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EE763" w14:textId="10F16CA2" w:rsidR="00B00A4C" w:rsidRDefault="00B00A4C" w:rsidP="00B00A4C">
      <w:pPr>
        <w:spacing w:after="0" w:line="240" w:lineRule="auto"/>
        <w:jc w:val="both"/>
        <w:rPr>
          <w:rFonts w:ascii="Times New Roman" w:eastAsia="Times New Roman" w:hAnsi="Times New Roman" w:cs="Times New Roman"/>
          <w:sz w:val="20"/>
          <w:szCs w:val="20"/>
          <w:u w:val="double"/>
        </w:rPr>
      </w:pPr>
      <w:r w:rsidRPr="00F87EB8">
        <w:rPr>
          <w:rFonts w:ascii="CG Times" w:eastAsia="Times New Roman" w:hAnsi="CG Times" w:cs="Times New Roman"/>
          <w:b/>
          <w:noProof/>
          <w:spacing w:val="-2"/>
          <w:sz w:val="24"/>
          <w:szCs w:val="20"/>
        </w:rPr>
        <w:drawing>
          <wp:anchor distT="0" distB="0" distL="114300" distR="114300" simplePos="0" relativeHeight="251659264" behindDoc="1" locked="0" layoutInCell="1" allowOverlap="1" wp14:anchorId="24CC5643" wp14:editId="47891A42">
            <wp:simplePos x="0" y="0"/>
            <wp:positionH relativeFrom="column">
              <wp:posOffset>2300605</wp:posOffset>
            </wp:positionH>
            <wp:positionV relativeFrom="paragraph">
              <wp:posOffset>-634365</wp:posOffset>
            </wp:positionV>
            <wp:extent cx="1390650" cy="956072"/>
            <wp:effectExtent l="0" t="0" r="0" b="0"/>
            <wp:wrapNone/>
            <wp:docPr id="2" name="Picture 2" descr="ASHRAE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RAE_logo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9560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824C5C" w14:textId="2D5780B5" w:rsidR="00F87EB8" w:rsidRPr="00B00A4C" w:rsidRDefault="00F87EB8" w:rsidP="00B00A4C">
      <w:pPr>
        <w:spacing w:after="0" w:line="240" w:lineRule="auto"/>
        <w:jc w:val="both"/>
        <w:rPr>
          <w:rFonts w:ascii="Times New Roman" w:eastAsia="Times New Roman" w:hAnsi="Times New Roman" w:cs="Times New Roman"/>
          <w:sz w:val="20"/>
          <w:szCs w:val="20"/>
          <w:u w:val="double"/>
        </w:rPr>
      </w:pPr>
    </w:p>
    <w:p w14:paraId="79B83B10" w14:textId="77777777" w:rsidR="00F87EB8" w:rsidRPr="00F87EB8" w:rsidRDefault="00F87EB8" w:rsidP="00F87EB8">
      <w:pPr>
        <w:tabs>
          <w:tab w:val="center" w:pos="5400"/>
        </w:tabs>
        <w:suppressAutoHyphens/>
        <w:spacing w:after="0" w:line="240" w:lineRule="auto"/>
        <w:jc w:val="center"/>
        <w:rPr>
          <w:rFonts w:ascii="CG Times" w:eastAsia="Times New Roman" w:hAnsi="CG Times" w:cs="Times New Roman"/>
          <w:b/>
          <w:spacing w:val="-2"/>
          <w:sz w:val="24"/>
          <w:szCs w:val="20"/>
        </w:rPr>
      </w:pPr>
    </w:p>
    <w:p w14:paraId="2BBEC641" w14:textId="29E29BA4" w:rsidR="00F87EB8" w:rsidRPr="00396517" w:rsidRDefault="00396517" w:rsidP="00396517">
      <w:pPr>
        <w:keepNext/>
        <w:tabs>
          <w:tab w:val="left" w:pos="-720"/>
        </w:tabs>
        <w:suppressAutoHyphens/>
        <w:spacing w:after="0" w:line="240" w:lineRule="auto"/>
        <w:jc w:val="center"/>
        <w:outlineLvl w:val="0"/>
        <w:rPr>
          <w:rFonts w:eastAsia="Times New Roman" w:cstheme="minorHAnsi"/>
          <w:b/>
          <w:spacing w:val="-4"/>
          <w:sz w:val="24"/>
          <w:szCs w:val="20"/>
        </w:rPr>
      </w:pPr>
      <w:r w:rsidRPr="00396517">
        <w:rPr>
          <w:rFonts w:eastAsia="Times New Roman" w:cstheme="minorHAnsi"/>
          <w:b/>
          <w:spacing w:val="-4"/>
          <w:sz w:val="24"/>
          <w:szCs w:val="20"/>
        </w:rPr>
        <w:t>180 Technology Parkway NW</w:t>
      </w:r>
      <w:r>
        <w:rPr>
          <w:rFonts w:eastAsia="Times New Roman" w:cstheme="minorHAnsi"/>
          <w:b/>
          <w:spacing w:val="-4"/>
          <w:sz w:val="24"/>
          <w:szCs w:val="20"/>
        </w:rPr>
        <w:t xml:space="preserve">, </w:t>
      </w:r>
      <w:r w:rsidRPr="00396517">
        <w:rPr>
          <w:rFonts w:eastAsia="Times New Roman" w:cstheme="minorHAnsi"/>
          <w:b/>
          <w:spacing w:val="-4"/>
          <w:sz w:val="24"/>
          <w:szCs w:val="20"/>
        </w:rPr>
        <w:t>Peachtree Corners, GA 30092</w:t>
      </w:r>
    </w:p>
    <w:p w14:paraId="50C885C0" w14:textId="77777777" w:rsidR="00F87EB8" w:rsidRPr="00396517" w:rsidRDefault="00F87EB8" w:rsidP="00F87EB8">
      <w:pPr>
        <w:tabs>
          <w:tab w:val="center" w:pos="5400"/>
        </w:tabs>
        <w:suppressAutoHyphens/>
        <w:spacing w:after="0" w:line="240" w:lineRule="auto"/>
        <w:jc w:val="center"/>
        <w:rPr>
          <w:rFonts w:eastAsia="Times New Roman" w:cstheme="minorHAnsi"/>
          <w:b/>
          <w:spacing w:val="-2"/>
          <w:sz w:val="24"/>
          <w:szCs w:val="20"/>
        </w:rPr>
      </w:pPr>
      <w:r w:rsidRPr="00396517">
        <w:rPr>
          <w:rFonts w:eastAsia="Times New Roman" w:cstheme="minorHAnsi"/>
          <w:b/>
          <w:spacing w:val="-2"/>
          <w:sz w:val="24"/>
          <w:szCs w:val="20"/>
        </w:rPr>
        <w:t>404-636-8400</w:t>
      </w:r>
    </w:p>
    <w:p w14:paraId="37C0044C" w14:textId="4240D30C" w:rsidR="00F87EB8" w:rsidRPr="00396517" w:rsidRDefault="00663FC3" w:rsidP="00F87EB8">
      <w:pPr>
        <w:tabs>
          <w:tab w:val="left" w:pos="-720"/>
          <w:tab w:val="left" w:pos="0"/>
          <w:tab w:val="left" w:pos="720"/>
          <w:tab w:val="left" w:pos="1440"/>
          <w:tab w:val="left" w:pos="17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40" w:lineRule="auto"/>
        <w:jc w:val="center"/>
        <w:rPr>
          <w:rFonts w:eastAsia="Times New Roman" w:cstheme="minorHAnsi"/>
          <w:b/>
          <w:bCs/>
          <w:color w:val="FF0000"/>
          <w:sz w:val="36"/>
          <w:szCs w:val="36"/>
        </w:rPr>
      </w:pPr>
      <w:r w:rsidRPr="00663FC3">
        <w:rPr>
          <w:rFonts w:eastAsia="Times New Roman" w:cstheme="minorHAnsi"/>
          <w:b/>
          <w:bCs/>
          <w:color w:val="00B050"/>
          <w:sz w:val="36"/>
          <w:szCs w:val="36"/>
        </w:rPr>
        <w:t>APPROVED</w:t>
      </w:r>
    </w:p>
    <w:p w14:paraId="5C71A083" w14:textId="77777777" w:rsidR="00F87EB8" w:rsidRPr="00396517" w:rsidRDefault="00F87EB8" w:rsidP="00F87EB8">
      <w:pPr>
        <w:tabs>
          <w:tab w:val="left" w:pos="-720"/>
          <w:tab w:val="left" w:pos="0"/>
          <w:tab w:val="left" w:pos="720"/>
          <w:tab w:val="left" w:pos="1440"/>
          <w:tab w:val="left" w:pos="17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40" w:lineRule="auto"/>
        <w:jc w:val="center"/>
        <w:rPr>
          <w:rFonts w:eastAsia="Times New Roman" w:cstheme="minorHAnsi"/>
          <w:b/>
          <w:spacing w:val="-2"/>
          <w:sz w:val="20"/>
          <w:szCs w:val="20"/>
        </w:rPr>
      </w:pPr>
    </w:p>
    <w:p w14:paraId="0E27B7AE" w14:textId="77777777" w:rsidR="00F87EB8" w:rsidRPr="00396517" w:rsidRDefault="00F87EB8" w:rsidP="00F87EB8">
      <w:pPr>
        <w:keepNext/>
        <w:tabs>
          <w:tab w:val="left" w:pos="-720"/>
        </w:tabs>
        <w:suppressAutoHyphens/>
        <w:spacing w:after="0" w:line="240" w:lineRule="auto"/>
        <w:jc w:val="center"/>
        <w:outlineLvl w:val="0"/>
        <w:rPr>
          <w:rFonts w:eastAsia="Times New Roman" w:cstheme="minorHAnsi"/>
          <w:b/>
          <w:spacing w:val="-4"/>
          <w:sz w:val="24"/>
          <w:szCs w:val="20"/>
        </w:rPr>
      </w:pPr>
      <w:r w:rsidRPr="00396517">
        <w:rPr>
          <w:rFonts w:eastAsia="Times New Roman" w:cstheme="minorHAnsi"/>
          <w:b/>
          <w:spacing w:val="-4"/>
          <w:sz w:val="24"/>
          <w:szCs w:val="20"/>
        </w:rPr>
        <w:t>TC/TG/MTG/TRG MINUTES COVER SHEET</w:t>
      </w:r>
    </w:p>
    <w:p w14:paraId="24BE4BE1" w14:textId="77777777" w:rsidR="00F87EB8" w:rsidRPr="00396517" w:rsidRDefault="00F87EB8" w:rsidP="00F87EB8">
      <w:pPr>
        <w:tabs>
          <w:tab w:val="left" w:pos="-720"/>
          <w:tab w:val="left" w:pos="0"/>
          <w:tab w:val="left" w:pos="720"/>
          <w:tab w:val="left" w:pos="1440"/>
          <w:tab w:val="left" w:pos="17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16" w:lineRule="auto"/>
        <w:jc w:val="both"/>
        <w:rPr>
          <w:rFonts w:eastAsia="Times New Roman" w:cstheme="minorHAnsi"/>
          <w:spacing w:val="-1"/>
          <w:sz w:val="20"/>
          <w:szCs w:val="20"/>
        </w:rPr>
      </w:pPr>
    </w:p>
    <w:p w14:paraId="3371BD06" w14:textId="77777777" w:rsidR="00F87EB8" w:rsidRPr="00396517" w:rsidRDefault="00F87EB8" w:rsidP="00F87EB8">
      <w:pPr>
        <w:tabs>
          <w:tab w:val="left" w:pos="-720"/>
          <w:tab w:val="left" w:pos="0"/>
          <w:tab w:val="left" w:pos="720"/>
          <w:tab w:val="left" w:pos="1440"/>
          <w:tab w:val="left" w:pos="17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16" w:lineRule="auto"/>
        <w:jc w:val="center"/>
        <w:rPr>
          <w:rFonts w:eastAsia="Times New Roman" w:cstheme="minorHAnsi"/>
          <w:sz w:val="20"/>
          <w:szCs w:val="20"/>
        </w:rPr>
      </w:pPr>
      <w:r w:rsidRPr="00396517">
        <w:rPr>
          <w:rFonts w:eastAsia="Times New Roman" w:cstheme="minorHAnsi"/>
          <w:b/>
          <w:sz w:val="20"/>
          <w:szCs w:val="20"/>
        </w:rPr>
        <w:t>(Minutes of all Meetings are to be distributed to all persons listed below within 60 days following the meeting.)</w:t>
      </w:r>
    </w:p>
    <w:p w14:paraId="2D6D5131" w14:textId="77777777" w:rsidR="00F87EB8" w:rsidRPr="00396517" w:rsidRDefault="00F87EB8" w:rsidP="00F87EB8">
      <w:pPr>
        <w:tabs>
          <w:tab w:val="left" w:pos="-720"/>
          <w:tab w:val="left" w:pos="0"/>
          <w:tab w:val="left" w:pos="720"/>
          <w:tab w:val="left" w:pos="1440"/>
          <w:tab w:val="left" w:pos="17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16" w:lineRule="auto"/>
        <w:jc w:val="both"/>
        <w:rPr>
          <w:rFonts w:eastAsia="Times New Roman" w:cstheme="minorHAnsi"/>
          <w:spacing w:val="-1"/>
          <w:sz w:val="20"/>
          <w:szCs w:val="20"/>
        </w:rPr>
      </w:pPr>
    </w:p>
    <w:p w14:paraId="55D09F9D" w14:textId="05C80807" w:rsidR="00F87EB8" w:rsidRPr="00396517" w:rsidRDefault="00F87EB8" w:rsidP="00F87EB8">
      <w:pPr>
        <w:tabs>
          <w:tab w:val="left" w:pos="-720"/>
          <w:tab w:val="left" w:pos="0"/>
          <w:tab w:val="left" w:pos="720"/>
          <w:tab w:val="left" w:pos="1440"/>
          <w:tab w:val="left" w:pos="17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16" w:lineRule="auto"/>
        <w:jc w:val="both"/>
        <w:rPr>
          <w:rFonts w:eastAsia="Times New Roman" w:cstheme="minorHAnsi"/>
          <w:spacing w:val="-1"/>
          <w:sz w:val="20"/>
          <w:szCs w:val="20"/>
          <w:u w:val="single"/>
        </w:rPr>
      </w:pPr>
      <w:r w:rsidRPr="00396517">
        <w:rPr>
          <w:rFonts w:eastAsia="Times New Roman" w:cstheme="minorHAnsi"/>
          <w:spacing w:val="-1"/>
          <w:sz w:val="20"/>
          <w:szCs w:val="20"/>
        </w:rPr>
        <w:t>TC/TG/MTG/TRG No.</w:t>
      </w:r>
      <w:r w:rsidRPr="00396517">
        <w:rPr>
          <w:rFonts w:eastAsia="Times New Roman" w:cstheme="minorHAnsi"/>
          <w:spacing w:val="-1"/>
          <w:sz w:val="20"/>
          <w:szCs w:val="20"/>
          <w:u w:val="single"/>
        </w:rPr>
        <w:tab/>
      </w:r>
      <w:r w:rsidR="005C7515" w:rsidRPr="00396517">
        <w:rPr>
          <w:rFonts w:eastAsia="Times New Roman" w:cstheme="minorHAnsi"/>
          <w:spacing w:val="-1"/>
          <w:sz w:val="20"/>
          <w:szCs w:val="20"/>
          <w:u w:val="single"/>
        </w:rPr>
        <w:t>TC 1.1</w:t>
      </w:r>
      <w:r w:rsidRPr="00396517">
        <w:rPr>
          <w:rFonts w:eastAsia="Times New Roman" w:cstheme="minorHAnsi"/>
          <w:spacing w:val="-1"/>
          <w:sz w:val="20"/>
          <w:szCs w:val="20"/>
          <w:u w:val="single"/>
        </w:rPr>
        <w:tab/>
      </w:r>
      <w:r w:rsidRPr="00396517">
        <w:rPr>
          <w:rFonts w:eastAsia="Times New Roman" w:cstheme="minorHAnsi"/>
          <w:spacing w:val="-1"/>
          <w:sz w:val="20"/>
          <w:szCs w:val="20"/>
          <w:u w:val="single"/>
        </w:rPr>
        <w:tab/>
      </w:r>
      <w:r w:rsidRPr="00396517">
        <w:rPr>
          <w:rFonts w:eastAsia="Times New Roman" w:cstheme="minorHAnsi"/>
          <w:spacing w:val="-1"/>
          <w:sz w:val="20"/>
          <w:szCs w:val="20"/>
          <w:u w:val="single"/>
        </w:rPr>
        <w:tab/>
      </w:r>
      <w:r w:rsidRPr="00396517">
        <w:rPr>
          <w:rFonts w:eastAsia="Times New Roman" w:cstheme="minorHAnsi"/>
          <w:spacing w:val="-1"/>
          <w:sz w:val="20"/>
          <w:szCs w:val="20"/>
          <w:u w:val="single"/>
        </w:rPr>
        <w:tab/>
      </w:r>
      <w:r w:rsidRPr="00396517">
        <w:rPr>
          <w:rFonts w:eastAsia="Times New Roman" w:cstheme="minorHAnsi"/>
          <w:spacing w:val="-1"/>
          <w:sz w:val="20"/>
          <w:szCs w:val="20"/>
          <w:u w:val="single"/>
        </w:rPr>
        <w:tab/>
      </w:r>
      <w:r w:rsidRPr="00396517">
        <w:rPr>
          <w:rFonts w:eastAsia="Times New Roman" w:cstheme="minorHAnsi"/>
          <w:spacing w:val="-1"/>
          <w:sz w:val="20"/>
          <w:szCs w:val="20"/>
          <w:u w:val="single"/>
        </w:rPr>
        <w:tab/>
      </w:r>
      <w:r w:rsidRPr="00396517">
        <w:rPr>
          <w:rFonts w:eastAsia="Times New Roman" w:cstheme="minorHAnsi"/>
          <w:spacing w:val="-1"/>
          <w:sz w:val="20"/>
          <w:szCs w:val="20"/>
        </w:rPr>
        <w:t>DATE</w:t>
      </w:r>
      <w:r w:rsidRPr="00396517">
        <w:rPr>
          <w:rFonts w:eastAsia="Times New Roman" w:cstheme="minorHAnsi"/>
          <w:spacing w:val="-1"/>
          <w:sz w:val="20"/>
          <w:szCs w:val="20"/>
          <w:u w:val="single"/>
        </w:rPr>
        <w:tab/>
      </w:r>
      <w:r w:rsidR="00042BA5" w:rsidRPr="00396517">
        <w:rPr>
          <w:rFonts w:eastAsia="Times New Roman" w:cstheme="minorHAnsi"/>
          <w:spacing w:val="-1"/>
          <w:sz w:val="20"/>
          <w:szCs w:val="20"/>
          <w:u w:val="single"/>
        </w:rPr>
        <w:t>30 March 2025</w:t>
      </w:r>
      <w:r w:rsidRPr="00396517">
        <w:rPr>
          <w:rFonts w:eastAsia="Times New Roman" w:cstheme="minorHAnsi"/>
          <w:spacing w:val="-1"/>
          <w:sz w:val="20"/>
          <w:szCs w:val="20"/>
          <w:u w:val="single"/>
        </w:rPr>
        <w:t xml:space="preserve"> </w:t>
      </w:r>
      <w:r w:rsidRPr="00396517">
        <w:rPr>
          <w:rFonts w:eastAsia="Times New Roman" w:cstheme="minorHAnsi"/>
          <w:spacing w:val="-1"/>
          <w:sz w:val="20"/>
          <w:szCs w:val="20"/>
          <w:u w:val="single"/>
        </w:rPr>
        <w:tab/>
      </w:r>
      <w:r w:rsidRPr="00396517">
        <w:rPr>
          <w:rFonts w:eastAsia="Times New Roman" w:cstheme="minorHAnsi"/>
          <w:spacing w:val="-1"/>
          <w:sz w:val="20"/>
          <w:szCs w:val="20"/>
          <w:u w:val="single"/>
        </w:rPr>
        <w:tab/>
      </w:r>
    </w:p>
    <w:p w14:paraId="3F882992" w14:textId="77777777" w:rsidR="00F87EB8" w:rsidRPr="00396517" w:rsidRDefault="00F87EB8" w:rsidP="00F87EB8">
      <w:pPr>
        <w:tabs>
          <w:tab w:val="left" w:pos="-720"/>
          <w:tab w:val="left" w:pos="0"/>
          <w:tab w:val="left" w:pos="720"/>
          <w:tab w:val="left" w:pos="1440"/>
          <w:tab w:val="left" w:pos="17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16" w:lineRule="auto"/>
        <w:jc w:val="both"/>
        <w:rPr>
          <w:rFonts w:eastAsia="Times New Roman" w:cstheme="minorHAnsi"/>
          <w:spacing w:val="-1"/>
          <w:sz w:val="20"/>
          <w:szCs w:val="20"/>
        </w:rPr>
      </w:pPr>
    </w:p>
    <w:p w14:paraId="65AF9037" w14:textId="70287135" w:rsidR="00F87EB8" w:rsidRPr="00396517" w:rsidRDefault="00F87EB8" w:rsidP="00F87EB8">
      <w:pPr>
        <w:tabs>
          <w:tab w:val="left" w:pos="-720"/>
          <w:tab w:val="left" w:pos="0"/>
          <w:tab w:val="left" w:pos="720"/>
          <w:tab w:val="left" w:pos="1440"/>
          <w:tab w:val="left" w:pos="17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16" w:lineRule="auto"/>
        <w:jc w:val="both"/>
        <w:rPr>
          <w:rFonts w:eastAsia="Times New Roman" w:cstheme="minorHAnsi"/>
          <w:spacing w:val="-1"/>
          <w:sz w:val="20"/>
          <w:szCs w:val="20"/>
          <w:u w:val="single"/>
        </w:rPr>
      </w:pPr>
      <w:r w:rsidRPr="00396517">
        <w:rPr>
          <w:rFonts w:eastAsia="Times New Roman" w:cstheme="minorHAnsi"/>
          <w:spacing w:val="-1"/>
          <w:sz w:val="20"/>
          <w:szCs w:val="20"/>
        </w:rPr>
        <w:t>TC/TG/MTG/TRG TITLE</w:t>
      </w:r>
      <w:r w:rsidRPr="00396517">
        <w:rPr>
          <w:rFonts w:eastAsia="Times New Roman" w:cstheme="minorHAnsi"/>
          <w:spacing w:val="-1"/>
          <w:sz w:val="20"/>
          <w:szCs w:val="20"/>
          <w:u w:val="single"/>
        </w:rPr>
        <w:tab/>
      </w:r>
      <w:r w:rsidR="005C7515" w:rsidRPr="00396517">
        <w:rPr>
          <w:rFonts w:eastAsia="Times New Roman" w:cstheme="minorHAnsi"/>
          <w:spacing w:val="-1"/>
          <w:sz w:val="20"/>
          <w:szCs w:val="20"/>
          <w:u w:val="single"/>
        </w:rPr>
        <w:t xml:space="preserve">     Thermodynamics and </w:t>
      </w:r>
      <w:proofErr w:type="spellStart"/>
      <w:r w:rsidR="005C7515" w:rsidRPr="00396517">
        <w:rPr>
          <w:rFonts w:eastAsia="Times New Roman" w:cstheme="minorHAnsi"/>
          <w:spacing w:val="-1"/>
          <w:sz w:val="20"/>
          <w:szCs w:val="20"/>
          <w:u w:val="single"/>
        </w:rPr>
        <w:t>Psych</w:t>
      </w:r>
      <w:r w:rsidR="0005761E" w:rsidRPr="00396517">
        <w:rPr>
          <w:rFonts w:eastAsia="Times New Roman" w:cstheme="minorHAnsi"/>
          <w:spacing w:val="-1"/>
          <w:sz w:val="20"/>
          <w:szCs w:val="20"/>
          <w:u w:val="single"/>
        </w:rPr>
        <w:t>r</w:t>
      </w:r>
      <w:r w:rsidR="005C7515" w:rsidRPr="00396517">
        <w:rPr>
          <w:rFonts w:eastAsia="Times New Roman" w:cstheme="minorHAnsi"/>
          <w:spacing w:val="-1"/>
          <w:sz w:val="20"/>
          <w:szCs w:val="20"/>
          <w:u w:val="single"/>
        </w:rPr>
        <w:t>ometrics</w:t>
      </w:r>
      <w:proofErr w:type="spellEnd"/>
      <w:r w:rsidRPr="00396517">
        <w:rPr>
          <w:rFonts w:eastAsia="Times New Roman" w:cstheme="minorHAnsi"/>
          <w:spacing w:val="-1"/>
          <w:sz w:val="20"/>
          <w:szCs w:val="20"/>
          <w:u w:val="single"/>
        </w:rPr>
        <w:tab/>
      </w:r>
      <w:r w:rsidRPr="00396517">
        <w:rPr>
          <w:rFonts w:eastAsia="Times New Roman" w:cstheme="minorHAnsi"/>
          <w:spacing w:val="-1"/>
          <w:sz w:val="20"/>
          <w:szCs w:val="20"/>
          <w:u w:val="single"/>
        </w:rPr>
        <w:tab/>
      </w:r>
      <w:r w:rsidRPr="00396517">
        <w:rPr>
          <w:rFonts w:eastAsia="Times New Roman" w:cstheme="minorHAnsi"/>
          <w:spacing w:val="-1"/>
          <w:sz w:val="20"/>
          <w:szCs w:val="20"/>
          <w:u w:val="single"/>
        </w:rPr>
        <w:tab/>
      </w:r>
      <w:r w:rsidRPr="00396517">
        <w:rPr>
          <w:rFonts w:eastAsia="Times New Roman" w:cstheme="minorHAnsi"/>
          <w:spacing w:val="-1"/>
          <w:sz w:val="20"/>
          <w:szCs w:val="20"/>
          <w:u w:val="single"/>
        </w:rPr>
        <w:tab/>
      </w:r>
      <w:r w:rsidRPr="00396517">
        <w:rPr>
          <w:rFonts w:eastAsia="Times New Roman" w:cstheme="minorHAnsi"/>
          <w:spacing w:val="-1"/>
          <w:sz w:val="20"/>
          <w:szCs w:val="20"/>
          <w:u w:val="single"/>
        </w:rPr>
        <w:tab/>
      </w:r>
      <w:r w:rsidRPr="00396517">
        <w:rPr>
          <w:rFonts w:eastAsia="Times New Roman" w:cstheme="minorHAnsi"/>
          <w:spacing w:val="-1"/>
          <w:sz w:val="20"/>
          <w:szCs w:val="20"/>
          <w:u w:val="single"/>
        </w:rPr>
        <w:tab/>
      </w:r>
    </w:p>
    <w:p w14:paraId="1B3C8771" w14:textId="77777777" w:rsidR="00F87EB8" w:rsidRPr="00396517" w:rsidRDefault="00F87EB8" w:rsidP="00F87EB8">
      <w:pPr>
        <w:tabs>
          <w:tab w:val="left" w:pos="-720"/>
          <w:tab w:val="left" w:pos="0"/>
          <w:tab w:val="left" w:pos="720"/>
          <w:tab w:val="left" w:pos="1440"/>
          <w:tab w:val="left" w:pos="17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16" w:lineRule="auto"/>
        <w:jc w:val="both"/>
        <w:rPr>
          <w:rFonts w:eastAsia="Times New Roman" w:cstheme="minorHAnsi"/>
          <w:spacing w:val="-1"/>
          <w:sz w:val="20"/>
          <w:szCs w:val="20"/>
        </w:rPr>
      </w:pPr>
    </w:p>
    <w:p w14:paraId="28A8A89E" w14:textId="6281E63A" w:rsidR="00F87EB8" w:rsidRPr="00396517" w:rsidRDefault="00F87EB8" w:rsidP="00F87EB8">
      <w:pPr>
        <w:tabs>
          <w:tab w:val="left" w:pos="-720"/>
          <w:tab w:val="left" w:pos="0"/>
          <w:tab w:val="left" w:pos="720"/>
          <w:tab w:val="left" w:pos="1440"/>
          <w:tab w:val="left" w:pos="17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16" w:lineRule="auto"/>
        <w:jc w:val="both"/>
        <w:rPr>
          <w:rFonts w:eastAsia="Times New Roman" w:cstheme="minorHAnsi"/>
          <w:spacing w:val="-1"/>
          <w:sz w:val="20"/>
          <w:szCs w:val="20"/>
          <w:u w:val="single"/>
        </w:rPr>
      </w:pPr>
      <w:r w:rsidRPr="00396517">
        <w:rPr>
          <w:rFonts w:eastAsia="Times New Roman" w:cstheme="minorHAnsi"/>
          <w:spacing w:val="-1"/>
          <w:sz w:val="20"/>
          <w:szCs w:val="20"/>
        </w:rPr>
        <w:t>DATE OF MEETING</w:t>
      </w:r>
      <w:r w:rsidRPr="00396517">
        <w:rPr>
          <w:rFonts w:eastAsia="Times New Roman" w:cstheme="minorHAnsi"/>
          <w:spacing w:val="-1"/>
          <w:sz w:val="20"/>
          <w:szCs w:val="20"/>
          <w:u w:val="single"/>
        </w:rPr>
        <w:t xml:space="preserve"> </w:t>
      </w:r>
      <w:r w:rsidRPr="00396517">
        <w:rPr>
          <w:rFonts w:eastAsia="Times New Roman" w:cstheme="minorHAnsi"/>
          <w:spacing w:val="-1"/>
          <w:sz w:val="20"/>
          <w:szCs w:val="20"/>
          <w:u w:val="single"/>
        </w:rPr>
        <w:tab/>
      </w:r>
      <w:r w:rsidR="00042BA5" w:rsidRPr="00396517">
        <w:rPr>
          <w:rFonts w:eastAsia="Times New Roman" w:cstheme="minorHAnsi"/>
          <w:spacing w:val="-1"/>
          <w:sz w:val="20"/>
          <w:szCs w:val="20"/>
          <w:u w:val="single"/>
        </w:rPr>
        <w:t>10</w:t>
      </w:r>
      <w:r w:rsidR="00214FB5" w:rsidRPr="00396517">
        <w:rPr>
          <w:rFonts w:eastAsia="Times New Roman" w:cstheme="minorHAnsi"/>
          <w:spacing w:val="-1"/>
          <w:sz w:val="20"/>
          <w:szCs w:val="20"/>
          <w:u w:val="single"/>
        </w:rPr>
        <w:t xml:space="preserve"> </w:t>
      </w:r>
      <w:r w:rsidR="00042BA5" w:rsidRPr="00396517">
        <w:rPr>
          <w:rFonts w:eastAsia="Times New Roman" w:cstheme="minorHAnsi"/>
          <w:spacing w:val="-1"/>
          <w:sz w:val="20"/>
          <w:szCs w:val="20"/>
          <w:u w:val="single"/>
        </w:rPr>
        <w:t>February</w:t>
      </w:r>
      <w:r w:rsidR="00214FB5" w:rsidRPr="00396517">
        <w:rPr>
          <w:rFonts w:eastAsia="Times New Roman" w:cstheme="minorHAnsi"/>
          <w:spacing w:val="-1"/>
          <w:sz w:val="20"/>
          <w:szCs w:val="20"/>
          <w:u w:val="single"/>
        </w:rPr>
        <w:t xml:space="preserve"> </w:t>
      </w:r>
      <w:r w:rsidR="00042BA5" w:rsidRPr="00396517">
        <w:rPr>
          <w:rFonts w:eastAsia="Times New Roman" w:cstheme="minorHAnsi"/>
          <w:spacing w:val="-1"/>
          <w:sz w:val="20"/>
          <w:szCs w:val="20"/>
          <w:u w:val="single"/>
        </w:rPr>
        <w:t>2025</w:t>
      </w:r>
      <w:r w:rsidR="00042BA5" w:rsidRPr="00396517">
        <w:rPr>
          <w:rFonts w:eastAsia="Times New Roman" w:cstheme="minorHAnsi"/>
          <w:spacing w:val="-1"/>
          <w:sz w:val="20"/>
          <w:szCs w:val="20"/>
          <w:u w:val="single"/>
        </w:rPr>
        <w:tab/>
      </w:r>
      <w:r w:rsidRPr="00396517">
        <w:rPr>
          <w:rFonts w:eastAsia="Times New Roman" w:cstheme="minorHAnsi"/>
          <w:spacing w:val="-1"/>
          <w:sz w:val="20"/>
          <w:szCs w:val="20"/>
          <w:u w:val="single"/>
        </w:rPr>
        <w:tab/>
      </w:r>
      <w:r w:rsidRPr="00396517">
        <w:rPr>
          <w:rFonts w:eastAsia="Times New Roman" w:cstheme="minorHAnsi"/>
          <w:spacing w:val="-1"/>
          <w:sz w:val="20"/>
          <w:szCs w:val="20"/>
          <w:u w:val="single"/>
        </w:rPr>
        <w:tab/>
      </w:r>
      <w:r w:rsidRPr="00396517">
        <w:rPr>
          <w:rFonts w:eastAsia="Times New Roman" w:cstheme="minorHAnsi"/>
          <w:spacing w:val="-1"/>
          <w:sz w:val="20"/>
          <w:szCs w:val="20"/>
        </w:rPr>
        <w:tab/>
        <w:t>LOCATION</w:t>
      </w:r>
      <w:r w:rsidR="00396517">
        <w:rPr>
          <w:rFonts w:eastAsia="Times New Roman" w:cstheme="minorHAnsi"/>
          <w:spacing w:val="-1"/>
          <w:sz w:val="20"/>
          <w:szCs w:val="20"/>
        </w:rPr>
        <w:t xml:space="preserve"> </w:t>
      </w:r>
      <w:r w:rsidR="00214FB5" w:rsidRPr="00396517">
        <w:rPr>
          <w:rFonts w:eastAsia="Times New Roman" w:cstheme="minorHAnsi"/>
          <w:spacing w:val="-1"/>
          <w:sz w:val="20"/>
          <w:szCs w:val="20"/>
          <w:u w:val="single"/>
        </w:rPr>
        <w:t xml:space="preserve">  </w:t>
      </w:r>
      <w:r w:rsidR="00042BA5" w:rsidRPr="00396517">
        <w:rPr>
          <w:rFonts w:eastAsia="Times New Roman" w:cstheme="minorHAnsi"/>
          <w:spacing w:val="-1"/>
          <w:sz w:val="20"/>
          <w:szCs w:val="20"/>
          <w:u w:val="single"/>
        </w:rPr>
        <w:t>Orlando Hilton, FL</w:t>
      </w:r>
      <w:r w:rsidRPr="00396517">
        <w:rPr>
          <w:rFonts w:eastAsia="Times New Roman" w:cstheme="minorHAnsi"/>
          <w:spacing w:val="-1"/>
          <w:sz w:val="20"/>
          <w:szCs w:val="20"/>
          <w:u w:val="single"/>
        </w:rPr>
        <w:tab/>
      </w:r>
    </w:p>
    <w:p w14:paraId="3983B9E8" w14:textId="77777777" w:rsidR="00214FB5" w:rsidRPr="00F87EB8" w:rsidRDefault="00214FB5" w:rsidP="00F87EB8">
      <w:pPr>
        <w:tabs>
          <w:tab w:val="left" w:pos="-720"/>
          <w:tab w:val="left" w:pos="0"/>
          <w:tab w:val="left" w:pos="720"/>
          <w:tab w:val="left" w:pos="1440"/>
          <w:tab w:val="left" w:pos="17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16" w:lineRule="auto"/>
        <w:jc w:val="both"/>
        <w:rPr>
          <w:rFonts w:ascii="CG Times" w:eastAsia="Times New Roman" w:hAnsi="CG Times" w:cs="Times New Roman"/>
          <w:spacing w:val="-1"/>
          <w:sz w:val="20"/>
          <w:szCs w:val="20"/>
        </w:rPr>
      </w:pPr>
    </w:p>
    <w:tbl>
      <w:tblPr>
        <w:tblW w:w="10095" w:type="dxa"/>
        <w:jc w:val="center"/>
        <w:tblLayout w:type="fixed"/>
        <w:tblCellMar>
          <w:left w:w="120" w:type="dxa"/>
          <w:right w:w="120" w:type="dxa"/>
        </w:tblCellMar>
        <w:tblLook w:val="0000" w:firstRow="0" w:lastRow="0" w:firstColumn="0" w:lastColumn="0" w:noHBand="0" w:noVBand="0"/>
      </w:tblPr>
      <w:tblGrid>
        <w:gridCol w:w="15"/>
        <w:gridCol w:w="2842"/>
        <w:gridCol w:w="938"/>
        <w:gridCol w:w="1402"/>
        <w:gridCol w:w="938"/>
        <w:gridCol w:w="1170"/>
        <w:gridCol w:w="2775"/>
        <w:gridCol w:w="15"/>
      </w:tblGrid>
      <w:tr w:rsidR="00F87EB8" w:rsidRPr="00F87EB8" w14:paraId="7E2C5115" w14:textId="77777777" w:rsidTr="00862BE0">
        <w:trPr>
          <w:gridBefore w:val="1"/>
          <w:wBefore w:w="15" w:type="dxa"/>
          <w:jc w:val="center"/>
        </w:trPr>
        <w:tc>
          <w:tcPr>
            <w:tcW w:w="2842" w:type="dxa"/>
            <w:tcBorders>
              <w:top w:val="single" w:sz="6" w:space="0" w:color="auto"/>
              <w:left w:val="single" w:sz="6" w:space="0" w:color="auto"/>
            </w:tcBorders>
            <w:vAlign w:val="center"/>
          </w:tcPr>
          <w:p w14:paraId="69598858" w14:textId="77777777" w:rsidR="00F87EB8" w:rsidRPr="00396517" w:rsidRDefault="00F87EB8" w:rsidP="001B10CC">
            <w:pPr>
              <w:tabs>
                <w:tab w:val="left" w:pos="-840"/>
                <w:tab w:val="left" w:pos="-120"/>
                <w:tab w:val="left" w:pos="600"/>
                <w:tab w:val="left" w:pos="1320"/>
                <w:tab w:val="left" w:pos="1594"/>
                <w:tab w:val="left" w:pos="2040"/>
                <w:tab w:val="left" w:pos="2760"/>
                <w:tab w:val="left" w:pos="3480"/>
              </w:tabs>
              <w:suppressAutoHyphens/>
              <w:spacing w:before="90" w:after="54" w:line="216" w:lineRule="auto"/>
              <w:jc w:val="center"/>
              <w:rPr>
                <w:rFonts w:eastAsia="Times New Roman" w:cstheme="minorHAnsi"/>
                <w:b/>
                <w:bCs/>
                <w:spacing w:val="-1"/>
                <w:sz w:val="20"/>
                <w:szCs w:val="20"/>
              </w:rPr>
            </w:pPr>
            <w:r w:rsidRPr="00396517">
              <w:rPr>
                <w:rFonts w:eastAsia="Times New Roman" w:cstheme="minorHAnsi"/>
                <w:b/>
                <w:bCs/>
                <w:spacing w:val="-1"/>
                <w:sz w:val="20"/>
                <w:szCs w:val="20"/>
              </w:rPr>
              <w:t>MEMBERS PRESENT</w:t>
            </w:r>
          </w:p>
        </w:tc>
        <w:tc>
          <w:tcPr>
            <w:tcW w:w="938" w:type="dxa"/>
            <w:tcBorders>
              <w:top w:val="single" w:sz="6" w:space="0" w:color="auto"/>
              <w:left w:val="single" w:sz="6" w:space="0" w:color="auto"/>
            </w:tcBorders>
            <w:vAlign w:val="center"/>
          </w:tcPr>
          <w:p w14:paraId="2AD074BB" w14:textId="77777777" w:rsidR="00F87EB8" w:rsidRPr="00396517" w:rsidRDefault="00F87EB8" w:rsidP="001B10CC">
            <w:pPr>
              <w:tabs>
                <w:tab w:val="left" w:pos="-4306"/>
                <w:tab w:val="left" w:pos="-3586"/>
                <w:tab w:val="left" w:pos="-2866"/>
                <w:tab w:val="left" w:pos="-2146"/>
                <w:tab w:val="left" w:pos="-1872"/>
                <w:tab w:val="left" w:pos="-1426"/>
                <w:tab w:val="left" w:pos="-706"/>
                <w:tab w:val="left" w:pos="14"/>
                <w:tab w:val="left" w:pos="734"/>
                <w:tab w:val="left" w:pos="1454"/>
                <w:tab w:val="left" w:pos="2174"/>
                <w:tab w:val="left" w:pos="2894"/>
                <w:tab w:val="left" w:pos="3614"/>
                <w:tab w:val="left" w:pos="4334"/>
              </w:tabs>
              <w:suppressAutoHyphens/>
              <w:spacing w:before="90" w:after="54" w:line="216" w:lineRule="auto"/>
              <w:jc w:val="center"/>
              <w:rPr>
                <w:rFonts w:eastAsia="Times New Roman" w:cstheme="minorHAnsi"/>
                <w:b/>
                <w:bCs/>
                <w:spacing w:val="-1"/>
                <w:sz w:val="20"/>
                <w:szCs w:val="20"/>
              </w:rPr>
            </w:pPr>
            <w:r w:rsidRPr="00396517">
              <w:rPr>
                <w:rFonts w:eastAsia="Times New Roman" w:cstheme="minorHAnsi"/>
                <w:b/>
                <w:bCs/>
                <w:spacing w:val="-1"/>
                <w:sz w:val="20"/>
                <w:szCs w:val="20"/>
              </w:rPr>
              <w:t>YEAR APPTD</w:t>
            </w:r>
          </w:p>
        </w:tc>
        <w:tc>
          <w:tcPr>
            <w:tcW w:w="2340" w:type="dxa"/>
            <w:gridSpan w:val="2"/>
            <w:tcBorders>
              <w:top w:val="single" w:sz="6" w:space="0" w:color="auto"/>
              <w:left w:val="single" w:sz="6" w:space="0" w:color="auto"/>
            </w:tcBorders>
            <w:vAlign w:val="center"/>
          </w:tcPr>
          <w:p w14:paraId="1A1AFED4" w14:textId="77777777" w:rsidR="00F87EB8" w:rsidRPr="00396517" w:rsidRDefault="00F87EB8" w:rsidP="001B10CC">
            <w:pPr>
              <w:tabs>
                <w:tab w:val="left" w:pos="-5007"/>
                <w:tab w:val="left" w:pos="-4287"/>
                <w:tab w:val="left" w:pos="-3567"/>
                <w:tab w:val="left" w:pos="-2847"/>
                <w:tab w:val="left" w:pos="-2573"/>
                <w:tab w:val="left" w:pos="-2127"/>
                <w:tab w:val="left" w:pos="-1407"/>
                <w:tab w:val="left" w:pos="-687"/>
                <w:tab w:val="left" w:pos="33"/>
                <w:tab w:val="left" w:pos="753"/>
                <w:tab w:val="left" w:pos="1473"/>
                <w:tab w:val="left" w:pos="2193"/>
                <w:tab w:val="left" w:pos="2913"/>
                <w:tab w:val="left" w:pos="3633"/>
                <w:tab w:val="left" w:pos="4353"/>
                <w:tab w:val="left" w:pos="5073"/>
                <w:tab w:val="left" w:pos="5793"/>
                <w:tab w:val="left" w:pos="6513"/>
                <w:tab w:val="left" w:pos="7233"/>
              </w:tabs>
              <w:suppressAutoHyphens/>
              <w:spacing w:before="90" w:after="54" w:line="216" w:lineRule="auto"/>
              <w:jc w:val="center"/>
              <w:rPr>
                <w:rFonts w:eastAsia="Times New Roman" w:cstheme="minorHAnsi"/>
                <w:b/>
                <w:bCs/>
                <w:spacing w:val="-1"/>
                <w:sz w:val="20"/>
                <w:szCs w:val="20"/>
              </w:rPr>
            </w:pPr>
            <w:r w:rsidRPr="00396517">
              <w:rPr>
                <w:rFonts w:eastAsia="Times New Roman" w:cstheme="minorHAnsi"/>
                <w:b/>
                <w:bCs/>
                <w:spacing w:val="-1"/>
                <w:sz w:val="20"/>
                <w:szCs w:val="20"/>
              </w:rPr>
              <w:t>MEMBERS ABSENT</w:t>
            </w:r>
          </w:p>
        </w:tc>
        <w:tc>
          <w:tcPr>
            <w:tcW w:w="1170" w:type="dxa"/>
            <w:tcBorders>
              <w:top w:val="single" w:sz="6" w:space="0" w:color="auto"/>
              <w:left w:val="single" w:sz="6" w:space="0" w:color="auto"/>
            </w:tcBorders>
            <w:vAlign w:val="center"/>
          </w:tcPr>
          <w:p w14:paraId="18AEDD24" w14:textId="77777777" w:rsidR="00F87EB8" w:rsidRPr="00396517" w:rsidRDefault="00F87EB8" w:rsidP="001B10CC">
            <w:pPr>
              <w:tabs>
                <w:tab w:val="left" w:pos="-7582"/>
                <w:tab w:val="left" w:pos="-6862"/>
                <w:tab w:val="left" w:pos="-6142"/>
                <w:tab w:val="left" w:pos="-5422"/>
                <w:tab w:val="left" w:pos="-5148"/>
                <w:tab w:val="left" w:pos="-4702"/>
                <w:tab w:val="left" w:pos="-3982"/>
                <w:tab w:val="left" w:pos="-3262"/>
                <w:tab w:val="left" w:pos="-2542"/>
                <w:tab w:val="left" w:pos="-1822"/>
                <w:tab w:val="left" w:pos="-1102"/>
                <w:tab w:val="left" w:pos="-382"/>
                <w:tab w:val="left" w:pos="338"/>
                <w:tab w:val="left" w:pos="1058"/>
                <w:tab w:val="left" w:pos="1778"/>
                <w:tab w:val="left" w:pos="2498"/>
                <w:tab w:val="left" w:pos="3218"/>
                <w:tab w:val="left" w:pos="3938"/>
                <w:tab w:val="left" w:pos="4658"/>
                <w:tab w:val="left" w:pos="5378"/>
                <w:tab w:val="left" w:pos="6098"/>
                <w:tab w:val="left" w:pos="6818"/>
                <w:tab w:val="left" w:pos="7538"/>
              </w:tabs>
              <w:suppressAutoHyphens/>
              <w:spacing w:before="90" w:after="54" w:line="216" w:lineRule="auto"/>
              <w:jc w:val="center"/>
              <w:rPr>
                <w:rFonts w:eastAsia="Times New Roman" w:cstheme="minorHAnsi"/>
                <w:b/>
                <w:bCs/>
                <w:spacing w:val="-1"/>
                <w:sz w:val="20"/>
                <w:szCs w:val="20"/>
              </w:rPr>
            </w:pPr>
            <w:r w:rsidRPr="00396517">
              <w:rPr>
                <w:rFonts w:eastAsia="Times New Roman" w:cstheme="minorHAnsi"/>
                <w:b/>
                <w:bCs/>
                <w:spacing w:val="-1"/>
                <w:sz w:val="20"/>
                <w:szCs w:val="20"/>
              </w:rPr>
              <w:t>YEAR APPTD</w:t>
            </w:r>
          </w:p>
        </w:tc>
        <w:tc>
          <w:tcPr>
            <w:tcW w:w="2790" w:type="dxa"/>
            <w:gridSpan w:val="2"/>
            <w:tcBorders>
              <w:top w:val="single" w:sz="6" w:space="0" w:color="auto"/>
              <w:left w:val="single" w:sz="6" w:space="0" w:color="auto"/>
              <w:right w:val="single" w:sz="6" w:space="0" w:color="auto"/>
            </w:tcBorders>
            <w:vAlign w:val="center"/>
          </w:tcPr>
          <w:p w14:paraId="0766648E" w14:textId="77777777" w:rsidR="00F87EB8" w:rsidRPr="00396517" w:rsidRDefault="00F87EB8" w:rsidP="001B10CC">
            <w:pPr>
              <w:tabs>
                <w:tab w:val="left" w:pos="-7582"/>
                <w:tab w:val="left" w:pos="-6862"/>
                <w:tab w:val="left" w:pos="-6142"/>
                <w:tab w:val="left" w:pos="-5422"/>
                <w:tab w:val="left" w:pos="-5148"/>
                <w:tab w:val="left" w:pos="-4702"/>
                <w:tab w:val="left" w:pos="-3982"/>
                <w:tab w:val="left" w:pos="-3262"/>
                <w:tab w:val="left" w:pos="-2542"/>
                <w:tab w:val="left" w:pos="-1822"/>
                <w:tab w:val="left" w:pos="-1102"/>
                <w:tab w:val="left" w:pos="-382"/>
                <w:tab w:val="left" w:pos="338"/>
                <w:tab w:val="left" w:pos="1058"/>
                <w:tab w:val="left" w:pos="1778"/>
                <w:tab w:val="left" w:pos="2498"/>
                <w:tab w:val="left" w:pos="3218"/>
                <w:tab w:val="left" w:pos="3938"/>
                <w:tab w:val="left" w:pos="4658"/>
                <w:tab w:val="left" w:pos="5378"/>
                <w:tab w:val="left" w:pos="6098"/>
                <w:tab w:val="left" w:pos="6818"/>
                <w:tab w:val="left" w:pos="7538"/>
              </w:tabs>
              <w:suppressAutoHyphens/>
              <w:spacing w:before="90" w:after="54" w:line="216" w:lineRule="auto"/>
              <w:jc w:val="center"/>
              <w:rPr>
                <w:rFonts w:eastAsia="Times New Roman" w:cstheme="minorHAnsi"/>
                <w:b/>
                <w:bCs/>
                <w:spacing w:val="-1"/>
                <w:sz w:val="20"/>
                <w:szCs w:val="20"/>
              </w:rPr>
            </w:pPr>
            <w:r w:rsidRPr="00396517">
              <w:rPr>
                <w:rFonts w:eastAsia="Times New Roman" w:cstheme="minorHAnsi"/>
                <w:b/>
                <w:bCs/>
                <w:spacing w:val="-1"/>
                <w:sz w:val="20"/>
                <w:szCs w:val="20"/>
              </w:rPr>
              <w:t>EX-OFFICIO MEMBERS AND ADDITIONAL ATTENDANCE</w:t>
            </w:r>
          </w:p>
        </w:tc>
      </w:tr>
      <w:tr w:rsidR="00B618B8" w:rsidRPr="00F87EB8" w14:paraId="5384DC59" w14:textId="77777777" w:rsidTr="00862BE0">
        <w:trPr>
          <w:gridBefore w:val="1"/>
          <w:wBefore w:w="15" w:type="dxa"/>
          <w:cantSplit/>
          <w:trHeight w:val="288"/>
          <w:jc w:val="center"/>
        </w:trPr>
        <w:tc>
          <w:tcPr>
            <w:tcW w:w="2842" w:type="dxa"/>
            <w:tcBorders>
              <w:top w:val="single" w:sz="6" w:space="0" w:color="auto"/>
              <w:left w:val="single" w:sz="6" w:space="0" w:color="auto"/>
              <w:bottom w:val="single" w:sz="6" w:space="0" w:color="auto"/>
              <w:right w:val="single" w:sz="6" w:space="0" w:color="auto"/>
            </w:tcBorders>
            <w:vAlign w:val="center"/>
          </w:tcPr>
          <w:p w14:paraId="052F86FF" w14:textId="366DBC65" w:rsidR="00B618B8" w:rsidRPr="00F87EB8" w:rsidRDefault="00A359D1" w:rsidP="00B618B8">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r w:rsidRPr="00A359D1">
              <w:rPr>
                <w:rFonts w:ascii="Times New Roman" w:eastAsia="Times New Roman" w:hAnsi="Times New Roman" w:cs="Times New Roman"/>
                <w:spacing w:val="-1"/>
                <w:sz w:val="18"/>
                <w:szCs w:val="20"/>
              </w:rPr>
              <w:t>Harshad Inamdar</w:t>
            </w:r>
            <w:r>
              <w:rPr>
                <w:rFonts w:ascii="Times New Roman" w:eastAsia="Times New Roman" w:hAnsi="Times New Roman" w:cs="Times New Roman"/>
                <w:spacing w:val="-1"/>
                <w:sz w:val="18"/>
                <w:szCs w:val="20"/>
              </w:rPr>
              <w:t xml:space="preserve"> </w:t>
            </w:r>
            <w:r w:rsidR="006208DB">
              <w:rPr>
                <w:rFonts w:ascii="Times New Roman" w:eastAsia="Times New Roman" w:hAnsi="Times New Roman" w:cs="Times New Roman"/>
                <w:spacing w:val="-1"/>
                <w:sz w:val="18"/>
                <w:szCs w:val="20"/>
              </w:rPr>
              <w:t xml:space="preserve">(Chair) </w:t>
            </w:r>
          </w:p>
        </w:tc>
        <w:tc>
          <w:tcPr>
            <w:tcW w:w="938" w:type="dxa"/>
            <w:tcBorders>
              <w:top w:val="single" w:sz="6" w:space="0" w:color="auto"/>
              <w:left w:val="single" w:sz="6" w:space="0" w:color="auto"/>
              <w:bottom w:val="single" w:sz="6" w:space="0" w:color="auto"/>
              <w:right w:val="single" w:sz="6" w:space="0" w:color="auto"/>
            </w:tcBorders>
            <w:vAlign w:val="center"/>
          </w:tcPr>
          <w:p w14:paraId="0B5A9B90" w14:textId="3EA497B4" w:rsidR="00B618B8" w:rsidRPr="00F87EB8" w:rsidRDefault="00BD1E77"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2024</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2E0E9C42" w14:textId="5DE93F30" w:rsidR="00B618B8" w:rsidRPr="00F87EB8" w:rsidRDefault="00B618B8" w:rsidP="00B618B8">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p>
        </w:tc>
        <w:tc>
          <w:tcPr>
            <w:tcW w:w="1170" w:type="dxa"/>
            <w:tcBorders>
              <w:top w:val="single" w:sz="6" w:space="0" w:color="auto"/>
              <w:left w:val="single" w:sz="6" w:space="0" w:color="auto"/>
              <w:bottom w:val="single" w:sz="6" w:space="0" w:color="auto"/>
              <w:right w:val="single" w:sz="6" w:space="0" w:color="auto"/>
            </w:tcBorders>
            <w:vAlign w:val="center"/>
          </w:tcPr>
          <w:p w14:paraId="018D6B9E" w14:textId="5E5E2CCB" w:rsidR="00B618B8" w:rsidRPr="00F87EB8" w:rsidRDefault="00B618B8"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p>
        </w:tc>
        <w:tc>
          <w:tcPr>
            <w:tcW w:w="2790" w:type="dxa"/>
            <w:gridSpan w:val="2"/>
            <w:tcBorders>
              <w:top w:val="single" w:sz="6" w:space="0" w:color="auto"/>
              <w:left w:val="single" w:sz="6" w:space="0" w:color="auto"/>
              <w:bottom w:val="single" w:sz="6" w:space="0" w:color="auto"/>
              <w:right w:val="single" w:sz="6" w:space="0" w:color="auto"/>
            </w:tcBorders>
            <w:vAlign w:val="center"/>
          </w:tcPr>
          <w:p w14:paraId="2966457F" w14:textId="3A164072" w:rsidR="00B618B8" w:rsidRPr="00F87EB8" w:rsidRDefault="006208DB" w:rsidP="00B618B8">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 xml:space="preserve">Scott Creamer (secretary) </w:t>
            </w:r>
          </w:p>
        </w:tc>
      </w:tr>
      <w:tr w:rsidR="009930C4" w:rsidRPr="00F87EB8" w14:paraId="00A1E679" w14:textId="77777777" w:rsidTr="00862BE0">
        <w:trPr>
          <w:gridBefore w:val="1"/>
          <w:wBefore w:w="15" w:type="dxa"/>
          <w:cantSplit/>
          <w:trHeight w:val="288"/>
          <w:jc w:val="center"/>
        </w:trPr>
        <w:tc>
          <w:tcPr>
            <w:tcW w:w="2842" w:type="dxa"/>
            <w:tcBorders>
              <w:top w:val="single" w:sz="6" w:space="0" w:color="auto"/>
              <w:left w:val="single" w:sz="6" w:space="0" w:color="auto"/>
              <w:bottom w:val="single" w:sz="6" w:space="0" w:color="auto"/>
              <w:right w:val="single" w:sz="6" w:space="0" w:color="auto"/>
            </w:tcBorders>
            <w:vAlign w:val="center"/>
          </w:tcPr>
          <w:p w14:paraId="2B06250D" w14:textId="29BA4D12" w:rsidR="009930C4" w:rsidRPr="00F87EB8" w:rsidRDefault="00A359D1"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 xml:space="preserve">Andy Hjortland </w:t>
            </w:r>
            <w:r w:rsidR="006208DB">
              <w:rPr>
                <w:rFonts w:ascii="Times New Roman" w:eastAsia="Times New Roman" w:hAnsi="Times New Roman" w:cs="Times New Roman"/>
                <w:spacing w:val="-1"/>
                <w:sz w:val="18"/>
                <w:szCs w:val="20"/>
              </w:rPr>
              <w:t xml:space="preserve">(Vice Chair) </w:t>
            </w:r>
          </w:p>
        </w:tc>
        <w:tc>
          <w:tcPr>
            <w:tcW w:w="938" w:type="dxa"/>
            <w:tcBorders>
              <w:top w:val="single" w:sz="6" w:space="0" w:color="auto"/>
              <w:left w:val="single" w:sz="6" w:space="0" w:color="auto"/>
              <w:bottom w:val="single" w:sz="6" w:space="0" w:color="auto"/>
              <w:right w:val="single" w:sz="6" w:space="0" w:color="auto"/>
            </w:tcBorders>
            <w:vAlign w:val="center"/>
          </w:tcPr>
          <w:p w14:paraId="25C8364C" w14:textId="2FA93D22" w:rsidR="009930C4" w:rsidRPr="00F87EB8" w:rsidRDefault="00BD1E77"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2024</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0CD7BB88" w14:textId="5B818D25" w:rsidR="009930C4" w:rsidRPr="0005761E" w:rsidRDefault="009930C4"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p>
        </w:tc>
        <w:tc>
          <w:tcPr>
            <w:tcW w:w="1170" w:type="dxa"/>
            <w:tcBorders>
              <w:top w:val="single" w:sz="6" w:space="0" w:color="auto"/>
              <w:left w:val="single" w:sz="6" w:space="0" w:color="auto"/>
              <w:bottom w:val="single" w:sz="6" w:space="0" w:color="auto"/>
              <w:right w:val="single" w:sz="6" w:space="0" w:color="auto"/>
            </w:tcBorders>
            <w:vAlign w:val="center"/>
          </w:tcPr>
          <w:p w14:paraId="4B42138B" w14:textId="5829ED4D" w:rsidR="009930C4" w:rsidRPr="00F87EB8" w:rsidRDefault="009930C4"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p>
        </w:tc>
        <w:tc>
          <w:tcPr>
            <w:tcW w:w="2790" w:type="dxa"/>
            <w:gridSpan w:val="2"/>
            <w:tcBorders>
              <w:top w:val="single" w:sz="6" w:space="0" w:color="auto"/>
              <w:left w:val="single" w:sz="6" w:space="0" w:color="auto"/>
              <w:bottom w:val="single" w:sz="6" w:space="0" w:color="auto"/>
              <w:right w:val="single" w:sz="6" w:space="0" w:color="auto"/>
            </w:tcBorders>
            <w:vAlign w:val="center"/>
          </w:tcPr>
          <w:p w14:paraId="40F48BBF" w14:textId="657EF70C" w:rsidR="009930C4" w:rsidRPr="00F87EB8" w:rsidRDefault="006208DB"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Min Che</w:t>
            </w:r>
          </w:p>
        </w:tc>
      </w:tr>
      <w:tr w:rsidR="009930C4" w:rsidRPr="00F87EB8" w14:paraId="09DB7055" w14:textId="77777777" w:rsidTr="00862BE0">
        <w:trPr>
          <w:gridBefore w:val="1"/>
          <w:wBefore w:w="15" w:type="dxa"/>
          <w:cantSplit/>
          <w:trHeight w:val="288"/>
          <w:jc w:val="center"/>
        </w:trPr>
        <w:tc>
          <w:tcPr>
            <w:tcW w:w="2842" w:type="dxa"/>
            <w:tcBorders>
              <w:top w:val="single" w:sz="6" w:space="0" w:color="auto"/>
              <w:left w:val="single" w:sz="6" w:space="0" w:color="auto"/>
              <w:bottom w:val="single" w:sz="6" w:space="0" w:color="auto"/>
              <w:right w:val="single" w:sz="6" w:space="0" w:color="auto"/>
            </w:tcBorders>
            <w:vAlign w:val="center"/>
          </w:tcPr>
          <w:p w14:paraId="5E135964" w14:textId="17F9A54F" w:rsidR="009930C4" w:rsidRPr="00F87EB8" w:rsidRDefault="00A359D1"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Riad Assaf (virtual</w:t>
            </w:r>
            <w:r w:rsidR="006208DB">
              <w:rPr>
                <w:rFonts w:ascii="Times New Roman" w:eastAsia="Times New Roman" w:hAnsi="Times New Roman" w:cs="Times New Roman"/>
                <w:spacing w:val="-1"/>
                <w:sz w:val="18"/>
                <w:szCs w:val="20"/>
              </w:rPr>
              <w:t>, Handbook SC</w:t>
            </w:r>
            <w:r>
              <w:rPr>
                <w:rFonts w:ascii="Times New Roman" w:eastAsia="Times New Roman" w:hAnsi="Times New Roman" w:cs="Times New Roman"/>
                <w:spacing w:val="-1"/>
                <w:sz w:val="18"/>
                <w:szCs w:val="20"/>
              </w:rPr>
              <w:t xml:space="preserve">)  </w:t>
            </w:r>
          </w:p>
        </w:tc>
        <w:tc>
          <w:tcPr>
            <w:tcW w:w="938" w:type="dxa"/>
            <w:tcBorders>
              <w:top w:val="single" w:sz="6" w:space="0" w:color="auto"/>
              <w:left w:val="single" w:sz="6" w:space="0" w:color="auto"/>
              <w:bottom w:val="single" w:sz="6" w:space="0" w:color="auto"/>
              <w:right w:val="single" w:sz="6" w:space="0" w:color="auto"/>
            </w:tcBorders>
            <w:vAlign w:val="center"/>
          </w:tcPr>
          <w:p w14:paraId="27593C54" w14:textId="661FEC21" w:rsidR="009930C4" w:rsidRPr="00F87EB8" w:rsidRDefault="00BD1E77"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2023</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256C3025" w14:textId="070A1839" w:rsidR="009930C4" w:rsidRPr="00F87EB8" w:rsidRDefault="009930C4"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p>
        </w:tc>
        <w:tc>
          <w:tcPr>
            <w:tcW w:w="1170" w:type="dxa"/>
            <w:tcBorders>
              <w:top w:val="single" w:sz="6" w:space="0" w:color="auto"/>
              <w:left w:val="single" w:sz="6" w:space="0" w:color="auto"/>
              <w:bottom w:val="single" w:sz="6" w:space="0" w:color="auto"/>
              <w:right w:val="single" w:sz="6" w:space="0" w:color="auto"/>
            </w:tcBorders>
            <w:vAlign w:val="center"/>
          </w:tcPr>
          <w:p w14:paraId="427FB5D0" w14:textId="77777777" w:rsidR="009930C4" w:rsidRPr="00F87EB8" w:rsidRDefault="009930C4"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p>
        </w:tc>
        <w:tc>
          <w:tcPr>
            <w:tcW w:w="2790" w:type="dxa"/>
            <w:gridSpan w:val="2"/>
            <w:tcBorders>
              <w:top w:val="single" w:sz="6" w:space="0" w:color="auto"/>
              <w:left w:val="single" w:sz="6" w:space="0" w:color="auto"/>
              <w:bottom w:val="single" w:sz="6" w:space="0" w:color="auto"/>
              <w:right w:val="single" w:sz="6" w:space="0" w:color="auto"/>
            </w:tcBorders>
            <w:vAlign w:val="center"/>
          </w:tcPr>
          <w:p w14:paraId="386EB325" w14:textId="5A5D57D9" w:rsidR="009930C4" w:rsidRPr="00F87EB8" w:rsidRDefault="006208DB"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 xml:space="preserve">Jason LeRoy </w:t>
            </w:r>
          </w:p>
        </w:tc>
      </w:tr>
      <w:tr w:rsidR="009930C4" w:rsidRPr="00F87EB8" w14:paraId="0203A39F" w14:textId="77777777" w:rsidTr="00862BE0">
        <w:trPr>
          <w:gridBefore w:val="1"/>
          <w:wBefore w:w="15" w:type="dxa"/>
          <w:cantSplit/>
          <w:trHeight w:val="288"/>
          <w:jc w:val="center"/>
        </w:trPr>
        <w:tc>
          <w:tcPr>
            <w:tcW w:w="2842" w:type="dxa"/>
            <w:tcBorders>
              <w:top w:val="single" w:sz="6" w:space="0" w:color="auto"/>
              <w:left w:val="single" w:sz="6" w:space="0" w:color="auto"/>
              <w:bottom w:val="single" w:sz="6" w:space="0" w:color="auto"/>
              <w:right w:val="single" w:sz="6" w:space="0" w:color="auto"/>
            </w:tcBorders>
            <w:vAlign w:val="center"/>
          </w:tcPr>
          <w:p w14:paraId="427110D8" w14:textId="6AD8DF23" w:rsidR="009930C4" w:rsidRPr="00F87EB8" w:rsidRDefault="00A359D1"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 xml:space="preserve">Sebastian Hermann  </w:t>
            </w:r>
          </w:p>
        </w:tc>
        <w:tc>
          <w:tcPr>
            <w:tcW w:w="938" w:type="dxa"/>
            <w:tcBorders>
              <w:top w:val="single" w:sz="6" w:space="0" w:color="auto"/>
              <w:left w:val="single" w:sz="6" w:space="0" w:color="auto"/>
              <w:bottom w:val="single" w:sz="6" w:space="0" w:color="auto"/>
              <w:right w:val="single" w:sz="6" w:space="0" w:color="auto"/>
            </w:tcBorders>
            <w:vAlign w:val="center"/>
          </w:tcPr>
          <w:p w14:paraId="06A00F81" w14:textId="698369AD" w:rsidR="009930C4" w:rsidRPr="00F87EB8" w:rsidRDefault="00BD1E77"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2023</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457F83F5" w14:textId="77777777" w:rsidR="009930C4" w:rsidRPr="00F87EB8" w:rsidRDefault="009930C4"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p>
        </w:tc>
        <w:tc>
          <w:tcPr>
            <w:tcW w:w="1170" w:type="dxa"/>
            <w:tcBorders>
              <w:top w:val="single" w:sz="6" w:space="0" w:color="auto"/>
              <w:left w:val="single" w:sz="6" w:space="0" w:color="auto"/>
              <w:bottom w:val="single" w:sz="6" w:space="0" w:color="auto"/>
              <w:right w:val="single" w:sz="6" w:space="0" w:color="auto"/>
            </w:tcBorders>
            <w:vAlign w:val="center"/>
          </w:tcPr>
          <w:p w14:paraId="47F61B68" w14:textId="77777777" w:rsidR="009930C4" w:rsidRPr="00F87EB8" w:rsidRDefault="009930C4"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p>
        </w:tc>
        <w:tc>
          <w:tcPr>
            <w:tcW w:w="2790" w:type="dxa"/>
            <w:gridSpan w:val="2"/>
            <w:tcBorders>
              <w:top w:val="single" w:sz="6" w:space="0" w:color="auto"/>
              <w:left w:val="single" w:sz="6" w:space="0" w:color="auto"/>
              <w:bottom w:val="single" w:sz="6" w:space="0" w:color="auto"/>
              <w:right w:val="single" w:sz="6" w:space="0" w:color="auto"/>
            </w:tcBorders>
            <w:vAlign w:val="center"/>
          </w:tcPr>
          <w:p w14:paraId="4786309C" w14:textId="535EDAEA" w:rsidR="009930C4" w:rsidRPr="00F87EB8" w:rsidRDefault="006208DB"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 xml:space="preserve">Roy Crawford </w:t>
            </w:r>
          </w:p>
        </w:tc>
      </w:tr>
      <w:tr w:rsidR="009930C4" w:rsidRPr="00F87EB8" w14:paraId="0BD73F15" w14:textId="77777777" w:rsidTr="00862BE0">
        <w:trPr>
          <w:gridBefore w:val="1"/>
          <w:wBefore w:w="15" w:type="dxa"/>
          <w:cantSplit/>
          <w:trHeight w:val="288"/>
          <w:jc w:val="center"/>
        </w:trPr>
        <w:tc>
          <w:tcPr>
            <w:tcW w:w="2842" w:type="dxa"/>
            <w:tcBorders>
              <w:top w:val="single" w:sz="6" w:space="0" w:color="auto"/>
              <w:left w:val="single" w:sz="6" w:space="0" w:color="auto"/>
              <w:bottom w:val="single" w:sz="6" w:space="0" w:color="auto"/>
              <w:right w:val="single" w:sz="6" w:space="0" w:color="auto"/>
            </w:tcBorders>
            <w:vAlign w:val="center"/>
          </w:tcPr>
          <w:p w14:paraId="60A8C128" w14:textId="23736A0E" w:rsidR="009930C4" w:rsidRPr="00F87EB8" w:rsidRDefault="00A359D1"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 xml:space="preserve">Hongmei Liang (virtual) </w:t>
            </w:r>
          </w:p>
        </w:tc>
        <w:tc>
          <w:tcPr>
            <w:tcW w:w="938" w:type="dxa"/>
            <w:tcBorders>
              <w:top w:val="single" w:sz="6" w:space="0" w:color="auto"/>
              <w:left w:val="single" w:sz="6" w:space="0" w:color="auto"/>
              <w:bottom w:val="single" w:sz="6" w:space="0" w:color="auto"/>
              <w:right w:val="single" w:sz="6" w:space="0" w:color="auto"/>
            </w:tcBorders>
            <w:vAlign w:val="center"/>
          </w:tcPr>
          <w:p w14:paraId="450716CA" w14:textId="5F78364C" w:rsidR="009930C4" w:rsidRPr="00F87EB8" w:rsidRDefault="00BD1E77"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2023</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3C022C82" w14:textId="77777777" w:rsidR="009930C4" w:rsidRPr="00F87EB8" w:rsidRDefault="009930C4"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p>
        </w:tc>
        <w:tc>
          <w:tcPr>
            <w:tcW w:w="1170" w:type="dxa"/>
            <w:tcBorders>
              <w:top w:val="single" w:sz="6" w:space="0" w:color="auto"/>
              <w:left w:val="single" w:sz="6" w:space="0" w:color="auto"/>
              <w:bottom w:val="single" w:sz="6" w:space="0" w:color="auto"/>
              <w:right w:val="single" w:sz="6" w:space="0" w:color="auto"/>
            </w:tcBorders>
            <w:vAlign w:val="center"/>
          </w:tcPr>
          <w:p w14:paraId="3A724AFF" w14:textId="77777777" w:rsidR="009930C4" w:rsidRPr="00F87EB8" w:rsidRDefault="009930C4"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p>
        </w:tc>
        <w:tc>
          <w:tcPr>
            <w:tcW w:w="2790" w:type="dxa"/>
            <w:gridSpan w:val="2"/>
            <w:tcBorders>
              <w:top w:val="single" w:sz="6" w:space="0" w:color="auto"/>
              <w:left w:val="single" w:sz="6" w:space="0" w:color="auto"/>
              <w:bottom w:val="single" w:sz="6" w:space="0" w:color="auto"/>
              <w:right w:val="single" w:sz="6" w:space="0" w:color="auto"/>
            </w:tcBorders>
            <w:vAlign w:val="center"/>
          </w:tcPr>
          <w:p w14:paraId="4DB3F553" w14:textId="30E4F5A1" w:rsidR="009930C4" w:rsidRPr="00F87EB8" w:rsidRDefault="006208DB"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 xml:space="preserve">Elton Ray </w:t>
            </w:r>
          </w:p>
        </w:tc>
      </w:tr>
      <w:tr w:rsidR="009930C4" w:rsidRPr="00F87EB8" w14:paraId="2EF10A83" w14:textId="77777777" w:rsidTr="00862BE0">
        <w:trPr>
          <w:gridBefore w:val="1"/>
          <w:wBefore w:w="15" w:type="dxa"/>
          <w:cantSplit/>
          <w:trHeight w:val="288"/>
          <w:jc w:val="center"/>
        </w:trPr>
        <w:tc>
          <w:tcPr>
            <w:tcW w:w="2842" w:type="dxa"/>
            <w:tcBorders>
              <w:top w:val="single" w:sz="6" w:space="0" w:color="auto"/>
              <w:left w:val="single" w:sz="6" w:space="0" w:color="auto"/>
              <w:bottom w:val="single" w:sz="6" w:space="0" w:color="auto"/>
              <w:right w:val="single" w:sz="6" w:space="0" w:color="auto"/>
            </w:tcBorders>
            <w:vAlign w:val="center"/>
          </w:tcPr>
          <w:p w14:paraId="5B9BB882" w14:textId="6D59ED6B" w:rsidR="009930C4" w:rsidRPr="00F87EB8" w:rsidRDefault="001B10CC"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 xml:space="preserve">S. A. Sherif (virtual)  </w:t>
            </w:r>
          </w:p>
        </w:tc>
        <w:tc>
          <w:tcPr>
            <w:tcW w:w="938" w:type="dxa"/>
            <w:tcBorders>
              <w:top w:val="single" w:sz="6" w:space="0" w:color="auto"/>
              <w:left w:val="single" w:sz="6" w:space="0" w:color="auto"/>
              <w:bottom w:val="single" w:sz="6" w:space="0" w:color="auto"/>
              <w:right w:val="single" w:sz="6" w:space="0" w:color="auto"/>
            </w:tcBorders>
            <w:vAlign w:val="center"/>
          </w:tcPr>
          <w:p w14:paraId="00022FB1" w14:textId="63E1E1D1" w:rsidR="009930C4" w:rsidRPr="00F87EB8" w:rsidRDefault="00BD1E77"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2023</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6EEC5252" w14:textId="77777777" w:rsidR="009930C4" w:rsidRPr="00F87EB8" w:rsidRDefault="009930C4"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p>
        </w:tc>
        <w:tc>
          <w:tcPr>
            <w:tcW w:w="1170" w:type="dxa"/>
            <w:tcBorders>
              <w:top w:val="single" w:sz="6" w:space="0" w:color="auto"/>
              <w:left w:val="single" w:sz="6" w:space="0" w:color="auto"/>
              <w:bottom w:val="single" w:sz="6" w:space="0" w:color="auto"/>
              <w:right w:val="single" w:sz="6" w:space="0" w:color="auto"/>
            </w:tcBorders>
            <w:vAlign w:val="center"/>
          </w:tcPr>
          <w:p w14:paraId="7B1EF665" w14:textId="77777777" w:rsidR="009930C4" w:rsidRPr="00F87EB8" w:rsidRDefault="009930C4"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p>
        </w:tc>
        <w:tc>
          <w:tcPr>
            <w:tcW w:w="2790" w:type="dxa"/>
            <w:gridSpan w:val="2"/>
            <w:tcBorders>
              <w:top w:val="single" w:sz="6" w:space="0" w:color="auto"/>
              <w:left w:val="single" w:sz="6" w:space="0" w:color="auto"/>
              <w:bottom w:val="single" w:sz="6" w:space="0" w:color="auto"/>
              <w:right w:val="single" w:sz="6" w:space="0" w:color="auto"/>
            </w:tcBorders>
            <w:vAlign w:val="center"/>
          </w:tcPr>
          <w:p w14:paraId="6DDF69F7" w14:textId="424B3CA2" w:rsidR="009930C4" w:rsidRPr="00F87EB8" w:rsidRDefault="006208DB"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 xml:space="preserve">Brett Gist </w:t>
            </w:r>
          </w:p>
        </w:tc>
      </w:tr>
      <w:tr w:rsidR="009930C4" w:rsidRPr="00F87EB8" w14:paraId="004ABBDD" w14:textId="77777777" w:rsidTr="00862BE0">
        <w:trPr>
          <w:gridBefore w:val="1"/>
          <w:wBefore w:w="15" w:type="dxa"/>
          <w:cantSplit/>
          <w:trHeight w:val="288"/>
          <w:jc w:val="center"/>
        </w:trPr>
        <w:tc>
          <w:tcPr>
            <w:tcW w:w="2842" w:type="dxa"/>
            <w:tcBorders>
              <w:top w:val="single" w:sz="6" w:space="0" w:color="auto"/>
              <w:left w:val="single" w:sz="6" w:space="0" w:color="auto"/>
              <w:bottom w:val="single" w:sz="6" w:space="0" w:color="auto"/>
              <w:right w:val="single" w:sz="6" w:space="0" w:color="auto"/>
            </w:tcBorders>
            <w:vAlign w:val="center"/>
          </w:tcPr>
          <w:p w14:paraId="702D1F13" w14:textId="1AFFE3DA" w:rsidR="009930C4" w:rsidRPr="00F87EB8" w:rsidRDefault="001B10CC"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 xml:space="preserve">Vikrant Aute </w:t>
            </w:r>
            <w:r w:rsidR="006208DB">
              <w:rPr>
                <w:rFonts w:ascii="Times New Roman" w:eastAsia="Times New Roman" w:hAnsi="Times New Roman" w:cs="Times New Roman"/>
                <w:spacing w:val="-1"/>
                <w:sz w:val="18"/>
                <w:szCs w:val="20"/>
              </w:rPr>
              <w:t xml:space="preserve">(Standards SC) </w:t>
            </w:r>
            <w:r>
              <w:rPr>
                <w:rFonts w:ascii="Times New Roman" w:eastAsia="Times New Roman" w:hAnsi="Times New Roman" w:cs="Times New Roman"/>
                <w:spacing w:val="-1"/>
                <w:sz w:val="18"/>
                <w:szCs w:val="20"/>
              </w:rPr>
              <w:t xml:space="preserve"> </w:t>
            </w:r>
          </w:p>
        </w:tc>
        <w:tc>
          <w:tcPr>
            <w:tcW w:w="938" w:type="dxa"/>
            <w:tcBorders>
              <w:top w:val="single" w:sz="6" w:space="0" w:color="auto"/>
              <w:left w:val="single" w:sz="6" w:space="0" w:color="auto"/>
              <w:bottom w:val="single" w:sz="6" w:space="0" w:color="auto"/>
              <w:right w:val="single" w:sz="6" w:space="0" w:color="auto"/>
            </w:tcBorders>
            <w:vAlign w:val="center"/>
          </w:tcPr>
          <w:p w14:paraId="0E0E13CA" w14:textId="0233FA7F" w:rsidR="009930C4" w:rsidRPr="00F87EB8" w:rsidRDefault="00BD1E77"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2024</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4D19F7D6" w14:textId="77777777" w:rsidR="009930C4" w:rsidRPr="00F87EB8" w:rsidRDefault="009930C4"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p>
        </w:tc>
        <w:tc>
          <w:tcPr>
            <w:tcW w:w="1170" w:type="dxa"/>
            <w:tcBorders>
              <w:top w:val="single" w:sz="6" w:space="0" w:color="auto"/>
              <w:left w:val="single" w:sz="6" w:space="0" w:color="auto"/>
              <w:bottom w:val="single" w:sz="6" w:space="0" w:color="auto"/>
              <w:right w:val="single" w:sz="6" w:space="0" w:color="auto"/>
            </w:tcBorders>
            <w:vAlign w:val="center"/>
          </w:tcPr>
          <w:p w14:paraId="7845A335" w14:textId="77777777" w:rsidR="009930C4" w:rsidRPr="00F87EB8" w:rsidRDefault="009930C4"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p>
        </w:tc>
        <w:tc>
          <w:tcPr>
            <w:tcW w:w="2790" w:type="dxa"/>
            <w:gridSpan w:val="2"/>
            <w:tcBorders>
              <w:top w:val="single" w:sz="6" w:space="0" w:color="auto"/>
              <w:left w:val="single" w:sz="6" w:space="0" w:color="auto"/>
              <w:bottom w:val="single" w:sz="6" w:space="0" w:color="auto"/>
              <w:right w:val="single" w:sz="6" w:space="0" w:color="auto"/>
            </w:tcBorders>
            <w:vAlign w:val="center"/>
          </w:tcPr>
          <w:p w14:paraId="2293199F" w14:textId="15F686C3" w:rsidR="009930C4" w:rsidRPr="00F87EB8" w:rsidRDefault="006208DB"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 xml:space="preserve">Faruque Ahmed </w:t>
            </w:r>
          </w:p>
        </w:tc>
      </w:tr>
      <w:tr w:rsidR="009930C4" w:rsidRPr="00F87EB8" w14:paraId="1CDA47B6" w14:textId="77777777" w:rsidTr="00862BE0">
        <w:trPr>
          <w:gridBefore w:val="1"/>
          <w:wBefore w:w="15" w:type="dxa"/>
          <w:cantSplit/>
          <w:trHeight w:val="288"/>
          <w:jc w:val="center"/>
        </w:trPr>
        <w:tc>
          <w:tcPr>
            <w:tcW w:w="2842" w:type="dxa"/>
            <w:tcBorders>
              <w:top w:val="single" w:sz="6" w:space="0" w:color="auto"/>
              <w:left w:val="single" w:sz="6" w:space="0" w:color="auto"/>
              <w:bottom w:val="single" w:sz="6" w:space="0" w:color="auto"/>
              <w:right w:val="single" w:sz="6" w:space="0" w:color="auto"/>
            </w:tcBorders>
            <w:vAlign w:val="center"/>
          </w:tcPr>
          <w:p w14:paraId="3097287D" w14:textId="5F3CDAF7" w:rsidR="009930C4" w:rsidRPr="00F87EB8" w:rsidRDefault="001B10CC"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 xml:space="preserve">Kashif Nawaz </w:t>
            </w:r>
            <w:r w:rsidR="006208DB">
              <w:rPr>
                <w:rFonts w:ascii="Times New Roman" w:eastAsia="Times New Roman" w:hAnsi="Times New Roman" w:cs="Times New Roman"/>
                <w:spacing w:val="-1"/>
                <w:sz w:val="18"/>
                <w:szCs w:val="20"/>
              </w:rPr>
              <w:t xml:space="preserve">(Research SC) </w:t>
            </w:r>
          </w:p>
        </w:tc>
        <w:tc>
          <w:tcPr>
            <w:tcW w:w="938" w:type="dxa"/>
            <w:tcBorders>
              <w:top w:val="single" w:sz="6" w:space="0" w:color="auto"/>
              <w:left w:val="single" w:sz="6" w:space="0" w:color="auto"/>
              <w:bottom w:val="single" w:sz="6" w:space="0" w:color="auto"/>
              <w:right w:val="single" w:sz="6" w:space="0" w:color="auto"/>
            </w:tcBorders>
            <w:vAlign w:val="center"/>
          </w:tcPr>
          <w:p w14:paraId="31F8FDEE" w14:textId="3A07B18C" w:rsidR="009930C4" w:rsidRPr="00F87EB8" w:rsidRDefault="00BD1E77"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2024</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383267FB" w14:textId="77777777" w:rsidR="009930C4" w:rsidRPr="00F87EB8" w:rsidRDefault="009930C4"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p>
        </w:tc>
        <w:tc>
          <w:tcPr>
            <w:tcW w:w="1170" w:type="dxa"/>
            <w:tcBorders>
              <w:top w:val="single" w:sz="6" w:space="0" w:color="auto"/>
              <w:left w:val="single" w:sz="6" w:space="0" w:color="auto"/>
              <w:bottom w:val="single" w:sz="6" w:space="0" w:color="auto"/>
              <w:right w:val="single" w:sz="6" w:space="0" w:color="auto"/>
            </w:tcBorders>
            <w:vAlign w:val="center"/>
          </w:tcPr>
          <w:p w14:paraId="00CBDDD5" w14:textId="77777777" w:rsidR="009930C4" w:rsidRPr="00F87EB8" w:rsidRDefault="009930C4"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p>
        </w:tc>
        <w:tc>
          <w:tcPr>
            <w:tcW w:w="2790" w:type="dxa"/>
            <w:gridSpan w:val="2"/>
            <w:tcBorders>
              <w:top w:val="single" w:sz="6" w:space="0" w:color="auto"/>
              <w:left w:val="single" w:sz="6" w:space="0" w:color="auto"/>
              <w:bottom w:val="single" w:sz="6" w:space="0" w:color="auto"/>
              <w:right w:val="single" w:sz="6" w:space="0" w:color="auto"/>
            </w:tcBorders>
            <w:vAlign w:val="center"/>
          </w:tcPr>
          <w:p w14:paraId="2809D918" w14:textId="49FE4822" w:rsidR="009930C4" w:rsidRDefault="006208DB"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 xml:space="preserve">Matthias Kunick </w:t>
            </w:r>
          </w:p>
        </w:tc>
      </w:tr>
      <w:tr w:rsidR="009930C4" w:rsidRPr="00F87EB8" w14:paraId="772FC250" w14:textId="77777777" w:rsidTr="00862BE0">
        <w:trPr>
          <w:gridBefore w:val="1"/>
          <w:wBefore w:w="15" w:type="dxa"/>
          <w:cantSplit/>
          <w:trHeight w:val="288"/>
          <w:jc w:val="center"/>
        </w:trPr>
        <w:tc>
          <w:tcPr>
            <w:tcW w:w="2842" w:type="dxa"/>
            <w:tcBorders>
              <w:top w:val="single" w:sz="6" w:space="0" w:color="auto"/>
              <w:left w:val="single" w:sz="6" w:space="0" w:color="auto"/>
              <w:bottom w:val="single" w:sz="6" w:space="0" w:color="auto"/>
              <w:right w:val="single" w:sz="6" w:space="0" w:color="auto"/>
            </w:tcBorders>
            <w:vAlign w:val="center"/>
          </w:tcPr>
          <w:p w14:paraId="4E15AB42" w14:textId="77777777" w:rsidR="009930C4" w:rsidRPr="00F87EB8" w:rsidRDefault="009930C4"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p>
        </w:tc>
        <w:tc>
          <w:tcPr>
            <w:tcW w:w="938" w:type="dxa"/>
            <w:tcBorders>
              <w:top w:val="single" w:sz="6" w:space="0" w:color="auto"/>
              <w:left w:val="single" w:sz="6" w:space="0" w:color="auto"/>
              <w:bottom w:val="single" w:sz="6" w:space="0" w:color="auto"/>
              <w:right w:val="single" w:sz="6" w:space="0" w:color="auto"/>
            </w:tcBorders>
            <w:vAlign w:val="center"/>
          </w:tcPr>
          <w:p w14:paraId="3057CFA2" w14:textId="77777777" w:rsidR="009930C4" w:rsidRPr="00F87EB8" w:rsidRDefault="009930C4"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33C534BF" w14:textId="77777777" w:rsidR="009930C4" w:rsidRPr="00F87EB8" w:rsidRDefault="009930C4"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p>
        </w:tc>
        <w:tc>
          <w:tcPr>
            <w:tcW w:w="1170" w:type="dxa"/>
            <w:tcBorders>
              <w:top w:val="single" w:sz="6" w:space="0" w:color="auto"/>
              <w:left w:val="single" w:sz="6" w:space="0" w:color="auto"/>
              <w:bottom w:val="single" w:sz="6" w:space="0" w:color="auto"/>
              <w:right w:val="single" w:sz="6" w:space="0" w:color="auto"/>
            </w:tcBorders>
            <w:vAlign w:val="center"/>
          </w:tcPr>
          <w:p w14:paraId="2F855463" w14:textId="77777777" w:rsidR="009930C4" w:rsidRPr="00F87EB8" w:rsidRDefault="009930C4"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p>
        </w:tc>
        <w:tc>
          <w:tcPr>
            <w:tcW w:w="2790" w:type="dxa"/>
            <w:gridSpan w:val="2"/>
            <w:tcBorders>
              <w:top w:val="single" w:sz="6" w:space="0" w:color="auto"/>
              <w:left w:val="single" w:sz="6" w:space="0" w:color="auto"/>
              <w:bottom w:val="single" w:sz="6" w:space="0" w:color="auto"/>
              <w:right w:val="single" w:sz="6" w:space="0" w:color="auto"/>
            </w:tcBorders>
            <w:vAlign w:val="center"/>
          </w:tcPr>
          <w:p w14:paraId="29031B01" w14:textId="624E81E6" w:rsidR="009930C4" w:rsidRPr="00F87EB8" w:rsidRDefault="006208DB"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 xml:space="preserve">Howard Neville </w:t>
            </w:r>
          </w:p>
        </w:tc>
      </w:tr>
      <w:tr w:rsidR="009930C4" w:rsidRPr="00F87EB8" w14:paraId="1C7968C6" w14:textId="77777777" w:rsidTr="00862BE0">
        <w:trPr>
          <w:gridBefore w:val="1"/>
          <w:wBefore w:w="15" w:type="dxa"/>
          <w:cantSplit/>
          <w:trHeight w:val="288"/>
          <w:jc w:val="center"/>
        </w:trPr>
        <w:tc>
          <w:tcPr>
            <w:tcW w:w="2842" w:type="dxa"/>
            <w:tcBorders>
              <w:top w:val="single" w:sz="6" w:space="0" w:color="auto"/>
              <w:left w:val="single" w:sz="6" w:space="0" w:color="auto"/>
              <w:bottom w:val="single" w:sz="6" w:space="0" w:color="auto"/>
              <w:right w:val="single" w:sz="6" w:space="0" w:color="auto"/>
            </w:tcBorders>
            <w:vAlign w:val="center"/>
          </w:tcPr>
          <w:p w14:paraId="7E3E65CE" w14:textId="77777777" w:rsidR="009930C4" w:rsidRPr="00F87EB8" w:rsidRDefault="009930C4"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p>
        </w:tc>
        <w:tc>
          <w:tcPr>
            <w:tcW w:w="938" w:type="dxa"/>
            <w:tcBorders>
              <w:top w:val="single" w:sz="6" w:space="0" w:color="auto"/>
              <w:left w:val="single" w:sz="6" w:space="0" w:color="auto"/>
              <w:bottom w:val="single" w:sz="6" w:space="0" w:color="auto"/>
              <w:right w:val="single" w:sz="6" w:space="0" w:color="auto"/>
            </w:tcBorders>
            <w:vAlign w:val="center"/>
          </w:tcPr>
          <w:p w14:paraId="3AD47BA9" w14:textId="77777777" w:rsidR="009930C4" w:rsidRPr="00F87EB8" w:rsidRDefault="009930C4"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0498C48F" w14:textId="77777777" w:rsidR="009930C4" w:rsidRPr="00F87EB8" w:rsidRDefault="009930C4"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p>
        </w:tc>
        <w:tc>
          <w:tcPr>
            <w:tcW w:w="1170" w:type="dxa"/>
            <w:tcBorders>
              <w:top w:val="single" w:sz="6" w:space="0" w:color="auto"/>
              <w:left w:val="single" w:sz="6" w:space="0" w:color="auto"/>
              <w:bottom w:val="single" w:sz="6" w:space="0" w:color="auto"/>
              <w:right w:val="single" w:sz="6" w:space="0" w:color="auto"/>
            </w:tcBorders>
            <w:vAlign w:val="center"/>
          </w:tcPr>
          <w:p w14:paraId="73B96455" w14:textId="77777777" w:rsidR="009930C4" w:rsidRPr="00F87EB8" w:rsidRDefault="009930C4"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p>
        </w:tc>
        <w:tc>
          <w:tcPr>
            <w:tcW w:w="2790" w:type="dxa"/>
            <w:gridSpan w:val="2"/>
            <w:tcBorders>
              <w:top w:val="single" w:sz="6" w:space="0" w:color="auto"/>
              <w:left w:val="single" w:sz="6" w:space="0" w:color="auto"/>
              <w:bottom w:val="single" w:sz="6" w:space="0" w:color="auto"/>
              <w:right w:val="single" w:sz="6" w:space="0" w:color="auto"/>
            </w:tcBorders>
            <w:vAlign w:val="center"/>
          </w:tcPr>
          <w:p w14:paraId="2A4B0E89" w14:textId="53F26F21" w:rsidR="009930C4" w:rsidRPr="00F87EB8" w:rsidRDefault="006208DB"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 xml:space="preserve">Casey Scruggs </w:t>
            </w:r>
          </w:p>
        </w:tc>
      </w:tr>
      <w:tr w:rsidR="009930C4" w:rsidRPr="00F87EB8" w14:paraId="6A2A282C" w14:textId="77777777" w:rsidTr="00862BE0">
        <w:trPr>
          <w:gridBefore w:val="1"/>
          <w:wBefore w:w="15" w:type="dxa"/>
          <w:cantSplit/>
          <w:trHeight w:val="288"/>
          <w:jc w:val="center"/>
        </w:trPr>
        <w:tc>
          <w:tcPr>
            <w:tcW w:w="2842" w:type="dxa"/>
            <w:tcBorders>
              <w:top w:val="single" w:sz="6" w:space="0" w:color="auto"/>
              <w:left w:val="single" w:sz="6" w:space="0" w:color="auto"/>
              <w:bottom w:val="single" w:sz="6" w:space="0" w:color="auto"/>
              <w:right w:val="single" w:sz="6" w:space="0" w:color="auto"/>
            </w:tcBorders>
            <w:vAlign w:val="center"/>
          </w:tcPr>
          <w:p w14:paraId="78B546F2" w14:textId="77777777" w:rsidR="009930C4" w:rsidRPr="00F87EB8" w:rsidRDefault="009930C4"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p>
        </w:tc>
        <w:tc>
          <w:tcPr>
            <w:tcW w:w="938" w:type="dxa"/>
            <w:tcBorders>
              <w:top w:val="single" w:sz="6" w:space="0" w:color="auto"/>
              <w:left w:val="single" w:sz="6" w:space="0" w:color="auto"/>
              <w:bottom w:val="single" w:sz="6" w:space="0" w:color="auto"/>
              <w:right w:val="single" w:sz="6" w:space="0" w:color="auto"/>
            </w:tcBorders>
            <w:vAlign w:val="center"/>
          </w:tcPr>
          <w:p w14:paraId="5D6FBC01" w14:textId="77777777" w:rsidR="009930C4" w:rsidRPr="00F87EB8" w:rsidRDefault="009930C4"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228C6994" w14:textId="77777777" w:rsidR="009930C4" w:rsidRPr="00F87EB8" w:rsidRDefault="009930C4"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p>
        </w:tc>
        <w:tc>
          <w:tcPr>
            <w:tcW w:w="1170" w:type="dxa"/>
            <w:tcBorders>
              <w:top w:val="single" w:sz="6" w:space="0" w:color="auto"/>
              <w:left w:val="single" w:sz="6" w:space="0" w:color="auto"/>
              <w:bottom w:val="single" w:sz="6" w:space="0" w:color="auto"/>
              <w:right w:val="single" w:sz="6" w:space="0" w:color="auto"/>
            </w:tcBorders>
            <w:vAlign w:val="center"/>
          </w:tcPr>
          <w:p w14:paraId="7FBB05DD" w14:textId="77777777" w:rsidR="009930C4" w:rsidRPr="00F87EB8" w:rsidRDefault="009930C4"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p>
        </w:tc>
        <w:tc>
          <w:tcPr>
            <w:tcW w:w="2790" w:type="dxa"/>
            <w:gridSpan w:val="2"/>
            <w:tcBorders>
              <w:top w:val="single" w:sz="6" w:space="0" w:color="auto"/>
              <w:left w:val="single" w:sz="6" w:space="0" w:color="auto"/>
              <w:bottom w:val="single" w:sz="6" w:space="0" w:color="auto"/>
              <w:right w:val="single" w:sz="6" w:space="0" w:color="auto"/>
            </w:tcBorders>
            <w:vAlign w:val="center"/>
          </w:tcPr>
          <w:p w14:paraId="44DCEAD8" w14:textId="24683A5E" w:rsidR="009930C4" w:rsidRPr="00F87EB8" w:rsidRDefault="006208DB"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 xml:space="preserve">Ray Rite </w:t>
            </w:r>
          </w:p>
        </w:tc>
      </w:tr>
      <w:tr w:rsidR="009930C4" w:rsidRPr="00F87EB8" w14:paraId="420C94C9" w14:textId="77777777" w:rsidTr="00862BE0">
        <w:trPr>
          <w:gridBefore w:val="1"/>
          <w:wBefore w:w="15" w:type="dxa"/>
          <w:cantSplit/>
          <w:trHeight w:val="288"/>
          <w:jc w:val="center"/>
        </w:trPr>
        <w:tc>
          <w:tcPr>
            <w:tcW w:w="2842" w:type="dxa"/>
            <w:tcBorders>
              <w:top w:val="single" w:sz="6" w:space="0" w:color="auto"/>
              <w:left w:val="single" w:sz="6" w:space="0" w:color="auto"/>
              <w:bottom w:val="single" w:sz="4" w:space="0" w:color="auto"/>
              <w:right w:val="single" w:sz="6" w:space="0" w:color="auto"/>
            </w:tcBorders>
            <w:vAlign w:val="center"/>
          </w:tcPr>
          <w:p w14:paraId="6E5419AA" w14:textId="77777777" w:rsidR="009930C4" w:rsidRPr="00F87EB8" w:rsidRDefault="009930C4"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p>
        </w:tc>
        <w:tc>
          <w:tcPr>
            <w:tcW w:w="938" w:type="dxa"/>
            <w:tcBorders>
              <w:top w:val="single" w:sz="6" w:space="0" w:color="auto"/>
              <w:left w:val="single" w:sz="6" w:space="0" w:color="auto"/>
              <w:bottom w:val="single" w:sz="4" w:space="0" w:color="auto"/>
              <w:right w:val="single" w:sz="6" w:space="0" w:color="auto"/>
            </w:tcBorders>
            <w:vAlign w:val="center"/>
          </w:tcPr>
          <w:p w14:paraId="2B698E5D" w14:textId="77777777" w:rsidR="009930C4" w:rsidRPr="00F87EB8" w:rsidRDefault="009930C4"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p>
        </w:tc>
        <w:tc>
          <w:tcPr>
            <w:tcW w:w="2340" w:type="dxa"/>
            <w:gridSpan w:val="2"/>
            <w:tcBorders>
              <w:top w:val="single" w:sz="6" w:space="0" w:color="auto"/>
              <w:left w:val="single" w:sz="6" w:space="0" w:color="auto"/>
              <w:bottom w:val="single" w:sz="4" w:space="0" w:color="auto"/>
              <w:right w:val="single" w:sz="6" w:space="0" w:color="auto"/>
            </w:tcBorders>
            <w:vAlign w:val="center"/>
          </w:tcPr>
          <w:p w14:paraId="0B874627" w14:textId="77777777" w:rsidR="009930C4" w:rsidRPr="00F87EB8" w:rsidRDefault="009930C4"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p>
        </w:tc>
        <w:tc>
          <w:tcPr>
            <w:tcW w:w="1170" w:type="dxa"/>
            <w:tcBorders>
              <w:top w:val="single" w:sz="6" w:space="0" w:color="auto"/>
              <w:left w:val="single" w:sz="6" w:space="0" w:color="auto"/>
              <w:bottom w:val="single" w:sz="4" w:space="0" w:color="auto"/>
              <w:right w:val="single" w:sz="6" w:space="0" w:color="auto"/>
            </w:tcBorders>
            <w:vAlign w:val="center"/>
          </w:tcPr>
          <w:p w14:paraId="5F9AFAC4" w14:textId="77777777" w:rsidR="009930C4" w:rsidRPr="00F87EB8" w:rsidRDefault="009930C4"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p>
        </w:tc>
        <w:tc>
          <w:tcPr>
            <w:tcW w:w="2790" w:type="dxa"/>
            <w:gridSpan w:val="2"/>
            <w:tcBorders>
              <w:top w:val="single" w:sz="6" w:space="0" w:color="auto"/>
              <w:left w:val="single" w:sz="6" w:space="0" w:color="auto"/>
              <w:bottom w:val="single" w:sz="4" w:space="0" w:color="auto"/>
              <w:right w:val="single" w:sz="6" w:space="0" w:color="auto"/>
            </w:tcBorders>
            <w:vAlign w:val="center"/>
          </w:tcPr>
          <w:p w14:paraId="57931EAC" w14:textId="7FF3DCC0" w:rsidR="009930C4" w:rsidRPr="00F87EB8" w:rsidRDefault="006208DB"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 xml:space="preserve">Alex </w:t>
            </w:r>
            <w:proofErr w:type="spellStart"/>
            <w:r>
              <w:rPr>
                <w:rFonts w:ascii="Times New Roman" w:eastAsia="Times New Roman" w:hAnsi="Times New Roman" w:cs="Times New Roman"/>
                <w:spacing w:val="-1"/>
                <w:sz w:val="18"/>
                <w:szCs w:val="20"/>
              </w:rPr>
              <w:t>Marrelis</w:t>
            </w:r>
            <w:proofErr w:type="spellEnd"/>
            <w:r>
              <w:rPr>
                <w:rFonts w:ascii="Times New Roman" w:eastAsia="Times New Roman" w:hAnsi="Times New Roman" w:cs="Times New Roman"/>
                <w:spacing w:val="-1"/>
                <w:sz w:val="18"/>
                <w:szCs w:val="20"/>
              </w:rPr>
              <w:t xml:space="preserve"> </w:t>
            </w:r>
          </w:p>
        </w:tc>
      </w:tr>
      <w:tr w:rsidR="009930C4" w:rsidRPr="00F87EB8" w14:paraId="4EC8AFB1" w14:textId="77777777" w:rsidTr="00862BE0">
        <w:trPr>
          <w:gridBefore w:val="1"/>
          <w:wBefore w:w="15" w:type="dxa"/>
          <w:cantSplit/>
          <w:trHeight w:val="288"/>
          <w:jc w:val="center"/>
        </w:trPr>
        <w:tc>
          <w:tcPr>
            <w:tcW w:w="2842" w:type="dxa"/>
            <w:tcBorders>
              <w:top w:val="single" w:sz="4" w:space="0" w:color="auto"/>
              <w:left w:val="single" w:sz="6" w:space="0" w:color="auto"/>
              <w:bottom w:val="single" w:sz="4" w:space="0" w:color="auto"/>
              <w:right w:val="single" w:sz="6" w:space="0" w:color="auto"/>
            </w:tcBorders>
            <w:vAlign w:val="center"/>
          </w:tcPr>
          <w:p w14:paraId="51E82303" w14:textId="77777777" w:rsidR="009930C4" w:rsidRPr="00F87EB8" w:rsidRDefault="009930C4"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p>
        </w:tc>
        <w:tc>
          <w:tcPr>
            <w:tcW w:w="938" w:type="dxa"/>
            <w:tcBorders>
              <w:top w:val="single" w:sz="4" w:space="0" w:color="auto"/>
              <w:left w:val="single" w:sz="6" w:space="0" w:color="auto"/>
              <w:bottom w:val="single" w:sz="4" w:space="0" w:color="auto"/>
              <w:right w:val="single" w:sz="6" w:space="0" w:color="auto"/>
            </w:tcBorders>
            <w:vAlign w:val="center"/>
          </w:tcPr>
          <w:p w14:paraId="519404AD" w14:textId="77777777" w:rsidR="009930C4" w:rsidRPr="00F87EB8" w:rsidRDefault="009930C4"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p>
        </w:tc>
        <w:tc>
          <w:tcPr>
            <w:tcW w:w="2340" w:type="dxa"/>
            <w:gridSpan w:val="2"/>
            <w:tcBorders>
              <w:top w:val="single" w:sz="4" w:space="0" w:color="auto"/>
              <w:left w:val="single" w:sz="6" w:space="0" w:color="auto"/>
              <w:bottom w:val="single" w:sz="4" w:space="0" w:color="auto"/>
              <w:right w:val="single" w:sz="6" w:space="0" w:color="auto"/>
            </w:tcBorders>
            <w:vAlign w:val="center"/>
          </w:tcPr>
          <w:p w14:paraId="368451D7" w14:textId="77777777" w:rsidR="009930C4" w:rsidRPr="00F87EB8" w:rsidRDefault="009930C4"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p>
        </w:tc>
        <w:tc>
          <w:tcPr>
            <w:tcW w:w="1170" w:type="dxa"/>
            <w:tcBorders>
              <w:top w:val="single" w:sz="4" w:space="0" w:color="auto"/>
              <w:left w:val="single" w:sz="6" w:space="0" w:color="auto"/>
              <w:bottom w:val="single" w:sz="4" w:space="0" w:color="auto"/>
              <w:right w:val="single" w:sz="6" w:space="0" w:color="auto"/>
            </w:tcBorders>
            <w:vAlign w:val="center"/>
          </w:tcPr>
          <w:p w14:paraId="0D447BA7" w14:textId="77777777" w:rsidR="009930C4" w:rsidRPr="00F87EB8" w:rsidRDefault="009930C4"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p>
        </w:tc>
        <w:tc>
          <w:tcPr>
            <w:tcW w:w="2790" w:type="dxa"/>
            <w:gridSpan w:val="2"/>
            <w:tcBorders>
              <w:top w:val="single" w:sz="4" w:space="0" w:color="auto"/>
              <w:left w:val="single" w:sz="6" w:space="0" w:color="auto"/>
              <w:bottom w:val="single" w:sz="4" w:space="0" w:color="auto"/>
              <w:right w:val="single" w:sz="6" w:space="0" w:color="auto"/>
            </w:tcBorders>
            <w:vAlign w:val="center"/>
          </w:tcPr>
          <w:p w14:paraId="17486147" w14:textId="2DFA7992" w:rsidR="009930C4" w:rsidRPr="009E651B" w:rsidRDefault="006208DB"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Jose Maya</w:t>
            </w:r>
          </w:p>
        </w:tc>
      </w:tr>
      <w:tr w:rsidR="009930C4" w:rsidRPr="00F87EB8" w14:paraId="16F4D285" w14:textId="77777777" w:rsidTr="00862BE0">
        <w:trPr>
          <w:gridBefore w:val="1"/>
          <w:wBefore w:w="15" w:type="dxa"/>
          <w:cantSplit/>
          <w:trHeight w:val="288"/>
          <w:jc w:val="center"/>
        </w:trPr>
        <w:tc>
          <w:tcPr>
            <w:tcW w:w="2842" w:type="dxa"/>
            <w:tcBorders>
              <w:top w:val="single" w:sz="4" w:space="0" w:color="auto"/>
              <w:left w:val="single" w:sz="4" w:space="0" w:color="auto"/>
              <w:bottom w:val="single" w:sz="4" w:space="0" w:color="auto"/>
              <w:right w:val="single" w:sz="4" w:space="0" w:color="auto"/>
            </w:tcBorders>
            <w:vAlign w:val="center"/>
          </w:tcPr>
          <w:p w14:paraId="51654B84" w14:textId="77777777" w:rsidR="009930C4" w:rsidRPr="00F87EB8" w:rsidRDefault="009930C4"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p>
        </w:tc>
        <w:tc>
          <w:tcPr>
            <w:tcW w:w="938" w:type="dxa"/>
            <w:tcBorders>
              <w:top w:val="single" w:sz="4" w:space="0" w:color="auto"/>
              <w:left w:val="single" w:sz="4" w:space="0" w:color="auto"/>
              <w:bottom w:val="single" w:sz="4" w:space="0" w:color="auto"/>
              <w:right w:val="single" w:sz="4" w:space="0" w:color="auto"/>
            </w:tcBorders>
            <w:vAlign w:val="center"/>
          </w:tcPr>
          <w:p w14:paraId="360EDBEC" w14:textId="77777777" w:rsidR="009930C4" w:rsidRPr="00F87EB8" w:rsidRDefault="009930C4"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7317C5D2" w14:textId="77777777" w:rsidR="009930C4" w:rsidRPr="00F87EB8" w:rsidRDefault="009930C4"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20D085D" w14:textId="77777777" w:rsidR="009930C4" w:rsidRPr="00F87EB8" w:rsidRDefault="009930C4"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p>
        </w:tc>
        <w:tc>
          <w:tcPr>
            <w:tcW w:w="2790" w:type="dxa"/>
            <w:gridSpan w:val="2"/>
            <w:tcBorders>
              <w:top w:val="single" w:sz="4" w:space="0" w:color="auto"/>
              <w:left w:val="single" w:sz="4" w:space="0" w:color="auto"/>
              <w:bottom w:val="single" w:sz="4" w:space="0" w:color="auto"/>
              <w:right w:val="single" w:sz="4" w:space="0" w:color="auto"/>
            </w:tcBorders>
            <w:vAlign w:val="center"/>
          </w:tcPr>
          <w:p w14:paraId="7906DA62" w14:textId="64294429" w:rsidR="009930C4" w:rsidRDefault="006208DB"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 xml:space="preserve"> Josh DeYoung </w:t>
            </w:r>
          </w:p>
        </w:tc>
      </w:tr>
      <w:tr w:rsidR="009930C4" w:rsidRPr="00F87EB8" w14:paraId="6166893B" w14:textId="77777777" w:rsidTr="00862BE0">
        <w:trPr>
          <w:gridBefore w:val="1"/>
          <w:wBefore w:w="15" w:type="dxa"/>
          <w:cantSplit/>
          <w:trHeight w:val="288"/>
          <w:jc w:val="center"/>
        </w:trPr>
        <w:tc>
          <w:tcPr>
            <w:tcW w:w="2842" w:type="dxa"/>
            <w:tcBorders>
              <w:top w:val="single" w:sz="4" w:space="0" w:color="auto"/>
              <w:left w:val="single" w:sz="4" w:space="0" w:color="auto"/>
              <w:bottom w:val="single" w:sz="4" w:space="0" w:color="auto"/>
              <w:right w:val="single" w:sz="4" w:space="0" w:color="auto"/>
            </w:tcBorders>
            <w:vAlign w:val="center"/>
          </w:tcPr>
          <w:p w14:paraId="0264431A" w14:textId="77777777" w:rsidR="009930C4" w:rsidRPr="00F87EB8" w:rsidRDefault="009930C4"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p>
        </w:tc>
        <w:tc>
          <w:tcPr>
            <w:tcW w:w="938" w:type="dxa"/>
            <w:tcBorders>
              <w:top w:val="single" w:sz="4" w:space="0" w:color="auto"/>
              <w:left w:val="single" w:sz="4" w:space="0" w:color="auto"/>
              <w:bottom w:val="single" w:sz="4" w:space="0" w:color="auto"/>
              <w:right w:val="single" w:sz="4" w:space="0" w:color="auto"/>
            </w:tcBorders>
            <w:vAlign w:val="center"/>
          </w:tcPr>
          <w:p w14:paraId="5B6EFED5" w14:textId="77777777" w:rsidR="009930C4" w:rsidRPr="00F87EB8" w:rsidRDefault="009930C4"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4C3308AC" w14:textId="77777777" w:rsidR="009930C4" w:rsidRPr="00F87EB8" w:rsidRDefault="009930C4"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CE0906A" w14:textId="77777777" w:rsidR="009930C4" w:rsidRPr="00F87EB8" w:rsidRDefault="009930C4"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p>
        </w:tc>
        <w:tc>
          <w:tcPr>
            <w:tcW w:w="2790" w:type="dxa"/>
            <w:gridSpan w:val="2"/>
            <w:tcBorders>
              <w:top w:val="single" w:sz="4" w:space="0" w:color="auto"/>
              <w:left w:val="single" w:sz="4" w:space="0" w:color="auto"/>
              <w:bottom w:val="single" w:sz="4" w:space="0" w:color="auto"/>
              <w:right w:val="single" w:sz="4" w:space="0" w:color="auto"/>
            </w:tcBorders>
            <w:vAlign w:val="center"/>
          </w:tcPr>
          <w:p w14:paraId="2E111BDC" w14:textId="4D1DADD3" w:rsidR="009930C4" w:rsidRDefault="006208DB"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proofErr w:type="spellStart"/>
            <w:r>
              <w:rPr>
                <w:rFonts w:ascii="Times New Roman" w:eastAsia="Times New Roman" w:hAnsi="Times New Roman" w:cs="Times New Roman"/>
                <w:spacing w:val="-1"/>
                <w:sz w:val="18"/>
                <w:szCs w:val="20"/>
              </w:rPr>
              <w:t>Farhanq</w:t>
            </w:r>
            <w:proofErr w:type="spellEnd"/>
            <w:r>
              <w:rPr>
                <w:rFonts w:ascii="Times New Roman" w:eastAsia="Times New Roman" w:hAnsi="Times New Roman" w:cs="Times New Roman"/>
                <w:spacing w:val="-1"/>
                <w:sz w:val="18"/>
                <w:szCs w:val="20"/>
              </w:rPr>
              <w:t xml:space="preserve"> Esmaeili </w:t>
            </w:r>
          </w:p>
        </w:tc>
      </w:tr>
      <w:tr w:rsidR="009930C4" w:rsidRPr="00F87EB8" w14:paraId="6679F2DC" w14:textId="77777777" w:rsidTr="00862BE0">
        <w:trPr>
          <w:gridBefore w:val="1"/>
          <w:wBefore w:w="15" w:type="dxa"/>
          <w:cantSplit/>
          <w:trHeight w:val="288"/>
          <w:jc w:val="center"/>
        </w:trPr>
        <w:tc>
          <w:tcPr>
            <w:tcW w:w="2842" w:type="dxa"/>
            <w:tcBorders>
              <w:top w:val="single" w:sz="4" w:space="0" w:color="auto"/>
              <w:left w:val="single" w:sz="4" w:space="0" w:color="auto"/>
              <w:bottom w:val="single" w:sz="4" w:space="0" w:color="auto"/>
              <w:right w:val="single" w:sz="4" w:space="0" w:color="auto"/>
            </w:tcBorders>
            <w:vAlign w:val="center"/>
          </w:tcPr>
          <w:p w14:paraId="29A6811C" w14:textId="77777777" w:rsidR="009930C4" w:rsidRPr="00F87EB8" w:rsidRDefault="009930C4"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p>
        </w:tc>
        <w:tc>
          <w:tcPr>
            <w:tcW w:w="938" w:type="dxa"/>
            <w:tcBorders>
              <w:top w:val="single" w:sz="4" w:space="0" w:color="auto"/>
              <w:left w:val="single" w:sz="4" w:space="0" w:color="auto"/>
              <w:bottom w:val="single" w:sz="4" w:space="0" w:color="auto"/>
              <w:right w:val="single" w:sz="4" w:space="0" w:color="auto"/>
            </w:tcBorders>
            <w:vAlign w:val="center"/>
          </w:tcPr>
          <w:p w14:paraId="73B3CC4F" w14:textId="77777777" w:rsidR="009930C4" w:rsidRPr="00F87EB8" w:rsidRDefault="009930C4"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53B1FB4B" w14:textId="77777777" w:rsidR="009930C4" w:rsidRPr="00F87EB8" w:rsidRDefault="009930C4"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E024B2E" w14:textId="77777777" w:rsidR="009930C4" w:rsidRPr="00F87EB8" w:rsidRDefault="009930C4"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p>
        </w:tc>
        <w:tc>
          <w:tcPr>
            <w:tcW w:w="2790" w:type="dxa"/>
            <w:gridSpan w:val="2"/>
            <w:tcBorders>
              <w:top w:val="single" w:sz="4" w:space="0" w:color="auto"/>
              <w:left w:val="single" w:sz="4" w:space="0" w:color="auto"/>
              <w:bottom w:val="single" w:sz="4" w:space="0" w:color="auto"/>
              <w:right w:val="single" w:sz="4" w:space="0" w:color="auto"/>
            </w:tcBorders>
            <w:vAlign w:val="center"/>
          </w:tcPr>
          <w:p w14:paraId="690B02DE" w14:textId="7FAF2C7C" w:rsidR="009930C4" w:rsidRDefault="006208DB"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 xml:space="preserve">Michael Pate </w:t>
            </w:r>
          </w:p>
        </w:tc>
      </w:tr>
      <w:tr w:rsidR="009930C4" w:rsidRPr="00F87EB8" w14:paraId="5419A819" w14:textId="77777777" w:rsidTr="00862BE0">
        <w:trPr>
          <w:gridBefore w:val="1"/>
          <w:wBefore w:w="15" w:type="dxa"/>
          <w:cantSplit/>
          <w:trHeight w:val="288"/>
          <w:jc w:val="center"/>
        </w:trPr>
        <w:tc>
          <w:tcPr>
            <w:tcW w:w="2842" w:type="dxa"/>
            <w:tcBorders>
              <w:top w:val="single" w:sz="4" w:space="0" w:color="auto"/>
              <w:left w:val="single" w:sz="6" w:space="0" w:color="auto"/>
              <w:bottom w:val="single" w:sz="4" w:space="0" w:color="auto"/>
              <w:right w:val="single" w:sz="6" w:space="0" w:color="auto"/>
            </w:tcBorders>
            <w:vAlign w:val="center"/>
          </w:tcPr>
          <w:p w14:paraId="6C945FD4" w14:textId="77777777" w:rsidR="009930C4" w:rsidRPr="00F87EB8" w:rsidRDefault="009930C4"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p>
        </w:tc>
        <w:tc>
          <w:tcPr>
            <w:tcW w:w="938" w:type="dxa"/>
            <w:tcBorders>
              <w:top w:val="single" w:sz="4" w:space="0" w:color="auto"/>
              <w:left w:val="single" w:sz="6" w:space="0" w:color="auto"/>
              <w:bottom w:val="single" w:sz="4" w:space="0" w:color="auto"/>
              <w:right w:val="single" w:sz="6" w:space="0" w:color="auto"/>
            </w:tcBorders>
            <w:vAlign w:val="center"/>
          </w:tcPr>
          <w:p w14:paraId="132D43CD" w14:textId="77777777" w:rsidR="009930C4" w:rsidRPr="00F87EB8" w:rsidRDefault="009930C4"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p>
        </w:tc>
        <w:tc>
          <w:tcPr>
            <w:tcW w:w="2340" w:type="dxa"/>
            <w:gridSpan w:val="2"/>
            <w:tcBorders>
              <w:top w:val="single" w:sz="4" w:space="0" w:color="auto"/>
              <w:left w:val="single" w:sz="6" w:space="0" w:color="auto"/>
              <w:bottom w:val="single" w:sz="4" w:space="0" w:color="auto"/>
              <w:right w:val="single" w:sz="6" w:space="0" w:color="auto"/>
            </w:tcBorders>
            <w:vAlign w:val="center"/>
          </w:tcPr>
          <w:p w14:paraId="4A8EDCB9" w14:textId="77777777" w:rsidR="009930C4" w:rsidRPr="00F87EB8" w:rsidRDefault="009930C4"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p>
        </w:tc>
        <w:tc>
          <w:tcPr>
            <w:tcW w:w="1170" w:type="dxa"/>
            <w:tcBorders>
              <w:top w:val="single" w:sz="4" w:space="0" w:color="auto"/>
              <w:left w:val="single" w:sz="6" w:space="0" w:color="auto"/>
              <w:bottom w:val="single" w:sz="4" w:space="0" w:color="auto"/>
              <w:right w:val="single" w:sz="6" w:space="0" w:color="auto"/>
            </w:tcBorders>
            <w:vAlign w:val="center"/>
          </w:tcPr>
          <w:p w14:paraId="65B68976" w14:textId="77777777" w:rsidR="009930C4" w:rsidRPr="00F87EB8" w:rsidRDefault="009930C4"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p>
        </w:tc>
        <w:tc>
          <w:tcPr>
            <w:tcW w:w="2790" w:type="dxa"/>
            <w:gridSpan w:val="2"/>
            <w:tcBorders>
              <w:top w:val="single" w:sz="4" w:space="0" w:color="auto"/>
              <w:left w:val="single" w:sz="6" w:space="0" w:color="auto"/>
              <w:bottom w:val="single" w:sz="4" w:space="0" w:color="auto"/>
              <w:right w:val="single" w:sz="6" w:space="0" w:color="auto"/>
            </w:tcBorders>
            <w:vAlign w:val="center"/>
          </w:tcPr>
          <w:p w14:paraId="26C44F0F" w14:textId="11C4A270" w:rsidR="009930C4" w:rsidRDefault="006208DB"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 xml:space="preserve">Stanislav </w:t>
            </w:r>
            <w:proofErr w:type="spellStart"/>
            <w:r>
              <w:rPr>
                <w:rFonts w:ascii="Times New Roman" w:eastAsia="Times New Roman" w:hAnsi="Times New Roman" w:cs="Times New Roman"/>
                <w:spacing w:val="-1"/>
                <w:sz w:val="18"/>
                <w:szCs w:val="20"/>
              </w:rPr>
              <w:t>Perencevic</w:t>
            </w:r>
            <w:proofErr w:type="spellEnd"/>
            <w:r>
              <w:rPr>
                <w:rFonts w:ascii="Times New Roman" w:eastAsia="Times New Roman" w:hAnsi="Times New Roman" w:cs="Times New Roman"/>
                <w:spacing w:val="-1"/>
                <w:sz w:val="18"/>
                <w:szCs w:val="20"/>
              </w:rPr>
              <w:t xml:space="preserve"> </w:t>
            </w:r>
          </w:p>
        </w:tc>
      </w:tr>
      <w:tr w:rsidR="009930C4" w:rsidRPr="00F87EB8" w14:paraId="03DF838C" w14:textId="77777777" w:rsidTr="00862BE0">
        <w:trPr>
          <w:gridBefore w:val="1"/>
          <w:wBefore w:w="15" w:type="dxa"/>
          <w:cantSplit/>
          <w:trHeight w:val="288"/>
          <w:jc w:val="center"/>
        </w:trPr>
        <w:tc>
          <w:tcPr>
            <w:tcW w:w="2842" w:type="dxa"/>
            <w:tcBorders>
              <w:top w:val="single" w:sz="4" w:space="0" w:color="auto"/>
              <w:left w:val="single" w:sz="6" w:space="0" w:color="auto"/>
              <w:bottom w:val="single" w:sz="4" w:space="0" w:color="auto"/>
              <w:right w:val="single" w:sz="6" w:space="0" w:color="auto"/>
            </w:tcBorders>
            <w:vAlign w:val="center"/>
          </w:tcPr>
          <w:p w14:paraId="01F61DDF" w14:textId="77777777" w:rsidR="009930C4" w:rsidRPr="00F87EB8" w:rsidRDefault="009930C4"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p>
        </w:tc>
        <w:tc>
          <w:tcPr>
            <w:tcW w:w="938" w:type="dxa"/>
            <w:tcBorders>
              <w:top w:val="single" w:sz="4" w:space="0" w:color="auto"/>
              <w:left w:val="single" w:sz="6" w:space="0" w:color="auto"/>
              <w:bottom w:val="single" w:sz="4" w:space="0" w:color="auto"/>
              <w:right w:val="single" w:sz="6" w:space="0" w:color="auto"/>
            </w:tcBorders>
            <w:vAlign w:val="center"/>
          </w:tcPr>
          <w:p w14:paraId="59E49FD8" w14:textId="77777777" w:rsidR="009930C4" w:rsidRPr="00F87EB8" w:rsidRDefault="009930C4"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p>
        </w:tc>
        <w:tc>
          <w:tcPr>
            <w:tcW w:w="2340" w:type="dxa"/>
            <w:gridSpan w:val="2"/>
            <w:tcBorders>
              <w:top w:val="single" w:sz="4" w:space="0" w:color="auto"/>
              <w:left w:val="single" w:sz="6" w:space="0" w:color="auto"/>
              <w:bottom w:val="single" w:sz="4" w:space="0" w:color="auto"/>
              <w:right w:val="single" w:sz="6" w:space="0" w:color="auto"/>
            </w:tcBorders>
            <w:vAlign w:val="center"/>
          </w:tcPr>
          <w:p w14:paraId="32D50547" w14:textId="77777777" w:rsidR="009930C4" w:rsidRPr="00F87EB8" w:rsidRDefault="009930C4"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p>
        </w:tc>
        <w:tc>
          <w:tcPr>
            <w:tcW w:w="1170" w:type="dxa"/>
            <w:tcBorders>
              <w:top w:val="single" w:sz="4" w:space="0" w:color="auto"/>
              <w:left w:val="single" w:sz="6" w:space="0" w:color="auto"/>
              <w:bottom w:val="single" w:sz="4" w:space="0" w:color="auto"/>
              <w:right w:val="single" w:sz="6" w:space="0" w:color="auto"/>
            </w:tcBorders>
            <w:vAlign w:val="center"/>
          </w:tcPr>
          <w:p w14:paraId="31383D2D" w14:textId="77777777" w:rsidR="009930C4" w:rsidRPr="00F87EB8" w:rsidRDefault="009930C4"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p>
        </w:tc>
        <w:tc>
          <w:tcPr>
            <w:tcW w:w="2790" w:type="dxa"/>
            <w:gridSpan w:val="2"/>
            <w:tcBorders>
              <w:top w:val="single" w:sz="4" w:space="0" w:color="auto"/>
              <w:left w:val="single" w:sz="6" w:space="0" w:color="auto"/>
              <w:bottom w:val="single" w:sz="4" w:space="0" w:color="auto"/>
              <w:right w:val="single" w:sz="6" w:space="0" w:color="auto"/>
            </w:tcBorders>
            <w:vAlign w:val="center"/>
          </w:tcPr>
          <w:p w14:paraId="558FACA8" w14:textId="309A286A" w:rsidR="009930C4" w:rsidRDefault="006208DB"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 xml:space="preserve">Riley Barta </w:t>
            </w:r>
          </w:p>
        </w:tc>
      </w:tr>
      <w:tr w:rsidR="009930C4" w:rsidRPr="00F87EB8" w14:paraId="4A297696" w14:textId="77777777" w:rsidTr="00862BE0">
        <w:trPr>
          <w:gridBefore w:val="1"/>
          <w:wBefore w:w="15" w:type="dxa"/>
          <w:cantSplit/>
          <w:trHeight w:val="288"/>
          <w:jc w:val="center"/>
        </w:trPr>
        <w:tc>
          <w:tcPr>
            <w:tcW w:w="2842" w:type="dxa"/>
            <w:tcBorders>
              <w:top w:val="single" w:sz="4" w:space="0" w:color="auto"/>
              <w:left w:val="single" w:sz="6" w:space="0" w:color="auto"/>
              <w:bottom w:val="single" w:sz="4" w:space="0" w:color="auto"/>
              <w:right w:val="single" w:sz="6" w:space="0" w:color="auto"/>
            </w:tcBorders>
            <w:vAlign w:val="center"/>
          </w:tcPr>
          <w:p w14:paraId="2C91C16A" w14:textId="77777777" w:rsidR="009930C4" w:rsidRPr="00F87EB8" w:rsidRDefault="009930C4"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p>
        </w:tc>
        <w:tc>
          <w:tcPr>
            <w:tcW w:w="938" w:type="dxa"/>
            <w:tcBorders>
              <w:top w:val="single" w:sz="4" w:space="0" w:color="auto"/>
              <w:left w:val="single" w:sz="6" w:space="0" w:color="auto"/>
              <w:bottom w:val="single" w:sz="4" w:space="0" w:color="auto"/>
              <w:right w:val="single" w:sz="6" w:space="0" w:color="auto"/>
            </w:tcBorders>
            <w:vAlign w:val="center"/>
          </w:tcPr>
          <w:p w14:paraId="6EB5CF01" w14:textId="77777777" w:rsidR="009930C4" w:rsidRPr="00F87EB8" w:rsidRDefault="009930C4"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p>
        </w:tc>
        <w:tc>
          <w:tcPr>
            <w:tcW w:w="2340" w:type="dxa"/>
            <w:gridSpan w:val="2"/>
            <w:tcBorders>
              <w:top w:val="single" w:sz="4" w:space="0" w:color="auto"/>
              <w:left w:val="single" w:sz="6" w:space="0" w:color="auto"/>
              <w:bottom w:val="single" w:sz="4" w:space="0" w:color="auto"/>
              <w:right w:val="single" w:sz="6" w:space="0" w:color="auto"/>
            </w:tcBorders>
            <w:vAlign w:val="center"/>
          </w:tcPr>
          <w:p w14:paraId="4FD34EDA" w14:textId="77777777" w:rsidR="009930C4" w:rsidRPr="00F87EB8" w:rsidRDefault="009930C4"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p>
        </w:tc>
        <w:tc>
          <w:tcPr>
            <w:tcW w:w="1170" w:type="dxa"/>
            <w:tcBorders>
              <w:top w:val="single" w:sz="4" w:space="0" w:color="auto"/>
              <w:left w:val="single" w:sz="6" w:space="0" w:color="auto"/>
              <w:bottom w:val="single" w:sz="4" w:space="0" w:color="auto"/>
              <w:right w:val="single" w:sz="6" w:space="0" w:color="auto"/>
            </w:tcBorders>
            <w:vAlign w:val="center"/>
          </w:tcPr>
          <w:p w14:paraId="7884D3D7" w14:textId="77777777" w:rsidR="009930C4" w:rsidRPr="00F87EB8" w:rsidRDefault="009930C4" w:rsidP="001B10CC">
            <w:pPr>
              <w:tabs>
                <w:tab w:val="left" w:pos="-840"/>
                <w:tab w:val="left" w:pos="-120"/>
                <w:tab w:val="left" w:pos="600"/>
                <w:tab w:val="left" w:pos="1320"/>
                <w:tab w:val="left" w:pos="1594"/>
                <w:tab w:val="left" w:pos="2040"/>
                <w:tab w:val="left" w:pos="2760"/>
                <w:tab w:val="left" w:pos="3480"/>
              </w:tabs>
              <w:suppressAutoHyphens/>
              <w:spacing w:before="90" w:after="0" w:line="216" w:lineRule="auto"/>
              <w:jc w:val="center"/>
              <w:rPr>
                <w:rFonts w:ascii="Times New Roman" w:eastAsia="Times New Roman" w:hAnsi="Times New Roman" w:cs="Times New Roman"/>
                <w:spacing w:val="-1"/>
                <w:sz w:val="18"/>
                <w:szCs w:val="20"/>
              </w:rPr>
            </w:pPr>
          </w:p>
        </w:tc>
        <w:tc>
          <w:tcPr>
            <w:tcW w:w="2790" w:type="dxa"/>
            <w:gridSpan w:val="2"/>
            <w:tcBorders>
              <w:top w:val="single" w:sz="4" w:space="0" w:color="auto"/>
              <w:left w:val="single" w:sz="6" w:space="0" w:color="auto"/>
              <w:bottom w:val="single" w:sz="4" w:space="0" w:color="auto"/>
              <w:right w:val="single" w:sz="6" w:space="0" w:color="auto"/>
            </w:tcBorders>
            <w:vAlign w:val="center"/>
          </w:tcPr>
          <w:p w14:paraId="1ABFC65C" w14:textId="53559ECD" w:rsidR="009930C4" w:rsidRDefault="006208DB" w:rsidP="009930C4">
            <w:pPr>
              <w:tabs>
                <w:tab w:val="left" w:pos="-840"/>
                <w:tab w:val="left" w:pos="-120"/>
                <w:tab w:val="left" w:pos="600"/>
                <w:tab w:val="left" w:pos="1320"/>
                <w:tab w:val="left" w:pos="1594"/>
                <w:tab w:val="left" w:pos="2040"/>
                <w:tab w:val="left" w:pos="2760"/>
                <w:tab w:val="left" w:pos="3480"/>
              </w:tabs>
              <w:suppressAutoHyphens/>
              <w:spacing w:before="90" w:after="0" w:line="216" w:lineRule="auto"/>
              <w:rPr>
                <w:rFonts w:ascii="Times New Roman" w:eastAsia="Times New Roman" w:hAnsi="Times New Roman" w:cs="Times New Roman"/>
                <w:spacing w:val="-1"/>
                <w:sz w:val="18"/>
                <w:szCs w:val="20"/>
              </w:rPr>
            </w:pPr>
            <w:r>
              <w:rPr>
                <w:rFonts w:ascii="Times New Roman" w:eastAsia="Times New Roman" w:hAnsi="Times New Roman" w:cs="Times New Roman"/>
                <w:spacing w:val="-1"/>
                <w:sz w:val="18"/>
                <w:szCs w:val="20"/>
              </w:rPr>
              <w:t xml:space="preserve">Omar </w:t>
            </w:r>
            <w:proofErr w:type="spellStart"/>
            <w:r>
              <w:rPr>
                <w:rFonts w:ascii="Times New Roman" w:eastAsia="Times New Roman" w:hAnsi="Times New Roman" w:cs="Times New Roman"/>
                <w:spacing w:val="-1"/>
                <w:sz w:val="18"/>
                <w:szCs w:val="20"/>
              </w:rPr>
              <w:t>AbdelAziz</w:t>
            </w:r>
            <w:proofErr w:type="spellEnd"/>
            <w:r>
              <w:rPr>
                <w:rFonts w:ascii="Times New Roman" w:eastAsia="Times New Roman" w:hAnsi="Times New Roman" w:cs="Times New Roman"/>
                <w:spacing w:val="-1"/>
                <w:sz w:val="18"/>
                <w:szCs w:val="20"/>
              </w:rPr>
              <w:t xml:space="preserve"> (Programs SC) </w:t>
            </w:r>
          </w:p>
        </w:tc>
      </w:tr>
      <w:tr w:rsidR="009930C4" w:rsidRPr="00F87EB8" w14:paraId="6AD81FF0" w14:textId="77777777" w:rsidTr="00862B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5" w:type="dxa"/>
          <w:cantSplit/>
          <w:trHeight w:val="372"/>
          <w:jc w:val="center"/>
        </w:trPr>
        <w:tc>
          <w:tcPr>
            <w:tcW w:w="10080" w:type="dxa"/>
            <w:gridSpan w:val="7"/>
            <w:vAlign w:val="center"/>
          </w:tcPr>
          <w:p w14:paraId="77B4B6DC" w14:textId="77777777" w:rsidR="009930C4" w:rsidRPr="00F87EB8" w:rsidRDefault="009930C4" w:rsidP="009930C4">
            <w:pPr>
              <w:tabs>
                <w:tab w:val="left" w:pos="-720"/>
                <w:tab w:val="left" w:pos="0"/>
                <w:tab w:val="left" w:pos="720"/>
                <w:tab w:val="left" w:pos="1440"/>
                <w:tab w:val="left" w:pos="17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16" w:lineRule="auto"/>
              <w:jc w:val="center"/>
              <w:rPr>
                <w:rFonts w:ascii="CG Times" w:eastAsia="Times New Roman" w:hAnsi="CG Times" w:cs="Times New Roman"/>
                <w:b/>
                <w:i/>
                <w:spacing w:val="-1"/>
                <w:sz w:val="20"/>
                <w:szCs w:val="20"/>
              </w:rPr>
            </w:pPr>
            <w:r w:rsidRPr="00F87EB8">
              <w:rPr>
                <w:rFonts w:ascii="CG Times" w:eastAsia="Times New Roman" w:hAnsi="CG Times" w:cs="Times New Roman"/>
                <w:b/>
                <w:spacing w:val="-1"/>
                <w:sz w:val="20"/>
                <w:szCs w:val="20"/>
              </w:rPr>
              <w:t xml:space="preserve">DISTRIBUTION: </w:t>
            </w:r>
            <w:r w:rsidRPr="00F87EB8">
              <w:rPr>
                <w:rFonts w:ascii="CG Times" w:eastAsia="Times New Roman" w:hAnsi="CG Times" w:cs="Times New Roman"/>
                <w:b/>
                <w:i/>
                <w:spacing w:val="-1"/>
                <w:sz w:val="20"/>
                <w:szCs w:val="20"/>
              </w:rPr>
              <w:t>All Members of TC/TG/MTG/TRG plus the following:</w:t>
            </w:r>
          </w:p>
        </w:tc>
      </w:tr>
      <w:tr w:rsidR="009930C4" w:rsidRPr="00F87EB8" w14:paraId="4072137C" w14:textId="77777777" w:rsidTr="00862B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5" w:type="dxa"/>
          <w:trHeight w:val="440"/>
          <w:jc w:val="center"/>
        </w:trPr>
        <w:tc>
          <w:tcPr>
            <w:tcW w:w="5197" w:type="dxa"/>
            <w:gridSpan w:val="4"/>
            <w:vAlign w:val="center"/>
          </w:tcPr>
          <w:p w14:paraId="51C17B7E" w14:textId="10E79BE8" w:rsidR="009930C4" w:rsidRPr="00F87EB8" w:rsidRDefault="009930C4" w:rsidP="009930C4">
            <w:pPr>
              <w:tabs>
                <w:tab w:val="left" w:pos="-720"/>
                <w:tab w:val="left" w:pos="0"/>
                <w:tab w:val="left" w:pos="720"/>
                <w:tab w:val="left" w:pos="1440"/>
                <w:tab w:val="left" w:pos="17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16" w:lineRule="auto"/>
              <w:rPr>
                <w:rFonts w:ascii="CG Times" w:eastAsia="Times New Roman" w:hAnsi="CG Times" w:cs="Times New Roman"/>
                <w:spacing w:val="-1"/>
                <w:sz w:val="20"/>
                <w:szCs w:val="20"/>
              </w:rPr>
            </w:pPr>
            <w:r w:rsidRPr="00F87EB8">
              <w:rPr>
                <w:rFonts w:ascii="CG Times" w:eastAsia="Times New Roman" w:hAnsi="CG Times" w:cs="Times New Roman"/>
                <w:spacing w:val="-1"/>
                <w:sz w:val="20"/>
                <w:szCs w:val="20"/>
              </w:rPr>
              <w:t>TAC Section Head:</w:t>
            </w:r>
            <w:r>
              <w:rPr>
                <w:rFonts w:ascii="CG Times" w:eastAsia="Times New Roman" w:hAnsi="CG Times" w:cs="Times New Roman"/>
                <w:spacing w:val="-1"/>
                <w:sz w:val="20"/>
                <w:szCs w:val="20"/>
              </w:rPr>
              <w:t xml:space="preserve"> </w:t>
            </w:r>
            <w:r w:rsidRPr="00E373EC">
              <w:rPr>
                <w:rFonts w:ascii="CG Times" w:eastAsia="Times New Roman" w:hAnsi="CG Times" w:cs="Times New Roman"/>
                <w:spacing w:val="-1"/>
                <w:sz w:val="20"/>
                <w:szCs w:val="20"/>
              </w:rPr>
              <w:t>Jason Atkisson</w:t>
            </w:r>
          </w:p>
        </w:tc>
        <w:tc>
          <w:tcPr>
            <w:tcW w:w="4883" w:type="dxa"/>
            <w:gridSpan w:val="3"/>
            <w:vAlign w:val="center"/>
          </w:tcPr>
          <w:p w14:paraId="78D28CD7" w14:textId="6EDBA0C1" w:rsidR="009930C4" w:rsidRPr="00F87EB8" w:rsidRDefault="009930C4" w:rsidP="009930C4">
            <w:pPr>
              <w:tabs>
                <w:tab w:val="left" w:pos="-720"/>
                <w:tab w:val="left" w:pos="0"/>
                <w:tab w:val="left" w:pos="720"/>
                <w:tab w:val="left" w:pos="1440"/>
                <w:tab w:val="left" w:pos="17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16" w:lineRule="auto"/>
              <w:rPr>
                <w:rFonts w:ascii="CG Times" w:eastAsia="Times New Roman" w:hAnsi="CG Times" w:cs="Times New Roman"/>
                <w:spacing w:val="-1"/>
                <w:sz w:val="20"/>
                <w:szCs w:val="20"/>
              </w:rPr>
            </w:pPr>
            <w:r w:rsidRPr="00F87EB8">
              <w:rPr>
                <w:rFonts w:ascii="CG Times" w:eastAsia="Times New Roman" w:hAnsi="CG Times" w:cs="Times New Roman"/>
                <w:spacing w:val="-1"/>
                <w:sz w:val="20"/>
                <w:szCs w:val="20"/>
              </w:rPr>
              <w:t>SH</w:t>
            </w:r>
            <w:r>
              <w:rPr>
                <w:rFonts w:ascii="CG Times" w:eastAsia="Times New Roman" w:hAnsi="CG Times" w:cs="Times New Roman"/>
                <w:spacing w:val="-1"/>
                <w:sz w:val="20"/>
                <w:szCs w:val="20"/>
              </w:rPr>
              <w:t>1</w:t>
            </w:r>
            <w:r w:rsidRPr="00F87EB8">
              <w:rPr>
                <w:rFonts w:ascii="CG Times" w:eastAsia="Times New Roman" w:hAnsi="CG Times" w:cs="Times New Roman"/>
                <w:spacing w:val="-1"/>
                <w:sz w:val="20"/>
                <w:szCs w:val="20"/>
              </w:rPr>
              <w:t>@ashrae.net</w:t>
            </w:r>
          </w:p>
        </w:tc>
      </w:tr>
      <w:tr w:rsidR="009930C4" w:rsidRPr="00F87EB8" w14:paraId="6ABCB9F3" w14:textId="77777777" w:rsidTr="00862B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5" w:type="dxa"/>
          <w:trHeight w:val="576"/>
          <w:jc w:val="center"/>
        </w:trPr>
        <w:tc>
          <w:tcPr>
            <w:tcW w:w="5197" w:type="dxa"/>
            <w:gridSpan w:val="4"/>
            <w:tcBorders>
              <w:bottom w:val="single" w:sz="4" w:space="0" w:color="auto"/>
            </w:tcBorders>
            <w:vAlign w:val="center"/>
          </w:tcPr>
          <w:p w14:paraId="1D4F451B" w14:textId="77777777" w:rsidR="009930C4" w:rsidRPr="00F87EB8" w:rsidRDefault="009930C4" w:rsidP="009930C4">
            <w:pPr>
              <w:tabs>
                <w:tab w:val="left" w:pos="-720"/>
                <w:tab w:val="left" w:pos="0"/>
                <w:tab w:val="left" w:pos="720"/>
                <w:tab w:val="left" w:pos="1440"/>
                <w:tab w:val="left" w:pos="17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16" w:lineRule="auto"/>
              <w:rPr>
                <w:rFonts w:ascii="CG Times" w:eastAsia="Times New Roman" w:hAnsi="CG Times" w:cs="Times New Roman"/>
                <w:spacing w:val="-1"/>
                <w:sz w:val="20"/>
                <w:szCs w:val="20"/>
              </w:rPr>
            </w:pPr>
            <w:r w:rsidRPr="00F87EB8">
              <w:rPr>
                <w:rFonts w:ascii="CG Times" w:eastAsia="Times New Roman" w:hAnsi="CG Times" w:cs="Times New Roman"/>
                <w:spacing w:val="-1"/>
                <w:sz w:val="20"/>
                <w:szCs w:val="20"/>
              </w:rPr>
              <w:t xml:space="preserve">All Committee Liaisons </w:t>
            </w:r>
            <w:proofErr w:type="gramStart"/>
            <w:r w:rsidRPr="00F87EB8">
              <w:rPr>
                <w:rFonts w:ascii="CG Times" w:eastAsia="Times New Roman" w:hAnsi="CG Times" w:cs="Times New Roman"/>
                <w:spacing w:val="-1"/>
                <w:sz w:val="20"/>
                <w:szCs w:val="20"/>
              </w:rPr>
              <w:t>As</w:t>
            </w:r>
            <w:proofErr w:type="gramEnd"/>
            <w:r w:rsidRPr="00F87EB8">
              <w:rPr>
                <w:rFonts w:ascii="CG Times" w:eastAsia="Times New Roman" w:hAnsi="CG Times" w:cs="Times New Roman"/>
                <w:spacing w:val="-1"/>
                <w:sz w:val="20"/>
                <w:szCs w:val="20"/>
              </w:rPr>
              <w:t xml:space="preserve"> Shown On TC/TG/MTG/TRG Rosters (Research, Standards, ALI, etc.)</w:t>
            </w:r>
          </w:p>
        </w:tc>
        <w:tc>
          <w:tcPr>
            <w:tcW w:w="4883" w:type="dxa"/>
            <w:gridSpan w:val="3"/>
            <w:tcBorders>
              <w:bottom w:val="single" w:sz="4" w:space="0" w:color="auto"/>
            </w:tcBorders>
            <w:vAlign w:val="center"/>
          </w:tcPr>
          <w:p w14:paraId="741F2AE0" w14:textId="77777777" w:rsidR="009930C4" w:rsidRPr="00F87EB8" w:rsidRDefault="009930C4" w:rsidP="009930C4">
            <w:pPr>
              <w:tabs>
                <w:tab w:val="left" w:pos="-720"/>
                <w:tab w:val="left" w:pos="0"/>
                <w:tab w:val="left" w:pos="720"/>
                <w:tab w:val="left" w:pos="1440"/>
                <w:tab w:val="left" w:pos="17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16" w:lineRule="auto"/>
              <w:rPr>
                <w:rFonts w:ascii="CG Times" w:eastAsia="Times New Roman" w:hAnsi="CG Times" w:cs="Times New Roman"/>
                <w:spacing w:val="-1"/>
                <w:sz w:val="20"/>
                <w:szCs w:val="20"/>
              </w:rPr>
            </w:pPr>
            <w:r w:rsidRPr="00F87EB8">
              <w:rPr>
                <w:rFonts w:ascii="CG Times" w:eastAsia="Times New Roman" w:hAnsi="CG Times" w:cs="Times New Roman"/>
                <w:spacing w:val="-1"/>
                <w:sz w:val="20"/>
                <w:szCs w:val="20"/>
              </w:rPr>
              <w:t>See ASHRAE email alias list for needed addresses.</w:t>
            </w:r>
          </w:p>
        </w:tc>
      </w:tr>
      <w:tr w:rsidR="009930C4" w:rsidRPr="00F87EB8" w14:paraId="0A2ADA43" w14:textId="77777777" w:rsidTr="00862B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5" w:type="dxa"/>
          <w:trHeight w:val="576"/>
          <w:jc w:val="center"/>
        </w:trPr>
        <w:tc>
          <w:tcPr>
            <w:tcW w:w="5197" w:type="dxa"/>
            <w:gridSpan w:val="4"/>
            <w:vAlign w:val="center"/>
          </w:tcPr>
          <w:p w14:paraId="653692BD" w14:textId="060B585E" w:rsidR="009930C4" w:rsidRPr="00F87EB8" w:rsidRDefault="00897B5B" w:rsidP="009930C4">
            <w:pPr>
              <w:tabs>
                <w:tab w:val="left" w:pos="-720"/>
                <w:tab w:val="left" w:pos="0"/>
                <w:tab w:val="left" w:pos="720"/>
                <w:tab w:val="left" w:pos="1440"/>
                <w:tab w:val="left" w:pos="17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16" w:lineRule="auto"/>
              <w:rPr>
                <w:rFonts w:ascii="CG Times" w:eastAsia="Times New Roman" w:hAnsi="CG Times" w:cs="Times New Roman"/>
                <w:spacing w:val="-1"/>
                <w:sz w:val="20"/>
                <w:szCs w:val="20"/>
              </w:rPr>
            </w:pPr>
            <w:r>
              <w:rPr>
                <w:rFonts w:ascii="CG Times" w:eastAsia="Times New Roman" w:hAnsi="CG Times" w:cs="Times New Roman"/>
                <w:spacing w:val="-1"/>
                <w:sz w:val="20"/>
                <w:szCs w:val="20"/>
              </w:rPr>
              <w:t>Steve Hammerling</w:t>
            </w:r>
          </w:p>
          <w:p w14:paraId="79A85956" w14:textId="77777777" w:rsidR="009930C4" w:rsidRPr="00F87EB8" w:rsidRDefault="009930C4" w:rsidP="009930C4">
            <w:pPr>
              <w:tabs>
                <w:tab w:val="left" w:pos="-720"/>
                <w:tab w:val="left" w:pos="0"/>
                <w:tab w:val="left" w:pos="720"/>
                <w:tab w:val="left" w:pos="1440"/>
                <w:tab w:val="left" w:pos="17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16" w:lineRule="auto"/>
              <w:rPr>
                <w:rFonts w:ascii="CG Times" w:eastAsia="Times New Roman" w:hAnsi="CG Times" w:cs="Times New Roman"/>
                <w:spacing w:val="-1"/>
                <w:sz w:val="20"/>
                <w:szCs w:val="20"/>
              </w:rPr>
            </w:pPr>
            <w:r w:rsidRPr="00F87EB8">
              <w:rPr>
                <w:rFonts w:ascii="CG Times" w:eastAsia="Times New Roman" w:hAnsi="CG Times" w:cs="Times New Roman"/>
                <w:spacing w:val="-1"/>
                <w:sz w:val="20"/>
                <w:szCs w:val="20"/>
              </w:rPr>
              <w:t>Manager Of Research &amp; Technical Services</w:t>
            </w:r>
          </w:p>
        </w:tc>
        <w:tc>
          <w:tcPr>
            <w:tcW w:w="4883" w:type="dxa"/>
            <w:gridSpan w:val="3"/>
            <w:vAlign w:val="center"/>
          </w:tcPr>
          <w:p w14:paraId="028A2E9C" w14:textId="77777777" w:rsidR="009930C4" w:rsidRPr="00F87EB8" w:rsidRDefault="009930C4" w:rsidP="009930C4">
            <w:pPr>
              <w:tabs>
                <w:tab w:val="left" w:pos="-720"/>
                <w:tab w:val="left" w:pos="0"/>
                <w:tab w:val="left" w:pos="720"/>
                <w:tab w:val="left" w:pos="1440"/>
                <w:tab w:val="left" w:pos="17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16" w:lineRule="auto"/>
              <w:rPr>
                <w:rFonts w:ascii="CG Times" w:eastAsia="Times New Roman" w:hAnsi="CG Times" w:cs="Times New Roman"/>
                <w:spacing w:val="-1"/>
                <w:sz w:val="20"/>
                <w:szCs w:val="20"/>
              </w:rPr>
            </w:pPr>
            <w:r w:rsidRPr="00F87EB8">
              <w:rPr>
                <w:rFonts w:ascii="CG Times" w:eastAsia="Times New Roman" w:hAnsi="CG Times" w:cs="Times New Roman"/>
                <w:spacing w:val="-1"/>
                <w:sz w:val="20"/>
                <w:szCs w:val="20"/>
              </w:rPr>
              <w:t>MORTS@ashrae.net</w:t>
            </w:r>
          </w:p>
        </w:tc>
      </w:tr>
    </w:tbl>
    <w:p w14:paraId="2BB82D46" w14:textId="77777777" w:rsidR="00296F1C" w:rsidRDefault="00296F1C" w:rsidP="00296F1C">
      <w:pPr>
        <w:autoSpaceDE w:val="0"/>
        <w:autoSpaceDN w:val="0"/>
        <w:adjustRightInd w:val="0"/>
        <w:spacing w:after="0" w:line="240" w:lineRule="auto"/>
        <w:rPr>
          <w:rFonts w:ascii="Arial" w:eastAsia="Times New Roman" w:hAnsi="Arial" w:cs="Arial"/>
          <w:sz w:val="20"/>
          <w:szCs w:val="20"/>
        </w:rPr>
      </w:pPr>
    </w:p>
    <w:p w14:paraId="19006E28" w14:textId="775E07E5" w:rsidR="00F87EB8" w:rsidRPr="00296F1C" w:rsidRDefault="00F87EB8" w:rsidP="00296F1C">
      <w:pPr>
        <w:autoSpaceDE w:val="0"/>
        <w:autoSpaceDN w:val="0"/>
        <w:adjustRightInd w:val="0"/>
        <w:spacing w:after="0" w:line="240" w:lineRule="auto"/>
        <w:rPr>
          <w:sz w:val="20"/>
          <w:szCs w:val="20"/>
        </w:rPr>
      </w:pPr>
      <w:r w:rsidRPr="00296F1C">
        <w:rPr>
          <w:rFonts w:ascii="Arial" w:eastAsia="Times New Roman" w:hAnsi="Arial" w:cs="Arial"/>
          <w:sz w:val="20"/>
          <w:szCs w:val="20"/>
        </w:rPr>
        <w:t>Note: These draft minutes have not been approved and not the official, approved record until approved by the TC.</w:t>
      </w:r>
    </w:p>
    <w:p w14:paraId="54BB6AE1" w14:textId="62C775D6" w:rsidR="00F87EB8" w:rsidRDefault="00F87EB8" w:rsidP="00F87EB8">
      <w:pPr>
        <w:pStyle w:val="Text01"/>
        <w:sectPr w:rsidR="00F87EB8" w:rsidSect="00B00A4C">
          <w:headerReference w:type="even" r:id="rId8"/>
          <w:headerReference w:type="default" r:id="rId9"/>
          <w:footerReference w:type="even" r:id="rId10"/>
          <w:footerReference w:type="default" r:id="rId11"/>
          <w:headerReference w:type="first" r:id="rId12"/>
          <w:footerReference w:type="first" r:id="rId13"/>
          <w:pgSz w:w="12240" w:h="15840"/>
          <w:pgMar w:top="1260" w:right="1440" w:bottom="630" w:left="907" w:header="720" w:footer="720" w:gutter="0"/>
          <w:cols w:space="720"/>
          <w:docGrid w:linePitch="360"/>
        </w:sectPr>
      </w:pPr>
    </w:p>
    <w:p w14:paraId="0EF44A5B" w14:textId="77777777" w:rsidR="008E3B5C" w:rsidRDefault="008E3B5C" w:rsidP="0024586A">
      <w:pPr>
        <w:tabs>
          <w:tab w:val="left" w:pos="6300"/>
        </w:tabs>
        <w:spacing w:after="0" w:line="240" w:lineRule="auto"/>
        <w:rPr>
          <w:rFonts w:ascii="Times New Roman" w:hAnsi="Times New Roman" w:cs="Times New Roman"/>
          <w:color w:val="000000"/>
        </w:rPr>
      </w:pPr>
    </w:p>
    <w:tbl>
      <w:tblPr>
        <w:tblpPr w:leftFromText="180" w:rightFromText="180" w:horzAnchor="margin" w:tblpY="-510"/>
        <w:tblW w:w="0" w:type="auto"/>
        <w:tblLayout w:type="fixed"/>
        <w:tblCellMar>
          <w:left w:w="0" w:type="dxa"/>
          <w:right w:w="0" w:type="dxa"/>
        </w:tblCellMar>
        <w:tblLook w:val="0000" w:firstRow="0" w:lastRow="0" w:firstColumn="0" w:lastColumn="0" w:noHBand="0" w:noVBand="0"/>
      </w:tblPr>
      <w:tblGrid>
        <w:gridCol w:w="9432"/>
        <w:gridCol w:w="1008"/>
      </w:tblGrid>
      <w:tr w:rsidR="008E3B5C" w:rsidRPr="00051BB9" w14:paraId="64B84FD9" w14:textId="77777777" w:rsidTr="00A53526">
        <w:trPr>
          <w:trHeight w:hRule="exact" w:val="2160"/>
        </w:trPr>
        <w:tc>
          <w:tcPr>
            <w:tcW w:w="9432" w:type="dxa"/>
            <w:tcBorders>
              <w:top w:val="nil"/>
              <w:left w:val="nil"/>
              <w:bottom w:val="nil"/>
              <w:right w:val="nil"/>
            </w:tcBorders>
            <w:vAlign w:val="bottom"/>
          </w:tcPr>
          <w:p w14:paraId="53BC2FD1" w14:textId="77777777" w:rsidR="008E3B5C" w:rsidRPr="008E3B5C" w:rsidRDefault="008E3B5C" w:rsidP="00153B12">
            <w:pPr>
              <w:spacing w:after="0" w:line="280" w:lineRule="auto"/>
              <w:ind w:right="1245"/>
              <w:rPr>
                <w:rFonts w:asciiTheme="majorHAnsi" w:hAnsiTheme="majorHAnsi" w:cstheme="majorHAnsi"/>
                <w:b/>
                <w:bCs/>
                <w:color w:val="4F81BC"/>
                <w:spacing w:val="-10"/>
                <w:w w:val="105"/>
                <w:sz w:val="28"/>
                <w:szCs w:val="28"/>
              </w:rPr>
            </w:pPr>
            <w:r w:rsidRPr="008E3B5C">
              <w:rPr>
                <w:rFonts w:asciiTheme="majorHAnsi" w:hAnsiTheme="majorHAnsi" w:cstheme="majorHAnsi"/>
                <w:b/>
                <w:bCs/>
                <w:color w:val="4F81BC"/>
                <w:spacing w:val="-10"/>
                <w:w w:val="105"/>
                <w:sz w:val="28"/>
                <w:szCs w:val="28"/>
              </w:rPr>
              <w:t xml:space="preserve">ASHRAE TC 1.1, Thermodynamics and </w:t>
            </w:r>
            <w:proofErr w:type="spellStart"/>
            <w:r w:rsidRPr="008E3B5C">
              <w:rPr>
                <w:rFonts w:asciiTheme="majorHAnsi" w:hAnsiTheme="majorHAnsi" w:cstheme="majorHAnsi"/>
                <w:b/>
                <w:bCs/>
                <w:color w:val="4F81BC"/>
                <w:spacing w:val="-10"/>
                <w:w w:val="105"/>
                <w:sz w:val="28"/>
                <w:szCs w:val="28"/>
              </w:rPr>
              <w:t>Psychrometrics</w:t>
            </w:r>
            <w:proofErr w:type="spellEnd"/>
          </w:p>
          <w:p w14:paraId="758335D8" w14:textId="77777777" w:rsidR="008E3B5C" w:rsidRPr="008E3B5C" w:rsidRDefault="008E3B5C" w:rsidP="00153B12">
            <w:pPr>
              <w:spacing w:after="0" w:line="280" w:lineRule="auto"/>
              <w:ind w:right="2505"/>
              <w:rPr>
                <w:rFonts w:asciiTheme="majorHAnsi" w:hAnsiTheme="majorHAnsi" w:cstheme="majorHAnsi"/>
                <w:b/>
                <w:bCs/>
                <w:color w:val="4F81BC"/>
                <w:spacing w:val="-10"/>
                <w:w w:val="105"/>
                <w:sz w:val="32"/>
                <w:szCs w:val="32"/>
              </w:rPr>
            </w:pPr>
            <w:r w:rsidRPr="003F4079">
              <w:rPr>
                <w:rFonts w:asciiTheme="majorHAnsi" w:hAnsiTheme="majorHAnsi" w:cstheme="majorHAnsi"/>
                <w:b/>
                <w:bCs/>
                <w:spacing w:val="-4"/>
                <w:w w:val="105"/>
                <w:sz w:val="28"/>
                <w:szCs w:val="28"/>
              </w:rPr>
              <w:t xml:space="preserve">2025 Winter Conference, Orlando, Florida </w:t>
            </w:r>
          </w:p>
        </w:tc>
        <w:tc>
          <w:tcPr>
            <w:tcW w:w="1008" w:type="dxa"/>
            <w:tcBorders>
              <w:top w:val="nil"/>
              <w:left w:val="nil"/>
              <w:bottom w:val="nil"/>
              <w:right w:val="nil"/>
            </w:tcBorders>
          </w:tcPr>
          <w:p w14:paraId="45B5A644" w14:textId="77777777" w:rsidR="008E3B5C" w:rsidRPr="00051BB9" w:rsidRDefault="008E3B5C" w:rsidP="00153B12">
            <w:pPr>
              <w:tabs>
                <w:tab w:val="left" w:pos="6300"/>
              </w:tabs>
              <w:spacing w:after="0"/>
              <w:ind w:right="33"/>
              <w:jc w:val="center"/>
              <w:rPr>
                <w:rFonts w:cstheme="minorHAnsi"/>
              </w:rPr>
            </w:pPr>
            <w:r w:rsidRPr="00051BB9">
              <w:rPr>
                <w:rFonts w:cstheme="minorHAnsi"/>
                <w:noProof/>
              </w:rPr>
              <w:drawing>
                <wp:anchor distT="0" distB="0" distL="114300" distR="114300" simplePos="0" relativeHeight="251661312" behindDoc="1" locked="0" layoutInCell="1" allowOverlap="1" wp14:anchorId="1AD33067" wp14:editId="32F49E49">
                  <wp:simplePos x="0" y="0"/>
                  <wp:positionH relativeFrom="column">
                    <wp:posOffset>-474345</wp:posOffset>
                  </wp:positionH>
                  <wp:positionV relativeFrom="paragraph">
                    <wp:posOffset>420370</wp:posOffset>
                  </wp:positionV>
                  <wp:extent cx="1026160" cy="700405"/>
                  <wp:effectExtent l="0" t="0" r="2540" b="4445"/>
                  <wp:wrapNone/>
                  <wp:docPr id="1" name="Picture 1"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6160" cy="7004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2BDB5B1" w14:textId="77777777" w:rsidR="008E3B5C" w:rsidRPr="00153B12" w:rsidRDefault="008E3B5C" w:rsidP="00153B12">
      <w:pPr>
        <w:tabs>
          <w:tab w:val="left" w:pos="6300"/>
        </w:tabs>
        <w:spacing w:after="0" w:line="271" w:lineRule="exact"/>
        <w:rPr>
          <w:rFonts w:asciiTheme="majorHAnsi" w:hAnsiTheme="majorHAnsi" w:cstheme="majorHAnsi"/>
          <w:b/>
          <w:bCs/>
          <w:color w:val="4F81BC"/>
          <w:spacing w:val="-4"/>
          <w:w w:val="105"/>
        </w:rPr>
      </w:pPr>
      <w:r w:rsidRPr="00153B12">
        <w:rPr>
          <w:rFonts w:asciiTheme="majorHAnsi" w:hAnsiTheme="majorHAnsi" w:cstheme="majorHAnsi"/>
          <w:b/>
          <w:bCs/>
          <w:color w:val="4F81BC"/>
          <w:spacing w:val="-4"/>
          <w:w w:val="105"/>
        </w:rPr>
        <w:t xml:space="preserve">Seminar 3: Cooling in Tune: </w:t>
      </w:r>
      <w:proofErr w:type="spellStart"/>
      <w:r w:rsidRPr="00153B12">
        <w:rPr>
          <w:rFonts w:asciiTheme="majorHAnsi" w:hAnsiTheme="majorHAnsi" w:cstheme="majorHAnsi"/>
          <w:b/>
          <w:bCs/>
          <w:color w:val="4F81BC"/>
          <w:spacing w:val="-4"/>
          <w:w w:val="105"/>
        </w:rPr>
        <w:t>Elastocaloric</w:t>
      </w:r>
      <w:proofErr w:type="spellEnd"/>
      <w:r w:rsidRPr="00153B12">
        <w:rPr>
          <w:rFonts w:asciiTheme="majorHAnsi" w:hAnsiTheme="majorHAnsi" w:cstheme="majorHAnsi"/>
          <w:b/>
          <w:bCs/>
          <w:color w:val="4F81BC"/>
          <w:spacing w:val="-4"/>
          <w:w w:val="105"/>
        </w:rPr>
        <w:t xml:space="preserve"> Cooling.  </w:t>
      </w:r>
    </w:p>
    <w:p w14:paraId="52F036CB" w14:textId="77777777" w:rsidR="008E3B5C" w:rsidRPr="00051BB9" w:rsidRDefault="008E3B5C" w:rsidP="00153B12">
      <w:pPr>
        <w:tabs>
          <w:tab w:val="left" w:pos="360"/>
        </w:tabs>
        <w:spacing w:after="0" w:line="268" w:lineRule="exact"/>
        <w:ind w:left="360"/>
        <w:rPr>
          <w:rFonts w:cstheme="minorHAnsi"/>
          <w:spacing w:val="-2"/>
          <w:w w:val="105"/>
        </w:rPr>
      </w:pPr>
      <w:r w:rsidRPr="00051BB9">
        <w:rPr>
          <w:rFonts w:cstheme="minorHAnsi"/>
          <w:spacing w:val="-2"/>
          <w:w w:val="105"/>
        </w:rPr>
        <w:t xml:space="preserve">Sunday, </w:t>
      </w:r>
      <w:r>
        <w:rPr>
          <w:rFonts w:cstheme="minorHAnsi"/>
          <w:spacing w:val="-2"/>
          <w:w w:val="105"/>
        </w:rPr>
        <w:t>9</w:t>
      </w:r>
      <w:r w:rsidRPr="00051BB9">
        <w:rPr>
          <w:rFonts w:cstheme="minorHAnsi"/>
          <w:spacing w:val="-2"/>
          <w:w w:val="105"/>
        </w:rPr>
        <w:t xml:space="preserve"> </w:t>
      </w:r>
      <w:r>
        <w:rPr>
          <w:rFonts w:cstheme="minorHAnsi"/>
          <w:spacing w:val="-2"/>
          <w:w w:val="105"/>
        </w:rPr>
        <w:t>February 2025</w:t>
      </w:r>
      <w:r w:rsidRPr="00051BB9">
        <w:rPr>
          <w:rFonts w:cstheme="minorHAnsi"/>
          <w:spacing w:val="-2"/>
          <w:w w:val="105"/>
        </w:rPr>
        <w:t xml:space="preserve">, </w:t>
      </w:r>
      <w:r>
        <w:rPr>
          <w:rFonts w:cstheme="minorHAnsi"/>
          <w:spacing w:val="-2"/>
          <w:w w:val="105"/>
        </w:rPr>
        <w:t>08</w:t>
      </w:r>
      <w:r w:rsidRPr="00051BB9">
        <w:rPr>
          <w:rFonts w:cstheme="minorHAnsi"/>
          <w:spacing w:val="-2"/>
          <w:w w:val="105"/>
        </w:rPr>
        <w:t xml:space="preserve">:00 AM </w:t>
      </w:r>
      <w:r>
        <w:rPr>
          <w:rFonts w:cstheme="minorHAnsi"/>
          <w:spacing w:val="-2"/>
        </w:rPr>
        <w:t>to</w:t>
      </w:r>
      <w:r w:rsidRPr="00051BB9">
        <w:rPr>
          <w:rFonts w:cstheme="minorHAnsi"/>
          <w:spacing w:val="-2"/>
          <w:w w:val="105"/>
        </w:rPr>
        <w:t xml:space="preserve"> </w:t>
      </w:r>
      <w:r>
        <w:rPr>
          <w:rFonts w:cstheme="minorHAnsi"/>
          <w:spacing w:val="-2"/>
          <w:w w:val="105"/>
        </w:rPr>
        <w:t>09</w:t>
      </w:r>
      <w:r w:rsidRPr="00051BB9">
        <w:rPr>
          <w:rFonts w:cstheme="minorHAnsi"/>
          <w:spacing w:val="-2"/>
          <w:w w:val="105"/>
        </w:rPr>
        <w:t>:</w:t>
      </w:r>
      <w:r>
        <w:rPr>
          <w:rFonts w:cstheme="minorHAnsi"/>
          <w:spacing w:val="-2"/>
          <w:w w:val="105"/>
        </w:rPr>
        <w:t>0</w:t>
      </w:r>
      <w:r w:rsidRPr="00051BB9">
        <w:rPr>
          <w:rFonts w:cstheme="minorHAnsi"/>
          <w:spacing w:val="-2"/>
          <w:w w:val="105"/>
        </w:rPr>
        <w:t xml:space="preserve">0 </w:t>
      </w:r>
      <w:r>
        <w:rPr>
          <w:rFonts w:cstheme="minorHAnsi"/>
          <w:spacing w:val="-2"/>
          <w:w w:val="105"/>
        </w:rPr>
        <w:t>A</w:t>
      </w:r>
      <w:r w:rsidRPr="00051BB9">
        <w:rPr>
          <w:rFonts w:cstheme="minorHAnsi"/>
          <w:spacing w:val="-2"/>
          <w:w w:val="105"/>
        </w:rPr>
        <w:t>M EST</w:t>
      </w:r>
      <w:r>
        <w:rPr>
          <w:rFonts w:cstheme="minorHAnsi"/>
          <w:spacing w:val="-2"/>
          <w:w w:val="105"/>
        </w:rPr>
        <w:t xml:space="preserve">.  </w:t>
      </w:r>
    </w:p>
    <w:p w14:paraId="6472EE5F" w14:textId="77777777" w:rsidR="008E3B5C" w:rsidRDefault="008E3B5C" w:rsidP="00153B12">
      <w:pPr>
        <w:tabs>
          <w:tab w:val="left" w:pos="360"/>
          <w:tab w:val="left" w:pos="6300"/>
        </w:tabs>
        <w:spacing w:after="0" w:line="268" w:lineRule="exact"/>
        <w:ind w:left="360"/>
        <w:rPr>
          <w:rFonts w:cstheme="minorHAnsi"/>
          <w:spacing w:val="-2"/>
          <w:w w:val="105"/>
        </w:rPr>
      </w:pPr>
      <w:r w:rsidRPr="00051BB9">
        <w:rPr>
          <w:rFonts w:cstheme="minorHAnsi"/>
          <w:spacing w:val="-2"/>
          <w:w w:val="105"/>
        </w:rPr>
        <w:t xml:space="preserve">Venue: </w:t>
      </w:r>
      <w:r>
        <w:rPr>
          <w:rFonts w:cstheme="minorHAnsi"/>
          <w:bCs/>
          <w:spacing w:val="-2"/>
          <w:w w:val="105"/>
        </w:rPr>
        <w:t>Hilton Orlando</w:t>
      </w:r>
      <w:r w:rsidRPr="00051BB9">
        <w:rPr>
          <w:rFonts w:cstheme="minorHAnsi"/>
          <w:bCs/>
          <w:spacing w:val="-2"/>
          <w:w w:val="105"/>
        </w:rPr>
        <w:t xml:space="preserve"> – </w:t>
      </w:r>
      <w:r>
        <w:rPr>
          <w:rFonts w:cstheme="minorHAnsi"/>
          <w:bCs/>
          <w:spacing w:val="-2"/>
          <w:w w:val="105"/>
        </w:rPr>
        <w:t xml:space="preserve">Orange B (Lower Level).  </w:t>
      </w:r>
    </w:p>
    <w:p w14:paraId="282FB08B" w14:textId="77777777" w:rsidR="008E3B5C" w:rsidRPr="009D32EE" w:rsidRDefault="008E3B5C" w:rsidP="00153B12">
      <w:pPr>
        <w:tabs>
          <w:tab w:val="left" w:pos="360"/>
          <w:tab w:val="left" w:pos="6300"/>
        </w:tabs>
        <w:spacing w:after="0" w:line="268" w:lineRule="exact"/>
        <w:rPr>
          <w:rFonts w:cstheme="minorHAnsi"/>
          <w:spacing w:val="-2"/>
          <w:w w:val="105"/>
        </w:rPr>
      </w:pPr>
    </w:p>
    <w:p w14:paraId="48948BE7" w14:textId="77777777" w:rsidR="008E3B5C" w:rsidRPr="00153B12" w:rsidRDefault="008E3B5C" w:rsidP="00153B12">
      <w:pPr>
        <w:tabs>
          <w:tab w:val="left" w:pos="6300"/>
        </w:tabs>
        <w:spacing w:after="0" w:line="223" w:lineRule="exact"/>
        <w:rPr>
          <w:rFonts w:asciiTheme="majorHAnsi" w:hAnsiTheme="majorHAnsi" w:cstheme="majorHAnsi"/>
          <w:b/>
          <w:bCs/>
          <w:color w:val="4F81BC"/>
          <w:spacing w:val="-4"/>
          <w:w w:val="105"/>
        </w:rPr>
      </w:pPr>
      <w:r w:rsidRPr="00153B12">
        <w:rPr>
          <w:rFonts w:asciiTheme="majorHAnsi" w:hAnsiTheme="majorHAnsi" w:cstheme="majorHAnsi"/>
          <w:b/>
          <w:bCs/>
          <w:color w:val="4F81BC"/>
          <w:spacing w:val="-4"/>
          <w:w w:val="105"/>
        </w:rPr>
        <w:t xml:space="preserve">TC Committee Meeting (Hybrid – See conference web page/365 App).  </w:t>
      </w:r>
    </w:p>
    <w:p w14:paraId="05C7FABB" w14:textId="77777777" w:rsidR="008E3B5C" w:rsidRPr="00051BB9" w:rsidRDefault="008E3B5C" w:rsidP="00153B12">
      <w:pPr>
        <w:tabs>
          <w:tab w:val="left" w:pos="360"/>
        </w:tabs>
        <w:spacing w:after="0" w:line="268" w:lineRule="exact"/>
        <w:ind w:left="360"/>
        <w:rPr>
          <w:rFonts w:cstheme="minorHAnsi"/>
          <w:spacing w:val="-2"/>
          <w:w w:val="105"/>
        </w:rPr>
      </w:pPr>
      <w:r w:rsidRPr="00051BB9">
        <w:rPr>
          <w:rFonts w:cstheme="minorHAnsi"/>
          <w:spacing w:val="-2"/>
          <w:w w:val="105"/>
        </w:rPr>
        <w:t xml:space="preserve">Monday, 10 February 2025, 1:00 PM </w:t>
      </w:r>
      <w:r w:rsidRPr="00051BB9">
        <w:rPr>
          <w:rFonts w:cstheme="minorHAnsi"/>
          <w:spacing w:val="-2"/>
        </w:rPr>
        <w:t>–</w:t>
      </w:r>
      <w:r w:rsidRPr="00051BB9">
        <w:rPr>
          <w:rFonts w:cstheme="minorHAnsi"/>
          <w:spacing w:val="-2"/>
          <w:w w:val="105"/>
        </w:rPr>
        <w:t xml:space="preserve"> 3:00 PM EST</w:t>
      </w:r>
      <w:r>
        <w:rPr>
          <w:rFonts w:cstheme="minorHAnsi"/>
          <w:spacing w:val="-2"/>
          <w:w w:val="105"/>
        </w:rPr>
        <w:t xml:space="preserve">.  </w:t>
      </w:r>
    </w:p>
    <w:p w14:paraId="63EA9B4B" w14:textId="77777777" w:rsidR="008E3B5C" w:rsidRDefault="008E3B5C" w:rsidP="00153B12">
      <w:pPr>
        <w:tabs>
          <w:tab w:val="left" w:pos="360"/>
          <w:tab w:val="left" w:pos="6300"/>
        </w:tabs>
        <w:spacing w:after="0" w:line="268" w:lineRule="exact"/>
        <w:ind w:left="360"/>
        <w:rPr>
          <w:rFonts w:cstheme="minorHAnsi"/>
          <w:bCs/>
          <w:spacing w:val="-2"/>
          <w:w w:val="105"/>
        </w:rPr>
      </w:pPr>
      <w:r w:rsidRPr="00051BB9">
        <w:rPr>
          <w:rFonts w:cstheme="minorHAnsi"/>
          <w:spacing w:val="-2"/>
          <w:w w:val="105"/>
        </w:rPr>
        <w:t xml:space="preserve">Venue: Hilton Orlando, </w:t>
      </w:r>
      <w:r w:rsidRPr="00051BB9">
        <w:rPr>
          <w:rFonts w:cstheme="minorHAnsi"/>
          <w:bCs/>
          <w:spacing w:val="-2"/>
          <w:w w:val="105"/>
        </w:rPr>
        <w:t>Key Largo C (Lower Level)</w:t>
      </w:r>
      <w:r>
        <w:rPr>
          <w:rFonts w:cstheme="minorHAnsi"/>
          <w:bCs/>
          <w:spacing w:val="-2"/>
          <w:w w:val="105"/>
        </w:rPr>
        <w:t xml:space="preserve">.  </w:t>
      </w:r>
    </w:p>
    <w:p w14:paraId="3A547166" w14:textId="77777777" w:rsidR="008E3B5C" w:rsidRPr="009D32EE" w:rsidRDefault="008E3B5C" w:rsidP="00153B12">
      <w:pPr>
        <w:tabs>
          <w:tab w:val="left" w:pos="360"/>
          <w:tab w:val="left" w:pos="6300"/>
        </w:tabs>
        <w:spacing w:after="0" w:line="268" w:lineRule="exact"/>
        <w:rPr>
          <w:rFonts w:cstheme="minorHAnsi"/>
          <w:bCs/>
          <w:spacing w:val="-2"/>
          <w:w w:val="105"/>
        </w:rPr>
      </w:pPr>
    </w:p>
    <w:p w14:paraId="548F3823" w14:textId="77777777" w:rsidR="008E3B5C" w:rsidRPr="00153B12" w:rsidRDefault="008E3B5C" w:rsidP="00153B12">
      <w:pPr>
        <w:tabs>
          <w:tab w:val="left" w:pos="6300"/>
        </w:tabs>
        <w:spacing w:after="0" w:line="223" w:lineRule="exact"/>
        <w:rPr>
          <w:rFonts w:asciiTheme="majorHAnsi" w:hAnsiTheme="majorHAnsi" w:cstheme="majorHAnsi"/>
          <w:b/>
          <w:bCs/>
          <w:color w:val="4F81BC"/>
          <w:spacing w:val="-4"/>
          <w:w w:val="105"/>
        </w:rPr>
      </w:pPr>
      <w:r w:rsidRPr="00153B12">
        <w:rPr>
          <w:rFonts w:asciiTheme="majorHAnsi" w:hAnsiTheme="majorHAnsi" w:cstheme="majorHAnsi"/>
          <w:b/>
          <w:bCs/>
          <w:color w:val="4F81BC"/>
          <w:spacing w:val="-4"/>
          <w:w w:val="105"/>
        </w:rPr>
        <w:t xml:space="preserve">SPC 213P Moist Air Properties (Hybrid – See conference web page/365 App).  </w:t>
      </w:r>
    </w:p>
    <w:p w14:paraId="156967A4" w14:textId="77777777" w:rsidR="008E3B5C" w:rsidRPr="00051BB9" w:rsidRDefault="008E3B5C" w:rsidP="00153B12">
      <w:pPr>
        <w:tabs>
          <w:tab w:val="left" w:pos="360"/>
        </w:tabs>
        <w:spacing w:after="0" w:line="268" w:lineRule="exact"/>
        <w:ind w:left="360"/>
        <w:rPr>
          <w:rFonts w:cstheme="minorHAnsi"/>
          <w:spacing w:val="-2"/>
          <w:w w:val="105"/>
        </w:rPr>
      </w:pPr>
      <w:r w:rsidRPr="00051BB9">
        <w:rPr>
          <w:rFonts w:cstheme="minorHAnsi"/>
          <w:spacing w:val="-2"/>
          <w:w w:val="105"/>
        </w:rPr>
        <w:t xml:space="preserve">Monday, 10 February 2025, 5:00 PM </w:t>
      </w:r>
      <w:r w:rsidRPr="00051BB9">
        <w:rPr>
          <w:rFonts w:cstheme="minorHAnsi"/>
          <w:spacing w:val="-2"/>
        </w:rPr>
        <w:t>–</w:t>
      </w:r>
      <w:r w:rsidRPr="00051BB9">
        <w:rPr>
          <w:rFonts w:cstheme="minorHAnsi"/>
          <w:spacing w:val="-2"/>
          <w:w w:val="105"/>
        </w:rPr>
        <w:t xml:space="preserve"> 7:00 PM EST</w:t>
      </w:r>
      <w:r>
        <w:rPr>
          <w:rFonts w:cstheme="minorHAnsi"/>
          <w:spacing w:val="-2"/>
          <w:w w:val="105"/>
        </w:rPr>
        <w:t xml:space="preserve">.  </w:t>
      </w:r>
    </w:p>
    <w:p w14:paraId="07B9B8A7" w14:textId="77777777" w:rsidR="008E3B5C" w:rsidRDefault="008E3B5C" w:rsidP="00153B12">
      <w:pPr>
        <w:tabs>
          <w:tab w:val="left" w:pos="360"/>
          <w:tab w:val="left" w:pos="6300"/>
        </w:tabs>
        <w:spacing w:after="0" w:line="268" w:lineRule="exact"/>
        <w:ind w:left="360"/>
        <w:rPr>
          <w:rFonts w:cstheme="minorHAnsi"/>
          <w:spacing w:val="-2"/>
          <w:w w:val="105"/>
        </w:rPr>
      </w:pPr>
      <w:r w:rsidRPr="00051BB9">
        <w:rPr>
          <w:rFonts w:cstheme="minorHAnsi"/>
          <w:spacing w:val="-2"/>
          <w:w w:val="105"/>
        </w:rPr>
        <w:t xml:space="preserve">Venue: </w:t>
      </w:r>
      <w:r w:rsidRPr="00051BB9">
        <w:rPr>
          <w:rFonts w:cstheme="minorHAnsi"/>
          <w:bCs/>
          <w:spacing w:val="-2"/>
          <w:w w:val="105"/>
        </w:rPr>
        <w:t>Hilton Orlando, Winter Park (Lobby Level)</w:t>
      </w:r>
      <w:r>
        <w:rPr>
          <w:rFonts w:cstheme="minorHAnsi"/>
          <w:bCs/>
          <w:spacing w:val="-2"/>
          <w:w w:val="105"/>
        </w:rPr>
        <w:t xml:space="preserve">.  </w:t>
      </w:r>
    </w:p>
    <w:p w14:paraId="7AED8960" w14:textId="77777777" w:rsidR="008E3B5C" w:rsidRPr="009D32EE" w:rsidRDefault="008E3B5C" w:rsidP="00153B12">
      <w:pPr>
        <w:tabs>
          <w:tab w:val="left" w:pos="360"/>
          <w:tab w:val="left" w:pos="6300"/>
        </w:tabs>
        <w:spacing w:after="0" w:line="268" w:lineRule="exact"/>
        <w:rPr>
          <w:rFonts w:cstheme="minorHAnsi"/>
          <w:spacing w:val="-2"/>
          <w:w w:val="105"/>
        </w:rPr>
      </w:pPr>
    </w:p>
    <w:p w14:paraId="05BC1640" w14:textId="77777777" w:rsidR="008E3B5C" w:rsidRPr="00153B12" w:rsidRDefault="008E3B5C" w:rsidP="00153B12">
      <w:pPr>
        <w:tabs>
          <w:tab w:val="left" w:pos="360"/>
        </w:tabs>
        <w:spacing w:after="0" w:line="268" w:lineRule="exact"/>
        <w:rPr>
          <w:rFonts w:asciiTheme="majorHAnsi" w:hAnsiTheme="majorHAnsi" w:cstheme="majorHAnsi"/>
          <w:b/>
          <w:bCs/>
          <w:color w:val="4F81BC"/>
          <w:spacing w:val="-4"/>
          <w:w w:val="105"/>
        </w:rPr>
      </w:pPr>
      <w:r w:rsidRPr="00153B12">
        <w:rPr>
          <w:rFonts w:asciiTheme="majorHAnsi" w:hAnsiTheme="majorHAnsi" w:cstheme="majorHAnsi"/>
          <w:b/>
          <w:bCs/>
          <w:color w:val="4F81BC"/>
          <w:spacing w:val="-4"/>
          <w:w w:val="105"/>
        </w:rPr>
        <w:t xml:space="preserve">Seminar 51: Latest updates on Measurement of Low-GWP Refrigerants and other Working Fluid Thermophysical Properties (Livestream).  </w:t>
      </w:r>
    </w:p>
    <w:p w14:paraId="1BAE37CB" w14:textId="77777777" w:rsidR="008E3B5C" w:rsidRPr="00051BB9" w:rsidRDefault="008E3B5C" w:rsidP="00153B12">
      <w:pPr>
        <w:tabs>
          <w:tab w:val="left" w:pos="360"/>
        </w:tabs>
        <w:spacing w:after="0" w:line="268" w:lineRule="exact"/>
        <w:ind w:left="360"/>
        <w:rPr>
          <w:rFonts w:cstheme="minorHAnsi"/>
          <w:spacing w:val="-2"/>
          <w:w w:val="105"/>
        </w:rPr>
      </w:pPr>
      <w:r>
        <w:rPr>
          <w:rFonts w:cstheme="minorHAnsi"/>
          <w:spacing w:val="-2"/>
          <w:w w:val="105"/>
        </w:rPr>
        <w:t>Wednesday</w:t>
      </w:r>
      <w:r w:rsidRPr="00051BB9">
        <w:rPr>
          <w:rFonts w:cstheme="minorHAnsi"/>
          <w:spacing w:val="-2"/>
          <w:w w:val="105"/>
        </w:rPr>
        <w:t xml:space="preserve">, </w:t>
      </w:r>
      <w:r>
        <w:rPr>
          <w:rFonts w:cstheme="minorHAnsi"/>
          <w:spacing w:val="-2"/>
          <w:w w:val="105"/>
        </w:rPr>
        <w:t>12</w:t>
      </w:r>
      <w:r w:rsidRPr="00051BB9">
        <w:rPr>
          <w:rFonts w:cstheme="minorHAnsi"/>
          <w:spacing w:val="-2"/>
          <w:w w:val="105"/>
        </w:rPr>
        <w:t xml:space="preserve"> </w:t>
      </w:r>
      <w:r>
        <w:rPr>
          <w:rFonts w:cstheme="minorHAnsi"/>
          <w:spacing w:val="-2"/>
          <w:w w:val="105"/>
        </w:rPr>
        <w:t>February 2025</w:t>
      </w:r>
      <w:r w:rsidRPr="00051BB9">
        <w:rPr>
          <w:rFonts w:cstheme="minorHAnsi"/>
          <w:spacing w:val="-2"/>
          <w:w w:val="105"/>
        </w:rPr>
        <w:t xml:space="preserve">, </w:t>
      </w:r>
      <w:r>
        <w:rPr>
          <w:rFonts w:cstheme="minorHAnsi"/>
          <w:spacing w:val="-2"/>
          <w:w w:val="105"/>
        </w:rPr>
        <w:t>08</w:t>
      </w:r>
      <w:r w:rsidRPr="00051BB9">
        <w:rPr>
          <w:rFonts w:cstheme="minorHAnsi"/>
          <w:spacing w:val="-2"/>
          <w:w w:val="105"/>
        </w:rPr>
        <w:t xml:space="preserve">:00 AM </w:t>
      </w:r>
      <w:r>
        <w:rPr>
          <w:rFonts w:cstheme="minorHAnsi"/>
          <w:spacing w:val="-2"/>
        </w:rPr>
        <w:t>to</w:t>
      </w:r>
      <w:r w:rsidRPr="00051BB9">
        <w:rPr>
          <w:rFonts w:cstheme="minorHAnsi"/>
          <w:spacing w:val="-2"/>
          <w:w w:val="105"/>
        </w:rPr>
        <w:t xml:space="preserve"> </w:t>
      </w:r>
      <w:r>
        <w:rPr>
          <w:rFonts w:cstheme="minorHAnsi"/>
          <w:spacing w:val="-2"/>
          <w:w w:val="105"/>
        </w:rPr>
        <w:t>09</w:t>
      </w:r>
      <w:r w:rsidRPr="00051BB9">
        <w:rPr>
          <w:rFonts w:cstheme="minorHAnsi"/>
          <w:spacing w:val="-2"/>
          <w:w w:val="105"/>
        </w:rPr>
        <w:t>:</w:t>
      </w:r>
      <w:r>
        <w:rPr>
          <w:rFonts w:cstheme="minorHAnsi"/>
          <w:spacing w:val="-2"/>
          <w:w w:val="105"/>
        </w:rPr>
        <w:t>30</w:t>
      </w:r>
      <w:r w:rsidRPr="00051BB9">
        <w:rPr>
          <w:rFonts w:cstheme="minorHAnsi"/>
          <w:spacing w:val="-2"/>
          <w:w w:val="105"/>
        </w:rPr>
        <w:t xml:space="preserve"> </w:t>
      </w:r>
      <w:r>
        <w:rPr>
          <w:rFonts w:cstheme="minorHAnsi"/>
          <w:spacing w:val="-2"/>
          <w:w w:val="105"/>
        </w:rPr>
        <w:t>A</w:t>
      </w:r>
      <w:r w:rsidRPr="00051BB9">
        <w:rPr>
          <w:rFonts w:cstheme="minorHAnsi"/>
          <w:spacing w:val="-2"/>
          <w:w w:val="105"/>
        </w:rPr>
        <w:t>M EST</w:t>
      </w:r>
      <w:r>
        <w:rPr>
          <w:rFonts w:cstheme="minorHAnsi"/>
          <w:spacing w:val="-2"/>
          <w:w w:val="105"/>
        </w:rPr>
        <w:t xml:space="preserve">.  </w:t>
      </w:r>
    </w:p>
    <w:p w14:paraId="059F3679" w14:textId="77777777" w:rsidR="008E3B5C" w:rsidRPr="00051BB9" w:rsidRDefault="008E3B5C" w:rsidP="00153B12">
      <w:pPr>
        <w:tabs>
          <w:tab w:val="left" w:pos="360"/>
          <w:tab w:val="left" w:pos="6300"/>
        </w:tabs>
        <w:spacing w:after="0" w:line="268" w:lineRule="exact"/>
        <w:ind w:left="360"/>
        <w:rPr>
          <w:rFonts w:cstheme="minorHAnsi"/>
          <w:spacing w:val="-2"/>
          <w:w w:val="105"/>
        </w:rPr>
      </w:pPr>
      <w:r w:rsidRPr="00051BB9">
        <w:rPr>
          <w:rFonts w:cstheme="minorHAnsi"/>
          <w:spacing w:val="-2"/>
          <w:w w:val="105"/>
        </w:rPr>
        <w:t xml:space="preserve">Venue: </w:t>
      </w:r>
      <w:r>
        <w:rPr>
          <w:rFonts w:cstheme="minorHAnsi"/>
          <w:bCs/>
          <w:spacing w:val="-2"/>
          <w:w w:val="105"/>
        </w:rPr>
        <w:t>Hilton Orlando</w:t>
      </w:r>
      <w:r w:rsidRPr="00051BB9">
        <w:rPr>
          <w:rFonts w:cstheme="minorHAnsi"/>
          <w:bCs/>
          <w:spacing w:val="-2"/>
          <w:w w:val="105"/>
        </w:rPr>
        <w:t xml:space="preserve"> – </w:t>
      </w:r>
      <w:r>
        <w:rPr>
          <w:rFonts w:cstheme="minorHAnsi"/>
          <w:bCs/>
          <w:spacing w:val="-2"/>
          <w:w w:val="105"/>
        </w:rPr>
        <w:t xml:space="preserve">Orlando V (Lower Level).  </w:t>
      </w:r>
    </w:p>
    <w:p w14:paraId="47F97D9F" w14:textId="77777777" w:rsidR="008E3B5C" w:rsidRPr="00051BB9" w:rsidRDefault="008E3B5C" w:rsidP="00153B12">
      <w:pPr>
        <w:tabs>
          <w:tab w:val="left" w:pos="6300"/>
        </w:tabs>
        <w:spacing w:after="0" w:line="271" w:lineRule="exact"/>
        <w:rPr>
          <w:rFonts w:cstheme="minorHAnsi"/>
          <w:spacing w:val="-3"/>
          <w:w w:val="105"/>
        </w:rPr>
      </w:pPr>
    </w:p>
    <w:p w14:paraId="49552968" w14:textId="77777777" w:rsidR="008E3B5C" w:rsidRPr="00A359D1" w:rsidRDefault="008E3B5C" w:rsidP="00153B12">
      <w:pPr>
        <w:tabs>
          <w:tab w:val="left" w:pos="6300"/>
        </w:tabs>
        <w:spacing w:after="0"/>
        <w:rPr>
          <w:rFonts w:asciiTheme="majorHAnsi" w:hAnsiTheme="majorHAnsi" w:cstheme="majorHAnsi"/>
          <w:b/>
          <w:bCs/>
          <w:color w:val="4F81BC"/>
          <w:spacing w:val="-4"/>
          <w:w w:val="105"/>
          <w:u w:val="single"/>
        </w:rPr>
      </w:pPr>
      <w:r w:rsidRPr="00A359D1">
        <w:rPr>
          <w:rFonts w:asciiTheme="majorHAnsi" w:hAnsiTheme="majorHAnsi" w:cstheme="majorHAnsi"/>
          <w:b/>
          <w:bCs/>
          <w:color w:val="4F81BC"/>
          <w:spacing w:val="-4"/>
          <w:w w:val="105"/>
          <w:u w:val="single"/>
        </w:rPr>
        <w:t>TC 1.1 Scope</w:t>
      </w:r>
      <w:r w:rsidRPr="00A359D1">
        <w:rPr>
          <w:rFonts w:asciiTheme="majorHAnsi" w:hAnsiTheme="majorHAnsi" w:cstheme="majorHAnsi"/>
          <w:b/>
          <w:bCs/>
          <w:color w:val="4F81BC"/>
          <w:spacing w:val="-4"/>
          <w:w w:val="105"/>
        </w:rPr>
        <w:t>.</w:t>
      </w:r>
      <w:r w:rsidRPr="00A359D1">
        <w:rPr>
          <w:rFonts w:asciiTheme="majorHAnsi" w:hAnsiTheme="majorHAnsi" w:cstheme="majorHAnsi"/>
          <w:b/>
          <w:bCs/>
          <w:color w:val="4F81BC"/>
          <w:spacing w:val="-4"/>
          <w:w w:val="105"/>
          <w:u w:val="single"/>
        </w:rPr>
        <w:t xml:space="preserve">  </w:t>
      </w:r>
    </w:p>
    <w:p w14:paraId="63226328" w14:textId="77777777" w:rsidR="008E3B5C" w:rsidRDefault="008E3B5C" w:rsidP="00153B12">
      <w:pPr>
        <w:tabs>
          <w:tab w:val="left" w:pos="180"/>
          <w:tab w:val="left" w:pos="6300"/>
        </w:tabs>
        <w:spacing w:after="0"/>
        <w:rPr>
          <w:rFonts w:cstheme="minorHAnsi"/>
          <w:spacing w:val="-4"/>
          <w:w w:val="105"/>
        </w:rPr>
      </w:pPr>
      <w:r w:rsidRPr="00051BB9">
        <w:rPr>
          <w:rFonts w:cstheme="minorHAnsi"/>
          <w:b/>
          <w:bCs/>
          <w:color w:val="4F81BC"/>
          <w:spacing w:val="-4"/>
          <w:w w:val="105"/>
        </w:rPr>
        <w:tab/>
      </w:r>
      <w:r w:rsidRPr="00051BB9">
        <w:rPr>
          <w:rFonts w:cstheme="minorHAnsi"/>
          <w:spacing w:val="-4"/>
          <w:w w:val="105"/>
        </w:rPr>
        <w:t>TC 1.1 is concerned with basic thermodynamic laws and property relationships, particularly as they are applied to processes involved in heating, ventilating, air conditioning, refrigeration, and related areas of environmental engineering.</w:t>
      </w:r>
      <w:r>
        <w:rPr>
          <w:rFonts w:cstheme="minorHAnsi"/>
          <w:spacing w:val="-4"/>
          <w:w w:val="105"/>
        </w:rPr>
        <w:t xml:space="preserve">  </w:t>
      </w:r>
    </w:p>
    <w:p w14:paraId="3942D058" w14:textId="77777777" w:rsidR="008E3B5C" w:rsidRPr="00051BB9" w:rsidRDefault="008E3B5C" w:rsidP="00153B12">
      <w:pPr>
        <w:tabs>
          <w:tab w:val="left" w:pos="180"/>
          <w:tab w:val="left" w:pos="6300"/>
        </w:tabs>
        <w:spacing w:after="0"/>
        <w:rPr>
          <w:rFonts w:cstheme="minorHAnsi"/>
          <w:spacing w:val="-4"/>
          <w:w w:val="105"/>
        </w:rPr>
      </w:pPr>
    </w:p>
    <w:p w14:paraId="533F9F80" w14:textId="77777777" w:rsidR="008E3B5C" w:rsidRPr="00A359D1" w:rsidRDefault="008E3B5C" w:rsidP="00153B12">
      <w:pPr>
        <w:tabs>
          <w:tab w:val="left" w:pos="6300"/>
        </w:tabs>
        <w:spacing w:after="0"/>
        <w:rPr>
          <w:rFonts w:asciiTheme="majorHAnsi" w:hAnsiTheme="majorHAnsi" w:cstheme="majorHAnsi"/>
          <w:b/>
          <w:bCs/>
          <w:color w:val="4F81BC"/>
          <w:w w:val="105"/>
          <w:u w:val="single"/>
        </w:rPr>
      </w:pPr>
      <w:r w:rsidRPr="00A359D1">
        <w:rPr>
          <w:rFonts w:asciiTheme="majorHAnsi" w:hAnsiTheme="majorHAnsi" w:cstheme="majorHAnsi"/>
          <w:b/>
          <w:bCs/>
          <w:color w:val="4F81BC"/>
          <w:w w:val="105"/>
          <w:u w:val="single"/>
        </w:rPr>
        <w:t>Agenda</w:t>
      </w:r>
      <w:r w:rsidRPr="00A359D1">
        <w:rPr>
          <w:rFonts w:asciiTheme="majorHAnsi" w:hAnsiTheme="majorHAnsi" w:cstheme="majorHAnsi"/>
          <w:b/>
          <w:bCs/>
          <w:color w:val="4F81BC"/>
          <w:w w:val="105"/>
        </w:rPr>
        <w:t>.</w:t>
      </w:r>
      <w:r w:rsidRPr="00A359D1">
        <w:rPr>
          <w:rFonts w:asciiTheme="majorHAnsi" w:hAnsiTheme="majorHAnsi" w:cstheme="majorHAnsi"/>
          <w:b/>
          <w:bCs/>
          <w:color w:val="4F81BC"/>
          <w:w w:val="105"/>
          <w:u w:val="single"/>
        </w:rPr>
        <w:t xml:space="preserve">  </w:t>
      </w:r>
    </w:p>
    <w:p w14:paraId="4AD6E20B" w14:textId="77777777" w:rsidR="008E3B5C" w:rsidRDefault="008E3B5C" w:rsidP="00153B12">
      <w:pPr>
        <w:pStyle w:val="ListParagraph"/>
        <w:widowControl w:val="0"/>
        <w:numPr>
          <w:ilvl w:val="0"/>
          <w:numId w:val="3"/>
        </w:numPr>
        <w:tabs>
          <w:tab w:val="left" w:pos="6300"/>
        </w:tabs>
        <w:kinsoku w:val="0"/>
        <w:spacing w:after="0" w:line="263" w:lineRule="exact"/>
        <w:ind w:left="270" w:hanging="270"/>
        <w:rPr>
          <w:rFonts w:cstheme="minorHAnsi"/>
          <w:w w:val="105"/>
        </w:rPr>
      </w:pPr>
      <w:r w:rsidRPr="00051BB9">
        <w:rPr>
          <w:rFonts w:cstheme="minorHAnsi"/>
          <w:w w:val="105"/>
        </w:rPr>
        <w:t>Call to Order/Introduction of members and guests/Establish quorum requirements (</w:t>
      </w:r>
      <w:r w:rsidRPr="007D79C1">
        <w:rPr>
          <w:rFonts w:cstheme="minorHAnsi"/>
          <w:i/>
          <w:iCs/>
          <w:w w:val="105"/>
        </w:rPr>
        <w:t>Inamdar</w:t>
      </w:r>
      <w:r w:rsidRPr="00051BB9">
        <w:rPr>
          <w:rFonts w:cstheme="minorHAnsi"/>
          <w:w w:val="105"/>
        </w:rPr>
        <w:t>)</w:t>
      </w:r>
      <w:r>
        <w:rPr>
          <w:rFonts w:cstheme="minorHAnsi"/>
          <w:w w:val="105"/>
        </w:rPr>
        <w:t xml:space="preserve">.  </w:t>
      </w:r>
    </w:p>
    <w:p w14:paraId="7485D80A" w14:textId="6A640765" w:rsidR="00E35938" w:rsidRPr="00E35938" w:rsidRDefault="00E35938" w:rsidP="00E35938">
      <w:pPr>
        <w:widowControl w:val="0"/>
        <w:tabs>
          <w:tab w:val="left" w:pos="6300"/>
        </w:tabs>
        <w:kinsoku w:val="0"/>
        <w:spacing w:after="0" w:line="263" w:lineRule="exact"/>
        <w:rPr>
          <w:rFonts w:cstheme="minorHAnsi"/>
          <w:w w:val="105"/>
        </w:rPr>
      </w:pPr>
      <w:r w:rsidRPr="00E35938">
        <w:rPr>
          <w:rFonts w:cstheme="minorHAnsi"/>
          <w:color w:val="FF0000"/>
          <w:w w:val="105"/>
        </w:rPr>
        <w:t>13:</w:t>
      </w:r>
      <w:r w:rsidR="00B92033">
        <w:rPr>
          <w:rFonts w:cstheme="minorHAnsi"/>
          <w:color w:val="FF0000"/>
          <w:w w:val="105"/>
        </w:rPr>
        <w:t>10</w:t>
      </w:r>
      <w:r w:rsidRPr="00E35938">
        <w:rPr>
          <w:rFonts w:cstheme="minorHAnsi"/>
          <w:color w:val="FF0000"/>
          <w:w w:val="105"/>
        </w:rPr>
        <w:t xml:space="preserve"> EST</w:t>
      </w:r>
      <w:r>
        <w:rPr>
          <w:rFonts w:cstheme="minorHAnsi"/>
          <w:w w:val="105"/>
        </w:rPr>
        <w:t xml:space="preserve">. </w:t>
      </w:r>
    </w:p>
    <w:p w14:paraId="30AA9318" w14:textId="77777777" w:rsidR="008E3B5C" w:rsidRPr="00051BB9" w:rsidRDefault="008E3B5C" w:rsidP="00153B12">
      <w:pPr>
        <w:spacing w:after="0"/>
        <w:ind w:left="360"/>
        <w:jc w:val="center"/>
        <w:rPr>
          <w:rFonts w:eastAsia="Times New Roman" w:cstheme="minorHAnsi"/>
          <w:b/>
          <w:color w:val="00B050"/>
        </w:rPr>
      </w:pPr>
      <w:r w:rsidRPr="00051BB9">
        <w:rPr>
          <w:rFonts w:eastAsia="Times New Roman" w:cstheme="minorHAnsi"/>
          <w:b/>
        </w:rPr>
        <w:t>VOTING MEMBERS AS OF 2/10/2025</w:t>
      </w:r>
      <w:r w:rsidRPr="00051BB9">
        <w:rPr>
          <w:rFonts w:eastAsia="Times New Roman" w:cstheme="minorHAnsi"/>
          <w:b/>
        </w:rPr>
        <w:tab/>
      </w:r>
      <w:r w:rsidRPr="00E35938">
        <w:rPr>
          <w:rFonts w:eastAsia="Times New Roman" w:cstheme="minorHAnsi"/>
          <w:b/>
          <w:color w:val="00B050"/>
        </w:rPr>
        <w:t>ROLLING OFF 6/30/2026</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2304"/>
        <w:gridCol w:w="2304"/>
        <w:gridCol w:w="2304"/>
      </w:tblGrid>
      <w:tr w:rsidR="008E3B5C" w:rsidRPr="00051BB9" w14:paraId="4FDF4A34" w14:textId="77777777" w:rsidTr="00A53526">
        <w:trPr>
          <w:jc w:val="center"/>
        </w:trPr>
        <w:tc>
          <w:tcPr>
            <w:tcW w:w="2304" w:type="dxa"/>
            <w:shd w:val="clear" w:color="auto" w:fill="auto"/>
            <w:vAlign w:val="center"/>
          </w:tcPr>
          <w:p w14:paraId="1AD9C40E" w14:textId="77777777" w:rsidR="008E3B5C" w:rsidRPr="00E35938" w:rsidRDefault="008E3B5C" w:rsidP="00153B12">
            <w:pPr>
              <w:tabs>
                <w:tab w:val="left" w:pos="6300"/>
              </w:tabs>
              <w:autoSpaceDE w:val="0"/>
              <w:autoSpaceDN w:val="0"/>
              <w:adjustRightInd w:val="0"/>
              <w:spacing w:after="0"/>
              <w:jc w:val="center"/>
              <w:rPr>
                <w:rFonts w:eastAsia="Times New Roman" w:cstheme="minorHAnsi"/>
                <w:bCs/>
                <w:color w:val="00B050"/>
              </w:rPr>
            </w:pPr>
            <w:r w:rsidRPr="00E35938">
              <w:rPr>
                <w:rFonts w:eastAsia="Times New Roman" w:cstheme="minorHAnsi"/>
                <w:bCs/>
                <w:color w:val="00B050"/>
              </w:rPr>
              <w:t>Harshad Inamdar</w:t>
            </w:r>
          </w:p>
          <w:p w14:paraId="2F4319BD" w14:textId="77777777" w:rsidR="008E3B5C" w:rsidRPr="00051BB9" w:rsidRDefault="008E3B5C" w:rsidP="00153B12">
            <w:pPr>
              <w:tabs>
                <w:tab w:val="left" w:pos="6300"/>
              </w:tabs>
              <w:autoSpaceDE w:val="0"/>
              <w:autoSpaceDN w:val="0"/>
              <w:adjustRightInd w:val="0"/>
              <w:spacing w:after="0"/>
              <w:jc w:val="center"/>
              <w:rPr>
                <w:rFonts w:eastAsia="Times New Roman" w:cstheme="minorHAnsi"/>
                <w:bCs/>
                <w:color w:val="000000" w:themeColor="text1"/>
              </w:rPr>
            </w:pPr>
            <w:r w:rsidRPr="00E35938">
              <w:rPr>
                <w:rFonts w:eastAsia="Times New Roman" w:cstheme="minorHAnsi"/>
                <w:bCs/>
                <w:color w:val="00B050"/>
              </w:rPr>
              <w:t>(Chair)</w:t>
            </w:r>
          </w:p>
        </w:tc>
        <w:tc>
          <w:tcPr>
            <w:tcW w:w="2304" w:type="dxa"/>
            <w:vAlign w:val="center"/>
          </w:tcPr>
          <w:p w14:paraId="3C3F3A88" w14:textId="77777777" w:rsidR="008E3B5C" w:rsidRPr="00051BB9" w:rsidRDefault="008E3B5C" w:rsidP="00153B12">
            <w:pPr>
              <w:tabs>
                <w:tab w:val="left" w:pos="6300"/>
              </w:tabs>
              <w:autoSpaceDE w:val="0"/>
              <w:autoSpaceDN w:val="0"/>
              <w:adjustRightInd w:val="0"/>
              <w:spacing w:after="0"/>
              <w:jc w:val="center"/>
              <w:rPr>
                <w:rFonts w:eastAsia="Times New Roman" w:cstheme="minorHAnsi"/>
                <w:bCs/>
              </w:rPr>
            </w:pPr>
            <w:r w:rsidRPr="00051BB9">
              <w:rPr>
                <w:rFonts w:eastAsia="Times New Roman" w:cstheme="minorHAnsi"/>
                <w:bCs/>
              </w:rPr>
              <w:t>Andy Hjortland</w:t>
            </w:r>
          </w:p>
          <w:p w14:paraId="60B54933" w14:textId="77777777" w:rsidR="008E3B5C" w:rsidRPr="00051BB9" w:rsidRDefault="008E3B5C" w:rsidP="00153B12">
            <w:pPr>
              <w:tabs>
                <w:tab w:val="left" w:pos="6300"/>
              </w:tabs>
              <w:autoSpaceDE w:val="0"/>
              <w:autoSpaceDN w:val="0"/>
              <w:adjustRightInd w:val="0"/>
              <w:spacing w:after="0"/>
              <w:jc w:val="center"/>
              <w:rPr>
                <w:rFonts w:eastAsia="Times New Roman" w:cstheme="minorHAnsi"/>
                <w:bCs/>
              </w:rPr>
            </w:pPr>
            <w:r w:rsidRPr="00051BB9">
              <w:rPr>
                <w:rFonts w:eastAsia="Times New Roman" w:cstheme="minorHAnsi"/>
                <w:bCs/>
              </w:rPr>
              <w:t>(Vice Chair)</w:t>
            </w:r>
          </w:p>
        </w:tc>
        <w:tc>
          <w:tcPr>
            <w:tcW w:w="2304" w:type="dxa"/>
            <w:vAlign w:val="center"/>
          </w:tcPr>
          <w:p w14:paraId="25C6028B" w14:textId="77777777" w:rsidR="008E3B5C" w:rsidRPr="00051BB9" w:rsidRDefault="008E3B5C" w:rsidP="00153B12">
            <w:pPr>
              <w:tabs>
                <w:tab w:val="left" w:pos="6300"/>
              </w:tabs>
              <w:spacing w:after="0"/>
              <w:jc w:val="center"/>
              <w:rPr>
                <w:rFonts w:eastAsia="Times New Roman" w:cstheme="minorHAnsi"/>
                <w:bCs/>
              </w:rPr>
            </w:pPr>
            <w:r w:rsidRPr="00051BB9">
              <w:rPr>
                <w:rFonts w:eastAsia="Times New Roman" w:cstheme="minorHAnsi"/>
                <w:bCs/>
              </w:rPr>
              <w:t>Ria</w:t>
            </w:r>
            <w:r>
              <w:rPr>
                <w:rFonts w:eastAsia="Times New Roman" w:cstheme="minorHAnsi"/>
                <w:bCs/>
              </w:rPr>
              <w:t>d</w:t>
            </w:r>
            <w:r w:rsidRPr="00051BB9">
              <w:rPr>
                <w:rFonts w:eastAsia="Times New Roman" w:cstheme="minorHAnsi"/>
                <w:bCs/>
              </w:rPr>
              <w:t xml:space="preserve"> Assaf</w:t>
            </w:r>
          </w:p>
          <w:p w14:paraId="385C603E" w14:textId="77777777" w:rsidR="008E3B5C" w:rsidRPr="00051BB9" w:rsidRDefault="008E3B5C" w:rsidP="00153B12">
            <w:pPr>
              <w:tabs>
                <w:tab w:val="left" w:pos="6300"/>
              </w:tabs>
              <w:spacing w:after="0"/>
              <w:jc w:val="center"/>
              <w:rPr>
                <w:rFonts w:cstheme="minorHAnsi"/>
                <w:bCs/>
              </w:rPr>
            </w:pPr>
            <w:r w:rsidRPr="00051BB9">
              <w:rPr>
                <w:rFonts w:eastAsia="Times New Roman" w:cstheme="minorHAnsi"/>
                <w:bCs/>
              </w:rPr>
              <w:t>(Handbook)</w:t>
            </w:r>
          </w:p>
        </w:tc>
        <w:tc>
          <w:tcPr>
            <w:tcW w:w="2304" w:type="dxa"/>
            <w:shd w:val="clear" w:color="auto" w:fill="auto"/>
            <w:vAlign w:val="center"/>
          </w:tcPr>
          <w:p w14:paraId="4AE50AE2" w14:textId="77777777" w:rsidR="008E3B5C" w:rsidRPr="00051BB9" w:rsidRDefault="008E3B5C" w:rsidP="00153B12">
            <w:pPr>
              <w:tabs>
                <w:tab w:val="left" w:pos="6300"/>
              </w:tabs>
              <w:spacing w:after="0"/>
              <w:jc w:val="center"/>
              <w:rPr>
                <w:rFonts w:cstheme="minorHAnsi"/>
                <w:bCs/>
              </w:rPr>
            </w:pPr>
            <w:r w:rsidRPr="00051BB9">
              <w:rPr>
                <w:rFonts w:cstheme="minorHAnsi"/>
                <w:bCs/>
              </w:rPr>
              <w:t>Sebastian Herrmann</w:t>
            </w:r>
          </w:p>
        </w:tc>
      </w:tr>
      <w:tr w:rsidR="008E3B5C" w:rsidRPr="00051BB9" w14:paraId="52A81353" w14:textId="77777777" w:rsidTr="00A53526">
        <w:trPr>
          <w:jc w:val="center"/>
        </w:trPr>
        <w:tc>
          <w:tcPr>
            <w:tcW w:w="2304" w:type="dxa"/>
            <w:shd w:val="clear" w:color="auto" w:fill="auto"/>
            <w:vAlign w:val="center"/>
          </w:tcPr>
          <w:p w14:paraId="442E9F62" w14:textId="77777777" w:rsidR="008E3B5C" w:rsidRPr="00051BB9" w:rsidRDefault="008E3B5C" w:rsidP="00153B12">
            <w:pPr>
              <w:tabs>
                <w:tab w:val="left" w:pos="6300"/>
              </w:tabs>
              <w:autoSpaceDE w:val="0"/>
              <w:autoSpaceDN w:val="0"/>
              <w:adjustRightInd w:val="0"/>
              <w:spacing w:after="0"/>
              <w:jc w:val="center"/>
              <w:rPr>
                <w:rFonts w:eastAsia="Times New Roman" w:cstheme="minorHAnsi"/>
                <w:bCs/>
                <w:color w:val="000000" w:themeColor="text1"/>
              </w:rPr>
            </w:pPr>
            <w:r w:rsidRPr="00051BB9">
              <w:rPr>
                <w:rFonts w:eastAsia="Times New Roman" w:cstheme="minorHAnsi"/>
                <w:bCs/>
                <w:color w:val="000000" w:themeColor="text1"/>
              </w:rPr>
              <w:t>Hongmei Liang</w:t>
            </w:r>
          </w:p>
        </w:tc>
        <w:tc>
          <w:tcPr>
            <w:tcW w:w="2304" w:type="dxa"/>
            <w:vAlign w:val="center"/>
          </w:tcPr>
          <w:p w14:paraId="4BA53B0F" w14:textId="77777777" w:rsidR="008E3B5C" w:rsidRPr="00051BB9" w:rsidRDefault="008E3B5C" w:rsidP="00153B12">
            <w:pPr>
              <w:tabs>
                <w:tab w:val="left" w:pos="6300"/>
              </w:tabs>
              <w:autoSpaceDE w:val="0"/>
              <w:autoSpaceDN w:val="0"/>
              <w:adjustRightInd w:val="0"/>
              <w:spacing w:after="0"/>
              <w:jc w:val="center"/>
              <w:rPr>
                <w:rFonts w:eastAsia="Times New Roman" w:cstheme="minorHAnsi"/>
                <w:bCs/>
              </w:rPr>
            </w:pPr>
            <w:r w:rsidRPr="00051BB9">
              <w:rPr>
                <w:rFonts w:eastAsia="Times New Roman" w:cstheme="minorHAnsi"/>
                <w:bCs/>
              </w:rPr>
              <w:t>S A Sherif</w:t>
            </w:r>
          </w:p>
        </w:tc>
        <w:tc>
          <w:tcPr>
            <w:tcW w:w="2304" w:type="dxa"/>
            <w:vAlign w:val="center"/>
          </w:tcPr>
          <w:p w14:paraId="1CD77ABB" w14:textId="77777777" w:rsidR="008E3B5C" w:rsidRPr="00051BB9" w:rsidRDefault="008E3B5C" w:rsidP="00153B12">
            <w:pPr>
              <w:tabs>
                <w:tab w:val="left" w:pos="6300"/>
              </w:tabs>
              <w:autoSpaceDE w:val="0"/>
              <w:autoSpaceDN w:val="0"/>
              <w:adjustRightInd w:val="0"/>
              <w:spacing w:after="0"/>
              <w:jc w:val="center"/>
              <w:rPr>
                <w:rFonts w:eastAsia="Times New Roman" w:cstheme="minorHAnsi"/>
                <w:bCs/>
                <w:color w:val="000000" w:themeColor="text1"/>
              </w:rPr>
            </w:pPr>
            <w:r w:rsidRPr="00051BB9">
              <w:rPr>
                <w:rFonts w:eastAsia="Times New Roman" w:cstheme="minorHAnsi"/>
                <w:bCs/>
                <w:color w:val="000000" w:themeColor="text1"/>
              </w:rPr>
              <w:t>Vikrant Aute</w:t>
            </w:r>
          </w:p>
          <w:p w14:paraId="118C07F7" w14:textId="77777777" w:rsidR="008E3B5C" w:rsidRPr="00051BB9" w:rsidRDefault="008E3B5C" w:rsidP="00153B12">
            <w:pPr>
              <w:tabs>
                <w:tab w:val="left" w:pos="6300"/>
              </w:tabs>
              <w:autoSpaceDE w:val="0"/>
              <w:autoSpaceDN w:val="0"/>
              <w:adjustRightInd w:val="0"/>
              <w:spacing w:after="0"/>
              <w:jc w:val="center"/>
              <w:rPr>
                <w:rFonts w:eastAsia="Times New Roman" w:cstheme="minorHAnsi"/>
                <w:bCs/>
                <w:color w:val="000000" w:themeColor="text1"/>
              </w:rPr>
            </w:pPr>
            <w:r w:rsidRPr="00051BB9">
              <w:rPr>
                <w:rFonts w:eastAsia="Times New Roman" w:cstheme="minorHAnsi"/>
                <w:bCs/>
                <w:color w:val="000000" w:themeColor="text1"/>
              </w:rPr>
              <w:t>(Standards)</w:t>
            </w:r>
          </w:p>
        </w:tc>
        <w:tc>
          <w:tcPr>
            <w:tcW w:w="2304" w:type="dxa"/>
            <w:shd w:val="clear" w:color="auto" w:fill="auto"/>
            <w:vAlign w:val="center"/>
          </w:tcPr>
          <w:p w14:paraId="441A52C4" w14:textId="77777777" w:rsidR="008E3B5C" w:rsidRPr="00051BB9" w:rsidRDefault="008E3B5C" w:rsidP="00153B12">
            <w:pPr>
              <w:tabs>
                <w:tab w:val="left" w:pos="6300"/>
              </w:tabs>
              <w:autoSpaceDE w:val="0"/>
              <w:autoSpaceDN w:val="0"/>
              <w:adjustRightInd w:val="0"/>
              <w:spacing w:after="0"/>
              <w:jc w:val="center"/>
              <w:rPr>
                <w:rFonts w:eastAsia="Times New Roman" w:cstheme="minorHAnsi"/>
                <w:bCs/>
                <w:color w:val="000000" w:themeColor="text1"/>
              </w:rPr>
            </w:pPr>
            <w:r w:rsidRPr="00051BB9">
              <w:rPr>
                <w:rFonts w:eastAsia="Times New Roman" w:cstheme="minorHAnsi"/>
                <w:bCs/>
                <w:color w:val="000000" w:themeColor="text1"/>
              </w:rPr>
              <w:t>Kashif Nawaz</w:t>
            </w:r>
          </w:p>
          <w:p w14:paraId="40E60058" w14:textId="77777777" w:rsidR="008E3B5C" w:rsidRPr="00051BB9" w:rsidRDefault="008E3B5C" w:rsidP="00153B12">
            <w:pPr>
              <w:tabs>
                <w:tab w:val="left" w:pos="6300"/>
              </w:tabs>
              <w:autoSpaceDE w:val="0"/>
              <w:autoSpaceDN w:val="0"/>
              <w:adjustRightInd w:val="0"/>
              <w:spacing w:after="0"/>
              <w:jc w:val="center"/>
              <w:rPr>
                <w:rFonts w:eastAsia="Times New Roman" w:cstheme="minorHAnsi"/>
                <w:bCs/>
                <w:color w:val="000000" w:themeColor="text1"/>
              </w:rPr>
            </w:pPr>
            <w:r w:rsidRPr="00051BB9">
              <w:rPr>
                <w:rFonts w:eastAsia="Times New Roman" w:cstheme="minorHAnsi"/>
                <w:bCs/>
                <w:color w:val="000000" w:themeColor="text1"/>
              </w:rPr>
              <w:t>(Research)</w:t>
            </w:r>
          </w:p>
        </w:tc>
      </w:tr>
    </w:tbl>
    <w:p w14:paraId="14FA2B73" w14:textId="77777777" w:rsidR="008E3B5C" w:rsidRPr="00051BB9" w:rsidRDefault="008E3B5C" w:rsidP="00153B12">
      <w:pPr>
        <w:spacing w:after="0"/>
        <w:rPr>
          <w:rFonts w:eastAsia="Times New Roman" w:cstheme="minorHAnsi"/>
          <w:b/>
          <w:color w:val="00B050"/>
        </w:rPr>
      </w:pPr>
      <w:r w:rsidRPr="00051BB9">
        <w:rPr>
          <w:rFonts w:cstheme="minorHAnsi"/>
          <w:w w:val="105"/>
        </w:rPr>
        <w:t>Also:</w:t>
      </w:r>
      <w:r w:rsidRPr="00051BB9">
        <w:rPr>
          <w:rFonts w:cstheme="minorHAnsi"/>
        </w:rPr>
        <w:t xml:space="preserve"> Scott Creamer (Secretary), </w:t>
      </w:r>
      <w:r w:rsidRPr="00051BB9">
        <w:rPr>
          <w:rFonts w:cstheme="minorHAnsi"/>
          <w:w w:val="105"/>
        </w:rPr>
        <w:t>Omar Abdelaziz (Programs), Matt Robinson (Webmaster)</w:t>
      </w:r>
    </w:p>
    <w:p w14:paraId="5C619B84" w14:textId="77777777" w:rsidR="008E3B5C" w:rsidRDefault="008E3B5C" w:rsidP="00153B12">
      <w:pPr>
        <w:tabs>
          <w:tab w:val="left" w:pos="6300"/>
        </w:tabs>
        <w:spacing w:after="0" w:line="263" w:lineRule="exact"/>
        <w:ind w:right="-90"/>
        <w:rPr>
          <w:rFonts w:cstheme="minorHAnsi"/>
          <w:w w:val="105"/>
        </w:rPr>
      </w:pPr>
    </w:p>
    <w:p w14:paraId="2797EE65" w14:textId="77777777" w:rsidR="008E3B5C" w:rsidRDefault="008E3B5C" w:rsidP="00153B12">
      <w:pPr>
        <w:tabs>
          <w:tab w:val="left" w:pos="6300"/>
        </w:tabs>
        <w:spacing w:after="0" w:line="263" w:lineRule="exact"/>
        <w:ind w:right="-90"/>
        <w:rPr>
          <w:rFonts w:cstheme="minorHAnsi"/>
          <w:w w:val="105"/>
        </w:rPr>
      </w:pPr>
      <w:r>
        <w:rPr>
          <w:rFonts w:cstheme="minorHAnsi"/>
          <w:w w:val="105"/>
        </w:rPr>
        <w:t xml:space="preserve">Roster additions to stagger members rolling on and off.  </w:t>
      </w:r>
    </w:p>
    <w:p w14:paraId="20A85879" w14:textId="6A448CE5" w:rsidR="00E35938" w:rsidRDefault="00E35938" w:rsidP="00153B12">
      <w:pPr>
        <w:tabs>
          <w:tab w:val="left" w:pos="6300"/>
        </w:tabs>
        <w:spacing w:after="0" w:line="263" w:lineRule="exact"/>
        <w:ind w:right="-90"/>
        <w:rPr>
          <w:rFonts w:cstheme="minorHAnsi"/>
          <w:w w:val="105"/>
        </w:rPr>
      </w:pPr>
      <w:r w:rsidRPr="00E35938">
        <w:rPr>
          <w:rFonts w:cstheme="minorHAnsi"/>
          <w:color w:val="FF0000"/>
          <w:w w:val="105"/>
        </w:rPr>
        <w:t>Andy to roll off in June 2025 so he gets a full chair term from June 2026</w:t>
      </w:r>
      <w:r>
        <w:rPr>
          <w:rFonts w:cstheme="minorHAnsi"/>
          <w:w w:val="105"/>
        </w:rPr>
        <w:t xml:space="preserve">. </w:t>
      </w:r>
    </w:p>
    <w:p w14:paraId="7FD6C074" w14:textId="7F618942" w:rsidR="00E35938" w:rsidRDefault="00E35938" w:rsidP="00153B12">
      <w:pPr>
        <w:tabs>
          <w:tab w:val="left" w:pos="6300"/>
        </w:tabs>
        <w:spacing w:after="0" w:line="263" w:lineRule="exact"/>
        <w:ind w:right="-90"/>
        <w:rPr>
          <w:rFonts w:cstheme="minorHAnsi"/>
          <w:w w:val="105"/>
        </w:rPr>
      </w:pPr>
      <w:r w:rsidRPr="00E35938">
        <w:rPr>
          <w:rFonts w:cstheme="minorHAnsi"/>
          <w:color w:val="FF0000"/>
          <w:w w:val="105"/>
        </w:rPr>
        <w:t>Ray and Matt to roll on as voting members from June 2025</w:t>
      </w:r>
      <w:r>
        <w:rPr>
          <w:rFonts w:cstheme="minorHAnsi"/>
          <w:w w:val="105"/>
        </w:rPr>
        <w:t xml:space="preserve">. </w:t>
      </w:r>
    </w:p>
    <w:p w14:paraId="0AA1718F" w14:textId="77777777" w:rsidR="008E3B5C" w:rsidRPr="00051BB9" w:rsidRDefault="008E3B5C" w:rsidP="00153B12">
      <w:pPr>
        <w:tabs>
          <w:tab w:val="left" w:pos="6300"/>
        </w:tabs>
        <w:spacing w:after="0" w:line="263" w:lineRule="exact"/>
        <w:ind w:right="-90"/>
        <w:rPr>
          <w:rFonts w:cstheme="minorHAnsi"/>
          <w:w w:val="105"/>
        </w:rPr>
      </w:pPr>
    </w:p>
    <w:p w14:paraId="6E8E3EC2" w14:textId="72F98C42" w:rsidR="008E3B5C" w:rsidRPr="00051BB9" w:rsidRDefault="008E3B5C" w:rsidP="00153B12">
      <w:pPr>
        <w:pStyle w:val="ListParagraph"/>
        <w:widowControl w:val="0"/>
        <w:numPr>
          <w:ilvl w:val="0"/>
          <w:numId w:val="3"/>
        </w:numPr>
        <w:tabs>
          <w:tab w:val="left" w:pos="6300"/>
        </w:tabs>
        <w:kinsoku w:val="0"/>
        <w:spacing w:after="0" w:line="276" w:lineRule="auto"/>
        <w:ind w:left="360"/>
        <w:rPr>
          <w:rFonts w:cstheme="minorHAnsi"/>
          <w:w w:val="105"/>
        </w:rPr>
      </w:pPr>
      <w:r w:rsidRPr="00051BB9">
        <w:rPr>
          <w:rFonts w:cstheme="minorHAnsi"/>
          <w:w w:val="105"/>
        </w:rPr>
        <w:t xml:space="preserve">ASHRAE </w:t>
      </w:r>
      <w:r w:rsidR="00A359D1">
        <w:rPr>
          <w:rFonts w:cstheme="minorHAnsi"/>
          <w:w w:val="105"/>
        </w:rPr>
        <w:t>Value Statement</w:t>
      </w:r>
      <w:r w:rsidRPr="00051BB9">
        <w:rPr>
          <w:rFonts w:cstheme="minorHAnsi"/>
          <w:w w:val="105"/>
        </w:rPr>
        <w:t xml:space="preserve"> (</w:t>
      </w:r>
      <w:r w:rsidRPr="007D79C1">
        <w:rPr>
          <w:rFonts w:cstheme="minorHAnsi"/>
          <w:i/>
          <w:iCs/>
          <w:w w:val="105"/>
        </w:rPr>
        <w:t>Inamdar</w:t>
      </w:r>
      <w:r w:rsidRPr="00051BB9">
        <w:rPr>
          <w:rFonts w:cstheme="minorHAnsi"/>
          <w:w w:val="105"/>
        </w:rPr>
        <w:t>)</w:t>
      </w:r>
      <w:r>
        <w:rPr>
          <w:rFonts w:cstheme="minorHAnsi"/>
          <w:w w:val="105"/>
        </w:rPr>
        <w:t xml:space="preserve">.  </w:t>
      </w:r>
    </w:p>
    <w:p w14:paraId="620A8113" w14:textId="7145028C" w:rsidR="008E3B5C" w:rsidRPr="00A359D1" w:rsidRDefault="00A359D1" w:rsidP="00A359D1">
      <w:pPr>
        <w:tabs>
          <w:tab w:val="left" w:pos="6300"/>
        </w:tabs>
        <w:spacing w:after="0" w:line="276" w:lineRule="auto"/>
        <w:ind w:left="360"/>
        <w:rPr>
          <w:rFonts w:cstheme="minorHAnsi"/>
          <w:i/>
          <w:w w:val="105"/>
        </w:rPr>
      </w:pPr>
      <w:r w:rsidRPr="00A359D1">
        <w:rPr>
          <w:rFonts w:cstheme="minorHAnsi"/>
          <w:i/>
          <w:iCs/>
          <w:w w:val="105"/>
        </w:rPr>
        <w:t xml:space="preserve">In ASHRAE meetings, we will act with honesty, fairness, courtesy, competence, inclusiveness and respect for others, which exemplify our core values of excellence, commitment, integrity, collaboration, volunteerism and diversity, and shall avoid all real or perceived conflicts of interest. Our culture is one of inclusiveness, acknowledging the inherent value and dignity of </w:t>
      </w:r>
      <w:proofErr w:type="gramStart"/>
      <w:r w:rsidRPr="00A359D1">
        <w:rPr>
          <w:rFonts w:cstheme="minorHAnsi"/>
          <w:i/>
          <w:iCs/>
          <w:w w:val="105"/>
        </w:rPr>
        <w:t>each individual</w:t>
      </w:r>
      <w:proofErr w:type="gramEnd"/>
      <w:r w:rsidRPr="00A359D1">
        <w:rPr>
          <w:rFonts w:cstheme="minorHAnsi"/>
          <w:i/>
          <w:iCs/>
          <w:w w:val="105"/>
        </w:rPr>
        <w:t xml:space="preserve">.  We celebrate diverse and inclusive communities, understanding that doing so fuels better, </w:t>
      </w:r>
      <w:r w:rsidRPr="00A359D1">
        <w:rPr>
          <w:rFonts w:cstheme="minorHAnsi"/>
          <w:i/>
          <w:iCs/>
          <w:w w:val="105"/>
        </w:rPr>
        <w:lastRenderedPageBreak/>
        <w:t>more creative and more thoughtful ideas, solutions and strategies for the Society and the communities our Society serves. We respect and welcome all.</w:t>
      </w:r>
      <w:r>
        <w:rPr>
          <w:rFonts w:cstheme="minorHAnsi"/>
          <w:i/>
          <w:iCs/>
          <w:w w:val="105"/>
        </w:rPr>
        <w:t xml:space="preserve">  </w:t>
      </w:r>
    </w:p>
    <w:p w14:paraId="473E6E45" w14:textId="52B08773" w:rsidR="00A359D1" w:rsidRDefault="00A359D1" w:rsidP="00153B12">
      <w:pPr>
        <w:pStyle w:val="ListParagraph"/>
        <w:widowControl w:val="0"/>
        <w:numPr>
          <w:ilvl w:val="0"/>
          <w:numId w:val="3"/>
        </w:numPr>
        <w:tabs>
          <w:tab w:val="left" w:pos="6300"/>
        </w:tabs>
        <w:kinsoku w:val="0"/>
        <w:spacing w:after="0" w:line="276" w:lineRule="auto"/>
        <w:ind w:left="360"/>
        <w:rPr>
          <w:rFonts w:cstheme="minorHAnsi"/>
          <w:w w:val="105"/>
        </w:rPr>
      </w:pPr>
      <w:r>
        <w:rPr>
          <w:rFonts w:cstheme="minorHAnsi"/>
          <w:w w:val="105"/>
        </w:rPr>
        <w:t>ASHRAE Code of Ethics (</w:t>
      </w:r>
      <w:r w:rsidRPr="007D79C1">
        <w:rPr>
          <w:rFonts w:cstheme="minorHAnsi"/>
          <w:i/>
          <w:iCs/>
          <w:w w:val="105"/>
        </w:rPr>
        <w:t>Inamdar</w:t>
      </w:r>
      <w:r>
        <w:rPr>
          <w:rFonts w:cstheme="minorHAnsi"/>
          <w:w w:val="105"/>
        </w:rPr>
        <w:t xml:space="preserve">): </w:t>
      </w:r>
      <w:hyperlink r:id="rId15" w:history="1">
        <w:r w:rsidRPr="00A359D1">
          <w:rPr>
            <w:rStyle w:val="Hyperlink"/>
            <w:rFonts w:cstheme="minorHAnsi"/>
            <w:i/>
            <w:w w:val="105"/>
          </w:rPr>
          <w:t>https://www.ashrae.org/about-ashrae/ashrae-code-of-ethics</w:t>
        </w:r>
      </w:hyperlink>
      <w:r w:rsidRPr="00A359D1">
        <w:rPr>
          <w:rFonts w:cstheme="minorHAnsi"/>
          <w:i/>
          <w:w w:val="105"/>
        </w:rPr>
        <w:t>.</w:t>
      </w:r>
      <w:r>
        <w:rPr>
          <w:rFonts w:cstheme="minorHAnsi"/>
          <w:i/>
          <w:w w:val="105"/>
        </w:rPr>
        <w:t xml:space="preserve">  </w:t>
      </w:r>
    </w:p>
    <w:p w14:paraId="4806A59F" w14:textId="1AC9B556" w:rsidR="008E3B5C" w:rsidRDefault="008E3B5C" w:rsidP="00153B12">
      <w:pPr>
        <w:pStyle w:val="ListParagraph"/>
        <w:widowControl w:val="0"/>
        <w:numPr>
          <w:ilvl w:val="0"/>
          <w:numId w:val="3"/>
        </w:numPr>
        <w:tabs>
          <w:tab w:val="left" w:pos="6300"/>
        </w:tabs>
        <w:kinsoku w:val="0"/>
        <w:spacing w:after="0" w:line="276" w:lineRule="auto"/>
        <w:ind w:left="360"/>
        <w:rPr>
          <w:rFonts w:cstheme="minorHAnsi"/>
          <w:w w:val="105"/>
        </w:rPr>
      </w:pPr>
      <w:r w:rsidRPr="00051BB9">
        <w:rPr>
          <w:rFonts w:cstheme="minorHAnsi"/>
          <w:w w:val="105"/>
        </w:rPr>
        <w:t>Review of Agenda (</w:t>
      </w:r>
      <w:r w:rsidRPr="007D79C1">
        <w:rPr>
          <w:rFonts w:cstheme="minorHAnsi"/>
          <w:i/>
          <w:iCs/>
          <w:w w:val="105"/>
        </w:rPr>
        <w:t>Inamdar</w:t>
      </w:r>
      <w:r w:rsidRPr="00051BB9">
        <w:rPr>
          <w:rFonts w:cstheme="minorHAnsi"/>
          <w:w w:val="105"/>
        </w:rPr>
        <w:t>)</w:t>
      </w:r>
      <w:r>
        <w:rPr>
          <w:rFonts w:cstheme="minorHAnsi"/>
          <w:w w:val="105"/>
        </w:rPr>
        <w:t xml:space="preserve">.  </w:t>
      </w:r>
    </w:p>
    <w:p w14:paraId="6AF82831" w14:textId="4AFA1AD4" w:rsidR="00E35938" w:rsidRPr="00E35938" w:rsidRDefault="00E35938" w:rsidP="00E35938">
      <w:pPr>
        <w:widowControl w:val="0"/>
        <w:tabs>
          <w:tab w:val="left" w:pos="6300"/>
        </w:tabs>
        <w:kinsoku w:val="0"/>
        <w:spacing w:after="0" w:line="276" w:lineRule="auto"/>
        <w:rPr>
          <w:rFonts w:cstheme="minorHAnsi"/>
          <w:w w:val="105"/>
        </w:rPr>
      </w:pPr>
      <w:r w:rsidRPr="00B92033">
        <w:rPr>
          <w:rFonts w:cstheme="minorHAnsi"/>
          <w:color w:val="FF0000"/>
          <w:w w:val="105"/>
        </w:rPr>
        <w:t>Agenda approved by consent</w:t>
      </w:r>
      <w:r w:rsidR="00B92033">
        <w:rPr>
          <w:rFonts w:cstheme="minorHAnsi"/>
          <w:color w:val="FF0000"/>
          <w:w w:val="105"/>
        </w:rPr>
        <w:t xml:space="preserve"> </w:t>
      </w:r>
      <w:r w:rsidR="00DA058E">
        <w:rPr>
          <w:rFonts w:cstheme="minorHAnsi"/>
          <w:color w:val="FF0000"/>
          <w:w w:val="105"/>
        </w:rPr>
        <w:t>7</w:t>
      </w:r>
      <w:r w:rsidR="00B92033">
        <w:rPr>
          <w:rFonts w:cstheme="minorHAnsi"/>
          <w:color w:val="FF0000"/>
          <w:w w:val="105"/>
        </w:rPr>
        <w:t>/0/</w:t>
      </w:r>
      <w:r w:rsidR="007D79C1">
        <w:rPr>
          <w:rFonts w:cstheme="minorHAnsi"/>
          <w:color w:val="FF0000"/>
          <w:w w:val="105"/>
        </w:rPr>
        <w:t>1</w:t>
      </w:r>
      <w:r w:rsidR="00B92033">
        <w:rPr>
          <w:rFonts w:cstheme="minorHAnsi"/>
          <w:color w:val="FF0000"/>
          <w:w w:val="105"/>
        </w:rPr>
        <w:t>/0</w:t>
      </w:r>
      <w:r w:rsidR="007D79C1">
        <w:rPr>
          <w:rFonts w:cstheme="minorHAnsi"/>
          <w:color w:val="FF0000"/>
          <w:w w:val="105"/>
        </w:rPr>
        <w:t>; Kashif joined after vote</w:t>
      </w:r>
      <w:r>
        <w:rPr>
          <w:rFonts w:cstheme="minorHAnsi"/>
          <w:w w:val="105"/>
        </w:rPr>
        <w:t xml:space="preserve">. </w:t>
      </w:r>
    </w:p>
    <w:p w14:paraId="420C97EF" w14:textId="77777777" w:rsidR="008E3B5C" w:rsidRDefault="008E3B5C" w:rsidP="00153B12">
      <w:pPr>
        <w:pStyle w:val="ListParagraph"/>
        <w:widowControl w:val="0"/>
        <w:numPr>
          <w:ilvl w:val="0"/>
          <w:numId w:val="3"/>
        </w:numPr>
        <w:tabs>
          <w:tab w:val="left" w:pos="6300"/>
        </w:tabs>
        <w:kinsoku w:val="0"/>
        <w:spacing w:after="0" w:line="276" w:lineRule="auto"/>
        <w:ind w:left="360"/>
        <w:rPr>
          <w:rFonts w:cstheme="minorHAnsi"/>
          <w:spacing w:val="-1"/>
          <w:w w:val="105"/>
        </w:rPr>
      </w:pPr>
      <w:r w:rsidRPr="00051BB9">
        <w:rPr>
          <w:rFonts w:cstheme="minorHAnsi"/>
          <w:spacing w:val="-1"/>
          <w:w w:val="105"/>
        </w:rPr>
        <w:t>Review/Approve minutes from Indianapolis meeting (</w:t>
      </w:r>
      <w:r w:rsidRPr="007D79C1">
        <w:rPr>
          <w:rFonts w:cstheme="minorHAnsi"/>
          <w:i/>
          <w:iCs/>
          <w:w w:val="105"/>
        </w:rPr>
        <w:t>Inamdar</w:t>
      </w:r>
      <w:r w:rsidRPr="00051BB9">
        <w:rPr>
          <w:rFonts w:cstheme="minorHAnsi"/>
          <w:spacing w:val="-1"/>
          <w:w w:val="105"/>
        </w:rPr>
        <w:t>)</w:t>
      </w:r>
      <w:r>
        <w:rPr>
          <w:rFonts w:cstheme="minorHAnsi"/>
          <w:spacing w:val="-1"/>
          <w:w w:val="105"/>
        </w:rPr>
        <w:t xml:space="preserve">.  </w:t>
      </w:r>
    </w:p>
    <w:p w14:paraId="70527F12" w14:textId="068C4F06" w:rsidR="00B92033" w:rsidRPr="00B92033" w:rsidRDefault="00B92033" w:rsidP="00B92033">
      <w:pPr>
        <w:widowControl w:val="0"/>
        <w:tabs>
          <w:tab w:val="left" w:pos="6300"/>
        </w:tabs>
        <w:kinsoku w:val="0"/>
        <w:spacing w:after="0" w:line="276" w:lineRule="auto"/>
        <w:rPr>
          <w:rFonts w:cstheme="minorHAnsi"/>
          <w:spacing w:val="-1"/>
          <w:w w:val="105"/>
        </w:rPr>
      </w:pPr>
      <w:r w:rsidRPr="00B92033">
        <w:rPr>
          <w:rFonts w:cstheme="minorHAnsi"/>
          <w:color w:val="FF0000"/>
          <w:spacing w:val="-1"/>
          <w:w w:val="105"/>
        </w:rPr>
        <w:t xml:space="preserve">Meeting minutes were distributed to members before the meeting; approved by consent </w:t>
      </w:r>
      <w:r w:rsidR="00DA058E">
        <w:rPr>
          <w:rFonts w:cstheme="minorHAnsi"/>
          <w:color w:val="FF0000"/>
          <w:spacing w:val="-1"/>
          <w:w w:val="105"/>
        </w:rPr>
        <w:t>7</w:t>
      </w:r>
      <w:r w:rsidRPr="00B92033">
        <w:rPr>
          <w:rFonts w:cstheme="minorHAnsi"/>
          <w:color w:val="FF0000"/>
          <w:spacing w:val="-1"/>
          <w:w w:val="105"/>
        </w:rPr>
        <w:t>/0/</w:t>
      </w:r>
      <w:r w:rsidR="007D79C1">
        <w:rPr>
          <w:rFonts w:cstheme="minorHAnsi"/>
          <w:color w:val="FF0000"/>
          <w:spacing w:val="-1"/>
          <w:w w:val="105"/>
        </w:rPr>
        <w:t>1</w:t>
      </w:r>
      <w:r w:rsidRPr="00B92033">
        <w:rPr>
          <w:rFonts w:cstheme="minorHAnsi"/>
          <w:color w:val="FF0000"/>
          <w:spacing w:val="-1"/>
          <w:w w:val="105"/>
        </w:rPr>
        <w:t>/0</w:t>
      </w:r>
      <w:r w:rsidR="007D79C1">
        <w:rPr>
          <w:rFonts w:cstheme="minorHAnsi"/>
          <w:color w:val="FF0000"/>
          <w:spacing w:val="-1"/>
          <w:w w:val="105"/>
        </w:rPr>
        <w:t>; Kashif joined after vote</w:t>
      </w:r>
      <w:r>
        <w:rPr>
          <w:rFonts w:cstheme="minorHAnsi"/>
          <w:spacing w:val="-1"/>
          <w:w w:val="105"/>
        </w:rPr>
        <w:t xml:space="preserve">.  </w:t>
      </w:r>
    </w:p>
    <w:p w14:paraId="782D7720" w14:textId="390C8BE0" w:rsidR="008E3B5C" w:rsidRDefault="008E3B5C" w:rsidP="00153B12">
      <w:pPr>
        <w:pStyle w:val="ListParagraph"/>
        <w:widowControl w:val="0"/>
        <w:numPr>
          <w:ilvl w:val="0"/>
          <w:numId w:val="3"/>
        </w:numPr>
        <w:tabs>
          <w:tab w:val="left" w:pos="6300"/>
        </w:tabs>
        <w:kinsoku w:val="0"/>
        <w:spacing w:after="0" w:line="276" w:lineRule="auto"/>
        <w:ind w:left="360"/>
        <w:rPr>
          <w:rFonts w:cstheme="minorHAnsi"/>
          <w:spacing w:val="1"/>
          <w:w w:val="105"/>
        </w:rPr>
      </w:pPr>
      <w:r w:rsidRPr="00051BB9">
        <w:rPr>
          <w:rFonts w:cstheme="minorHAnsi"/>
          <w:spacing w:val="1"/>
          <w:w w:val="105"/>
        </w:rPr>
        <w:t>Section Head Comments (</w:t>
      </w:r>
      <w:r w:rsidR="00E35938" w:rsidRPr="007D79C1">
        <w:rPr>
          <w:rFonts w:cstheme="minorHAnsi"/>
          <w:i/>
          <w:iCs/>
          <w:spacing w:val="1"/>
          <w:w w:val="105"/>
        </w:rPr>
        <w:t>Atkisson</w:t>
      </w:r>
      <w:r w:rsidRPr="00051BB9">
        <w:rPr>
          <w:rFonts w:cstheme="minorHAnsi"/>
          <w:spacing w:val="1"/>
          <w:w w:val="105"/>
        </w:rPr>
        <w:t>)</w:t>
      </w:r>
      <w:r>
        <w:rPr>
          <w:rFonts w:cstheme="minorHAnsi"/>
          <w:spacing w:val="1"/>
          <w:w w:val="105"/>
        </w:rPr>
        <w:t xml:space="preserve">.  </w:t>
      </w:r>
    </w:p>
    <w:p w14:paraId="213232D2" w14:textId="5A6D72D4" w:rsidR="00E35938" w:rsidRDefault="00B92033" w:rsidP="00E35938">
      <w:pPr>
        <w:widowControl w:val="0"/>
        <w:tabs>
          <w:tab w:val="left" w:pos="6300"/>
        </w:tabs>
        <w:kinsoku w:val="0"/>
        <w:spacing w:after="0" w:line="276" w:lineRule="auto"/>
        <w:rPr>
          <w:rFonts w:cstheme="minorHAnsi"/>
          <w:spacing w:val="1"/>
          <w:w w:val="105"/>
        </w:rPr>
      </w:pPr>
      <w:r w:rsidRPr="00B92033">
        <w:rPr>
          <w:rFonts w:cstheme="minorHAnsi"/>
          <w:color w:val="FF0000"/>
          <w:spacing w:val="1"/>
          <w:w w:val="105"/>
        </w:rPr>
        <w:t>Roll</w:t>
      </w:r>
      <w:r w:rsidR="00076066">
        <w:rPr>
          <w:rFonts w:cstheme="minorHAnsi"/>
          <w:color w:val="FF0000"/>
          <w:spacing w:val="1"/>
          <w:w w:val="105"/>
        </w:rPr>
        <w:t>ing off</w:t>
      </w:r>
      <w:r w:rsidRPr="00B92033">
        <w:rPr>
          <w:rFonts w:cstheme="minorHAnsi"/>
          <w:color w:val="FF0000"/>
          <w:spacing w:val="1"/>
          <w:w w:val="105"/>
        </w:rPr>
        <w:t>; new section head from June 2025</w:t>
      </w:r>
      <w:r>
        <w:rPr>
          <w:rFonts w:cstheme="minorHAnsi"/>
          <w:spacing w:val="1"/>
          <w:w w:val="105"/>
        </w:rPr>
        <w:t xml:space="preserve">.  </w:t>
      </w:r>
    </w:p>
    <w:p w14:paraId="146618A0" w14:textId="66D4E3B7" w:rsidR="00076066" w:rsidRPr="00076066" w:rsidRDefault="00076066" w:rsidP="00E35938">
      <w:pPr>
        <w:widowControl w:val="0"/>
        <w:tabs>
          <w:tab w:val="left" w:pos="6300"/>
        </w:tabs>
        <w:kinsoku w:val="0"/>
        <w:spacing w:after="0" w:line="276" w:lineRule="auto"/>
        <w:rPr>
          <w:rFonts w:cstheme="minorHAnsi"/>
          <w:spacing w:val="1"/>
          <w:w w:val="105"/>
        </w:rPr>
      </w:pPr>
      <w:r>
        <w:rPr>
          <w:rFonts w:cstheme="minorHAnsi"/>
          <w:color w:val="FF0000"/>
          <w:spacing w:val="1"/>
          <w:w w:val="105"/>
        </w:rPr>
        <w:t>Activity form need not be submitted immediately; can submit after the conference</w:t>
      </w:r>
      <w:r>
        <w:rPr>
          <w:rFonts w:cstheme="minorHAnsi"/>
          <w:spacing w:val="1"/>
          <w:w w:val="105"/>
        </w:rPr>
        <w:t xml:space="preserve">.  </w:t>
      </w:r>
    </w:p>
    <w:p w14:paraId="6F97A459" w14:textId="061951DC" w:rsidR="00B92033" w:rsidRDefault="00B92033" w:rsidP="00E35938">
      <w:pPr>
        <w:widowControl w:val="0"/>
        <w:tabs>
          <w:tab w:val="left" w:pos="6300"/>
        </w:tabs>
        <w:kinsoku w:val="0"/>
        <w:spacing w:after="0" w:line="276" w:lineRule="auto"/>
        <w:rPr>
          <w:rFonts w:cstheme="minorHAnsi"/>
          <w:spacing w:val="1"/>
          <w:w w:val="105"/>
        </w:rPr>
      </w:pPr>
      <w:r w:rsidRPr="00B92033">
        <w:rPr>
          <w:rFonts w:cstheme="minorHAnsi"/>
          <w:color w:val="FF0000"/>
          <w:spacing w:val="1"/>
          <w:w w:val="105"/>
        </w:rPr>
        <w:t xml:space="preserve">Nominations for HighTower Award for service to TCs </w:t>
      </w:r>
      <w:r>
        <w:rPr>
          <w:rFonts w:cstheme="minorHAnsi"/>
          <w:color w:val="FF0000"/>
          <w:spacing w:val="1"/>
          <w:w w:val="105"/>
        </w:rPr>
        <w:t xml:space="preserve">must be made before </w:t>
      </w:r>
      <w:r w:rsidRPr="00B92033">
        <w:rPr>
          <w:rFonts w:cstheme="minorHAnsi"/>
          <w:color w:val="FF0000"/>
          <w:spacing w:val="1"/>
          <w:w w:val="105"/>
        </w:rPr>
        <w:t>September</w:t>
      </w:r>
      <w:r>
        <w:rPr>
          <w:rFonts w:cstheme="minorHAnsi"/>
          <w:color w:val="FF0000"/>
          <w:spacing w:val="1"/>
          <w:w w:val="105"/>
        </w:rPr>
        <w:t xml:space="preserve"> 2025</w:t>
      </w:r>
      <w:r>
        <w:rPr>
          <w:rFonts w:cstheme="minorHAnsi"/>
          <w:spacing w:val="1"/>
          <w:w w:val="105"/>
        </w:rPr>
        <w:t xml:space="preserve">.  </w:t>
      </w:r>
    </w:p>
    <w:p w14:paraId="66841871" w14:textId="1A60A21F" w:rsidR="00B92033" w:rsidRPr="00E35938" w:rsidRDefault="00B92033" w:rsidP="00E35938">
      <w:pPr>
        <w:widowControl w:val="0"/>
        <w:tabs>
          <w:tab w:val="left" w:pos="6300"/>
        </w:tabs>
        <w:kinsoku w:val="0"/>
        <w:spacing w:after="0" w:line="276" w:lineRule="auto"/>
        <w:rPr>
          <w:rFonts w:cstheme="minorHAnsi"/>
          <w:spacing w:val="1"/>
          <w:w w:val="105"/>
        </w:rPr>
      </w:pPr>
      <w:r w:rsidRPr="00B92033">
        <w:rPr>
          <w:rFonts w:cstheme="minorHAnsi"/>
          <w:color w:val="FF0000"/>
          <w:spacing w:val="1"/>
          <w:w w:val="105"/>
        </w:rPr>
        <w:t>If TC wishes to use Basecamp, must request access to staff</w:t>
      </w:r>
      <w:r>
        <w:rPr>
          <w:rFonts w:cstheme="minorHAnsi"/>
          <w:spacing w:val="1"/>
          <w:w w:val="105"/>
        </w:rPr>
        <w:t xml:space="preserve">. </w:t>
      </w:r>
    </w:p>
    <w:p w14:paraId="033FF586" w14:textId="77777777" w:rsidR="008E3B5C" w:rsidRDefault="008E3B5C" w:rsidP="00153B12">
      <w:pPr>
        <w:pStyle w:val="ListParagraph"/>
        <w:widowControl w:val="0"/>
        <w:numPr>
          <w:ilvl w:val="0"/>
          <w:numId w:val="3"/>
        </w:numPr>
        <w:tabs>
          <w:tab w:val="left" w:pos="6300"/>
        </w:tabs>
        <w:kinsoku w:val="0"/>
        <w:spacing w:after="0" w:line="276" w:lineRule="auto"/>
        <w:ind w:left="360"/>
        <w:rPr>
          <w:rFonts w:cstheme="minorHAnsi"/>
          <w:spacing w:val="2"/>
          <w:w w:val="105"/>
        </w:rPr>
      </w:pPr>
      <w:r w:rsidRPr="00051BB9">
        <w:rPr>
          <w:rFonts w:cstheme="minorHAnsi"/>
          <w:spacing w:val="2"/>
          <w:w w:val="105"/>
        </w:rPr>
        <w:t>Liaison Comments (Research/Standards/Programs)</w:t>
      </w:r>
      <w:r>
        <w:rPr>
          <w:rFonts w:cstheme="minorHAnsi"/>
          <w:spacing w:val="2"/>
          <w:w w:val="105"/>
        </w:rPr>
        <w:t xml:space="preserve">.  </w:t>
      </w:r>
    </w:p>
    <w:p w14:paraId="015734DA" w14:textId="0D80E5DE" w:rsidR="007D79C1" w:rsidRPr="007D79C1" w:rsidRDefault="007D79C1" w:rsidP="007D79C1">
      <w:pPr>
        <w:widowControl w:val="0"/>
        <w:tabs>
          <w:tab w:val="left" w:pos="6300"/>
        </w:tabs>
        <w:kinsoku w:val="0"/>
        <w:spacing w:after="0" w:line="276" w:lineRule="auto"/>
        <w:rPr>
          <w:rFonts w:cstheme="minorHAnsi"/>
          <w:spacing w:val="2"/>
          <w:w w:val="105"/>
        </w:rPr>
      </w:pPr>
      <w:r w:rsidRPr="007D79C1">
        <w:rPr>
          <w:rFonts w:cstheme="minorHAnsi"/>
          <w:color w:val="FF0000"/>
          <w:spacing w:val="2"/>
          <w:w w:val="105"/>
        </w:rPr>
        <w:t>n/a</w:t>
      </w:r>
      <w:r>
        <w:rPr>
          <w:rFonts w:cstheme="minorHAnsi"/>
          <w:spacing w:val="2"/>
          <w:w w:val="105"/>
        </w:rPr>
        <w:t xml:space="preserve">.  </w:t>
      </w:r>
    </w:p>
    <w:p w14:paraId="47BAC290" w14:textId="77777777" w:rsidR="008E3B5C" w:rsidRDefault="008E3B5C" w:rsidP="00153B12">
      <w:pPr>
        <w:pStyle w:val="ListParagraph"/>
        <w:widowControl w:val="0"/>
        <w:numPr>
          <w:ilvl w:val="0"/>
          <w:numId w:val="3"/>
        </w:numPr>
        <w:tabs>
          <w:tab w:val="left" w:pos="6300"/>
        </w:tabs>
        <w:kinsoku w:val="0"/>
        <w:spacing w:after="0" w:line="276" w:lineRule="auto"/>
        <w:ind w:left="360"/>
        <w:rPr>
          <w:rFonts w:cstheme="minorHAnsi"/>
          <w:w w:val="105"/>
        </w:rPr>
      </w:pPr>
      <w:r w:rsidRPr="00051BB9">
        <w:rPr>
          <w:rFonts w:cstheme="minorHAnsi"/>
          <w:w w:val="105"/>
        </w:rPr>
        <w:t>Handbook Subcommittee (</w:t>
      </w:r>
      <w:r w:rsidRPr="007D79C1">
        <w:rPr>
          <w:rFonts w:cstheme="minorHAnsi"/>
          <w:i/>
          <w:iCs/>
          <w:w w:val="105"/>
        </w:rPr>
        <w:t>Riad Assaf</w:t>
      </w:r>
      <w:r w:rsidRPr="00051BB9">
        <w:rPr>
          <w:rFonts w:cstheme="minorHAnsi"/>
          <w:w w:val="105"/>
        </w:rPr>
        <w:t>)</w:t>
      </w:r>
      <w:r>
        <w:rPr>
          <w:rFonts w:cstheme="minorHAnsi"/>
          <w:w w:val="105"/>
        </w:rPr>
        <w:t xml:space="preserve">.  </w:t>
      </w:r>
    </w:p>
    <w:p w14:paraId="3F00338A" w14:textId="64818C49" w:rsidR="007D79C1" w:rsidRPr="007D79C1" w:rsidRDefault="007D79C1" w:rsidP="007D79C1">
      <w:pPr>
        <w:widowControl w:val="0"/>
        <w:tabs>
          <w:tab w:val="left" w:pos="6300"/>
        </w:tabs>
        <w:kinsoku w:val="0"/>
        <w:spacing w:after="0" w:line="276" w:lineRule="auto"/>
        <w:rPr>
          <w:rFonts w:cstheme="minorHAnsi"/>
          <w:w w:val="105"/>
        </w:rPr>
      </w:pPr>
      <w:r w:rsidRPr="007D79C1">
        <w:rPr>
          <w:rFonts w:cstheme="minorHAnsi"/>
          <w:color w:val="FF0000"/>
          <w:w w:val="105"/>
        </w:rPr>
        <w:t>Update attached with meeting minutes</w:t>
      </w:r>
      <w:r>
        <w:rPr>
          <w:rFonts w:cstheme="minorHAnsi"/>
          <w:w w:val="105"/>
        </w:rPr>
        <w:t xml:space="preserve">.  </w:t>
      </w:r>
    </w:p>
    <w:p w14:paraId="62C6E096" w14:textId="77777777" w:rsidR="008E3B5C" w:rsidRPr="00051BB9" w:rsidRDefault="008E3B5C" w:rsidP="00153B12">
      <w:pPr>
        <w:pStyle w:val="ListParagraph"/>
        <w:widowControl w:val="0"/>
        <w:numPr>
          <w:ilvl w:val="0"/>
          <w:numId w:val="3"/>
        </w:numPr>
        <w:tabs>
          <w:tab w:val="left" w:pos="6300"/>
        </w:tabs>
        <w:kinsoku w:val="0"/>
        <w:spacing w:after="0" w:line="276" w:lineRule="auto"/>
        <w:ind w:left="360"/>
        <w:rPr>
          <w:rFonts w:cstheme="minorHAnsi"/>
          <w:w w:val="105"/>
        </w:rPr>
      </w:pPr>
      <w:r w:rsidRPr="00051BB9">
        <w:rPr>
          <w:rFonts w:cstheme="minorHAnsi"/>
          <w:w w:val="105"/>
        </w:rPr>
        <w:t>Program Subcommittee (</w:t>
      </w:r>
      <w:r w:rsidRPr="007D79C1">
        <w:rPr>
          <w:rFonts w:cstheme="minorHAnsi"/>
          <w:i/>
          <w:iCs/>
          <w:w w:val="105"/>
        </w:rPr>
        <w:t>Omar Abdelaziz</w:t>
      </w:r>
      <w:r w:rsidRPr="00051BB9">
        <w:rPr>
          <w:rFonts w:cstheme="minorHAnsi"/>
          <w:w w:val="105"/>
        </w:rPr>
        <w:t>)</w:t>
      </w:r>
      <w:r>
        <w:rPr>
          <w:rFonts w:cstheme="minorHAnsi"/>
          <w:w w:val="105"/>
        </w:rPr>
        <w:t xml:space="preserve">.  </w:t>
      </w:r>
    </w:p>
    <w:p w14:paraId="02A2B5E9" w14:textId="77777777" w:rsidR="008E3B5C" w:rsidRDefault="008E3B5C" w:rsidP="00153B12">
      <w:pPr>
        <w:pStyle w:val="ListParagraph"/>
        <w:widowControl w:val="0"/>
        <w:numPr>
          <w:ilvl w:val="0"/>
          <w:numId w:val="24"/>
        </w:numPr>
        <w:kinsoku w:val="0"/>
        <w:spacing w:after="0" w:line="276" w:lineRule="auto"/>
        <w:ind w:left="810" w:hanging="270"/>
        <w:rPr>
          <w:rFonts w:cstheme="minorHAnsi"/>
          <w:spacing w:val="4"/>
          <w:w w:val="105"/>
        </w:rPr>
      </w:pPr>
      <w:r w:rsidRPr="00051BB9">
        <w:rPr>
          <w:rFonts w:cstheme="minorHAnsi"/>
          <w:spacing w:val="4"/>
          <w:w w:val="105"/>
        </w:rPr>
        <w:t>Status of current/proposed programs</w:t>
      </w:r>
      <w:r>
        <w:rPr>
          <w:rFonts w:cstheme="minorHAnsi"/>
          <w:spacing w:val="4"/>
          <w:w w:val="105"/>
        </w:rPr>
        <w:t xml:space="preserve">.  </w:t>
      </w:r>
    </w:p>
    <w:p w14:paraId="3CB5B81A" w14:textId="7F8C41E7" w:rsidR="003E6B0F" w:rsidRPr="003E6B0F" w:rsidRDefault="003E6B0F" w:rsidP="003E6B0F">
      <w:pPr>
        <w:widowControl w:val="0"/>
        <w:kinsoku w:val="0"/>
        <w:spacing w:after="0" w:line="276" w:lineRule="auto"/>
        <w:ind w:left="540"/>
        <w:rPr>
          <w:rFonts w:cstheme="minorHAnsi"/>
          <w:spacing w:val="4"/>
          <w:w w:val="105"/>
        </w:rPr>
      </w:pPr>
      <w:r w:rsidRPr="003E6B0F">
        <w:rPr>
          <w:rFonts w:cstheme="minorHAnsi"/>
          <w:color w:val="FF0000"/>
          <w:spacing w:val="4"/>
          <w:w w:val="105"/>
        </w:rPr>
        <w:t xml:space="preserve">54 attendees attended seminar 3 on </w:t>
      </w:r>
      <w:proofErr w:type="spellStart"/>
      <w:r w:rsidRPr="003E6B0F">
        <w:rPr>
          <w:rFonts w:cstheme="minorHAnsi"/>
          <w:color w:val="FF0000"/>
          <w:spacing w:val="4"/>
          <w:w w:val="105"/>
        </w:rPr>
        <w:t>elastocaloric</w:t>
      </w:r>
      <w:proofErr w:type="spellEnd"/>
      <w:r w:rsidRPr="003E6B0F">
        <w:rPr>
          <w:rFonts w:cstheme="minorHAnsi"/>
          <w:color w:val="FF0000"/>
          <w:spacing w:val="4"/>
          <w:w w:val="105"/>
        </w:rPr>
        <w:t xml:space="preserve"> cooling. It was very well received and TC1.</w:t>
      </w:r>
      <w:r w:rsidR="00FD0A26">
        <w:rPr>
          <w:rFonts w:cstheme="minorHAnsi"/>
          <w:color w:val="FF0000"/>
          <w:spacing w:val="4"/>
          <w:w w:val="105"/>
        </w:rPr>
        <w:t>0</w:t>
      </w:r>
      <w:r w:rsidRPr="003E6B0F">
        <w:rPr>
          <w:rFonts w:cstheme="minorHAnsi"/>
          <w:color w:val="FF0000"/>
          <w:spacing w:val="4"/>
          <w:w w:val="105"/>
        </w:rPr>
        <w:t>1 should arrange sessions on other not-in-kind cooling technologies in the future</w:t>
      </w:r>
      <w:r>
        <w:rPr>
          <w:rFonts w:cstheme="minorHAnsi"/>
          <w:spacing w:val="4"/>
          <w:w w:val="105"/>
        </w:rPr>
        <w:t xml:space="preserve">.  </w:t>
      </w:r>
    </w:p>
    <w:p w14:paraId="37294FD6" w14:textId="31DF3E53" w:rsidR="008E3B5C" w:rsidRDefault="008E3B5C" w:rsidP="00153B12">
      <w:pPr>
        <w:pStyle w:val="ListParagraph"/>
        <w:widowControl w:val="0"/>
        <w:numPr>
          <w:ilvl w:val="0"/>
          <w:numId w:val="24"/>
        </w:numPr>
        <w:kinsoku w:val="0"/>
        <w:spacing w:after="0" w:line="276" w:lineRule="auto"/>
        <w:ind w:left="810" w:hanging="270"/>
        <w:rPr>
          <w:rFonts w:cstheme="minorHAnsi"/>
          <w:spacing w:val="4"/>
          <w:w w:val="105"/>
        </w:rPr>
      </w:pPr>
      <w:r>
        <w:rPr>
          <w:rFonts w:cstheme="minorHAnsi"/>
          <w:spacing w:val="4"/>
          <w:w w:val="105"/>
        </w:rPr>
        <w:t>Deadline to submit programs</w:t>
      </w:r>
      <w:r w:rsidR="00A83740">
        <w:rPr>
          <w:rFonts w:cstheme="minorHAnsi"/>
          <w:spacing w:val="4"/>
          <w:w w:val="105"/>
        </w:rPr>
        <w:t xml:space="preserve"> for Summer Conference in Phoenix, AZ</w:t>
      </w:r>
      <w:r>
        <w:rPr>
          <w:rFonts w:cstheme="minorHAnsi"/>
          <w:spacing w:val="4"/>
          <w:w w:val="105"/>
        </w:rPr>
        <w:t xml:space="preserve"> is February 26, 2025.  </w:t>
      </w:r>
    </w:p>
    <w:p w14:paraId="6818E1A0" w14:textId="38093E6B" w:rsidR="00A83740" w:rsidRDefault="00D43D02" w:rsidP="00A83740">
      <w:pPr>
        <w:widowControl w:val="0"/>
        <w:kinsoku w:val="0"/>
        <w:spacing w:after="0" w:line="276" w:lineRule="auto"/>
        <w:ind w:left="540"/>
        <w:rPr>
          <w:rFonts w:cstheme="minorHAnsi"/>
          <w:spacing w:val="4"/>
          <w:w w:val="105"/>
        </w:rPr>
      </w:pPr>
      <w:proofErr w:type="spellStart"/>
      <w:r w:rsidRPr="00D43D02">
        <w:rPr>
          <w:rFonts w:cstheme="minorHAnsi"/>
          <w:color w:val="FF0000"/>
          <w:spacing w:val="4"/>
          <w:w w:val="105"/>
        </w:rPr>
        <w:t>Psychrometrics</w:t>
      </w:r>
      <w:proofErr w:type="spellEnd"/>
      <w:r w:rsidRPr="00D43D02">
        <w:rPr>
          <w:rFonts w:cstheme="minorHAnsi"/>
          <w:color w:val="FF0000"/>
          <w:spacing w:val="4"/>
          <w:w w:val="105"/>
        </w:rPr>
        <w:t xml:space="preserve"> at high elevations and of compressed moist air; this talk has been given in the recent past. We could wait before repeating it</w:t>
      </w:r>
      <w:r>
        <w:rPr>
          <w:rFonts w:cstheme="minorHAnsi"/>
          <w:spacing w:val="4"/>
          <w:w w:val="105"/>
        </w:rPr>
        <w:t xml:space="preserve">.  </w:t>
      </w:r>
    </w:p>
    <w:p w14:paraId="3AAD7CAE" w14:textId="77777777" w:rsidR="00D43D02" w:rsidRDefault="00D43D02" w:rsidP="00A83740">
      <w:pPr>
        <w:widowControl w:val="0"/>
        <w:kinsoku w:val="0"/>
        <w:spacing w:after="0" w:line="276" w:lineRule="auto"/>
        <w:ind w:left="540"/>
        <w:rPr>
          <w:rFonts w:cstheme="minorHAnsi"/>
          <w:spacing w:val="4"/>
          <w:w w:val="105"/>
        </w:rPr>
      </w:pPr>
    </w:p>
    <w:p w14:paraId="6A233964" w14:textId="62A40D98" w:rsidR="00D43D02" w:rsidRDefault="00D43D02" w:rsidP="00A83740">
      <w:pPr>
        <w:widowControl w:val="0"/>
        <w:kinsoku w:val="0"/>
        <w:spacing w:after="0" w:line="276" w:lineRule="auto"/>
        <w:ind w:left="540"/>
        <w:rPr>
          <w:rFonts w:cstheme="minorHAnsi"/>
          <w:spacing w:val="4"/>
          <w:w w:val="105"/>
        </w:rPr>
      </w:pPr>
      <w:r w:rsidRPr="002A3022">
        <w:rPr>
          <w:rFonts w:cstheme="minorHAnsi"/>
          <w:color w:val="FF0000"/>
          <w:spacing w:val="4"/>
          <w:w w:val="105"/>
        </w:rPr>
        <w:t>Seminar on high-temperature heat pumps was well-received at 2024 Summer Conference in Indianapolis. We could arrange a follow-up talk to discuss system configurations and refrigerant selection. Kashif and someone from Purdue can be speakers</w:t>
      </w:r>
      <w:r w:rsidR="002A3022" w:rsidRPr="002A3022">
        <w:rPr>
          <w:rFonts w:cstheme="minorHAnsi"/>
          <w:color w:val="FF0000"/>
          <w:spacing w:val="4"/>
          <w:w w:val="105"/>
        </w:rPr>
        <w:t>. Omar to chair</w:t>
      </w:r>
      <w:r>
        <w:rPr>
          <w:rFonts w:cstheme="minorHAnsi"/>
          <w:spacing w:val="4"/>
          <w:w w:val="105"/>
        </w:rPr>
        <w:t xml:space="preserve">. </w:t>
      </w:r>
    </w:p>
    <w:p w14:paraId="795F40DA" w14:textId="77777777" w:rsidR="00D43D02" w:rsidRDefault="00D43D02" w:rsidP="00A83740">
      <w:pPr>
        <w:widowControl w:val="0"/>
        <w:kinsoku w:val="0"/>
        <w:spacing w:after="0" w:line="276" w:lineRule="auto"/>
        <w:ind w:left="540"/>
        <w:rPr>
          <w:rFonts w:cstheme="minorHAnsi"/>
          <w:spacing w:val="4"/>
          <w:w w:val="105"/>
        </w:rPr>
      </w:pPr>
    </w:p>
    <w:p w14:paraId="1E02121E" w14:textId="667F333E" w:rsidR="00D43D02" w:rsidRPr="00A83740" w:rsidRDefault="00D43D02" w:rsidP="00A83740">
      <w:pPr>
        <w:widowControl w:val="0"/>
        <w:kinsoku w:val="0"/>
        <w:spacing w:after="0" w:line="276" w:lineRule="auto"/>
        <w:ind w:left="540"/>
        <w:rPr>
          <w:rFonts w:cstheme="minorHAnsi"/>
          <w:spacing w:val="4"/>
          <w:w w:val="105"/>
        </w:rPr>
      </w:pPr>
      <w:r w:rsidRPr="00280A44">
        <w:rPr>
          <w:rFonts w:cstheme="minorHAnsi"/>
          <w:color w:val="FF0000"/>
          <w:spacing w:val="4"/>
          <w:w w:val="105"/>
        </w:rPr>
        <w:t xml:space="preserve">Separation processes in HVAC&amp;R from 2 perspectives—moisture management and refrigerant reclamation would be an interesting talk. </w:t>
      </w:r>
      <w:r w:rsidR="00280A44" w:rsidRPr="00280A44">
        <w:rPr>
          <w:rFonts w:cstheme="minorHAnsi"/>
          <w:color w:val="FF0000"/>
          <w:spacing w:val="4"/>
          <w:w w:val="105"/>
        </w:rPr>
        <w:t>Dr. Shiflett from University of Kansas and someone from Purdue University can be speakers. Andy to chair</w:t>
      </w:r>
      <w:r w:rsidR="00280A44">
        <w:rPr>
          <w:rFonts w:cstheme="minorHAnsi"/>
          <w:spacing w:val="4"/>
          <w:w w:val="105"/>
        </w:rPr>
        <w:t xml:space="preserve">.  </w:t>
      </w:r>
    </w:p>
    <w:p w14:paraId="46E89451" w14:textId="77777777" w:rsidR="008E3B5C" w:rsidRPr="00051BB9" w:rsidRDefault="008E3B5C" w:rsidP="00153B12">
      <w:pPr>
        <w:pStyle w:val="ListParagraph"/>
        <w:widowControl w:val="0"/>
        <w:numPr>
          <w:ilvl w:val="0"/>
          <w:numId w:val="3"/>
        </w:numPr>
        <w:tabs>
          <w:tab w:val="left" w:pos="6300"/>
        </w:tabs>
        <w:kinsoku w:val="0"/>
        <w:spacing w:after="0" w:line="276" w:lineRule="auto"/>
        <w:ind w:left="360"/>
        <w:rPr>
          <w:rFonts w:cstheme="minorHAnsi"/>
          <w:spacing w:val="-2"/>
          <w:w w:val="105"/>
        </w:rPr>
      </w:pPr>
      <w:r w:rsidRPr="00051BB9">
        <w:rPr>
          <w:rFonts w:cstheme="minorHAnsi"/>
          <w:spacing w:val="-2"/>
          <w:w w:val="105"/>
        </w:rPr>
        <w:t>Research (</w:t>
      </w:r>
      <w:r w:rsidRPr="007D79C1">
        <w:rPr>
          <w:rFonts w:cstheme="minorHAnsi"/>
          <w:i/>
          <w:iCs/>
          <w:spacing w:val="-2"/>
          <w:w w:val="105"/>
        </w:rPr>
        <w:t>Kashif Nawaz</w:t>
      </w:r>
      <w:r w:rsidRPr="00051BB9">
        <w:rPr>
          <w:rFonts w:cstheme="minorHAnsi"/>
          <w:spacing w:val="-2"/>
          <w:w w:val="105"/>
        </w:rPr>
        <w:t>)</w:t>
      </w:r>
      <w:r>
        <w:rPr>
          <w:rFonts w:cstheme="minorHAnsi"/>
          <w:spacing w:val="-2"/>
          <w:w w:val="105"/>
        </w:rPr>
        <w:t xml:space="preserve">.  </w:t>
      </w:r>
    </w:p>
    <w:p w14:paraId="638ED485" w14:textId="77777777" w:rsidR="008E3B5C" w:rsidRDefault="008E3B5C" w:rsidP="00153B12">
      <w:pPr>
        <w:pStyle w:val="ListParagraph"/>
        <w:widowControl w:val="0"/>
        <w:numPr>
          <w:ilvl w:val="0"/>
          <w:numId w:val="25"/>
        </w:numPr>
        <w:kinsoku w:val="0"/>
        <w:spacing w:after="0" w:line="276" w:lineRule="auto"/>
        <w:ind w:left="900"/>
        <w:rPr>
          <w:rFonts w:cstheme="minorHAnsi"/>
          <w:spacing w:val="4"/>
          <w:w w:val="105"/>
        </w:rPr>
      </w:pPr>
      <w:r w:rsidRPr="00051BB9">
        <w:rPr>
          <w:rFonts w:cstheme="minorHAnsi"/>
          <w:spacing w:val="4"/>
          <w:w w:val="105"/>
        </w:rPr>
        <w:t>Updates from the Society research meeting</w:t>
      </w:r>
      <w:r>
        <w:rPr>
          <w:rFonts w:cstheme="minorHAnsi"/>
          <w:spacing w:val="4"/>
          <w:w w:val="105"/>
        </w:rPr>
        <w:t xml:space="preserve">.  </w:t>
      </w:r>
    </w:p>
    <w:p w14:paraId="7C791478" w14:textId="46C5C4A9" w:rsidR="003E6B0F" w:rsidRPr="003E6B0F" w:rsidRDefault="003E6B0F" w:rsidP="003E6B0F">
      <w:pPr>
        <w:widowControl w:val="0"/>
        <w:kinsoku w:val="0"/>
        <w:spacing w:after="0" w:line="276" w:lineRule="auto"/>
        <w:ind w:left="540"/>
        <w:rPr>
          <w:rFonts w:cstheme="minorHAnsi"/>
          <w:spacing w:val="4"/>
          <w:w w:val="105"/>
        </w:rPr>
      </w:pPr>
      <w:r w:rsidRPr="00C3616D">
        <w:rPr>
          <w:rFonts w:cstheme="minorHAnsi"/>
          <w:color w:val="FF0000"/>
          <w:spacing w:val="4"/>
          <w:w w:val="105"/>
        </w:rPr>
        <w:t>New $350,000 limit from RAC for future research projects</w:t>
      </w:r>
      <w:r>
        <w:rPr>
          <w:rFonts w:cstheme="minorHAnsi"/>
          <w:spacing w:val="4"/>
          <w:w w:val="105"/>
        </w:rPr>
        <w:t xml:space="preserve">.  </w:t>
      </w:r>
    </w:p>
    <w:p w14:paraId="797BDE23" w14:textId="77777777" w:rsidR="008E3B5C" w:rsidRDefault="008E3B5C" w:rsidP="00153B12">
      <w:pPr>
        <w:pStyle w:val="ListParagraph"/>
        <w:widowControl w:val="0"/>
        <w:numPr>
          <w:ilvl w:val="0"/>
          <w:numId w:val="25"/>
        </w:numPr>
        <w:kinsoku w:val="0"/>
        <w:spacing w:after="0" w:line="276" w:lineRule="auto"/>
        <w:ind w:left="900"/>
        <w:rPr>
          <w:rFonts w:cstheme="minorHAnsi"/>
          <w:spacing w:val="4"/>
          <w:w w:val="105"/>
        </w:rPr>
      </w:pPr>
      <w:r w:rsidRPr="00051BB9">
        <w:rPr>
          <w:rFonts w:cstheme="minorHAnsi"/>
          <w:spacing w:val="4"/>
          <w:w w:val="105"/>
        </w:rPr>
        <w:t>Pending research topics and future research plan</w:t>
      </w:r>
      <w:r>
        <w:rPr>
          <w:rFonts w:cstheme="minorHAnsi"/>
          <w:spacing w:val="4"/>
          <w:w w:val="105"/>
        </w:rPr>
        <w:t xml:space="preserve">.  </w:t>
      </w:r>
    </w:p>
    <w:p w14:paraId="2554BECA" w14:textId="633AA248" w:rsidR="00C3616D" w:rsidRDefault="00C3616D" w:rsidP="00C3616D">
      <w:pPr>
        <w:widowControl w:val="0"/>
        <w:kinsoku w:val="0"/>
        <w:spacing w:after="0" w:line="276" w:lineRule="auto"/>
        <w:ind w:left="540"/>
        <w:rPr>
          <w:rFonts w:cstheme="minorHAnsi"/>
          <w:spacing w:val="4"/>
          <w:w w:val="105"/>
        </w:rPr>
      </w:pPr>
      <w:r w:rsidRPr="00C3616D">
        <w:rPr>
          <w:rFonts w:cstheme="minorHAnsi"/>
          <w:color w:val="FF0000"/>
          <w:spacing w:val="4"/>
          <w:w w:val="105"/>
        </w:rPr>
        <w:t>Sebastian and Matthias had submitted a URP last year (around March 2024)</w:t>
      </w:r>
      <w:r w:rsidR="00A83740">
        <w:rPr>
          <w:rFonts w:cstheme="minorHAnsi"/>
          <w:color w:val="FF0000"/>
          <w:spacing w:val="4"/>
          <w:w w:val="105"/>
        </w:rPr>
        <w:t xml:space="preserve"> to develop closed form equations to calculate transport properties of moist air</w:t>
      </w:r>
      <w:r w:rsidRPr="00C3616D">
        <w:rPr>
          <w:rFonts w:cstheme="minorHAnsi"/>
          <w:color w:val="FF0000"/>
          <w:spacing w:val="4"/>
          <w:w w:val="105"/>
        </w:rPr>
        <w:t xml:space="preserve">. They had directly submitted the URP to </w:t>
      </w:r>
      <w:proofErr w:type="gramStart"/>
      <w:r w:rsidRPr="00C3616D">
        <w:rPr>
          <w:rFonts w:cstheme="minorHAnsi"/>
          <w:color w:val="FF0000"/>
          <w:spacing w:val="4"/>
          <w:w w:val="105"/>
        </w:rPr>
        <w:t>MORTS, but</w:t>
      </w:r>
      <w:proofErr w:type="gramEnd"/>
      <w:r w:rsidRPr="00C3616D">
        <w:rPr>
          <w:rFonts w:cstheme="minorHAnsi"/>
          <w:color w:val="FF0000"/>
          <w:spacing w:val="4"/>
          <w:w w:val="105"/>
        </w:rPr>
        <w:t xml:space="preserve"> received no acknowledgement or further communication. Kashif to investigate status</w:t>
      </w:r>
      <w:r>
        <w:rPr>
          <w:rFonts w:cstheme="minorHAnsi"/>
          <w:spacing w:val="4"/>
          <w:w w:val="105"/>
        </w:rPr>
        <w:t xml:space="preserve">.  </w:t>
      </w:r>
    </w:p>
    <w:p w14:paraId="49820ADF" w14:textId="77777777" w:rsidR="00C3616D" w:rsidRPr="00C3616D" w:rsidRDefault="00C3616D" w:rsidP="00C3616D">
      <w:pPr>
        <w:widowControl w:val="0"/>
        <w:kinsoku w:val="0"/>
        <w:spacing w:after="0" w:line="276" w:lineRule="auto"/>
        <w:ind w:left="540"/>
        <w:rPr>
          <w:rFonts w:cstheme="minorHAnsi"/>
          <w:spacing w:val="4"/>
          <w:w w:val="105"/>
        </w:rPr>
      </w:pPr>
    </w:p>
    <w:p w14:paraId="46B4E96F" w14:textId="2F40D60B" w:rsidR="003E6B0F" w:rsidRPr="003E6B0F" w:rsidRDefault="003E6B0F" w:rsidP="003E6B0F">
      <w:pPr>
        <w:widowControl w:val="0"/>
        <w:kinsoku w:val="0"/>
        <w:spacing w:after="0" w:line="276" w:lineRule="auto"/>
        <w:ind w:left="540"/>
        <w:rPr>
          <w:rFonts w:cstheme="minorHAnsi"/>
          <w:spacing w:val="4"/>
          <w:w w:val="105"/>
        </w:rPr>
      </w:pPr>
      <w:r w:rsidRPr="003E6B0F">
        <w:rPr>
          <w:rFonts w:cstheme="minorHAnsi"/>
          <w:color w:val="FF0000"/>
          <w:spacing w:val="4"/>
          <w:w w:val="105"/>
        </w:rPr>
        <w:t xml:space="preserve">Measurement of thermodynamic properties of </w:t>
      </w:r>
      <w:proofErr w:type="spellStart"/>
      <w:r w:rsidRPr="003E6B0F">
        <w:rPr>
          <w:rFonts w:cstheme="minorHAnsi"/>
          <w:color w:val="FF0000"/>
          <w:spacing w:val="4"/>
          <w:w w:val="105"/>
        </w:rPr>
        <w:t>ultra-low</w:t>
      </w:r>
      <w:proofErr w:type="spellEnd"/>
      <w:r w:rsidRPr="003E6B0F">
        <w:rPr>
          <w:rFonts w:cstheme="minorHAnsi"/>
          <w:color w:val="FF0000"/>
          <w:spacing w:val="4"/>
          <w:w w:val="105"/>
        </w:rPr>
        <w:t>-GWP refrigerants. NIST research funding from DOE expires and NIST would be interested in ASHRAE funding to continue their work. TC1.</w:t>
      </w:r>
      <w:r w:rsidR="00FD0A26">
        <w:rPr>
          <w:rFonts w:cstheme="minorHAnsi"/>
          <w:color w:val="FF0000"/>
          <w:spacing w:val="4"/>
          <w:w w:val="105"/>
        </w:rPr>
        <w:t>0</w:t>
      </w:r>
      <w:r w:rsidRPr="003E6B0F">
        <w:rPr>
          <w:rFonts w:cstheme="minorHAnsi"/>
          <w:color w:val="FF0000"/>
          <w:spacing w:val="4"/>
          <w:w w:val="105"/>
        </w:rPr>
        <w:t>1 would write the RFP and NIST would then bid on the RFP. TC3.</w:t>
      </w:r>
      <w:r w:rsidR="00FD0A26">
        <w:rPr>
          <w:rFonts w:cstheme="minorHAnsi"/>
          <w:color w:val="FF0000"/>
          <w:spacing w:val="4"/>
          <w:w w:val="105"/>
        </w:rPr>
        <w:t>0</w:t>
      </w:r>
      <w:r w:rsidRPr="003E6B0F">
        <w:rPr>
          <w:rFonts w:cstheme="minorHAnsi"/>
          <w:color w:val="FF0000"/>
          <w:spacing w:val="4"/>
          <w:w w:val="105"/>
        </w:rPr>
        <w:t>1 can co-sponsor</w:t>
      </w:r>
      <w:r w:rsidR="00FD0A26">
        <w:rPr>
          <w:rFonts w:cstheme="minorHAnsi"/>
          <w:color w:val="FF0000"/>
          <w:spacing w:val="4"/>
          <w:w w:val="105"/>
        </w:rPr>
        <w:t xml:space="preserve"> or lead</w:t>
      </w:r>
      <w:r>
        <w:rPr>
          <w:rFonts w:cstheme="minorHAnsi"/>
          <w:spacing w:val="4"/>
          <w:w w:val="105"/>
        </w:rPr>
        <w:t xml:space="preserve">.  </w:t>
      </w:r>
    </w:p>
    <w:p w14:paraId="2005CD2B" w14:textId="77777777" w:rsidR="008E3B5C" w:rsidRPr="00051BB9" w:rsidRDefault="008E3B5C" w:rsidP="00153B12">
      <w:pPr>
        <w:tabs>
          <w:tab w:val="left" w:pos="6300"/>
        </w:tabs>
        <w:spacing w:after="0" w:line="276" w:lineRule="auto"/>
        <w:rPr>
          <w:rFonts w:cstheme="minorHAnsi"/>
          <w:w w:val="105"/>
        </w:rPr>
      </w:pPr>
      <w:r w:rsidRPr="00051BB9">
        <w:rPr>
          <w:rFonts w:cstheme="minorHAnsi"/>
          <w:w w:val="105"/>
        </w:rPr>
        <w:t>10. Standards Subcommittee (</w:t>
      </w:r>
      <w:r w:rsidRPr="007D79C1">
        <w:rPr>
          <w:rFonts w:cstheme="minorHAnsi"/>
          <w:i/>
          <w:iCs/>
          <w:w w:val="105"/>
        </w:rPr>
        <w:t>Vikrant Aute</w:t>
      </w:r>
      <w:r w:rsidRPr="00051BB9">
        <w:rPr>
          <w:rFonts w:cstheme="minorHAnsi"/>
          <w:w w:val="105"/>
        </w:rPr>
        <w:t>)</w:t>
      </w:r>
      <w:r>
        <w:rPr>
          <w:rFonts w:cstheme="minorHAnsi"/>
          <w:w w:val="105"/>
        </w:rPr>
        <w:t xml:space="preserve">.  </w:t>
      </w:r>
    </w:p>
    <w:p w14:paraId="199CA631" w14:textId="77777777" w:rsidR="008E3B5C" w:rsidRDefault="008E3B5C" w:rsidP="00153B12">
      <w:pPr>
        <w:pStyle w:val="ListParagraph"/>
        <w:widowControl w:val="0"/>
        <w:numPr>
          <w:ilvl w:val="0"/>
          <w:numId w:val="27"/>
        </w:numPr>
        <w:tabs>
          <w:tab w:val="left" w:pos="6300"/>
        </w:tabs>
        <w:kinsoku w:val="0"/>
        <w:spacing w:after="0" w:line="276" w:lineRule="auto"/>
        <w:ind w:left="900"/>
        <w:rPr>
          <w:rFonts w:cstheme="minorHAnsi"/>
          <w:w w:val="105"/>
        </w:rPr>
      </w:pPr>
      <w:r w:rsidRPr="00051BB9">
        <w:rPr>
          <w:rFonts w:cstheme="minorHAnsi"/>
          <w:w w:val="105"/>
        </w:rPr>
        <w:lastRenderedPageBreak/>
        <w:t>SPC 213P Moist Air Thermodynamic Properties</w:t>
      </w:r>
      <w:r>
        <w:rPr>
          <w:rFonts w:cstheme="minorHAnsi"/>
          <w:w w:val="105"/>
        </w:rPr>
        <w:t xml:space="preserve">.  </w:t>
      </w:r>
    </w:p>
    <w:p w14:paraId="4D228591" w14:textId="69AC4301" w:rsidR="00594B79" w:rsidRPr="00594B79" w:rsidRDefault="00594B79" w:rsidP="00594B79">
      <w:pPr>
        <w:widowControl w:val="0"/>
        <w:tabs>
          <w:tab w:val="left" w:pos="6300"/>
        </w:tabs>
        <w:kinsoku w:val="0"/>
        <w:spacing w:after="0" w:line="276" w:lineRule="auto"/>
        <w:ind w:left="540"/>
        <w:rPr>
          <w:rFonts w:cstheme="minorHAnsi"/>
          <w:w w:val="105"/>
        </w:rPr>
      </w:pPr>
      <w:r w:rsidRPr="00594B79">
        <w:rPr>
          <w:rFonts w:cstheme="minorHAnsi"/>
          <w:color w:val="FF0000"/>
          <w:w w:val="105"/>
        </w:rPr>
        <w:t>SPC meets monthly and is making good progress</w:t>
      </w:r>
      <w:r>
        <w:rPr>
          <w:rFonts w:cstheme="minorHAnsi"/>
          <w:w w:val="105"/>
        </w:rPr>
        <w:t xml:space="preserve">.  </w:t>
      </w:r>
    </w:p>
    <w:p w14:paraId="29A068CA" w14:textId="77777777" w:rsidR="008E3B5C" w:rsidRPr="00051BB9" w:rsidRDefault="008E3B5C" w:rsidP="00153B12">
      <w:pPr>
        <w:pStyle w:val="ListParagraph"/>
        <w:widowControl w:val="0"/>
        <w:numPr>
          <w:ilvl w:val="0"/>
          <w:numId w:val="26"/>
        </w:numPr>
        <w:tabs>
          <w:tab w:val="left" w:pos="6300"/>
        </w:tabs>
        <w:kinsoku w:val="0"/>
        <w:spacing w:after="0" w:line="276" w:lineRule="auto"/>
        <w:ind w:left="360"/>
        <w:rPr>
          <w:rFonts w:cstheme="minorHAnsi"/>
          <w:spacing w:val="2"/>
          <w:w w:val="105"/>
        </w:rPr>
      </w:pPr>
      <w:r w:rsidRPr="00051BB9">
        <w:rPr>
          <w:rFonts w:cstheme="minorHAnsi"/>
          <w:spacing w:val="2"/>
          <w:w w:val="105"/>
        </w:rPr>
        <w:t>Webmaster (</w:t>
      </w:r>
      <w:r w:rsidRPr="00051BB9">
        <w:rPr>
          <w:rFonts w:eastAsia="Times New Roman" w:cstheme="minorHAnsi"/>
          <w:spacing w:val="-1"/>
        </w:rPr>
        <w:t>Matt Robinson</w:t>
      </w:r>
      <w:r w:rsidRPr="00051BB9">
        <w:rPr>
          <w:rFonts w:cstheme="minorHAnsi"/>
          <w:spacing w:val="2"/>
          <w:w w:val="105"/>
        </w:rPr>
        <w:t>)</w:t>
      </w:r>
      <w:r>
        <w:rPr>
          <w:rFonts w:cstheme="minorHAnsi"/>
          <w:spacing w:val="2"/>
          <w:w w:val="105"/>
        </w:rPr>
        <w:t xml:space="preserve">.  </w:t>
      </w:r>
    </w:p>
    <w:p w14:paraId="09E0CFB3" w14:textId="77777777" w:rsidR="008E3B5C" w:rsidRPr="00051BB9" w:rsidRDefault="008E3B5C" w:rsidP="00153B12">
      <w:pPr>
        <w:tabs>
          <w:tab w:val="left" w:pos="360"/>
        </w:tabs>
        <w:spacing w:after="0" w:line="276" w:lineRule="auto"/>
        <w:ind w:left="360"/>
        <w:rPr>
          <w:rFonts w:cstheme="minorHAnsi"/>
          <w:spacing w:val="2"/>
          <w:w w:val="105"/>
        </w:rPr>
      </w:pPr>
      <w:hyperlink r:id="rId16" w:history="1">
        <w:r w:rsidRPr="009423F7">
          <w:rPr>
            <w:rStyle w:val="Hyperlink"/>
            <w:rFonts w:cstheme="minorHAnsi"/>
          </w:rPr>
          <w:t>https://tpc.ashrae.org/?cmtKey=ee3e7ec0-22b2-493b-9f62-d86fc40c8859</w:t>
        </w:r>
      </w:hyperlink>
      <w:r>
        <w:rPr>
          <w:rFonts w:cstheme="minorHAnsi"/>
        </w:rPr>
        <w:t xml:space="preserve">  </w:t>
      </w:r>
    </w:p>
    <w:p w14:paraId="108CAFFE" w14:textId="77777777" w:rsidR="008E3B5C" w:rsidRDefault="008E3B5C" w:rsidP="00153B12">
      <w:pPr>
        <w:pStyle w:val="ListParagraph"/>
        <w:widowControl w:val="0"/>
        <w:numPr>
          <w:ilvl w:val="0"/>
          <w:numId w:val="26"/>
        </w:numPr>
        <w:tabs>
          <w:tab w:val="left" w:pos="6300"/>
        </w:tabs>
        <w:kinsoku w:val="0"/>
        <w:spacing w:after="0" w:line="276" w:lineRule="auto"/>
        <w:ind w:left="360"/>
        <w:rPr>
          <w:rFonts w:cstheme="minorHAnsi"/>
          <w:spacing w:val="2"/>
          <w:w w:val="105"/>
        </w:rPr>
      </w:pPr>
      <w:r w:rsidRPr="00051BB9">
        <w:rPr>
          <w:rFonts w:cstheme="minorHAnsi"/>
          <w:spacing w:val="2"/>
          <w:w w:val="105"/>
        </w:rPr>
        <w:t>MTG Liaison:  Low GWP Refrigerants (</w:t>
      </w:r>
      <w:r w:rsidRPr="007D79C1">
        <w:rPr>
          <w:rFonts w:cstheme="minorHAnsi"/>
          <w:i/>
          <w:iCs/>
          <w:spacing w:val="2"/>
          <w:w w:val="105"/>
        </w:rPr>
        <w:t xml:space="preserve">Rite ‒ Liaison, Sankar </w:t>
      </w:r>
      <w:proofErr w:type="spellStart"/>
      <w:r w:rsidRPr="007D79C1">
        <w:rPr>
          <w:rFonts w:cstheme="minorHAnsi"/>
          <w:i/>
          <w:iCs/>
          <w:spacing w:val="2"/>
          <w:w w:val="105"/>
        </w:rPr>
        <w:t>Padhmanabhan</w:t>
      </w:r>
      <w:proofErr w:type="spellEnd"/>
      <w:r w:rsidRPr="007D79C1">
        <w:rPr>
          <w:rFonts w:cstheme="minorHAnsi"/>
          <w:i/>
          <w:iCs/>
          <w:spacing w:val="2"/>
          <w:w w:val="105"/>
        </w:rPr>
        <w:t xml:space="preserve"> – Alt#1</w:t>
      </w:r>
      <w:r w:rsidRPr="00051BB9">
        <w:rPr>
          <w:rFonts w:cstheme="minorHAnsi"/>
          <w:spacing w:val="2"/>
          <w:w w:val="105"/>
        </w:rPr>
        <w:t>)</w:t>
      </w:r>
      <w:r>
        <w:rPr>
          <w:rFonts w:cstheme="minorHAnsi"/>
          <w:spacing w:val="2"/>
          <w:w w:val="105"/>
        </w:rPr>
        <w:t xml:space="preserve">.  </w:t>
      </w:r>
    </w:p>
    <w:p w14:paraId="307BC17A" w14:textId="237C196C" w:rsidR="00280A44" w:rsidRPr="00280A44" w:rsidRDefault="00280A44" w:rsidP="00280A44">
      <w:pPr>
        <w:widowControl w:val="0"/>
        <w:tabs>
          <w:tab w:val="left" w:pos="6300"/>
        </w:tabs>
        <w:kinsoku w:val="0"/>
        <w:spacing w:after="0" w:line="276" w:lineRule="auto"/>
        <w:rPr>
          <w:rFonts w:cstheme="minorHAnsi"/>
          <w:spacing w:val="2"/>
          <w:w w:val="105"/>
        </w:rPr>
      </w:pPr>
      <w:r w:rsidRPr="00280A44">
        <w:rPr>
          <w:rFonts w:cstheme="minorHAnsi"/>
          <w:color w:val="FF0000"/>
          <w:spacing w:val="2"/>
          <w:w w:val="105"/>
        </w:rPr>
        <w:t>No updates today; MTG meeting is scheduled after the TC meeting</w:t>
      </w:r>
      <w:r>
        <w:rPr>
          <w:rFonts w:cstheme="minorHAnsi"/>
          <w:spacing w:val="2"/>
          <w:w w:val="105"/>
        </w:rPr>
        <w:t xml:space="preserve">.  </w:t>
      </w:r>
    </w:p>
    <w:p w14:paraId="00484BF7" w14:textId="77777777" w:rsidR="008E3B5C" w:rsidRPr="00280A44" w:rsidRDefault="008E3B5C" w:rsidP="00153B12">
      <w:pPr>
        <w:pStyle w:val="ListParagraph"/>
        <w:widowControl w:val="0"/>
        <w:numPr>
          <w:ilvl w:val="0"/>
          <w:numId w:val="26"/>
        </w:numPr>
        <w:tabs>
          <w:tab w:val="left" w:pos="6300"/>
        </w:tabs>
        <w:kinsoku w:val="0"/>
        <w:spacing w:after="0" w:line="276" w:lineRule="auto"/>
        <w:ind w:left="360"/>
        <w:rPr>
          <w:rFonts w:cstheme="minorHAnsi"/>
          <w:spacing w:val="2"/>
          <w:w w:val="105"/>
        </w:rPr>
      </w:pPr>
      <w:r w:rsidRPr="00051BB9">
        <w:rPr>
          <w:rFonts w:cstheme="minorHAnsi"/>
          <w:spacing w:val="-2"/>
          <w:w w:val="105"/>
        </w:rPr>
        <w:t>Chair Comments (</w:t>
      </w:r>
      <w:r w:rsidRPr="007D79C1">
        <w:rPr>
          <w:rFonts w:cstheme="minorHAnsi"/>
          <w:i/>
          <w:iCs/>
          <w:spacing w:val="-2"/>
          <w:w w:val="105"/>
        </w:rPr>
        <w:t>Inamdar</w:t>
      </w:r>
      <w:r w:rsidRPr="00051BB9">
        <w:rPr>
          <w:rFonts w:cstheme="minorHAnsi"/>
          <w:spacing w:val="-2"/>
          <w:w w:val="105"/>
        </w:rPr>
        <w:t>)</w:t>
      </w:r>
      <w:r>
        <w:rPr>
          <w:rFonts w:cstheme="minorHAnsi"/>
          <w:spacing w:val="-2"/>
          <w:w w:val="105"/>
        </w:rPr>
        <w:t xml:space="preserve">.  </w:t>
      </w:r>
    </w:p>
    <w:p w14:paraId="416AE8F4" w14:textId="3471005B" w:rsidR="00280A44" w:rsidRPr="00280A44" w:rsidRDefault="00280A44" w:rsidP="00280A44">
      <w:pPr>
        <w:widowControl w:val="0"/>
        <w:tabs>
          <w:tab w:val="left" w:pos="6300"/>
        </w:tabs>
        <w:kinsoku w:val="0"/>
        <w:spacing w:after="0" w:line="276" w:lineRule="auto"/>
        <w:rPr>
          <w:rFonts w:cstheme="minorHAnsi"/>
          <w:spacing w:val="2"/>
          <w:w w:val="105"/>
        </w:rPr>
      </w:pPr>
      <w:r w:rsidRPr="00280A44">
        <w:rPr>
          <w:rFonts w:cstheme="minorHAnsi"/>
          <w:color w:val="FF0000"/>
          <w:spacing w:val="2"/>
          <w:w w:val="105"/>
        </w:rPr>
        <w:t>n/a</w:t>
      </w:r>
      <w:r>
        <w:rPr>
          <w:rFonts w:cstheme="minorHAnsi"/>
          <w:spacing w:val="2"/>
          <w:w w:val="105"/>
        </w:rPr>
        <w:t xml:space="preserve">.  </w:t>
      </w:r>
    </w:p>
    <w:p w14:paraId="7096E80B" w14:textId="77777777" w:rsidR="008E3B5C" w:rsidRPr="00280A44" w:rsidRDefault="008E3B5C" w:rsidP="00153B12">
      <w:pPr>
        <w:pStyle w:val="ListParagraph"/>
        <w:widowControl w:val="0"/>
        <w:numPr>
          <w:ilvl w:val="0"/>
          <w:numId w:val="26"/>
        </w:numPr>
        <w:tabs>
          <w:tab w:val="left" w:pos="6300"/>
        </w:tabs>
        <w:kinsoku w:val="0"/>
        <w:spacing w:after="0" w:line="276" w:lineRule="auto"/>
        <w:ind w:left="360"/>
        <w:rPr>
          <w:rFonts w:cstheme="minorHAnsi"/>
          <w:spacing w:val="2"/>
          <w:w w:val="105"/>
        </w:rPr>
      </w:pPr>
      <w:r w:rsidRPr="00051BB9">
        <w:rPr>
          <w:rFonts w:cstheme="minorHAnsi"/>
          <w:spacing w:val="-2"/>
          <w:w w:val="105"/>
        </w:rPr>
        <w:t>Old Business:</w:t>
      </w:r>
      <w:r>
        <w:rPr>
          <w:rFonts w:cstheme="minorHAnsi"/>
          <w:spacing w:val="-2"/>
          <w:w w:val="105"/>
        </w:rPr>
        <w:t xml:space="preserve">  </w:t>
      </w:r>
    </w:p>
    <w:p w14:paraId="78491F41" w14:textId="37879E9C" w:rsidR="00280A44" w:rsidRPr="00280A44" w:rsidRDefault="00280A44" w:rsidP="00280A44">
      <w:pPr>
        <w:widowControl w:val="0"/>
        <w:tabs>
          <w:tab w:val="left" w:pos="6300"/>
        </w:tabs>
        <w:kinsoku w:val="0"/>
        <w:spacing w:after="0" w:line="276" w:lineRule="auto"/>
        <w:rPr>
          <w:rFonts w:cstheme="minorHAnsi"/>
          <w:spacing w:val="2"/>
          <w:w w:val="105"/>
        </w:rPr>
      </w:pPr>
      <w:r w:rsidRPr="00280A44">
        <w:rPr>
          <w:rFonts w:cstheme="minorHAnsi"/>
          <w:color w:val="FF0000"/>
          <w:spacing w:val="2"/>
          <w:w w:val="105"/>
        </w:rPr>
        <w:t>n/a</w:t>
      </w:r>
      <w:r>
        <w:rPr>
          <w:rFonts w:cstheme="minorHAnsi"/>
          <w:spacing w:val="2"/>
          <w:w w:val="105"/>
        </w:rPr>
        <w:t xml:space="preserve">.  </w:t>
      </w:r>
    </w:p>
    <w:p w14:paraId="6850D95E" w14:textId="77777777" w:rsidR="008E3B5C" w:rsidRPr="000A5071" w:rsidRDefault="008E3B5C" w:rsidP="00153B12">
      <w:pPr>
        <w:pStyle w:val="ListParagraph"/>
        <w:widowControl w:val="0"/>
        <w:numPr>
          <w:ilvl w:val="0"/>
          <w:numId w:val="26"/>
        </w:numPr>
        <w:tabs>
          <w:tab w:val="left" w:pos="6300"/>
        </w:tabs>
        <w:kinsoku w:val="0"/>
        <w:spacing w:after="0" w:line="276" w:lineRule="auto"/>
        <w:ind w:left="360"/>
        <w:rPr>
          <w:rFonts w:cstheme="minorHAnsi"/>
          <w:spacing w:val="2"/>
          <w:w w:val="105"/>
        </w:rPr>
      </w:pPr>
      <w:r>
        <w:rPr>
          <w:rFonts w:cstheme="minorHAnsi"/>
          <w:spacing w:val="-2"/>
          <w:w w:val="105"/>
        </w:rPr>
        <w:t xml:space="preserve">New Business:  </w:t>
      </w:r>
    </w:p>
    <w:p w14:paraId="00AFDE9E" w14:textId="135AED3D" w:rsidR="008E3B5C" w:rsidRDefault="008E3B5C" w:rsidP="00153B12">
      <w:pPr>
        <w:pStyle w:val="ListParagraph"/>
        <w:widowControl w:val="0"/>
        <w:numPr>
          <w:ilvl w:val="1"/>
          <w:numId w:val="26"/>
        </w:numPr>
        <w:tabs>
          <w:tab w:val="left" w:pos="6300"/>
        </w:tabs>
        <w:kinsoku w:val="0"/>
        <w:spacing w:after="0" w:line="276" w:lineRule="auto"/>
        <w:rPr>
          <w:rFonts w:cstheme="minorHAnsi"/>
          <w:spacing w:val="2"/>
          <w:w w:val="105"/>
        </w:rPr>
      </w:pPr>
      <w:r>
        <w:rPr>
          <w:rFonts w:cstheme="minorHAnsi"/>
          <w:spacing w:val="2"/>
          <w:w w:val="105"/>
        </w:rPr>
        <w:t xml:space="preserve">Introduction to </w:t>
      </w:r>
      <w:r w:rsidR="00FD0A26">
        <w:rPr>
          <w:rFonts w:cstheme="minorHAnsi"/>
          <w:spacing w:val="2"/>
          <w:w w:val="105"/>
        </w:rPr>
        <w:t xml:space="preserve">Dr. </w:t>
      </w:r>
      <w:r>
        <w:rPr>
          <w:rFonts w:cstheme="minorHAnsi"/>
          <w:spacing w:val="2"/>
          <w:w w:val="105"/>
        </w:rPr>
        <w:t xml:space="preserve">Riley Barta, </w:t>
      </w:r>
      <w:r w:rsidRPr="00A60380">
        <w:rPr>
          <w:rFonts w:cstheme="minorHAnsi"/>
          <w:i/>
          <w:iCs/>
          <w:spacing w:val="2"/>
          <w:w w:val="105"/>
        </w:rPr>
        <w:t>New Investigator Award</w:t>
      </w:r>
      <w:r>
        <w:rPr>
          <w:rFonts w:cstheme="minorHAnsi"/>
          <w:spacing w:val="2"/>
          <w:w w:val="105"/>
        </w:rPr>
        <w:t xml:space="preserve"> recipient for 2023</w:t>
      </w:r>
      <w:r>
        <w:rPr>
          <w:rFonts w:ascii="Arial" w:hAnsi="Arial" w:cs="Arial"/>
          <w:spacing w:val="2"/>
          <w:w w:val="105"/>
        </w:rPr>
        <w:t>‒</w:t>
      </w:r>
      <w:r>
        <w:rPr>
          <w:rFonts w:cstheme="minorHAnsi"/>
          <w:spacing w:val="2"/>
          <w:w w:val="105"/>
        </w:rPr>
        <w:t xml:space="preserve">24.  </w:t>
      </w:r>
    </w:p>
    <w:p w14:paraId="6FB6B07E" w14:textId="3806CC08" w:rsidR="00FD0A26" w:rsidRDefault="00FD0A26" w:rsidP="00FD0A26">
      <w:pPr>
        <w:widowControl w:val="0"/>
        <w:tabs>
          <w:tab w:val="left" w:pos="6300"/>
        </w:tabs>
        <w:kinsoku w:val="0"/>
        <w:spacing w:after="0" w:line="276" w:lineRule="auto"/>
        <w:ind w:left="1080"/>
        <w:rPr>
          <w:rFonts w:cstheme="minorHAnsi"/>
          <w:spacing w:val="2"/>
          <w:w w:val="105"/>
        </w:rPr>
      </w:pPr>
      <w:r w:rsidRPr="00FD0A26">
        <w:rPr>
          <w:rFonts w:cstheme="minorHAnsi"/>
          <w:color w:val="FF0000"/>
          <w:spacing w:val="2"/>
          <w:w w:val="105"/>
        </w:rPr>
        <w:t xml:space="preserve">Riley presented an overview of his ongoing and future work </w:t>
      </w:r>
      <w:r w:rsidR="00D43D02">
        <w:rPr>
          <w:rFonts w:cstheme="minorHAnsi"/>
          <w:color w:val="FF0000"/>
          <w:spacing w:val="2"/>
          <w:w w:val="105"/>
        </w:rPr>
        <w:t xml:space="preserve">in Ray W. </w:t>
      </w:r>
      <w:r w:rsidRPr="00FD0A26">
        <w:rPr>
          <w:rFonts w:cstheme="minorHAnsi"/>
          <w:color w:val="FF0000"/>
          <w:spacing w:val="2"/>
          <w:w w:val="105"/>
        </w:rPr>
        <w:t>Herrick Laboratories at Purdue University</w:t>
      </w:r>
      <w:r>
        <w:rPr>
          <w:rFonts w:cstheme="minorHAnsi"/>
          <w:spacing w:val="2"/>
          <w:w w:val="105"/>
        </w:rPr>
        <w:t xml:space="preserve">.  </w:t>
      </w:r>
    </w:p>
    <w:p w14:paraId="2DAC2616" w14:textId="625C072D" w:rsidR="00FD0A26" w:rsidRPr="00FD0A26" w:rsidRDefault="00FD0A26" w:rsidP="00FD0A26">
      <w:pPr>
        <w:widowControl w:val="0"/>
        <w:tabs>
          <w:tab w:val="left" w:pos="6300"/>
        </w:tabs>
        <w:kinsoku w:val="0"/>
        <w:spacing w:after="0" w:line="276" w:lineRule="auto"/>
        <w:ind w:left="1080"/>
        <w:rPr>
          <w:rFonts w:cstheme="minorHAnsi"/>
          <w:spacing w:val="2"/>
          <w:w w:val="105"/>
        </w:rPr>
      </w:pPr>
      <w:r>
        <w:rPr>
          <w:rFonts w:cstheme="minorHAnsi"/>
          <w:color w:val="FF0000"/>
          <w:spacing w:val="2"/>
          <w:w w:val="105"/>
        </w:rPr>
        <w:t>His talk will be a recurring agenda item for TC1.01</w:t>
      </w:r>
      <w:r>
        <w:rPr>
          <w:rFonts w:cstheme="minorHAnsi"/>
          <w:spacing w:val="2"/>
          <w:w w:val="105"/>
        </w:rPr>
        <w:t xml:space="preserve">.  </w:t>
      </w:r>
    </w:p>
    <w:p w14:paraId="75FC0359" w14:textId="77777777" w:rsidR="008E3B5C" w:rsidRPr="00051BB9" w:rsidRDefault="008E3B5C" w:rsidP="00153B12">
      <w:pPr>
        <w:pStyle w:val="ListParagraph"/>
        <w:widowControl w:val="0"/>
        <w:numPr>
          <w:ilvl w:val="0"/>
          <w:numId w:val="26"/>
        </w:numPr>
        <w:tabs>
          <w:tab w:val="left" w:pos="6300"/>
        </w:tabs>
        <w:kinsoku w:val="0"/>
        <w:spacing w:after="0" w:line="276" w:lineRule="auto"/>
        <w:ind w:left="360"/>
        <w:rPr>
          <w:rFonts w:cstheme="minorHAnsi"/>
          <w:spacing w:val="-2"/>
          <w:w w:val="105"/>
        </w:rPr>
      </w:pPr>
      <w:r w:rsidRPr="00051BB9">
        <w:rPr>
          <w:rFonts w:cstheme="minorHAnsi"/>
          <w:spacing w:val="-2"/>
          <w:w w:val="105"/>
        </w:rPr>
        <w:t xml:space="preserve">Next meeting: Monday, </w:t>
      </w:r>
      <w:r>
        <w:rPr>
          <w:rFonts w:cstheme="minorHAnsi"/>
          <w:spacing w:val="-2"/>
          <w:w w:val="105"/>
        </w:rPr>
        <w:t>23</w:t>
      </w:r>
      <w:r w:rsidRPr="00051BB9">
        <w:rPr>
          <w:rFonts w:cstheme="minorHAnsi"/>
          <w:spacing w:val="-2"/>
          <w:w w:val="105"/>
        </w:rPr>
        <w:t xml:space="preserve"> </w:t>
      </w:r>
      <w:r>
        <w:rPr>
          <w:rFonts w:cstheme="minorHAnsi"/>
          <w:spacing w:val="-2"/>
          <w:w w:val="105"/>
        </w:rPr>
        <w:t>June 2025</w:t>
      </w:r>
      <w:r w:rsidRPr="00051BB9">
        <w:rPr>
          <w:rFonts w:cstheme="minorHAnsi"/>
          <w:spacing w:val="-2"/>
          <w:w w:val="105"/>
        </w:rPr>
        <w:t>, 1:00</w:t>
      </w:r>
      <w:r>
        <w:rPr>
          <w:rFonts w:cstheme="minorHAnsi"/>
          <w:spacing w:val="-2"/>
          <w:w w:val="105"/>
        </w:rPr>
        <w:t xml:space="preserve"> to </w:t>
      </w:r>
      <w:r w:rsidRPr="00051BB9">
        <w:rPr>
          <w:rFonts w:cstheme="minorHAnsi"/>
          <w:spacing w:val="-2"/>
          <w:w w:val="105"/>
        </w:rPr>
        <w:t xml:space="preserve">3:00 PM </w:t>
      </w:r>
      <w:r>
        <w:rPr>
          <w:rFonts w:cstheme="minorHAnsi"/>
          <w:spacing w:val="-2"/>
          <w:w w:val="105"/>
        </w:rPr>
        <w:t>MST</w:t>
      </w:r>
      <w:r w:rsidRPr="00051BB9">
        <w:rPr>
          <w:rFonts w:cstheme="minorHAnsi"/>
          <w:spacing w:val="-2"/>
          <w:w w:val="105"/>
        </w:rPr>
        <w:t xml:space="preserve">, </w:t>
      </w:r>
      <w:r>
        <w:rPr>
          <w:rFonts w:cstheme="minorHAnsi"/>
          <w:spacing w:val="-2"/>
          <w:w w:val="105"/>
        </w:rPr>
        <w:t>Phoenix</w:t>
      </w:r>
      <w:r w:rsidRPr="00051BB9">
        <w:rPr>
          <w:rFonts w:cstheme="minorHAnsi"/>
          <w:spacing w:val="-2"/>
          <w:w w:val="105"/>
        </w:rPr>
        <w:t xml:space="preserve">, </w:t>
      </w:r>
      <w:r>
        <w:rPr>
          <w:rFonts w:cstheme="minorHAnsi"/>
          <w:spacing w:val="-2"/>
          <w:w w:val="105"/>
        </w:rPr>
        <w:t>Arizona</w:t>
      </w:r>
      <w:r w:rsidRPr="00051BB9">
        <w:rPr>
          <w:rFonts w:cstheme="minorHAnsi"/>
          <w:spacing w:val="-2"/>
          <w:w w:val="105"/>
        </w:rPr>
        <w:t xml:space="preserve"> (Tentative)</w:t>
      </w:r>
      <w:r>
        <w:rPr>
          <w:rFonts w:cstheme="minorHAnsi"/>
          <w:spacing w:val="-2"/>
          <w:w w:val="105"/>
        </w:rPr>
        <w:t xml:space="preserve">.  </w:t>
      </w:r>
    </w:p>
    <w:p w14:paraId="60197720" w14:textId="77777777" w:rsidR="008E3B5C" w:rsidRPr="00051BB9" w:rsidRDefault="008E3B5C" w:rsidP="00153B12">
      <w:pPr>
        <w:pStyle w:val="ListParagraph"/>
        <w:widowControl w:val="0"/>
        <w:numPr>
          <w:ilvl w:val="0"/>
          <w:numId w:val="26"/>
        </w:numPr>
        <w:tabs>
          <w:tab w:val="left" w:pos="6300"/>
        </w:tabs>
        <w:kinsoku w:val="0"/>
        <w:spacing w:after="0" w:line="276" w:lineRule="auto"/>
        <w:ind w:left="360"/>
        <w:rPr>
          <w:rFonts w:cstheme="minorHAnsi"/>
          <w:spacing w:val="-2"/>
          <w:w w:val="105"/>
        </w:rPr>
      </w:pPr>
      <w:r w:rsidRPr="00051BB9">
        <w:rPr>
          <w:rFonts w:cstheme="minorHAnsi"/>
          <w:w w:val="105"/>
        </w:rPr>
        <w:t>Adjourn</w:t>
      </w:r>
      <w:r>
        <w:rPr>
          <w:rFonts w:cstheme="minorHAnsi"/>
          <w:w w:val="105"/>
        </w:rPr>
        <w:t xml:space="preserve">.  </w:t>
      </w:r>
    </w:p>
    <w:p w14:paraId="4BFBED80" w14:textId="5C289BC0" w:rsidR="008E3B5C" w:rsidRPr="00051BB9" w:rsidRDefault="006112B0" w:rsidP="00153B12">
      <w:pPr>
        <w:tabs>
          <w:tab w:val="left" w:pos="6300"/>
        </w:tabs>
        <w:spacing w:after="0" w:line="276" w:lineRule="auto"/>
        <w:rPr>
          <w:rFonts w:cstheme="minorHAnsi"/>
          <w:w w:val="105"/>
        </w:rPr>
      </w:pPr>
      <w:r w:rsidRPr="006112B0">
        <w:rPr>
          <w:rFonts w:cstheme="minorHAnsi"/>
          <w:color w:val="FF0000"/>
          <w:w w:val="105"/>
        </w:rPr>
        <w:t>15:05 EST</w:t>
      </w:r>
      <w:r>
        <w:rPr>
          <w:rFonts w:cstheme="minorHAnsi"/>
          <w:w w:val="105"/>
        </w:rPr>
        <w:t xml:space="preserve">.  </w:t>
      </w:r>
    </w:p>
    <w:p w14:paraId="2C5F4080" w14:textId="77777777" w:rsidR="008E3B5C" w:rsidRPr="00207411" w:rsidRDefault="008E3B5C" w:rsidP="00153B12">
      <w:pPr>
        <w:tabs>
          <w:tab w:val="left" w:pos="6300"/>
        </w:tabs>
        <w:spacing w:after="0" w:line="240" w:lineRule="auto"/>
        <w:rPr>
          <w:rFonts w:ascii="Times New Roman" w:hAnsi="Times New Roman" w:cs="Times New Roman"/>
          <w:color w:val="000000"/>
        </w:rPr>
      </w:pPr>
    </w:p>
    <w:sectPr w:rsidR="008E3B5C" w:rsidRPr="00207411" w:rsidSect="0024586A">
      <w:headerReference w:type="even" r:id="rId17"/>
      <w:headerReference w:type="default" r:id="rId18"/>
      <w:footerReference w:type="even" r:id="rId19"/>
      <w:footerReference w:type="default" r:id="rId20"/>
      <w:headerReference w:type="first" r:id="rId21"/>
      <w:footerReference w:type="first" r:id="rId22"/>
      <w:pgSz w:w="12240" w:h="15840" w:code="1"/>
      <w:pgMar w:top="720" w:right="1350" w:bottom="135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4ED49" w14:textId="77777777" w:rsidR="008F5FEA" w:rsidRDefault="008F5FEA" w:rsidP="00971A90">
      <w:pPr>
        <w:spacing w:after="0" w:line="240" w:lineRule="auto"/>
      </w:pPr>
      <w:r>
        <w:separator/>
      </w:r>
    </w:p>
  </w:endnote>
  <w:endnote w:type="continuationSeparator" w:id="0">
    <w:p w14:paraId="47F698C3" w14:textId="77777777" w:rsidR="008F5FEA" w:rsidRDefault="008F5FEA" w:rsidP="00971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B9E8" w14:textId="720AC629" w:rsidR="009C6E95" w:rsidRDefault="00042BA5">
    <w:pPr>
      <w:pStyle w:val="Footer"/>
    </w:pPr>
    <w:r>
      <w:rPr>
        <w:noProof/>
      </w:rPr>
      <mc:AlternateContent>
        <mc:Choice Requires="wps">
          <w:drawing>
            <wp:anchor distT="0" distB="0" distL="0" distR="0" simplePos="0" relativeHeight="251665408" behindDoc="0" locked="0" layoutInCell="1" allowOverlap="1" wp14:anchorId="226109CF" wp14:editId="7CCF4E8A">
              <wp:simplePos x="635" y="635"/>
              <wp:positionH relativeFrom="page">
                <wp:align>center</wp:align>
              </wp:positionH>
              <wp:positionV relativeFrom="page">
                <wp:align>bottom</wp:align>
              </wp:positionV>
              <wp:extent cx="311150" cy="357505"/>
              <wp:effectExtent l="0" t="0" r="12700" b="0"/>
              <wp:wrapNone/>
              <wp:docPr id="2104697970"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 cy="357505"/>
                      </a:xfrm>
                      <a:prstGeom prst="rect">
                        <a:avLst/>
                      </a:prstGeom>
                      <a:noFill/>
                      <a:ln>
                        <a:noFill/>
                      </a:ln>
                    </wps:spPr>
                    <wps:txbx>
                      <w:txbxContent>
                        <w:p w14:paraId="17E8B3FD" w14:textId="554DB34C" w:rsidR="00042BA5" w:rsidRPr="00042BA5" w:rsidRDefault="00042BA5" w:rsidP="00042BA5">
                          <w:pPr>
                            <w:spacing w:after="0"/>
                            <w:rPr>
                              <w:rFonts w:ascii="Calibri" w:eastAsia="Calibri" w:hAnsi="Calibri" w:cs="Calibri"/>
                              <w:noProof/>
                              <w:color w:val="008000"/>
                              <w:sz w:val="20"/>
                              <w:szCs w:val="20"/>
                            </w:rPr>
                          </w:pPr>
                          <w:r w:rsidRPr="00042BA5">
                            <w:rPr>
                              <w:rFonts w:ascii="Calibri" w:eastAsia="Calibri" w:hAnsi="Calibri" w:cs="Calibri"/>
                              <w:noProof/>
                              <w:color w:val="008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6109CF" id="_x0000_t202" coordsize="21600,21600" o:spt="202" path="m,l,21600r21600,l21600,xe">
              <v:stroke joinstyle="miter"/>
              <v:path gradientshapeok="t" o:connecttype="rect"/>
            </v:shapetype>
            <v:shape id="Text Box 2" o:spid="_x0000_s1026" type="#_x0000_t202" alt="Public" style="position:absolute;margin-left:0;margin-top:0;width:24.5pt;height:28.1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" filled="f" stroked="f">
              <v:textbox style="mso-fit-shape-to-text:t" inset="0,0,0,15pt">
                <w:txbxContent>
                  <w:p w14:paraId="17E8B3FD" w14:textId="554DB34C" w:rsidR="00042BA5" w:rsidRPr="00042BA5" w:rsidRDefault="00042BA5" w:rsidP="00042BA5">
                    <w:pPr>
                      <w:spacing w:after="0"/>
                      <w:rPr>
                        <w:rFonts w:ascii="Calibri" w:eastAsia="Calibri" w:hAnsi="Calibri" w:cs="Calibri"/>
                        <w:noProof/>
                        <w:color w:val="008000"/>
                        <w:sz w:val="20"/>
                        <w:szCs w:val="20"/>
                      </w:rPr>
                    </w:pPr>
                    <w:r w:rsidRPr="00042BA5">
                      <w:rPr>
                        <w:rFonts w:ascii="Calibri" w:eastAsia="Calibri" w:hAnsi="Calibri" w:cs="Calibri"/>
                        <w:noProof/>
                        <w:color w:val="008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4CE27" w14:textId="30D5335D" w:rsidR="009C6E95" w:rsidRDefault="00042BA5">
    <w:pPr>
      <w:pStyle w:val="Footer"/>
    </w:pPr>
    <w:r>
      <w:rPr>
        <w:noProof/>
      </w:rPr>
      <mc:AlternateContent>
        <mc:Choice Requires="wps">
          <w:drawing>
            <wp:anchor distT="0" distB="0" distL="0" distR="0" simplePos="0" relativeHeight="251666432" behindDoc="0" locked="0" layoutInCell="1" allowOverlap="1" wp14:anchorId="7E20429C" wp14:editId="6F709E6B">
              <wp:simplePos x="577970" y="9428672"/>
              <wp:positionH relativeFrom="page">
                <wp:align>center</wp:align>
              </wp:positionH>
              <wp:positionV relativeFrom="page">
                <wp:align>bottom</wp:align>
              </wp:positionV>
              <wp:extent cx="311150" cy="357505"/>
              <wp:effectExtent l="0" t="0" r="12700" b="0"/>
              <wp:wrapNone/>
              <wp:docPr id="1419654145"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 cy="357505"/>
                      </a:xfrm>
                      <a:prstGeom prst="rect">
                        <a:avLst/>
                      </a:prstGeom>
                      <a:noFill/>
                      <a:ln>
                        <a:noFill/>
                      </a:ln>
                    </wps:spPr>
                    <wps:txbx>
                      <w:txbxContent>
                        <w:p w14:paraId="16F018AE" w14:textId="13EF995D" w:rsidR="00042BA5" w:rsidRPr="00042BA5" w:rsidRDefault="00042BA5" w:rsidP="00042BA5">
                          <w:pPr>
                            <w:spacing w:after="0"/>
                            <w:rPr>
                              <w:rFonts w:ascii="Calibri" w:eastAsia="Calibri" w:hAnsi="Calibri" w:cs="Calibri"/>
                              <w:noProof/>
                              <w:color w:val="008000"/>
                              <w:sz w:val="20"/>
                              <w:szCs w:val="20"/>
                            </w:rPr>
                          </w:pPr>
                          <w:r w:rsidRPr="00042BA5">
                            <w:rPr>
                              <w:rFonts w:ascii="Calibri" w:eastAsia="Calibri" w:hAnsi="Calibri" w:cs="Calibri"/>
                              <w:noProof/>
                              <w:color w:val="008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20429C" id="_x0000_t202" coordsize="21600,21600" o:spt="202" path="m,l,21600r21600,l21600,xe">
              <v:stroke joinstyle="miter"/>
              <v:path gradientshapeok="t" o:connecttype="rect"/>
            </v:shapetype>
            <v:shape id="Text Box 3" o:spid="_x0000_s1027" type="#_x0000_t202" alt="Public" style="position:absolute;margin-left:0;margin-top:0;width:24.5pt;height:28.1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" filled="f" stroked="f">
              <v:textbox style="mso-fit-shape-to-text:t" inset="0,0,0,15pt">
                <w:txbxContent>
                  <w:p w14:paraId="16F018AE" w14:textId="13EF995D" w:rsidR="00042BA5" w:rsidRPr="00042BA5" w:rsidRDefault="00042BA5" w:rsidP="00042BA5">
                    <w:pPr>
                      <w:spacing w:after="0"/>
                      <w:rPr>
                        <w:rFonts w:ascii="Calibri" w:eastAsia="Calibri" w:hAnsi="Calibri" w:cs="Calibri"/>
                        <w:noProof/>
                        <w:color w:val="008000"/>
                        <w:sz w:val="20"/>
                        <w:szCs w:val="20"/>
                      </w:rPr>
                    </w:pPr>
                    <w:r w:rsidRPr="00042BA5">
                      <w:rPr>
                        <w:rFonts w:ascii="Calibri" w:eastAsia="Calibri" w:hAnsi="Calibri" w:cs="Calibri"/>
                        <w:noProof/>
                        <w:color w:val="008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792E" w14:textId="5686CAB7" w:rsidR="009C6E95" w:rsidRDefault="00042BA5">
    <w:pPr>
      <w:pStyle w:val="Footer"/>
    </w:pPr>
    <w:r>
      <w:rPr>
        <w:noProof/>
      </w:rPr>
      <mc:AlternateContent>
        <mc:Choice Requires="wps">
          <w:drawing>
            <wp:anchor distT="0" distB="0" distL="0" distR="0" simplePos="0" relativeHeight="251664384" behindDoc="0" locked="0" layoutInCell="1" allowOverlap="1" wp14:anchorId="0C1BBE94" wp14:editId="1E036D4C">
              <wp:simplePos x="635" y="635"/>
              <wp:positionH relativeFrom="page">
                <wp:align>center</wp:align>
              </wp:positionH>
              <wp:positionV relativeFrom="page">
                <wp:align>bottom</wp:align>
              </wp:positionV>
              <wp:extent cx="311150" cy="357505"/>
              <wp:effectExtent l="0" t="0" r="12700" b="0"/>
              <wp:wrapNone/>
              <wp:docPr id="1658517804"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 cy="357505"/>
                      </a:xfrm>
                      <a:prstGeom prst="rect">
                        <a:avLst/>
                      </a:prstGeom>
                      <a:noFill/>
                      <a:ln>
                        <a:noFill/>
                      </a:ln>
                    </wps:spPr>
                    <wps:txbx>
                      <w:txbxContent>
                        <w:p w14:paraId="1556A16D" w14:textId="377B943C" w:rsidR="00042BA5" w:rsidRPr="00042BA5" w:rsidRDefault="00042BA5" w:rsidP="00042BA5">
                          <w:pPr>
                            <w:spacing w:after="0"/>
                            <w:rPr>
                              <w:rFonts w:ascii="Calibri" w:eastAsia="Calibri" w:hAnsi="Calibri" w:cs="Calibri"/>
                              <w:noProof/>
                              <w:color w:val="008000"/>
                              <w:sz w:val="20"/>
                              <w:szCs w:val="20"/>
                            </w:rPr>
                          </w:pPr>
                          <w:r w:rsidRPr="00042BA5">
                            <w:rPr>
                              <w:rFonts w:ascii="Calibri" w:eastAsia="Calibri" w:hAnsi="Calibri" w:cs="Calibri"/>
                              <w:noProof/>
                              <w:color w:val="008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1BBE94" id="_x0000_t202" coordsize="21600,21600" o:spt="202" path="m,l,21600r21600,l21600,xe">
              <v:stroke joinstyle="miter"/>
              <v:path gradientshapeok="t" o:connecttype="rect"/>
            </v:shapetype>
            <v:shape id="Text Box 1" o:spid="_x0000_s1028" type="#_x0000_t202" alt="Public" style="position:absolute;margin-left:0;margin-top:0;width:24.5pt;height:28.1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" filled="f" stroked="f">
              <v:textbox style="mso-fit-shape-to-text:t" inset="0,0,0,15pt">
                <w:txbxContent>
                  <w:p w14:paraId="1556A16D" w14:textId="377B943C" w:rsidR="00042BA5" w:rsidRPr="00042BA5" w:rsidRDefault="00042BA5" w:rsidP="00042BA5">
                    <w:pPr>
                      <w:spacing w:after="0"/>
                      <w:rPr>
                        <w:rFonts w:ascii="Calibri" w:eastAsia="Calibri" w:hAnsi="Calibri" w:cs="Calibri"/>
                        <w:noProof/>
                        <w:color w:val="008000"/>
                        <w:sz w:val="20"/>
                        <w:szCs w:val="20"/>
                      </w:rPr>
                    </w:pPr>
                    <w:r w:rsidRPr="00042BA5">
                      <w:rPr>
                        <w:rFonts w:ascii="Calibri" w:eastAsia="Calibri" w:hAnsi="Calibri" w:cs="Calibri"/>
                        <w:noProof/>
                        <w:color w:val="008000"/>
                        <w:sz w:val="20"/>
                        <w:szCs w:val="20"/>
                      </w:rPr>
                      <w:t>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DAF1" w14:textId="50C0E870" w:rsidR="00897B5B" w:rsidRDefault="00042BA5">
    <w:pPr>
      <w:pStyle w:val="Footer"/>
    </w:pPr>
    <w:r>
      <w:rPr>
        <w:noProof/>
      </w:rPr>
      <mc:AlternateContent>
        <mc:Choice Requires="wps">
          <w:drawing>
            <wp:anchor distT="0" distB="0" distL="0" distR="0" simplePos="0" relativeHeight="251668480" behindDoc="0" locked="0" layoutInCell="1" allowOverlap="1" wp14:anchorId="13A1F4CB" wp14:editId="5264E313">
              <wp:simplePos x="635" y="635"/>
              <wp:positionH relativeFrom="page">
                <wp:align>center</wp:align>
              </wp:positionH>
              <wp:positionV relativeFrom="page">
                <wp:align>bottom</wp:align>
              </wp:positionV>
              <wp:extent cx="311150" cy="357505"/>
              <wp:effectExtent l="0" t="0" r="12700" b="0"/>
              <wp:wrapNone/>
              <wp:docPr id="731945981"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 cy="357505"/>
                      </a:xfrm>
                      <a:prstGeom prst="rect">
                        <a:avLst/>
                      </a:prstGeom>
                      <a:noFill/>
                      <a:ln>
                        <a:noFill/>
                      </a:ln>
                    </wps:spPr>
                    <wps:txbx>
                      <w:txbxContent>
                        <w:p w14:paraId="1CAC3405" w14:textId="1554598B" w:rsidR="00042BA5" w:rsidRPr="00042BA5" w:rsidRDefault="00042BA5" w:rsidP="00042BA5">
                          <w:pPr>
                            <w:spacing w:after="0"/>
                            <w:rPr>
                              <w:rFonts w:ascii="Calibri" w:eastAsia="Calibri" w:hAnsi="Calibri" w:cs="Calibri"/>
                              <w:noProof/>
                              <w:color w:val="008000"/>
                              <w:sz w:val="20"/>
                              <w:szCs w:val="20"/>
                            </w:rPr>
                          </w:pPr>
                          <w:r w:rsidRPr="00042BA5">
                            <w:rPr>
                              <w:rFonts w:ascii="Calibri" w:eastAsia="Calibri" w:hAnsi="Calibri" w:cs="Calibri"/>
                              <w:noProof/>
                              <w:color w:val="008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A1F4CB" id="_x0000_t202" coordsize="21600,21600" o:spt="202" path="m,l,21600r21600,l21600,xe">
              <v:stroke joinstyle="miter"/>
              <v:path gradientshapeok="t" o:connecttype="rect"/>
            </v:shapetype>
            <v:shape id="Text Box 5" o:spid="_x0000_s1029" type="#_x0000_t202" alt="Public" style="position:absolute;margin-left:0;margin-top:0;width:24.5pt;height:28.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" filled="f" stroked="f">
              <v:textbox style="mso-fit-shape-to-text:t" inset="0,0,0,15pt">
                <w:txbxContent>
                  <w:p w14:paraId="1CAC3405" w14:textId="1554598B" w:rsidR="00042BA5" w:rsidRPr="00042BA5" w:rsidRDefault="00042BA5" w:rsidP="00042BA5">
                    <w:pPr>
                      <w:spacing w:after="0"/>
                      <w:rPr>
                        <w:rFonts w:ascii="Calibri" w:eastAsia="Calibri" w:hAnsi="Calibri" w:cs="Calibri"/>
                        <w:noProof/>
                        <w:color w:val="008000"/>
                        <w:sz w:val="20"/>
                        <w:szCs w:val="20"/>
                      </w:rPr>
                    </w:pPr>
                    <w:r w:rsidRPr="00042BA5">
                      <w:rPr>
                        <w:rFonts w:ascii="Calibri" w:eastAsia="Calibri" w:hAnsi="Calibri" w:cs="Calibri"/>
                        <w:noProof/>
                        <w:color w:val="008000"/>
                        <w:sz w:val="20"/>
                        <w:szCs w:val="20"/>
                      </w:rPr>
                      <w:t>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1597" w14:textId="4DFF30BB" w:rsidR="00897B5B" w:rsidRDefault="00042BA5">
    <w:pPr>
      <w:pStyle w:val="Footer"/>
    </w:pPr>
    <w:r>
      <w:rPr>
        <w:noProof/>
      </w:rPr>
      <mc:AlternateContent>
        <mc:Choice Requires="wps">
          <w:drawing>
            <wp:anchor distT="0" distB="0" distL="0" distR="0" simplePos="0" relativeHeight="251669504" behindDoc="0" locked="0" layoutInCell="1" allowOverlap="1" wp14:anchorId="51FD49ED" wp14:editId="03DEBFC6">
              <wp:simplePos x="690113" y="9428672"/>
              <wp:positionH relativeFrom="page">
                <wp:align>center</wp:align>
              </wp:positionH>
              <wp:positionV relativeFrom="page">
                <wp:align>bottom</wp:align>
              </wp:positionV>
              <wp:extent cx="311150" cy="357505"/>
              <wp:effectExtent l="0" t="0" r="12700" b="0"/>
              <wp:wrapNone/>
              <wp:docPr id="72768417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 cy="357505"/>
                      </a:xfrm>
                      <a:prstGeom prst="rect">
                        <a:avLst/>
                      </a:prstGeom>
                      <a:noFill/>
                      <a:ln>
                        <a:noFill/>
                      </a:ln>
                    </wps:spPr>
                    <wps:txbx>
                      <w:txbxContent>
                        <w:p w14:paraId="5D640ABA" w14:textId="61FC5A70" w:rsidR="00042BA5" w:rsidRPr="00042BA5" w:rsidRDefault="00042BA5" w:rsidP="00042BA5">
                          <w:pPr>
                            <w:spacing w:after="0"/>
                            <w:rPr>
                              <w:rFonts w:ascii="Calibri" w:eastAsia="Calibri" w:hAnsi="Calibri" w:cs="Calibri"/>
                              <w:noProof/>
                              <w:color w:val="008000"/>
                              <w:sz w:val="20"/>
                              <w:szCs w:val="20"/>
                            </w:rPr>
                          </w:pPr>
                          <w:r w:rsidRPr="00042BA5">
                            <w:rPr>
                              <w:rFonts w:ascii="Calibri" w:eastAsia="Calibri" w:hAnsi="Calibri" w:cs="Calibri"/>
                              <w:noProof/>
                              <w:color w:val="008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FD49ED" id="_x0000_t202" coordsize="21600,21600" o:spt="202" path="m,l,21600r21600,l21600,xe">
              <v:stroke joinstyle="miter"/>
              <v:path gradientshapeok="t" o:connecttype="rect"/>
            </v:shapetype>
            <v:shape id="Text Box 6" o:spid="_x0000_s1030" type="#_x0000_t202" alt="Public" style="position:absolute;margin-left:0;margin-top:0;width:24.5pt;height:28.1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" filled="f" stroked="f">
              <v:textbox style="mso-fit-shape-to-text:t" inset="0,0,0,15pt">
                <w:txbxContent>
                  <w:p w14:paraId="5D640ABA" w14:textId="61FC5A70" w:rsidR="00042BA5" w:rsidRPr="00042BA5" w:rsidRDefault="00042BA5" w:rsidP="00042BA5">
                    <w:pPr>
                      <w:spacing w:after="0"/>
                      <w:rPr>
                        <w:rFonts w:ascii="Calibri" w:eastAsia="Calibri" w:hAnsi="Calibri" w:cs="Calibri"/>
                        <w:noProof/>
                        <w:color w:val="008000"/>
                        <w:sz w:val="20"/>
                        <w:szCs w:val="20"/>
                      </w:rPr>
                    </w:pPr>
                    <w:r w:rsidRPr="00042BA5">
                      <w:rPr>
                        <w:rFonts w:ascii="Calibri" w:eastAsia="Calibri" w:hAnsi="Calibri" w:cs="Calibri"/>
                        <w:noProof/>
                        <w:color w:val="008000"/>
                        <w:sz w:val="20"/>
                        <w:szCs w:val="20"/>
                      </w:rPr>
                      <w:t>Public</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34A4" w14:textId="46ED8124" w:rsidR="00897B5B" w:rsidRDefault="00042BA5">
    <w:pPr>
      <w:pStyle w:val="Footer"/>
    </w:pPr>
    <w:r>
      <w:rPr>
        <w:noProof/>
      </w:rPr>
      <mc:AlternateContent>
        <mc:Choice Requires="wps">
          <w:drawing>
            <wp:anchor distT="0" distB="0" distL="0" distR="0" simplePos="0" relativeHeight="251667456" behindDoc="0" locked="0" layoutInCell="1" allowOverlap="1" wp14:anchorId="208009DD" wp14:editId="0C4D61EE">
              <wp:simplePos x="635" y="635"/>
              <wp:positionH relativeFrom="page">
                <wp:align>center</wp:align>
              </wp:positionH>
              <wp:positionV relativeFrom="page">
                <wp:align>bottom</wp:align>
              </wp:positionV>
              <wp:extent cx="311150" cy="357505"/>
              <wp:effectExtent l="0" t="0" r="12700" b="0"/>
              <wp:wrapNone/>
              <wp:docPr id="502249551"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 cy="357505"/>
                      </a:xfrm>
                      <a:prstGeom prst="rect">
                        <a:avLst/>
                      </a:prstGeom>
                      <a:noFill/>
                      <a:ln>
                        <a:noFill/>
                      </a:ln>
                    </wps:spPr>
                    <wps:txbx>
                      <w:txbxContent>
                        <w:p w14:paraId="7A56DE52" w14:textId="719BE69F" w:rsidR="00042BA5" w:rsidRPr="00042BA5" w:rsidRDefault="00042BA5" w:rsidP="00042BA5">
                          <w:pPr>
                            <w:spacing w:after="0"/>
                            <w:rPr>
                              <w:rFonts w:ascii="Calibri" w:eastAsia="Calibri" w:hAnsi="Calibri" w:cs="Calibri"/>
                              <w:noProof/>
                              <w:color w:val="008000"/>
                              <w:sz w:val="20"/>
                              <w:szCs w:val="20"/>
                            </w:rPr>
                          </w:pPr>
                          <w:r w:rsidRPr="00042BA5">
                            <w:rPr>
                              <w:rFonts w:ascii="Calibri" w:eastAsia="Calibri" w:hAnsi="Calibri" w:cs="Calibri"/>
                              <w:noProof/>
                              <w:color w:val="008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8009DD" id="_x0000_t202" coordsize="21600,21600" o:spt="202" path="m,l,21600r21600,l21600,xe">
              <v:stroke joinstyle="miter"/>
              <v:path gradientshapeok="t" o:connecttype="rect"/>
            </v:shapetype>
            <v:shape id="Text Box 4" o:spid="_x0000_s1031" type="#_x0000_t202" alt="Public" style="position:absolute;margin-left:0;margin-top:0;width:24.5pt;height:28.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" filled="f" stroked="f">
              <v:textbox style="mso-fit-shape-to-text:t" inset="0,0,0,15pt">
                <w:txbxContent>
                  <w:p w14:paraId="7A56DE52" w14:textId="719BE69F" w:rsidR="00042BA5" w:rsidRPr="00042BA5" w:rsidRDefault="00042BA5" w:rsidP="00042BA5">
                    <w:pPr>
                      <w:spacing w:after="0"/>
                      <w:rPr>
                        <w:rFonts w:ascii="Calibri" w:eastAsia="Calibri" w:hAnsi="Calibri" w:cs="Calibri"/>
                        <w:noProof/>
                        <w:color w:val="008000"/>
                        <w:sz w:val="20"/>
                        <w:szCs w:val="20"/>
                      </w:rPr>
                    </w:pPr>
                    <w:r w:rsidRPr="00042BA5">
                      <w:rPr>
                        <w:rFonts w:ascii="Calibri" w:eastAsia="Calibri" w:hAnsi="Calibri" w:cs="Calibri"/>
                        <w:noProof/>
                        <w:color w:val="008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031C3" w14:textId="77777777" w:rsidR="008F5FEA" w:rsidRDefault="008F5FEA" w:rsidP="00971A90">
      <w:pPr>
        <w:spacing w:after="0" w:line="240" w:lineRule="auto"/>
      </w:pPr>
      <w:r>
        <w:separator/>
      </w:r>
    </w:p>
  </w:footnote>
  <w:footnote w:type="continuationSeparator" w:id="0">
    <w:p w14:paraId="1628CB1F" w14:textId="77777777" w:rsidR="008F5FEA" w:rsidRDefault="008F5FEA" w:rsidP="00971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B9B8" w14:textId="7E822E9B" w:rsidR="009C6E95" w:rsidRDefault="00663FC3">
    <w:pPr>
      <w:pStyle w:val="Header"/>
    </w:pPr>
    <w:r>
      <w:rPr>
        <w:noProof/>
      </w:rPr>
      <w:pict w14:anchorId="42EC4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765469" o:spid="_x0000_s1030" type="#_x0000_t136" style="position:absolute;margin-left:0;margin-top:0;width:435.9pt;height:261.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D401" w14:textId="5DE24BBD" w:rsidR="009A65CF" w:rsidRDefault="00663FC3">
    <w:pPr>
      <w:pStyle w:val="Header"/>
    </w:pPr>
    <w:r>
      <w:rPr>
        <w:noProof/>
      </w:rPr>
      <w:pict w14:anchorId="2A2EB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765470" o:spid="_x0000_s1031" type="#_x0000_t136" style="position:absolute;margin-left:0;margin-top:0;width:435.9pt;height:261.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CC05" w14:textId="69FD5637" w:rsidR="009C6E95" w:rsidRDefault="00663FC3">
    <w:pPr>
      <w:pStyle w:val="Header"/>
    </w:pPr>
    <w:r>
      <w:rPr>
        <w:noProof/>
      </w:rPr>
      <w:pict w14:anchorId="272C4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765468" o:spid="_x0000_s1029" type="#_x0000_t136" style="position:absolute;margin-left:0;margin-top:0;width:435.9pt;height:261.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B1B2" w14:textId="77777777" w:rsidR="00897B5B" w:rsidRDefault="00897B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B9E1" w14:textId="77777777" w:rsidR="00897B5B" w:rsidRDefault="00897B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E28B" w14:textId="77777777" w:rsidR="00897B5B" w:rsidRDefault="00897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2A9"/>
    <w:multiLevelType w:val="hybridMultilevel"/>
    <w:tmpl w:val="62FE1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F03F3"/>
    <w:multiLevelType w:val="hybridMultilevel"/>
    <w:tmpl w:val="63042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83C37"/>
    <w:multiLevelType w:val="hybridMultilevel"/>
    <w:tmpl w:val="351257BC"/>
    <w:lvl w:ilvl="0" w:tplc="2142675C">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836F8"/>
    <w:multiLevelType w:val="hybridMultilevel"/>
    <w:tmpl w:val="0030948C"/>
    <w:lvl w:ilvl="0" w:tplc="7BC6BEDC">
      <w:start w:val="1"/>
      <w:numFmt w:val="lowerLetter"/>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F5D9B"/>
    <w:multiLevelType w:val="hybridMultilevel"/>
    <w:tmpl w:val="9FB20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655B6"/>
    <w:multiLevelType w:val="hybridMultilevel"/>
    <w:tmpl w:val="0074C100"/>
    <w:lvl w:ilvl="0" w:tplc="360A88FE">
      <w:start w:val="2"/>
      <w:numFmt w:val="bullet"/>
      <w:lvlText w:val=""/>
      <w:lvlJc w:val="left"/>
      <w:pPr>
        <w:ind w:left="1080" w:hanging="360"/>
      </w:pPr>
      <w:rPr>
        <w:rFonts w:ascii="Symbol" w:eastAsiaTheme="minorEastAsia"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883665"/>
    <w:multiLevelType w:val="hybridMultilevel"/>
    <w:tmpl w:val="DE645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B49FC"/>
    <w:multiLevelType w:val="hybridMultilevel"/>
    <w:tmpl w:val="182EF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F254B"/>
    <w:multiLevelType w:val="hybridMultilevel"/>
    <w:tmpl w:val="B9A20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53DF3"/>
    <w:multiLevelType w:val="hybridMultilevel"/>
    <w:tmpl w:val="A2648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7A0B62"/>
    <w:multiLevelType w:val="hybridMultilevel"/>
    <w:tmpl w:val="BD6AF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002EF"/>
    <w:multiLevelType w:val="hybridMultilevel"/>
    <w:tmpl w:val="598C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02111"/>
    <w:multiLevelType w:val="hybridMultilevel"/>
    <w:tmpl w:val="8DC0A07C"/>
    <w:lvl w:ilvl="0" w:tplc="49022B6C">
      <w:start w:val="1"/>
      <w:numFmt w:val="bullet"/>
      <w:pStyle w:val="Bullet01-no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50A6D"/>
    <w:multiLevelType w:val="hybridMultilevel"/>
    <w:tmpl w:val="6796685C"/>
    <w:lvl w:ilvl="0" w:tplc="F83E1A22">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25539B"/>
    <w:multiLevelType w:val="hybridMultilevel"/>
    <w:tmpl w:val="2AFEA9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DB6729"/>
    <w:multiLevelType w:val="hybridMultilevel"/>
    <w:tmpl w:val="DCBA5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86973"/>
    <w:multiLevelType w:val="hybridMultilevel"/>
    <w:tmpl w:val="43D48C80"/>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3CBE001D"/>
    <w:multiLevelType w:val="hybridMultilevel"/>
    <w:tmpl w:val="6796685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8" w15:restartNumberingAfterBreak="0">
    <w:nsid w:val="3F91714E"/>
    <w:multiLevelType w:val="hybridMultilevel"/>
    <w:tmpl w:val="0F687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721FA1"/>
    <w:multiLevelType w:val="hybridMultilevel"/>
    <w:tmpl w:val="F77E464A"/>
    <w:lvl w:ilvl="0" w:tplc="E5F69C4E">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263133"/>
    <w:multiLevelType w:val="hybridMultilevel"/>
    <w:tmpl w:val="548035A8"/>
    <w:lvl w:ilvl="0" w:tplc="719E405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600F3B"/>
    <w:multiLevelType w:val="hybridMultilevel"/>
    <w:tmpl w:val="F4E23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8C086A"/>
    <w:multiLevelType w:val="hybridMultilevel"/>
    <w:tmpl w:val="09F45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C40D47"/>
    <w:multiLevelType w:val="hybridMultilevel"/>
    <w:tmpl w:val="2E36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BF3C20"/>
    <w:multiLevelType w:val="hybridMultilevel"/>
    <w:tmpl w:val="923A5914"/>
    <w:lvl w:ilvl="0" w:tplc="10F62D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BA01E0A"/>
    <w:multiLevelType w:val="hybridMultilevel"/>
    <w:tmpl w:val="464C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CD544C"/>
    <w:multiLevelType w:val="hybridMultilevel"/>
    <w:tmpl w:val="797E6EFE"/>
    <w:lvl w:ilvl="0" w:tplc="2ADC82CE">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CD4402"/>
    <w:multiLevelType w:val="hybridMultilevel"/>
    <w:tmpl w:val="A17EE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393712">
    <w:abstractNumId w:val="12"/>
  </w:num>
  <w:num w:numId="2" w16cid:durableId="2033796343">
    <w:abstractNumId w:val="14"/>
  </w:num>
  <w:num w:numId="3" w16cid:durableId="1034160573">
    <w:abstractNumId w:val="20"/>
  </w:num>
  <w:num w:numId="4" w16cid:durableId="1924217741">
    <w:abstractNumId w:val="19"/>
  </w:num>
  <w:num w:numId="5" w16cid:durableId="1187795256">
    <w:abstractNumId w:val="3"/>
  </w:num>
  <w:num w:numId="6" w16cid:durableId="1794398972">
    <w:abstractNumId w:val="13"/>
  </w:num>
  <w:num w:numId="7" w16cid:durableId="111676617">
    <w:abstractNumId w:val="11"/>
  </w:num>
  <w:num w:numId="8" w16cid:durableId="1669140248">
    <w:abstractNumId w:val="10"/>
  </w:num>
  <w:num w:numId="9" w16cid:durableId="976690548">
    <w:abstractNumId w:val="6"/>
  </w:num>
  <w:num w:numId="10" w16cid:durableId="168302757">
    <w:abstractNumId w:val="7"/>
  </w:num>
  <w:num w:numId="11" w16cid:durableId="1538273872">
    <w:abstractNumId w:val="22"/>
  </w:num>
  <w:num w:numId="12" w16cid:durableId="1316377635">
    <w:abstractNumId w:val="4"/>
  </w:num>
  <w:num w:numId="13" w16cid:durableId="787629205">
    <w:abstractNumId w:val="21"/>
  </w:num>
  <w:num w:numId="14" w16cid:durableId="2016493276">
    <w:abstractNumId w:val="18"/>
  </w:num>
  <w:num w:numId="15" w16cid:durableId="1778255961">
    <w:abstractNumId w:val="27"/>
  </w:num>
  <w:num w:numId="16" w16cid:durableId="408772207">
    <w:abstractNumId w:val="17"/>
  </w:num>
  <w:num w:numId="17" w16cid:durableId="939683954">
    <w:abstractNumId w:val="8"/>
  </w:num>
  <w:num w:numId="18" w16cid:durableId="751774779">
    <w:abstractNumId w:val="1"/>
  </w:num>
  <w:num w:numId="19" w16cid:durableId="1090656887">
    <w:abstractNumId w:val="25"/>
  </w:num>
  <w:num w:numId="20" w16cid:durableId="2135444713">
    <w:abstractNumId w:val="23"/>
  </w:num>
  <w:num w:numId="21" w16cid:durableId="945307586">
    <w:abstractNumId w:val="15"/>
  </w:num>
  <w:num w:numId="22" w16cid:durableId="1066688435">
    <w:abstractNumId w:val="9"/>
  </w:num>
  <w:num w:numId="23" w16cid:durableId="621694253">
    <w:abstractNumId w:val="0"/>
  </w:num>
  <w:num w:numId="24" w16cid:durableId="1506751760">
    <w:abstractNumId w:val="24"/>
  </w:num>
  <w:num w:numId="25" w16cid:durableId="1544752668">
    <w:abstractNumId w:val="26"/>
  </w:num>
  <w:num w:numId="26" w16cid:durableId="1340306079">
    <w:abstractNumId w:val="2"/>
  </w:num>
  <w:num w:numId="27" w16cid:durableId="1179655671">
    <w:abstractNumId w:val="16"/>
  </w:num>
  <w:num w:numId="28" w16cid:durableId="23678974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99"/>
    <w:rsid w:val="00015C55"/>
    <w:rsid w:val="000301A7"/>
    <w:rsid w:val="000329E8"/>
    <w:rsid w:val="00036DB5"/>
    <w:rsid w:val="00041C46"/>
    <w:rsid w:val="00042BA5"/>
    <w:rsid w:val="0005761E"/>
    <w:rsid w:val="00076066"/>
    <w:rsid w:val="00076BED"/>
    <w:rsid w:val="000B6742"/>
    <w:rsid w:val="000C4ED7"/>
    <w:rsid w:val="000E2F9C"/>
    <w:rsid w:val="00101A38"/>
    <w:rsid w:val="00111EE3"/>
    <w:rsid w:val="00131253"/>
    <w:rsid w:val="001360A9"/>
    <w:rsid w:val="00136F54"/>
    <w:rsid w:val="001533AE"/>
    <w:rsid w:val="00153B12"/>
    <w:rsid w:val="00157125"/>
    <w:rsid w:val="00160C36"/>
    <w:rsid w:val="00174125"/>
    <w:rsid w:val="00187B1D"/>
    <w:rsid w:val="001A312F"/>
    <w:rsid w:val="001A4E9B"/>
    <w:rsid w:val="001B06DE"/>
    <w:rsid w:val="001B10CC"/>
    <w:rsid w:val="001B47CE"/>
    <w:rsid w:val="001D2EFF"/>
    <w:rsid w:val="001D471A"/>
    <w:rsid w:val="001D6838"/>
    <w:rsid w:val="002041E6"/>
    <w:rsid w:val="00205222"/>
    <w:rsid w:val="00207411"/>
    <w:rsid w:val="0021481E"/>
    <w:rsid w:val="00214FB5"/>
    <w:rsid w:val="0024586A"/>
    <w:rsid w:val="00250359"/>
    <w:rsid w:val="00257E38"/>
    <w:rsid w:val="00280A44"/>
    <w:rsid w:val="002840DF"/>
    <w:rsid w:val="0028539C"/>
    <w:rsid w:val="00290E02"/>
    <w:rsid w:val="00296F1C"/>
    <w:rsid w:val="002A3022"/>
    <w:rsid w:val="002B3418"/>
    <w:rsid w:val="002D47F6"/>
    <w:rsid w:val="002F4C30"/>
    <w:rsid w:val="00322744"/>
    <w:rsid w:val="003315D4"/>
    <w:rsid w:val="0036336B"/>
    <w:rsid w:val="00371C02"/>
    <w:rsid w:val="0037407C"/>
    <w:rsid w:val="00392275"/>
    <w:rsid w:val="003949D5"/>
    <w:rsid w:val="00396517"/>
    <w:rsid w:val="003A318D"/>
    <w:rsid w:val="003C28A5"/>
    <w:rsid w:val="003D0029"/>
    <w:rsid w:val="003E6490"/>
    <w:rsid w:val="003E6B0F"/>
    <w:rsid w:val="003F4079"/>
    <w:rsid w:val="003F430A"/>
    <w:rsid w:val="00404CE1"/>
    <w:rsid w:val="0041632E"/>
    <w:rsid w:val="0045605E"/>
    <w:rsid w:val="00464548"/>
    <w:rsid w:val="00465615"/>
    <w:rsid w:val="004749C7"/>
    <w:rsid w:val="004B7BA1"/>
    <w:rsid w:val="004C0A63"/>
    <w:rsid w:val="004D0A30"/>
    <w:rsid w:val="004D37A4"/>
    <w:rsid w:val="004D6190"/>
    <w:rsid w:val="004F626D"/>
    <w:rsid w:val="00507030"/>
    <w:rsid w:val="005074CA"/>
    <w:rsid w:val="00523ABF"/>
    <w:rsid w:val="005326C6"/>
    <w:rsid w:val="005340DF"/>
    <w:rsid w:val="00565428"/>
    <w:rsid w:val="00575196"/>
    <w:rsid w:val="00594B79"/>
    <w:rsid w:val="005C680F"/>
    <w:rsid w:val="005C7515"/>
    <w:rsid w:val="006112B0"/>
    <w:rsid w:val="006208DB"/>
    <w:rsid w:val="00663FC3"/>
    <w:rsid w:val="006712DD"/>
    <w:rsid w:val="00683CF9"/>
    <w:rsid w:val="00686DB5"/>
    <w:rsid w:val="00690BA9"/>
    <w:rsid w:val="006F71D7"/>
    <w:rsid w:val="0070668E"/>
    <w:rsid w:val="00710A01"/>
    <w:rsid w:val="0071729E"/>
    <w:rsid w:val="00723A0C"/>
    <w:rsid w:val="007536F4"/>
    <w:rsid w:val="0076683B"/>
    <w:rsid w:val="0078647C"/>
    <w:rsid w:val="007A7159"/>
    <w:rsid w:val="007B1F54"/>
    <w:rsid w:val="007C058B"/>
    <w:rsid w:val="007D4277"/>
    <w:rsid w:val="007D79C1"/>
    <w:rsid w:val="007E37BA"/>
    <w:rsid w:val="007E4F9B"/>
    <w:rsid w:val="007F35D2"/>
    <w:rsid w:val="00805020"/>
    <w:rsid w:val="00840FE3"/>
    <w:rsid w:val="00862BE0"/>
    <w:rsid w:val="00897B5B"/>
    <w:rsid w:val="008B084C"/>
    <w:rsid w:val="008D6D0B"/>
    <w:rsid w:val="008E3B5C"/>
    <w:rsid w:val="008E69F3"/>
    <w:rsid w:val="008F5FEA"/>
    <w:rsid w:val="00911629"/>
    <w:rsid w:val="00971A90"/>
    <w:rsid w:val="009930C4"/>
    <w:rsid w:val="009A65CF"/>
    <w:rsid w:val="009C6E95"/>
    <w:rsid w:val="009D3333"/>
    <w:rsid w:val="009E651B"/>
    <w:rsid w:val="00A02399"/>
    <w:rsid w:val="00A237C0"/>
    <w:rsid w:val="00A359D1"/>
    <w:rsid w:val="00A41403"/>
    <w:rsid w:val="00A41989"/>
    <w:rsid w:val="00A47DE4"/>
    <w:rsid w:val="00A52289"/>
    <w:rsid w:val="00A57437"/>
    <w:rsid w:val="00A83740"/>
    <w:rsid w:val="00A96876"/>
    <w:rsid w:val="00AB2A91"/>
    <w:rsid w:val="00AC305E"/>
    <w:rsid w:val="00AE1D1E"/>
    <w:rsid w:val="00B00A4C"/>
    <w:rsid w:val="00B01365"/>
    <w:rsid w:val="00B02207"/>
    <w:rsid w:val="00B157F8"/>
    <w:rsid w:val="00B357A0"/>
    <w:rsid w:val="00B618B8"/>
    <w:rsid w:val="00B619FB"/>
    <w:rsid w:val="00B73283"/>
    <w:rsid w:val="00B80515"/>
    <w:rsid w:val="00B92033"/>
    <w:rsid w:val="00BC5DC1"/>
    <w:rsid w:val="00BD1E77"/>
    <w:rsid w:val="00BF0483"/>
    <w:rsid w:val="00C06E25"/>
    <w:rsid w:val="00C20500"/>
    <w:rsid w:val="00C3616D"/>
    <w:rsid w:val="00C43F75"/>
    <w:rsid w:val="00C45FF4"/>
    <w:rsid w:val="00C547DD"/>
    <w:rsid w:val="00C66858"/>
    <w:rsid w:val="00C75871"/>
    <w:rsid w:val="00C81D51"/>
    <w:rsid w:val="00C97100"/>
    <w:rsid w:val="00CD2CEE"/>
    <w:rsid w:val="00CE63F7"/>
    <w:rsid w:val="00CE78CA"/>
    <w:rsid w:val="00CF01DF"/>
    <w:rsid w:val="00D21624"/>
    <w:rsid w:val="00D31503"/>
    <w:rsid w:val="00D43D02"/>
    <w:rsid w:val="00D665BA"/>
    <w:rsid w:val="00D837C9"/>
    <w:rsid w:val="00D9438B"/>
    <w:rsid w:val="00D95522"/>
    <w:rsid w:val="00D965AD"/>
    <w:rsid w:val="00DA058E"/>
    <w:rsid w:val="00DA370C"/>
    <w:rsid w:val="00DA49FF"/>
    <w:rsid w:val="00DA7D08"/>
    <w:rsid w:val="00DB114D"/>
    <w:rsid w:val="00DB4256"/>
    <w:rsid w:val="00DC1052"/>
    <w:rsid w:val="00DC7499"/>
    <w:rsid w:val="00E01C40"/>
    <w:rsid w:val="00E0319D"/>
    <w:rsid w:val="00E044BE"/>
    <w:rsid w:val="00E234E0"/>
    <w:rsid w:val="00E2666D"/>
    <w:rsid w:val="00E35938"/>
    <w:rsid w:val="00E373EC"/>
    <w:rsid w:val="00E47E70"/>
    <w:rsid w:val="00E63199"/>
    <w:rsid w:val="00E6406A"/>
    <w:rsid w:val="00E9117D"/>
    <w:rsid w:val="00E9417F"/>
    <w:rsid w:val="00EA0B88"/>
    <w:rsid w:val="00EC69C6"/>
    <w:rsid w:val="00EE5797"/>
    <w:rsid w:val="00EF2078"/>
    <w:rsid w:val="00EF280F"/>
    <w:rsid w:val="00EF40CF"/>
    <w:rsid w:val="00EF5B4E"/>
    <w:rsid w:val="00F40323"/>
    <w:rsid w:val="00F43824"/>
    <w:rsid w:val="00F47DCB"/>
    <w:rsid w:val="00F62428"/>
    <w:rsid w:val="00F6739F"/>
    <w:rsid w:val="00F8616F"/>
    <w:rsid w:val="00F87EB8"/>
    <w:rsid w:val="00FB2543"/>
    <w:rsid w:val="00FD0A26"/>
    <w:rsid w:val="00FD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4BF38"/>
  <w15:chartTrackingRefBased/>
  <w15:docId w15:val="{B8AE879E-52E2-4B42-A92F-D8B25D7F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199"/>
    <w:pPr>
      <w:spacing w:after="0" w:line="240" w:lineRule="auto"/>
    </w:pPr>
  </w:style>
  <w:style w:type="character" w:styleId="Hyperlink">
    <w:name w:val="Hyperlink"/>
    <w:basedOn w:val="DefaultParagraphFont"/>
    <w:uiPriority w:val="99"/>
    <w:unhideWhenUsed/>
    <w:rsid w:val="001D2EFF"/>
    <w:rPr>
      <w:color w:val="0563C1" w:themeColor="hyperlink"/>
      <w:u w:val="single"/>
    </w:rPr>
  </w:style>
  <w:style w:type="character" w:styleId="UnresolvedMention">
    <w:name w:val="Unresolved Mention"/>
    <w:basedOn w:val="DefaultParagraphFont"/>
    <w:uiPriority w:val="99"/>
    <w:semiHidden/>
    <w:unhideWhenUsed/>
    <w:rsid w:val="001D2EFF"/>
    <w:rPr>
      <w:color w:val="605E5C"/>
      <w:shd w:val="clear" w:color="auto" w:fill="E1DFDD"/>
    </w:rPr>
  </w:style>
  <w:style w:type="paragraph" w:customStyle="1" w:styleId="Head01">
    <w:name w:val="Head01"/>
    <w:basedOn w:val="NoSpacing"/>
    <w:qFormat/>
    <w:rsid w:val="00B357A0"/>
    <w:pPr>
      <w:keepNext/>
      <w:spacing w:after="240"/>
    </w:pPr>
    <w:rPr>
      <w:b/>
    </w:rPr>
  </w:style>
  <w:style w:type="paragraph" w:customStyle="1" w:styleId="Text01">
    <w:name w:val="Text01"/>
    <w:basedOn w:val="NoSpacing"/>
    <w:qFormat/>
    <w:rsid w:val="001B06DE"/>
    <w:pPr>
      <w:spacing w:after="240"/>
    </w:pPr>
  </w:style>
  <w:style w:type="paragraph" w:customStyle="1" w:styleId="Bold">
    <w:name w:val="Bold"/>
    <w:aliases w:val="Centered"/>
    <w:basedOn w:val="Text01"/>
    <w:qFormat/>
    <w:rsid w:val="001D6838"/>
    <w:pPr>
      <w:spacing w:after="0"/>
      <w:jc w:val="center"/>
    </w:pPr>
    <w:rPr>
      <w:b/>
    </w:rPr>
  </w:style>
  <w:style w:type="paragraph" w:customStyle="1" w:styleId="Text01-nospace">
    <w:name w:val="Text01-no space"/>
    <w:basedOn w:val="Text01"/>
    <w:qFormat/>
    <w:rsid w:val="00F6739F"/>
    <w:pPr>
      <w:spacing w:after="0"/>
    </w:pPr>
  </w:style>
  <w:style w:type="paragraph" w:customStyle="1" w:styleId="Head02">
    <w:name w:val="Head02"/>
    <w:basedOn w:val="Head01"/>
    <w:qFormat/>
    <w:rsid w:val="00F6739F"/>
    <w:pPr>
      <w:spacing w:after="0"/>
    </w:pPr>
    <w:rPr>
      <w:i/>
    </w:rPr>
  </w:style>
  <w:style w:type="paragraph" w:styleId="ListParagraph">
    <w:name w:val="List Paragraph"/>
    <w:basedOn w:val="Normal"/>
    <w:uiPriority w:val="34"/>
    <w:qFormat/>
    <w:rsid w:val="009E651B"/>
    <w:pPr>
      <w:ind w:left="720"/>
      <w:contextualSpacing/>
    </w:pPr>
  </w:style>
  <w:style w:type="paragraph" w:customStyle="1" w:styleId="Bullet01-nospace">
    <w:name w:val="Bullet01-no space"/>
    <w:basedOn w:val="Text01-nospace"/>
    <w:qFormat/>
    <w:rsid w:val="000329E8"/>
    <w:pPr>
      <w:numPr>
        <w:numId w:val="1"/>
      </w:numPr>
    </w:pPr>
  </w:style>
  <w:style w:type="paragraph" w:customStyle="1" w:styleId="Bullet01-last">
    <w:name w:val="Bullet01-last"/>
    <w:basedOn w:val="Bullet01-nospace"/>
    <w:qFormat/>
    <w:rsid w:val="000329E8"/>
    <w:pPr>
      <w:spacing w:after="240"/>
    </w:pPr>
  </w:style>
  <w:style w:type="paragraph" w:styleId="Header">
    <w:name w:val="header"/>
    <w:basedOn w:val="Normal"/>
    <w:link w:val="HeaderChar"/>
    <w:uiPriority w:val="99"/>
    <w:unhideWhenUsed/>
    <w:rsid w:val="009A6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5CF"/>
  </w:style>
  <w:style w:type="paragraph" w:styleId="Footer">
    <w:name w:val="footer"/>
    <w:basedOn w:val="Normal"/>
    <w:link w:val="FooterChar"/>
    <w:uiPriority w:val="99"/>
    <w:unhideWhenUsed/>
    <w:rsid w:val="009A6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5CF"/>
  </w:style>
  <w:style w:type="paragraph" w:styleId="NormalWeb">
    <w:name w:val="Normal (Web)"/>
    <w:basedOn w:val="Normal"/>
    <w:uiPriority w:val="99"/>
    <w:unhideWhenUsed/>
    <w:rsid w:val="00CF01D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613034">
      <w:bodyDiv w:val="1"/>
      <w:marLeft w:val="0"/>
      <w:marRight w:val="0"/>
      <w:marTop w:val="0"/>
      <w:marBottom w:val="0"/>
      <w:divBdr>
        <w:top w:val="none" w:sz="0" w:space="0" w:color="auto"/>
        <w:left w:val="none" w:sz="0" w:space="0" w:color="auto"/>
        <w:bottom w:val="none" w:sz="0" w:space="0" w:color="auto"/>
        <w:right w:val="none" w:sz="0" w:space="0" w:color="auto"/>
      </w:divBdr>
    </w:div>
    <w:div w:id="156429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tpc.ashrae.org/?cmtKey=ee3e7ec0-22b2-493b-9f62-d86fc40c8859"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shrae.org/about-ashrae/ashrae-code-of-ethic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Fricke, Brian</dc:creator>
  <cp:keywords/>
  <dc:description/>
  <cp:lastModifiedBy>Harshad Inamdar</cp:lastModifiedBy>
  <cp:revision>3</cp:revision>
  <cp:lastPrinted>2023-07-05T13:10:00Z</cp:lastPrinted>
  <dcterms:created xsi:type="dcterms:W3CDTF">2025-06-23T22:02:00Z</dcterms:created>
  <dcterms:modified xsi:type="dcterms:W3CDTF">2025-06-23T22:03:00Z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2b2348-a379-47d7-bf25-1402d7b08038_Enabled">
    <vt:lpwstr>true</vt:lpwstr>
  </property>
  <property fmtid="{D5CDD505-2E9C-101B-9397-08002B2CF9AE}" pid="3" name="MSIP_Label_162b2348-a379-47d7-bf25-1402d7b08038_SetDate">
    <vt:lpwstr>2023-02-03T14:50:41Z</vt:lpwstr>
  </property>
  <property fmtid="{D5CDD505-2E9C-101B-9397-08002B2CF9AE}" pid="4" name="MSIP_Label_162b2348-a379-47d7-bf25-1402d7b08038_Method">
    <vt:lpwstr>Standard</vt:lpwstr>
  </property>
  <property fmtid="{D5CDD505-2E9C-101B-9397-08002B2CF9AE}" pid="5" name="MSIP_Label_162b2348-a379-47d7-bf25-1402d7b08038_Name">
    <vt:lpwstr>Business</vt:lpwstr>
  </property>
  <property fmtid="{D5CDD505-2E9C-101B-9397-08002B2CF9AE}" pid="6" name="MSIP_Label_162b2348-a379-47d7-bf25-1402d7b08038_SiteId">
    <vt:lpwstr>abf9983b-ca77-4f20-9633-ca9c5a847041</vt:lpwstr>
  </property>
  <property fmtid="{D5CDD505-2E9C-101B-9397-08002B2CF9AE}" pid="7" name="MSIP_Label_162b2348-a379-47d7-bf25-1402d7b08038_ActionId">
    <vt:lpwstr>27b91440-825a-4af1-aff0-6de51b366536</vt:lpwstr>
  </property>
  <property fmtid="{D5CDD505-2E9C-101B-9397-08002B2CF9AE}" pid="8" name="MSIP_Label_162b2348-a379-47d7-bf25-1402d7b08038_ContentBits">
    <vt:lpwstr>0</vt:lpwstr>
  </property>
  <property fmtid="{D5CDD505-2E9C-101B-9397-08002B2CF9AE}" pid="9" name="ClassificationContentMarkingFooterShapeIds">
    <vt:lpwstr>62daf92c,7d732472,549e3401,1defb84f,2ba09bfd,2b5f9451</vt:lpwstr>
  </property>
  <property fmtid="{D5CDD505-2E9C-101B-9397-08002B2CF9AE}" pid="10" name="ClassificationContentMarkingFooterFontProps">
    <vt:lpwstr>#008000,10,Calibri</vt:lpwstr>
  </property>
  <property fmtid="{D5CDD505-2E9C-101B-9397-08002B2CF9AE}" pid="11" name="ClassificationContentMarkingFooterText">
    <vt:lpwstr>Public</vt:lpwstr>
  </property>
  <property fmtid="{D5CDD505-2E9C-101B-9397-08002B2CF9AE}" pid="12" name="MSIP_Label_504725e6-c033-4358-a5e0-872c5e18c95a_Enabled">
    <vt:lpwstr>true</vt:lpwstr>
  </property>
  <property fmtid="{D5CDD505-2E9C-101B-9397-08002B2CF9AE}" pid="13" name="MSIP_Label_504725e6-c033-4358-a5e0-872c5e18c95a_SetDate">
    <vt:lpwstr>2025-03-30T21:45:34Z</vt:lpwstr>
  </property>
  <property fmtid="{D5CDD505-2E9C-101B-9397-08002B2CF9AE}" pid="14" name="MSIP_Label_504725e6-c033-4358-a5e0-872c5e18c95a_Method">
    <vt:lpwstr>Privileged</vt:lpwstr>
  </property>
  <property fmtid="{D5CDD505-2E9C-101B-9397-08002B2CF9AE}" pid="15" name="MSIP_Label_504725e6-c033-4358-a5e0-872c5e18c95a_Name">
    <vt:lpwstr>Public</vt:lpwstr>
  </property>
  <property fmtid="{D5CDD505-2E9C-101B-9397-08002B2CF9AE}" pid="16" name="MSIP_Label_504725e6-c033-4358-a5e0-872c5e18c95a_SiteId">
    <vt:lpwstr>c9f9d6eb-ac24-4f8d-ba12-8aca79668852</vt:lpwstr>
  </property>
  <property fmtid="{D5CDD505-2E9C-101B-9397-08002B2CF9AE}" pid="17" name="MSIP_Label_504725e6-c033-4358-a5e0-872c5e18c95a_ActionId">
    <vt:lpwstr>4cd88ba4-74fa-4d82-945b-5472f89f16b1</vt:lpwstr>
  </property>
  <property fmtid="{D5CDD505-2E9C-101B-9397-08002B2CF9AE}" pid="18" name="MSIP_Label_504725e6-c033-4358-a5e0-872c5e18c95a_ContentBits">
    <vt:lpwstr>2</vt:lpwstr>
  </property>
  <property fmtid="{D5CDD505-2E9C-101B-9397-08002B2CF9AE}" pid="19" name="MSIP_Label_504725e6-c033-4358-a5e0-872c5e18c95a_Tag">
    <vt:lpwstr>10, 0, 1, 1</vt:lpwstr>
  </property>
</Properties>
</file>