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22FCA" w14:textId="77777777" w:rsidR="008D17EA" w:rsidRDefault="008D17EA" w:rsidP="008D17EA">
      <w:pPr>
        <w:jc w:val="center"/>
        <w:rPr>
          <w:rFonts w:ascii="Arial" w:hAnsi="Arial" w:cs="Arial"/>
        </w:rPr>
      </w:pPr>
      <w:r>
        <w:rPr>
          <w:rFonts w:ascii="Arial" w:hAnsi="Arial" w:cs="Arial"/>
        </w:rPr>
        <w:t>APPLICANT CHECKLIST FOR NEW REFRIGERANT APPLICATION SUBMISSION TO ASHRAE SSPC 34</w:t>
      </w:r>
    </w:p>
    <w:p w14:paraId="23504E9F" w14:textId="77777777" w:rsidR="008D17EA" w:rsidRDefault="008D17EA" w:rsidP="008D17EA">
      <w:pPr>
        <w:jc w:val="center"/>
        <w:rPr>
          <w:rFonts w:ascii="Arial" w:hAnsi="Arial" w:cs="Arial"/>
        </w:rPr>
      </w:pPr>
    </w:p>
    <w:p w14:paraId="5AE4F583" w14:textId="77777777" w:rsidR="008D17EA" w:rsidRPr="003B22AD" w:rsidRDefault="008D17EA" w:rsidP="008D17EA">
      <w:pPr>
        <w:jc w:val="center"/>
        <w:rPr>
          <w:rFonts w:ascii="Arial" w:hAnsi="Arial" w:cs="Arial"/>
          <w:b/>
        </w:rPr>
      </w:pPr>
      <w:r w:rsidRPr="003B22AD">
        <w:rPr>
          <w:rFonts w:ascii="Arial" w:hAnsi="Arial" w:cs="Arial"/>
          <w:b/>
        </w:rPr>
        <w:t>DESIGNATION AND NOMENCLATURE INFORMATION</w:t>
      </w:r>
    </w:p>
    <w:p w14:paraId="1CAB94EF" w14:textId="77777777" w:rsidR="008D17EA" w:rsidRDefault="008D17EA" w:rsidP="008D17EA">
      <w:pPr>
        <w:jc w:val="center"/>
        <w:rPr>
          <w:rFonts w:ascii="Arial" w:hAnsi="Arial" w:cs="Arial"/>
        </w:rPr>
      </w:pPr>
    </w:p>
    <w:p w14:paraId="7D7D4F57" w14:textId="6F121C5C" w:rsidR="008D17EA" w:rsidRPr="004E02BC" w:rsidRDefault="004437A6" w:rsidP="008D17EA">
      <w:pPr>
        <w:jc w:val="center"/>
        <w:rPr>
          <w:rFonts w:ascii="Arial" w:hAnsi="Arial" w:cs="Arial"/>
        </w:rPr>
      </w:pPr>
      <w:r>
        <w:rPr>
          <w:rFonts w:ascii="Arial" w:hAnsi="Arial" w:cs="Arial"/>
        </w:rPr>
        <w:t>Jan</w:t>
      </w:r>
      <w:r w:rsidR="008D17EA" w:rsidRPr="004E02BC">
        <w:rPr>
          <w:rFonts w:ascii="Arial" w:hAnsi="Arial" w:cs="Arial"/>
        </w:rPr>
        <w:t xml:space="preserve"> </w:t>
      </w:r>
      <w:r>
        <w:rPr>
          <w:rFonts w:ascii="Arial" w:hAnsi="Arial" w:cs="Arial"/>
        </w:rPr>
        <w:t>2</w:t>
      </w:r>
      <w:r w:rsidRPr="004437A6">
        <w:rPr>
          <w:rFonts w:ascii="Arial" w:hAnsi="Arial" w:cs="Arial"/>
          <w:vertAlign w:val="superscript"/>
        </w:rPr>
        <w:t>nd</w:t>
      </w:r>
      <w:r w:rsidR="004E02BC" w:rsidRPr="004E02BC">
        <w:rPr>
          <w:rFonts w:ascii="Arial" w:hAnsi="Arial" w:cs="Arial"/>
        </w:rPr>
        <w:t>, 202</w:t>
      </w:r>
      <w:r>
        <w:rPr>
          <w:rFonts w:ascii="Arial" w:hAnsi="Arial" w:cs="Arial"/>
        </w:rPr>
        <w:t>4</w:t>
      </w:r>
    </w:p>
    <w:p w14:paraId="4B59B77D" w14:textId="77777777" w:rsidR="008D17EA" w:rsidRDefault="008D17EA" w:rsidP="008D17EA">
      <w:pPr>
        <w:jc w:val="center"/>
        <w:rPr>
          <w:rFonts w:ascii="Arial" w:hAnsi="Arial" w:cs="Arial"/>
        </w:rPr>
      </w:pPr>
    </w:p>
    <w:p w14:paraId="4BE10C0E" w14:textId="77777777" w:rsidR="008D17EA" w:rsidRDefault="008D17EA" w:rsidP="008D17EA">
      <w:pPr>
        <w:jc w:val="center"/>
        <w:rPr>
          <w:rFonts w:ascii="Arial" w:hAnsi="Arial" w:cs="Arial"/>
        </w:rPr>
      </w:pPr>
    </w:p>
    <w:p w14:paraId="1398402B" w14:textId="77777777" w:rsidR="008D17EA" w:rsidRDefault="008D17EA" w:rsidP="008D17EA">
      <w:pPr>
        <w:jc w:val="center"/>
        <w:rPr>
          <w:rFonts w:ascii="Arial" w:hAnsi="Arial" w:cs="Arial"/>
        </w:rPr>
      </w:pPr>
    </w:p>
    <w:p w14:paraId="52E2653F" w14:textId="77777777" w:rsidR="008D17EA" w:rsidRDefault="008D17EA" w:rsidP="008D17EA">
      <w:pPr>
        <w:jc w:val="center"/>
        <w:rPr>
          <w:rFonts w:ascii="Arial" w:hAnsi="Arial" w:cs="Arial"/>
        </w:rPr>
      </w:pPr>
    </w:p>
    <w:p w14:paraId="5253017F" w14:textId="77777777" w:rsidR="008D17EA" w:rsidRDefault="008D17EA" w:rsidP="008D17EA">
      <w:pPr>
        <w:jc w:val="center"/>
        <w:rPr>
          <w:rFonts w:ascii="Arial" w:hAnsi="Arial" w:cs="Arial"/>
        </w:rPr>
      </w:pPr>
    </w:p>
    <w:p w14:paraId="556D3648" w14:textId="77777777" w:rsidR="008D17EA" w:rsidRDefault="008D17EA" w:rsidP="008D17EA">
      <w:pPr>
        <w:jc w:val="center"/>
        <w:rPr>
          <w:rFonts w:ascii="Arial" w:hAnsi="Arial" w:cs="Arial"/>
        </w:rPr>
      </w:pPr>
    </w:p>
    <w:p w14:paraId="59C85D7E" w14:textId="77777777" w:rsidR="008D17EA" w:rsidRDefault="008D17EA" w:rsidP="008D17EA">
      <w:pPr>
        <w:jc w:val="center"/>
        <w:rPr>
          <w:rFonts w:ascii="Arial" w:hAnsi="Arial" w:cs="Arial"/>
        </w:rPr>
      </w:pPr>
    </w:p>
    <w:p w14:paraId="76B795D8" w14:textId="77777777" w:rsidR="008D17EA" w:rsidRPr="00555F88" w:rsidRDefault="008D17EA" w:rsidP="008D17EA">
      <w:pPr>
        <w:jc w:val="both"/>
        <w:rPr>
          <w:rFonts w:ascii="Arial" w:hAnsi="Arial" w:cs="Arial"/>
          <w:sz w:val="22"/>
          <w:szCs w:val="22"/>
        </w:rPr>
      </w:pPr>
    </w:p>
    <w:p w14:paraId="7BFC6EF5" w14:textId="4EC1F196" w:rsidR="008D17EA" w:rsidRPr="002A2F62" w:rsidRDefault="008D17EA" w:rsidP="008D17EA">
      <w:pPr>
        <w:rPr>
          <w:rFonts w:ascii="Arial" w:hAnsi="Arial" w:cs="Arial"/>
          <w:b/>
          <w:bCs/>
          <w:sz w:val="22"/>
          <w:szCs w:val="22"/>
        </w:rPr>
      </w:pPr>
      <w:r w:rsidRPr="002A2F62">
        <w:rPr>
          <w:rFonts w:ascii="Arial" w:hAnsi="Arial" w:cs="Arial"/>
          <w:b/>
          <w:bCs/>
          <w:sz w:val="22"/>
          <w:szCs w:val="22"/>
        </w:rPr>
        <w:t>DISCLAIMER</w:t>
      </w:r>
      <w:r w:rsidR="002A2F62" w:rsidRPr="002A2F62">
        <w:rPr>
          <w:rFonts w:ascii="Arial" w:hAnsi="Arial" w:cs="Arial"/>
          <w:b/>
          <w:bCs/>
          <w:sz w:val="22"/>
          <w:szCs w:val="22"/>
        </w:rPr>
        <w:t xml:space="preserve"> AND GENERAL GUIDANCE</w:t>
      </w:r>
      <w:r w:rsidRPr="002A2F62">
        <w:rPr>
          <w:rFonts w:ascii="Arial" w:hAnsi="Arial" w:cs="Arial"/>
          <w:b/>
          <w:bCs/>
          <w:sz w:val="22"/>
          <w:szCs w:val="22"/>
        </w:rPr>
        <w:t xml:space="preserve">: </w:t>
      </w:r>
    </w:p>
    <w:p w14:paraId="1E39B800" w14:textId="77777777" w:rsidR="008D17EA" w:rsidRDefault="008D17EA" w:rsidP="008D17EA">
      <w:pPr>
        <w:rPr>
          <w:rFonts w:ascii="Arial" w:hAnsi="Arial" w:cs="Arial"/>
          <w:sz w:val="22"/>
          <w:szCs w:val="22"/>
        </w:rPr>
      </w:pPr>
    </w:p>
    <w:p w14:paraId="27548961" w14:textId="568A60DD" w:rsidR="008D17EA" w:rsidRPr="003B22AD" w:rsidRDefault="008D17EA" w:rsidP="008D17EA">
      <w:pPr>
        <w:rPr>
          <w:rFonts w:ascii="Arial" w:hAnsi="Arial" w:cs="Arial"/>
          <w:sz w:val="22"/>
          <w:szCs w:val="22"/>
        </w:rPr>
      </w:pPr>
      <w:r w:rsidRPr="003B22AD">
        <w:rPr>
          <w:rFonts w:ascii="Arial" w:hAnsi="Arial" w:cs="Arial"/>
          <w:sz w:val="22"/>
          <w:szCs w:val="22"/>
        </w:rPr>
        <w:t xml:space="preserve">This checklist has been prepared by </w:t>
      </w:r>
      <w:r w:rsidR="002B048E">
        <w:rPr>
          <w:rFonts w:ascii="Arial" w:hAnsi="Arial" w:cs="Arial"/>
          <w:sz w:val="22"/>
          <w:szCs w:val="22"/>
        </w:rPr>
        <w:t xml:space="preserve">ASHRAE </w:t>
      </w:r>
      <w:r w:rsidRPr="003B22AD">
        <w:rPr>
          <w:rFonts w:ascii="Arial" w:hAnsi="Arial" w:cs="Arial"/>
          <w:sz w:val="22"/>
          <w:szCs w:val="22"/>
        </w:rPr>
        <w:t xml:space="preserve">SSPC 34 to assist </w:t>
      </w:r>
      <w:r w:rsidR="00603A7F">
        <w:rPr>
          <w:rFonts w:ascii="Arial" w:hAnsi="Arial" w:cs="Arial"/>
          <w:sz w:val="22"/>
          <w:szCs w:val="22"/>
        </w:rPr>
        <w:t>a</w:t>
      </w:r>
      <w:r w:rsidRPr="003B22AD">
        <w:rPr>
          <w:rFonts w:ascii="Arial" w:hAnsi="Arial" w:cs="Arial"/>
          <w:sz w:val="22"/>
          <w:szCs w:val="22"/>
        </w:rPr>
        <w:t xml:space="preserve">pplicant preparation of a new refrigerant application in accordance with the requirements of ANSI/ASHRAE Standard 34, </w:t>
      </w:r>
      <w:r w:rsidRPr="002B048E">
        <w:rPr>
          <w:rFonts w:ascii="Arial" w:hAnsi="Arial" w:cs="Arial"/>
          <w:i/>
          <w:iCs/>
          <w:sz w:val="22"/>
          <w:szCs w:val="22"/>
        </w:rPr>
        <w:t>Designation and Safety Classification of Refrigerants</w:t>
      </w:r>
      <w:r w:rsidRPr="003B22AD">
        <w:rPr>
          <w:rFonts w:ascii="Arial" w:hAnsi="Arial" w:cs="Arial"/>
          <w:sz w:val="22"/>
          <w:szCs w:val="22"/>
        </w:rPr>
        <w:t xml:space="preserve">. While every effort has been made to ensure the accuracy of information, this checklist is provided as guidance to Applicants for informational purposes only. This checklist is intended to highlight the key technical input requirements of </w:t>
      </w:r>
      <w:r w:rsidR="002B048E">
        <w:rPr>
          <w:rFonts w:ascii="Arial" w:hAnsi="Arial" w:cs="Arial"/>
          <w:sz w:val="22"/>
          <w:szCs w:val="22"/>
        </w:rPr>
        <w:t xml:space="preserve">ANSI/ASHRAE </w:t>
      </w:r>
      <w:r w:rsidRPr="003B22AD">
        <w:rPr>
          <w:rFonts w:ascii="Arial" w:hAnsi="Arial" w:cs="Arial"/>
          <w:sz w:val="22"/>
          <w:szCs w:val="22"/>
        </w:rPr>
        <w:t xml:space="preserve">Standard 34 and published </w:t>
      </w:r>
      <w:r w:rsidR="00603A7F">
        <w:rPr>
          <w:rFonts w:ascii="Arial" w:hAnsi="Arial" w:cs="Arial"/>
          <w:sz w:val="22"/>
          <w:szCs w:val="22"/>
        </w:rPr>
        <w:t>a</w:t>
      </w:r>
      <w:r w:rsidRPr="003B22AD">
        <w:rPr>
          <w:rFonts w:ascii="Arial" w:hAnsi="Arial" w:cs="Arial"/>
          <w:sz w:val="22"/>
          <w:szCs w:val="22"/>
        </w:rPr>
        <w:t>ddenda up to the date of this document. The applicant is responsible for accessing the ASHRAE Standards website for the latest published Addenda to Standard 34. ASHRAE and ASHRAE SSPC 34 are not responsible for errors made as a result of using this document.</w:t>
      </w:r>
      <w:r w:rsidR="002B048E">
        <w:rPr>
          <w:rFonts w:ascii="Arial" w:hAnsi="Arial" w:cs="Arial"/>
          <w:sz w:val="22"/>
          <w:szCs w:val="22"/>
        </w:rPr>
        <w:t xml:space="preserve"> </w:t>
      </w:r>
      <w:r w:rsidRPr="003B22AD">
        <w:rPr>
          <w:rFonts w:ascii="Arial" w:hAnsi="Arial" w:cs="Arial"/>
          <w:sz w:val="22"/>
          <w:szCs w:val="22"/>
        </w:rPr>
        <w:t>In cases of any discrepancy or omission, the requirements of</w:t>
      </w:r>
      <w:r w:rsidR="002B048E">
        <w:rPr>
          <w:rFonts w:ascii="Arial" w:hAnsi="Arial" w:cs="Arial"/>
          <w:sz w:val="22"/>
          <w:szCs w:val="22"/>
        </w:rPr>
        <w:t xml:space="preserve"> the most recent edition of</w:t>
      </w:r>
      <w:r w:rsidRPr="003B22AD">
        <w:rPr>
          <w:rFonts w:ascii="Arial" w:hAnsi="Arial" w:cs="Arial"/>
          <w:sz w:val="22"/>
          <w:szCs w:val="22"/>
        </w:rPr>
        <w:t xml:space="preserve"> ANSI/ASHRAE Standard </w:t>
      </w:r>
      <w:r w:rsidRPr="004E02BC">
        <w:rPr>
          <w:rFonts w:ascii="Arial" w:hAnsi="Arial" w:cs="Arial"/>
          <w:sz w:val="22"/>
          <w:szCs w:val="22"/>
        </w:rPr>
        <w:t>34</w:t>
      </w:r>
      <w:r w:rsidR="002B048E" w:rsidRPr="003B22AD">
        <w:rPr>
          <w:rFonts w:ascii="Arial" w:hAnsi="Arial" w:cs="Arial"/>
          <w:sz w:val="22"/>
          <w:szCs w:val="22"/>
        </w:rPr>
        <w:t xml:space="preserve">, </w:t>
      </w:r>
      <w:r w:rsidR="002B048E" w:rsidRPr="002B048E">
        <w:rPr>
          <w:rFonts w:ascii="Arial" w:hAnsi="Arial" w:cs="Arial"/>
          <w:i/>
          <w:iCs/>
          <w:sz w:val="22"/>
          <w:szCs w:val="22"/>
        </w:rPr>
        <w:t>Designation and Safety Classification of Refrigerants</w:t>
      </w:r>
      <w:r w:rsidR="002B048E">
        <w:rPr>
          <w:rFonts w:ascii="Arial" w:hAnsi="Arial" w:cs="Arial"/>
          <w:sz w:val="22"/>
          <w:szCs w:val="22"/>
        </w:rPr>
        <w:t>,</w:t>
      </w:r>
      <w:r w:rsidRPr="003B22AD">
        <w:rPr>
          <w:rFonts w:ascii="Arial" w:hAnsi="Arial" w:cs="Arial"/>
          <w:sz w:val="22"/>
          <w:szCs w:val="22"/>
        </w:rPr>
        <w:t xml:space="preserve"> and its published addenda and errata shall prevail.</w:t>
      </w:r>
    </w:p>
    <w:p w14:paraId="71271C9C" w14:textId="77777777" w:rsidR="008D17EA" w:rsidRPr="003B22AD" w:rsidRDefault="008D17EA" w:rsidP="008D17EA">
      <w:pPr>
        <w:rPr>
          <w:rFonts w:ascii="Arial" w:hAnsi="Arial" w:cs="Arial"/>
          <w:sz w:val="22"/>
          <w:szCs w:val="22"/>
        </w:rPr>
      </w:pPr>
    </w:p>
    <w:p w14:paraId="04818CBA" w14:textId="1BB39FF6" w:rsidR="008D17EA" w:rsidRPr="003B22AD" w:rsidRDefault="008D17EA" w:rsidP="008D17EA">
      <w:pPr>
        <w:rPr>
          <w:rFonts w:ascii="Arial" w:hAnsi="Arial" w:cs="Arial"/>
          <w:sz w:val="22"/>
          <w:szCs w:val="22"/>
        </w:rPr>
      </w:pPr>
      <w:r w:rsidRPr="003B22AD">
        <w:rPr>
          <w:rFonts w:ascii="Arial" w:hAnsi="Arial" w:cs="Arial"/>
          <w:sz w:val="22"/>
          <w:szCs w:val="22"/>
        </w:rPr>
        <w:t xml:space="preserve">This checklist is for reference purposes only and is not intended to replace a refrigerant application. Use of this checklist will not guarantee acceptance of a refrigerant application or designation and classification of the refrigerant.  </w:t>
      </w:r>
    </w:p>
    <w:p w14:paraId="79007F61" w14:textId="77777777" w:rsidR="008D17EA" w:rsidRPr="003B22AD" w:rsidRDefault="008D17EA" w:rsidP="008D17EA">
      <w:pPr>
        <w:rPr>
          <w:rFonts w:ascii="Arial" w:hAnsi="Arial" w:cs="Arial"/>
          <w:sz w:val="22"/>
          <w:szCs w:val="22"/>
        </w:rPr>
      </w:pPr>
    </w:p>
    <w:p w14:paraId="232394D7" w14:textId="77777777" w:rsidR="008D17EA" w:rsidRPr="003B22AD" w:rsidRDefault="008D17EA" w:rsidP="008D17EA">
      <w:pPr>
        <w:rPr>
          <w:rFonts w:ascii="Arial" w:hAnsi="Arial" w:cs="Arial"/>
          <w:sz w:val="22"/>
          <w:szCs w:val="22"/>
        </w:rPr>
      </w:pPr>
    </w:p>
    <w:p w14:paraId="2711C576" w14:textId="30AF2055" w:rsidR="008D17EA" w:rsidRPr="003B22AD" w:rsidRDefault="008D17EA" w:rsidP="008D17EA">
      <w:pPr>
        <w:rPr>
          <w:rFonts w:ascii="Arial" w:hAnsi="Arial" w:cs="Arial"/>
          <w:sz w:val="22"/>
          <w:szCs w:val="22"/>
        </w:rPr>
      </w:pPr>
      <w:r w:rsidRPr="003B22AD">
        <w:rPr>
          <w:rFonts w:ascii="Arial" w:hAnsi="Arial" w:cs="Arial"/>
          <w:sz w:val="22"/>
          <w:szCs w:val="22"/>
        </w:rPr>
        <w:t>For further assistance or clarification, please conta</w:t>
      </w:r>
      <w:r w:rsidR="00AA1676">
        <w:rPr>
          <w:rFonts w:ascii="Arial" w:hAnsi="Arial" w:cs="Arial"/>
          <w:sz w:val="22"/>
          <w:szCs w:val="22"/>
        </w:rPr>
        <w:t xml:space="preserve">ct ASHRAE staff at </w:t>
      </w:r>
      <w:hyperlink r:id="rId8" w:history="1">
        <w:r w:rsidR="00AA1676" w:rsidRPr="00F93095">
          <w:rPr>
            <w:rStyle w:val="Hyperlink"/>
            <w:rFonts w:ascii="Arial" w:hAnsi="Arial" w:cs="Arial"/>
            <w:sz w:val="22"/>
            <w:szCs w:val="22"/>
          </w:rPr>
          <w:t>standards.section@ashrae.org</w:t>
        </w:r>
      </w:hyperlink>
      <w:r w:rsidRPr="003B22AD">
        <w:rPr>
          <w:rFonts w:ascii="Arial" w:hAnsi="Arial" w:cs="Arial"/>
          <w:sz w:val="22"/>
          <w:szCs w:val="22"/>
        </w:rPr>
        <w:t>.</w:t>
      </w:r>
    </w:p>
    <w:p w14:paraId="6FD11309" w14:textId="77777777" w:rsidR="008D17EA" w:rsidRPr="003B22AD" w:rsidRDefault="008D17EA" w:rsidP="008D17EA">
      <w:pPr>
        <w:rPr>
          <w:rFonts w:ascii="Arial" w:hAnsi="Arial" w:cs="Arial"/>
          <w:sz w:val="22"/>
          <w:szCs w:val="22"/>
        </w:rPr>
      </w:pPr>
    </w:p>
    <w:p w14:paraId="42D431F0" w14:textId="77777777" w:rsidR="008D17EA" w:rsidRPr="003B22AD" w:rsidRDefault="008D17EA" w:rsidP="008D17EA">
      <w:pPr>
        <w:rPr>
          <w:rFonts w:ascii="Arial" w:hAnsi="Arial" w:cs="Arial"/>
          <w:sz w:val="22"/>
          <w:szCs w:val="22"/>
        </w:rPr>
      </w:pPr>
    </w:p>
    <w:p w14:paraId="618C8CCB" w14:textId="28A87561" w:rsidR="003B22AD" w:rsidRDefault="008D17EA" w:rsidP="008D17EA">
      <w:pPr>
        <w:rPr>
          <w:rFonts w:ascii="Arial" w:hAnsi="Arial" w:cs="Arial"/>
          <w:sz w:val="22"/>
          <w:szCs w:val="22"/>
        </w:rPr>
      </w:pPr>
      <w:r w:rsidRPr="003B22AD">
        <w:rPr>
          <w:rFonts w:ascii="Arial" w:hAnsi="Arial" w:cs="Arial"/>
          <w:sz w:val="22"/>
          <w:szCs w:val="22"/>
        </w:rPr>
        <w:t xml:space="preserve">See also: </w:t>
      </w:r>
      <w:hyperlink r:id="rId9" w:history="1">
        <w:r w:rsidR="002B048E">
          <w:rPr>
            <w:rStyle w:val="Hyperlink"/>
            <w:rFonts w:ascii="Arial" w:hAnsi="Arial" w:cs="Arial"/>
            <w:sz w:val="22"/>
            <w:szCs w:val="22"/>
          </w:rPr>
          <w:t>http://www.ashrae.org/about</w:t>
        </w:r>
      </w:hyperlink>
    </w:p>
    <w:p w14:paraId="680221F5" w14:textId="77777777" w:rsidR="008D17EA" w:rsidRPr="0083732F" w:rsidRDefault="008D17EA" w:rsidP="008D17EA">
      <w:pPr>
        <w:rPr>
          <w:rFonts w:ascii="Arial" w:hAnsi="Arial" w:cs="Arial"/>
          <w:sz w:val="22"/>
          <w:szCs w:val="22"/>
        </w:rPr>
      </w:pPr>
      <w:r>
        <w:rPr>
          <w:rFonts w:ascii="Arial" w:hAnsi="Arial" w:cs="Arial"/>
          <w:sz w:val="22"/>
          <w:szCs w:val="22"/>
        </w:rPr>
        <w:br w:type="page"/>
      </w:r>
    </w:p>
    <w:tbl>
      <w:tblPr>
        <w:tblW w:w="15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9"/>
        <w:gridCol w:w="6361"/>
        <w:gridCol w:w="720"/>
        <w:gridCol w:w="1358"/>
        <w:gridCol w:w="5580"/>
      </w:tblGrid>
      <w:tr w:rsidR="0083732F" w14:paraId="3696BB1A" w14:textId="77777777" w:rsidTr="007A268D">
        <w:trPr>
          <w:trHeight w:val="317"/>
          <w:jc w:val="center"/>
        </w:trPr>
        <w:tc>
          <w:tcPr>
            <w:tcW w:w="15258" w:type="dxa"/>
            <w:gridSpan w:val="5"/>
            <w:noWrap/>
          </w:tcPr>
          <w:p w14:paraId="34DDA885" w14:textId="77777777" w:rsidR="0083732F" w:rsidRDefault="0083732F" w:rsidP="00B118A5">
            <w:pPr>
              <w:spacing w:before="40" w:after="40"/>
              <w:jc w:val="center"/>
              <w:rPr>
                <w:rFonts w:ascii="Arial" w:hAnsi="Arial" w:cs="Arial"/>
                <w:b/>
                <w:sz w:val="20"/>
                <w:szCs w:val="20"/>
              </w:rPr>
            </w:pPr>
            <w:r>
              <w:rPr>
                <w:rFonts w:ascii="Arial" w:hAnsi="Arial" w:cs="Arial"/>
                <w:b/>
              </w:rPr>
              <w:lastRenderedPageBreak/>
              <w:t xml:space="preserve">ASHRAE Standard 34 Designation </w:t>
            </w:r>
            <w:r w:rsidR="00A36203">
              <w:rPr>
                <w:rFonts w:ascii="Arial" w:hAnsi="Arial" w:cs="Arial"/>
                <w:b/>
              </w:rPr>
              <w:t xml:space="preserve">&amp; Nomenclature </w:t>
            </w:r>
            <w:r>
              <w:rPr>
                <w:rFonts w:ascii="Arial" w:hAnsi="Arial" w:cs="Arial"/>
                <w:b/>
              </w:rPr>
              <w:t>Checklist</w:t>
            </w:r>
          </w:p>
        </w:tc>
      </w:tr>
      <w:tr w:rsidR="0083732F" w14:paraId="171BA7C2" w14:textId="77777777" w:rsidTr="007A268D">
        <w:trPr>
          <w:trHeight w:val="552"/>
          <w:jc w:val="center"/>
        </w:trPr>
        <w:tc>
          <w:tcPr>
            <w:tcW w:w="1239" w:type="dxa"/>
            <w:noWrap/>
            <w:vAlign w:val="center"/>
          </w:tcPr>
          <w:p w14:paraId="4F94A48B" w14:textId="77777777" w:rsidR="0083732F" w:rsidRPr="00CC60BB" w:rsidRDefault="0083732F" w:rsidP="00B118A5">
            <w:pPr>
              <w:spacing w:before="40" w:after="40"/>
              <w:jc w:val="center"/>
              <w:rPr>
                <w:rFonts w:ascii="Arial" w:hAnsi="Arial" w:cs="Arial"/>
                <w:b/>
                <w:bCs/>
                <w:sz w:val="22"/>
                <w:szCs w:val="22"/>
              </w:rPr>
            </w:pPr>
            <w:r w:rsidRPr="00CC60BB">
              <w:rPr>
                <w:rFonts w:ascii="Arial" w:hAnsi="Arial" w:cs="Arial"/>
                <w:b/>
                <w:bCs/>
                <w:sz w:val="22"/>
                <w:szCs w:val="22"/>
              </w:rPr>
              <w:t>ASHRAE Standard Section</w:t>
            </w:r>
          </w:p>
        </w:tc>
        <w:tc>
          <w:tcPr>
            <w:tcW w:w="6361" w:type="dxa"/>
            <w:noWrap/>
            <w:vAlign w:val="center"/>
          </w:tcPr>
          <w:p w14:paraId="14794902" w14:textId="77777777" w:rsidR="0083732F" w:rsidRPr="00CC60BB" w:rsidRDefault="0083732F" w:rsidP="00B118A5">
            <w:pPr>
              <w:spacing w:before="40" w:after="40"/>
              <w:rPr>
                <w:rFonts w:ascii="Arial" w:hAnsi="Arial" w:cs="Arial"/>
                <w:b/>
                <w:bCs/>
                <w:sz w:val="22"/>
                <w:szCs w:val="22"/>
              </w:rPr>
            </w:pPr>
            <w:r w:rsidRPr="00CC60BB">
              <w:rPr>
                <w:rFonts w:ascii="Arial" w:hAnsi="Arial" w:cs="Arial"/>
                <w:b/>
                <w:bCs/>
                <w:sz w:val="22"/>
                <w:szCs w:val="22"/>
              </w:rPr>
              <w:t xml:space="preserve">Applicant:  </w:t>
            </w:r>
          </w:p>
          <w:p w14:paraId="0BF28368" w14:textId="77777777" w:rsidR="0083732F" w:rsidRPr="00CC60BB" w:rsidRDefault="0083732F" w:rsidP="00B118A5">
            <w:pPr>
              <w:spacing w:before="40" w:after="40"/>
              <w:rPr>
                <w:rFonts w:ascii="Arial" w:hAnsi="Arial" w:cs="Arial"/>
                <w:b/>
                <w:bCs/>
                <w:sz w:val="22"/>
                <w:szCs w:val="22"/>
              </w:rPr>
            </w:pPr>
            <w:r w:rsidRPr="00CC60BB">
              <w:rPr>
                <w:rFonts w:ascii="Arial" w:hAnsi="Arial" w:cs="Arial"/>
                <w:b/>
                <w:bCs/>
                <w:sz w:val="22"/>
                <w:szCs w:val="22"/>
              </w:rPr>
              <w:t>Refrigerant:</w:t>
            </w:r>
          </w:p>
        </w:tc>
        <w:tc>
          <w:tcPr>
            <w:tcW w:w="720" w:type="dxa"/>
            <w:noWrap/>
            <w:vAlign w:val="center"/>
          </w:tcPr>
          <w:p w14:paraId="71A7F0AA" w14:textId="77777777" w:rsidR="0083732F" w:rsidRPr="00CC60BB" w:rsidRDefault="0083732F" w:rsidP="008A7A21">
            <w:pPr>
              <w:spacing w:before="40" w:after="40"/>
              <w:jc w:val="center"/>
              <w:rPr>
                <w:rFonts w:ascii="Arial" w:hAnsi="Arial" w:cs="Arial"/>
                <w:b/>
                <w:bCs/>
                <w:sz w:val="22"/>
                <w:szCs w:val="22"/>
              </w:rPr>
            </w:pPr>
            <w:r w:rsidRPr="00CC60BB">
              <w:rPr>
                <w:rFonts w:ascii="Arial" w:hAnsi="Arial" w:cs="Arial"/>
                <w:b/>
                <w:bCs/>
                <w:sz w:val="22"/>
                <w:szCs w:val="22"/>
              </w:rPr>
              <w:t>Yes</w:t>
            </w:r>
          </w:p>
          <w:p w14:paraId="52C89953" w14:textId="77777777" w:rsidR="0083732F" w:rsidRPr="00CC60BB" w:rsidRDefault="0083732F" w:rsidP="008A7A21">
            <w:pPr>
              <w:spacing w:before="40" w:after="40"/>
              <w:jc w:val="center"/>
              <w:rPr>
                <w:rFonts w:ascii="Arial" w:hAnsi="Arial" w:cs="Arial"/>
                <w:b/>
                <w:bCs/>
                <w:sz w:val="22"/>
                <w:szCs w:val="22"/>
              </w:rPr>
            </w:pPr>
            <w:r w:rsidRPr="00CC60BB">
              <w:rPr>
                <w:rFonts w:ascii="Arial" w:hAnsi="Arial" w:cs="Arial"/>
                <w:b/>
                <w:bCs/>
                <w:sz w:val="22"/>
                <w:szCs w:val="22"/>
              </w:rPr>
              <w:t>/ No</w:t>
            </w:r>
          </w:p>
        </w:tc>
        <w:tc>
          <w:tcPr>
            <w:tcW w:w="1358" w:type="dxa"/>
            <w:tcBorders>
              <w:bottom w:val="single" w:sz="4" w:space="0" w:color="auto"/>
            </w:tcBorders>
            <w:vAlign w:val="center"/>
          </w:tcPr>
          <w:p w14:paraId="74AEF0D2" w14:textId="77777777" w:rsidR="0083732F" w:rsidRPr="00CC60BB" w:rsidRDefault="0083732F" w:rsidP="00B118A5">
            <w:pPr>
              <w:spacing w:before="40" w:after="40"/>
              <w:jc w:val="center"/>
              <w:rPr>
                <w:rFonts w:ascii="Arial" w:hAnsi="Arial" w:cs="Arial"/>
                <w:b/>
                <w:sz w:val="22"/>
                <w:szCs w:val="22"/>
              </w:rPr>
            </w:pPr>
          </w:p>
          <w:p w14:paraId="7659A92A" w14:textId="77777777" w:rsidR="0083732F" w:rsidRPr="00CC60BB" w:rsidRDefault="0083732F" w:rsidP="00B118A5">
            <w:pPr>
              <w:spacing w:before="40" w:after="40"/>
              <w:jc w:val="center"/>
              <w:rPr>
                <w:rFonts w:ascii="Arial" w:hAnsi="Arial" w:cs="Arial"/>
                <w:b/>
                <w:sz w:val="22"/>
                <w:szCs w:val="22"/>
              </w:rPr>
            </w:pPr>
            <w:r w:rsidRPr="00CC60BB">
              <w:rPr>
                <w:rFonts w:ascii="Arial" w:hAnsi="Arial" w:cs="Arial"/>
                <w:b/>
                <w:sz w:val="22"/>
                <w:szCs w:val="22"/>
              </w:rPr>
              <w:t>Data/Value</w:t>
            </w:r>
          </w:p>
        </w:tc>
        <w:tc>
          <w:tcPr>
            <w:tcW w:w="5580" w:type="dxa"/>
            <w:noWrap/>
            <w:vAlign w:val="center"/>
          </w:tcPr>
          <w:p w14:paraId="68BB9A47" w14:textId="77777777" w:rsidR="0083732F" w:rsidRDefault="009C242E" w:rsidP="00B118A5">
            <w:pPr>
              <w:spacing w:before="40" w:after="40"/>
              <w:jc w:val="center"/>
              <w:rPr>
                <w:rFonts w:ascii="Arial" w:hAnsi="Arial" w:cs="Arial"/>
                <w:b/>
                <w:sz w:val="22"/>
                <w:szCs w:val="22"/>
              </w:rPr>
            </w:pPr>
            <w:r>
              <w:rPr>
                <w:rFonts w:ascii="Arial" w:hAnsi="Arial" w:cs="Arial"/>
                <w:b/>
                <w:sz w:val="22"/>
                <w:szCs w:val="22"/>
              </w:rPr>
              <w:t>Informative Comments</w:t>
            </w:r>
          </w:p>
          <w:p w14:paraId="001A96E6" w14:textId="77777777" w:rsidR="009C242E" w:rsidRPr="0083732F" w:rsidRDefault="009C242E" w:rsidP="00B118A5">
            <w:pPr>
              <w:spacing w:before="40" w:after="40"/>
              <w:jc w:val="center"/>
              <w:rPr>
                <w:rFonts w:ascii="Arial" w:hAnsi="Arial" w:cs="Arial"/>
                <w:b/>
                <w:sz w:val="22"/>
                <w:szCs w:val="22"/>
              </w:rPr>
            </w:pPr>
            <w:r>
              <w:rPr>
                <w:rFonts w:ascii="Arial" w:hAnsi="Arial" w:cs="Arial"/>
                <w:b/>
                <w:sz w:val="22"/>
                <w:szCs w:val="22"/>
              </w:rPr>
              <w:t>(See referenced Standard Section for Full Detail)</w:t>
            </w:r>
          </w:p>
        </w:tc>
      </w:tr>
      <w:tr w:rsidR="0083732F" w14:paraId="4370AC75" w14:textId="77777777" w:rsidTr="007A268D">
        <w:trPr>
          <w:trHeight w:val="255"/>
          <w:jc w:val="center"/>
        </w:trPr>
        <w:tc>
          <w:tcPr>
            <w:tcW w:w="1239" w:type="dxa"/>
            <w:noWrap/>
            <w:vAlign w:val="center"/>
          </w:tcPr>
          <w:p w14:paraId="1AFF8BC8" w14:textId="77777777" w:rsidR="0083732F" w:rsidRPr="00DC7FFB" w:rsidRDefault="0083732F" w:rsidP="00B118A5">
            <w:pPr>
              <w:spacing w:before="40" w:after="40"/>
              <w:rPr>
                <w:rFonts w:ascii="Arial" w:hAnsi="Arial" w:cs="Arial"/>
                <w:b/>
                <w:bCs/>
                <w:sz w:val="18"/>
                <w:szCs w:val="18"/>
              </w:rPr>
            </w:pPr>
            <w:r w:rsidRPr="00DC7FFB">
              <w:rPr>
                <w:rFonts w:ascii="Arial" w:hAnsi="Arial" w:cs="Arial"/>
                <w:b/>
                <w:bCs/>
                <w:sz w:val="18"/>
                <w:szCs w:val="18"/>
              </w:rPr>
              <w:t>9.1.6.1</w:t>
            </w:r>
          </w:p>
        </w:tc>
        <w:tc>
          <w:tcPr>
            <w:tcW w:w="6361" w:type="dxa"/>
            <w:noWrap/>
            <w:vAlign w:val="center"/>
          </w:tcPr>
          <w:p w14:paraId="58A23261" w14:textId="77777777" w:rsidR="0083732F" w:rsidRPr="006943F4" w:rsidRDefault="0083732F" w:rsidP="00B118A5">
            <w:pPr>
              <w:spacing w:before="40" w:after="40"/>
              <w:rPr>
                <w:rFonts w:ascii="Arial" w:hAnsi="Arial" w:cs="Arial"/>
                <w:bCs/>
                <w:sz w:val="18"/>
                <w:szCs w:val="18"/>
              </w:rPr>
            </w:pPr>
            <w:r w:rsidRPr="00DB1370">
              <w:rPr>
                <w:rFonts w:ascii="Arial" w:hAnsi="Arial" w:cs="Arial"/>
                <w:b/>
                <w:bCs/>
                <w:sz w:val="18"/>
                <w:szCs w:val="18"/>
              </w:rPr>
              <w:t>Components</w:t>
            </w:r>
            <w:r>
              <w:rPr>
                <w:rFonts w:ascii="Arial" w:hAnsi="Arial" w:cs="Arial"/>
                <w:bCs/>
                <w:sz w:val="18"/>
                <w:szCs w:val="18"/>
              </w:rPr>
              <w:t xml:space="preserve"> </w:t>
            </w:r>
            <w:r w:rsidRPr="006943F4">
              <w:rPr>
                <w:rFonts w:ascii="Arial" w:hAnsi="Arial" w:cs="Arial"/>
                <w:bCs/>
                <w:sz w:val="18"/>
                <w:szCs w:val="18"/>
              </w:rPr>
              <w:t>If a blend – are all components individually classified?</w:t>
            </w:r>
          </w:p>
        </w:tc>
        <w:tc>
          <w:tcPr>
            <w:tcW w:w="720" w:type="dxa"/>
            <w:shd w:val="clear" w:color="auto" w:fill="auto"/>
            <w:noWrap/>
          </w:tcPr>
          <w:p w14:paraId="6173A487" w14:textId="77777777" w:rsidR="0083732F" w:rsidRPr="008A7A21" w:rsidRDefault="0083732F" w:rsidP="008A7A21">
            <w:pPr>
              <w:spacing w:before="40" w:after="40"/>
              <w:jc w:val="center"/>
              <w:rPr>
                <w:rFonts w:ascii="Arial" w:hAnsi="Arial" w:cs="Arial"/>
                <w:color w:val="FF0000"/>
                <w:sz w:val="18"/>
                <w:szCs w:val="18"/>
              </w:rPr>
            </w:pPr>
          </w:p>
        </w:tc>
        <w:tc>
          <w:tcPr>
            <w:tcW w:w="1358" w:type="dxa"/>
            <w:tcBorders>
              <w:bottom w:val="single" w:sz="4" w:space="0" w:color="auto"/>
            </w:tcBorders>
            <w:shd w:val="clear" w:color="auto" w:fill="595959"/>
          </w:tcPr>
          <w:p w14:paraId="2C7BC176" w14:textId="77777777" w:rsidR="0083732F" w:rsidRDefault="0083732F" w:rsidP="00B118A5">
            <w:pPr>
              <w:spacing w:before="40" w:after="40"/>
              <w:rPr>
                <w:rFonts w:ascii="Arial" w:hAnsi="Arial" w:cs="Arial"/>
                <w:sz w:val="18"/>
                <w:szCs w:val="18"/>
              </w:rPr>
            </w:pPr>
          </w:p>
        </w:tc>
        <w:tc>
          <w:tcPr>
            <w:tcW w:w="5580" w:type="dxa"/>
            <w:noWrap/>
          </w:tcPr>
          <w:p w14:paraId="22B98D5B" w14:textId="77777777" w:rsidR="0083732F" w:rsidRDefault="0083732F" w:rsidP="00B118A5">
            <w:pPr>
              <w:spacing w:before="40" w:after="40"/>
              <w:rPr>
                <w:rFonts w:ascii="Arial" w:hAnsi="Arial" w:cs="Arial"/>
                <w:sz w:val="18"/>
                <w:szCs w:val="18"/>
              </w:rPr>
            </w:pPr>
          </w:p>
        </w:tc>
      </w:tr>
      <w:tr w:rsidR="0083732F" w14:paraId="6673EC06" w14:textId="77777777" w:rsidTr="007A268D">
        <w:trPr>
          <w:trHeight w:val="255"/>
          <w:jc w:val="center"/>
        </w:trPr>
        <w:tc>
          <w:tcPr>
            <w:tcW w:w="1239" w:type="dxa"/>
            <w:tcBorders>
              <w:bottom w:val="single" w:sz="4" w:space="0" w:color="auto"/>
            </w:tcBorders>
            <w:noWrap/>
            <w:vAlign w:val="center"/>
          </w:tcPr>
          <w:p w14:paraId="5494DA85" w14:textId="77777777" w:rsidR="0083732F" w:rsidRPr="00DC7FFB" w:rsidRDefault="0083732F" w:rsidP="00B118A5">
            <w:pPr>
              <w:spacing w:before="40" w:after="40"/>
              <w:rPr>
                <w:rFonts w:ascii="Arial" w:hAnsi="Arial" w:cs="Arial"/>
                <w:b/>
                <w:bCs/>
                <w:sz w:val="18"/>
                <w:szCs w:val="18"/>
              </w:rPr>
            </w:pPr>
            <w:r w:rsidRPr="00DC7FFB">
              <w:rPr>
                <w:rFonts w:ascii="Arial" w:hAnsi="Arial" w:cs="Arial"/>
                <w:b/>
                <w:bCs/>
                <w:sz w:val="18"/>
                <w:szCs w:val="18"/>
              </w:rPr>
              <w:t>9.1.6.1</w:t>
            </w:r>
          </w:p>
        </w:tc>
        <w:tc>
          <w:tcPr>
            <w:tcW w:w="6361" w:type="dxa"/>
            <w:tcBorders>
              <w:bottom w:val="single" w:sz="4" w:space="0" w:color="auto"/>
            </w:tcBorders>
            <w:noWrap/>
            <w:vAlign w:val="center"/>
          </w:tcPr>
          <w:p w14:paraId="6D900E3C" w14:textId="77777777" w:rsidR="0083732F" w:rsidRPr="006943F4" w:rsidRDefault="0083732F" w:rsidP="00B118A5">
            <w:pPr>
              <w:spacing w:before="40" w:after="40"/>
              <w:rPr>
                <w:rFonts w:ascii="Arial" w:hAnsi="Arial" w:cs="Arial"/>
                <w:bCs/>
                <w:sz w:val="18"/>
                <w:szCs w:val="18"/>
              </w:rPr>
            </w:pPr>
            <w:r w:rsidRPr="00DB1370">
              <w:rPr>
                <w:rFonts w:ascii="Arial" w:hAnsi="Arial" w:cs="Arial"/>
                <w:b/>
                <w:bCs/>
                <w:sz w:val="18"/>
                <w:szCs w:val="18"/>
              </w:rPr>
              <w:t>Components</w:t>
            </w:r>
            <w:r w:rsidRPr="006943F4">
              <w:rPr>
                <w:rFonts w:ascii="Arial" w:hAnsi="Arial" w:cs="Arial"/>
                <w:bCs/>
                <w:sz w:val="18"/>
                <w:szCs w:val="18"/>
              </w:rPr>
              <w:t xml:space="preserve"> If blend components are not classified – are applications for components also submitted?</w:t>
            </w:r>
          </w:p>
        </w:tc>
        <w:tc>
          <w:tcPr>
            <w:tcW w:w="720" w:type="dxa"/>
            <w:tcBorders>
              <w:bottom w:val="single" w:sz="4" w:space="0" w:color="auto"/>
            </w:tcBorders>
            <w:shd w:val="clear" w:color="auto" w:fill="auto"/>
            <w:noWrap/>
          </w:tcPr>
          <w:p w14:paraId="4A7EFF8B" w14:textId="77777777" w:rsidR="0083732F" w:rsidRPr="008A7A21" w:rsidRDefault="0083732F" w:rsidP="008A7A21">
            <w:pPr>
              <w:spacing w:before="40" w:after="40"/>
              <w:jc w:val="center"/>
              <w:rPr>
                <w:rFonts w:ascii="Arial" w:hAnsi="Arial" w:cs="Arial"/>
                <w:color w:val="FF0000"/>
                <w:sz w:val="18"/>
                <w:szCs w:val="18"/>
              </w:rPr>
            </w:pPr>
          </w:p>
        </w:tc>
        <w:tc>
          <w:tcPr>
            <w:tcW w:w="1358" w:type="dxa"/>
            <w:tcBorders>
              <w:bottom w:val="single" w:sz="4" w:space="0" w:color="auto"/>
            </w:tcBorders>
            <w:shd w:val="clear" w:color="auto" w:fill="595959"/>
          </w:tcPr>
          <w:p w14:paraId="051E5922" w14:textId="77777777" w:rsidR="0083732F" w:rsidRDefault="0083732F" w:rsidP="00B118A5">
            <w:pPr>
              <w:spacing w:before="40" w:after="40"/>
              <w:rPr>
                <w:rFonts w:ascii="Arial" w:hAnsi="Arial" w:cs="Arial"/>
                <w:sz w:val="18"/>
                <w:szCs w:val="18"/>
              </w:rPr>
            </w:pPr>
          </w:p>
        </w:tc>
        <w:tc>
          <w:tcPr>
            <w:tcW w:w="5580" w:type="dxa"/>
            <w:tcBorders>
              <w:bottom w:val="single" w:sz="4" w:space="0" w:color="auto"/>
            </w:tcBorders>
            <w:noWrap/>
          </w:tcPr>
          <w:p w14:paraId="784E1476" w14:textId="77777777" w:rsidR="0083732F" w:rsidRDefault="0083732F" w:rsidP="00B118A5">
            <w:pPr>
              <w:spacing w:before="40" w:after="40"/>
              <w:rPr>
                <w:rFonts w:ascii="Arial" w:hAnsi="Arial" w:cs="Arial"/>
                <w:sz w:val="18"/>
                <w:szCs w:val="18"/>
              </w:rPr>
            </w:pPr>
          </w:p>
        </w:tc>
      </w:tr>
      <w:tr w:rsidR="005C221C" w14:paraId="5966E93D" w14:textId="77777777" w:rsidTr="007A268D">
        <w:trPr>
          <w:trHeight w:val="255"/>
          <w:jc w:val="center"/>
        </w:trPr>
        <w:tc>
          <w:tcPr>
            <w:tcW w:w="1239" w:type="dxa"/>
            <w:tcBorders>
              <w:bottom w:val="single" w:sz="4" w:space="0" w:color="auto"/>
            </w:tcBorders>
            <w:noWrap/>
            <w:vAlign w:val="center"/>
          </w:tcPr>
          <w:p w14:paraId="46F50312" w14:textId="011B826E" w:rsidR="005C221C" w:rsidRDefault="005C221C" w:rsidP="004E02BC">
            <w:pPr>
              <w:spacing w:before="40" w:after="40"/>
              <w:rPr>
                <w:rFonts w:ascii="Arial" w:hAnsi="Arial" w:cs="Arial"/>
                <w:b/>
                <w:bCs/>
                <w:sz w:val="18"/>
                <w:szCs w:val="18"/>
              </w:rPr>
            </w:pPr>
            <w:r>
              <w:rPr>
                <w:rFonts w:ascii="Arial" w:hAnsi="Arial" w:cs="Arial"/>
                <w:b/>
                <w:bCs/>
                <w:sz w:val="18"/>
                <w:szCs w:val="18"/>
              </w:rPr>
              <w:t>4.4.2</w:t>
            </w:r>
          </w:p>
        </w:tc>
        <w:tc>
          <w:tcPr>
            <w:tcW w:w="6361" w:type="dxa"/>
            <w:tcBorders>
              <w:bottom w:val="single" w:sz="4" w:space="0" w:color="auto"/>
            </w:tcBorders>
            <w:noWrap/>
            <w:vAlign w:val="center"/>
          </w:tcPr>
          <w:p w14:paraId="4083AE9E" w14:textId="6692C431" w:rsidR="005C221C" w:rsidRPr="005C221C" w:rsidRDefault="005C221C" w:rsidP="004E02BC">
            <w:pPr>
              <w:spacing w:before="40" w:after="40"/>
              <w:rPr>
                <w:rFonts w:ascii="Arial" w:hAnsi="Arial" w:cs="Arial"/>
                <w:sz w:val="18"/>
                <w:szCs w:val="18"/>
              </w:rPr>
            </w:pPr>
            <w:r>
              <w:rPr>
                <w:rFonts w:ascii="Arial" w:hAnsi="Arial" w:cs="Arial"/>
                <w:b/>
                <w:bCs/>
                <w:sz w:val="18"/>
                <w:szCs w:val="18"/>
              </w:rPr>
              <w:t xml:space="preserve">Composition Tolerances – </w:t>
            </w:r>
            <w:r>
              <w:rPr>
                <w:rFonts w:ascii="Arial" w:hAnsi="Arial" w:cs="Arial"/>
                <w:sz w:val="18"/>
                <w:szCs w:val="18"/>
              </w:rPr>
              <w:t xml:space="preserve">do the tolerances </w:t>
            </w:r>
            <w:r w:rsidR="004437A6">
              <w:rPr>
                <w:rFonts w:ascii="Arial" w:hAnsi="Arial" w:cs="Arial"/>
                <w:sz w:val="18"/>
                <w:szCs w:val="18"/>
              </w:rPr>
              <w:t xml:space="preserve">of each component </w:t>
            </w:r>
            <w:r>
              <w:rPr>
                <w:rFonts w:ascii="Arial" w:hAnsi="Arial" w:cs="Arial"/>
                <w:sz w:val="18"/>
                <w:szCs w:val="18"/>
              </w:rPr>
              <w:t>meet the prescribed requirements</w:t>
            </w:r>
            <w:r w:rsidR="004437A6">
              <w:rPr>
                <w:rFonts w:ascii="Arial" w:hAnsi="Arial" w:cs="Arial"/>
                <w:sz w:val="18"/>
                <w:szCs w:val="18"/>
              </w:rPr>
              <w:t>?</w:t>
            </w:r>
          </w:p>
        </w:tc>
        <w:tc>
          <w:tcPr>
            <w:tcW w:w="720" w:type="dxa"/>
            <w:tcBorders>
              <w:bottom w:val="single" w:sz="4" w:space="0" w:color="auto"/>
            </w:tcBorders>
            <w:shd w:val="clear" w:color="auto" w:fill="auto"/>
            <w:noWrap/>
          </w:tcPr>
          <w:p w14:paraId="16CEBE84" w14:textId="77777777" w:rsidR="005C221C" w:rsidRPr="008A7A21" w:rsidRDefault="005C221C" w:rsidP="004E02BC">
            <w:pPr>
              <w:spacing w:before="40" w:after="40"/>
              <w:jc w:val="center"/>
              <w:rPr>
                <w:rFonts w:ascii="Arial" w:hAnsi="Arial" w:cs="Arial"/>
                <w:color w:val="FF0000"/>
                <w:sz w:val="18"/>
                <w:szCs w:val="18"/>
              </w:rPr>
            </w:pPr>
          </w:p>
        </w:tc>
        <w:tc>
          <w:tcPr>
            <w:tcW w:w="1358" w:type="dxa"/>
            <w:tcBorders>
              <w:bottom w:val="single" w:sz="4" w:space="0" w:color="auto"/>
            </w:tcBorders>
            <w:shd w:val="clear" w:color="auto" w:fill="595959"/>
          </w:tcPr>
          <w:p w14:paraId="146F7CA3" w14:textId="77777777" w:rsidR="005C221C" w:rsidRDefault="005C221C" w:rsidP="004E02BC">
            <w:pPr>
              <w:spacing w:before="40" w:after="40"/>
              <w:rPr>
                <w:rFonts w:ascii="Arial" w:hAnsi="Arial" w:cs="Arial"/>
                <w:sz w:val="18"/>
                <w:szCs w:val="18"/>
              </w:rPr>
            </w:pPr>
          </w:p>
        </w:tc>
        <w:tc>
          <w:tcPr>
            <w:tcW w:w="5580" w:type="dxa"/>
            <w:tcBorders>
              <w:bottom w:val="single" w:sz="4" w:space="0" w:color="auto"/>
            </w:tcBorders>
            <w:noWrap/>
          </w:tcPr>
          <w:p w14:paraId="140D32EA" w14:textId="53B0DE93" w:rsidR="005C221C" w:rsidRDefault="005C221C" w:rsidP="004E02BC">
            <w:pPr>
              <w:spacing w:before="40" w:after="40"/>
              <w:rPr>
                <w:rFonts w:ascii="Arial" w:hAnsi="Arial" w:cs="Arial"/>
                <w:color w:val="FF0000"/>
                <w:sz w:val="18"/>
                <w:szCs w:val="18"/>
              </w:rPr>
            </w:pPr>
            <w:r>
              <w:rPr>
                <w:rFonts w:ascii="Arial" w:hAnsi="Arial" w:cs="Arial"/>
                <w:color w:val="FF0000"/>
                <w:sz w:val="18"/>
                <w:szCs w:val="18"/>
              </w:rPr>
              <w:t xml:space="preserve">Refer to Addendum </w:t>
            </w:r>
            <w:hyperlink r:id="rId10" w:tgtFrame="_blank" w:tooltip="Addendum ah to Standard 34-2022 (October 31, 2022)" w:history="1">
              <w:r w:rsidRPr="005C221C">
                <w:rPr>
                  <w:rFonts w:ascii="Arial" w:hAnsi="Arial" w:cs="Arial"/>
                  <w:color w:val="FF0000"/>
                  <w:sz w:val="18"/>
                  <w:szCs w:val="18"/>
                </w:rPr>
                <w:t>Addendum ah to Standard 34-2022 (October 31, 2022)</w:t>
              </w:r>
            </w:hyperlink>
            <w:r>
              <w:rPr>
                <w:rFonts w:ascii="Arial" w:hAnsi="Arial" w:cs="Arial"/>
                <w:color w:val="FF0000"/>
                <w:sz w:val="18"/>
                <w:szCs w:val="18"/>
              </w:rPr>
              <w:t xml:space="preserve"> for updated rules</w:t>
            </w:r>
            <w:r w:rsidR="004437A6">
              <w:rPr>
                <w:rFonts w:ascii="Arial" w:hAnsi="Arial" w:cs="Arial"/>
                <w:color w:val="FF0000"/>
                <w:sz w:val="18"/>
                <w:szCs w:val="18"/>
              </w:rPr>
              <w:t xml:space="preserve"> and Appendix J</w:t>
            </w:r>
          </w:p>
        </w:tc>
      </w:tr>
      <w:tr w:rsidR="004E02BC" w14:paraId="19C61965" w14:textId="77777777" w:rsidTr="007A268D">
        <w:trPr>
          <w:trHeight w:val="255"/>
          <w:jc w:val="center"/>
        </w:trPr>
        <w:tc>
          <w:tcPr>
            <w:tcW w:w="1239" w:type="dxa"/>
            <w:tcBorders>
              <w:bottom w:val="single" w:sz="4" w:space="0" w:color="auto"/>
            </w:tcBorders>
            <w:noWrap/>
            <w:vAlign w:val="center"/>
          </w:tcPr>
          <w:p w14:paraId="08329772" w14:textId="77777777" w:rsidR="004E02BC" w:rsidRPr="00DC7FFB" w:rsidRDefault="004E02BC" w:rsidP="004E02BC">
            <w:pPr>
              <w:spacing w:before="40" w:after="40"/>
              <w:rPr>
                <w:rFonts w:ascii="Arial" w:hAnsi="Arial" w:cs="Arial"/>
                <w:b/>
                <w:bCs/>
                <w:sz w:val="18"/>
                <w:szCs w:val="18"/>
              </w:rPr>
            </w:pPr>
            <w:r>
              <w:rPr>
                <w:rFonts w:ascii="Arial" w:hAnsi="Arial" w:cs="Arial"/>
                <w:b/>
                <w:bCs/>
                <w:sz w:val="18"/>
                <w:szCs w:val="18"/>
              </w:rPr>
              <w:t>4.4.3</w:t>
            </w:r>
          </w:p>
        </w:tc>
        <w:tc>
          <w:tcPr>
            <w:tcW w:w="6361" w:type="dxa"/>
            <w:tcBorders>
              <w:bottom w:val="single" w:sz="4" w:space="0" w:color="auto"/>
            </w:tcBorders>
            <w:noWrap/>
            <w:vAlign w:val="center"/>
          </w:tcPr>
          <w:p w14:paraId="17E8AE28" w14:textId="77777777" w:rsidR="004E02BC" w:rsidRPr="006943F4" w:rsidRDefault="004E02BC" w:rsidP="004E02BC">
            <w:pPr>
              <w:spacing w:before="40" w:after="40"/>
              <w:rPr>
                <w:rFonts w:ascii="Arial" w:hAnsi="Arial" w:cs="Arial"/>
                <w:bCs/>
                <w:sz w:val="18"/>
                <w:szCs w:val="18"/>
              </w:rPr>
            </w:pPr>
            <w:r>
              <w:rPr>
                <w:rFonts w:ascii="Arial" w:hAnsi="Arial" w:cs="Arial"/>
                <w:b/>
                <w:bCs/>
                <w:sz w:val="18"/>
                <w:szCs w:val="18"/>
              </w:rPr>
              <w:t>Composition Uniqueness</w:t>
            </w:r>
            <w:r w:rsidRPr="006943F4">
              <w:rPr>
                <w:rFonts w:ascii="Arial" w:hAnsi="Arial" w:cs="Arial"/>
                <w:bCs/>
                <w:sz w:val="18"/>
                <w:szCs w:val="18"/>
              </w:rPr>
              <w:t xml:space="preserve"> – </w:t>
            </w:r>
            <w:r>
              <w:rPr>
                <w:rFonts w:ascii="Arial" w:hAnsi="Arial" w:cs="Arial"/>
                <w:bCs/>
                <w:sz w:val="18"/>
                <w:szCs w:val="18"/>
              </w:rPr>
              <w:t>If blend with same components</w:t>
            </w:r>
            <w:r w:rsidR="00801ABE">
              <w:rPr>
                <w:rFonts w:ascii="Arial" w:hAnsi="Arial" w:cs="Arial"/>
                <w:bCs/>
                <w:sz w:val="18"/>
                <w:szCs w:val="18"/>
              </w:rPr>
              <w:t xml:space="preserve"> have been</w:t>
            </w:r>
            <w:r>
              <w:rPr>
                <w:rFonts w:ascii="Arial" w:hAnsi="Arial" w:cs="Arial"/>
                <w:bCs/>
                <w:sz w:val="18"/>
                <w:szCs w:val="18"/>
              </w:rPr>
              <w:t xml:space="preserve"> designated </w:t>
            </w:r>
            <w:r w:rsidR="00801ABE">
              <w:rPr>
                <w:rFonts w:ascii="Arial" w:hAnsi="Arial" w:cs="Arial"/>
                <w:bCs/>
                <w:sz w:val="18"/>
                <w:szCs w:val="18"/>
              </w:rPr>
              <w:t>–</w:t>
            </w:r>
            <w:r>
              <w:rPr>
                <w:rFonts w:ascii="Arial" w:hAnsi="Arial" w:cs="Arial"/>
                <w:bCs/>
                <w:sz w:val="18"/>
                <w:szCs w:val="18"/>
              </w:rPr>
              <w:t xml:space="preserve"> </w:t>
            </w:r>
            <w:r w:rsidR="00801ABE">
              <w:rPr>
                <w:rFonts w:ascii="Arial" w:hAnsi="Arial" w:cs="Arial"/>
                <w:bCs/>
                <w:sz w:val="18"/>
                <w:szCs w:val="18"/>
              </w:rPr>
              <w:t>Is at least one component range, including tolerances, separated by a minimum of 0.1% m/m?</w:t>
            </w:r>
          </w:p>
        </w:tc>
        <w:tc>
          <w:tcPr>
            <w:tcW w:w="720" w:type="dxa"/>
            <w:tcBorders>
              <w:bottom w:val="single" w:sz="4" w:space="0" w:color="auto"/>
            </w:tcBorders>
            <w:shd w:val="clear" w:color="auto" w:fill="auto"/>
            <w:noWrap/>
          </w:tcPr>
          <w:p w14:paraId="546E01C8" w14:textId="77777777" w:rsidR="004E02BC" w:rsidRPr="008A7A21" w:rsidRDefault="004E02BC" w:rsidP="004E02BC">
            <w:pPr>
              <w:spacing w:before="40" w:after="40"/>
              <w:jc w:val="center"/>
              <w:rPr>
                <w:rFonts w:ascii="Arial" w:hAnsi="Arial" w:cs="Arial"/>
                <w:color w:val="FF0000"/>
                <w:sz w:val="18"/>
                <w:szCs w:val="18"/>
              </w:rPr>
            </w:pPr>
          </w:p>
        </w:tc>
        <w:tc>
          <w:tcPr>
            <w:tcW w:w="1358" w:type="dxa"/>
            <w:tcBorders>
              <w:bottom w:val="single" w:sz="4" w:space="0" w:color="auto"/>
            </w:tcBorders>
            <w:shd w:val="clear" w:color="auto" w:fill="595959"/>
          </w:tcPr>
          <w:p w14:paraId="1B4739EA" w14:textId="77777777" w:rsidR="004E02BC" w:rsidRDefault="004E02BC" w:rsidP="004E02BC">
            <w:pPr>
              <w:spacing w:before="40" w:after="40"/>
              <w:rPr>
                <w:rFonts w:ascii="Arial" w:hAnsi="Arial" w:cs="Arial"/>
                <w:sz w:val="18"/>
                <w:szCs w:val="18"/>
              </w:rPr>
            </w:pPr>
          </w:p>
        </w:tc>
        <w:tc>
          <w:tcPr>
            <w:tcW w:w="5580" w:type="dxa"/>
            <w:tcBorders>
              <w:bottom w:val="single" w:sz="4" w:space="0" w:color="auto"/>
            </w:tcBorders>
            <w:noWrap/>
          </w:tcPr>
          <w:p w14:paraId="16857AD6" w14:textId="163389C2" w:rsidR="004E02BC" w:rsidRPr="00801ABE" w:rsidRDefault="005C221C" w:rsidP="004E02BC">
            <w:pPr>
              <w:spacing w:before="40" w:after="40"/>
              <w:rPr>
                <w:rFonts w:ascii="Arial" w:hAnsi="Arial" w:cs="Arial"/>
                <w:color w:val="FF0000"/>
                <w:sz w:val="18"/>
                <w:szCs w:val="18"/>
              </w:rPr>
            </w:pPr>
            <w:r>
              <w:rPr>
                <w:rFonts w:ascii="Arial" w:hAnsi="Arial" w:cs="Arial"/>
                <w:color w:val="FF0000"/>
                <w:sz w:val="18"/>
                <w:szCs w:val="18"/>
              </w:rPr>
              <w:t>2022 Appendix H has examples.</w:t>
            </w:r>
          </w:p>
        </w:tc>
      </w:tr>
      <w:tr w:rsidR="004E02BC" w14:paraId="447A9132" w14:textId="77777777" w:rsidTr="007A268D">
        <w:trPr>
          <w:trHeight w:hRule="exact" w:val="72"/>
          <w:jc w:val="center"/>
        </w:trPr>
        <w:tc>
          <w:tcPr>
            <w:tcW w:w="1239" w:type="dxa"/>
            <w:shd w:val="thinDiagCross" w:color="auto" w:fill="auto"/>
            <w:noWrap/>
            <w:vAlign w:val="center"/>
          </w:tcPr>
          <w:p w14:paraId="5FC8ED43" w14:textId="77777777" w:rsidR="004E02BC" w:rsidRDefault="004E02BC" w:rsidP="004E02BC">
            <w:pPr>
              <w:spacing w:before="40" w:after="40"/>
              <w:rPr>
                <w:rFonts w:ascii="Arial" w:hAnsi="Arial" w:cs="Arial"/>
                <w:b/>
                <w:bCs/>
                <w:sz w:val="18"/>
                <w:szCs w:val="18"/>
              </w:rPr>
            </w:pPr>
          </w:p>
        </w:tc>
        <w:tc>
          <w:tcPr>
            <w:tcW w:w="6361" w:type="dxa"/>
            <w:shd w:val="thinDiagCross" w:color="auto" w:fill="auto"/>
            <w:noWrap/>
            <w:vAlign w:val="center"/>
          </w:tcPr>
          <w:p w14:paraId="3A431EAC" w14:textId="77777777" w:rsidR="004E02BC" w:rsidRDefault="004E02BC" w:rsidP="004E02BC">
            <w:pPr>
              <w:spacing w:before="40" w:after="40"/>
              <w:rPr>
                <w:rFonts w:ascii="Arial" w:hAnsi="Arial" w:cs="Arial"/>
                <w:b/>
                <w:bCs/>
                <w:sz w:val="18"/>
                <w:szCs w:val="18"/>
              </w:rPr>
            </w:pPr>
          </w:p>
        </w:tc>
        <w:tc>
          <w:tcPr>
            <w:tcW w:w="720" w:type="dxa"/>
            <w:shd w:val="thinDiagCross" w:color="auto" w:fill="auto"/>
            <w:noWrap/>
          </w:tcPr>
          <w:p w14:paraId="3BFC8593" w14:textId="77777777" w:rsidR="004E02BC" w:rsidRPr="008A7A21" w:rsidRDefault="004E02BC" w:rsidP="004E02BC">
            <w:pPr>
              <w:spacing w:before="40" w:after="40"/>
              <w:jc w:val="center"/>
              <w:rPr>
                <w:rFonts w:ascii="Arial" w:hAnsi="Arial" w:cs="Arial"/>
                <w:color w:val="FF0000"/>
                <w:sz w:val="18"/>
                <w:szCs w:val="18"/>
              </w:rPr>
            </w:pPr>
          </w:p>
        </w:tc>
        <w:tc>
          <w:tcPr>
            <w:tcW w:w="1358" w:type="dxa"/>
            <w:tcBorders>
              <w:bottom w:val="single" w:sz="4" w:space="0" w:color="auto"/>
            </w:tcBorders>
            <w:shd w:val="thinDiagCross" w:color="auto" w:fill="auto"/>
          </w:tcPr>
          <w:p w14:paraId="619D311E" w14:textId="77777777" w:rsidR="004E02BC" w:rsidRDefault="004E02BC" w:rsidP="004E02BC">
            <w:pPr>
              <w:spacing w:before="40" w:after="40"/>
              <w:rPr>
                <w:rFonts w:ascii="Arial" w:hAnsi="Arial" w:cs="Arial"/>
                <w:sz w:val="18"/>
                <w:szCs w:val="18"/>
              </w:rPr>
            </w:pPr>
          </w:p>
        </w:tc>
        <w:tc>
          <w:tcPr>
            <w:tcW w:w="5580" w:type="dxa"/>
            <w:shd w:val="thinDiagCross" w:color="auto" w:fill="auto"/>
            <w:noWrap/>
          </w:tcPr>
          <w:p w14:paraId="66722822" w14:textId="77777777" w:rsidR="004E02BC" w:rsidRDefault="004E02BC" w:rsidP="004E02BC">
            <w:pPr>
              <w:spacing w:before="40" w:after="40"/>
              <w:rPr>
                <w:rFonts w:ascii="Arial" w:hAnsi="Arial" w:cs="Arial"/>
                <w:sz w:val="18"/>
                <w:szCs w:val="18"/>
              </w:rPr>
            </w:pPr>
          </w:p>
        </w:tc>
      </w:tr>
      <w:tr w:rsidR="004E02BC" w14:paraId="00683674" w14:textId="77777777" w:rsidTr="007A268D">
        <w:trPr>
          <w:trHeight w:val="255"/>
          <w:jc w:val="center"/>
        </w:trPr>
        <w:tc>
          <w:tcPr>
            <w:tcW w:w="1239" w:type="dxa"/>
            <w:tcBorders>
              <w:bottom w:val="single" w:sz="4" w:space="0" w:color="auto"/>
            </w:tcBorders>
            <w:noWrap/>
            <w:vAlign w:val="center"/>
          </w:tcPr>
          <w:p w14:paraId="2D20F3C5" w14:textId="77777777" w:rsidR="004E02BC" w:rsidRDefault="004E02BC" w:rsidP="004E02BC">
            <w:pPr>
              <w:spacing w:before="40" w:after="40"/>
              <w:rPr>
                <w:rFonts w:ascii="Arial" w:hAnsi="Arial" w:cs="Arial"/>
                <w:b/>
                <w:bCs/>
                <w:sz w:val="18"/>
                <w:szCs w:val="18"/>
              </w:rPr>
            </w:pPr>
            <w:r>
              <w:rPr>
                <w:rFonts w:ascii="Arial" w:hAnsi="Arial" w:cs="Arial"/>
                <w:b/>
                <w:bCs/>
                <w:sz w:val="18"/>
                <w:szCs w:val="18"/>
              </w:rPr>
              <w:t>9.2</w:t>
            </w:r>
          </w:p>
        </w:tc>
        <w:tc>
          <w:tcPr>
            <w:tcW w:w="6361" w:type="dxa"/>
            <w:tcBorders>
              <w:bottom w:val="single" w:sz="4" w:space="0" w:color="auto"/>
            </w:tcBorders>
            <w:noWrap/>
            <w:vAlign w:val="center"/>
          </w:tcPr>
          <w:p w14:paraId="6434A6C7" w14:textId="77777777" w:rsidR="004E02BC" w:rsidRPr="00CC60BB" w:rsidRDefault="004E02BC" w:rsidP="004E02BC">
            <w:pPr>
              <w:spacing w:before="40" w:after="40"/>
              <w:rPr>
                <w:rFonts w:ascii="Arial" w:hAnsi="Arial" w:cs="Arial"/>
                <w:b/>
                <w:bCs/>
                <w:sz w:val="22"/>
                <w:szCs w:val="22"/>
              </w:rPr>
            </w:pPr>
            <w:r w:rsidRPr="00CC60BB">
              <w:rPr>
                <w:rFonts w:ascii="Arial" w:hAnsi="Arial" w:cs="Arial"/>
                <w:b/>
                <w:bCs/>
                <w:sz w:val="22"/>
                <w:szCs w:val="22"/>
              </w:rPr>
              <w:t>Organization and Content</w:t>
            </w:r>
          </w:p>
        </w:tc>
        <w:tc>
          <w:tcPr>
            <w:tcW w:w="720" w:type="dxa"/>
            <w:tcBorders>
              <w:bottom w:val="single" w:sz="4" w:space="0" w:color="auto"/>
            </w:tcBorders>
            <w:shd w:val="clear" w:color="auto" w:fill="auto"/>
            <w:noWrap/>
          </w:tcPr>
          <w:p w14:paraId="52EF14CE" w14:textId="77777777" w:rsidR="004E02BC" w:rsidRPr="008A7A21" w:rsidRDefault="004E02BC" w:rsidP="004E02BC">
            <w:pPr>
              <w:spacing w:before="40" w:after="40"/>
              <w:jc w:val="center"/>
              <w:rPr>
                <w:rFonts w:ascii="Arial" w:hAnsi="Arial" w:cs="Arial"/>
                <w:color w:val="FF0000"/>
                <w:sz w:val="18"/>
                <w:szCs w:val="18"/>
              </w:rPr>
            </w:pPr>
          </w:p>
        </w:tc>
        <w:tc>
          <w:tcPr>
            <w:tcW w:w="1358" w:type="dxa"/>
            <w:tcBorders>
              <w:bottom w:val="single" w:sz="4" w:space="0" w:color="auto"/>
            </w:tcBorders>
            <w:shd w:val="clear" w:color="auto" w:fill="595959"/>
          </w:tcPr>
          <w:p w14:paraId="38FE0DFC" w14:textId="77777777" w:rsidR="004E02BC" w:rsidRDefault="004E02BC" w:rsidP="004E02BC">
            <w:pPr>
              <w:spacing w:before="40" w:after="40"/>
              <w:rPr>
                <w:rFonts w:ascii="Arial" w:hAnsi="Arial" w:cs="Arial"/>
                <w:sz w:val="18"/>
                <w:szCs w:val="18"/>
              </w:rPr>
            </w:pPr>
          </w:p>
        </w:tc>
        <w:tc>
          <w:tcPr>
            <w:tcW w:w="5580" w:type="dxa"/>
            <w:tcBorders>
              <w:bottom w:val="single" w:sz="4" w:space="0" w:color="auto"/>
            </w:tcBorders>
            <w:noWrap/>
          </w:tcPr>
          <w:p w14:paraId="056B4CA6" w14:textId="77777777" w:rsidR="004E02BC" w:rsidRPr="00B3315C" w:rsidRDefault="004E02BC" w:rsidP="004E02BC">
            <w:pPr>
              <w:spacing w:before="40" w:after="40"/>
              <w:rPr>
                <w:rFonts w:ascii="Arial" w:hAnsi="Arial" w:cs="Arial"/>
                <w:color w:val="FF0000"/>
                <w:sz w:val="18"/>
                <w:szCs w:val="18"/>
              </w:rPr>
            </w:pPr>
            <w:r w:rsidRPr="00B3315C">
              <w:rPr>
                <w:rFonts w:ascii="Arial" w:hAnsi="Arial" w:cs="Arial"/>
                <w:color w:val="FF0000"/>
                <w:sz w:val="18"/>
                <w:szCs w:val="18"/>
              </w:rPr>
              <w:t>Organization into parts as identified in Sections 9.3 to 9.8</w:t>
            </w:r>
          </w:p>
        </w:tc>
      </w:tr>
      <w:tr w:rsidR="004E02BC" w14:paraId="41739158" w14:textId="77777777" w:rsidTr="007A268D">
        <w:trPr>
          <w:trHeight w:hRule="exact" w:val="72"/>
          <w:jc w:val="center"/>
        </w:trPr>
        <w:tc>
          <w:tcPr>
            <w:tcW w:w="1239" w:type="dxa"/>
            <w:shd w:val="thinDiagCross" w:color="auto" w:fill="auto"/>
            <w:noWrap/>
            <w:vAlign w:val="center"/>
          </w:tcPr>
          <w:p w14:paraId="38FDB1D2" w14:textId="77777777" w:rsidR="004E02BC" w:rsidRDefault="004E02BC" w:rsidP="004E02BC">
            <w:pPr>
              <w:spacing w:before="40" w:after="40"/>
              <w:rPr>
                <w:rFonts w:ascii="Arial" w:hAnsi="Arial" w:cs="Arial"/>
                <w:b/>
                <w:bCs/>
                <w:sz w:val="18"/>
                <w:szCs w:val="18"/>
              </w:rPr>
            </w:pPr>
          </w:p>
        </w:tc>
        <w:tc>
          <w:tcPr>
            <w:tcW w:w="6361" w:type="dxa"/>
            <w:shd w:val="thinDiagCross" w:color="auto" w:fill="auto"/>
            <w:noWrap/>
            <w:vAlign w:val="center"/>
          </w:tcPr>
          <w:p w14:paraId="779B892C" w14:textId="77777777" w:rsidR="004E02BC" w:rsidRDefault="004E02BC" w:rsidP="004E02BC">
            <w:pPr>
              <w:spacing w:before="40" w:after="40"/>
              <w:rPr>
                <w:rFonts w:ascii="Arial" w:hAnsi="Arial" w:cs="Arial"/>
                <w:b/>
                <w:bCs/>
                <w:sz w:val="18"/>
                <w:szCs w:val="18"/>
              </w:rPr>
            </w:pPr>
          </w:p>
        </w:tc>
        <w:tc>
          <w:tcPr>
            <w:tcW w:w="720" w:type="dxa"/>
            <w:shd w:val="thinDiagCross" w:color="auto" w:fill="auto"/>
            <w:noWrap/>
          </w:tcPr>
          <w:p w14:paraId="24EA5AF1" w14:textId="77777777" w:rsidR="004E02BC" w:rsidRPr="008A7A21" w:rsidRDefault="004E02BC" w:rsidP="004E02BC">
            <w:pPr>
              <w:spacing w:before="40" w:after="40"/>
              <w:jc w:val="center"/>
              <w:rPr>
                <w:rFonts w:ascii="Arial" w:hAnsi="Arial" w:cs="Arial"/>
                <w:color w:val="FF0000"/>
                <w:sz w:val="18"/>
                <w:szCs w:val="18"/>
              </w:rPr>
            </w:pPr>
          </w:p>
        </w:tc>
        <w:tc>
          <w:tcPr>
            <w:tcW w:w="1358" w:type="dxa"/>
            <w:shd w:val="thinDiagCross" w:color="auto" w:fill="auto"/>
          </w:tcPr>
          <w:p w14:paraId="4DAF9010" w14:textId="77777777" w:rsidR="004E02BC" w:rsidRDefault="004E02BC" w:rsidP="004E02BC">
            <w:pPr>
              <w:spacing w:before="40" w:after="40"/>
              <w:rPr>
                <w:rFonts w:ascii="Arial" w:hAnsi="Arial" w:cs="Arial"/>
                <w:sz w:val="18"/>
                <w:szCs w:val="18"/>
              </w:rPr>
            </w:pPr>
          </w:p>
        </w:tc>
        <w:tc>
          <w:tcPr>
            <w:tcW w:w="5580" w:type="dxa"/>
            <w:shd w:val="thinDiagCross" w:color="auto" w:fill="auto"/>
            <w:noWrap/>
          </w:tcPr>
          <w:p w14:paraId="63369EB6" w14:textId="77777777" w:rsidR="004E02BC" w:rsidRPr="00B3315C" w:rsidRDefault="004E02BC" w:rsidP="004E02BC">
            <w:pPr>
              <w:spacing w:before="40" w:after="40"/>
              <w:rPr>
                <w:rFonts w:ascii="Arial" w:hAnsi="Arial" w:cs="Arial"/>
                <w:color w:val="FF0000"/>
                <w:sz w:val="18"/>
                <w:szCs w:val="18"/>
              </w:rPr>
            </w:pPr>
          </w:p>
        </w:tc>
      </w:tr>
      <w:tr w:rsidR="004E02BC" w14:paraId="558D44A6" w14:textId="77777777" w:rsidTr="007A268D">
        <w:trPr>
          <w:trHeight w:val="255"/>
          <w:jc w:val="center"/>
        </w:trPr>
        <w:tc>
          <w:tcPr>
            <w:tcW w:w="1239" w:type="dxa"/>
            <w:tcBorders>
              <w:bottom w:val="single" w:sz="4" w:space="0" w:color="auto"/>
            </w:tcBorders>
            <w:noWrap/>
            <w:vAlign w:val="center"/>
          </w:tcPr>
          <w:p w14:paraId="099BC606" w14:textId="77777777" w:rsidR="004E02BC" w:rsidRDefault="004E02BC" w:rsidP="004E02BC">
            <w:pPr>
              <w:spacing w:before="40" w:after="40"/>
              <w:rPr>
                <w:rFonts w:ascii="Arial" w:hAnsi="Arial" w:cs="Arial"/>
                <w:b/>
                <w:bCs/>
                <w:sz w:val="18"/>
                <w:szCs w:val="18"/>
              </w:rPr>
            </w:pPr>
            <w:r>
              <w:rPr>
                <w:rFonts w:ascii="Arial" w:hAnsi="Arial" w:cs="Arial"/>
                <w:b/>
                <w:bCs/>
                <w:sz w:val="18"/>
                <w:szCs w:val="18"/>
              </w:rPr>
              <w:t>9.3</w:t>
            </w:r>
          </w:p>
        </w:tc>
        <w:tc>
          <w:tcPr>
            <w:tcW w:w="6361" w:type="dxa"/>
            <w:tcBorders>
              <w:bottom w:val="single" w:sz="4" w:space="0" w:color="auto"/>
            </w:tcBorders>
            <w:noWrap/>
            <w:vAlign w:val="center"/>
          </w:tcPr>
          <w:p w14:paraId="38087A9E" w14:textId="77777777" w:rsidR="004E02BC" w:rsidRPr="00CC60BB" w:rsidRDefault="004E02BC" w:rsidP="004E02BC">
            <w:pPr>
              <w:spacing w:before="40" w:after="40"/>
              <w:rPr>
                <w:rFonts w:ascii="Arial" w:hAnsi="Arial" w:cs="Arial"/>
                <w:b/>
                <w:bCs/>
                <w:sz w:val="22"/>
                <w:szCs w:val="22"/>
              </w:rPr>
            </w:pPr>
            <w:r w:rsidRPr="00CC60BB">
              <w:rPr>
                <w:rFonts w:ascii="Arial" w:hAnsi="Arial" w:cs="Arial"/>
                <w:b/>
                <w:bCs/>
                <w:sz w:val="22"/>
                <w:szCs w:val="22"/>
              </w:rPr>
              <w:t>Cover</w:t>
            </w:r>
          </w:p>
        </w:tc>
        <w:tc>
          <w:tcPr>
            <w:tcW w:w="720" w:type="dxa"/>
            <w:tcBorders>
              <w:bottom w:val="single" w:sz="4" w:space="0" w:color="auto"/>
            </w:tcBorders>
            <w:noWrap/>
          </w:tcPr>
          <w:p w14:paraId="3854E035" w14:textId="77777777" w:rsidR="004E02BC" w:rsidRPr="008A7A21" w:rsidRDefault="004E02BC" w:rsidP="004E02BC">
            <w:pPr>
              <w:spacing w:before="40" w:after="40"/>
              <w:jc w:val="center"/>
              <w:rPr>
                <w:rFonts w:ascii="Arial" w:hAnsi="Arial" w:cs="Arial"/>
                <w:color w:val="FF0000"/>
                <w:sz w:val="18"/>
                <w:szCs w:val="18"/>
              </w:rPr>
            </w:pPr>
          </w:p>
        </w:tc>
        <w:tc>
          <w:tcPr>
            <w:tcW w:w="1358" w:type="dxa"/>
            <w:tcBorders>
              <w:bottom w:val="single" w:sz="4" w:space="0" w:color="auto"/>
            </w:tcBorders>
            <w:shd w:val="clear" w:color="auto" w:fill="595959"/>
          </w:tcPr>
          <w:p w14:paraId="2B2A1ECE" w14:textId="77777777" w:rsidR="004E02BC" w:rsidRDefault="004E02BC" w:rsidP="004E02BC">
            <w:pPr>
              <w:spacing w:before="40" w:after="40"/>
              <w:rPr>
                <w:rFonts w:ascii="Arial" w:hAnsi="Arial" w:cs="Arial"/>
                <w:sz w:val="18"/>
                <w:szCs w:val="18"/>
              </w:rPr>
            </w:pPr>
          </w:p>
        </w:tc>
        <w:tc>
          <w:tcPr>
            <w:tcW w:w="5580" w:type="dxa"/>
            <w:tcBorders>
              <w:bottom w:val="single" w:sz="4" w:space="0" w:color="auto"/>
            </w:tcBorders>
            <w:noWrap/>
          </w:tcPr>
          <w:p w14:paraId="09EC9E9B" w14:textId="77777777" w:rsidR="004E02BC" w:rsidRPr="00B3315C" w:rsidRDefault="004E02BC" w:rsidP="004E02BC">
            <w:pPr>
              <w:spacing w:before="40" w:after="40"/>
              <w:rPr>
                <w:rFonts w:ascii="Arial" w:hAnsi="Arial" w:cs="Arial"/>
                <w:color w:val="FF0000"/>
                <w:sz w:val="18"/>
                <w:szCs w:val="18"/>
              </w:rPr>
            </w:pPr>
            <w:r w:rsidRPr="00B3315C">
              <w:rPr>
                <w:rFonts w:ascii="Arial" w:hAnsi="Arial" w:cs="Arial"/>
                <w:color w:val="FF0000"/>
                <w:sz w:val="18"/>
                <w:szCs w:val="18"/>
              </w:rPr>
              <w:t>Identify applicant, primary contact, refrigerant, and requested actions</w:t>
            </w:r>
          </w:p>
        </w:tc>
      </w:tr>
      <w:tr w:rsidR="004E02BC" w14:paraId="6FC0E7AC" w14:textId="77777777" w:rsidTr="007A268D">
        <w:trPr>
          <w:trHeight w:hRule="exact" w:val="72"/>
          <w:jc w:val="center"/>
        </w:trPr>
        <w:tc>
          <w:tcPr>
            <w:tcW w:w="1239" w:type="dxa"/>
            <w:shd w:val="thinDiagCross" w:color="auto" w:fill="auto"/>
            <w:noWrap/>
            <w:vAlign w:val="center"/>
          </w:tcPr>
          <w:p w14:paraId="278F71D1" w14:textId="77777777" w:rsidR="004E02BC" w:rsidRDefault="004E02BC" w:rsidP="004E02BC">
            <w:pPr>
              <w:spacing w:before="40" w:after="40"/>
              <w:rPr>
                <w:rFonts w:ascii="Arial" w:hAnsi="Arial" w:cs="Arial"/>
                <w:b/>
                <w:bCs/>
                <w:sz w:val="18"/>
                <w:szCs w:val="18"/>
              </w:rPr>
            </w:pPr>
          </w:p>
        </w:tc>
        <w:tc>
          <w:tcPr>
            <w:tcW w:w="6361" w:type="dxa"/>
            <w:shd w:val="thinDiagCross" w:color="auto" w:fill="auto"/>
            <w:noWrap/>
            <w:vAlign w:val="center"/>
          </w:tcPr>
          <w:p w14:paraId="450E2CC7" w14:textId="77777777" w:rsidR="004E02BC" w:rsidRDefault="004E02BC" w:rsidP="004E02BC">
            <w:pPr>
              <w:spacing w:before="40" w:after="40"/>
              <w:rPr>
                <w:rFonts w:ascii="Arial" w:hAnsi="Arial" w:cs="Arial"/>
                <w:b/>
                <w:bCs/>
                <w:sz w:val="18"/>
                <w:szCs w:val="18"/>
              </w:rPr>
            </w:pPr>
          </w:p>
        </w:tc>
        <w:tc>
          <w:tcPr>
            <w:tcW w:w="720" w:type="dxa"/>
            <w:shd w:val="thinDiagCross" w:color="auto" w:fill="auto"/>
            <w:noWrap/>
          </w:tcPr>
          <w:p w14:paraId="4BD89D91" w14:textId="77777777" w:rsidR="004E02BC" w:rsidRPr="008A7A21" w:rsidRDefault="004E02BC" w:rsidP="004E02BC">
            <w:pPr>
              <w:spacing w:before="40" w:after="40"/>
              <w:jc w:val="center"/>
              <w:rPr>
                <w:rFonts w:ascii="Arial" w:hAnsi="Arial" w:cs="Arial"/>
                <w:color w:val="FF0000"/>
                <w:sz w:val="18"/>
                <w:szCs w:val="18"/>
              </w:rPr>
            </w:pPr>
          </w:p>
        </w:tc>
        <w:tc>
          <w:tcPr>
            <w:tcW w:w="1358" w:type="dxa"/>
            <w:shd w:val="thinDiagCross" w:color="auto" w:fill="auto"/>
          </w:tcPr>
          <w:p w14:paraId="5021A442" w14:textId="77777777" w:rsidR="004E02BC" w:rsidRDefault="004E02BC" w:rsidP="004E02BC">
            <w:pPr>
              <w:spacing w:before="40" w:after="40"/>
              <w:rPr>
                <w:rFonts w:ascii="Arial" w:hAnsi="Arial" w:cs="Arial"/>
                <w:sz w:val="18"/>
                <w:szCs w:val="18"/>
              </w:rPr>
            </w:pPr>
          </w:p>
        </w:tc>
        <w:tc>
          <w:tcPr>
            <w:tcW w:w="5580" w:type="dxa"/>
            <w:shd w:val="thinDiagCross" w:color="auto" w:fill="auto"/>
            <w:noWrap/>
          </w:tcPr>
          <w:p w14:paraId="35A756FD" w14:textId="77777777" w:rsidR="004E02BC" w:rsidRDefault="004E02BC" w:rsidP="004E02BC">
            <w:pPr>
              <w:spacing w:before="40" w:after="40"/>
              <w:rPr>
                <w:rFonts w:ascii="Arial" w:hAnsi="Arial" w:cs="Arial"/>
                <w:sz w:val="18"/>
                <w:szCs w:val="18"/>
              </w:rPr>
            </w:pPr>
          </w:p>
        </w:tc>
      </w:tr>
      <w:tr w:rsidR="004E02BC" w14:paraId="0CE4ACFC" w14:textId="77777777" w:rsidTr="007A268D">
        <w:trPr>
          <w:trHeight w:val="255"/>
          <w:jc w:val="center"/>
        </w:trPr>
        <w:tc>
          <w:tcPr>
            <w:tcW w:w="1239" w:type="dxa"/>
            <w:noWrap/>
            <w:vAlign w:val="center"/>
          </w:tcPr>
          <w:p w14:paraId="5684A16D" w14:textId="77777777" w:rsidR="004E02BC" w:rsidRDefault="004E02BC" w:rsidP="004E02BC">
            <w:pPr>
              <w:spacing w:before="40" w:after="40"/>
              <w:rPr>
                <w:rFonts w:ascii="Arial" w:hAnsi="Arial" w:cs="Arial"/>
                <w:b/>
                <w:bCs/>
                <w:sz w:val="18"/>
                <w:szCs w:val="18"/>
              </w:rPr>
            </w:pPr>
            <w:r>
              <w:rPr>
                <w:rFonts w:ascii="Arial" w:hAnsi="Arial" w:cs="Arial"/>
                <w:b/>
                <w:bCs/>
                <w:sz w:val="18"/>
                <w:szCs w:val="18"/>
              </w:rPr>
              <w:t>9.4</w:t>
            </w:r>
          </w:p>
        </w:tc>
        <w:tc>
          <w:tcPr>
            <w:tcW w:w="6361" w:type="dxa"/>
            <w:noWrap/>
            <w:vAlign w:val="center"/>
          </w:tcPr>
          <w:p w14:paraId="3931BAD3" w14:textId="77777777" w:rsidR="004E02BC" w:rsidRPr="00CC60BB" w:rsidRDefault="004E02BC" w:rsidP="004E02BC">
            <w:pPr>
              <w:spacing w:before="40" w:after="40"/>
              <w:rPr>
                <w:rFonts w:ascii="Arial" w:hAnsi="Arial" w:cs="Arial"/>
                <w:b/>
                <w:bCs/>
                <w:sz w:val="22"/>
                <w:szCs w:val="22"/>
              </w:rPr>
            </w:pPr>
            <w:r w:rsidRPr="00CC60BB">
              <w:rPr>
                <w:rFonts w:ascii="Arial" w:hAnsi="Arial" w:cs="Arial"/>
                <w:b/>
                <w:bCs/>
                <w:sz w:val="22"/>
                <w:szCs w:val="22"/>
              </w:rPr>
              <w:t>Administrative Information</w:t>
            </w:r>
          </w:p>
        </w:tc>
        <w:tc>
          <w:tcPr>
            <w:tcW w:w="720" w:type="dxa"/>
            <w:shd w:val="clear" w:color="auto" w:fill="595959"/>
            <w:noWrap/>
          </w:tcPr>
          <w:p w14:paraId="43D8FD87" w14:textId="77777777" w:rsidR="004E02BC" w:rsidRPr="008A7A21" w:rsidRDefault="004E02BC" w:rsidP="004E02BC">
            <w:pPr>
              <w:spacing w:before="40" w:after="40"/>
              <w:jc w:val="center"/>
              <w:rPr>
                <w:rFonts w:ascii="Arial" w:hAnsi="Arial" w:cs="Arial"/>
                <w:color w:val="FF0000"/>
                <w:sz w:val="18"/>
                <w:szCs w:val="18"/>
              </w:rPr>
            </w:pPr>
          </w:p>
        </w:tc>
        <w:tc>
          <w:tcPr>
            <w:tcW w:w="1358" w:type="dxa"/>
            <w:shd w:val="clear" w:color="auto" w:fill="595959"/>
          </w:tcPr>
          <w:p w14:paraId="76830BD1" w14:textId="77777777" w:rsidR="004E02BC" w:rsidRDefault="004E02BC" w:rsidP="004E02BC">
            <w:pPr>
              <w:spacing w:before="40" w:after="40"/>
              <w:rPr>
                <w:rFonts w:ascii="Arial" w:hAnsi="Arial" w:cs="Arial"/>
                <w:sz w:val="18"/>
                <w:szCs w:val="18"/>
              </w:rPr>
            </w:pPr>
          </w:p>
        </w:tc>
        <w:tc>
          <w:tcPr>
            <w:tcW w:w="5580" w:type="dxa"/>
            <w:noWrap/>
          </w:tcPr>
          <w:p w14:paraId="1C6940B9" w14:textId="77777777" w:rsidR="004E02BC" w:rsidRDefault="004E02BC" w:rsidP="004E02BC">
            <w:pPr>
              <w:spacing w:before="40" w:after="40"/>
              <w:rPr>
                <w:rFonts w:ascii="Arial" w:hAnsi="Arial" w:cs="Arial"/>
                <w:sz w:val="18"/>
                <w:szCs w:val="18"/>
              </w:rPr>
            </w:pPr>
          </w:p>
        </w:tc>
      </w:tr>
      <w:tr w:rsidR="004E02BC" w14:paraId="51B415F4" w14:textId="77777777" w:rsidTr="007A268D">
        <w:trPr>
          <w:trHeight w:val="255"/>
          <w:jc w:val="center"/>
        </w:trPr>
        <w:tc>
          <w:tcPr>
            <w:tcW w:w="1239" w:type="dxa"/>
            <w:noWrap/>
            <w:vAlign w:val="center"/>
          </w:tcPr>
          <w:p w14:paraId="3BCD06BB" w14:textId="77777777" w:rsidR="004E02BC" w:rsidRDefault="004E02BC" w:rsidP="004E02BC">
            <w:pPr>
              <w:spacing w:before="40" w:after="40"/>
              <w:rPr>
                <w:rFonts w:ascii="Arial" w:hAnsi="Arial" w:cs="Arial"/>
                <w:b/>
                <w:bCs/>
                <w:sz w:val="18"/>
                <w:szCs w:val="18"/>
              </w:rPr>
            </w:pPr>
            <w:r>
              <w:rPr>
                <w:rFonts w:ascii="Arial" w:hAnsi="Arial" w:cs="Arial"/>
                <w:b/>
                <w:bCs/>
                <w:sz w:val="18"/>
                <w:szCs w:val="18"/>
              </w:rPr>
              <w:t>9.4.1</w:t>
            </w:r>
          </w:p>
        </w:tc>
        <w:tc>
          <w:tcPr>
            <w:tcW w:w="6361" w:type="dxa"/>
            <w:noWrap/>
            <w:vAlign w:val="center"/>
          </w:tcPr>
          <w:p w14:paraId="4387FCD7" w14:textId="77777777" w:rsidR="004E02BC" w:rsidRPr="00DB1370" w:rsidRDefault="004E02BC" w:rsidP="004E02BC">
            <w:pPr>
              <w:spacing w:before="40" w:after="40"/>
              <w:rPr>
                <w:rFonts w:ascii="Arial" w:hAnsi="Arial" w:cs="Arial"/>
                <w:b/>
                <w:sz w:val="18"/>
                <w:szCs w:val="18"/>
              </w:rPr>
            </w:pPr>
            <w:r w:rsidRPr="00DB1370">
              <w:rPr>
                <w:rFonts w:ascii="Arial" w:hAnsi="Arial" w:cs="Arial"/>
                <w:b/>
                <w:sz w:val="18"/>
                <w:szCs w:val="18"/>
              </w:rPr>
              <w:t>Applicant Identification</w:t>
            </w:r>
          </w:p>
        </w:tc>
        <w:tc>
          <w:tcPr>
            <w:tcW w:w="720" w:type="dxa"/>
            <w:noWrap/>
          </w:tcPr>
          <w:p w14:paraId="52FB93D4" w14:textId="77777777" w:rsidR="004E02BC" w:rsidRPr="008A7A21" w:rsidRDefault="004E02BC" w:rsidP="004E02BC">
            <w:pPr>
              <w:spacing w:before="40" w:after="40"/>
              <w:jc w:val="center"/>
              <w:rPr>
                <w:rFonts w:ascii="Arial" w:hAnsi="Arial" w:cs="Arial"/>
                <w:color w:val="FF0000"/>
                <w:sz w:val="18"/>
                <w:szCs w:val="18"/>
              </w:rPr>
            </w:pPr>
          </w:p>
        </w:tc>
        <w:tc>
          <w:tcPr>
            <w:tcW w:w="1358" w:type="dxa"/>
            <w:shd w:val="clear" w:color="auto" w:fill="595959"/>
          </w:tcPr>
          <w:p w14:paraId="1863100C" w14:textId="77777777" w:rsidR="004E02BC" w:rsidRDefault="004E02BC" w:rsidP="004E02BC">
            <w:pPr>
              <w:spacing w:before="40" w:after="40"/>
              <w:rPr>
                <w:rFonts w:ascii="Arial" w:hAnsi="Arial" w:cs="Arial"/>
                <w:sz w:val="18"/>
                <w:szCs w:val="18"/>
              </w:rPr>
            </w:pPr>
          </w:p>
        </w:tc>
        <w:tc>
          <w:tcPr>
            <w:tcW w:w="5580" w:type="dxa"/>
            <w:noWrap/>
          </w:tcPr>
          <w:p w14:paraId="2B6B62A5" w14:textId="77777777" w:rsidR="004E02BC" w:rsidRPr="00B3315C" w:rsidRDefault="004E02BC" w:rsidP="004E02BC">
            <w:pPr>
              <w:spacing w:before="40" w:after="40"/>
              <w:rPr>
                <w:rFonts w:ascii="Arial" w:hAnsi="Arial" w:cs="Arial"/>
                <w:color w:val="FF0000"/>
                <w:sz w:val="18"/>
                <w:szCs w:val="18"/>
              </w:rPr>
            </w:pPr>
            <w:r w:rsidRPr="00B3315C">
              <w:rPr>
                <w:rFonts w:ascii="Arial" w:hAnsi="Arial" w:cs="Arial"/>
                <w:color w:val="FF0000"/>
                <w:sz w:val="18"/>
                <w:szCs w:val="18"/>
              </w:rPr>
              <w:t>Names, titles, addresses, phone numbers for primary contact and others.  Applicant’s interest shall also be stated.</w:t>
            </w:r>
          </w:p>
        </w:tc>
      </w:tr>
      <w:tr w:rsidR="004E02BC" w14:paraId="50BF4FA9" w14:textId="77777777" w:rsidTr="007A268D">
        <w:trPr>
          <w:trHeight w:val="255"/>
          <w:jc w:val="center"/>
        </w:trPr>
        <w:tc>
          <w:tcPr>
            <w:tcW w:w="1239" w:type="dxa"/>
            <w:noWrap/>
            <w:vAlign w:val="center"/>
          </w:tcPr>
          <w:p w14:paraId="04BB0C75" w14:textId="77777777" w:rsidR="004E02BC" w:rsidRDefault="004E02BC" w:rsidP="004E02BC">
            <w:pPr>
              <w:spacing w:before="40" w:after="40"/>
              <w:rPr>
                <w:rFonts w:ascii="Arial" w:hAnsi="Arial" w:cs="Arial"/>
                <w:b/>
                <w:bCs/>
                <w:sz w:val="18"/>
                <w:szCs w:val="18"/>
              </w:rPr>
            </w:pPr>
            <w:r>
              <w:rPr>
                <w:rFonts w:ascii="Arial" w:hAnsi="Arial" w:cs="Arial"/>
                <w:b/>
                <w:bCs/>
                <w:sz w:val="18"/>
                <w:szCs w:val="18"/>
              </w:rPr>
              <w:t>9.4.2</w:t>
            </w:r>
          </w:p>
        </w:tc>
        <w:tc>
          <w:tcPr>
            <w:tcW w:w="6361" w:type="dxa"/>
            <w:noWrap/>
            <w:vAlign w:val="center"/>
          </w:tcPr>
          <w:p w14:paraId="16D99DAD" w14:textId="77777777" w:rsidR="004E02BC" w:rsidRPr="00DB1370" w:rsidRDefault="004E02BC" w:rsidP="004E02BC">
            <w:pPr>
              <w:spacing w:before="40" w:after="40"/>
              <w:rPr>
                <w:rFonts w:ascii="Arial" w:hAnsi="Arial" w:cs="Arial"/>
                <w:b/>
                <w:sz w:val="18"/>
                <w:szCs w:val="18"/>
              </w:rPr>
            </w:pPr>
            <w:r w:rsidRPr="00DB1370">
              <w:rPr>
                <w:rFonts w:ascii="Arial" w:hAnsi="Arial" w:cs="Arial"/>
                <w:b/>
                <w:sz w:val="18"/>
                <w:szCs w:val="18"/>
              </w:rPr>
              <w:t>Data Certification</w:t>
            </w:r>
          </w:p>
        </w:tc>
        <w:tc>
          <w:tcPr>
            <w:tcW w:w="720" w:type="dxa"/>
            <w:noWrap/>
          </w:tcPr>
          <w:p w14:paraId="3582C007" w14:textId="77777777" w:rsidR="004E02BC" w:rsidRPr="008A7A21" w:rsidRDefault="004E02BC" w:rsidP="004E02BC">
            <w:pPr>
              <w:spacing w:before="40" w:after="40"/>
              <w:jc w:val="center"/>
              <w:rPr>
                <w:rFonts w:ascii="Arial" w:hAnsi="Arial" w:cs="Arial"/>
                <w:color w:val="FF0000"/>
                <w:sz w:val="18"/>
                <w:szCs w:val="18"/>
              </w:rPr>
            </w:pPr>
          </w:p>
        </w:tc>
        <w:tc>
          <w:tcPr>
            <w:tcW w:w="1358" w:type="dxa"/>
            <w:shd w:val="clear" w:color="auto" w:fill="595959"/>
          </w:tcPr>
          <w:p w14:paraId="740D9FA3" w14:textId="77777777" w:rsidR="004E02BC" w:rsidRDefault="004E02BC" w:rsidP="004E02BC">
            <w:pPr>
              <w:spacing w:before="40" w:after="40"/>
              <w:rPr>
                <w:rFonts w:ascii="Arial" w:hAnsi="Arial" w:cs="Arial"/>
                <w:sz w:val="18"/>
                <w:szCs w:val="18"/>
              </w:rPr>
            </w:pPr>
          </w:p>
        </w:tc>
        <w:tc>
          <w:tcPr>
            <w:tcW w:w="5580" w:type="dxa"/>
            <w:noWrap/>
          </w:tcPr>
          <w:p w14:paraId="49B21AEA" w14:textId="77777777" w:rsidR="004E02BC" w:rsidRPr="00B3315C" w:rsidRDefault="004E02BC" w:rsidP="004E02BC">
            <w:pPr>
              <w:spacing w:before="40" w:after="40"/>
              <w:rPr>
                <w:rFonts w:ascii="Arial" w:hAnsi="Arial" w:cs="Arial"/>
                <w:color w:val="FF0000"/>
                <w:sz w:val="18"/>
                <w:szCs w:val="18"/>
              </w:rPr>
            </w:pPr>
            <w:r w:rsidRPr="00B3315C">
              <w:rPr>
                <w:rFonts w:ascii="Arial" w:hAnsi="Arial" w:cs="Arial"/>
                <w:color w:val="FF0000"/>
                <w:sz w:val="18"/>
                <w:szCs w:val="18"/>
              </w:rPr>
              <w:t>Corporate officer &amp; primary contact data certification signed statement.</w:t>
            </w:r>
          </w:p>
        </w:tc>
      </w:tr>
      <w:tr w:rsidR="004E02BC" w14:paraId="146C4E41" w14:textId="77777777" w:rsidTr="007A268D">
        <w:trPr>
          <w:trHeight w:val="255"/>
          <w:jc w:val="center"/>
        </w:trPr>
        <w:tc>
          <w:tcPr>
            <w:tcW w:w="1239" w:type="dxa"/>
            <w:tcBorders>
              <w:bottom w:val="single" w:sz="4" w:space="0" w:color="auto"/>
            </w:tcBorders>
            <w:noWrap/>
            <w:vAlign w:val="center"/>
          </w:tcPr>
          <w:p w14:paraId="565FD944" w14:textId="77777777" w:rsidR="004E02BC" w:rsidRDefault="004E02BC" w:rsidP="004E02BC">
            <w:pPr>
              <w:spacing w:before="40" w:after="40"/>
              <w:rPr>
                <w:rFonts w:ascii="Arial" w:hAnsi="Arial" w:cs="Arial"/>
                <w:b/>
                <w:bCs/>
                <w:sz w:val="18"/>
                <w:szCs w:val="18"/>
              </w:rPr>
            </w:pPr>
            <w:r>
              <w:rPr>
                <w:rFonts w:ascii="Arial" w:hAnsi="Arial" w:cs="Arial"/>
                <w:b/>
                <w:bCs/>
                <w:sz w:val="18"/>
                <w:szCs w:val="18"/>
              </w:rPr>
              <w:t>9.4.3</w:t>
            </w:r>
          </w:p>
        </w:tc>
        <w:tc>
          <w:tcPr>
            <w:tcW w:w="6361" w:type="dxa"/>
            <w:tcBorders>
              <w:bottom w:val="single" w:sz="4" w:space="0" w:color="auto"/>
            </w:tcBorders>
            <w:noWrap/>
            <w:vAlign w:val="center"/>
          </w:tcPr>
          <w:p w14:paraId="361EDB7F" w14:textId="77777777" w:rsidR="004E02BC" w:rsidRPr="00DB1370" w:rsidRDefault="004E02BC" w:rsidP="004E02BC">
            <w:pPr>
              <w:spacing w:before="40" w:after="40"/>
              <w:rPr>
                <w:rFonts w:ascii="Arial" w:hAnsi="Arial" w:cs="Arial"/>
                <w:b/>
                <w:sz w:val="18"/>
                <w:szCs w:val="18"/>
              </w:rPr>
            </w:pPr>
            <w:r w:rsidRPr="00DB1370">
              <w:rPr>
                <w:rFonts w:ascii="Arial" w:hAnsi="Arial" w:cs="Arial"/>
                <w:b/>
                <w:sz w:val="18"/>
                <w:szCs w:val="18"/>
              </w:rPr>
              <w:t>Designation &amp; Classification Certification</w:t>
            </w:r>
          </w:p>
        </w:tc>
        <w:tc>
          <w:tcPr>
            <w:tcW w:w="720" w:type="dxa"/>
            <w:tcBorders>
              <w:bottom w:val="single" w:sz="4" w:space="0" w:color="auto"/>
            </w:tcBorders>
            <w:noWrap/>
          </w:tcPr>
          <w:p w14:paraId="58D77026" w14:textId="77777777" w:rsidR="004E02BC" w:rsidRPr="008A7A21" w:rsidRDefault="004E02BC" w:rsidP="004E02BC">
            <w:pPr>
              <w:spacing w:before="40" w:after="40"/>
              <w:jc w:val="center"/>
              <w:rPr>
                <w:rFonts w:ascii="Arial" w:hAnsi="Arial" w:cs="Arial"/>
                <w:color w:val="FF0000"/>
                <w:sz w:val="18"/>
                <w:szCs w:val="18"/>
              </w:rPr>
            </w:pPr>
          </w:p>
        </w:tc>
        <w:tc>
          <w:tcPr>
            <w:tcW w:w="1358" w:type="dxa"/>
            <w:tcBorders>
              <w:bottom w:val="single" w:sz="4" w:space="0" w:color="auto"/>
            </w:tcBorders>
            <w:shd w:val="clear" w:color="auto" w:fill="595959"/>
          </w:tcPr>
          <w:p w14:paraId="5BF659EA" w14:textId="77777777" w:rsidR="004E02BC" w:rsidRDefault="004E02BC" w:rsidP="004E02BC">
            <w:pPr>
              <w:spacing w:before="40" w:after="40"/>
              <w:rPr>
                <w:rFonts w:ascii="Arial" w:hAnsi="Arial" w:cs="Arial"/>
                <w:sz w:val="18"/>
                <w:szCs w:val="18"/>
              </w:rPr>
            </w:pPr>
          </w:p>
        </w:tc>
        <w:tc>
          <w:tcPr>
            <w:tcW w:w="5580" w:type="dxa"/>
            <w:tcBorders>
              <w:bottom w:val="single" w:sz="4" w:space="0" w:color="auto"/>
            </w:tcBorders>
            <w:noWrap/>
          </w:tcPr>
          <w:p w14:paraId="14E4465E" w14:textId="77777777" w:rsidR="004E02BC" w:rsidRPr="00B3315C" w:rsidRDefault="004E02BC" w:rsidP="004E02BC">
            <w:pPr>
              <w:spacing w:before="40" w:after="40"/>
              <w:rPr>
                <w:rFonts w:ascii="Arial" w:hAnsi="Arial" w:cs="Arial"/>
                <w:color w:val="FF0000"/>
                <w:sz w:val="18"/>
                <w:szCs w:val="18"/>
              </w:rPr>
            </w:pPr>
            <w:r w:rsidRPr="00B3315C">
              <w:rPr>
                <w:rFonts w:ascii="Arial" w:hAnsi="Arial" w:cs="Arial"/>
                <w:color w:val="FF0000"/>
                <w:sz w:val="18"/>
                <w:szCs w:val="18"/>
              </w:rPr>
              <w:t>Corporate officer &amp; primary contact designation &amp; classification certification signed statement.</w:t>
            </w:r>
          </w:p>
        </w:tc>
      </w:tr>
      <w:tr w:rsidR="004E02BC" w14:paraId="0CBDF974" w14:textId="77777777" w:rsidTr="007A268D">
        <w:trPr>
          <w:trHeight w:hRule="exact" w:val="72"/>
          <w:jc w:val="center"/>
        </w:trPr>
        <w:tc>
          <w:tcPr>
            <w:tcW w:w="1239" w:type="dxa"/>
            <w:shd w:val="thinDiagCross" w:color="auto" w:fill="auto"/>
            <w:noWrap/>
            <w:vAlign w:val="center"/>
          </w:tcPr>
          <w:p w14:paraId="1A02DFBE" w14:textId="77777777" w:rsidR="004E02BC" w:rsidRDefault="004E02BC" w:rsidP="004E02BC">
            <w:pPr>
              <w:spacing w:before="40" w:after="40"/>
              <w:rPr>
                <w:rFonts w:ascii="Arial" w:hAnsi="Arial" w:cs="Arial"/>
                <w:b/>
                <w:bCs/>
                <w:sz w:val="18"/>
                <w:szCs w:val="18"/>
              </w:rPr>
            </w:pPr>
          </w:p>
        </w:tc>
        <w:tc>
          <w:tcPr>
            <w:tcW w:w="6361" w:type="dxa"/>
            <w:shd w:val="thinDiagCross" w:color="auto" w:fill="auto"/>
            <w:noWrap/>
            <w:vAlign w:val="center"/>
          </w:tcPr>
          <w:p w14:paraId="7B4E447A" w14:textId="77777777" w:rsidR="004E02BC" w:rsidRPr="00551AE6" w:rsidRDefault="004E02BC" w:rsidP="004E02BC">
            <w:pPr>
              <w:spacing w:before="40" w:after="40"/>
              <w:rPr>
                <w:rFonts w:ascii="Arial" w:hAnsi="Arial" w:cs="Arial"/>
                <w:b/>
                <w:sz w:val="18"/>
                <w:szCs w:val="18"/>
              </w:rPr>
            </w:pPr>
          </w:p>
        </w:tc>
        <w:tc>
          <w:tcPr>
            <w:tcW w:w="720" w:type="dxa"/>
            <w:shd w:val="thinDiagCross" w:color="auto" w:fill="auto"/>
            <w:noWrap/>
          </w:tcPr>
          <w:p w14:paraId="04A5EEF7" w14:textId="77777777" w:rsidR="004E02BC" w:rsidRPr="008A7A21" w:rsidRDefault="004E02BC" w:rsidP="004E02BC">
            <w:pPr>
              <w:spacing w:before="40" w:after="40"/>
              <w:jc w:val="center"/>
              <w:rPr>
                <w:rFonts w:ascii="Arial" w:hAnsi="Arial" w:cs="Arial"/>
                <w:color w:val="FF0000"/>
                <w:sz w:val="18"/>
                <w:szCs w:val="18"/>
              </w:rPr>
            </w:pPr>
          </w:p>
        </w:tc>
        <w:tc>
          <w:tcPr>
            <w:tcW w:w="1358" w:type="dxa"/>
            <w:tcBorders>
              <w:bottom w:val="single" w:sz="4" w:space="0" w:color="auto"/>
            </w:tcBorders>
            <w:shd w:val="thinDiagCross" w:color="auto" w:fill="auto"/>
          </w:tcPr>
          <w:p w14:paraId="6CCD29E8" w14:textId="77777777" w:rsidR="004E02BC" w:rsidRDefault="004E02BC" w:rsidP="004E02BC">
            <w:pPr>
              <w:spacing w:before="40" w:after="40"/>
              <w:rPr>
                <w:rFonts w:ascii="Arial" w:hAnsi="Arial" w:cs="Arial"/>
                <w:sz w:val="18"/>
                <w:szCs w:val="18"/>
              </w:rPr>
            </w:pPr>
          </w:p>
        </w:tc>
        <w:tc>
          <w:tcPr>
            <w:tcW w:w="5580" w:type="dxa"/>
            <w:shd w:val="thinDiagCross" w:color="auto" w:fill="auto"/>
            <w:noWrap/>
          </w:tcPr>
          <w:p w14:paraId="15CDA19E" w14:textId="77777777" w:rsidR="004E02BC" w:rsidRDefault="004E02BC" w:rsidP="004E02BC">
            <w:pPr>
              <w:spacing w:before="40" w:after="40"/>
              <w:rPr>
                <w:rFonts w:ascii="Arial" w:hAnsi="Arial" w:cs="Arial"/>
                <w:sz w:val="18"/>
                <w:szCs w:val="18"/>
              </w:rPr>
            </w:pPr>
          </w:p>
        </w:tc>
      </w:tr>
      <w:tr w:rsidR="004E02BC" w14:paraId="536AA60E" w14:textId="77777777" w:rsidTr="007A268D">
        <w:trPr>
          <w:trHeight w:val="255"/>
          <w:jc w:val="center"/>
        </w:trPr>
        <w:tc>
          <w:tcPr>
            <w:tcW w:w="1239" w:type="dxa"/>
            <w:noWrap/>
            <w:vAlign w:val="center"/>
          </w:tcPr>
          <w:p w14:paraId="6F177C74" w14:textId="77777777" w:rsidR="004E02BC" w:rsidRDefault="004E02BC" w:rsidP="004E02BC">
            <w:pPr>
              <w:spacing w:before="40" w:after="40"/>
              <w:rPr>
                <w:rFonts w:ascii="Arial" w:hAnsi="Arial" w:cs="Arial"/>
                <w:b/>
                <w:bCs/>
                <w:sz w:val="18"/>
                <w:szCs w:val="18"/>
              </w:rPr>
            </w:pPr>
            <w:r>
              <w:rPr>
                <w:rFonts w:ascii="Arial" w:hAnsi="Arial" w:cs="Arial"/>
                <w:b/>
                <w:bCs/>
                <w:sz w:val="18"/>
                <w:szCs w:val="18"/>
              </w:rPr>
              <w:t>9.5</w:t>
            </w:r>
          </w:p>
        </w:tc>
        <w:tc>
          <w:tcPr>
            <w:tcW w:w="6361" w:type="dxa"/>
            <w:noWrap/>
            <w:vAlign w:val="center"/>
          </w:tcPr>
          <w:p w14:paraId="730E5983" w14:textId="77777777" w:rsidR="004E02BC" w:rsidRPr="00CC60BB" w:rsidRDefault="004E02BC" w:rsidP="004E02BC">
            <w:pPr>
              <w:spacing w:before="40" w:after="40"/>
              <w:rPr>
                <w:rFonts w:ascii="Arial" w:hAnsi="Arial" w:cs="Arial"/>
                <w:b/>
                <w:sz w:val="22"/>
                <w:szCs w:val="22"/>
              </w:rPr>
            </w:pPr>
            <w:r w:rsidRPr="00CC60BB">
              <w:rPr>
                <w:rFonts w:ascii="Arial" w:hAnsi="Arial" w:cs="Arial"/>
                <w:b/>
                <w:sz w:val="22"/>
                <w:szCs w:val="22"/>
              </w:rPr>
              <w:t xml:space="preserve">Designation Information </w:t>
            </w:r>
          </w:p>
        </w:tc>
        <w:tc>
          <w:tcPr>
            <w:tcW w:w="720" w:type="dxa"/>
            <w:shd w:val="clear" w:color="auto" w:fill="595959"/>
            <w:noWrap/>
          </w:tcPr>
          <w:p w14:paraId="088CDBAC" w14:textId="77777777" w:rsidR="004E02BC" w:rsidRPr="008A7A21" w:rsidRDefault="004E02BC" w:rsidP="004E02BC">
            <w:pPr>
              <w:spacing w:before="40" w:after="40"/>
              <w:jc w:val="center"/>
              <w:rPr>
                <w:rFonts w:ascii="Arial" w:hAnsi="Arial" w:cs="Arial"/>
                <w:color w:val="FF0000"/>
                <w:sz w:val="18"/>
                <w:szCs w:val="18"/>
              </w:rPr>
            </w:pPr>
          </w:p>
        </w:tc>
        <w:tc>
          <w:tcPr>
            <w:tcW w:w="1358" w:type="dxa"/>
            <w:tcBorders>
              <w:bottom w:val="single" w:sz="4" w:space="0" w:color="auto"/>
            </w:tcBorders>
            <w:shd w:val="clear" w:color="auto" w:fill="595959"/>
          </w:tcPr>
          <w:p w14:paraId="1ED40A50" w14:textId="77777777" w:rsidR="004E02BC" w:rsidRDefault="004E02BC" w:rsidP="004E02BC">
            <w:pPr>
              <w:spacing w:before="40" w:after="40"/>
              <w:rPr>
                <w:rFonts w:ascii="Arial" w:hAnsi="Arial" w:cs="Arial"/>
                <w:sz w:val="18"/>
                <w:szCs w:val="18"/>
              </w:rPr>
            </w:pPr>
          </w:p>
        </w:tc>
        <w:tc>
          <w:tcPr>
            <w:tcW w:w="5580" w:type="dxa"/>
            <w:noWrap/>
          </w:tcPr>
          <w:p w14:paraId="479C54B6" w14:textId="77777777" w:rsidR="004E02BC" w:rsidRDefault="004E02BC" w:rsidP="004E02BC">
            <w:pPr>
              <w:spacing w:before="40" w:after="40"/>
              <w:rPr>
                <w:rFonts w:ascii="Arial" w:hAnsi="Arial" w:cs="Arial"/>
                <w:sz w:val="18"/>
                <w:szCs w:val="18"/>
              </w:rPr>
            </w:pPr>
          </w:p>
        </w:tc>
      </w:tr>
      <w:tr w:rsidR="004E02BC" w14:paraId="57021F7F" w14:textId="77777777" w:rsidTr="000C4246">
        <w:trPr>
          <w:trHeight w:val="255"/>
          <w:jc w:val="center"/>
        </w:trPr>
        <w:tc>
          <w:tcPr>
            <w:tcW w:w="1239" w:type="dxa"/>
            <w:noWrap/>
            <w:vAlign w:val="center"/>
          </w:tcPr>
          <w:p w14:paraId="3D713C0E" w14:textId="77777777" w:rsidR="004E02BC" w:rsidRDefault="004E02BC" w:rsidP="004E02BC">
            <w:pPr>
              <w:spacing w:before="40" w:after="40"/>
              <w:rPr>
                <w:rFonts w:ascii="Arial" w:hAnsi="Arial" w:cs="Arial"/>
                <w:b/>
                <w:bCs/>
                <w:sz w:val="18"/>
                <w:szCs w:val="18"/>
              </w:rPr>
            </w:pPr>
            <w:r>
              <w:rPr>
                <w:rFonts w:ascii="Arial" w:hAnsi="Arial" w:cs="Arial"/>
                <w:b/>
                <w:bCs/>
                <w:sz w:val="18"/>
                <w:szCs w:val="18"/>
              </w:rPr>
              <w:t>9.5.1</w:t>
            </w:r>
          </w:p>
        </w:tc>
        <w:tc>
          <w:tcPr>
            <w:tcW w:w="6361" w:type="dxa"/>
            <w:noWrap/>
            <w:vAlign w:val="center"/>
          </w:tcPr>
          <w:p w14:paraId="3C19BE2D" w14:textId="120FB093" w:rsidR="004E02BC" w:rsidRDefault="004E02BC" w:rsidP="004E02BC">
            <w:pPr>
              <w:spacing w:before="40" w:after="40"/>
              <w:rPr>
                <w:rFonts w:ascii="Arial" w:hAnsi="Arial" w:cs="Arial"/>
                <w:b/>
                <w:bCs/>
                <w:sz w:val="18"/>
                <w:szCs w:val="18"/>
              </w:rPr>
            </w:pPr>
            <w:r w:rsidRPr="00DB1370">
              <w:rPr>
                <w:rFonts w:ascii="Arial" w:hAnsi="Arial" w:cs="Arial"/>
                <w:b/>
                <w:bCs/>
                <w:sz w:val="18"/>
                <w:szCs w:val="18"/>
              </w:rPr>
              <w:t>Refrigerant Identification</w:t>
            </w:r>
            <w:r>
              <w:rPr>
                <w:rFonts w:ascii="Arial" w:hAnsi="Arial" w:cs="Arial"/>
                <w:b/>
                <w:bCs/>
                <w:sz w:val="18"/>
                <w:szCs w:val="18"/>
              </w:rPr>
              <w:t xml:space="preserve"> </w:t>
            </w:r>
            <w:r w:rsidRPr="00AE4565">
              <w:rPr>
                <w:rFonts w:ascii="Arial" w:hAnsi="Arial" w:cs="Arial"/>
                <w:b/>
                <w:sz w:val="18"/>
                <w:szCs w:val="18"/>
              </w:rPr>
              <w:t>(</w:t>
            </w:r>
            <w:r w:rsidRPr="00AE4565">
              <w:rPr>
                <w:rFonts w:ascii="Arial" w:hAnsi="Arial" w:cs="Arial"/>
                <w:sz w:val="18"/>
                <w:szCs w:val="18"/>
              </w:rPr>
              <w:t>Section 4 for single component or Section 4.4 for blends)</w:t>
            </w:r>
          </w:p>
        </w:tc>
        <w:tc>
          <w:tcPr>
            <w:tcW w:w="720" w:type="dxa"/>
            <w:shd w:val="clear" w:color="auto" w:fill="FFFFFF"/>
            <w:noWrap/>
          </w:tcPr>
          <w:p w14:paraId="42A19D10" w14:textId="77777777" w:rsidR="004E02BC" w:rsidRPr="008A7A21" w:rsidRDefault="004E02BC" w:rsidP="004E02BC">
            <w:pPr>
              <w:spacing w:before="40" w:after="40"/>
              <w:jc w:val="center"/>
              <w:rPr>
                <w:rFonts w:ascii="Arial" w:hAnsi="Arial" w:cs="Arial"/>
                <w:color w:val="FF0000"/>
                <w:sz w:val="18"/>
                <w:szCs w:val="18"/>
              </w:rPr>
            </w:pPr>
          </w:p>
        </w:tc>
        <w:tc>
          <w:tcPr>
            <w:tcW w:w="1358" w:type="dxa"/>
            <w:shd w:val="clear" w:color="auto" w:fill="595959"/>
          </w:tcPr>
          <w:p w14:paraId="4D134B0C" w14:textId="77777777" w:rsidR="004E02BC" w:rsidRDefault="004E02BC" w:rsidP="004E02BC">
            <w:pPr>
              <w:spacing w:before="40" w:after="40"/>
              <w:rPr>
                <w:rFonts w:ascii="Arial" w:hAnsi="Arial" w:cs="Arial"/>
                <w:sz w:val="18"/>
                <w:szCs w:val="18"/>
              </w:rPr>
            </w:pPr>
          </w:p>
        </w:tc>
        <w:tc>
          <w:tcPr>
            <w:tcW w:w="5580" w:type="dxa"/>
            <w:noWrap/>
          </w:tcPr>
          <w:p w14:paraId="7832FC33" w14:textId="77777777" w:rsidR="004E02BC" w:rsidRPr="00B3315C" w:rsidRDefault="004E02BC" w:rsidP="004E02BC">
            <w:pPr>
              <w:spacing w:before="40" w:after="40"/>
              <w:rPr>
                <w:rFonts w:ascii="Arial" w:hAnsi="Arial" w:cs="Arial"/>
                <w:color w:val="FF0000"/>
                <w:sz w:val="18"/>
                <w:szCs w:val="18"/>
              </w:rPr>
            </w:pPr>
            <w:r w:rsidRPr="00B3315C">
              <w:rPr>
                <w:rFonts w:ascii="Arial" w:hAnsi="Arial" w:cs="Arial"/>
                <w:color w:val="FF0000"/>
                <w:sz w:val="18"/>
                <w:szCs w:val="18"/>
              </w:rPr>
              <w:t>Identify nature of refrigerant:  single compound, zeotropic or azeotropic blend</w:t>
            </w:r>
          </w:p>
        </w:tc>
      </w:tr>
      <w:tr w:rsidR="004E02BC" w14:paraId="7B8A59E3" w14:textId="77777777" w:rsidTr="00C90693">
        <w:trPr>
          <w:trHeight w:val="255"/>
          <w:jc w:val="center"/>
        </w:trPr>
        <w:tc>
          <w:tcPr>
            <w:tcW w:w="1239" w:type="dxa"/>
            <w:noWrap/>
            <w:vAlign w:val="center"/>
          </w:tcPr>
          <w:p w14:paraId="077F256E" w14:textId="77777777" w:rsidR="004E02BC" w:rsidRDefault="004E02BC" w:rsidP="004E02BC">
            <w:pPr>
              <w:spacing w:before="40" w:after="40"/>
              <w:rPr>
                <w:rFonts w:ascii="Arial" w:hAnsi="Arial" w:cs="Arial"/>
                <w:b/>
                <w:bCs/>
                <w:sz w:val="18"/>
                <w:szCs w:val="18"/>
              </w:rPr>
            </w:pPr>
            <w:r>
              <w:rPr>
                <w:rFonts w:ascii="Arial" w:hAnsi="Arial" w:cs="Arial"/>
                <w:b/>
                <w:bCs/>
                <w:sz w:val="18"/>
                <w:szCs w:val="18"/>
              </w:rPr>
              <w:t>9.5.2</w:t>
            </w:r>
          </w:p>
        </w:tc>
        <w:tc>
          <w:tcPr>
            <w:tcW w:w="6361" w:type="dxa"/>
            <w:noWrap/>
            <w:vAlign w:val="center"/>
          </w:tcPr>
          <w:p w14:paraId="33CB9BB8" w14:textId="77777777" w:rsidR="004E02BC" w:rsidRPr="009C242E" w:rsidRDefault="004E02BC" w:rsidP="004E02BC">
            <w:pPr>
              <w:spacing w:before="40" w:after="40"/>
              <w:rPr>
                <w:rFonts w:ascii="Arial" w:hAnsi="Arial" w:cs="Arial"/>
                <w:b/>
                <w:bCs/>
                <w:sz w:val="22"/>
                <w:szCs w:val="22"/>
              </w:rPr>
            </w:pPr>
            <w:r>
              <w:rPr>
                <w:rFonts w:ascii="Arial" w:hAnsi="Arial" w:cs="Arial"/>
                <w:b/>
                <w:bCs/>
                <w:sz w:val="22"/>
                <w:szCs w:val="22"/>
              </w:rPr>
              <w:t xml:space="preserve">Refrigerant Data </w:t>
            </w:r>
            <w:r w:rsidRPr="00CC60BB">
              <w:rPr>
                <w:rFonts w:ascii="Arial" w:hAnsi="Arial" w:cs="Arial"/>
                <w:b/>
                <w:bCs/>
                <w:sz w:val="18"/>
                <w:szCs w:val="18"/>
              </w:rPr>
              <w:t>(provide</w:t>
            </w:r>
            <w:r>
              <w:rPr>
                <w:rFonts w:ascii="Arial" w:hAnsi="Arial" w:cs="Arial"/>
                <w:b/>
                <w:bCs/>
                <w:sz w:val="18"/>
                <w:szCs w:val="18"/>
              </w:rPr>
              <w:t xml:space="preserve"> data</w:t>
            </w:r>
            <w:r w:rsidRPr="00CC60BB">
              <w:rPr>
                <w:rFonts w:ascii="Arial" w:hAnsi="Arial" w:cs="Arial"/>
                <w:b/>
                <w:bCs/>
                <w:sz w:val="18"/>
                <w:szCs w:val="18"/>
              </w:rPr>
              <w:t xml:space="preserve"> in </w:t>
            </w:r>
            <w:r>
              <w:rPr>
                <w:rFonts w:ascii="Arial" w:hAnsi="Arial" w:cs="Arial"/>
                <w:b/>
                <w:bCs/>
                <w:sz w:val="18"/>
                <w:szCs w:val="18"/>
              </w:rPr>
              <w:t xml:space="preserve">both </w:t>
            </w:r>
            <w:r w:rsidRPr="00CC60BB">
              <w:rPr>
                <w:rFonts w:ascii="Arial" w:hAnsi="Arial" w:cs="Arial"/>
                <w:b/>
                <w:bCs/>
                <w:sz w:val="18"/>
                <w:szCs w:val="18"/>
              </w:rPr>
              <w:t>SI and IP)</w:t>
            </w:r>
          </w:p>
        </w:tc>
        <w:tc>
          <w:tcPr>
            <w:tcW w:w="720" w:type="dxa"/>
            <w:tcBorders>
              <w:bottom w:val="single" w:sz="4" w:space="0" w:color="auto"/>
            </w:tcBorders>
            <w:shd w:val="clear" w:color="auto" w:fill="auto"/>
            <w:noWrap/>
          </w:tcPr>
          <w:p w14:paraId="2521A282" w14:textId="77777777" w:rsidR="004E02BC" w:rsidRPr="008A7A21" w:rsidRDefault="004E02BC" w:rsidP="004E02BC">
            <w:pPr>
              <w:spacing w:before="40" w:after="40"/>
              <w:jc w:val="center"/>
              <w:rPr>
                <w:rFonts w:ascii="Arial" w:hAnsi="Arial" w:cs="Arial"/>
                <w:color w:val="FF0000"/>
                <w:sz w:val="18"/>
                <w:szCs w:val="18"/>
              </w:rPr>
            </w:pPr>
          </w:p>
        </w:tc>
        <w:tc>
          <w:tcPr>
            <w:tcW w:w="1358" w:type="dxa"/>
            <w:tcBorders>
              <w:bottom w:val="single" w:sz="4" w:space="0" w:color="auto"/>
            </w:tcBorders>
            <w:shd w:val="clear" w:color="auto" w:fill="595959"/>
          </w:tcPr>
          <w:p w14:paraId="166425B4" w14:textId="77777777" w:rsidR="004E02BC" w:rsidRDefault="004E02BC" w:rsidP="004E02BC">
            <w:pPr>
              <w:spacing w:before="40" w:after="40"/>
              <w:rPr>
                <w:rFonts w:ascii="Arial" w:hAnsi="Arial" w:cs="Arial"/>
                <w:sz w:val="18"/>
                <w:szCs w:val="18"/>
              </w:rPr>
            </w:pPr>
          </w:p>
        </w:tc>
        <w:tc>
          <w:tcPr>
            <w:tcW w:w="5580" w:type="dxa"/>
            <w:noWrap/>
          </w:tcPr>
          <w:p w14:paraId="1B072104" w14:textId="32FF4DEA" w:rsidR="004E02BC" w:rsidRPr="000A4603" w:rsidRDefault="004E02BC" w:rsidP="004E02BC">
            <w:pPr>
              <w:spacing w:before="40" w:after="40"/>
              <w:rPr>
                <w:rFonts w:ascii="Arial" w:hAnsi="Arial" w:cs="Arial"/>
                <w:color w:val="FF0000"/>
                <w:sz w:val="18"/>
                <w:szCs w:val="18"/>
              </w:rPr>
            </w:pPr>
          </w:p>
        </w:tc>
      </w:tr>
      <w:tr w:rsidR="004E02BC" w14:paraId="747D2C89" w14:textId="77777777" w:rsidTr="007A268D">
        <w:trPr>
          <w:trHeight w:val="255"/>
          <w:jc w:val="center"/>
        </w:trPr>
        <w:tc>
          <w:tcPr>
            <w:tcW w:w="1239" w:type="dxa"/>
            <w:noWrap/>
            <w:vAlign w:val="center"/>
          </w:tcPr>
          <w:p w14:paraId="05A74597" w14:textId="77777777" w:rsidR="004E02BC" w:rsidRDefault="004E02BC" w:rsidP="004E02BC">
            <w:pPr>
              <w:spacing w:before="40" w:after="40"/>
              <w:rPr>
                <w:rFonts w:ascii="Arial" w:hAnsi="Arial" w:cs="Arial"/>
                <w:b/>
                <w:bCs/>
                <w:sz w:val="18"/>
                <w:szCs w:val="18"/>
              </w:rPr>
            </w:pPr>
            <w:r>
              <w:rPr>
                <w:rFonts w:ascii="Arial" w:hAnsi="Arial" w:cs="Arial"/>
                <w:b/>
                <w:bCs/>
                <w:sz w:val="18"/>
                <w:szCs w:val="18"/>
              </w:rPr>
              <w:t>9.5.2.1</w:t>
            </w:r>
          </w:p>
        </w:tc>
        <w:tc>
          <w:tcPr>
            <w:tcW w:w="6361" w:type="dxa"/>
            <w:noWrap/>
            <w:vAlign w:val="center"/>
          </w:tcPr>
          <w:p w14:paraId="7D256986" w14:textId="77777777" w:rsidR="004E02BC" w:rsidRPr="00CC60BB" w:rsidRDefault="004E02BC" w:rsidP="004E02BC">
            <w:pPr>
              <w:spacing w:before="40" w:after="40"/>
              <w:rPr>
                <w:rFonts w:ascii="Arial" w:hAnsi="Arial" w:cs="Arial"/>
                <w:b/>
                <w:bCs/>
                <w:sz w:val="22"/>
                <w:szCs w:val="22"/>
              </w:rPr>
            </w:pPr>
            <w:r w:rsidRPr="00CC60BB">
              <w:rPr>
                <w:rFonts w:ascii="Arial" w:hAnsi="Arial" w:cs="Arial"/>
                <w:b/>
                <w:bCs/>
                <w:sz w:val="22"/>
                <w:szCs w:val="22"/>
              </w:rPr>
              <w:t>Individual Compound</w:t>
            </w:r>
            <w:r>
              <w:rPr>
                <w:rFonts w:ascii="Arial" w:hAnsi="Arial" w:cs="Arial"/>
                <w:b/>
                <w:bCs/>
                <w:sz w:val="22"/>
                <w:szCs w:val="22"/>
              </w:rPr>
              <w:t>s</w:t>
            </w:r>
          </w:p>
        </w:tc>
        <w:tc>
          <w:tcPr>
            <w:tcW w:w="720" w:type="dxa"/>
            <w:shd w:val="clear" w:color="auto" w:fill="595959"/>
            <w:noWrap/>
          </w:tcPr>
          <w:p w14:paraId="1F4E3850" w14:textId="77777777" w:rsidR="004E02BC" w:rsidRPr="008A7A21" w:rsidRDefault="004E02BC" w:rsidP="004E02BC">
            <w:pPr>
              <w:spacing w:before="40" w:after="40"/>
              <w:jc w:val="center"/>
              <w:rPr>
                <w:rFonts w:ascii="Arial" w:hAnsi="Arial" w:cs="Arial"/>
                <w:color w:val="FF0000"/>
                <w:sz w:val="18"/>
                <w:szCs w:val="18"/>
              </w:rPr>
            </w:pPr>
          </w:p>
        </w:tc>
        <w:tc>
          <w:tcPr>
            <w:tcW w:w="1358" w:type="dxa"/>
            <w:tcBorders>
              <w:bottom w:val="single" w:sz="4" w:space="0" w:color="auto"/>
            </w:tcBorders>
            <w:shd w:val="clear" w:color="auto" w:fill="595959"/>
          </w:tcPr>
          <w:p w14:paraId="16D307A4" w14:textId="77777777" w:rsidR="004E02BC" w:rsidRDefault="004E02BC" w:rsidP="004E02BC">
            <w:pPr>
              <w:spacing w:before="40" w:after="40"/>
              <w:rPr>
                <w:rFonts w:ascii="Arial" w:hAnsi="Arial" w:cs="Arial"/>
                <w:sz w:val="18"/>
                <w:szCs w:val="18"/>
              </w:rPr>
            </w:pPr>
          </w:p>
        </w:tc>
        <w:tc>
          <w:tcPr>
            <w:tcW w:w="5580" w:type="dxa"/>
            <w:noWrap/>
          </w:tcPr>
          <w:p w14:paraId="38D8E95B" w14:textId="77777777" w:rsidR="004E02BC" w:rsidRPr="00B3315C" w:rsidRDefault="004E02BC" w:rsidP="004E02BC">
            <w:pPr>
              <w:spacing w:before="40" w:after="40"/>
              <w:rPr>
                <w:rFonts w:ascii="Arial" w:hAnsi="Arial" w:cs="Arial"/>
                <w:color w:val="FF0000"/>
                <w:sz w:val="18"/>
                <w:szCs w:val="18"/>
              </w:rPr>
            </w:pPr>
            <w:r w:rsidRPr="00B3315C">
              <w:rPr>
                <w:rFonts w:ascii="Arial" w:hAnsi="Arial" w:cs="Arial"/>
                <w:color w:val="FF0000"/>
                <w:sz w:val="18"/>
                <w:szCs w:val="18"/>
              </w:rPr>
              <w:t>For a single-compound refrigerant, include information in this section of 9.5.2 only.  For a refrigerant blend, include this section for each component of the blend.</w:t>
            </w:r>
          </w:p>
        </w:tc>
      </w:tr>
      <w:tr w:rsidR="004E02BC" w14:paraId="00D39BAB" w14:textId="77777777" w:rsidTr="007A268D">
        <w:trPr>
          <w:trHeight w:val="255"/>
          <w:jc w:val="center"/>
        </w:trPr>
        <w:tc>
          <w:tcPr>
            <w:tcW w:w="1239" w:type="dxa"/>
            <w:noWrap/>
            <w:vAlign w:val="center"/>
          </w:tcPr>
          <w:p w14:paraId="012273DE" w14:textId="77777777" w:rsidR="004E02BC" w:rsidRDefault="004E02BC" w:rsidP="004E02BC">
            <w:pPr>
              <w:spacing w:before="40" w:after="40"/>
              <w:rPr>
                <w:rFonts w:ascii="Arial" w:hAnsi="Arial" w:cs="Arial"/>
                <w:b/>
                <w:bCs/>
                <w:sz w:val="18"/>
                <w:szCs w:val="18"/>
              </w:rPr>
            </w:pPr>
          </w:p>
        </w:tc>
        <w:tc>
          <w:tcPr>
            <w:tcW w:w="6361" w:type="dxa"/>
            <w:noWrap/>
            <w:vAlign w:val="center"/>
          </w:tcPr>
          <w:p w14:paraId="21C3B4F0" w14:textId="77777777" w:rsidR="004E02BC" w:rsidRDefault="004E02BC" w:rsidP="004E02BC">
            <w:pPr>
              <w:spacing w:before="40" w:after="40"/>
              <w:rPr>
                <w:rFonts w:ascii="Arial" w:hAnsi="Arial" w:cs="Arial"/>
                <w:sz w:val="18"/>
                <w:szCs w:val="18"/>
              </w:rPr>
            </w:pPr>
            <w:r>
              <w:rPr>
                <w:rFonts w:ascii="Arial" w:hAnsi="Arial" w:cs="Arial"/>
                <w:sz w:val="18"/>
                <w:szCs w:val="18"/>
              </w:rPr>
              <w:t>(a) Chemical name</w:t>
            </w:r>
          </w:p>
        </w:tc>
        <w:tc>
          <w:tcPr>
            <w:tcW w:w="720" w:type="dxa"/>
            <w:noWrap/>
          </w:tcPr>
          <w:p w14:paraId="6C0111E2" w14:textId="77777777" w:rsidR="004E02BC" w:rsidRPr="008A7A21" w:rsidRDefault="004E02BC" w:rsidP="004E02BC">
            <w:pPr>
              <w:spacing w:before="40" w:after="40"/>
              <w:jc w:val="center"/>
              <w:rPr>
                <w:rFonts w:ascii="Arial" w:hAnsi="Arial" w:cs="Arial"/>
                <w:color w:val="FF0000"/>
                <w:sz w:val="18"/>
                <w:szCs w:val="18"/>
              </w:rPr>
            </w:pPr>
          </w:p>
        </w:tc>
        <w:tc>
          <w:tcPr>
            <w:tcW w:w="1358" w:type="dxa"/>
            <w:shd w:val="clear" w:color="auto" w:fill="595959"/>
          </w:tcPr>
          <w:p w14:paraId="00180760" w14:textId="77777777" w:rsidR="004E02BC" w:rsidRDefault="004E02BC" w:rsidP="004E02BC">
            <w:pPr>
              <w:spacing w:before="40" w:after="40"/>
              <w:rPr>
                <w:rFonts w:ascii="Arial" w:hAnsi="Arial" w:cs="Arial"/>
                <w:sz w:val="18"/>
                <w:szCs w:val="18"/>
              </w:rPr>
            </w:pPr>
          </w:p>
        </w:tc>
        <w:tc>
          <w:tcPr>
            <w:tcW w:w="5580" w:type="dxa"/>
            <w:noWrap/>
          </w:tcPr>
          <w:p w14:paraId="34DF97E9" w14:textId="77777777" w:rsidR="004E02BC" w:rsidRDefault="004E02BC" w:rsidP="004E02BC">
            <w:pPr>
              <w:spacing w:before="40" w:after="40"/>
              <w:rPr>
                <w:rFonts w:ascii="Arial" w:hAnsi="Arial" w:cs="Arial"/>
                <w:sz w:val="18"/>
                <w:szCs w:val="18"/>
              </w:rPr>
            </w:pPr>
          </w:p>
        </w:tc>
      </w:tr>
      <w:tr w:rsidR="004E02BC" w14:paraId="49AB9379" w14:textId="77777777" w:rsidTr="007A268D">
        <w:trPr>
          <w:trHeight w:val="255"/>
          <w:jc w:val="center"/>
        </w:trPr>
        <w:tc>
          <w:tcPr>
            <w:tcW w:w="1239" w:type="dxa"/>
            <w:noWrap/>
            <w:vAlign w:val="center"/>
          </w:tcPr>
          <w:p w14:paraId="51079DF3" w14:textId="77777777" w:rsidR="004E02BC" w:rsidRDefault="004E02BC" w:rsidP="004E02BC">
            <w:pPr>
              <w:spacing w:before="40" w:after="40"/>
              <w:rPr>
                <w:rFonts w:ascii="Arial" w:hAnsi="Arial" w:cs="Arial"/>
                <w:b/>
                <w:bCs/>
                <w:sz w:val="18"/>
                <w:szCs w:val="18"/>
              </w:rPr>
            </w:pPr>
          </w:p>
        </w:tc>
        <w:tc>
          <w:tcPr>
            <w:tcW w:w="6361" w:type="dxa"/>
            <w:noWrap/>
            <w:vAlign w:val="center"/>
          </w:tcPr>
          <w:p w14:paraId="2C436146" w14:textId="77777777" w:rsidR="004E02BC" w:rsidRDefault="004E02BC" w:rsidP="004E02BC">
            <w:pPr>
              <w:spacing w:before="40" w:after="40"/>
              <w:rPr>
                <w:rFonts w:ascii="Arial" w:hAnsi="Arial" w:cs="Arial"/>
                <w:sz w:val="18"/>
                <w:szCs w:val="18"/>
              </w:rPr>
            </w:pPr>
            <w:r>
              <w:rPr>
                <w:rFonts w:ascii="Arial" w:hAnsi="Arial" w:cs="Arial"/>
                <w:sz w:val="18"/>
                <w:szCs w:val="18"/>
              </w:rPr>
              <w:t>(b) Chemical formula</w:t>
            </w:r>
          </w:p>
        </w:tc>
        <w:tc>
          <w:tcPr>
            <w:tcW w:w="720" w:type="dxa"/>
            <w:noWrap/>
          </w:tcPr>
          <w:p w14:paraId="2FF7923F" w14:textId="77777777" w:rsidR="004E02BC" w:rsidRPr="008A7A21" w:rsidRDefault="004E02BC" w:rsidP="004E02BC">
            <w:pPr>
              <w:spacing w:before="40" w:after="40"/>
              <w:jc w:val="center"/>
              <w:rPr>
                <w:rFonts w:ascii="Arial" w:hAnsi="Arial" w:cs="Arial"/>
                <w:color w:val="FF0000"/>
                <w:sz w:val="18"/>
                <w:szCs w:val="18"/>
              </w:rPr>
            </w:pPr>
          </w:p>
        </w:tc>
        <w:tc>
          <w:tcPr>
            <w:tcW w:w="1358" w:type="dxa"/>
            <w:shd w:val="clear" w:color="auto" w:fill="595959"/>
          </w:tcPr>
          <w:p w14:paraId="47B2503B" w14:textId="77777777" w:rsidR="004E02BC" w:rsidRDefault="004E02BC" w:rsidP="004E02BC">
            <w:pPr>
              <w:spacing w:before="40" w:after="40"/>
              <w:rPr>
                <w:rFonts w:ascii="Arial" w:hAnsi="Arial" w:cs="Arial"/>
                <w:sz w:val="18"/>
                <w:szCs w:val="18"/>
              </w:rPr>
            </w:pPr>
          </w:p>
        </w:tc>
        <w:tc>
          <w:tcPr>
            <w:tcW w:w="5580" w:type="dxa"/>
            <w:noWrap/>
          </w:tcPr>
          <w:p w14:paraId="1EBCBD01" w14:textId="77777777" w:rsidR="004E02BC" w:rsidRDefault="004E02BC" w:rsidP="004E02BC">
            <w:pPr>
              <w:spacing w:before="40" w:after="40"/>
              <w:rPr>
                <w:rFonts w:ascii="Arial" w:hAnsi="Arial" w:cs="Arial"/>
                <w:sz w:val="18"/>
                <w:szCs w:val="18"/>
              </w:rPr>
            </w:pPr>
          </w:p>
        </w:tc>
      </w:tr>
      <w:tr w:rsidR="004E02BC" w14:paraId="41932188" w14:textId="77777777" w:rsidTr="007A268D">
        <w:trPr>
          <w:trHeight w:val="255"/>
          <w:jc w:val="center"/>
        </w:trPr>
        <w:tc>
          <w:tcPr>
            <w:tcW w:w="1239" w:type="dxa"/>
            <w:noWrap/>
            <w:vAlign w:val="center"/>
          </w:tcPr>
          <w:p w14:paraId="56456711" w14:textId="77777777" w:rsidR="004E02BC" w:rsidRDefault="004E02BC" w:rsidP="004E02BC">
            <w:pPr>
              <w:spacing w:before="40" w:after="40"/>
              <w:rPr>
                <w:rFonts w:ascii="Arial" w:hAnsi="Arial" w:cs="Arial"/>
                <w:b/>
                <w:bCs/>
                <w:sz w:val="18"/>
                <w:szCs w:val="18"/>
              </w:rPr>
            </w:pPr>
          </w:p>
        </w:tc>
        <w:tc>
          <w:tcPr>
            <w:tcW w:w="6361" w:type="dxa"/>
            <w:noWrap/>
            <w:vAlign w:val="center"/>
          </w:tcPr>
          <w:p w14:paraId="3F8FD669" w14:textId="77777777" w:rsidR="004E02BC" w:rsidRDefault="004E02BC" w:rsidP="004E02BC">
            <w:pPr>
              <w:spacing w:before="40" w:after="40"/>
              <w:rPr>
                <w:rFonts w:ascii="Arial" w:hAnsi="Arial" w:cs="Arial"/>
                <w:sz w:val="18"/>
                <w:szCs w:val="18"/>
              </w:rPr>
            </w:pPr>
            <w:r>
              <w:rPr>
                <w:rFonts w:ascii="Arial" w:hAnsi="Arial" w:cs="Arial"/>
                <w:sz w:val="18"/>
                <w:szCs w:val="18"/>
              </w:rPr>
              <w:t>(</w:t>
            </w:r>
            <w:r w:rsidRPr="00AE4565">
              <w:rPr>
                <w:rFonts w:ascii="Arial" w:hAnsi="Arial" w:cs="Arial"/>
                <w:sz w:val="18"/>
                <w:szCs w:val="18"/>
              </w:rPr>
              <w:t>c) Chemical Abstract Service (CAS) registry number</w:t>
            </w:r>
          </w:p>
        </w:tc>
        <w:tc>
          <w:tcPr>
            <w:tcW w:w="720" w:type="dxa"/>
            <w:tcBorders>
              <w:bottom w:val="single" w:sz="4" w:space="0" w:color="auto"/>
            </w:tcBorders>
            <w:noWrap/>
          </w:tcPr>
          <w:p w14:paraId="0C214ED1" w14:textId="77777777" w:rsidR="004E02BC" w:rsidRPr="008A7A21" w:rsidRDefault="004E02BC" w:rsidP="004E02BC">
            <w:pPr>
              <w:spacing w:before="40" w:after="40"/>
              <w:jc w:val="center"/>
              <w:rPr>
                <w:rFonts w:ascii="Arial" w:hAnsi="Arial" w:cs="Arial"/>
                <w:color w:val="FF0000"/>
                <w:sz w:val="18"/>
                <w:szCs w:val="18"/>
              </w:rPr>
            </w:pPr>
          </w:p>
        </w:tc>
        <w:tc>
          <w:tcPr>
            <w:tcW w:w="1358" w:type="dxa"/>
            <w:shd w:val="clear" w:color="auto" w:fill="595959"/>
          </w:tcPr>
          <w:p w14:paraId="74D96524" w14:textId="77777777" w:rsidR="004E02BC" w:rsidRDefault="004E02BC" w:rsidP="004E02BC">
            <w:pPr>
              <w:spacing w:before="40" w:after="40"/>
              <w:rPr>
                <w:rFonts w:ascii="Arial" w:hAnsi="Arial" w:cs="Arial"/>
                <w:sz w:val="18"/>
                <w:szCs w:val="18"/>
              </w:rPr>
            </w:pPr>
          </w:p>
        </w:tc>
        <w:tc>
          <w:tcPr>
            <w:tcW w:w="5580" w:type="dxa"/>
            <w:noWrap/>
          </w:tcPr>
          <w:p w14:paraId="5309FF47" w14:textId="77777777" w:rsidR="004E02BC" w:rsidRDefault="004E02BC" w:rsidP="004E02BC">
            <w:pPr>
              <w:spacing w:before="40" w:after="40"/>
              <w:rPr>
                <w:rFonts w:ascii="Arial" w:hAnsi="Arial" w:cs="Arial"/>
                <w:sz w:val="18"/>
                <w:szCs w:val="18"/>
              </w:rPr>
            </w:pPr>
          </w:p>
        </w:tc>
      </w:tr>
      <w:tr w:rsidR="004E02BC" w14:paraId="6ED7D9EB" w14:textId="77777777" w:rsidTr="007A268D">
        <w:trPr>
          <w:trHeight w:val="255"/>
          <w:jc w:val="center"/>
        </w:trPr>
        <w:tc>
          <w:tcPr>
            <w:tcW w:w="1239" w:type="dxa"/>
            <w:noWrap/>
            <w:vAlign w:val="center"/>
          </w:tcPr>
          <w:p w14:paraId="447A36F9" w14:textId="77777777" w:rsidR="004E02BC" w:rsidRDefault="004E02BC" w:rsidP="004E02BC">
            <w:pPr>
              <w:spacing w:before="40" w:after="40"/>
              <w:rPr>
                <w:rFonts w:ascii="Arial" w:hAnsi="Arial" w:cs="Arial"/>
                <w:b/>
                <w:bCs/>
                <w:sz w:val="18"/>
                <w:szCs w:val="18"/>
              </w:rPr>
            </w:pPr>
          </w:p>
        </w:tc>
        <w:tc>
          <w:tcPr>
            <w:tcW w:w="6361" w:type="dxa"/>
            <w:noWrap/>
            <w:vAlign w:val="center"/>
          </w:tcPr>
          <w:p w14:paraId="1F9BBCC2" w14:textId="77777777" w:rsidR="004E02BC" w:rsidRDefault="004E02BC" w:rsidP="004E02BC">
            <w:pPr>
              <w:spacing w:before="40" w:after="40"/>
              <w:rPr>
                <w:rFonts w:ascii="Arial" w:hAnsi="Arial" w:cs="Arial"/>
                <w:sz w:val="18"/>
                <w:szCs w:val="18"/>
              </w:rPr>
            </w:pPr>
            <w:r>
              <w:rPr>
                <w:rFonts w:ascii="Arial" w:hAnsi="Arial" w:cs="Arial"/>
                <w:sz w:val="18"/>
                <w:szCs w:val="18"/>
              </w:rPr>
              <w:t>(d) Molecular Mass</w:t>
            </w:r>
          </w:p>
        </w:tc>
        <w:tc>
          <w:tcPr>
            <w:tcW w:w="720" w:type="dxa"/>
            <w:tcBorders>
              <w:bottom w:val="nil"/>
            </w:tcBorders>
            <w:shd w:val="clear" w:color="auto" w:fill="595959"/>
            <w:noWrap/>
          </w:tcPr>
          <w:p w14:paraId="34A53133" w14:textId="77777777" w:rsidR="004E02BC" w:rsidRPr="008A7A21" w:rsidRDefault="004E02BC" w:rsidP="004E02BC">
            <w:pPr>
              <w:spacing w:before="40" w:after="40"/>
              <w:jc w:val="center"/>
              <w:rPr>
                <w:rFonts w:ascii="Arial" w:hAnsi="Arial" w:cs="Arial"/>
                <w:color w:val="FF0000"/>
                <w:sz w:val="18"/>
                <w:szCs w:val="18"/>
              </w:rPr>
            </w:pPr>
          </w:p>
        </w:tc>
        <w:tc>
          <w:tcPr>
            <w:tcW w:w="1358" w:type="dxa"/>
          </w:tcPr>
          <w:p w14:paraId="405D3962" w14:textId="77777777" w:rsidR="004E02BC" w:rsidRDefault="004E02BC" w:rsidP="004E02BC">
            <w:pPr>
              <w:spacing w:before="40" w:after="40"/>
              <w:rPr>
                <w:rFonts w:ascii="Arial" w:hAnsi="Arial" w:cs="Arial"/>
                <w:sz w:val="18"/>
                <w:szCs w:val="18"/>
              </w:rPr>
            </w:pPr>
          </w:p>
        </w:tc>
        <w:tc>
          <w:tcPr>
            <w:tcW w:w="5580" w:type="dxa"/>
            <w:noWrap/>
          </w:tcPr>
          <w:p w14:paraId="536F45DC" w14:textId="77777777" w:rsidR="004E02BC" w:rsidRDefault="004E02BC" w:rsidP="004E02BC">
            <w:pPr>
              <w:spacing w:before="40" w:after="40"/>
              <w:rPr>
                <w:rFonts w:ascii="Arial" w:hAnsi="Arial" w:cs="Arial"/>
                <w:sz w:val="18"/>
                <w:szCs w:val="18"/>
              </w:rPr>
            </w:pPr>
          </w:p>
        </w:tc>
      </w:tr>
      <w:tr w:rsidR="00D2009C" w14:paraId="368B5F18" w14:textId="77777777" w:rsidTr="00716F20">
        <w:trPr>
          <w:trHeight w:val="255"/>
          <w:jc w:val="center"/>
        </w:trPr>
        <w:tc>
          <w:tcPr>
            <w:tcW w:w="1239" w:type="dxa"/>
            <w:noWrap/>
            <w:vAlign w:val="center"/>
          </w:tcPr>
          <w:p w14:paraId="69CFF3C5" w14:textId="77777777" w:rsidR="00D2009C" w:rsidRPr="00CC60BB" w:rsidRDefault="00D2009C" w:rsidP="00D2009C">
            <w:pPr>
              <w:spacing w:before="40" w:after="40"/>
              <w:jc w:val="center"/>
              <w:rPr>
                <w:rFonts w:ascii="Arial" w:hAnsi="Arial" w:cs="Arial"/>
                <w:b/>
                <w:bCs/>
                <w:sz w:val="22"/>
                <w:szCs w:val="22"/>
              </w:rPr>
            </w:pPr>
            <w:r w:rsidRPr="00CC60BB">
              <w:rPr>
                <w:rFonts w:ascii="Arial" w:hAnsi="Arial" w:cs="Arial"/>
                <w:b/>
                <w:bCs/>
                <w:sz w:val="22"/>
                <w:szCs w:val="22"/>
              </w:rPr>
              <w:lastRenderedPageBreak/>
              <w:t>ASHRAE Standard Section</w:t>
            </w:r>
          </w:p>
        </w:tc>
        <w:tc>
          <w:tcPr>
            <w:tcW w:w="6361" w:type="dxa"/>
            <w:noWrap/>
            <w:vAlign w:val="center"/>
          </w:tcPr>
          <w:p w14:paraId="69C7BFE1" w14:textId="77777777" w:rsidR="00D2009C" w:rsidRPr="00CC60BB" w:rsidRDefault="00D2009C" w:rsidP="00D2009C">
            <w:pPr>
              <w:spacing w:before="40" w:after="40"/>
              <w:rPr>
                <w:rFonts w:ascii="Arial" w:hAnsi="Arial" w:cs="Arial"/>
                <w:b/>
                <w:bCs/>
                <w:sz w:val="22"/>
                <w:szCs w:val="22"/>
              </w:rPr>
            </w:pPr>
            <w:r w:rsidRPr="00CC60BB">
              <w:rPr>
                <w:rFonts w:ascii="Arial" w:hAnsi="Arial" w:cs="Arial"/>
                <w:b/>
                <w:bCs/>
                <w:sz w:val="22"/>
                <w:szCs w:val="22"/>
              </w:rPr>
              <w:t xml:space="preserve">Applicant:  </w:t>
            </w:r>
          </w:p>
          <w:p w14:paraId="2F19097C" w14:textId="77777777" w:rsidR="00D2009C" w:rsidRPr="00CC60BB" w:rsidRDefault="00D2009C" w:rsidP="00D2009C">
            <w:pPr>
              <w:spacing w:before="40" w:after="40"/>
              <w:rPr>
                <w:rFonts w:ascii="Arial" w:hAnsi="Arial" w:cs="Arial"/>
                <w:b/>
                <w:bCs/>
                <w:sz w:val="22"/>
                <w:szCs w:val="22"/>
              </w:rPr>
            </w:pPr>
            <w:r w:rsidRPr="00CC60BB">
              <w:rPr>
                <w:rFonts w:ascii="Arial" w:hAnsi="Arial" w:cs="Arial"/>
                <w:b/>
                <w:bCs/>
                <w:sz w:val="22"/>
                <w:szCs w:val="22"/>
              </w:rPr>
              <w:t>Refrigerant:</w:t>
            </w:r>
          </w:p>
        </w:tc>
        <w:tc>
          <w:tcPr>
            <w:tcW w:w="720" w:type="dxa"/>
            <w:tcBorders>
              <w:top w:val="nil"/>
              <w:bottom w:val="nil"/>
            </w:tcBorders>
            <w:shd w:val="clear" w:color="auto" w:fill="595959"/>
            <w:noWrap/>
            <w:vAlign w:val="center"/>
          </w:tcPr>
          <w:p w14:paraId="6E8D9F5A" w14:textId="77777777" w:rsidR="00D2009C" w:rsidRPr="008A7A21" w:rsidRDefault="00D2009C" w:rsidP="00D2009C">
            <w:pPr>
              <w:spacing w:before="40" w:after="40"/>
              <w:jc w:val="center"/>
              <w:rPr>
                <w:rFonts w:ascii="Arial" w:hAnsi="Arial" w:cs="Arial"/>
                <w:b/>
                <w:bCs/>
                <w:sz w:val="22"/>
                <w:szCs w:val="22"/>
              </w:rPr>
            </w:pPr>
            <w:r w:rsidRPr="008A7A21">
              <w:rPr>
                <w:rFonts w:ascii="Arial" w:hAnsi="Arial" w:cs="Arial"/>
                <w:b/>
                <w:bCs/>
                <w:sz w:val="22"/>
                <w:szCs w:val="22"/>
              </w:rPr>
              <w:t>Yes</w:t>
            </w:r>
          </w:p>
          <w:p w14:paraId="4A274092" w14:textId="77777777" w:rsidR="00D2009C" w:rsidRPr="008A7A21" w:rsidRDefault="00D2009C" w:rsidP="00D2009C">
            <w:pPr>
              <w:spacing w:before="40" w:after="40"/>
              <w:jc w:val="center"/>
              <w:rPr>
                <w:rFonts w:ascii="Arial" w:hAnsi="Arial" w:cs="Arial"/>
                <w:b/>
                <w:bCs/>
                <w:sz w:val="22"/>
                <w:szCs w:val="22"/>
              </w:rPr>
            </w:pPr>
            <w:r w:rsidRPr="008A7A21">
              <w:rPr>
                <w:rFonts w:ascii="Arial" w:hAnsi="Arial" w:cs="Arial"/>
                <w:b/>
                <w:bCs/>
                <w:sz w:val="22"/>
                <w:szCs w:val="22"/>
              </w:rPr>
              <w:t>/ No</w:t>
            </w:r>
          </w:p>
        </w:tc>
        <w:tc>
          <w:tcPr>
            <w:tcW w:w="1358" w:type="dxa"/>
            <w:vAlign w:val="center"/>
          </w:tcPr>
          <w:p w14:paraId="5EE50B10" w14:textId="77777777" w:rsidR="00D2009C" w:rsidRPr="00CC60BB" w:rsidRDefault="00D2009C" w:rsidP="00D2009C">
            <w:pPr>
              <w:spacing w:before="40" w:after="40"/>
              <w:jc w:val="center"/>
              <w:rPr>
                <w:rFonts w:ascii="Arial" w:hAnsi="Arial" w:cs="Arial"/>
                <w:b/>
                <w:sz w:val="22"/>
                <w:szCs w:val="22"/>
              </w:rPr>
            </w:pPr>
          </w:p>
          <w:p w14:paraId="13E63F7B" w14:textId="77777777" w:rsidR="00D2009C" w:rsidRPr="00CC60BB" w:rsidRDefault="00D2009C" w:rsidP="00D2009C">
            <w:pPr>
              <w:spacing w:before="40" w:after="40"/>
              <w:jc w:val="center"/>
              <w:rPr>
                <w:rFonts w:ascii="Arial" w:hAnsi="Arial" w:cs="Arial"/>
                <w:b/>
                <w:sz w:val="22"/>
                <w:szCs w:val="22"/>
              </w:rPr>
            </w:pPr>
            <w:r w:rsidRPr="00CC60BB">
              <w:rPr>
                <w:rFonts w:ascii="Arial" w:hAnsi="Arial" w:cs="Arial"/>
                <w:b/>
                <w:sz w:val="22"/>
                <w:szCs w:val="22"/>
              </w:rPr>
              <w:t>Data/Value</w:t>
            </w:r>
          </w:p>
        </w:tc>
        <w:tc>
          <w:tcPr>
            <w:tcW w:w="5580" w:type="dxa"/>
            <w:noWrap/>
            <w:vAlign w:val="center"/>
          </w:tcPr>
          <w:p w14:paraId="031DFCEC" w14:textId="77777777" w:rsidR="00D2009C" w:rsidRDefault="00D2009C" w:rsidP="00D2009C">
            <w:pPr>
              <w:spacing w:before="40" w:after="40"/>
              <w:jc w:val="center"/>
              <w:rPr>
                <w:rFonts w:ascii="Arial" w:hAnsi="Arial" w:cs="Arial"/>
                <w:b/>
                <w:sz w:val="22"/>
                <w:szCs w:val="22"/>
              </w:rPr>
            </w:pPr>
            <w:r>
              <w:rPr>
                <w:rFonts w:ascii="Arial" w:hAnsi="Arial" w:cs="Arial"/>
                <w:b/>
                <w:sz w:val="22"/>
                <w:szCs w:val="22"/>
              </w:rPr>
              <w:t>Informative Comments</w:t>
            </w:r>
          </w:p>
          <w:p w14:paraId="307C95CB" w14:textId="77777777" w:rsidR="00D2009C" w:rsidRPr="0083732F" w:rsidRDefault="00D2009C" w:rsidP="00D2009C">
            <w:pPr>
              <w:spacing w:before="40" w:after="40"/>
              <w:jc w:val="center"/>
              <w:rPr>
                <w:rFonts w:ascii="Arial" w:hAnsi="Arial" w:cs="Arial"/>
                <w:b/>
                <w:sz w:val="22"/>
                <w:szCs w:val="22"/>
              </w:rPr>
            </w:pPr>
            <w:r>
              <w:rPr>
                <w:rFonts w:ascii="Arial" w:hAnsi="Arial" w:cs="Arial"/>
                <w:b/>
                <w:sz w:val="22"/>
                <w:szCs w:val="22"/>
              </w:rPr>
              <w:t>(See referenced Standard Section for Full Detail)</w:t>
            </w:r>
          </w:p>
        </w:tc>
      </w:tr>
      <w:tr w:rsidR="00D2009C" w14:paraId="4385839E" w14:textId="77777777" w:rsidTr="007A268D">
        <w:trPr>
          <w:trHeight w:val="255"/>
          <w:jc w:val="center"/>
        </w:trPr>
        <w:tc>
          <w:tcPr>
            <w:tcW w:w="1239" w:type="dxa"/>
            <w:noWrap/>
            <w:vAlign w:val="center"/>
          </w:tcPr>
          <w:p w14:paraId="1BCBFE1A" w14:textId="77777777" w:rsidR="00D2009C" w:rsidRDefault="00D2009C" w:rsidP="00D2009C">
            <w:pPr>
              <w:spacing w:before="40" w:after="40"/>
              <w:rPr>
                <w:rFonts w:ascii="Arial" w:hAnsi="Arial" w:cs="Arial"/>
                <w:b/>
                <w:bCs/>
                <w:sz w:val="18"/>
                <w:szCs w:val="18"/>
              </w:rPr>
            </w:pPr>
          </w:p>
        </w:tc>
        <w:tc>
          <w:tcPr>
            <w:tcW w:w="6361" w:type="dxa"/>
            <w:noWrap/>
            <w:vAlign w:val="center"/>
          </w:tcPr>
          <w:p w14:paraId="7BDFF1E0" w14:textId="77777777" w:rsidR="00D2009C" w:rsidRDefault="00D2009C" w:rsidP="00D2009C">
            <w:pPr>
              <w:spacing w:before="40" w:after="40"/>
              <w:rPr>
                <w:rFonts w:ascii="Arial" w:hAnsi="Arial" w:cs="Arial"/>
                <w:sz w:val="18"/>
                <w:szCs w:val="18"/>
              </w:rPr>
            </w:pPr>
            <w:r>
              <w:rPr>
                <w:rFonts w:ascii="Arial" w:hAnsi="Arial" w:cs="Arial"/>
                <w:sz w:val="18"/>
                <w:szCs w:val="18"/>
              </w:rPr>
              <w:t>(e) Normal boiling point at 101kPa (14.7 psia)</w:t>
            </w:r>
          </w:p>
        </w:tc>
        <w:tc>
          <w:tcPr>
            <w:tcW w:w="720" w:type="dxa"/>
            <w:tcBorders>
              <w:top w:val="nil"/>
              <w:bottom w:val="nil"/>
            </w:tcBorders>
            <w:shd w:val="clear" w:color="auto" w:fill="595959"/>
            <w:noWrap/>
          </w:tcPr>
          <w:p w14:paraId="594F14B0" w14:textId="77777777" w:rsidR="00D2009C" w:rsidRPr="008A7A21" w:rsidRDefault="00D2009C" w:rsidP="00D2009C">
            <w:pPr>
              <w:spacing w:before="40" w:after="40"/>
              <w:jc w:val="center"/>
              <w:rPr>
                <w:rFonts w:ascii="Arial" w:hAnsi="Arial" w:cs="Arial"/>
                <w:color w:val="FF0000"/>
                <w:sz w:val="18"/>
                <w:szCs w:val="18"/>
              </w:rPr>
            </w:pPr>
          </w:p>
        </w:tc>
        <w:tc>
          <w:tcPr>
            <w:tcW w:w="1358" w:type="dxa"/>
          </w:tcPr>
          <w:p w14:paraId="49D97695" w14:textId="77777777" w:rsidR="00D2009C" w:rsidRDefault="00D2009C" w:rsidP="00D2009C">
            <w:pPr>
              <w:spacing w:before="40" w:after="40"/>
              <w:rPr>
                <w:rFonts w:ascii="Arial" w:hAnsi="Arial" w:cs="Arial"/>
                <w:sz w:val="18"/>
                <w:szCs w:val="18"/>
              </w:rPr>
            </w:pPr>
          </w:p>
        </w:tc>
        <w:tc>
          <w:tcPr>
            <w:tcW w:w="5580" w:type="dxa"/>
            <w:noWrap/>
          </w:tcPr>
          <w:p w14:paraId="36A71962" w14:textId="77777777" w:rsidR="00D2009C" w:rsidRDefault="00D2009C" w:rsidP="00D2009C">
            <w:pPr>
              <w:spacing w:before="40" w:after="40"/>
              <w:rPr>
                <w:rFonts w:ascii="Arial" w:hAnsi="Arial" w:cs="Arial"/>
                <w:sz w:val="18"/>
                <w:szCs w:val="18"/>
              </w:rPr>
            </w:pPr>
          </w:p>
        </w:tc>
      </w:tr>
      <w:tr w:rsidR="00D2009C" w14:paraId="1597EA31" w14:textId="77777777" w:rsidTr="007A268D">
        <w:trPr>
          <w:trHeight w:val="285"/>
          <w:jc w:val="center"/>
        </w:trPr>
        <w:tc>
          <w:tcPr>
            <w:tcW w:w="1239" w:type="dxa"/>
            <w:noWrap/>
            <w:vAlign w:val="center"/>
          </w:tcPr>
          <w:p w14:paraId="74171505" w14:textId="77777777" w:rsidR="00D2009C" w:rsidRDefault="00D2009C" w:rsidP="00D2009C">
            <w:pPr>
              <w:spacing w:before="40" w:after="40"/>
              <w:rPr>
                <w:rFonts w:ascii="Arial" w:hAnsi="Arial" w:cs="Arial"/>
                <w:b/>
                <w:bCs/>
                <w:sz w:val="18"/>
                <w:szCs w:val="18"/>
              </w:rPr>
            </w:pPr>
          </w:p>
        </w:tc>
        <w:tc>
          <w:tcPr>
            <w:tcW w:w="6361" w:type="dxa"/>
            <w:noWrap/>
            <w:vAlign w:val="center"/>
          </w:tcPr>
          <w:p w14:paraId="348E4BBD" w14:textId="77777777" w:rsidR="00D2009C" w:rsidRDefault="00D2009C" w:rsidP="00D2009C">
            <w:pPr>
              <w:spacing w:before="40" w:after="40"/>
              <w:rPr>
                <w:rFonts w:ascii="Arial" w:hAnsi="Arial" w:cs="Arial"/>
                <w:sz w:val="18"/>
                <w:szCs w:val="18"/>
              </w:rPr>
            </w:pPr>
            <w:r>
              <w:rPr>
                <w:rFonts w:ascii="Arial" w:hAnsi="Arial" w:cs="Arial"/>
                <w:sz w:val="18"/>
                <w:szCs w:val="18"/>
              </w:rPr>
              <w:t>(f) Saturation vapor pressure at 20</w:t>
            </w:r>
            <w:r>
              <w:rPr>
                <w:rFonts w:ascii="Arial" w:hAnsi="Arial" w:cs="Arial"/>
                <w:sz w:val="18"/>
                <w:szCs w:val="18"/>
                <w:vertAlign w:val="superscript"/>
              </w:rPr>
              <w:t>o</w:t>
            </w:r>
            <w:r>
              <w:rPr>
                <w:rFonts w:ascii="Arial" w:hAnsi="Arial" w:cs="Arial"/>
                <w:sz w:val="18"/>
                <w:szCs w:val="18"/>
              </w:rPr>
              <w:t>C &amp; 60</w:t>
            </w:r>
            <w:r>
              <w:rPr>
                <w:rFonts w:ascii="Arial" w:hAnsi="Arial" w:cs="Arial"/>
                <w:sz w:val="18"/>
                <w:szCs w:val="18"/>
                <w:vertAlign w:val="superscript"/>
              </w:rPr>
              <w:t>o</w:t>
            </w:r>
            <w:r>
              <w:rPr>
                <w:rFonts w:ascii="Arial" w:hAnsi="Arial" w:cs="Arial"/>
                <w:sz w:val="18"/>
                <w:szCs w:val="18"/>
              </w:rPr>
              <w:t>C (68</w:t>
            </w:r>
            <w:r>
              <w:rPr>
                <w:rFonts w:ascii="Arial" w:hAnsi="Arial" w:cs="Arial"/>
                <w:sz w:val="18"/>
                <w:szCs w:val="18"/>
                <w:vertAlign w:val="superscript"/>
              </w:rPr>
              <w:t>o</w:t>
            </w:r>
            <w:r>
              <w:rPr>
                <w:rFonts w:ascii="Arial" w:hAnsi="Arial" w:cs="Arial"/>
                <w:sz w:val="18"/>
                <w:szCs w:val="18"/>
              </w:rPr>
              <w:t>F and 140</w:t>
            </w:r>
            <w:r>
              <w:rPr>
                <w:rFonts w:ascii="Arial" w:hAnsi="Arial" w:cs="Arial"/>
                <w:sz w:val="18"/>
                <w:szCs w:val="18"/>
                <w:vertAlign w:val="superscript"/>
              </w:rPr>
              <w:t>o</w:t>
            </w:r>
            <w:r>
              <w:rPr>
                <w:rFonts w:ascii="Arial" w:hAnsi="Arial" w:cs="Arial"/>
                <w:sz w:val="18"/>
                <w:szCs w:val="18"/>
              </w:rPr>
              <w:t>F)</w:t>
            </w:r>
          </w:p>
        </w:tc>
        <w:tc>
          <w:tcPr>
            <w:tcW w:w="720" w:type="dxa"/>
            <w:tcBorders>
              <w:top w:val="nil"/>
              <w:bottom w:val="nil"/>
            </w:tcBorders>
            <w:shd w:val="clear" w:color="auto" w:fill="595959"/>
            <w:noWrap/>
          </w:tcPr>
          <w:p w14:paraId="51FC734A" w14:textId="77777777" w:rsidR="00D2009C" w:rsidRPr="008A7A21" w:rsidRDefault="00D2009C" w:rsidP="00D2009C">
            <w:pPr>
              <w:spacing w:before="40" w:after="40"/>
              <w:jc w:val="center"/>
              <w:rPr>
                <w:rFonts w:ascii="Arial" w:hAnsi="Arial" w:cs="Arial"/>
                <w:color w:val="FF0000"/>
                <w:sz w:val="18"/>
                <w:szCs w:val="18"/>
              </w:rPr>
            </w:pPr>
          </w:p>
        </w:tc>
        <w:tc>
          <w:tcPr>
            <w:tcW w:w="1358" w:type="dxa"/>
          </w:tcPr>
          <w:p w14:paraId="5CDFD1B8" w14:textId="77777777" w:rsidR="00D2009C" w:rsidRDefault="00D2009C" w:rsidP="00D2009C">
            <w:pPr>
              <w:spacing w:before="40" w:after="40"/>
              <w:rPr>
                <w:rFonts w:ascii="Arial" w:hAnsi="Arial" w:cs="Arial"/>
                <w:sz w:val="18"/>
                <w:szCs w:val="18"/>
              </w:rPr>
            </w:pPr>
          </w:p>
        </w:tc>
        <w:tc>
          <w:tcPr>
            <w:tcW w:w="5580" w:type="dxa"/>
            <w:noWrap/>
          </w:tcPr>
          <w:p w14:paraId="117D7902" w14:textId="77777777" w:rsidR="00D2009C" w:rsidRDefault="00D2009C" w:rsidP="00D2009C">
            <w:pPr>
              <w:spacing w:before="40" w:after="40"/>
              <w:rPr>
                <w:rFonts w:ascii="Arial" w:hAnsi="Arial" w:cs="Arial"/>
                <w:sz w:val="18"/>
                <w:szCs w:val="18"/>
              </w:rPr>
            </w:pPr>
          </w:p>
        </w:tc>
      </w:tr>
      <w:tr w:rsidR="00D2009C" w14:paraId="2899FF81" w14:textId="77777777" w:rsidTr="00E96648">
        <w:trPr>
          <w:trHeight w:val="255"/>
          <w:jc w:val="center"/>
        </w:trPr>
        <w:tc>
          <w:tcPr>
            <w:tcW w:w="1239" w:type="dxa"/>
            <w:noWrap/>
            <w:vAlign w:val="center"/>
          </w:tcPr>
          <w:p w14:paraId="00001094" w14:textId="77777777" w:rsidR="00D2009C" w:rsidRDefault="00D2009C" w:rsidP="00D2009C">
            <w:pPr>
              <w:spacing w:before="40" w:after="40"/>
              <w:rPr>
                <w:rFonts w:ascii="Arial" w:hAnsi="Arial" w:cs="Arial"/>
                <w:b/>
                <w:bCs/>
                <w:sz w:val="18"/>
                <w:szCs w:val="18"/>
              </w:rPr>
            </w:pPr>
          </w:p>
        </w:tc>
        <w:tc>
          <w:tcPr>
            <w:tcW w:w="6361" w:type="dxa"/>
            <w:tcBorders>
              <w:bottom w:val="single" w:sz="4" w:space="0" w:color="auto"/>
            </w:tcBorders>
            <w:noWrap/>
            <w:vAlign w:val="center"/>
          </w:tcPr>
          <w:p w14:paraId="1D88A8C7" w14:textId="77777777" w:rsidR="00D2009C" w:rsidRPr="00AE4565" w:rsidRDefault="00D2009C" w:rsidP="00D2009C">
            <w:pPr>
              <w:spacing w:before="40" w:after="40"/>
              <w:rPr>
                <w:rFonts w:ascii="Arial" w:hAnsi="Arial" w:cs="Arial"/>
                <w:sz w:val="18"/>
                <w:szCs w:val="18"/>
              </w:rPr>
            </w:pPr>
            <w:r w:rsidRPr="00AE4565">
              <w:rPr>
                <w:rFonts w:ascii="Arial" w:hAnsi="Arial" w:cs="Arial"/>
                <w:sz w:val="18"/>
                <w:szCs w:val="18"/>
              </w:rPr>
              <w:t xml:space="preserve">(g) Temperature at the critical point  </w:t>
            </w:r>
          </w:p>
        </w:tc>
        <w:tc>
          <w:tcPr>
            <w:tcW w:w="720" w:type="dxa"/>
            <w:tcBorders>
              <w:top w:val="nil"/>
              <w:bottom w:val="single" w:sz="4" w:space="0" w:color="auto"/>
            </w:tcBorders>
            <w:shd w:val="clear" w:color="auto" w:fill="595959"/>
            <w:noWrap/>
          </w:tcPr>
          <w:p w14:paraId="1EBF97D0"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bottom w:val="single" w:sz="4" w:space="0" w:color="auto"/>
            </w:tcBorders>
          </w:tcPr>
          <w:p w14:paraId="372FCCB2" w14:textId="77777777" w:rsidR="00D2009C" w:rsidRDefault="00D2009C" w:rsidP="00D2009C">
            <w:pPr>
              <w:spacing w:before="40" w:after="40"/>
              <w:rPr>
                <w:rFonts w:ascii="Arial" w:hAnsi="Arial" w:cs="Arial"/>
                <w:sz w:val="18"/>
                <w:szCs w:val="18"/>
              </w:rPr>
            </w:pPr>
          </w:p>
        </w:tc>
        <w:tc>
          <w:tcPr>
            <w:tcW w:w="5580" w:type="dxa"/>
            <w:noWrap/>
          </w:tcPr>
          <w:p w14:paraId="3FCCA31A" w14:textId="77777777" w:rsidR="00D2009C" w:rsidRDefault="00D2009C" w:rsidP="00D2009C">
            <w:pPr>
              <w:spacing w:before="40" w:after="40"/>
              <w:rPr>
                <w:rFonts w:ascii="Arial" w:hAnsi="Arial" w:cs="Arial"/>
                <w:sz w:val="18"/>
                <w:szCs w:val="18"/>
              </w:rPr>
            </w:pPr>
          </w:p>
        </w:tc>
      </w:tr>
      <w:tr w:rsidR="00D2009C" w14:paraId="7DDCB85F" w14:textId="77777777" w:rsidTr="00A60221">
        <w:trPr>
          <w:trHeight w:val="255"/>
          <w:jc w:val="center"/>
        </w:trPr>
        <w:tc>
          <w:tcPr>
            <w:tcW w:w="1239" w:type="dxa"/>
            <w:noWrap/>
            <w:vAlign w:val="center"/>
          </w:tcPr>
          <w:p w14:paraId="36EBB049" w14:textId="77777777" w:rsidR="00D2009C" w:rsidRDefault="00D2009C" w:rsidP="00D2009C">
            <w:pPr>
              <w:spacing w:before="40" w:after="40"/>
              <w:rPr>
                <w:rFonts w:ascii="Arial" w:hAnsi="Arial" w:cs="Arial"/>
                <w:b/>
                <w:bCs/>
                <w:sz w:val="18"/>
                <w:szCs w:val="18"/>
              </w:rPr>
            </w:pPr>
          </w:p>
        </w:tc>
        <w:tc>
          <w:tcPr>
            <w:tcW w:w="6361" w:type="dxa"/>
            <w:noWrap/>
            <w:vAlign w:val="center"/>
          </w:tcPr>
          <w:p w14:paraId="0AD6B1BF" w14:textId="77777777" w:rsidR="00D2009C" w:rsidRPr="00AE4565" w:rsidRDefault="00D2009C" w:rsidP="00D2009C">
            <w:pPr>
              <w:spacing w:before="40" w:after="40"/>
              <w:rPr>
                <w:rFonts w:ascii="Arial" w:hAnsi="Arial" w:cs="Arial"/>
                <w:sz w:val="18"/>
                <w:szCs w:val="18"/>
              </w:rPr>
            </w:pPr>
            <w:r w:rsidRPr="00AE4565">
              <w:rPr>
                <w:rFonts w:ascii="Arial" w:hAnsi="Arial" w:cs="Arial"/>
                <w:sz w:val="18"/>
                <w:szCs w:val="18"/>
              </w:rPr>
              <w:t>(h) Pressure at the critical point</w:t>
            </w:r>
          </w:p>
        </w:tc>
        <w:tc>
          <w:tcPr>
            <w:tcW w:w="720" w:type="dxa"/>
            <w:tcBorders>
              <w:top w:val="single" w:sz="4" w:space="0" w:color="auto"/>
              <w:bottom w:val="single" w:sz="4" w:space="0" w:color="auto"/>
            </w:tcBorders>
            <w:shd w:val="clear" w:color="auto" w:fill="595959"/>
            <w:noWrap/>
          </w:tcPr>
          <w:p w14:paraId="696D9BF7" w14:textId="77777777" w:rsidR="00D2009C" w:rsidRPr="008A7A21" w:rsidRDefault="00D2009C" w:rsidP="00D2009C">
            <w:pPr>
              <w:spacing w:before="40" w:after="40"/>
              <w:jc w:val="center"/>
              <w:rPr>
                <w:rFonts w:ascii="Arial" w:hAnsi="Arial" w:cs="Arial"/>
                <w:color w:val="FF0000"/>
                <w:sz w:val="18"/>
                <w:szCs w:val="18"/>
              </w:rPr>
            </w:pPr>
          </w:p>
        </w:tc>
        <w:tc>
          <w:tcPr>
            <w:tcW w:w="1358" w:type="dxa"/>
          </w:tcPr>
          <w:p w14:paraId="2D0539AF" w14:textId="77777777" w:rsidR="00D2009C" w:rsidRPr="008A7A21" w:rsidRDefault="00D2009C" w:rsidP="00D2009C">
            <w:pPr>
              <w:spacing w:before="40" w:after="40"/>
              <w:jc w:val="center"/>
              <w:rPr>
                <w:rFonts w:ascii="Arial" w:hAnsi="Arial" w:cs="Arial"/>
                <w:color w:val="FF0000"/>
                <w:sz w:val="18"/>
                <w:szCs w:val="18"/>
              </w:rPr>
            </w:pPr>
          </w:p>
        </w:tc>
        <w:tc>
          <w:tcPr>
            <w:tcW w:w="5580" w:type="dxa"/>
            <w:noWrap/>
          </w:tcPr>
          <w:p w14:paraId="3C82B814" w14:textId="77777777" w:rsidR="00D2009C" w:rsidRPr="008A7A21" w:rsidRDefault="00D2009C" w:rsidP="00D2009C">
            <w:pPr>
              <w:spacing w:before="40" w:after="40"/>
              <w:rPr>
                <w:rFonts w:ascii="Arial" w:hAnsi="Arial" w:cs="Arial"/>
                <w:color w:val="FF0000"/>
                <w:sz w:val="18"/>
                <w:szCs w:val="18"/>
              </w:rPr>
            </w:pPr>
          </w:p>
        </w:tc>
      </w:tr>
      <w:tr w:rsidR="00D2009C" w14:paraId="76CAEA3B" w14:textId="77777777" w:rsidTr="00A60221">
        <w:trPr>
          <w:trHeight w:val="255"/>
          <w:jc w:val="center"/>
        </w:trPr>
        <w:tc>
          <w:tcPr>
            <w:tcW w:w="1239" w:type="dxa"/>
            <w:noWrap/>
            <w:vAlign w:val="center"/>
          </w:tcPr>
          <w:p w14:paraId="1799FDF0" w14:textId="77777777" w:rsidR="00D2009C" w:rsidRDefault="00D2009C" w:rsidP="00D2009C">
            <w:pPr>
              <w:spacing w:before="40" w:after="40"/>
              <w:rPr>
                <w:rFonts w:ascii="Arial" w:hAnsi="Arial" w:cs="Arial"/>
                <w:b/>
                <w:bCs/>
                <w:sz w:val="18"/>
                <w:szCs w:val="18"/>
              </w:rPr>
            </w:pPr>
          </w:p>
        </w:tc>
        <w:tc>
          <w:tcPr>
            <w:tcW w:w="6361" w:type="dxa"/>
            <w:noWrap/>
            <w:vAlign w:val="center"/>
          </w:tcPr>
          <w:p w14:paraId="09AFA98C" w14:textId="77777777" w:rsidR="00D2009C" w:rsidRPr="00AE4565" w:rsidRDefault="00D2009C" w:rsidP="00D2009C">
            <w:pPr>
              <w:spacing w:before="40" w:after="40"/>
              <w:rPr>
                <w:rFonts w:ascii="Arial" w:hAnsi="Arial" w:cs="Arial"/>
                <w:sz w:val="18"/>
                <w:szCs w:val="18"/>
              </w:rPr>
            </w:pPr>
            <w:r w:rsidRPr="00AE4565">
              <w:rPr>
                <w:rFonts w:ascii="Arial" w:hAnsi="Arial" w:cs="Arial"/>
                <w:sz w:val="18"/>
                <w:szCs w:val="18"/>
              </w:rPr>
              <w:t>(</w:t>
            </w:r>
            <w:r>
              <w:rPr>
                <w:rFonts w:ascii="Arial" w:hAnsi="Arial" w:cs="Arial"/>
                <w:sz w:val="18"/>
                <w:szCs w:val="18"/>
              </w:rPr>
              <w:t>i</w:t>
            </w:r>
            <w:r w:rsidRPr="00AE4565">
              <w:rPr>
                <w:rFonts w:ascii="Arial" w:hAnsi="Arial" w:cs="Arial"/>
                <w:sz w:val="18"/>
                <w:szCs w:val="18"/>
              </w:rPr>
              <w:t>) Specific volume at the critical point</w:t>
            </w:r>
          </w:p>
        </w:tc>
        <w:tc>
          <w:tcPr>
            <w:tcW w:w="720" w:type="dxa"/>
            <w:tcBorders>
              <w:top w:val="single" w:sz="4" w:space="0" w:color="auto"/>
            </w:tcBorders>
            <w:shd w:val="clear" w:color="auto" w:fill="595959"/>
            <w:noWrap/>
          </w:tcPr>
          <w:p w14:paraId="33080CAB"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bottom w:val="single" w:sz="4" w:space="0" w:color="auto"/>
            </w:tcBorders>
          </w:tcPr>
          <w:p w14:paraId="56DAC76C" w14:textId="77777777" w:rsidR="00D2009C" w:rsidRPr="008A7A21" w:rsidRDefault="00D2009C" w:rsidP="00D2009C">
            <w:pPr>
              <w:spacing w:before="40" w:after="40"/>
              <w:jc w:val="center"/>
              <w:rPr>
                <w:rFonts w:ascii="Arial" w:hAnsi="Arial" w:cs="Arial"/>
                <w:color w:val="FF0000"/>
                <w:sz w:val="18"/>
                <w:szCs w:val="18"/>
              </w:rPr>
            </w:pPr>
          </w:p>
        </w:tc>
        <w:tc>
          <w:tcPr>
            <w:tcW w:w="5580" w:type="dxa"/>
            <w:noWrap/>
          </w:tcPr>
          <w:p w14:paraId="22216921" w14:textId="77777777" w:rsidR="00D2009C" w:rsidRPr="008A7A21" w:rsidRDefault="00D2009C" w:rsidP="00D2009C">
            <w:pPr>
              <w:spacing w:before="40" w:after="40"/>
              <w:rPr>
                <w:rFonts w:ascii="Arial" w:hAnsi="Arial" w:cs="Arial"/>
                <w:color w:val="FF0000"/>
                <w:sz w:val="18"/>
                <w:szCs w:val="18"/>
              </w:rPr>
            </w:pPr>
          </w:p>
        </w:tc>
      </w:tr>
      <w:tr w:rsidR="00D2009C" w14:paraId="7594798E" w14:textId="77777777" w:rsidTr="007A268D">
        <w:trPr>
          <w:trHeight w:val="255"/>
          <w:jc w:val="center"/>
        </w:trPr>
        <w:tc>
          <w:tcPr>
            <w:tcW w:w="1239" w:type="dxa"/>
            <w:noWrap/>
            <w:vAlign w:val="center"/>
          </w:tcPr>
          <w:p w14:paraId="6188D211" w14:textId="77777777" w:rsidR="00D2009C" w:rsidRDefault="00D2009C" w:rsidP="00D2009C">
            <w:pPr>
              <w:spacing w:before="40" w:after="40"/>
              <w:rPr>
                <w:rFonts w:ascii="Arial" w:hAnsi="Arial" w:cs="Arial"/>
                <w:b/>
                <w:bCs/>
                <w:sz w:val="18"/>
                <w:szCs w:val="18"/>
              </w:rPr>
            </w:pPr>
          </w:p>
        </w:tc>
        <w:tc>
          <w:tcPr>
            <w:tcW w:w="6361" w:type="dxa"/>
            <w:noWrap/>
            <w:vAlign w:val="center"/>
          </w:tcPr>
          <w:p w14:paraId="58EFC119" w14:textId="77777777" w:rsidR="00D2009C" w:rsidRPr="00AE4565" w:rsidRDefault="00D2009C" w:rsidP="00D2009C">
            <w:pPr>
              <w:spacing w:before="40" w:after="40"/>
              <w:rPr>
                <w:rFonts w:ascii="Arial" w:hAnsi="Arial" w:cs="Arial"/>
                <w:sz w:val="18"/>
                <w:szCs w:val="18"/>
              </w:rPr>
            </w:pPr>
            <w:r w:rsidRPr="00AE4565">
              <w:rPr>
                <w:rFonts w:ascii="Arial" w:hAnsi="Arial" w:cs="Arial"/>
                <w:sz w:val="18"/>
                <w:szCs w:val="18"/>
              </w:rPr>
              <w:t>(</w:t>
            </w:r>
            <w:r>
              <w:rPr>
                <w:rFonts w:ascii="Arial" w:hAnsi="Arial" w:cs="Arial"/>
                <w:sz w:val="18"/>
                <w:szCs w:val="18"/>
              </w:rPr>
              <w:t>j</w:t>
            </w:r>
            <w:r w:rsidRPr="00AE4565">
              <w:rPr>
                <w:rFonts w:ascii="Arial" w:hAnsi="Arial" w:cs="Arial"/>
                <w:sz w:val="18"/>
                <w:szCs w:val="18"/>
              </w:rPr>
              <w:t xml:space="preserve">) Uses and typical application temperatures  </w:t>
            </w:r>
          </w:p>
        </w:tc>
        <w:tc>
          <w:tcPr>
            <w:tcW w:w="720" w:type="dxa"/>
            <w:noWrap/>
          </w:tcPr>
          <w:p w14:paraId="00CFBDA5" w14:textId="77777777" w:rsidR="00D2009C" w:rsidRPr="008A7A21" w:rsidRDefault="00D2009C" w:rsidP="00D2009C">
            <w:pPr>
              <w:spacing w:before="40" w:after="40"/>
              <w:jc w:val="center"/>
              <w:rPr>
                <w:rFonts w:ascii="Arial" w:hAnsi="Arial" w:cs="Arial"/>
                <w:color w:val="FF0000"/>
                <w:sz w:val="18"/>
                <w:szCs w:val="18"/>
              </w:rPr>
            </w:pPr>
          </w:p>
        </w:tc>
        <w:tc>
          <w:tcPr>
            <w:tcW w:w="1358" w:type="dxa"/>
            <w:shd w:val="clear" w:color="auto" w:fill="595959"/>
          </w:tcPr>
          <w:p w14:paraId="3CAB0316" w14:textId="77777777" w:rsidR="00D2009C" w:rsidRPr="008A7A21" w:rsidRDefault="00D2009C" w:rsidP="00D2009C">
            <w:pPr>
              <w:spacing w:before="40" w:after="40"/>
              <w:jc w:val="center"/>
              <w:rPr>
                <w:rFonts w:ascii="Arial" w:hAnsi="Arial" w:cs="Arial"/>
                <w:color w:val="FF0000"/>
                <w:sz w:val="18"/>
                <w:szCs w:val="18"/>
              </w:rPr>
            </w:pPr>
          </w:p>
        </w:tc>
        <w:tc>
          <w:tcPr>
            <w:tcW w:w="5580" w:type="dxa"/>
            <w:noWrap/>
          </w:tcPr>
          <w:p w14:paraId="07A239EA" w14:textId="77777777" w:rsidR="00D2009C" w:rsidRPr="008A7A21" w:rsidRDefault="00D2009C" w:rsidP="00D2009C">
            <w:pPr>
              <w:spacing w:before="40" w:after="40"/>
              <w:rPr>
                <w:rFonts w:ascii="Arial" w:hAnsi="Arial" w:cs="Arial"/>
                <w:color w:val="FF0000"/>
                <w:sz w:val="18"/>
                <w:szCs w:val="18"/>
              </w:rPr>
            </w:pPr>
            <w:r w:rsidRPr="008A7A21">
              <w:rPr>
                <w:rFonts w:ascii="Arial" w:hAnsi="Arial" w:cs="Arial"/>
                <w:color w:val="FF0000"/>
                <w:sz w:val="18"/>
                <w:szCs w:val="18"/>
              </w:rPr>
              <w:t>Give typical intended use evaporating and condensing ranges</w:t>
            </w:r>
          </w:p>
        </w:tc>
      </w:tr>
      <w:tr w:rsidR="00D2009C" w14:paraId="39293CE1" w14:textId="77777777" w:rsidTr="007A268D">
        <w:trPr>
          <w:trHeight w:val="255"/>
          <w:jc w:val="center"/>
        </w:trPr>
        <w:tc>
          <w:tcPr>
            <w:tcW w:w="1239" w:type="dxa"/>
            <w:noWrap/>
            <w:vAlign w:val="center"/>
          </w:tcPr>
          <w:p w14:paraId="5C083B97" w14:textId="77777777" w:rsidR="00D2009C" w:rsidRDefault="00D2009C" w:rsidP="00D2009C">
            <w:pPr>
              <w:spacing w:before="40" w:after="40"/>
              <w:rPr>
                <w:rFonts w:ascii="Arial" w:hAnsi="Arial" w:cs="Arial"/>
                <w:b/>
                <w:bCs/>
                <w:sz w:val="18"/>
                <w:szCs w:val="18"/>
              </w:rPr>
            </w:pPr>
            <w:r>
              <w:rPr>
                <w:rFonts w:ascii="Arial" w:hAnsi="Arial" w:cs="Arial"/>
                <w:b/>
                <w:bCs/>
                <w:sz w:val="18"/>
                <w:szCs w:val="18"/>
              </w:rPr>
              <w:t>9.5.2.2</w:t>
            </w:r>
          </w:p>
        </w:tc>
        <w:tc>
          <w:tcPr>
            <w:tcW w:w="6361" w:type="dxa"/>
            <w:noWrap/>
            <w:vAlign w:val="center"/>
          </w:tcPr>
          <w:p w14:paraId="42E2E533" w14:textId="010913EA" w:rsidR="00D2009C" w:rsidRPr="00CC60BB" w:rsidRDefault="00D2009C" w:rsidP="00D2009C">
            <w:pPr>
              <w:spacing w:before="40" w:after="40"/>
              <w:rPr>
                <w:rFonts w:ascii="Arial" w:hAnsi="Arial" w:cs="Arial"/>
                <w:b/>
                <w:bCs/>
                <w:sz w:val="22"/>
                <w:szCs w:val="22"/>
              </w:rPr>
            </w:pPr>
            <w:r>
              <w:rPr>
                <w:rFonts w:ascii="Arial" w:hAnsi="Arial" w:cs="Arial"/>
                <w:b/>
                <w:bCs/>
                <w:sz w:val="22"/>
                <w:szCs w:val="22"/>
              </w:rPr>
              <w:t>Azeotropic Blends</w:t>
            </w:r>
            <w:r w:rsidR="001E4FF2">
              <w:rPr>
                <w:rFonts w:ascii="Arial" w:hAnsi="Arial" w:cs="Arial"/>
                <w:b/>
                <w:bCs/>
                <w:sz w:val="22"/>
                <w:szCs w:val="22"/>
              </w:rPr>
              <w:t xml:space="preserve"> </w:t>
            </w:r>
            <w:r w:rsidR="001E4FF2" w:rsidRPr="00CC60BB">
              <w:rPr>
                <w:rFonts w:ascii="Arial" w:hAnsi="Arial" w:cs="Arial"/>
                <w:b/>
                <w:bCs/>
                <w:sz w:val="18"/>
                <w:szCs w:val="18"/>
              </w:rPr>
              <w:t>(provide</w:t>
            </w:r>
            <w:r w:rsidR="001E4FF2">
              <w:rPr>
                <w:rFonts w:ascii="Arial" w:hAnsi="Arial" w:cs="Arial"/>
                <w:b/>
                <w:bCs/>
                <w:sz w:val="18"/>
                <w:szCs w:val="18"/>
              </w:rPr>
              <w:t xml:space="preserve"> data</w:t>
            </w:r>
            <w:r w:rsidR="001E4FF2" w:rsidRPr="00CC60BB">
              <w:rPr>
                <w:rFonts w:ascii="Arial" w:hAnsi="Arial" w:cs="Arial"/>
                <w:b/>
                <w:bCs/>
                <w:sz w:val="18"/>
                <w:szCs w:val="18"/>
              </w:rPr>
              <w:t xml:space="preserve"> in </w:t>
            </w:r>
            <w:r w:rsidR="001E4FF2">
              <w:rPr>
                <w:rFonts w:ascii="Arial" w:hAnsi="Arial" w:cs="Arial"/>
                <w:b/>
                <w:bCs/>
                <w:sz w:val="18"/>
                <w:szCs w:val="18"/>
              </w:rPr>
              <w:t xml:space="preserve">both </w:t>
            </w:r>
            <w:r w:rsidR="001E4FF2" w:rsidRPr="00CC60BB">
              <w:rPr>
                <w:rFonts w:ascii="Arial" w:hAnsi="Arial" w:cs="Arial"/>
                <w:b/>
                <w:bCs/>
                <w:sz w:val="18"/>
                <w:szCs w:val="18"/>
              </w:rPr>
              <w:t>SI and IP)</w:t>
            </w:r>
          </w:p>
        </w:tc>
        <w:tc>
          <w:tcPr>
            <w:tcW w:w="720" w:type="dxa"/>
            <w:tcBorders>
              <w:bottom w:val="single" w:sz="4" w:space="0" w:color="auto"/>
            </w:tcBorders>
            <w:shd w:val="clear" w:color="auto" w:fill="595959"/>
            <w:noWrap/>
          </w:tcPr>
          <w:p w14:paraId="157FAB19" w14:textId="77777777" w:rsidR="00D2009C" w:rsidRPr="008A7A21" w:rsidRDefault="00D2009C" w:rsidP="00D2009C">
            <w:pPr>
              <w:spacing w:before="40" w:after="40"/>
              <w:jc w:val="center"/>
              <w:rPr>
                <w:rFonts w:ascii="Arial" w:hAnsi="Arial" w:cs="Arial"/>
                <w:color w:val="FF0000"/>
                <w:sz w:val="18"/>
                <w:szCs w:val="18"/>
              </w:rPr>
            </w:pPr>
          </w:p>
        </w:tc>
        <w:tc>
          <w:tcPr>
            <w:tcW w:w="1358" w:type="dxa"/>
            <w:shd w:val="clear" w:color="auto" w:fill="595959"/>
          </w:tcPr>
          <w:p w14:paraId="5DD3A231" w14:textId="77777777" w:rsidR="00D2009C" w:rsidRPr="008A7A21" w:rsidRDefault="00D2009C" w:rsidP="00D2009C">
            <w:pPr>
              <w:spacing w:before="40" w:after="40"/>
              <w:jc w:val="center"/>
              <w:rPr>
                <w:rFonts w:ascii="Arial" w:hAnsi="Arial" w:cs="Arial"/>
                <w:color w:val="FF0000"/>
                <w:sz w:val="18"/>
                <w:szCs w:val="18"/>
              </w:rPr>
            </w:pPr>
          </w:p>
        </w:tc>
        <w:tc>
          <w:tcPr>
            <w:tcW w:w="5580" w:type="dxa"/>
            <w:noWrap/>
          </w:tcPr>
          <w:p w14:paraId="1B020FEA" w14:textId="77777777" w:rsidR="00D2009C" w:rsidRPr="008A7A21" w:rsidRDefault="00D2009C" w:rsidP="00D2009C">
            <w:pPr>
              <w:spacing w:before="40" w:after="40"/>
              <w:rPr>
                <w:rFonts w:ascii="Arial" w:hAnsi="Arial" w:cs="Arial"/>
                <w:color w:val="FF0000"/>
                <w:sz w:val="18"/>
                <w:szCs w:val="18"/>
              </w:rPr>
            </w:pPr>
          </w:p>
        </w:tc>
      </w:tr>
      <w:tr w:rsidR="00D2009C" w14:paraId="70C2F891" w14:textId="77777777" w:rsidTr="007A268D">
        <w:trPr>
          <w:trHeight w:val="255"/>
          <w:jc w:val="center"/>
        </w:trPr>
        <w:tc>
          <w:tcPr>
            <w:tcW w:w="1239" w:type="dxa"/>
            <w:noWrap/>
            <w:vAlign w:val="center"/>
          </w:tcPr>
          <w:p w14:paraId="7E115867" w14:textId="77777777" w:rsidR="00D2009C" w:rsidRDefault="00D2009C" w:rsidP="00D2009C">
            <w:pPr>
              <w:spacing w:before="40" w:after="40"/>
              <w:rPr>
                <w:rFonts w:ascii="Arial" w:hAnsi="Arial" w:cs="Arial"/>
                <w:b/>
                <w:bCs/>
                <w:sz w:val="18"/>
                <w:szCs w:val="18"/>
              </w:rPr>
            </w:pPr>
          </w:p>
        </w:tc>
        <w:tc>
          <w:tcPr>
            <w:tcW w:w="6361" w:type="dxa"/>
            <w:noWrap/>
            <w:vAlign w:val="center"/>
          </w:tcPr>
          <w:p w14:paraId="7A79715C" w14:textId="77777777" w:rsidR="00D2009C" w:rsidRDefault="00D2009C" w:rsidP="00D2009C">
            <w:pPr>
              <w:spacing w:before="40" w:after="40"/>
              <w:rPr>
                <w:rFonts w:ascii="Arial" w:hAnsi="Arial" w:cs="Arial"/>
                <w:sz w:val="18"/>
                <w:szCs w:val="18"/>
              </w:rPr>
            </w:pPr>
            <w:r>
              <w:rPr>
                <w:rFonts w:ascii="Arial" w:hAnsi="Arial" w:cs="Arial"/>
                <w:sz w:val="18"/>
                <w:szCs w:val="18"/>
              </w:rPr>
              <w:t>(a) Azeotropic temperature</w:t>
            </w:r>
          </w:p>
        </w:tc>
        <w:tc>
          <w:tcPr>
            <w:tcW w:w="720" w:type="dxa"/>
            <w:shd w:val="clear" w:color="auto" w:fill="595959"/>
            <w:noWrap/>
          </w:tcPr>
          <w:p w14:paraId="1FFEBFB3"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bottom w:val="single" w:sz="4" w:space="0" w:color="auto"/>
            </w:tcBorders>
          </w:tcPr>
          <w:p w14:paraId="0B0CF173" w14:textId="77777777" w:rsidR="00D2009C" w:rsidRPr="008A7A21" w:rsidRDefault="00D2009C" w:rsidP="00D2009C">
            <w:pPr>
              <w:spacing w:before="40" w:after="40"/>
              <w:jc w:val="center"/>
              <w:rPr>
                <w:rFonts w:ascii="Arial" w:hAnsi="Arial" w:cs="Arial"/>
                <w:color w:val="FF0000"/>
                <w:sz w:val="18"/>
                <w:szCs w:val="18"/>
              </w:rPr>
            </w:pPr>
          </w:p>
        </w:tc>
        <w:tc>
          <w:tcPr>
            <w:tcW w:w="5580" w:type="dxa"/>
            <w:noWrap/>
          </w:tcPr>
          <w:p w14:paraId="0A977DD5" w14:textId="77777777" w:rsidR="00D2009C" w:rsidRPr="008A7A21" w:rsidRDefault="00D2009C" w:rsidP="00D2009C">
            <w:pPr>
              <w:spacing w:before="40" w:after="40"/>
              <w:rPr>
                <w:rFonts w:ascii="Arial" w:hAnsi="Arial" w:cs="Arial"/>
                <w:color w:val="FF0000"/>
                <w:sz w:val="18"/>
                <w:szCs w:val="18"/>
              </w:rPr>
            </w:pPr>
          </w:p>
        </w:tc>
      </w:tr>
      <w:tr w:rsidR="00D2009C" w14:paraId="7531484B" w14:textId="77777777" w:rsidTr="00D4694F">
        <w:trPr>
          <w:trHeight w:val="255"/>
          <w:jc w:val="center"/>
        </w:trPr>
        <w:tc>
          <w:tcPr>
            <w:tcW w:w="1239" w:type="dxa"/>
            <w:tcBorders>
              <w:bottom w:val="single" w:sz="4" w:space="0" w:color="auto"/>
            </w:tcBorders>
            <w:noWrap/>
            <w:vAlign w:val="center"/>
          </w:tcPr>
          <w:p w14:paraId="02C6C89E" w14:textId="77777777" w:rsidR="00D2009C" w:rsidRDefault="00D2009C" w:rsidP="00D2009C">
            <w:pPr>
              <w:spacing w:before="40" w:after="40"/>
              <w:rPr>
                <w:rFonts w:ascii="Arial" w:hAnsi="Arial" w:cs="Arial"/>
                <w:b/>
                <w:bCs/>
                <w:sz w:val="18"/>
                <w:szCs w:val="18"/>
              </w:rPr>
            </w:pPr>
          </w:p>
        </w:tc>
        <w:tc>
          <w:tcPr>
            <w:tcW w:w="6361" w:type="dxa"/>
            <w:tcBorders>
              <w:bottom w:val="single" w:sz="4" w:space="0" w:color="auto"/>
            </w:tcBorders>
            <w:noWrap/>
            <w:vAlign w:val="center"/>
          </w:tcPr>
          <w:p w14:paraId="1F0B0548" w14:textId="77777777" w:rsidR="00D2009C" w:rsidRDefault="00D2009C" w:rsidP="00D2009C">
            <w:pPr>
              <w:spacing w:before="40" w:after="40"/>
              <w:rPr>
                <w:rFonts w:ascii="Arial" w:hAnsi="Arial" w:cs="Arial"/>
                <w:sz w:val="18"/>
                <w:szCs w:val="18"/>
              </w:rPr>
            </w:pPr>
            <w:r>
              <w:rPr>
                <w:rFonts w:ascii="Arial" w:hAnsi="Arial" w:cs="Arial"/>
                <w:sz w:val="18"/>
                <w:szCs w:val="18"/>
              </w:rPr>
              <w:t>(b) Formulation at Azeotropic Temperature, mass %</w:t>
            </w:r>
          </w:p>
        </w:tc>
        <w:tc>
          <w:tcPr>
            <w:tcW w:w="720" w:type="dxa"/>
            <w:tcBorders>
              <w:bottom w:val="single" w:sz="4" w:space="0" w:color="auto"/>
            </w:tcBorders>
            <w:noWrap/>
          </w:tcPr>
          <w:p w14:paraId="04D65143"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bottom w:val="single" w:sz="4" w:space="0" w:color="auto"/>
            </w:tcBorders>
            <w:shd w:val="clear" w:color="auto" w:fill="595959"/>
          </w:tcPr>
          <w:p w14:paraId="2CF82100" w14:textId="77777777" w:rsidR="00D2009C" w:rsidRPr="008A7A21" w:rsidRDefault="00D2009C" w:rsidP="00D2009C">
            <w:pPr>
              <w:spacing w:before="40" w:after="40"/>
              <w:jc w:val="center"/>
              <w:rPr>
                <w:rFonts w:ascii="Arial" w:hAnsi="Arial" w:cs="Arial"/>
                <w:color w:val="FF0000"/>
                <w:sz w:val="18"/>
                <w:szCs w:val="18"/>
              </w:rPr>
            </w:pPr>
          </w:p>
        </w:tc>
        <w:tc>
          <w:tcPr>
            <w:tcW w:w="5580" w:type="dxa"/>
            <w:tcBorders>
              <w:bottom w:val="single" w:sz="4" w:space="0" w:color="auto"/>
            </w:tcBorders>
            <w:noWrap/>
          </w:tcPr>
          <w:p w14:paraId="4616D68A" w14:textId="77777777" w:rsidR="00D2009C" w:rsidRPr="008A7A21" w:rsidRDefault="00D2009C" w:rsidP="00D2009C">
            <w:pPr>
              <w:spacing w:before="40" w:after="40"/>
              <w:rPr>
                <w:rFonts w:ascii="Arial" w:hAnsi="Arial" w:cs="Arial"/>
                <w:color w:val="FF0000"/>
                <w:sz w:val="18"/>
                <w:szCs w:val="18"/>
              </w:rPr>
            </w:pPr>
          </w:p>
        </w:tc>
      </w:tr>
      <w:tr w:rsidR="00D2009C" w14:paraId="5E4A99FF" w14:textId="77777777" w:rsidTr="00D4694F">
        <w:trPr>
          <w:trHeight w:val="255"/>
          <w:jc w:val="center"/>
        </w:trPr>
        <w:tc>
          <w:tcPr>
            <w:tcW w:w="1239" w:type="dxa"/>
            <w:tcBorders>
              <w:bottom w:val="single" w:sz="4" w:space="0" w:color="auto"/>
            </w:tcBorders>
            <w:noWrap/>
            <w:vAlign w:val="center"/>
          </w:tcPr>
          <w:p w14:paraId="7EAF4F1E" w14:textId="77777777" w:rsidR="00D2009C" w:rsidRDefault="00D2009C" w:rsidP="00D2009C">
            <w:pPr>
              <w:spacing w:before="40" w:after="40"/>
              <w:rPr>
                <w:rFonts w:ascii="Arial" w:hAnsi="Arial" w:cs="Arial"/>
                <w:b/>
                <w:bCs/>
                <w:sz w:val="18"/>
                <w:szCs w:val="18"/>
              </w:rPr>
            </w:pPr>
          </w:p>
        </w:tc>
        <w:tc>
          <w:tcPr>
            <w:tcW w:w="6361" w:type="dxa"/>
            <w:tcBorders>
              <w:bottom w:val="single" w:sz="4" w:space="0" w:color="auto"/>
            </w:tcBorders>
            <w:noWrap/>
            <w:vAlign w:val="center"/>
          </w:tcPr>
          <w:p w14:paraId="267B2511" w14:textId="77777777" w:rsidR="00D2009C" w:rsidRDefault="00D2009C" w:rsidP="00D2009C">
            <w:pPr>
              <w:spacing w:before="40" w:after="40"/>
              <w:rPr>
                <w:rFonts w:ascii="Arial" w:hAnsi="Arial" w:cs="Arial"/>
                <w:sz w:val="18"/>
                <w:szCs w:val="18"/>
              </w:rPr>
            </w:pPr>
            <w:r>
              <w:rPr>
                <w:rFonts w:ascii="Arial" w:hAnsi="Arial" w:cs="Arial"/>
                <w:sz w:val="18"/>
                <w:szCs w:val="18"/>
              </w:rPr>
              <w:t>(c) Molecular mass as formulated</w:t>
            </w:r>
          </w:p>
        </w:tc>
        <w:tc>
          <w:tcPr>
            <w:tcW w:w="720" w:type="dxa"/>
            <w:tcBorders>
              <w:bottom w:val="single" w:sz="4" w:space="0" w:color="auto"/>
            </w:tcBorders>
            <w:shd w:val="clear" w:color="auto" w:fill="595959"/>
            <w:noWrap/>
          </w:tcPr>
          <w:p w14:paraId="5D49B7B1"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bottom w:val="single" w:sz="4" w:space="0" w:color="auto"/>
            </w:tcBorders>
          </w:tcPr>
          <w:p w14:paraId="7018FC2E" w14:textId="77777777" w:rsidR="00D2009C" w:rsidRPr="008A7A21" w:rsidRDefault="00D2009C" w:rsidP="00D2009C">
            <w:pPr>
              <w:spacing w:before="40" w:after="40"/>
              <w:jc w:val="center"/>
              <w:rPr>
                <w:rFonts w:ascii="Arial" w:hAnsi="Arial" w:cs="Arial"/>
                <w:color w:val="FF0000"/>
                <w:sz w:val="18"/>
                <w:szCs w:val="18"/>
              </w:rPr>
            </w:pPr>
          </w:p>
        </w:tc>
        <w:tc>
          <w:tcPr>
            <w:tcW w:w="5580" w:type="dxa"/>
            <w:tcBorders>
              <w:bottom w:val="single" w:sz="4" w:space="0" w:color="auto"/>
            </w:tcBorders>
            <w:noWrap/>
          </w:tcPr>
          <w:p w14:paraId="098F6CB9" w14:textId="77777777" w:rsidR="00D2009C" w:rsidRPr="008A7A21" w:rsidRDefault="00D2009C" w:rsidP="00D2009C">
            <w:pPr>
              <w:spacing w:before="40" w:after="40"/>
              <w:rPr>
                <w:rFonts w:ascii="Arial" w:hAnsi="Arial" w:cs="Arial"/>
                <w:color w:val="FF0000"/>
                <w:sz w:val="18"/>
                <w:szCs w:val="18"/>
              </w:rPr>
            </w:pPr>
          </w:p>
        </w:tc>
      </w:tr>
      <w:tr w:rsidR="00D2009C" w14:paraId="687FE343" w14:textId="77777777" w:rsidTr="00D4694F">
        <w:trPr>
          <w:trHeight w:val="285"/>
          <w:jc w:val="center"/>
        </w:trPr>
        <w:tc>
          <w:tcPr>
            <w:tcW w:w="1239" w:type="dxa"/>
            <w:tcBorders>
              <w:top w:val="single" w:sz="4" w:space="0" w:color="auto"/>
              <w:bottom w:val="single" w:sz="4" w:space="0" w:color="auto"/>
            </w:tcBorders>
            <w:noWrap/>
            <w:vAlign w:val="center"/>
          </w:tcPr>
          <w:p w14:paraId="6F02AC97" w14:textId="77777777" w:rsidR="00D2009C" w:rsidRDefault="00D2009C" w:rsidP="00D2009C">
            <w:pPr>
              <w:spacing w:before="40" w:after="40"/>
              <w:rPr>
                <w:rFonts w:ascii="Arial" w:hAnsi="Arial" w:cs="Arial"/>
                <w:b/>
                <w:bCs/>
                <w:sz w:val="18"/>
                <w:szCs w:val="18"/>
              </w:rPr>
            </w:pPr>
          </w:p>
        </w:tc>
        <w:tc>
          <w:tcPr>
            <w:tcW w:w="6361" w:type="dxa"/>
            <w:tcBorders>
              <w:top w:val="single" w:sz="4" w:space="0" w:color="auto"/>
              <w:bottom w:val="single" w:sz="4" w:space="0" w:color="auto"/>
            </w:tcBorders>
            <w:noWrap/>
            <w:vAlign w:val="center"/>
          </w:tcPr>
          <w:p w14:paraId="54A41EB5" w14:textId="77777777" w:rsidR="00D2009C" w:rsidRDefault="00D2009C" w:rsidP="00D2009C">
            <w:pPr>
              <w:spacing w:before="40" w:after="40"/>
              <w:rPr>
                <w:rFonts w:ascii="Arial" w:hAnsi="Arial" w:cs="Arial"/>
                <w:sz w:val="18"/>
                <w:szCs w:val="18"/>
              </w:rPr>
            </w:pPr>
            <w:r>
              <w:rPr>
                <w:rFonts w:ascii="Arial" w:hAnsi="Arial" w:cs="Arial"/>
                <w:sz w:val="18"/>
                <w:szCs w:val="18"/>
              </w:rPr>
              <w:t>(d) Molecular mass of vapor at 60</w:t>
            </w:r>
            <w:r>
              <w:rPr>
                <w:rFonts w:ascii="Arial" w:hAnsi="Arial" w:cs="Arial"/>
                <w:sz w:val="18"/>
                <w:szCs w:val="18"/>
                <w:vertAlign w:val="superscript"/>
              </w:rPr>
              <w:t>o</w:t>
            </w:r>
            <w:r>
              <w:rPr>
                <w:rFonts w:ascii="Arial" w:hAnsi="Arial" w:cs="Arial"/>
                <w:sz w:val="18"/>
                <w:szCs w:val="18"/>
              </w:rPr>
              <w:t>C (140</w:t>
            </w:r>
            <w:r>
              <w:rPr>
                <w:rFonts w:ascii="Arial" w:hAnsi="Arial" w:cs="Arial"/>
                <w:sz w:val="18"/>
                <w:szCs w:val="18"/>
                <w:vertAlign w:val="superscript"/>
              </w:rPr>
              <w:t>o</w:t>
            </w:r>
            <w:r>
              <w:rPr>
                <w:rFonts w:ascii="Arial" w:hAnsi="Arial" w:cs="Arial"/>
                <w:sz w:val="18"/>
                <w:szCs w:val="18"/>
              </w:rPr>
              <w:t>F)</w:t>
            </w:r>
          </w:p>
        </w:tc>
        <w:tc>
          <w:tcPr>
            <w:tcW w:w="720" w:type="dxa"/>
            <w:tcBorders>
              <w:top w:val="single" w:sz="4" w:space="0" w:color="auto"/>
              <w:bottom w:val="single" w:sz="4" w:space="0" w:color="auto"/>
            </w:tcBorders>
            <w:shd w:val="clear" w:color="auto" w:fill="595959"/>
            <w:noWrap/>
          </w:tcPr>
          <w:p w14:paraId="373AD75A"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top w:val="single" w:sz="4" w:space="0" w:color="auto"/>
              <w:bottom w:val="single" w:sz="4" w:space="0" w:color="auto"/>
            </w:tcBorders>
          </w:tcPr>
          <w:p w14:paraId="67646A1D" w14:textId="77777777" w:rsidR="00D2009C" w:rsidRPr="008A7A21" w:rsidRDefault="00D2009C" w:rsidP="00D2009C">
            <w:pPr>
              <w:spacing w:before="40" w:after="40"/>
              <w:jc w:val="center"/>
              <w:rPr>
                <w:rFonts w:ascii="Arial" w:hAnsi="Arial" w:cs="Arial"/>
                <w:color w:val="FF0000"/>
                <w:sz w:val="18"/>
                <w:szCs w:val="18"/>
              </w:rPr>
            </w:pPr>
          </w:p>
        </w:tc>
        <w:tc>
          <w:tcPr>
            <w:tcW w:w="5580" w:type="dxa"/>
            <w:tcBorders>
              <w:top w:val="single" w:sz="4" w:space="0" w:color="auto"/>
              <w:bottom w:val="single" w:sz="4" w:space="0" w:color="auto"/>
            </w:tcBorders>
            <w:noWrap/>
          </w:tcPr>
          <w:p w14:paraId="1247D33F" w14:textId="77777777" w:rsidR="00D2009C" w:rsidRPr="008A7A21" w:rsidRDefault="00D2009C" w:rsidP="00D2009C">
            <w:pPr>
              <w:spacing w:before="40" w:after="40"/>
              <w:rPr>
                <w:rFonts w:ascii="Arial" w:hAnsi="Arial" w:cs="Arial"/>
                <w:color w:val="FF0000"/>
                <w:sz w:val="18"/>
                <w:szCs w:val="18"/>
              </w:rPr>
            </w:pPr>
          </w:p>
        </w:tc>
      </w:tr>
      <w:tr w:rsidR="00D2009C" w14:paraId="57B5E5AC" w14:textId="77777777" w:rsidTr="00D4694F">
        <w:trPr>
          <w:trHeight w:val="255"/>
          <w:jc w:val="center"/>
        </w:trPr>
        <w:tc>
          <w:tcPr>
            <w:tcW w:w="1239" w:type="dxa"/>
            <w:tcBorders>
              <w:top w:val="single" w:sz="4" w:space="0" w:color="auto"/>
              <w:bottom w:val="single" w:sz="4" w:space="0" w:color="auto"/>
            </w:tcBorders>
            <w:noWrap/>
            <w:vAlign w:val="center"/>
          </w:tcPr>
          <w:p w14:paraId="0D3E7735" w14:textId="77777777" w:rsidR="00D2009C" w:rsidRDefault="00D2009C" w:rsidP="00D2009C">
            <w:pPr>
              <w:spacing w:before="40" w:after="40"/>
              <w:rPr>
                <w:rFonts w:ascii="Arial" w:hAnsi="Arial" w:cs="Arial"/>
                <w:b/>
                <w:bCs/>
                <w:sz w:val="18"/>
                <w:szCs w:val="18"/>
              </w:rPr>
            </w:pPr>
          </w:p>
        </w:tc>
        <w:tc>
          <w:tcPr>
            <w:tcW w:w="6361" w:type="dxa"/>
            <w:tcBorders>
              <w:top w:val="single" w:sz="4" w:space="0" w:color="auto"/>
              <w:bottom w:val="single" w:sz="4" w:space="0" w:color="auto"/>
            </w:tcBorders>
            <w:noWrap/>
            <w:vAlign w:val="center"/>
          </w:tcPr>
          <w:p w14:paraId="306FD504" w14:textId="77777777" w:rsidR="00D2009C" w:rsidRDefault="00D2009C" w:rsidP="00D2009C">
            <w:pPr>
              <w:spacing w:before="40" w:after="40"/>
              <w:rPr>
                <w:rFonts w:ascii="Arial" w:hAnsi="Arial" w:cs="Arial"/>
                <w:sz w:val="18"/>
                <w:szCs w:val="18"/>
              </w:rPr>
            </w:pPr>
            <w:r>
              <w:rPr>
                <w:rFonts w:ascii="Arial" w:hAnsi="Arial" w:cs="Arial"/>
                <w:sz w:val="18"/>
                <w:szCs w:val="18"/>
              </w:rPr>
              <w:t>(e) Normal boiling (bubble) point temp. at 101kPa (14.7 psia) as formulated</w:t>
            </w:r>
          </w:p>
        </w:tc>
        <w:tc>
          <w:tcPr>
            <w:tcW w:w="720" w:type="dxa"/>
            <w:tcBorders>
              <w:top w:val="single" w:sz="4" w:space="0" w:color="auto"/>
              <w:bottom w:val="single" w:sz="4" w:space="0" w:color="auto"/>
            </w:tcBorders>
            <w:shd w:val="clear" w:color="auto" w:fill="595959"/>
            <w:noWrap/>
          </w:tcPr>
          <w:p w14:paraId="4D4BCD19"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top w:val="single" w:sz="4" w:space="0" w:color="auto"/>
              <w:bottom w:val="single" w:sz="4" w:space="0" w:color="auto"/>
            </w:tcBorders>
          </w:tcPr>
          <w:p w14:paraId="70081F55" w14:textId="77777777" w:rsidR="00D2009C" w:rsidRPr="008A7A21" w:rsidRDefault="00D2009C" w:rsidP="00D2009C">
            <w:pPr>
              <w:spacing w:before="40" w:after="40"/>
              <w:jc w:val="center"/>
              <w:rPr>
                <w:rFonts w:ascii="Arial" w:hAnsi="Arial" w:cs="Arial"/>
                <w:color w:val="FF0000"/>
                <w:sz w:val="18"/>
                <w:szCs w:val="18"/>
              </w:rPr>
            </w:pPr>
          </w:p>
        </w:tc>
        <w:tc>
          <w:tcPr>
            <w:tcW w:w="5580" w:type="dxa"/>
            <w:tcBorders>
              <w:top w:val="single" w:sz="4" w:space="0" w:color="auto"/>
              <w:bottom w:val="single" w:sz="4" w:space="0" w:color="auto"/>
            </w:tcBorders>
            <w:noWrap/>
          </w:tcPr>
          <w:p w14:paraId="02A6E543" w14:textId="77777777" w:rsidR="00D2009C" w:rsidRPr="008A7A21" w:rsidRDefault="00D2009C" w:rsidP="00D2009C">
            <w:pPr>
              <w:spacing w:before="40" w:after="40"/>
              <w:rPr>
                <w:rFonts w:ascii="Arial" w:hAnsi="Arial" w:cs="Arial"/>
                <w:color w:val="FF0000"/>
                <w:sz w:val="18"/>
                <w:szCs w:val="18"/>
              </w:rPr>
            </w:pPr>
          </w:p>
        </w:tc>
      </w:tr>
      <w:tr w:rsidR="00D2009C" w14:paraId="7ECD7E7F" w14:textId="77777777" w:rsidTr="00D4694F">
        <w:trPr>
          <w:trHeight w:val="255"/>
          <w:jc w:val="center"/>
        </w:trPr>
        <w:tc>
          <w:tcPr>
            <w:tcW w:w="1239" w:type="dxa"/>
            <w:tcBorders>
              <w:top w:val="single" w:sz="4" w:space="0" w:color="auto"/>
              <w:bottom w:val="single" w:sz="4" w:space="0" w:color="auto"/>
            </w:tcBorders>
            <w:noWrap/>
            <w:vAlign w:val="center"/>
          </w:tcPr>
          <w:p w14:paraId="7838E960" w14:textId="77777777" w:rsidR="00D2009C" w:rsidRDefault="00D2009C" w:rsidP="00D2009C">
            <w:pPr>
              <w:spacing w:before="40" w:after="40"/>
              <w:rPr>
                <w:rFonts w:ascii="Arial" w:hAnsi="Arial" w:cs="Arial"/>
                <w:b/>
                <w:bCs/>
                <w:sz w:val="18"/>
                <w:szCs w:val="18"/>
              </w:rPr>
            </w:pPr>
          </w:p>
        </w:tc>
        <w:tc>
          <w:tcPr>
            <w:tcW w:w="6361" w:type="dxa"/>
            <w:tcBorders>
              <w:top w:val="single" w:sz="4" w:space="0" w:color="auto"/>
              <w:bottom w:val="single" w:sz="4" w:space="0" w:color="auto"/>
            </w:tcBorders>
            <w:noWrap/>
            <w:vAlign w:val="center"/>
          </w:tcPr>
          <w:p w14:paraId="3A5DFC50" w14:textId="77777777" w:rsidR="00D2009C" w:rsidRDefault="00D2009C" w:rsidP="00D2009C">
            <w:pPr>
              <w:spacing w:before="40" w:after="40"/>
              <w:rPr>
                <w:rFonts w:ascii="Arial" w:hAnsi="Arial" w:cs="Arial"/>
                <w:sz w:val="18"/>
                <w:szCs w:val="18"/>
              </w:rPr>
            </w:pPr>
            <w:r>
              <w:rPr>
                <w:rFonts w:ascii="Arial" w:hAnsi="Arial" w:cs="Arial"/>
                <w:sz w:val="18"/>
                <w:szCs w:val="18"/>
              </w:rPr>
              <w:t>(f) Normal dew point temperature at 101kPa (14.7 psia) as formulated</w:t>
            </w:r>
          </w:p>
        </w:tc>
        <w:tc>
          <w:tcPr>
            <w:tcW w:w="720" w:type="dxa"/>
            <w:tcBorders>
              <w:top w:val="single" w:sz="4" w:space="0" w:color="auto"/>
              <w:bottom w:val="single" w:sz="4" w:space="0" w:color="auto"/>
            </w:tcBorders>
            <w:shd w:val="clear" w:color="auto" w:fill="595959"/>
            <w:noWrap/>
          </w:tcPr>
          <w:p w14:paraId="42A56D64"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top w:val="single" w:sz="4" w:space="0" w:color="auto"/>
              <w:bottom w:val="single" w:sz="4" w:space="0" w:color="auto"/>
            </w:tcBorders>
          </w:tcPr>
          <w:p w14:paraId="5F62777C" w14:textId="77777777" w:rsidR="00D2009C" w:rsidRPr="008A7A21" w:rsidRDefault="00D2009C" w:rsidP="00D2009C">
            <w:pPr>
              <w:spacing w:before="40" w:after="40"/>
              <w:jc w:val="center"/>
              <w:rPr>
                <w:rFonts w:ascii="Arial" w:hAnsi="Arial" w:cs="Arial"/>
                <w:color w:val="FF0000"/>
                <w:sz w:val="18"/>
                <w:szCs w:val="18"/>
              </w:rPr>
            </w:pPr>
          </w:p>
        </w:tc>
        <w:tc>
          <w:tcPr>
            <w:tcW w:w="5580" w:type="dxa"/>
            <w:tcBorders>
              <w:top w:val="single" w:sz="4" w:space="0" w:color="auto"/>
              <w:bottom w:val="single" w:sz="4" w:space="0" w:color="auto"/>
            </w:tcBorders>
            <w:noWrap/>
          </w:tcPr>
          <w:p w14:paraId="5F8EA7F0" w14:textId="77777777" w:rsidR="00D2009C" w:rsidRPr="008A7A21" w:rsidRDefault="00D2009C" w:rsidP="00D2009C">
            <w:pPr>
              <w:spacing w:before="40" w:after="40"/>
              <w:rPr>
                <w:rFonts w:ascii="Arial" w:hAnsi="Arial" w:cs="Arial"/>
                <w:color w:val="FF0000"/>
                <w:sz w:val="18"/>
                <w:szCs w:val="18"/>
              </w:rPr>
            </w:pPr>
          </w:p>
        </w:tc>
      </w:tr>
      <w:tr w:rsidR="00D2009C" w14:paraId="4727452D" w14:textId="77777777" w:rsidTr="00D4694F">
        <w:trPr>
          <w:trHeight w:val="285"/>
          <w:jc w:val="center"/>
        </w:trPr>
        <w:tc>
          <w:tcPr>
            <w:tcW w:w="1239" w:type="dxa"/>
            <w:tcBorders>
              <w:top w:val="single" w:sz="4" w:space="0" w:color="auto"/>
              <w:bottom w:val="single" w:sz="4" w:space="0" w:color="auto"/>
            </w:tcBorders>
            <w:noWrap/>
            <w:vAlign w:val="center"/>
          </w:tcPr>
          <w:p w14:paraId="2C7AC5F3" w14:textId="77777777" w:rsidR="00D2009C" w:rsidRDefault="00D2009C" w:rsidP="00D2009C">
            <w:pPr>
              <w:spacing w:before="40" w:after="40"/>
              <w:rPr>
                <w:rFonts w:ascii="Arial" w:hAnsi="Arial" w:cs="Arial"/>
                <w:b/>
                <w:bCs/>
                <w:sz w:val="18"/>
                <w:szCs w:val="18"/>
              </w:rPr>
            </w:pPr>
          </w:p>
        </w:tc>
        <w:tc>
          <w:tcPr>
            <w:tcW w:w="6361" w:type="dxa"/>
            <w:tcBorders>
              <w:top w:val="single" w:sz="4" w:space="0" w:color="auto"/>
              <w:bottom w:val="single" w:sz="4" w:space="0" w:color="auto"/>
            </w:tcBorders>
            <w:noWrap/>
            <w:vAlign w:val="center"/>
          </w:tcPr>
          <w:p w14:paraId="7D08BFD5" w14:textId="77777777" w:rsidR="00D2009C" w:rsidRDefault="00D2009C" w:rsidP="00D2009C">
            <w:pPr>
              <w:spacing w:before="40" w:after="40"/>
              <w:rPr>
                <w:rFonts w:ascii="Arial" w:hAnsi="Arial" w:cs="Arial"/>
                <w:sz w:val="18"/>
                <w:szCs w:val="18"/>
              </w:rPr>
            </w:pPr>
            <w:r>
              <w:rPr>
                <w:rFonts w:ascii="Arial" w:hAnsi="Arial" w:cs="Arial"/>
                <w:sz w:val="18"/>
                <w:szCs w:val="18"/>
              </w:rPr>
              <w:t xml:space="preserve">(g) Maximum temperature glide at normal boiling point and </w:t>
            </w:r>
            <w:proofErr w:type="gramStart"/>
            <w:r>
              <w:rPr>
                <w:rFonts w:ascii="Arial" w:hAnsi="Arial" w:cs="Arial"/>
                <w:sz w:val="18"/>
                <w:szCs w:val="18"/>
              </w:rPr>
              <w:t>at  20</w:t>
            </w:r>
            <w:proofErr w:type="gramEnd"/>
            <w:r>
              <w:rPr>
                <w:rFonts w:ascii="Arial" w:hAnsi="Arial" w:cs="Arial"/>
                <w:sz w:val="18"/>
                <w:szCs w:val="18"/>
                <w:vertAlign w:val="superscript"/>
              </w:rPr>
              <w:t>o</w:t>
            </w:r>
            <w:r>
              <w:rPr>
                <w:rFonts w:ascii="Arial" w:hAnsi="Arial" w:cs="Arial"/>
                <w:sz w:val="18"/>
                <w:szCs w:val="18"/>
              </w:rPr>
              <w:t>C (68</w:t>
            </w:r>
            <w:r>
              <w:rPr>
                <w:rFonts w:ascii="Arial" w:hAnsi="Arial" w:cs="Arial"/>
                <w:sz w:val="18"/>
                <w:szCs w:val="18"/>
                <w:vertAlign w:val="superscript"/>
              </w:rPr>
              <w:t>o</w:t>
            </w:r>
            <w:r>
              <w:rPr>
                <w:rFonts w:ascii="Arial" w:hAnsi="Arial" w:cs="Arial"/>
                <w:sz w:val="18"/>
                <w:szCs w:val="18"/>
              </w:rPr>
              <w:t>F)</w:t>
            </w:r>
          </w:p>
        </w:tc>
        <w:tc>
          <w:tcPr>
            <w:tcW w:w="720" w:type="dxa"/>
            <w:tcBorders>
              <w:top w:val="single" w:sz="4" w:space="0" w:color="auto"/>
              <w:bottom w:val="single" w:sz="4" w:space="0" w:color="auto"/>
            </w:tcBorders>
            <w:shd w:val="clear" w:color="auto" w:fill="595959"/>
            <w:noWrap/>
          </w:tcPr>
          <w:p w14:paraId="53B4564C"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top w:val="single" w:sz="4" w:space="0" w:color="auto"/>
              <w:bottom w:val="single" w:sz="4" w:space="0" w:color="auto"/>
            </w:tcBorders>
          </w:tcPr>
          <w:p w14:paraId="485F8EA1" w14:textId="77777777" w:rsidR="00D2009C" w:rsidRPr="008A7A21" w:rsidRDefault="00D2009C" w:rsidP="00D2009C">
            <w:pPr>
              <w:spacing w:before="40" w:after="40"/>
              <w:jc w:val="center"/>
              <w:rPr>
                <w:rFonts w:ascii="Arial" w:hAnsi="Arial" w:cs="Arial"/>
                <w:color w:val="FF0000"/>
                <w:sz w:val="18"/>
                <w:szCs w:val="18"/>
              </w:rPr>
            </w:pPr>
          </w:p>
        </w:tc>
        <w:tc>
          <w:tcPr>
            <w:tcW w:w="5580" w:type="dxa"/>
            <w:tcBorders>
              <w:top w:val="single" w:sz="4" w:space="0" w:color="auto"/>
              <w:bottom w:val="single" w:sz="4" w:space="0" w:color="auto"/>
            </w:tcBorders>
            <w:noWrap/>
          </w:tcPr>
          <w:p w14:paraId="14EF9B58" w14:textId="77777777" w:rsidR="00D2009C" w:rsidRPr="008A7A21" w:rsidRDefault="00D2009C" w:rsidP="00D2009C">
            <w:pPr>
              <w:spacing w:before="40" w:after="40"/>
              <w:rPr>
                <w:rFonts w:ascii="Arial" w:hAnsi="Arial" w:cs="Arial"/>
                <w:color w:val="FF0000"/>
                <w:sz w:val="18"/>
                <w:szCs w:val="18"/>
              </w:rPr>
            </w:pPr>
          </w:p>
        </w:tc>
      </w:tr>
      <w:tr w:rsidR="00D2009C" w14:paraId="37241BDD" w14:textId="77777777" w:rsidTr="00D4694F">
        <w:trPr>
          <w:trHeight w:val="285"/>
          <w:jc w:val="center"/>
        </w:trPr>
        <w:tc>
          <w:tcPr>
            <w:tcW w:w="1239" w:type="dxa"/>
            <w:tcBorders>
              <w:top w:val="single" w:sz="4" w:space="0" w:color="auto"/>
            </w:tcBorders>
            <w:noWrap/>
            <w:vAlign w:val="center"/>
          </w:tcPr>
          <w:p w14:paraId="4895B0C1" w14:textId="77777777" w:rsidR="00D2009C" w:rsidRDefault="00D2009C" w:rsidP="00D2009C">
            <w:pPr>
              <w:spacing w:before="40" w:after="40"/>
              <w:rPr>
                <w:rFonts w:ascii="Arial" w:hAnsi="Arial" w:cs="Arial"/>
                <w:b/>
                <w:bCs/>
                <w:sz w:val="18"/>
                <w:szCs w:val="18"/>
              </w:rPr>
            </w:pPr>
          </w:p>
        </w:tc>
        <w:tc>
          <w:tcPr>
            <w:tcW w:w="6361" w:type="dxa"/>
            <w:tcBorders>
              <w:top w:val="single" w:sz="4" w:space="0" w:color="auto"/>
            </w:tcBorders>
            <w:noWrap/>
            <w:vAlign w:val="center"/>
          </w:tcPr>
          <w:p w14:paraId="31AABB0C" w14:textId="77777777" w:rsidR="00D2009C" w:rsidRDefault="00D2009C" w:rsidP="00D2009C">
            <w:pPr>
              <w:spacing w:before="40" w:after="40"/>
              <w:rPr>
                <w:rFonts w:ascii="Arial" w:hAnsi="Arial" w:cs="Arial"/>
                <w:sz w:val="18"/>
                <w:szCs w:val="18"/>
              </w:rPr>
            </w:pPr>
            <w:r>
              <w:rPr>
                <w:rFonts w:ascii="Arial" w:hAnsi="Arial" w:cs="Arial"/>
                <w:sz w:val="18"/>
                <w:szCs w:val="18"/>
              </w:rPr>
              <w:t>(h) Saturated vapor pressure at 20</w:t>
            </w:r>
            <w:r>
              <w:rPr>
                <w:rFonts w:ascii="Arial" w:hAnsi="Arial" w:cs="Arial"/>
                <w:sz w:val="18"/>
                <w:szCs w:val="18"/>
                <w:vertAlign w:val="superscript"/>
              </w:rPr>
              <w:t>o</w:t>
            </w:r>
            <w:r>
              <w:rPr>
                <w:rFonts w:ascii="Arial" w:hAnsi="Arial" w:cs="Arial"/>
                <w:sz w:val="18"/>
                <w:szCs w:val="18"/>
              </w:rPr>
              <w:t>C &amp; 60</w:t>
            </w:r>
            <w:r>
              <w:rPr>
                <w:rFonts w:ascii="Arial" w:hAnsi="Arial" w:cs="Arial"/>
                <w:sz w:val="18"/>
                <w:szCs w:val="18"/>
                <w:vertAlign w:val="superscript"/>
              </w:rPr>
              <w:t>o</w:t>
            </w:r>
            <w:r>
              <w:rPr>
                <w:rFonts w:ascii="Arial" w:hAnsi="Arial" w:cs="Arial"/>
                <w:sz w:val="18"/>
                <w:szCs w:val="18"/>
              </w:rPr>
              <w:t>C (68</w:t>
            </w:r>
            <w:r>
              <w:rPr>
                <w:rFonts w:ascii="Arial" w:hAnsi="Arial" w:cs="Arial"/>
                <w:sz w:val="18"/>
                <w:szCs w:val="18"/>
                <w:vertAlign w:val="superscript"/>
              </w:rPr>
              <w:t>o</w:t>
            </w:r>
            <w:r>
              <w:rPr>
                <w:rFonts w:ascii="Arial" w:hAnsi="Arial" w:cs="Arial"/>
                <w:sz w:val="18"/>
                <w:szCs w:val="18"/>
              </w:rPr>
              <w:t>F and 140</w:t>
            </w:r>
            <w:r>
              <w:rPr>
                <w:rFonts w:ascii="Arial" w:hAnsi="Arial" w:cs="Arial"/>
                <w:sz w:val="18"/>
                <w:szCs w:val="18"/>
                <w:vertAlign w:val="superscript"/>
              </w:rPr>
              <w:t>o</w:t>
            </w:r>
            <w:r>
              <w:rPr>
                <w:rFonts w:ascii="Arial" w:hAnsi="Arial" w:cs="Arial"/>
                <w:sz w:val="18"/>
                <w:szCs w:val="18"/>
              </w:rPr>
              <w:t>F) as formulated</w:t>
            </w:r>
          </w:p>
        </w:tc>
        <w:tc>
          <w:tcPr>
            <w:tcW w:w="720" w:type="dxa"/>
            <w:tcBorders>
              <w:top w:val="single" w:sz="4" w:space="0" w:color="auto"/>
            </w:tcBorders>
            <w:shd w:val="clear" w:color="auto" w:fill="595959"/>
            <w:noWrap/>
          </w:tcPr>
          <w:p w14:paraId="7DD69A84"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top w:val="single" w:sz="4" w:space="0" w:color="auto"/>
              <w:bottom w:val="single" w:sz="4" w:space="0" w:color="auto"/>
            </w:tcBorders>
          </w:tcPr>
          <w:p w14:paraId="2CF2AE05" w14:textId="77777777" w:rsidR="00D2009C" w:rsidRPr="008A7A21" w:rsidRDefault="00D2009C" w:rsidP="00D2009C">
            <w:pPr>
              <w:spacing w:before="40" w:after="40"/>
              <w:jc w:val="center"/>
              <w:rPr>
                <w:rFonts w:ascii="Arial" w:hAnsi="Arial" w:cs="Arial"/>
                <w:color w:val="FF0000"/>
                <w:sz w:val="18"/>
                <w:szCs w:val="18"/>
              </w:rPr>
            </w:pPr>
          </w:p>
        </w:tc>
        <w:tc>
          <w:tcPr>
            <w:tcW w:w="5580" w:type="dxa"/>
            <w:tcBorders>
              <w:top w:val="single" w:sz="4" w:space="0" w:color="auto"/>
            </w:tcBorders>
            <w:noWrap/>
          </w:tcPr>
          <w:p w14:paraId="750AB73A" w14:textId="77777777" w:rsidR="00D2009C" w:rsidRPr="008A7A21" w:rsidRDefault="00D2009C" w:rsidP="00D2009C">
            <w:pPr>
              <w:spacing w:before="40" w:after="40"/>
              <w:rPr>
                <w:rFonts w:ascii="Arial" w:hAnsi="Arial" w:cs="Arial"/>
                <w:color w:val="FF0000"/>
                <w:sz w:val="18"/>
                <w:szCs w:val="18"/>
              </w:rPr>
            </w:pPr>
          </w:p>
        </w:tc>
      </w:tr>
      <w:tr w:rsidR="00D2009C" w14:paraId="768A79A8" w14:textId="77777777" w:rsidTr="00D4694F">
        <w:trPr>
          <w:trHeight w:val="255"/>
          <w:jc w:val="center"/>
        </w:trPr>
        <w:tc>
          <w:tcPr>
            <w:tcW w:w="1239" w:type="dxa"/>
            <w:tcBorders>
              <w:bottom w:val="single" w:sz="4" w:space="0" w:color="auto"/>
            </w:tcBorders>
            <w:noWrap/>
            <w:vAlign w:val="center"/>
          </w:tcPr>
          <w:p w14:paraId="7F4DC76C" w14:textId="77777777" w:rsidR="00D2009C" w:rsidRDefault="00D2009C" w:rsidP="00D2009C">
            <w:pPr>
              <w:spacing w:before="40" w:after="40"/>
              <w:rPr>
                <w:rFonts w:ascii="Arial" w:hAnsi="Arial" w:cs="Arial"/>
                <w:b/>
                <w:bCs/>
                <w:sz w:val="18"/>
                <w:szCs w:val="18"/>
              </w:rPr>
            </w:pPr>
          </w:p>
        </w:tc>
        <w:tc>
          <w:tcPr>
            <w:tcW w:w="6361" w:type="dxa"/>
            <w:tcBorders>
              <w:bottom w:val="single" w:sz="4" w:space="0" w:color="auto"/>
            </w:tcBorders>
            <w:noWrap/>
            <w:vAlign w:val="center"/>
          </w:tcPr>
          <w:p w14:paraId="65E867C7" w14:textId="77777777" w:rsidR="00D2009C" w:rsidRDefault="00D2009C" w:rsidP="00D2009C">
            <w:pPr>
              <w:spacing w:before="40" w:after="40"/>
              <w:rPr>
                <w:rFonts w:ascii="Arial" w:hAnsi="Arial" w:cs="Arial"/>
                <w:sz w:val="18"/>
                <w:szCs w:val="18"/>
              </w:rPr>
            </w:pPr>
            <w:r>
              <w:rPr>
                <w:rFonts w:ascii="Arial" w:hAnsi="Arial" w:cs="Arial"/>
                <w:sz w:val="18"/>
                <w:szCs w:val="18"/>
              </w:rPr>
              <w:t>(i) Evidence of azeotropy</w:t>
            </w:r>
          </w:p>
        </w:tc>
        <w:tc>
          <w:tcPr>
            <w:tcW w:w="720" w:type="dxa"/>
            <w:tcBorders>
              <w:bottom w:val="single" w:sz="4" w:space="0" w:color="auto"/>
            </w:tcBorders>
            <w:noWrap/>
          </w:tcPr>
          <w:p w14:paraId="1FE22CB7"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bottom w:val="single" w:sz="4" w:space="0" w:color="auto"/>
            </w:tcBorders>
            <w:shd w:val="clear" w:color="auto" w:fill="595959"/>
          </w:tcPr>
          <w:p w14:paraId="42DA1FC7" w14:textId="77777777" w:rsidR="00D2009C" w:rsidRPr="008A7A21" w:rsidRDefault="00D2009C" w:rsidP="00D2009C">
            <w:pPr>
              <w:spacing w:before="40" w:after="40"/>
              <w:jc w:val="center"/>
              <w:rPr>
                <w:rFonts w:ascii="Arial" w:hAnsi="Arial" w:cs="Arial"/>
                <w:color w:val="FF0000"/>
                <w:sz w:val="18"/>
                <w:szCs w:val="18"/>
              </w:rPr>
            </w:pPr>
          </w:p>
        </w:tc>
        <w:tc>
          <w:tcPr>
            <w:tcW w:w="5580" w:type="dxa"/>
            <w:tcBorders>
              <w:bottom w:val="single" w:sz="4" w:space="0" w:color="auto"/>
            </w:tcBorders>
            <w:noWrap/>
          </w:tcPr>
          <w:p w14:paraId="4501F115" w14:textId="77777777" w:rsidR="00D2009C" w:rsidRPr="008A7A21" w:rsidRDefault="00D2009C" w:rsidP="00D2009C">
            <w:pPr>
              <w:spacing w:before="40" w:after="40"/>
              <w:rPr>
                <w:rFonts w:ascii="Arial" w:hAnsi="Arial" w:cs="Arial"/>
                <w:color w:val="FF0000"/>
                <w:sz w:val="18"/>
                <w:szCs w:val="18"/>
              </w:rPr>
            </w:pPr>
            <w:r w:rsidRPr="008A7A21">
              <w:rPr>
                <w:rFonts w:ascii="Arial" w:hAnsi="Arial" w:cs="Arial"/>
                <w:color w:val="FF0000"/>
                <w:sz w:val="18"/>
                <w:szCs w:val="18"/>
              </w:rPr>
              <w:t>Include detailed description of testing &amp; vapor-liquid equilibrium diagram plus other supporting information in an appendix</w:t>
            </w:r>
          </w:p>
        </w:tc>
      </w:tr>
      <w:tr w:rsidR="00D2009C" w14:paraId="6F4F8571" w14:textId="77777777" w:rsidTr="00D4694F">
        <w:trPr>
          <w:trHeight w:val="255"/>
          <w:jc w:val="center"/>
        </w:trPr>
        <w:tc>
          <w:tcPr>
            <w:tcW w:w="1239" w:type="dxa"/>
            <w:tcBorders>
              <w:top w:val="single" w:sz="4" w:space="0" w:color="auto"/>
              <w:bottom w:val="single" w:sz="4" w:space="0" w:color="auto"/>
            </w:tcBorders>
            <w:noWrap/>
            <w:vAlign w:val="center"/>
          </w:tcPr>
          <w:p w14:paraId="71352B47" w14:textId="77777777" w:rsidR="00D2009C" w:rsidRDefault="00D2009C" w:rsidP="00D2009C">
            <w:pPr>
              <w:spacing w:before="40" w:after="40"/>
              <w:rPr>
                <w:rFonts w:ascii="Arial" w:hAnsi="Arial" w:cs="Arial"/>
                <w:b/>
                <w:bCs/>
                <w:sz w:val="18"/>
                <w:szCs w:val="18"/>
              </w:rPr>
            </w:pPr>
          </w:p>
        </w:tc>
        <w:tc>
          <w:tcPr>
            <w:tcW w:w="6361" w:type="dxa"/>
            <w:tcBorders>
              <w:top w:val="single" w:sz="4" w:space="0" w:color="auto"/>
              <w:bottom w:val="single" w:sz="4" w:space="0" w:color="auto"/>
            </w:tcBorders>
            <w:noWrap/>
            <w:vAlign w:val="center"/>
          </w:tcPr>
          <w:p w14:paraId="1FCA40AD" w14:textId="77777777" w:rsidR="00D2009C" w:rsidRDefault="00D2009C" w:rsidP="00D2009C">
            <w:pPr>
              <w:spacing w:before="40" w:after="40"/>
              <w:rPr>
                <w:rFonts w:ascii="Arial" w:hAnsi="Arial" w:cs="Arial"/>
                <w:sz w:val="18"/>
                <w:szCs w:val="18"/>
              </w:rPr>
            </w:pPr>
            <w:r>
              <w:rPr>
                <w:rFonts w:ascii="Arial" w:hAnsi="Arial" w:cs="Arial"/>
                <w:sz w:val="18"/>
                <w:szCs w:val="18"/>
              </w:rPr>
              <w:t xml:space="preserve">(l) Temperature </w:t>
            </w:r>
            <w:r w:rsidRPr="00433D53">
              <w:rPr>
                <w:rFonts w:ascii="Arial" w:hAnsi="Arial" w:cs="Arial"/>
                <w:sz w:val="18"/>
                <w:szCs w:val="18"/>
              </w:rPr>
              <w:t>at the</w:t>
            </w:r>
            <w:r>
              <w:rPr>
                <w:rFonts w:ascii="Arial" w:hAnsi="Arial" w:cs="Arial"/>
                <w:color w:val="FF0000"/>
                <w:sz w:val="18"/>
                <w:szCs w:val="18"/>
              </w:rPr>
              <w:t xml:space="preserve"> </w:t>
            </w:r>
            <w:r>
              <w:rPr>
                <w:rFonts w:ascii="Arial" w:hAnsi="Arial" w:cs="Arial"/>
                <w:sz w:val="18"/>
                <w:szCs w:val="18"/>
              </w:rPr>
              <w:t>critical point</w:t>
            </w:r>
          </w:p>
        </w:tc>
        <w:tc>
          <w:tcPr>
            <w:tcW w:w="720" w:type="dxa"/>
            <w:tcBorders>
              <w:top w:val="single" w:sz="4" w:space="0" w:color="auto"/>
              <w:bottom w:val="single" w:sz="4" w:space="0" w:color="auto"/>
            </w:tcBorders>
            <w:shd w:val="clear" w:color="auto" w:fill="595959"/>
            <w:noWrap/>
          </w:tcPr>
          <w:p w14:paraId="2D1FE652"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top w:val="single" w:sz="4" w:space="0" w:color="auto"/>
              <w:bottom w:val="single" w:sz="4" w:space="0" w:color="auto"/>
            </w:tcBorders>
          </w:tcPr>
          <w:p w14:paraId="3BD3977B" w14:textId="77777777" w:rsidR="00D2009C" w:rsidRPr="008A7A21" w:rsidRDefault="00D2009C" w:rsidP="00D2009C">
            <w:pPr>
              <w:spacing w:before="40" w:after="40"/>
              <w:jc w:val="center"/>
              <w:rPr>
                <w:rFonts w:ascii="Arial" w:hAnsi="Arial" w:cs="Arial"/>
                <w:color w:val="FF0000"/>
                <w:sz w:val="18"/>
                <w:szCs w:val="18"/>
              </w:rPr>
            </w:pPr>
          </w:p>
        </w:tc>
        <w:tc>
          <w:tcPr>
            <w:tcW w:w="5580" w:type="dxa"/>
            <w:tcBorders>
              <w:top w:val="single" w:sz="4" w:space="0" w:color="auto"/>
              <w:bottom w:val="single" w:sz="4" w:space="0" w:color="auto"/>
            </w:tcBorders>
            <w:noWrap/>
          </w:tcPr>
          <w:p w14:paraId="3F670C4C" w14:textId="77777777" w:rsidR="00D2009C" w:rsidRPr="008A7A21" w:rsidRDefault="00D2009C" w:rsidP="00D2009C">
            <w:pPr>
              <w:spacing w:before="40" w:after="40"/>
              <w:rPr>
                <w:rFonts w:ascii="Arial" w:hAnsi="Arial" w:cs="Arial"/>
                <w:color w:val="FF0000"/>
                <w:sz w:val="18"/>
                <w:szCs w:val="18"/>
              </w:rPr>
            </w:pPr>
          </w:p>
        </w:tc>
      </w:tr>
      <w:tr w:rsidR="00D2009C" w14:paraId="3C01E29B" w14:textId="77777777" w:rsidTr="00D4694F">
        <w:trPr>
          <w:trHeight w:val="255"/>
          <w:jc w:val="center"/>
        </w:trPr>
        <w:tc>
          <w:tcPr>
            <w:tcW w:w="1239" w:type="dxa"/>
            <w:tcBorders>
              <w:top w:val="single" w:sz="4" w:space="0" w:color="auto"/>
              <w:bottom w:val="single" w:sz="4" w:space="0" w:color="auto"/>
            </w:tcBorders>
            <w:noWrap/>
            <w:vAlign w:val="center"/>
          </w:tcPr>
          <w:p w14:paraId="58BF24FA" w14:textId="77777777" w:rsidR="00D2009C" w:rsidRDefault="00D2009C" w:rsidP="00D2009C">
            <w:pPr>
              <w:spacing w:before="40" w:after="40"/>
              <w:rPr>
                <w:rFonts w:ascii="Arial" w:hAnsi="Arial" w:cs="Arial"/>
                <w:b/>
                <w:bCs/>
                <w:sz w:val="18"/>
                <w:szCs w:val="18"/>
              </w:rPr>
            </w:pPr>
          </w:p>
        </w:tc>
        <w:tc>
          <w:tcPr>
            <w:tcW w:w="6361" w:type="dxa"/>
            <w:tcBorders>
              <w:top w:val="single" w:sz="4" w:space="0" w:color="auto"/>
              <w:bottom w:val="single" w:sz="4" w:space="0" w:color="auto"/>
            </w:tcBorders>
            <w:noWrap/>
            <w:vAlign w:val="center"/>
          </w:tcPr>
          <w:p w14:paraId="37FA7E6F" w14:textId="77777777" w:rsidR="00D2009C" w:rsidRDefault="00D2009C" w:rsidP="00D2009C">
            <w:pPr>
              <w:spacing w:before="40" w:after="40"/>
              <w:rPr>
                <w:rFonts w:ascii="Arial" w:hAnsi="Arial" w:cs="Arial"/>
                <w:sz w:val="18"/>
                <w:szCs w:val="18"/>
              </w:rPr>
            </w:pPr>
            <w:r>
              <w:rPr>
                <w:rFonts w:ascii="Arial" w:hAnsi="Arial" w:cs="Arial"/>
                <w:sz w:val="18"/>
                <w:szCs w:val="18"/>
              </w:rPr>
              <w:t xml:space="preserve">(m) Pressure </w:t>
            </w:r>
            <w:r w:rsidRPr="00433D53">
              <w:rPr>
                <w:rFonts w:ascii="Arial" w:hAnsi="Arial" w:cs="Arial"/>
                <w:sz w:val="18"/>
                <w:szCs w:val="18"/>
              </w:rPr>
              <w:t>at the critical</w:t>
            </w:r>
            <w:r>
              <w:rPr>
                <w:rFonts w:ascii="Arial" w:hAnsi="Arial" w:cs="Arial"/>
                <w:sz w:val="18"/>
                <w:szCs w:val="18"/>
              </w:rPr>
              <w:t xml:space="preserve"> point</w:t>
            </w:r>
          </w:p>
        </w:tc>
        <w:tc>
          <w:tcPr>
            <w:tcW w:w="720" w:type="dxa"/>
            <w:tcBorders>
              <w:top w:val="single" w:sz="4" w:space="0" w:color="auto"/>
              <w:bottom w:val="single" w:sz="4" w:space="0" w:color="auto"/>
            </w:tcBorders>
            <w:shd w:val="clear" w:color="auto" w:fill="595959"/>
            <w:noWrap/>
          </w:tcPr>
          <w:p w14:paraId="1FD14C95"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top w:val="single" w:sz="4" w:space="0" w:color="auto"/>
              <w:bottom w:val="single" w:sz="4" w:space="0" w:color="auto"/>
            </w:tcBorders>
          </w:tcPr>
          <w:p w14:paraId="3B73A4F4" w14:textId="77777777" w:rsidR="00D2009C" w:rsidRPr="008A7A21" w:rsidRDefault="00D2009C" w:rsidP="00D2009C">
            <w:pPr>
              <w:spacing w:before="40" w:after="40"/>
              <w:jc w:val="center"/>
              <w:rPr>
                <w:rFonts w:ascii="Arial" w:hAnsi="Arial" w:cs="Arial"/>
                <w:color w:val="FF0000"/>
                <w:sz w:val="18"/>
                <w:szCs w:val="18"/>
              </w:rPr>
            </w:pPr>
          </w:p>
        </w:tc>
        <w:tc>
          <w:tcPr>
            <w:tcW w:w="5580" w:type="dxa"/>
            <w:tcBorders>
              <w:top w:val="single" w:sz="4" w:space="0" w:color="auto"/>
              <w:bottom w:val="single" w:sz="4" w:space="0" w:color="auto"/>
            </w:tcBorders>
            <w:noWrap/>
          </w:tcPr>
          <w:p w14:paraId="5E8C00A7" w14:textId="77777777" w:rsidR="00D2009C" w:rsidRPr="008A7A21" w:rsidRDefault="00D2009C" w:rsidP="00D2009C">
            <w:pPr>
              <w:spacing w:before="40" w:after="40"/>
              <w:rPr>
                <w:rFonts w:ascii="Arial" w:hAnsi="Arial" w:cs="Arial"/>
                <w:color w:val="FF0000"/>
                <w:sz w:val="18"/>
                <w:szCs w:val="18"/>
              </w:rPr>
            </w:pPr>
          </w:p>
        </w:tc>
      </w:tr>
      <w:tr w:rsidR="00D2009C" w14:paraId="403D7923" w14:textId="77777777" w:rsidTr="00D4694F">
        <w:trPr>
          <w:trHeight w:val="255"/>
          <w:jc w:val="center"/>
        </w:trPr>
        <w:tc>
          <w:tcPr>
            <w:tcW w:w="1239" w:type="dxa"/>
            <w:tcBorders>
              <w:top w:val="single" w:sz="4" w:space="0" w:color="auto"/>
            </w:tcBorders>
            <w:noWrap/>
            <w:vAlign w:val="center"/>
          </w:tcPr>
          <w:p w14:paraId="2F5F2947" w14:textId="77777777" w:rsidR="00D2009C" w:rsidRDefault="00D2009C" w:rsidP="00D2009C">
            <w:pPr>
              <w:spacing w:before="40" w:after="40"/>
              <w:rPr>
                <w:rFonts w:ascii="Arial" w:hAnsi="Arial" w:cs="Arial"/>
                <w:b/>
                <w:bCs/>
                <w:sz w:val="18"/>
                <w:szCs w:val="18"/>
              </w:rPr>
            </w:pPr>
          </w:p>
        </w:tc>
        <w:tc>
          <w:tcPr>
            <w:tcW w:w="6361" w:type="dxa"/>
            <w:tcBorders>
              <w:top w:val="single" w:sz="4" w:space="0" w:color="auto"/>
            </w:tcBorders>
            <w:noWrap/>
            <w:vAlign w:val="center"/>
          </w:tcPr>
          <w:p w14:paraId="70BF61E1" w14:textId="77777777" w:rsidR="00D2009C" w:rsidRDefault="00D2009C" w:rsidP="00D2009C">
            <w:pPr>
              <w:spacing w:before="40" w:after="40"/>
              <w:rPr>
                <w:rFonts w:ascii="Arial" w:hAnsi="Arial" w:cs="Arial"/>
                <w:sz w:val="18"/>
                <w:szCs w:val="18"/>
              </w:rPr>
            </w:pPr>
            <w:r>
              <w:rPr>
                <w:rFonts w:ascii="Arial" w:hAnsi="Arial" w:cs="Arial"/>
                <w:sz w:val="18"/>
                <w:szCs w:val="18"/>
              </w:rPr>
              <w:t>(n) Specific volume at the critical point</w:t>
            </w:r>
          </w:p>
        </w:tc>
        <w:tc>
          <w:tcPr>
            <w:tcW w:w="720" w:type="dxa"/>
            <w:tcBorders>
              <w:top w:val="single" w:sz="4" w:space="0" w:color="auto"/>
            </w:tcBorders>
            <w:shd w:val="clear" w:color="auto" w:fill="595959"/>
            <w:noWrap/>
          </w:tcPr>
          <w:p w14:paraId="791AF3D0"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top w:val="single" w:sz="4" w:space="0" w:color="auto"/>
              <w:bottom w:val="single" w:sz="4" w:space="0" w:color="auto"/>
            </w:tcBorders>
          </w:tcPr>
          <w:p w14:paraId="1A08752A" w14:textId="77777777" w:rsidR="00D2009C" w:rsidRPr="008A7A21" w:rsidRDefault="00D2009C" w:rsidP="00D2009C">
            <w:pPr>
              <w:spacing w:before="40" w:after="40"/>
              <w:jc w:val="center"/>
              <w:rPr>
                <w:rFonts w:ascii="Arial" w:hAnsi="Arial" w:cs="Arial"/>
                <w:color w:val="FF0000"/>
                <w:sz w:val="18"/>
                <w:szCs w:val="18"/>
              </w:rPr>
            </w:pPr>
          </w:p>
        </w:tc>
        <w:tc>
          <w:tcPr>
            <w:tcW w:w="5580" w:type="dxa"/>
            <w:tcBorders>
              <w:top w:val="single" w:sz="4" w:space="0" w:color="auto"/>
            </w:tcBorders>
            <w:noWrap/>
          </w:tcPr>
          <w:p w14:paraId="518396D0" w14:textId="77777777" w:rsidR="00D2009C" w:rsidRPr="008A7A21" w:rsidRDefault="00D2009C" w:rsidP="00D2009C">
            <w:pPr>
              <w:spacing w:before="40" w:after="40"/>
              <w:rPr>
                <w:rFonts w:ascii="Arial" w:hAnsi="Arial" w:cs="Arial"/>
                <w:color w:val="FF0000"/>
                <w:sz w:val="18"/>
                <w:szCs w:val="18"/>
              </w:rPr>
            </w:pPr>
          </w:p>
        </w:tc>
      </w:tr>
      <w:tr w:rsidR="00D2009C" w14:paraId="6700B824" w14:textId="77777777" w:rsidTr="007A268D">
        <w:trPr>
          <w:trHeight w:val="255"/>
          <w:jc w:val="center"/>
        </w:trPr>
        <w:tc>
          <w:tcPr>
            <w:tcW w:w="1239" w:type="dxa"/>
            <w:noWrap/>
            <w:vAlign w:val="center"/>
          </w:tcPr>
          <w:p w14:paraId="115D09D0" w14:textId="77777777" w:rsidR="00D2009C" w:rsidRDefault="00D2009C" w:rsidP="00D2009C">
            <w:pPr>
              <w:spacing w:before="40" w:after="40"/>
              <w:rPr>
                <w:rFonts w:ascii="Arial" w:hAnsi="Arial" w:cs="Arial"/>
                <w:b/>
                <w:bCs/>
                <w:sz w:val="18"/>
                <w:szCs w:val="18"/>
              </w:rPr>
            </w:pPr>
          </w:p>
        </w:tc>
        <w:tc>
          <w:tcPr>
            <w:tcW w:w="6361" w:type="dxa"/>
            <w:noWrap/>
            <w:vAlign w:val="center"/>
          </w:tcPr>
          <w:p w14:paraId="394E18BA" w14:textId="77777777" w:rsidR="00D2009C" w:rsidRDefault="00D2009C" w:rsidP="00D2009C">
            <w:pPr>
              <w:spacing w:before="40" w:after="40"/>
              <w:rPr>
                <w:rFonts w:ascii="Arial" w:hAnsi="Arial" w:cs="Arial"/>
                <w:sz w:val="18"/>
                <w:szCs w:val="18"/>
              </w:rPr>
            </w:pPr>
            <w:r>
              <w:rPr>
                <w:rFonts w:ascii="Arial" w:hAnsi="Arial" w:cs="Arial"/>
                <w:sz w:val="18"/>
                <w:szCs w:val="18"/>
              </w:rPr>
              <w:t>(o) Uses and typical application temperatures</w:t>
            </w:r>
          </w:p>
        </w:tc>
        <w:tc>
          <w:tcPr>
            <w:tcW w:w="720" w:type="dxa"/>
            <w:noWrap/>
          </w:tcPr>
          <w:p w14:paraId="041758D6"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bottom w:val="single" w:sz="4" w:space="0" w:color="auto"/>
            </w:tcBorders>
            <w:shd w:val="clear" w:color="auto" w:fill="FFFFFF"/>
          </w:tcPr>
          <w:p w14:paraId="0EB7C53D" w14:textId="77777777" w:rsidR="00D2009C" w:rsidRPr="008A7A21" w:rsidRDefault="00D2009C" w:rsidP="00D2009C">
            <w:pPr>
              <w:spacing w:before="40" w:after="40"/>
              <w:jc w:val="center"/>
              <w:rPr>
                <w:rFonts w:ascii="Arial" w:hAnsi="Arial" w:cs="Arial"/>
                <w:color w:val="FF0000"/>
                <w:sz w:val="18"/>
                <w:szCs w:val="18"/>
              </w:rPr>
            </w:pPr>
          </w:p>
        </w:tc>
        <w:tc>
          <w:tcPr>
            <w:tcW w:w="5580" w:type="dxa"/>
            <w:noWrap/>
          </w:tcPr>
          <w:p w14:paraId="3B16712E" w14:textId="77777777" w:rsidR="00D2009C" w:rsidRPr="008A7A21" w:rsidRDefault="00D2009C" w:rsidP="00D2009C">
            <w:pPr>
              <w:spacing w:before="40" w:after="40"/>
              <w:rPr>
                <w:rFonts w:ascii="Arial" w:hAnsi="Arial" w:cs="Arial"/>
                <w:color w:val="FF0000"/>
                <w:sz w:val="18"/>
                <w:szCs w:val="18"/>
              </w:rPr>
            </w:pPr>
            <w:r w:rsidRPr="008A7A21">
              <w:rPr>
                <w:rFonts w:ascii="Arial" w:hAnsi="Arial" w:cs="Arial"/>
                <w:color w:val="FF0000"/>
                <w:sz w:val="18"/>
                <w:szCs w:val="18"/>
              </w:rPr>
              <w:t>Give typical intended use evaporating and condensing ranges</w:t>
            </w:r>
          </w:p>
        </w:tc>
      </w:tr>
      <w:tr w:rsidR="00D2009C" w14:paraId="768C2803" w14:textId="77777777" w:rsidTr="007A268D">
        <w:trPr>
          <w:trHeight w:val="255"/>
          <w:jc w:val="center"/>
        </w:trPr>
        <w:tc>
          <w:tcPr>
            <w:tcW w:w="1239" w:type="dxa"/>
            <w:noWrap/>
            <w:vAlign w:val="center"/>
          </w:tcPr>
          <w:p w14:paraId="21A53364" w14:textId="77777777" w:rsidR="00D2009C" w:rsidRDefault="00D2009C" w:rsidP="00D2009C">
            <w:pPr>
              <w:spacing w:before="40" w:after="40"/>
              <w:rPr>
                <w:rFonts w:ascii="Arial" w:hAnsi="Arial" w:cs="Arial"/>
                <w:b/>
                <w:bCs/>
                <w:sz w:val="18"/>
                <w:szCs w:val="18"/>
              </w:rPr>
            </w:pPr>
          </w:p>
        </w:tc>
        <w:tc>
          <w:tcPr>
            <w:tcW w:w="6361" w:type="dxa"/>
            <w:noWrap/>
            <w:vAlign w:val="center"/>
          </w:tcPr>
          <w:p w14:paraId="59B155E6" w14:textId="77777777" w:rsidR="00D2009C" w:rsidRDefault="00D2009C" w:rsidP="00D2009C">
            <w:pPr>
              <w:spacing w:before="40" w:after="40"/>
              <w:rPr>
                <w:rFonts w:ascii="Arial" w:hAnsi="Arial" w:cs="Arial"/>
                <w:sz w:val="18"/>
                <w:szCs w:val="18"/>
              </w:rPr>
            </w:pPr>
            <w:r>
              <w:rPr>
                <w:rFonts w:ascii="Arial" w:hAnsi="Arial" w:cs="Arial"/>
                <w:sz w:val="18"/>
                <w:szCs w:val="18"/>
              </w:rPr>
              <w:t>(p) Proposed composition tolerances for classification, mass %</w:t>
            </w:r>
          </w:p>
        </w:tc>
        <w:tc>
          <w:tcPr>
            <w:tcW w:w="720" w:type="dxa"/>
            <w:noWrap/>
          </w:tcPr>
          <w:p w14:paraId="033938D7"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bottom w:val="single" w:sz="4" w:space="0" w:color="auto"/>
            </w:tcBorders>
            <w:shd w:val="clear" w:color="auto" w:fill="595959"/>
          </w:tcPr>
          <w:p w14:paraId="4546533E" w14:textId="77777777" w:rsidR="00D2009C" w:rsidRPr="008A7A21" w:rsidRDefault="00D2009C" w:rsidP="00D2009C">
            <w:pPr>
              <w:spacing w:before="40" w:after="40"/>
              <w:jc w:val="center"/>
              <w:rPr>
                <w:rFonts w:ascii="Arial" w:hAnsi="Arial" w:cs="Arial"/>
                <w:color w:val="FF0000"/>
                <w:sz w:val="18"/>
                <w:szCs w:val="18"/>
              </w:rPr>
            </w:pPr>
          </w:p>
        </w:tc>
        <w:tc>
          <w:tcPr>
            <w:tcW w:w="5580" w:type="dxa"/>
            <w:noWrap/>
          </w:tcPr>
          <w:p w14:paraId="35F441C6" w14:textId="77777777" w:rsidR="00D2009C" w:rsidRPr="008A7A21" w:rsidRDefault="00D2009C" w:rsidP="00D2009C">
            <w:pPr>
              <w:spacing w:before="40" w:after="40"/>
              <w:rPr>
                <w:rFonts w:ascii="Arial" w:hAnsi="Arial" w:cs="Arial"/>
                <w:color w:val="FF0000"/>
                <w:sz w:val="18"/>
                <w:szCs w:val="18"/>
              </w:rPr>
            </w:pPr>
          </w:p>
        </w:tc>
      </w:tr>
      <w:tr w:rsidR="00D2009C" w14:paraId="531A183D" w14:textId="77777777" w:rsidTr="007A268D">
        <w:trPr>
          <w:trHeight w:val="255"/>
          <w:jc w:val="center"/>
        </w:trPr>
        <w:tc>
          <w:tcPr>
            <w:tcW w:w="1239" w:type="dxa"/>
            <w:noWrap/>
            <w:vAlign w:val="center"/>
          </w:tcPr>
          <w:p w14:paraId="79E7E82F" w14:textId="77777777" w:rsidR="00D2009C" w:rsidRDefault="00D2009C" w:rsidP="00D2009C">
            <w:pPr>
              <w:spacing w:before="40" w:after="40"/>
              <w:rPr>
                <w:rFonts w:ascii="Arial" w:hAnsi="Arial" w:cs="Arial"/>
                <w:b/>
                <w:bCs/>
                <w:sz w:val="18"/>
                <w:szCs w:val="18"/>
              </w:rPr>
            </w:pPr>
          </w:p>
        </w:tc>
        <w:tc>
          <w:tcPr>
            <w:tcW w:w="6361" w:type="dxa"/>
            <w:noWrap/>
            <w:vAlign w:val="center"/>
          </w:tcPr>
          <w:p w14:paraId="50C33EE5" w14:textId="77777777" w:rsidR="00D2009C" w:rsidRDefault="00D2009C" w:rsidP="00D2009C">
            <w:pPr>
              <w:spacing w:before="40" w:after="40"/>
              <w:rPr>
                <w:rFonts w:ascii="Arial" w:hAnsi="Arial" w:cs="Arial"/>
                <w:sz w:val="18"/>
                <w:szCs w:val="18"/>
              </w:rPr>
            </w:pPr>
            <w:r>
              <w:rPr>
                <w:rFonts w:ascii="Arial" w:hAnsi="Arial" w:cs="Arial"/>
                <w:sz w:val="18"/>
                <w:szCs w:val="18"/>
              </w:rPr>
              <w:t>(q) Worst case of formulation for flammability (WCF) of the blend, mass %</w:t>
            </w:r>
          </w:p>
        </w:tc>
        <w:tc>
          <w:tcPr>
            <w:tcW w:w="720" w:type="dxa"/>
            <w:noWrap/>
          </w:tcPr>
          <w:p w14:paraId="6D50BFB7"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bottom w:val="single" w:sz="4" w:space="0" w:color="auto"/>
            </w:tcBorders>
            <w:shd w:val="clear" w:color="auto" w:fill="595959"/>
          </w:tcPr>
          <w:p w14:paraId="4DD7B83B" w14:textId="77777777" w:rsidR="00D2009C" w:rsidRPr="008A7A21" w:rsidRDefault="00D2009C" w:rsidP="00D2009C">
            <w:pPr>
              <w:spacing w:before="40" w:after="40"/>
              <w:jc w:val="center"/>
              <w:rPr>
                <w:rFonts w:ascii="Arial" w:hAnsi="Arial" w:cs="Arial"/>
                <w:color w:val="FF0000"/>
                <w:sz w:val="18"/>
                <w:szCs w:val="18"/>
              </w:rPr>
            </w:pPr>
          </w:p>
        </w:tc>
        <w:tc>
          <w:tcPr>
            <w:tcW w:w="5580" w:type="dxa"/>
            <w:noWrap/>
          </w:tcPr>
          <w:p w14:paraId="67C386DF" w14:textId="77777777" w:rsidR="00D2009C" w:rsidRPr="008A7A21" w:rsidRDefault="00D2009C" w:rsidP="00D2009C">
            <w:pPr>
              <w:spacing w:before="40" w:after="40"/>
              <w:rPr>
                <w:rFonts w:ascii="Arial" w:hAnsi="Arial" w:cs="Arial"/>
                <w:color w:val="FF0000"/>
                <w:sz w:val="18"/>
                <w:szCs w:val="18"/>
              </w:rPr>
            </w:pPr>
          </w:p>
        </w:tc>
      </w:tr>
      <w:tr w:rsidR="00D2009C" w14:paraId="2B616C9C" w14:textId="77777777" w:rsidTr="007A268D">
        <w:trPr>
          <w:trHeight w:val="255"/>
          <w:jc w:val="center"/>
        </w:trPr>
        <w:tc>
          <w:tcPr>
            <w:tcW w:w="1239" w:type="dxa"/>
            <w:tcBorders>
              <w:bottom w:val="single" w:sz="4" w:space="0" w:color="auto"/>
            </w:tcBorders>
            <w:noWrap/>
            <w:vAlign w:val="center"/>
          </w:tcPr>
          <w:p w14:paraId="2B20C656" w14:textId="77777777" w:rsidR="00D2009C" w:rsidRDefault="00D2009C" w:rsidP="00D2009C">
            <w:pPr>
              <w:spacing w:before="40" w:after="40"/>
              <w:rPr>
                <w:rFonts w:ascii="Arial" w:hAnsi="Arial" w:cs="Arial"/>
                <w:b/>
                <w:bCs/>
                <w:sz w:val="18"/>
                <w:szCs w:val="18"/>
              </w:rPr>
            </w:pPr>
          </w:p>
        </w:tc>
        <w:tc>
          <w:tcPr>
            <w:tcW w:w="6361" w:type="dxa"/>
            <w:tcBorders>
              <w:bottom w:val="single" w:sz="4" w:space="0" w:color="auto"/>
            </w:tcBorders>
            <w:noWrap/>
            <w:vAlign w:val="center"/>
          </w:tcPr>
          <w:p w14:paraId="2365937B" w14:textId="77777777" w:rsidR="00D2009C" w:rsidRDefault="00D2009C" w:rsidP="00D2009C">
            <w:pPr>
              <w:spacing w:before="40" w:after="40"/>
              <w:rPr>
                <w:rFonts w:ascii="Arial" w:hAnsi="Arial" w:cs="Arial"/>
                <w:sz w:val="18"/>
                <w:szCs w:val="18"/>
              </w:rPr>
            </w:pPr>
            <w:r>
              <w:rPr>
                <w:rFonts w:ascii="Arial" w:hAnsi="Arial" w:cs="Arial"/>
                <w:sz w:val="18"/>
                <w:szCs w:val="18"/>
              </w:rPr>
              <w:t>(r) Worst case of fractionation for flammability (WCFF) of the blend, mass %</w:t>
            </w:r>
          </w:p>
        </w:tc>
        <w:tc>
          <w:tcPr>
            <w:tcW w:w="720" w:type="dxa"/>
            <w:tcBorders>
              <w:bottom w:val="single" w:sz="4" w:space="0" w:color="auto"/>
            </w:tcBorders>
            <w:noWrap/>
          </w:tcPr>
          <w:p w14:paraId="0AD79F0B"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bottom w:val="single" w:sz="4" w:space="0" w:color="auto"/>
            </w:tcBorders>
            <w:shd w:val="clear" w:color="auto" w:fill="595959"/>
          </w:tcPr>
          <w:p w14:paraId="0CFD15CF" w14:textId="77777777" w:rsidR="00D2009C" w:rsidRPr="008A7A21" w:rsidRDefault="00D2009C" w:rsidP="00D2009C">
            <w:pPr>
              <w:spacing w:before="40" w:after="40"/>
              <w:jc w:val="center"/>
              <w:rPr>
                <w:rFonts w:ascii="Arial" w:hAnsi="Arial" w:cs="Arial"/>
                <w:color w:val="FF0000"/>
                <w:sz w:val="18"/>
                <w:szCs w:val="18"/>
              </w:rPr>
            </w:pPr>
          </w:p>
        </w:tc>
        <w:tc>
          <w:tcPr>
            <w:tcW w:w="5580" w:type="dxa"/>
            <w:tcBorders>
              <w:bottom w:val="single" w:sz="4" w:space="0" w:color="auto"/>
            </w:tcBorders>
            <w:noWrap/>
          </w:tcPr>
          <w:p w14:paraId="643A4B23" w14:textId="77777777" w:rsidR="00D2009C" w:rsidRPr="008A7A21" w:rsidRDefault="00D2009C" w:rsidP="00D2009C">
            <w:pPr>
              <w:spacing w:before="40" w:after="40"/>
              <w:rPr>
                <w:rFonts w:ascii="Arial" w:hAnsi="Arial" w:cs="Arial"/>
                <w:color w:val="FF0000"/>
                <w:sz w:val="18"/>
                <w:szCs w:val="18"/>
              </w:rPr>
            </w:pPr>
          </w:p>
        </w:tc>
      </w:tr>
      <w:tr w:rsidR="00D2009C" w14:paraId="3E04E084" w14:textId="77777777" w:rsidTr="007A268D">
        <w:trPr>
          <w:trHeight w:val="255"/>
          <w:jc w:val="center"/>
        </w:trPr>
        <w:tc>
          <w:tcPr>
            <w:tcW w:w="1239" w:type="dxa"/>
            <w:noWrap/>
            <w:vAlign w:val="center"/>
          </w:tcPr>
          <w:p w14:paraId="53906FEB" w14:textId="77777777" w:rsidR="00D2009C" w:rsidRDefault="00D2009C" w:rsidP="00D2009C">
            <w:pPr>
              <w:spacing w:before="40" w:after="40"/>
              <w:rPr>
                <w:rFonts w:ascii="Arial" w:hAnsi="Arial" w:cs="Arial"/>
                <w:b/>
                <w:bCs/>
                <w:sz w:val="18"/>
                <w:szCs w:val="18"/>
              </w:rPr>
            </w:pPr>
            <w:r>
              <w:rPr>
                <w:rFonts w:ascii="Arial" w:hAnsi="Arial" w:cs="Arial"/>
                <w:b/>
                <w:bCs/>
                <w:sz w:val="18"/>
                <w:szCs w:val="18"/>
              </w:rPr>
              <w:t>9.5.2.3</w:t>
            </w:r>
          </w:p>
        </w:tc>
        <w:tc>
          <w:tcPr>
            <w:tcW w:w="6361" w:type="dxa"/>
            <w:noWrap/>
            <w:vAlign w:val="center"/>
          </w:tcPr>
          <w:p w14:paraId="67225CA4" w14:textId="3F99752C" w:rsidR="00D2009C" w:rsidRPr="00CC60BB" w:rsidRDefault="00D2009C" w:rsidP="00D2009C">
            <w:pPr>
              <w:spacing w:before="40" w:after="40"/>
              <w:rPr>
                <w:rFonts w:ascii="Arial" w:hAnsi="Arial" w:cs="Arial"/>
                <w:b/>
                <w:bCs/>
                <w:sz w:val="22"/>
                <w:szCs w:val="22"/>
              </w:rPr>
            </w:pPr>
            <w:r>
              <w:rPr>
                <w:rFonts w:ascii="Arial" w:hAnsi="Arial" w:cs="Arial"/>
                <w:b/>
                <w:bCs/>
                <w:sz w:val="22"/>
                <w:szCs w:val="22"/>
              </w:rPr>
              <w:t>Zeotropic Blends</w:t>
            </w:r>
            <w:r w:rsidR="001E4FF2">
              <w:rPr>
                <w:rFonts w:ascii="Arial" w:hAnsi="Arial" w:cs="Arial"/>
                <w:b/>
                <w:bCs/>
                <w:sz w:val="22"/>
                <w:szCs w:val="22"/>
              </w:rPr>
              <w:t xml:space="preserve"> </w:t>
            </w:r>
            <w:r w:rsidR="001E4FF2" w:rsidRPr="00CC60BB">
              <w:rPr>
                <w:rFonts w:ascii="Arial" w:hAnsi="Arial" w:cs="Arial"/>
                <w:b/>
                <w:bCs/>
                <w:sz w:val="18"/>
                <w:szCs w:val="18"/>
              </w:rPr>
              <w:t>(provide</w:t>
            </w:r>
            <w:r w:rsidR="001E4FF2">
              <w:rPr>
                <w:rFonts w:ascii="Arial" w:hAnsi="Arial" w:cs="Arial"/>
                <w:b/>
                <w:bCs/>
                <w:sz w:val="18"/>
                <w:szCs w:val="18"/>
              </w:rPr>
              <w:t xml:space="preserve"> data</w:t>
            </w:r>
            <w:r w:rsidR="001E4FF2" w:rsidRPr="00CC60BB">
              <w:rPr>
                <w:rFonts w:ascii="Arial" w:hAnsi="Arial" w:cs="Arial"/>
                <w:b/>
                <w:bCs/>
                <w:sz w:val="18"/>
                <w:szCs w:val="18"/>
              </w:rPr>
              <w:t xml:space="preserve"> in </w:t>
            </w:r>
            <w:r w:rsidR="001E4FF2">
              <w:rPr>
                <w:rFonts w:ascii="Arial" w:hAnsi="Arial" w:cs="Arial"/>
                <w:b/>
                <w:bCs/>
                <w:sz w:val="18"/>
                <w:szCs w:val="18"/>
              </w:rPr>
              <w:t xml:space="preserve">both </w:t>
            </w:r>
            <w:r w:rsidR="001E4FF2" w:rsidRPr="00CC60BB">
              <w:rPr>
                <w:rFonts w:ascii="Arial" w:hAnsi="Arial" w:cs="Arial"/>
                <w:b/>
                <w:bCs/>
                <w:sz w:val="18"/>
                <w:szCs w:val="18"/>
              </w:rPr>
              <w:t>SI and IP)</w:t>
            </w:r>
          </w:p>
        </w:tc>
        <w:tc>
          <w:tcPr>
            <w:tcW w:w="720" w:type="dxa"/>
            <w:shd w:val="clear" w:color="auto" w:fill="595959"/>
            <w:noWrap/>
          </w:tcPr>
          <w:p w14:paraId="2C48EA5A"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bottom w:val="single" w:sz="4" w:space="0" w:color="auto"/>
            </w:tcBorders>
            <w:shd w:val="clear" w:color="auto" w:fill="595959"/>
          </w:tcPr>
          <w:p w14:paraId="04535252" w14:textId="77777777" w:rsidR="00D2009C" w:rsidRPr="008A7A21" w:rsidRDefault="00D2009C" w:rsidP="00D2009C">
            <w:pPr>
              <w:spacing w:before="40" w:after="40"/>
              <w:jc w:val="center"/>
              <w:rPr>
                <w:rFonts w:ascii="Arial" w:hAnsi="Arial" w:cs="Arial"/>
                <w:color w:val="FF0000"/>
                <w:sz w:val="18"/>
                <w:szCs w:val="18"/>
              </w:rPr>
            </w:pPr>
          </w:p>
        </w:tc>
        <w:tc>
          <w:tcPr>
            <w:tcW w:w="5580" w:type="dxa"/>
            <w:noWrap/>
          </w:tcPr>
          <w:p w14:paraId="0B89BC2E" w14:textId="77777777" w:rsidR="00D2009C" w:rsidRPr="008A7A21" w:rsidRDefault="00D2009C" w:rsidP="00D2009C">
            <w:pPr>
              <w:spacing w:before="40" w:after="40"/>
              <w:rPr>
                <w:rFonts w:ascii="Arial" w:hAnsi="Arial" w:cs="Arial"/>
                <w:color w:val="FF0000"/>
                <w:sz w:val="18"/>
                <w:szCs w:val="18"/>
              </w:rPr>
            </w:pPr>
          </w:p>
        </w:tc>
      </w:tr>
      <w:tr w:rsidR="00D2009C" w14:paraId="71AB895D" w14:textId="77777777" w:rsidTr="007A268D">
        <w:trPr>
          <w:trHeight w:val="255"/>
          <w:jc w:val="center"/>
        </w:trPr>
        <w:tc>
          <w:tcPr>
            <w:tcW w:w="1239" w:type="dxa"/>
            <w:noWrap/>
            <w:vAlign w:val="center"/>
          </w:tcPr>
          <w:p w14:paraId="5C25FD72" w14:textId="77777777" w:rsidR="00D2009C" w:rsidRDefault="00D2009C" w:rsidP="00D2009C">
            <w:pPr>
              <w:spacing w:before="40" w:after="40"/>
              <w:rPr>
                <w:rFonts w:ascii="Arial" w:hAnsi="Arial" w:cs="Arial"/>
                <w:b/>
                <w:bCs/>
                <w:sz w:val="18"/>
                <w:szCs w:val="18"/>
              </w:rPr>
            </w:pPr>
          </w:p>
        </w:tc>
        <w:tc>
          <w:tcPr>
            <w:tcW w:w="6361" w:type="dxa"/>
            <w:noWrap/>
            <w:vAlign w:val="center"/>
          </w:tcPr>
          <w:p w14:paraId="3878E1EB" w14:textId="77777777" w:rsidR="00D2009C" w:rsidRDefault="00D2009C" w:rsidP="00D2009C">
            <w:pPr>
              <w:spacing w:before="40" w:after="40"/>
              <w:rPr>
                <w:rFonts w:ascii="Arial" w:hAnsi="Arial" w:cs="Arial"/>
                <w:sz w:val="18"/>
                <w:szCs w:val="18"/>
              </w:rPr>
            </w:pPr>
            <w:r>
              <w:rPr>
                <w:rFonts w:ascii="Arial" w:hAnsi="Arial" w:cs="Arial"/>
                <w:sz w:val="18"/>
                <w:szCs w:val="18"/>
              </w:rPr>
              <w:t>(a) Formulation</w:t>
            </w:r>
          </w:p>
        </w:tc>
        <w:tc>
          <w:tcPr>
            <w:tcW w:w="720" w:type="dxa"/>
            <w:tcBorders>
              <w:bottom w:val="single" w:sz="4" w:space="0" w:color="auto"/>
            </w:tcBorders>
            <w:noWrap/>
          </w:tcPr>
          <w:p w14:paraId="107FD69B" w14:textId="77777777" w:rsidR="00D2009C" w:rsidRPr="008A7A21" w:rsidRDefault="00D2009C" w:rsidP="00D2009C">
            <w:pPr>
              <w:spacing w:before="40" w:after="40"/>
              <w:jc w:val="center"/>
              <w:rPr>
                <w:rFonts w:ascii="Arial" w:hAnsi="Arial" w:cs="Arial"/>
                <w:color w:val="FF0000"/>
                <w:sz w:val="18"/>
                <w:szCs w:val="18"/>
              </w:rPr>
            </w:pPr>
          </w:p>
        </w:tc>
        <w:tc>
          <w:tcPr>
            <w:tcW w:w="1358" w:type="dxa"/>
            <w:shd w:val="clear" w:color="auto" w:fill="595959"/>
          </w:tcPr>
          <w:p w14:paraId="1358B0CF" w14:textId="77777777" w:rsidR="00D2009C" w:rsidRPr="008A7A21" w:rsidRDefault="00D2009C" w:rsidP="00D2009C">
            <w:pPr>
              <w:spacing w:before="40" w:after="40"/>
              <w:jc w:val="center"/>
              <w:rPr>
                <w:rFonts w:ascii="Arial" w:hAnsi="Arial" w:cs="Arial"/>
                <w:color w:val="FF0000"/>
                <w:sz w:val="18"/>
                <w:szCs w:val="18"/>
              </w:rPr>
            </w:pPr>
          </w:p>
        </w:tc>
        <w:tc>
          <w:tcPr>
            <w:tcW w:w="5580" w:type="dxa"/>
            <w:noWrap/>
          </w:tcPr>
          <w:p w14:paraId="4C83A707" w14:textId="77777777" w:rsidR="00D2009C" w:rsidRPr="008A7A21" w:rsidRDefault="00D2009C" w:rsidP="00D2009C">
            <w:pPr>
              <w:spacing w:before="40" w:after="40"/>
              <w:rPr>
                <w:rFonts w:ascii="Arial" w:hAnsi="Arial" w:cs="Arial"/>
                <w:color w:val="FF0000"/>
                <w:sz w:val="18"/>
                <w:szCs w:val="18"/>
              </w:rPr>
            </w:pPr>
          </w:p>
        </w:tc>
      </w:tr>
      <w:tr w:rsidR="00D2009C" w14:paraId="6D18A42C" w14:textId="77777777" w:rsidTr="00716F20">
        <w:trPr>
          <w:trHeight w:val="255"/>
          <w:jc w:val="center"/>
        </w:trPr>
        <w:tc>
          <w:tcPr>
            <w:tcW w:w="1239" w:type="dxa"/>
            <w:tcBorders>
              <w:bottom w:val="single" w:sz="4" w:space="0" w:color="auto"/>
            </w:tcBorders>
            <w:noWrap/>
            <w:vAlign w:val="center"/>
          </w:tcPr>
          <w:p w14:paraId="5CC19C1C" w14:textId="77777777" w:rsidR="00D2009C" w:rsidRPr="00CC60BB" w:rsidRDefault="00D2009C" w:rsidP="00D2009C">
            <w:pPr>
              <w:spacing w:before="40" w:after="40"/>
              <w:jc w:val="center"/>
              <w:rPr>
                <w:rFonts w:ascii="Arial" w:hAnsi="Arial" w:cs="Arial"/>
                <w:b/>
                <w:bCs/>
                <w:sz w:val="22"/>
                <w:szCs w:val="22"/>
              </w:rPr>
            </w:pPr>
            <w:r w:rsidRPr="00CC60BB">
              <w:rPr>
                <w:rFonts w:ascii="Arial" w:hAnsi="Arial" w:cs="Arial"/>
                <w:b/>
                <w:bCs/>
                <w:sz w:val="22"/>
                <w:szCs w:val="22"/>
              </w:rPr>
              <w:lastRenderedPageBreak/>
              <w:t>ASHRAE Standard Section</w:t>
            </w:r>
          </w:p>
        </w:tc>
        <w:tc>
          <w:tcPr>
            <w:tcW w:w="6361" w:type="dxa"/>
            <w:tcBorders>
              <w:bottom w:val="single" w:sz="4" w:space="0" w:color="auto"/>
            </w:tcBorders>
            <w:noWrap/>
            <w:vAlign w:val="center"/>
          </w:tcPr>
          <w:p w14:paraId="0A8ECA99" w14:textId="77777777" w:rsidR="00D2009C" w:rsidRPr="00CC60BB" w:rsidRDefault="00D2009C" w:rsidP="00D2009C">
            <w:pPr>
              <w:spacing w:before="40" w:after="40"/>
              <w:rPr>
                <w:rFonts w:ascii="Arial" w:hAnsi="Arial" w:cs="Arial"/>
                <w:b/>
                <w:bCs/>
                <w:sz w:val="22"/>
                <w:szCs w:val="22"/>
              </w:rPr>
            </w:pPr>
            <w:r w:rsidRPr="00CC60BB">
              <w:rPr>
                <w:rFonts w:ascii="Arial" w:hAnsi="Arial" w:cs="Arial"/>
                <w:b/>
                <w:bCs/>
                <w:sz w:val="22"/>
                <w:szCs w:val="22"/>
              </w:rPr>
              <w:t xml:space="preserve">Applicant:  </w:t>
            </w:r>
          </w:p>
          <w:p w14:paraId="22FEFCB1" w14:textId="77777777" w:rsidR="00D2009C" w:rsidRPr="00CC60BB" w:rsidRDefault="00D2009C" w:rsidP="00D2009C">
            <w:pPr>
              <w:spacing w:before="40" w:after="40"/>
              <w:rPr>
                <w:rFonts w:ascii="Arial" w:hAnsi="Arial" w:cs="Arial"/>
                <w:b/>
                <w:bCs/>
                <w:sz w:val="22"/>
                <w:szCs w:val="22"/>
              </w:rPr>
            </w:pPr>
            <w:r w:rsidRPr="00CC60BB">
              <w:rPr>
                <w:rFonts w:ascii="Arial" w:hAnsi="Arial" w:cs="Arial"/>
                <w:b/>
                <w:bCs/>
                <w:sz w:val="22"/>
                <w:szCs w:val="22"/>
              </w:rPr>
              <w:t>Refrigerant:</w:t>
            </w:r>
          </w:p>
        </w:tc>
        <w:tc>
          <w:tcPr>
            <w:tcW w:w="720" w:type="dxa"/>
            <w:tcBorders>
              <w:bottom w:val="single" w:sz="4" w:space="0" w:color="auto"/>
            </w:tcBorders>
            <w:shd w:val="clear" w:color="auto" w:fill="595959"/>
            <w:noWrap/>
            <w:vAlign w:val="center"/>
          </w:tcPr>
          <w:p w14:paraId="2B30D31E" w14:textId="77777777" w:rsidR="00D2009C" w:rsidRPr="008A7A21" w:rsidRDefault="00D2009C" w:rsidP="00D2009C">
            <w:pPr>
              <w:spacing w:before="40" w:after="40"/>
              <w:jc w:val="center"/>
              <w:rPr>
                <w:rFonts w:ascii="Arial" w:hAnsi="Arial" w:cs="Arial"/>
                <w:b/>
                <w:bCs/>
                <w:sz w:val="22"/>
                <w:szCs w:val="22"/>
              </w:rPr>
            </w:pPr>
            <w:r w:rsidRPr="008A7A21">
              <w:rPr>
                <w:rFonts w:ascii="Arial" w:hAnsi="Arial" w:cs="Arial"/>
                <w:b/>
                <w:bCs/>
                <w:sz w:val="22"/>
                <w:szCs w:val="22"/>
              </w:rPr>
              <w:t>Yes</w:t>
            </w:r>
          </w:p>
          <w:p w14:paraId="0B1FDDF3" w14:textId="77777777" w:rsidR="00D2009C" w:rsidRPr="008A7A21" w:rsidRDefault="00D2009C" w:rsidP="00D2009C">
            <w:pPr>
              <w:spacing w:before="40" w:after="40"/>
              <w:jc w:val="center"/>
              <w:rPr>
                <w:rFonts w:ascii="Arial" w:hAnsi="Arial" w:cs="Arial"/>
                <w:b/>
                <w:bCs/>
                <w:sz w:val="22"/>
                <w:szCs w:val="22"/>
              </w:rPr>
            </w:pPr>
            <w:r w:rsidRPr="008A7A21">
              <w:rPr>
                <w:rFonts w:ascii="Arial" w:hAnsi="Arial" w:cs="Arial"/>
                <w:b/>
                <w:bCs/>
                <w:sz w:val="22"/>
                <w:szCs w:val="22"/>
              </w:rPr>
              <w:t>/ No</w:t>
            </w:r>
          </w:p>
        </w:tc>
        <w:tc>
          <w:tcPr>
            <w:tcW w:w="1358" w:type="dxa"/>
            <w:tcBorders>
              <w:bottom w:val="single" w:sz="4" w:space="0" w:color="auto"/>
            </w:tcBorders>
            <w:vAlign w:val="center"/>
          </w:tcPr>
          <w:p w14:paraId="609261A8" w14:textId="77777777" w:rsidR="00D2009C" w:rsidRPr="008A7A21" w:rsidRDefault="00D2009C" w:rsidP="00D2009C">
            <w:pPr>
              <w:spacing w:before="40" w:after="40"/>
              <w:jc w:val="center"/>
              <w:rPr>
                <w:rFonts w:ascii="Arial" w:hAnsi="Arial" w:cs="Arial"/>
                <w:b/>
                <w:sz w:val="22"/>
                <w:szCs w:val="22"/>
              </w:rPr>
            </w:pPr>
          </w:p>
          <w:p w14:paraId="6AB95494" w14:textId="77777777" w:rsidR="00D2009C" w:rsidRPr="008A7A21" w:rsidRDefault="00D2009C" w:rsidP="00D2009C">
            <w:pPr>
              <w:spacing w:before="40" w:after="40"/>
              <w:jc w:val="center"/>
              <w:rPr>
                <w:rFonts w:ascii="Arial" w:hAnsi="Arial" w:cs="Arial"/>
                <w:b/>
                <w:sz w:val="22"/>
                <w:szCs w:val="22"/>
              </w:rPr>
            </w:pPr>
            <w:r w:rsidRPr="008A7A21">
              <w:rPr>
                <w:rFonts w:ascii="Arial" w:hAnsi="Arial" w:cs="Arial"/>
                <w:b/>
                <w:sz w:val="22"/>
                <w:szCs w:val="22"/>
              </w:rPr>
              <w:t>Data/Value</w:t>
            </w:r>
          </w:p>
        </w:tc>
        <w:tc>
          <w:tcPr>
            <w:tcW w:w="5580" w:type="dxa"/>
            <w:tcBorders>
              <w:bottom w:val="single" w:sz="4" w:space="0" w:color="auto"/>
            </w:tcBorders>
            <w:shd w:val="clear" w:color="auto" w:fill="FFFFFF"/>
            <w:noWrap/>
            <w:vAlign w:val="center"/>
          </w:tcPr>
          <w:p w14:paraId="62EE96D8" w14:textId="77777777" w:rsidR="00D2009C" w:rsidRPr="008A7A21" w:rsidRDefault="00D2009C" w:rsidP="00D2009C">
            <w:pPr>
              <w:spacing w:before="40" w:after="40"/>
              <w:jc w:val="center"/>
              <w:rPr>
                <w:rFonts w:ascii="Arial" w:hAnsi="Arial" w:cs="Arial"/>
                <w:b/>
                <w:sz w:val="22"/>
                <w:szCs w:val="22"/>
              </w:rPr>
            </w:pPr>
            <w:r w:rsidRPr="008A7A21">
              <w:rPr>
                <w:rFonts w:ascii="Arial" w:hAnsi="Arial" w:cs="Arial"/>
                <w:b/>
                <w:sz w:val="22"/>
                <w:szCs w:val="22"/>
              </w:rPr>
              <w:t>Informative Comments</w:t>
            </w:r>
          </w:p>
          <w:p w14:paraId="761DB794" w14:textId="77777777" w:rsidR="00D2009C" w:rsidRPr="008A7A21" w:rsidRDefault="00D2009C" w:rsidP="00D2009C">
            <w:pPr>
              <w:spacing w:before="40" w:after="40"/>
              <w:jc w:val="center"/>
              <w:rPr>
                <w:rFonts w:ascii="Arial" w:hAnsi="Arial" w:cs="Arial"/>
                <w:b/>
                <w:sz w:val="22"/>
                <w:szCs w:val="22"/>
              </w:rPr>
            </w:pPr>
            <w:r w:rsidRPr="008A7A21">
              <w:rPr>
                <w:rFonts w:ascii="Arial" w:hAnsi="Arial" w:cs="Arial"/>
                <w:b/>
                <w:sz w:val="22"/>
                <w:szCs w:val="22"/>
              </w:rPr>
              <w:t>(See referenced Standard Section for Full Detail)</w:t>
            </w:r>
          </w:p>
        </w:tc>
      </w:tr>
      <w:tr w:rsidR="00D2009C" w14:paraId="4F3418DB" w14:textId="77777777" w:rsidTr="000C4246">
        <w:trPr>
          <w:trHeight w:val="255"/>
          <w:jc w:val="center"/>
        </w:trPr>
        <w:tc>
          <w:tcPr>
            <w:tcW w:w="1239" w:type="dxa"/>
            <w:tcBorders>
              <w:bottom w:val="single" w:sz="4" w:space="0" w:color="auto"/>
            </w:tcBorders>
            <w:noWrap/>
            <w:vAlign w:val="center"/>
          </w:tcPr>
          <w:p w14:paraId="655F0C1E" w14:textId="77777777" w:rsidR="00D2009C" w:rsidRDefault="00D2009C" w:rsidP="00D2009C">
            <w:pPr>
              <w:spacing w:before="40" w:after="40"/>
              <w:rPr>
                <w:rFonts w:ascii="Arial" w:hAnsi="Arial" w:cs="Arial"/>
                <w:b/>
                <w:bCs/>
                <w:sz w:val="18"/>
                <w:szCs w:val="18"/>
              </w:rPr>
            </w:pPr>
          </w:p>
        </w:tc>
        <w:tc>
          <w:tcPr>
            <w:tcW w:w="6361" w:type="dxa"/>
            <w:tcBorders>
              <w:bottom w:val="single" w:sz="4" w:space="0" w:color="auto"/>
            </w:tcBorders>
            <w:noWrap/>
            <w:vAlign w:val="center"/>
          </w:tcPr>
          <w:p w14:paraId="0A60B68A" w14:textId="77777777" w:rsidR="00D2009C" w:rsidRDefault="00D2009C" w:rsidP="00D2009C">
            <w:pPr>
              <w:spacing w:before="40" w:after="40"/>
              <w:rPr>
                <w:rFonts w:ascii="Arial" w:hAnsi="Arial" w:cs="Arial"/>
                <w:sz w:val="18"/>
                <w:szCs w:val="18"/>
              </w:rPr>
            </w:pPr>
            <w:r>
              <w:rPr>
                <w:rFonts w:ascii="Arial" w:hAnsi="Arial" w:cs="Arial"/>
                <w:sz w:val="18"/>
                <w:szCs w:val="18"/>
              </w:rPr>
              <w:t>(b) Molecular mass as formulated</w:t>
            </w:r>
          </w:p>
        </w:tc>
        <w:tc>
          <w:tcPr>
            <w:tcW w:w="720" w:type="dxa"/>
            <w:tcBorders>
              <w:bottom w:val="single" w:sz="4" w:space="0" w:color="auto"/>
            </w:tcBorders>
            <w:shd w:val="clear" w:color="auto" w:fill="595959"/>
            <w:noWrap/>
          </w:tcPr>
          <w:p w14:paraId="3B47853B"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bottom w:val="single" w:sz="4" w:space="0" w:color="auto"/>
            </w:tcBorders>
          </w:tcPr>
          <w:p w14:paraId="41CEEBA5" w14:textId="77777777" w:rsidR="00D2009C" w:rsidRPr="008A7A21" w:rsidRDefault="00D2009C" w:rsidP="00D2009C">
            <w:pPr>
              <w:spacing w:before="40" w:after="40"/>
              <w:jc w:val="center"/>
              <w:rPr>
                <w:rFonts w:ascii="Arial" w:hAnsi="Arial" w:cs="Arial"/>
                <w:color w:val="FF0000"/>
                <w:sz w:val="18"/>
                <w:szCs w:val="18"/>
              </w:rPr>
            </w:pPr>
          </w:p>
        </w:tc>
        <w:tc>
          <w:tcPr>
            <w:tcW w:w="5580" w:type="dxa"/>
            <w:tcBorders>
              <w:bottom w:val="single" w:sz="4" w:space="0" w:color="auto"/>
            </w:tcBorders>
            <w:shd w:val="clear" w:color="auto" w:fill="FFFFFF"/>
            <w:noWrap/>
          </w:tcPr>
          <w:p w14:paraId="3A32F029" w14:textId="77777777" w:rsidR="00D2009C" w:rsidRPr="008A7A21" w:rsidRDefault="00D2009C" w:rsidP="00D2009C">
            <w:pPr>
              <w:spacing w:before="40" w:after="40"/>
              <w:rPr>
                <w:rFonts w:ascii="Arial" w:hAnsi="Arial" w:cs="Arial"/>
                <w:color w:val="FF0000"/>
                <w:sz w:val="18"/>
                <w:szCs w:val="18"/>
              </w:rPr>
            </w:pPr>
          </w:p>
        </w:tc>
      </w:tr>
      <w:tr w:rsidR="00D2009C" w14:paraId="01E52B82" w14:textId="77777777" w:rsidTr="00D4694F">
        <w:trPr>
          <w:trHeight w:val="255"/>
          <w:jc w:val="center"/>
        </w:trPr>
        <w:tc>
          <w:tcPr>
            <w:tcW w:w="1239" w:type="dxa"/>
            <w:tcBorders>
              <w:top w:val="single" w:sz="4" w:space="0" w:color="auto"/>
              <w:bottom w:val="single" w:sz="4" w:space="0" w:color="auto"/>
            </w:tcBorders>
            <w:noWrap/>
            <w:vAlign w:val="center"/>
          </w:tcPr>
          <w:p w14:paraId="1CAA59BC" w14:textId="77777777" w:rsidR="00D2009C" w:rsidRDefault="00D2009C" w:rsidP="00D2009C">
            <w:pPr>
              <w:spacing w:before="40" w:after="40"/>
              <w:rPr>
                <w:rFonts w:ascii="Arial" w:hAnsi="Arial" w:cs="Arial"/>
                <w:b/>
                <w:bCs/>
                <w:sz w:val="18"/>
                <w:szCs w:val="18"/>
              </w:rPr>
            </w:pPr>
          </w:p>
        </w:tc>
        <w:tc>
          <w:tcPr>
            <w:tcW w:w="6361" w:type="dxa"/>
            <w:tcBorders>
              <w:top w:val="single" w:sz="4" w:space="0" w:color="auto"/>
              <w:bottom w:val="single" w:sz="4" w:space="0" w:color="auto"/>
            </w:tcBorders>
            <w:noWrap/>
            <w:vAlign w:val="center"/>
          </w:tcPr>
          <w:p w14:paraId="4E414269" w14:textId="77777777" w:rsidR="00D2009C" w:rsidRDefault="00D2009C" w:rsidP="00D2009C">
            <w:pPr>
              <w:spacing w:before="40" w:after="40"/>
              <w:rPr>
                <w:rFonts w:ascii="Arial" w:hAnsi="Arial" w:cs="Arial"/>
                <w:sz w:val="18"/>
                <w:szCs w:val="18"/>
              </w:rPr>
            </w:pPr>
            <w:r>
              <w:rPr>
                <w:rFonts w:ascii="Arial" w:hAnsi="Arial" w:cs="Arial"/>
                <w:sz w:val="18"/>
                <w:szCs w:val="18"/>
              </w:rPr>
              <w:t>(c) Molecular mass of vapor at 60</w:t>
            </w:r>
            <w:r>
              <w:rPr>
                <w:rFonts w:ascii="Arial" w:hAnsi="Arial" w:cs="Arial"/>
                <w:sz w:val="18"/>
                <w:szCs w:val="18"/>
                <w:vertAlign w:val="superscript"/>
              </w:rPr>
              <w:t>o</w:t>
            </w:r>
            <w:r>
              <w:rPr>
                <w:rFonts w:ascii="Arial" w:hAnsi="Arial" w:cs="Arial"/>
                <w:sz w:val="18"/>
                <w:szCs w:val="18"/>
              </w:rPr>
              <w:t>C (140</w:t>
            </w:r>
            <w:r>
              <w:rPr>
                <w:rFonts w:ascii="Arial" w:hAnsi="Arial" w:cs="Arial"/>
                <w:sz w:val="18"/>
                <w:szCs w:val="18"/>
                <w:vertAlign w:val="superscript"/>
              </w:rPr>
              <w:t>o</w:t>
            </w:r>
            <w:r>
              <w:rPr>
                <w:rFonts w:ascii="Arial" w:hAnsi="Arial" w:cs="Arial"/>
                <w:sz w:val="18"/>
                <w:szCs w:val="18"/>
              </w:rPr>
              <w:t>F)</w:t>
            </w:r>
          </w:p>
        </w:tc>
        <w:tc>
          <w:tcPr>
            <w:tcW w:w="720" w:type="dxa"/>
            <w:tcBorders>
              <w:top w:val="single" w:sz="4" w:space="0" w:color="auto"/>
              <w:bottom w:val="single" w:sz="4" w:space="0" w:color="auto"/>
            </w:tcBorders>
            <w:shd w:val="clear" w:color="auto" w:fill="595959"/>
            <w:noWrap/>
          </w:tcPr>
          <w:p w14:paraId="389D8A11"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top w:val="single" w:sz="4" w:space="0" w:color="auto"/>
              <w:bottom w:val="single" w:sz="4" w:space="0" w:color="auto"/>
            </w:tcBorders>
          </w:tcPr>
          <w:p w14:paraId="0EC67270" w14:textId="77777777" w:rsidR="00D2009C" w:rsidRPr="008A7A21" w:rsidRDefault="00D2009C" w:rsidP="00D2009C">
            <w:pPr>
              <w:spacing w:before="40" w:after="40"/>
              <w:jc w:val="center"/>
              <w:rPr>
                <w:rFonts w:ascii="Arial" w:hAnsi="Arial" w:cs="Arial"/>
                <w:color w:val="FF0000"/>
                <w:sz w:val="18"/>
                <w:szCs w:val="18"/>
              </w:rPr>
            </w:pPr>
          </w:p>
        </w:tc>
        <w:tc>
          <w:tcPr>
            <w:tcW w:w="5580" w:type="dxa"/>
            <w:tcBorders>
              <w:top w:val="single" w:sz="4" w:space="0" w:color="auto"/>
              <w:bottom w:val="single" w:sz="4" w:space="0" w:color="auto"/>
            </w:tcBorders>
            <w:noWrap/>
          </w:tcPr>
          <w:p w14:paraId="6E20F85E" w14:textId="77777777" w:rsidR="00D2009C" w:rsidRPr="008A7A21" w:rsidRDefault="00D2009C" w:rsidP="00D2009C">
            <w:pPr>
              <w:spacing w:before="40" w:after="40"/>
              <w:rPr>
                <w:rFonts w:ascii="Arial" w:hAnsi="Arial" w:cs="Arial"/>
                <w:color w:val="FF0000"/>
                <w:sz w:val="18"/>
                <w:szCs w:val="18"/>
              </w:rPr>
            </w:pPr>
          </w:p>
        </w:tc>
      </w:tr>
      <w:tr w:rsidR="00D2009C" w14:paraId="32026E1A" w14:textId="77777777" w:rsidTr="00D4694F">
        <w:trPr>
          <w:trHeight w:val="255"/>
          <w:jc w:val="center"/>
        </w:trPr>
        <w:tc>
          <w:tcPr>
            <w:tcW w:w="1239" w:type="dxa"/>
            <w:tcBorders>
              <w:top w:val="single" w:sz="4" w:space="0" w:color="auto"/>
              <w:bottom w:val="single" w:sz="4" w:space="0" w:color="auto"/>
            </w:tcBorders>
            <w:noWrap/>
            <w:vAlign w:val="center"/>
          </w:tcPr>
          <w:p w14:paraId="4FC2C95B" w14:textId="77777777" w:rsidR="00D2009C" w:rsidRDefault="00D2009C" w:rsidP="00D2009C">
            <w:pPr>
              <w:spacing w:before="40" w:after="40"/>
              <w:rPr>
                <w:rFonts w:ascii="Arial" w:hAnsi="Arial" w:cs="Arial"/>
                <w:b/>
                <w:bCs/>
                <w:sz w:val="18"/>
                <w:szCs w:val="18"/>
              </w:rPr>
            </w:pPr>
          </w:p>
        </w:tc>
        <w:tc>
          <w:tcPr>
            <w:tcW w:w="6361" w:type="dxa"/>
            <w:tcBorders>
              <w:top w:val="single" w:sz="4" w:space="0" w:color="auto"/>
              <w:bottom w:val="single" w:sz="4" w:space="0" w:color="auto"/>
            </w:tcBorders>
            <w:noWrap/>
            <w:vAlign w:val="center"/>
          </w:tcPr>
          <w:p w14:paraId="7EB38B90" w14:textId="77777777" w:rsidR="00D2009C" w:rsidRDefault="00D2009C" w:rsidP="00D2009C">
            <w:pPr>
              <w:spacing w:before="40" w:after="40"/>
              <w:rPr>
                <w:rFonts w:ascii="Arial" w:hAnsi="Arial" w:cs="Arial"/>
                <w:sz w:val="18"/>
                <w:szCs w:val="18"/>
              </w:rPr>
            </w:pPr>
            <w:r w:rsidRPr="00D4694F">
              <w:rPr>
                <w:rFonts w:ascii="Arial" w:hAnsi="Arial" w:cs="Arial"/>
                <w:sz w:val="18"/>
                <w:szCs w:val="18"/>
              </w:rPr>
              <w:t>(d)  Bubble point temperature at 101kPa (14.7 psia)</w:t>
            </w:r>
          </w:p>
        </w:tc>
        <w:tc>
          <w:tcPr>
            <w:tcW w:w="720" w:type="dxa"/>
            <w:tcBorders>
              <w:top w:val="single" w:sz="4" w:space="0" w:color="auto"/>
              <w:bottom w:val="single" w:sz="4" w:space="0" w:color="auto"/>
            </w:tcBorders>
            <w:shd w:val="clear" w:color="auto" w:fill="595959"/>
            <w:noWrap/>
          </w:tcPr>
          <w:p w14:paraId="48FE0C8C"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top w:val="single" w:sz="4" w:space="0" w:color="auto"/>
              <w:bottom w:val="single" w:sz="4" w:space="0" w:color="auto"/>
            </w:tcBorders>
          </w:tcPr>
          <w:p w14:paraId="55342CCD" w14:textId="77777777" w:rsidR="00D2009C" w:rsidRPr="008A7A21" w:rsidRDefault="00D2009C" w:rsidP="00D2009C">
            <w:pPr>
              <w:spacing w:before="40" w:after="40"/>
              <w:jc w:val="center"/>
              <w:rPr>
                <w:rFonts w:ascii="Arial" w:hAnsi="Arial" w:cs="Arial"/>
                <w:color w:val="FF0000"/>
                <w:sz w:val="18"/>
                <w:szCs w:val="18"/>
              </w:rPr>
            </w:pPr>
          </w:p>
        </w:tc>
        <w:tc>
          <w:tcPr>
            <w:tcW w:w="5580" w:type="dxa"/>
            <w:tcBorders>
              <w:top w:val="single" w:sz="4" w:space="0" w:color="auto"/>
              <w:bottom w:val="single" w:sz="4" w:space="0" w:color="auto"/>
            </w:tcBorders>
            <w:noWrap/>
          </w:tcPr>
          <w:p w14:paraId="4DA79B6C" w14:textId="77777777" w:rsidR="00D2009C" w:rsidRPr="008A7A21" w:rsidRDefault="00D2009C" w:rsidP="00D2009C">
            <w:pPr>
              <w:spacing w:before="40" w:after="40"/>
              <w:rPr>
                <w:rFonts w:ascii="Arial" w:hAnsi="Arial" w:cs="Arial"/>
                <w:color w:val="FF0000"/>
                <w:sz w:val="18"/>
                <w:szCs w:val="18"/>
              </w:rPr>
            </w:pPr>
          </w:p>
        </w:tc>
      </w:tr>
      <w:tr w:rsidR="00D2009C" w14:paraId="3550BF83" w14:textId="77777777" w:rsidTr="007A268D">
        <w:trPr>
          <w:trHeight w:val="255"/>
          <w:jc w:val="center"/>
        </w:trPr>
        <w:tc>
          <w:tcPr>
            <w:tcW w:w="1239" w:type="dxa"/>
            <w:noWrap/>
            <w:vAlign w:val="center"/>
          </w:tcPr>
          <w:p w14:paraId="2246BC8E" w14:textId="77777777" w:rsidR="00D2009C" w:rsidRDefault="00D2009C" w:rsidP="00D2009C">
            <w:pPr>
              <w:spacing w:before="40" w:after="40"/>
              <w:rPr>
                <w:rFonts w:ascii="Arial" w:hAnsi="Arial" w:cs="Arial"/>
                <w:b/>
                <w:bCs/>
                <w:sz w:val="18"/>
                <w:szCs w:val="18"/>
              </w:rPr>
            </w:pPr>
          </w:p>
        </w:tc>
        <w:tc>
          <w:tcPr>
            <w:tcW w:w="6361" w:type="dxa"/>
            <w:noWrap/>
            <w:vAlign w:val="center"/>
          </w:tcPr>
          <w:p w14:paraId="0EBC56A6" w14:textId="77777777" w:rsidR="00D2009C" w:rsidRDefault="00D2009C" w:rsidP="00D2009C">
            <w:pPr>
              <w:spacing w:before="40" w:after="40"/>
              <w:rPr>
                <w:rFonts w:ascii="Arial" w:hAnsi="Arial" w:cs="Arial"/>
                <w:sz w:val="18"/>
                <w:szCs w:val="18"/>
              </w:rPr>
            </w:pPr>
            <w:r>
              <w:rPr>
                <w:rFonts w:ascii="Arial" w:hAnsi="Arial" w:cs="Arial"/>
                <w:sz w:val="18"/>
                <w:szCs w:val="18"/>
              </w:rPr>
              <w:t>(e) Dew point temperature at 101kPa (14.7 psia)</w:t>
            </w:r>
          </w:p>
        </w:tc>
        <w:tc>
          <w:tcPr>
            <w:tcW w:w="720" w:type="dxa"/>
            <w:tcBorders>
              <w:top w:val="nil"/>
              <w:bottom w:val="nil"/>
            </w:tcBorders>
            <w:shd w:val="clear" w:color="auto" w:fill="595959"/>
            <w:noWrap/>
          </w:tcPr>
          <w:p w14:paraId="6A54E795" w14:textId="77777777" w:rsidR="00D2009C" w:rsidRPr="008A7A21" w:rsidRDefault="00D2009C" w:rsidP="00D2009C">
            <w:pPr>
              <w:spacing w:before="40" w:after="40"/>
              <w:jc w:val="center"/>
              <w:rPr>
                <w:rFonts w:ascii="Arial" w:hAnsi="Arial" w:cs="Arial"/>
                <w:color w:val="FF0000"/>
                <w:sz w:val="18"/>
                <w:szCs w:val="18"/>
              </w:rPr>
            </w:pPr>
          </w:p>
        </w:tc>
        <w:tc>
          <w:tcPr>
            <w:tcW w:w="1358" w:type="dxa"/>
          </w:tcPr>
          <w:p w14:paraId="564531B1" w14:textId="77777777" w:rsidR="00D2009C" w:rsidRPr="008A7A21" w:rsidRDefault="00D2009C" w:rsidP="00D2009C">
            <w:pPr>
              <w:spacing w:before="40" w:after="40"/>
              <w:jc w:val="center"/>
              <w:rPr>
                <w:rFonts w:ascii="Arial" w:hAnsi="Arial" w:cs="Arial"/>
                <w:color w:val="FF0000"/>
                <w:sz w:val="18"/>
                <w:szCs w:val="18"/>
              </w:rPr>
            </w:pPr>
          </w:p>
        </w:tc>
        <w:tc>
          <w:tcPr>
            <w:tcW w:w="5580" w:type="dxa"/>
            <w:noWrap/>
          </w:tcPr>
          <w:p w14:paraId="37904917" w14:textId="77777777" w:rsidR="00D2009C" w:rsidRPr="008A7A21" w:rsidRDefault="00D2009C" w:rsidP="00D2009C">
            <w:pPr>
              <w:spacing w:before="40" w:after="40"/>
              <w:rPr>
                <w:rFonts w:ascii="Arial" w:hAnsi="Arial" w:cs="Arial"/>
                <w:color w:val="FF0000"/>
                <w:sz w:val="18"/>
                <w:szCs w:val="18"/>
              </w:rPr>
            </w:pPr>
          </w:p>
        </w:tc>
      </w:tr>
      <w:tr w:rsidR="00D2009C" w14:paraId="1DD541F5" w14:textId="77777777" w:rsidTr="007A268D">
        <w:trPr>
          <w:trHeight w:val="255"/>
          <w:jc w:val="center"/>
        </w:trPr>
        <w:tc>
          <w:tcPr>
            <w:tcW w:w="1239" w:type="dxa"/>
            <w:noWrap/>
            <w:vAlign w:val="center"/>
          </w:tcPr>
          <w:p w14:paraId="75CFDB5B" w14:textId="77777777" w:rsidR="00D2009C" w:rsidRDefault="00D2009C" w:rsidP="00D2009C">
            <w:pPr>
              <w:spacing w:before="40" w:after="40"/>
              <w:rPr>
                <w:rFonts w:ascii="Arial" w:hAnsi="Arial" w:cs="Arial"/>
                <w:b/>
                <w:bCs/>
                <w:sz w:val="18"/>
                <w:szCs w:val="18"/>
              </w:rPr>
            </w:pPr>
          </w:p>
        </w:tc>
        <w:tc>
          <w:tcPr>
            <w:tcW w:w="6361" w:type="dxa"/>
            <w:noWrap/>
            <w:vAlign w:val="center"/>
          </w:tcPr>
          <w:p w14:paraId="421F18EF" w14:textId="77777777" w:rsidR="00D2009C" w:rsidRDefault="00D2009C" w:rsidP="00D2009C">
            <w:pPr>
              <w:spacing w:before="40" w:after="40"/>
              <w:rPr>
                <w:rFonts w:ascii="Arial" w:hAnsi="Arial" w:cs="Arial"/>
                <w:sz w:val="18"/>
                <w:szCs w:val="18"/>
              </w:rPr>
            </w:pPr>
            <w:r>
              <w:rPr>
                <w:rFonts w:ascii="Arial" w:hAnsi="Arial" w:cs="Arial"/>
                <w:sz w:val="18"/>
                <w:szCs w:val="18"/>
              </w:rPr>
              <w:t xml:space="preserve">(f) Maximum temperature glide at normal boiling point and </w:t>
            </w:r>
            <w:proofErr w:type="gramStart"/>
            <w:r>
              <w:rPr>
                <w:rFonts w:ascii="Arial" w:hAnsi="Arial" w:cs="Arial"/>
                <w:sz w:val="18"/>
                <w:szCs w:val="18"/>
              </w:rPr>
              <w:t>at  20</w:t>
            </w:r>
            <w:proofErr w:type="gramEnd"/>
            <w:r>
              <w:rPr>
                <w:rFonts w:ascii="Arial" w:hAnsi="Arial" w:cs="Arial"/>
                <w:sz w:val="18"/>
                <w:szCs w:val="18"/>
                <w:vertAlign w:val="superscript"/>
              </w:rPr>
              <w:t>o</w:t>
            </w:r>
            <w:r>
              <w:rPr>
                <w:rFonts w:ascii="Arial" w:hAnsi="Arial" w:cs="Arial"/>
                <w:sz w:val="18"/>
                <w:szCs w:val="18"/>
              </w:rPr>
              <w:t>C (68</w:t>
            </w:r>
            <w:r>
              <w:rPr>
                <w:rFonts w:ascii="Arial" w:hAnsi="Arial" w:cs="Arial"/>
                <w:sz w:val="18"/>
                <w:szCs w:val="18"/>
                <w:vertAlign w:val="superscript"/>
              </w:rPr>
              <w:t>o</w:t>
            </w:r>
            <w:r>
              <w:rPr>
                <w:rFonts w:ascii="Arial" w:hAnsi="Arial" w:cs="Arial"/>
                <w:sz w:val="18"/>
                <w:szCs w:val="18"/>
              </w:rPr>
              <w:t>F)</w:t>
            </w:r>
          </w:p>
        </w:tc>
        <w:tc>
          <w:tcPr>
            <w:tcW w:w="720" w:type="dxa"/>
            <w:tcBorders>
              <w:top w:val="nil"/>
              <w:bottom w:val="nil"/>
            </w:tcBorders>
            <w:shd w:val="clear" w:color="auto" w:fill="595959"/>
            <w:noWrap/>
          </w:tcPr>
          <w:p w14:paraId="3E0C71CD" w14:textId="77777777" w:rsidR="00D2009C" w:rsidRPr="008A7A21" w:rsidRDefault="00D2009C" w:rsidP="00D2009C">
            <w:pPr>
              <w:spacing w:before="40" w:after="40"/>
              <w:jc w:val="center"/>
              <w:rPr>
                <w:rFonts w:ascii="Arial" w:hAnsi="Arial" w:cs="Arial"/>
                <w:color w:val="FF0000"/>
                <w:sz w:val="18"/>
                <w:szCs w:val="18"/>
              </w:rPr>
            </w:pPr>
          </w:p>
        </w:tc>
        <w:tc>
          <w:tcPr>
            <w:tcW w:w="1358" w:type="dxa"/>
          </w:tcPr>
          <w:p w14:paraId="7E768B4D" w14:textId="77777777" w:rsidR="00D2009C" w:rsidRPr="008A7A21" w:rsidRDefault="00D2009C" w:rsidP="00D2009C">
            <w:pPr>
              <w:spacing w:before="40" w:after="40"/>
              <w:jc w:val="center"/>
              <w:rPr>
                <w:rFonts w:ascii="Arial" w:hAnsi="Arial" w:cs="Arial"/>
                <w:color w:val="FF0000"/>
                <w:sz w:val="18"/>
                <w:szCs w:val="18"/>
              </w:rPr>
            </w:pPr>
          </w:p>
        </w:tc>
        <w:tc>
          <w:tcPr>
            <w:tcW w:w="5580" w:type="dxa"/>
            <w:noWrap/>
          </w:tcPr>
          <w:p w14:paraId="24CB1444" w14:textId="77777777" w:rsidR="00D2009C" w:rsidRPr="008A7A21" w:rsidRDefault="00D2009C" w:rsidP="00D2009C">
            <w:pPr>
              <w:spacing w:before="40" w:after="40"/>
              <w:rPr>
                <w:rFonts w:ascii="Arial" w:hAnsi="Arial" w:cs="Arial"/>
                <w:color w:val="FF0000"/>
                <w:sz w:val="18"/>
                <w:szCs w:val="18"/>
              </w:rPr>
            </w:pPr>
          </w:p>
        </w:tc>
      </w:tr>
      <w:tr w:rsidR="00D2009C" w14:paraId="27042A0C" w14:textId="77777777" w:rsidTr="007A268D">
        <w:trPr>
          <w:trHeight w:val="255"/>
          <w:jc w:val="center"/>
        </w:trPr>
        <w:tc>
          <w:tcPr>
            <w:tcW w:w="1239" w:type="dxa"/>
            <w:noWrap/>
            <w:vAlign w:val="center"/>
          </w:tcPr>
          <w:p w14:paraId="370ADC38" w14:textId="77777777" w:rsidR="00D2009C" w:rsidRDefault="00D2009C" w:rsidP="00D2009C">
            <w:pPr>
              <w:spacing w:before="40" w:after="40"/>
              <w:rPr>
                <w:rFonts w:ascii="Arial" w:hAnsi="Arial" w:cs="Arial"/>
                <w:b/>
                <w:bCs/>
                <w:sz w:val="18"/>
                <w:szCs w:val="18"/>
              </w:rPr>
            </w:pPr>
          </w:p>
        </w:tc>
        <w:tc>
          <w:tcPr>
            <w:tcW w:w="6361" w:type="dxa"/>
            <w:noWrap/>
            <w:vAlign w:val="center"/>
          </w:tcPr>
          <w:p w14:paraId="36AF2071" w14:textId="77777777" w:rsidR="00D2009C" w:rsidRDefault="00D2009C" w:rsidP="00D2009C">
            <w:pPr>
              <w:spacing w:before="40" w:after="40"/>
              <w:rPr>
                <w:rFonts w:ascii="Arial" w:hAnsi="Arial" w:cs="Arial"/>
                <w:sz w:val="18"/>
                <w:szCs w:val="18"/>
              </w:rPr>
            </w:pPr>
            <w:r>
              <w:rPr>
                <w:rFonts w:ascii="Arial" w:hAnsi="Arial" w:cs="Arial"/>
                <w:sz w:val="18"/>
                <w:szCs w:val="18"/>
              </w:rPr>
              <w:t xml:space="preserve">(i) Temperature </w:t>
            </w:r>
            <w:r w:rsidRPr="00B5662E">
              <w:rPr>
                <w:rFonts w:ascii="Arial" w:hAnsi="Arial" w:cs="Arial"/>
                <w:sz w:val="18"/>
                <w:szCs w:val="18"/>
              </w:rPr>
              <w:t>at the critical</w:t>
            </w:r>
            <w:r>
              <w:rPr>
                <w:rFonts w:ascii="Arial" w:hAnsi="Arial" w:cs="Arial"/>
                <w:sz w:val="18"/>
                <w:szCs w:val="18"/>
              </w:rPr>
              <w:t xml:space="preserve"> point</w:t>
            </w:r>
          </w:p>
        </w:tc>
        <w:tc>
          <w:tcPr>
            <w:tcW w:w="720" w:type="dxa"/>
            <w:tcBorders>
              <w:top w:val="nil"/>
              <w:bottom w:val="nil"/>
            </w:tcBorders>
            <w:shd w:val="clear" w:color="auto" w:fill="595959"/>
            <w:noWrap/>
          </w:tcPr>
          <w:p w14:paraId="777C6F8E" w14:textId="77777777" w:rsidR="00D2009C" w:rsidRPr="008A7A21" w:rsidRDefault="00D2009C" w:rsidP="00D2009C">
            <w:pPr>
              <w:spacing w:before="40" w:after="40"/>
              <w:jc w:val="center"/>
              <w:rPr>
                <w:rFonts w:ascii="Arial" w:hAnsi="Arial" w:cs="Arial"/>
                <w:color w:val="FF0000"/>
                <w:sz w:val="18"/>
                <w:szCs w:val="18"/>
              </w:rPr>
            </w:pPr>
          </w:p>
        </w:tc>
        <w:tc>
          <w:tcPr>
            <w:tcW w:w="1358" w:type="dxa"/>
          </w:tcPr>
          <w:p w14:paraId="7BD098FD" w14:textId="77777777" w:rsidR="00D2009C" w:rsidRPr="008A7A21" w:rsidRDefault="00D2009C" w:rsidP="00D2009C">
            <w:pPr>
              <w:spacing w:before="40" w:after="40"/>
              <w:jc w:val="center"/>
              <w:rPr>
                <w:rFonts w:ascii="Arial" w:hAnsi="Arial" w:cs="Arial"/>
                <w:color w:val="FF0000"/>
                <w:sz w:val="18"/>
                <w:szCs w:val="18"/>
              </w:rPr>
            </w:pPr>
          </w:p>
        </w:tc>
        <w:tc>
          <w:tcPr>
            <w:tcW w:w="5580" w:type="dxa"/>
            <w:noWrap/>
          </w:tcPr>
          <w:p w14:paraId="0C8A0C3D" w14:textId="77777777" w:rsidR="00D2009C" w:rsidRPr="008A7A21" w:rsidRDefault="00D2009C" w:rsidP="00D2009C">
            <w:pPr>
              <w:spacing w:before="40" w:after="40"/>
              <w:rPr>
                <w:rFonts w:ascii="Arial" w:hAnsi="Arial" w:cs="Arial"/>
                <w:color w:val="FF0000"/>
                <w:sz w:val="18"/>
                <w:szCs w:val="18"/>
              </w:rPr>
            </w:pPr>
          </w:p>
        </w:tc>
      </w:tr>
      <w:tr w:rsidR="00D2009C" w14:paraId="12824F44" w14:textId="77777777" w:rsidTr="007A268D">
        <w:trPr>
          <w:trHeight w:val="255"/>
          <w:jc w:val="center"/>
        </w:trPr>
        <w:tc>
          <w:tcPr>
            <w:tcW w:w="1239" w:type="dxa"/>
            <w:noWrap/>
            <w:vAlign w:val="center"/>
          </w:tcPr>
          <w:p w14:paraId="65CDD670" w14:textId="77777777" w:rsidR="00D2009C" w:rsidRDefault="00D2009C" w:rsidP="00D2009C">
            <w:pPr>
              <w:spacing w:before="40" w:after="40"/>
              <w:rPr>
                <w:rFonts w:ascii="Arial" w:hAnsi="Arial" w:cs="Arial"/>
                <w:b/>
                <w:bCs/>
                <w:sz w:val="18"/>
                <w:szCs w:val="18"/>
              </w:rPr>
            </w:pPr>
          </w:p>
        </w:tc>
        <w:tc>
          <w:tcPr>
            <w:tcW w:w="6361" w:type="dxa"/>
            <w:noWrap/>
            <w:vAlign w:val="center"/>
          </w:tcPr>
          <w:p w14:paraId="24A87CDA" w14:textId="77777777" w:rsidR="00D2009C" w:rsidRDefault="00D2009C" w:rsidP="00D2009C">
            <w:pPr>
              <w:spacing w:before="40" w:after="40"/>
              <w:rPr>
                <w:rFonts w:ascii="Arial" w:hAnsi="Arial" w:cs="Arial"/>
                <w:sz w:val="18"/>
                <w:szCs w:val="18"/>
              </w:rPr>
            </w:pPr>
            <w:r>
              <w:rPr>
                <w:rFonts w:ascii="Arial" w:hAnsi="Arial" w:cs="Arial"/>
                <w:sz w:val="18"/>
                <w:szCs w:val="18"/>
              </w:rPr>
              <w:t xml:space="preserve">(j) Pressure </w:t>
            </w:r>
            <w:r w:rsidRPr="00B5662E">
              <w:rPr>
                <w:rFonts w:ascii="Arial" w:hAnsi="Arial" w:cs="Arial"/>
                <w:sz w:val="18"/>
                <w:szCs w:val="18"/>
              </w:rPr>
              <w:t>at the critical</w:t>
            </w:r>
            <w:r>
              <w:rPr>
                <w:rFonts w:ascii="Arial" w:hAnsi="Arial" w:cs="Arial"/>
                <w:sz w:val="18"/>
                <w:szCs w:val="18"/>
              </w:rPr>
              <w:t xml:space="preserve"> point</w:t>
            </w:r>
          </w:p>
        </w:tc>
        <w:tc>
          <w:tcPr>
            <w:tcW w:w="720" w:type="dxa"/>
            <w:tcBorders>
              <w:top w:val="nil"/>
              <w:bottom w:val="nil"/>
            </w:tcBorders>
            <w:shd w:val="clear" w:color="auto" w:fill="595959"/>
            <w:noWrap/>
          </w:tcPr>
          <w:p w14:paraId="6ECA7BD4" w14:textId="77777777" w:rsidR="00D2009C" w:rsidRPr="008A7A21" w:rsidRDefault="00D2009C" w:rsidP="00D2009C">
            <w:pPr>
              <w:spacing w:before="40" w:after="40"/>
              <w:jc w:val="center"/>
              <w:rPr>
                <w:rFonts w:ascii="Arial" w:hAnsi="Arial" w:cs="Arial"/>
                <w:color w:val="FF0000"/>
                <w:sz w:val="18"/>
                <w:szCs w:val="18"/>
              </w:rPr>
            </w:pPr>
          </w:p>
        </w:tc>
        <w:tc>
          <w:tcPr>
            <w:tcW w:w="1358" w:type="dxa"/>
          </w:tcPr>
          <w:p w14:paraId="68FD5C8A" w14:textId="77777777" w:rsidR="00D2009C" w:rsidRPr="008A7A21" w:rsidRDefault="00D2009C" w:rsidP="00D2009C">
            <w:pPr>
              <w:spacing w:before="40" w:after="40"/>
              <w:jc w:val="center"/>
              <w:rPr>
                <w:rFonts w:ascii="Arial" w:hAnsi="Arial" w:cs="Arial"/>
                <w:color w:val="FF0000"/>
                <w:sz w:val="18"/>
                <w:szCs w:val="18"/>
              </w:rPr>
            </w:pPr>
          </w:p>
        </w:tc>
        <w:tc>
          <w:tcPr>
            <w:tcW w:w="5580" w:type="dxa"/>
            <w:noWrap/>
          </w:tcPr>
          <w:p w14:paraId="5AD402F5" w14:textId="77777777" w:rsidR="00D2009C" w:rsidRPr="008A7A21" w:rsidRDefault="00D2009C" w:rsidP="00D2009C">
            <w:pPr>
              <w:spacing w:before="40" w:after="40"/>
              <w:rPr>
                <w:rFonts w:ascii="Arial" w:hAnsi="Arial" w:cs="Arial"/>
                <w:color w:val="FF0000"/>
                <w:sz w:val="18"/>
                <w:szCs w:val="18"/>
              </w:rPr>
            </w:pPr>
          </w:p>
        </w:tc>
      </w:tr>
      <w:tr w:rsidR="00D2009C" w14:paraId="375C2074" w14:textId="77777777" w:rsidTr="007A268D">
        <w:trPr>
          <w:trHeight w:val="255"/>
          <w:jc w:val="center"/>
        </w:trPr>
        <w:tc>
          <w:tcPr>
            <w:tcW w:w="1239" w:type="dxa"/>
            <w:noWrap/>
            <w:vAlign w:val="center"/>
          </w:tcPr>
          <w:p w14:paraId="2C27AA83" w14:textId="77777777" w:rsidR="00D2009C" w:rsidRDefault="00D2009C" w:rsidP="00D2009C">
            <w:pPr>
              <w:spacing w:before="40" w:after="40"/>
              <w:rPr>
                <w:rFonts w:ascii="Arial" w:hAnsi="Arial" w:cs="Arial"/>
                <w:b/>
                <w:bCs/>
                <w:sz w:val="18"/>
                <w:szCs w:val="18"/>
              </w:rPr>
            </w:pPr>
          </w:p>
        </w:tc>
        <w:tc>
          <w:tcPr>
            <w:tcW w:w="6361" w:type="dxa"/>
            <w:noWrap/>
            <w:vAlign w:val="center"/>
          </w:tcPr>
          <w:p w14:paraId="08C53005" w14:textId="77777777" w:rsidR="00D2009C" w:rsidRDefault="00D2009C" w:rsidP="00D2009C">
            <w:pPr>
              <w:spacing w:before="40" w:after="40"/>
              <w:rPr>
                <w:rFonts w:ascii="Arial" w:hAnsi="Arial" w:cs="Arial"/>
                <w:sz w:val="18"/>
                <w:szCs w:val="18"/>
              </w:rPr>
            </w:pPr>
            <w:r>
              <w:rPr>
                <w:rFonts w:ascii="Arial" w:hAnsi="Arial" w:cs="Arial"/>
                <w:sz w:val="18"/>
                <w:szCs w:val="18"/>
              </w:rPr>
              <w:t>(k) Specific volume at the critical point</w:t>
            </w:r>
          </w:p>
        </w:tc>
        <w:tc>
          <w:tcPr>
            <w:tcW w:w="720" w:type="dxa"/>
            <w:tcBorders>
              <w:top w:val="nil"/>
            </w:tcBorders>
            <w:shd w:val="clear" w:color="auto" w:fill="595959"/>
            <w:noWrap/>
          </w:tcPr>
          <w:p w14:paraId="0FCFEDC9"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bottom w:val="single" w:sz="4" w:space="0" w:color="auto"/>
            </w:tcBorders>
          </w:tcPr>
          <w:p w14:paraId="36E1F3D0" w14:textId="77777777" w:rsidR="00D2009C" w:rsidRPr="008A7A21" w:rsidRDefault="00D2009C" w:rsidP="00D2009C">
            <w:pPr>
              <w:spacing w:before="40" w:after="40"/>
              <w:jc w:val="center"/>
              <w:rPr>
                <w:rFonts w:ascii="Arial" w:hAnsi="Arial" w:cs="Arial"/>
                <w:color w:val="FF0000"/>
                <w:sz w:val="18"/>
                <w:szCs w:val="18"/>
              </w:rPr>
            </w:pPr>
          </w:p>
        </w:tc>
        <w:tc>
          <w:tcPr>
            <w:tcW w:w="5580" w:type="dxa"/>
            <w:noWrap/>
          </w:tcPr>
          <w:p w14:paraId="15534A75" w14:textId="77777777" w:rsidR="00D2009C" w:rsidRPr="008A7A21" w:rsidRDefault="00D2009C" w:rsidP="00D2009C">
            <w:pPr>
              <w:spacing w:before="40" w:after="40"/>
              <w:rPr>
                <w:rFonts w:ascii="Arial" w:hAnsi="Arial" w:cs="Arial"/>
                <w:color w:val="FF0000"/>
                <w:sz w:val="18"/>
                <w:szCs w:val="18"/>
              </w:rPr>
            </w:pPr>
          </w:p>
        </w:tc>
      </w:tr>
      <w:tr w:rsidR="00D2009C" w14:paraId="6141AADB" w14:textId="77777777" w:rsidTr="007A268D">
        <w:trPr>
          <w:trHeight w:val="255"/>
          <w:jc w:val="center"/>
        </w:trPr>
        <w:tc>
          <w:tcPr>
            <w:tcW w:w="1239" w:type="dxa"/>
            <w:noWrap/>
            <w:vAlign w:val="center"/>
          </w:tcPr>
          <w:p w14:paraId="6455D396" w14:textId="77777777" w:rsidR="00D2009C" w:rsidRDefault="00D2009C" w:rsidP="00D2009C">
            <w:pPr>
              <w:spacing w:before="40" w:after="40"/>
              <w:rPr>
                <w:rFonts w:ascii="Arial" w:hAnsi="Arial" w:cs="Arial"/>
                <w:b/>
                <w:bCs/>
                <w:sz w:val="18"/>
                <w:szCs w:val="18"/>
              </w:rPr>
            </w:pPr>
          </w:p>
        </w:tc>
        <w:tc>
          <w:tcPr>
            <w:tcW w:w="6361" w:type="dxa"/>
            <w:noWrap/>
            <w:vAlign w:val="center"/>
          </w:tcPr>
          <w:p w14:paraId="4BA30C57" w14:textId="77777777" w:rsidR="00D2009C" w:rsidRDefault="00D2009C" w:rsidP="00D2009C">
            <w:pPr>
              <w:spacing w:before="40" w:after="40"/>
              <w:rPr>
                <w:rFonts w:ascii="Arial" w:hAnsi="Arial" w:cs="Arial"/>
                <w:sz w:val="18"/>
                <w:szCs w:val="18"/>
              </w:rPr>
            </w:pPr>
            <w:r>
              <w:rPr>
                <w:rFonts w:ascii="Arial" w:hAnsi="Arial" w:cs="Arial"/>
                <w:sz w:val="18"/>
                <w:szCs w:val="18"/>
              </w:rPr>
              <w:t>(l) Uses and typical application temperatures</w:t>
            </w:r>
          </w:p>
        </w:tc>
        <w:tc>
          <w:tcPr>
            <w:tcW w:w="720" w:type="dxa"/>
            <w:noWrap/>
          </w:tcPr>
          <w:p w14:paraId="491D4032"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bottom w:val="single" w:sz="4" w:space="0" w:color="auto"/>
            </w:tcBorders>
            <w:shd w:val="clear" w:color="auto" w:fill="FFFFFF"/>
          </w:tcPr>
          <w:p w14:paraId="023488CC" w14:textId="77777777" w:rsidR="00D2009C" w:rsidRPr="008A7A21" w:rsidRDefault="00D2009C" w:rsidP="00D2009C">
            <w:pPr>
              <w:spacing w:before="40" w:after="40"/>
              <w:jc w:val="center"/>
              <w:rPr>
                <w:rFonts w:ascii="Arial" w:hAnsi="Arial" w:cs="Arial"/>
                <w:color w:val="FF0000"/>
                <w:sz w:val="18"/>
                <w:szCs w:val="18"/>
              </w:rPr>
            </w:pPr>
          </w:p>
        </w:tc>
        <w:tc>
          <w:tcPr>
            <w:tcW w:w="5580" w:type="dxa"/>
            <w:noWrap/>
          </w:tcPr>
          <w:p w14:paraId="3470AA4A" w14:textId="77777777" w:rsidR="00D2009C" w:rsidRPr="008A7A21" w:rsidRDefault="00D2009C" w:rsidP="00D2009C">
            <w:pPr>
              <w:spacing w:before="40" w:after="40"/>
              <w:rPr>
                <w:rFonts w:ascii="Arial" w:hAnsi="Arial" w:cs="Arial"/>
                <w:color w:val="FF0000"/>
                <w:sz w:val="18"/>
                <w:szCs w:val="18"/>
              </w:rPr>
            </w:pPr>
            <w:r w:rsidRPr="008A7A21">
              <w:rPr>
                <w:rFonts w:ascii="Arial" w:hAnsi="Arial" w:cs="Arial"/>
                <w:color w:val="FF0000"/>
                <w:sz w:val="18"/>
                <w:szCs w:val="18"/>
              </w:rPr>
              <w:t>Give typical intended use evaporating and condensing ranges</w:t>
            </w:r>
          </w:p>
        </w:tc>
      </w:tr>
      <w:tr w:rsidR="00D2009C" w14:paraId="063FEC07" w14:textId="77777777" w:rsidTr="007A268D">
        <w:trPr>
          <w:trHeight w:val="255"/>
          <w:jc w:val="center"/>
        </w:trPr>
        <w:tc>
          <w:tcPr>
            <w:tcW w:w="1239" w:type="dxa"/>
            <w:noWrap/>
            <w:vAlign w:val="center"/>
          </w:tcPr>
          <w:p w14:paraId="2F447976" w14:textId="77777777" w:rsidR="00D2009C" w:rsidRDefault="00D2009C" w:rsidP="00D2009C">
            <w:pPr>
              <w:spacing w:before="40" w:after="40"/>
              <w:rPr>
                <w:rFonts w:ascii="Arial" w:hAnsi="Arial" w:cs="Arial"/>
                <w:b/>
                <w:bCs/>
                <w:sz w:val="18"/>
                <w:szCs w:val="18"/>
              </w:rPr>
            </w:pPr>
          </w:p>
        </w:tc>
        <w:tc>
          <w:tcPr>
            <w:tcW w:w="6361" w:type="dxa"/>
            <w:noWrap/>
            <w:vAlign w:val="center"/>
          </w:tcPr>
          <w:p w14:paraId="70F47EE7" w14:textId="77777777" w:rsidR="00D2009C" w:rsidRDefault="00D2009C" w:rsidP="00D2009C">
            <w:pPr>
              <w:spacing w:before="40" w:after="40"/>
              <w:rPr>
                <w:rFonts w:ascii="Arial" w:hAnsi="Arial" w:cs="Arial"/>
                <w:sz w:val="18"/>
                <w:szCs w:val="18"/>
              </w:rPr>
            </w:pPr>
            <w:r>
              <w:rPr>
                <w:rFonts w:ascii="Arial" w:hAnsi="Arial" w:cs="Arial"/>
                <w:sz w:val="18"/>
                <w:szCs w:val="18"/>
              </w:rPr>
              <w:t>(m) Proposed composition tolerances for classification, mass %</w:t>
            </w:r>
          </w:p>
        </w:tc>
        <w:tc>
          <w:tcPr>
            <w:tcW w:w="720" w:type="dxa"/>
            <w:noWrap/>
          </w:tcPr>
          <w:p w14:paraId="6EB5585B" w14:textId="77777777" w:rsidR="00D2009C" w:rsidRPr="008A7A21" w:rsidRDefault="00D2009C" w:rsidP="00D2009C">
            <w:pPr>
              <w:spacing w:before="40" w:after="40"/>
              <w:jc w:val="center"/>
              <w:rPr>
                <w:rFonts w:ascii="Arial" w:hAnsi="Arial" w:cs="Arial"/>
                <w:color w:val="FF0000"/>
                <w:sz w:val="18"/>
                <w:szCs w:val="18"/>
              </w:rPr>
            </w:pPr>
          </w:p>
        </w:tc>
        <w:tc>
          <w:tcPr>
            <w:tcW w:w="1358" w:type="dxa"/>
            <w:shd w:val="clear" w:color="auto" w:fill="595959"/>
          </w:tcPr>
          <w:p w14:paraId="3E0B7F63" w14:textId="77777777" w:rsidR="00D2009C" w:rsidRPr="008A7A21" w:rsidRDefault="00D2009C" w:rsidP="00D2009C">
            <w:pPr>
              <w:spacing w:before="40" w:after="40"/>
              <w:jc w:val="center"/>
              <w:rPr>
                <w:rFonts w:ascii="Arial" w:hAnsi="Arial" w:cs="Arial"/>
                <w:color w:val="FF0000"/>
                <w:sz w:val="18"/>
                <w:szCs w:val="18"/>
              </w:rPr>
            </w:pPr>
          </w:p>
        </w:tc>
        <w:tc>
          <w:tcPr>
            <w:tcW w:w="5580" w:type="dxa"/>
            <w:noWrap/>
          </w:tcPr>
          <w:p w14:paraId="5A22DB32" w14:textId="77777777" w:rsidR="00D2009C" w:rsidRPr="008A7A21" w:rsidRDefault="00D2009C" w:rsidP="00D2009C">
            <w:pPr>
              <w:spacing w:before="40" w:after="40"/>
              <w:rPr>
                <w:rFonts w:ascii="Arial" w:hAnsi="Arial" w:cs="Arial"/>
                <w:color w:val="FF0000"/>
                <w:sz w:val="18"/>
                <w:szCs w:val="18"/>
              </w:rPr>
            </w:pPr>
          </w:p>
        </w:tc>
      </w:tr>
      <w:tr w:rsidR="00D2009C" w14:paraId="39B4B1B1" w14:textId="77777777" w:rsidTr="007A268D">
        <w:trPr>
          <w:trHeight w:val="255"/>
          <w:jc w:val="center"/>
        </w:trPr>
        <w:tc>
          <w:tcPr>
            <w:tcW w:w="1239" w:type="dxa"/>
            <w:noWrap/>
            <w:vAlign w:val="center"/>
          </w:tcPr>
          <w:p w14:paraId="5D4E7A5E" w14:textId="77777777" w:rsidR="00D2009C" w:rsidRDefault="00D2009C" w:rsidP="00D2009C">
            <w:pPr>
              <w:spacing w:before="40" w:after="40"/>
              <w:rPr>
                <w:rFonts w:ascii="Arial" w:hAnsi="Arial" w:cs="Arial"/>
                <w:b/>
                <w:bCs/>
                <w:sz w:val="18"/>
                <w:szCs w:val="18"/>
              </w:rPr>
            </w:pPr>
          </w:p>
        </w:tc>
        <w:tc>
          <w:tcPr>
            <w:tcW w:w="6361" w:type="dxa"/>
            <w:noWrap/>
            <w:vAlign w:val="center"/>
          </w:tcPr>
          <w:p w14:paraId="26B96056" w14:textId="77777777" w:rsidR="00D2009C" w:rsidRDefault="00D2009C" w:rsidP="00D2009C">
            <w:pPr>
              <w:spacing w:before="40" w:after="40"/>
              <w:rPr>
                <w:rFonts w:ascii="Arial" w:hAnsi="Arial" w:cs="Arial"/>
                <w:sz w:val="18"/>
                <w:szCs w:val="18"/>
              </w:rPr>
            </w:pPr>
            <w:r>
              <w:rPr>
                <w:rFonts w:ascii="Arial" w:hAnsi="Arial" w:cs="Arial"/>
                <w:sz w:val="18"/>
                <w:szCs w:val="18"/>
              </w:rPr>
              <w:t>(n) Worst case of formulation for flammability (WCF) of the blend, mass %</w:t>
            </w:r>
          </w:p>
        </w:tc>
        <w:tc>
          <w:tcPr>
            <w:tcW w:w="720" w:type="dxa"/>
            <w:noWrap/>
          </w:tcPr>
          <w:p w14:paraId="30B18435" w14:textId="77777777" w:rsidR="00D2009C" w:rsidRPr="008A7A21" w:rsidRDefault="00D2009C" w:rsidP="00D2009C">
            <w:pPr>
              <w:spacing w:before="40" w:after="40"/>
              <w:jc w:val="center"/>
              <w:rPr>
                <w:rFonts w:ascii="Arial" w:hAnsi="Arial" w:cs="Arial"/>
                <w:color w:val="FF0000"/>
                <w:sz w:val="18"/>
                <w:szCs w:val="18"/>
              </w:rPr>
            </w:pPr>
          </w:p>
        </w:tc>
        <w:tc>
          <w:tcPr>
            <w:tcW w:w="1358" w:type="dxa"/>
            <w:shd w:val="clear" w:color="auto" w:fill="595959"/>
          </w:tcPr>
          <w:p w14:paraId="2529AB3D" w14:textId="77777777" w:rsidR="00D2009C" w:rsidRPr="008A7A21" w:rsidRDefault="00D2009C" w:rsidP="00D2009C">
            <w:pPr>
              <w:spacing w:before="40" w:after="40"/>
              <w:jc w:val="center"/>
              <w:rPr>
                <w:rFonts w:ascii="Arial" w:hAnsi="Arial" w:cs="Arial"/>
                <w:color w:val="FF0000"/>
                <w:sz w:val="18"/>
                <w:szCs w:val="18"/>
              </w:rPr>
            </w:pPr>
          </w:p>
        </w:tc>
        <w:tc>
          <w:tcPr>
            <w:tcW w:w="5580" w:type="dxa"/>
            <w:noWrap/>
          </w:tcPr>
          <w:p w14:paraId="4A9B0FA9" w14:textId="77777777" w:rsidR="00D2009C" w:rsidRPr="008A7A21" w:rsidRDefault="00D2009C" w:rsidP="00D2009C">
            <w:pPr>
              <w:spacing w:before="40" w:after="40"/>
              <w:rPr>
                <w:rFonts w:ascii="Arial" w:hAnsi="Arial" w:cs="Arial"/>
                <w:color w:val="FF0000"/>
                <w:sz w:val="18"/>
                <w:szCs w:val="18"/>
              </w:rPr>
            </w:pPr>
          </w:p>
        </w:tc>
      </w:tr>
      <w:tr w:rsidR="00D2009C" w14:paraId="25B65218" w14:textId="77777777" w:rsidTr="007A268D">
        <w:trPr>
          <w:trHeight w:val="255"/>
          <w:jc w:val="center"/>
        </w:trPr>
        <w:tc>
          <w:tcPr>
            <w:tcW w:w="1239" w:type="dxa"/>
            <w:noWrap/>
            <w:vAlign w:val="center"/>
          </w:tcPr>
          <w:p w14:paraId="6411B155" w14:textId="77777777" w:rsidR="00D2009C" w:rsidRDefault="00D2009C" w:rsidP="00D2009C">
            <w:pPr>
              <w:spacing w:before="40" w:after="40"/>
              <w:rPr>
                <w:rFonts w:ascii="Arial" w:hAnsi="Arial" w:cs="Arial"/>
                <w:b/>
                <w:bCs/>
                <w:sz w:val="18"/>
                <w:szCs w:val="18"/>
              </w:rPr>
            </w:pPr>
          </w:p>
        </w:tc>
        <w:tc>
          <w:tcPr>
            <w:tcW w:w="6361" w:type="dxa"/>
            <w:noWrap/>
            <w:vAlign w:val="center"/>
          </w:tcPr>
          <w:p w14:paraId="15CD0883" w14:textId="77777777" w:rsidR="00D2009C" w:rsidRDefault="00D2009C" w:rsidP="00D2009C">
            <w:pPr>
              <w:spacing w:before="40" w:after="40"/>
              <w:rPr>
                <w:rFonts w:ascii="Arial" w:hAnsi="Arial" w:cs="Arial"/>
                <w:sz w:val="18"/>
                <w:szCs w:val="18"/>
              </w:rPr>
            </w:pPr>
            <w:r>
              <w:rPr>
                <w:rFonts w:ascii="Arial" w:hAnsi="Arial" w:cs="Arial"/>
                <w:sz w:val="18"/>
                <w:szCs w:val="18"/>
              </w:rPr>
              <w:t>(o) Worst case of fractionation for flammability (WCFF) of the blend, mass %</w:t>
            </w:r>
          </w:p>
        </w:tc>
        <w:tc>
          <w:tcPr>
            <w:tcW w:w="720" w:type="dxa"/>
            <w:noWrap/>
          </w:tcPr>
          <w:p w14:paraId="75CC3C03" w14:textId="77777777" w:rsidR="00D2009C" w:rsidRPr="008A7A21" w:rsidRDefault="00D2009C" w:rsidP="00D2009C">
            <w:pPr>
              <w:spacing w:before="40" w:after="40"/>
              <w:jc w:val="center"/>
              <w:rPr>
                <w:rFonts w:ascii="Arial" w:hAnsi="Arial" w:cs="Arial"/>
                <w:color w:val="FF0000"/>
                <w:sz w:val="18"/>
                <w:szCs w:val="18"/>
              </w:rPr>
            </w:pPr>
          </w:p>
        </w:tc>
        <w:tc>
          <w:tcPr>
            <w:tcW w:w="1358" w:type="dxa"/>
            <w:shd w:val="clear" w:color="auto" w:fill="595959"/>
          </w:tcPr>
          <w:p w14:paraId="372748A9" w14:textId="77777777" w:rsidR="00D2009C" w:rsidRPr="008A7A21" w:rsidRDefault="00D2009C" w:rsidP="00D2009C">
            <w:pPr>
              <w:spacing w:before="40" w:after="40"/>
              <w:jc w:val="center"/>
              <w:rPr>
                <w:rFonts w:ascii="Arial" w:hAnsi="Arial" w:cs="Arial"/>
                <w:color w:val="FF0000"/>
                <w:sz w:val="18"/>
                <w:szCs w:val="18"/>
              </w:rPr>
            </w:pPr>
          </w:p>
        </w:tc>
        <w:tc>
          <w:tcPr>
            <w:tcW w:w="5580" w:type="dxa"/>
            <w:noWrap/>
          </w:tcPr>
          <w:p w14:paraId="791B41C0" w14:textId="77777777" w:rsidR="00D2009C" w:rsidRPr="008A7A21" w:rsidRDefault="00D2009C" w:rsidP="00D2009C">
            <w:pPr>
              <w:spacing w:before="40" w:after="40"/>
              <w:rPr>
                <w:rFonts w:ascii="Arial" w:hAnsi="Arial" w:cs="Arial"/>
                <w:color w:val="FF0000"/>
                <w:sz w:val="18"/>
                <w:szCs w:val="18"/>
              </w:rPr>
            </w:pPr>
          </w:p>
        </w:tc>
      </w:tr>
      <w:tr w:rsidR="00D2009C" w14:paraId="475C9522" w14:textId="77777777" w:rsidTr="007A268D">
        <w:trPr>
          <w:trHeight w:val="255"/>
          <w:jc w:val="center"/>
        </w:trPr>
        <w:tc>
          <w:tcPr>
            <w:tcW w:w="1239" w:type="dxa"/>
            <w:tcBorders>
              <w:top w:val="single" w:sz="4" w:space="0" w:color="auto"/>
              <w:left w:val="single" w:sz="4" w:space="0" w:color="auto"/>
              <w:bottom w:val="single" w:sz="4" w:space="0" w:color="auto"/>
              <w:right w:val="single" w:sz="4" w:space="0" w:color="auto"/>
            </w:tcBorders>
            <w:noWrap/>
            <w:vAlign w:val="center"/>
          </w:tcPr>
          <w:p w14:paraId="5E78398F" w14:textId="77777777" w:rsidR="00D2009C" w:rsidRDefault="00D2009C" w:rsidP="00D2009C">
            <w:pPr>
              <w:spacing w:before="40" w:after="40"/>
              <w:rPr>
                <w:rFonts w:ascii="Arial" w:hAnsi="Arial" w:cs="Arial"/>
                <w:b/>
                <w:bCs/>
                <w:sz w:val="18"/>
                <w:szCs w:val="18"/>
              </w:rPr>
            </w:pPr>
            <w:r>
              <w:rPr>
                <w:rFonts w:ascii="Arial" w:hAnsi="Arial" w:cs="Arial"/>
                <w:b/>
                <w:bCs/>
                <w:sz w:val="18"/>
                <w:szCs w:val="18"/>
              </w:rPr>
              <w:t>9.5.2.4</w:t>
            </w:r>
          </w:p>
        </w:tc>
        <w:tc>
          <w:tcPr>
            <w:tcW w:w="6361" w:type="dxa"/>
            <w:tcBorders>
              <w:top w:val="single" w:sz="4" w:space="0" w:color="auto"/>
              <w:left w:val="single" w:sz="4" w:space="0" w:color="auto"/>
              <w:bottom w:val="single" w:sz="4" w:space="0" w:color="auto"/>
              <w:right w:val="single" w:sz="4" w:space="0" w:color="auto"/>
            </w:tcBorders>
            <w:noWrap/>
            <w:vAlign w:val="center"/>
          </w:tcPr>
          <w:p w14:paraId="454510CB" w14:textId="77777777" w:rsidR="00D2009C" w:rsidRPr="009C242E" w:rsidRDefault="00D2009C" w:rsidP="00D2009C">
            <w:pPr>
              <w:spacing w:before="40" w:after="40"/>
              <w:rPr>
                <w:rFonts w:ascii="Arial" w:hAnsi="Arial" w:cs="Arial"/>
                <w:b/>
                <w:sz w:val="22"/>
                <w:szCs w:val="22"/>
              </w:rPr>
            </w:pPr>
            <w:r w:rsidRPr="009C242E">
              <w:rPr>
                <w:rFonts w:ascii="Arial" w:hAnsi="Arial" w:cs="Arial"/>
                <w:b/>
                <w:sz w:val="22"/>
                <w:szCs w:val="22"/>
              </w:rPr>
              <w:t>Refrigerants with Low Critical Temperature</w:t>
            </w:r>
          </w:p>
        </w:tc>
        <w:tc>
          <w:tcPr>
            <w:tcW w:w="720" w:type="dxa"/>
            <w:tcBorders>
              <w:top w:val="single" w:sz="4" w:space="0" w:color="auto"/>
              <w:left w:val="single" w:sz="4" w:space="0" w:color="auto"/>
              <w:bottom w:val="single" w:sz="4" w:space="0" w:color="auto"/>
              <w:right w:val="single" w:sz="4" w:space="0" w:color="auto"/>
            </w:tcBorders>
            <w:noWrap/>
          </w:tcPr>
          <w:p w14:paraId="05A22087"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top w:val="single" w:sz="4" w:space="0" w:color="auto"/>
              <w:left w:val="single" w:sz="4" w:space="0" w:color="auto"/>
              <w:bottom w:val="single" w:sz="4" w:space="0" w:color="auto"/>
              <w:right w:val="single" w:sz="4" w:space="0" w:color="auto"/>
            </w:tcBorders>
            <w:shd w:val="clear" w:color="auto" w:fill="595959"/>
          </w:tcPr>
          <w:p w14:paraId="37C69A49" w14:textId="77777777" w:rsidR="00D2009C" w:rsidRPr="008A7A21" w:rsidRDefault="00D2009C" w:rsidP="00D2009C">
            <w:pPr>
              <w:spacing w:before="40" w:after="40"/>
              <w:jc w:val="center"/>
              <w:rPr>
                <w:rFonts w:ascii="Arial" w:hAnsi="Arial" w:cs="Arial"/>
                <w:color w:val="FF0000"/>
                <w:sz w:val="18"/>
                <w:szCs w:val="18"/>
              </w:rPr>
            </w:pPr>
          </w:p>
        </w:tc>
        <w:tc>
          <w:tcPr>
            <w:tcW w:w="5580" w:type="dxa"/>
            <w:tcBorders>
              <w:top w:val="single" w:sz="4" w:space="0" w:color="auto"/>
              <w:left w:val="single" w:sz="4" w:space="0" w:color="auto"/>
              <w:bottom w:val="single" w:sz="4" w:space="0" w:color="auto"/>
              <w:right w:val="single" w:sz="4" w:space="0" w:color="auto"/>
            </w:tcBorders>
            <w:noWrap/>
          </w:tcPr>
          <w:p w14:paraId="5919A1AF" w14:textId="77777777" w:rsidR="00D2009C" w:rsidRPr="008A7A21" w:rsidRDefault="00D2009C" w:rsidP="00D2009C">
            <w:pPr>
              <w:spacing w:before="40" w:after="40"/>
              <w:rPr>
                <w:rFonts w:ascii="Arial" w:hAnsi="Arial" w:cs="Arial"/>
                <w:color w:val="FF0000"/>
                <w:sz w:val="18"/>
                <w:szCs w:val="18"/>
              </w:rPr>
            </w:pPr>
            <w:r w:rsidRPr="008A7A21">
              <w:rPr>
                <w:rFonts w:ascii="Arial" w:hAnsi="Arial" w:cs="Arial"/>
                <w:color w:val="FF0000"/>
                <w:sz w:val="18"/>
                <w:szCs w:val="18"/>
              </w:rPr>
              <w:t>If critical temp less that temp at which data required in 9.5.2.1, 9.5.2.2, &amp; 9.5.2.3, substitute this data for those requirements.</w:t>
            </w:r>
          </w:p>
        </w:tc>
      </w:tr>
      <w:tr w:rsidR="00D2009C" w14:paraId="22608C68" w14:textId="77777777" w:rsidTr="007A268D">
        <w:trPr>
          <w:trHeight w:val="255"/>
          <w:jc w:val="center"/>
        </w:trPr>
        <w:tc>
          <w:tcPr>
            <w:tcW w:w="1239" w:type="dxa"/>
            <w:tcBorders>
              <w:top w:val="single" w:sz="4" w:space="0" w:color="auto"/>
              <w:left w:val="single" w:sz="4" w:space="0" w:color="auto"/>
              <w:bottom w:val="single" w:sz="4" w:space="0" w:color="auto"/>
              <w:right w:val="single" w:sz="4" w:space="0" w:color="auto"/>
            </w:tcBorders>
            <w:noWrap/>
            <w:vAlign w:val="center"/>
          </w:tcPr>
          <w:p w14:paraId="45D21C08" w14:textId="77777777" w:rsidR="00D2009C" w:rsidRDefault="00D2009C" w:rsidP="00D2009C">
            <w:pPr>
              <w:spacing w:before="40" w:after="40"/>
              <w:rPr>
                <w:rFonts w:ascii="Arial" w:hAnsi="Arial" w:cs="Arial"/>
                <w:b/>
                <w:bCs/>
                <w:sz w:val="18"/>
                <w:szCs w:val="18"/>
              </w:rPr>
            </w:pPr>
          </w:p>
        </w:tc>
        <w:tc>
          <w:tcPr>
            <w:tcW w:w="6361" w:type="dxa"/>
            <w:tcBorders>
              <w:top w:val="single" w:sz="4" w:space="0" w:color="auto"/>
              <w:left w:val="single" w:sz="4" w:space="0" w:color="auto"/>
              <w:bottom w:val="single" w:sz="4" w:space="0" w:color="auto"/>
              <w:right w:val="single" w:sz="4" w:space="0" w:color="auto"/>
            </w:tcBorders>
            <w:noWrap/>
            <w:vAlign w:val="center"/>
          </w:tcPr>
          <w:p w14:paraId="288A4137" w14:textId="77777777" w:rsidR="00D2009C" w:rsidRDefault="00D2009C" w:rsidP="00D2009C">
            <w:pPr>
              <w:spacing w:before="40" w:after="40"/>
              <w:rPr>
                <w:rFonts w:ascii="Arial" w:hAnsi="Arial" w:cs="Arial"/>
                <w:sz w:val="18"/>
                <w:szCs w:val="18"/>
              </w:rPr>
            </w:pPr>
            <w:r>
              <w:rPr>
                <w:rFonts w:ascii="Arial" w:hAnsi="Arial" w:cs="Arial"/>
                <w:sz w:val="18"/>
                <w:szCs w:val="18"/>
              </w:rPr>
              <w:t>(a) For req. data at 20</w:t>
            </w:r>
            <w:r w:rsidRPr="00D4694F">
              <w:rPr>
                <w:rFonts w:ascii="Arial" w:hAnsi="Arial" w:cs="Arial"/>
                <w:sz w:val="18"/>
                <w:szCs w:val="18"/>
                <w:vertAlign w:val="superscript"/>
              </w:rPr>
              <w:t>o</w:t>
            </w:r>
            <w:r>
              <w:rPr>
                <w:rFonts w:ascii="Arial" w:hAnsi="Arial" w:cs="Arial"/>
                <w:sz w:val="18"/>
                <w:szCs w:val="18"/>
              </w:rPr>
              <w:t>C (68</w:t>
            </w:r>
            <w:r w:rsidRPr="00D4694F">
              <w:rPr>
                <w:rFonts w:ascii="Arial" w:hAnsi="Arial" w:cs="Arial"/>
                <w:sz w:val="18"/>
                <w:szCs w:val="18"/>
                <w:vertAlign w:val="superscript"/>
              </w:rPr>
              <w:t>o</w:t>
            </w:r>
            <w:r>
              <w:rPr>
                <w:rFonts w:ascii="Arial" w:hAnsi="Arial" w:cs="Arial"/>
                <w:sz w:val="18"/>
                <w:szCs w:val="18"/>
              </w:rPr>
              <w:t>F), instead provide data at normal B.PT or 0</w:t>
            </w:r>
            <w:r w:rsidRPr="00D4694F">
              <w:rPr>
                <w:rFonts w:ascii="Arial" w:hAnsi="Arial" w:cs="Arial"/>
                <w:sz w:val="18"/>
                <w:szCs w:val="18"/>
                <w:vertAlign w:val="superscript"/>
              </w:rPr>
              <w:t>o</w:t>
            </w:r>
            <w:r>
              <w:rPr>
                <w:rFonts w:ascii="Arial" w:hAnsi="Arial" w:cs="Arial"/>
                <w:sz w:val="18"/>
                <w:szCs w:val="18"/>
              </w:rPr>
              <w:t>C (32</w:t>
            </w:r>
            <w:r w:rsidRPr="00D4694F">
              <w:rPr>
                <w:rFonts w:ascii="Arial" w:hAnsi="Arial" w:cs="Arial"/>
                <w:sz w:val="18"/>
                <w:szCs w:val="18"/>
                <w:vertAlign w:val="superscript"/>
              </w:rPr>
              <w:t>o</w:t>
            </w:r>
            <w:r>
              <w:rPr>
                <w:rFonts w:ascii="Arial" w:hAnsi="Arial" w:cs="Arial"/>
                <w:sz w:val="18"/>
                <w:szCs w:val="18"/>
              </w:rPr>
              <w:t>F), whichever is higher</w:t>
            </w:r>
          </w:p>
        </w:tc>
        <w:tc>
          <w:tcPr>
            <w:tcW w:w="720" w:type="dxa"/>
            <w:tcBorders>
              <w:top w:val="single" w:sz="4" w:space="0" w:color="auto"/>
              <w:left w:val="single" w:sz="4" w:space="0" w:color="auto"/>
              <w:bottom w:val="single" w:sz="4" w:space="0" w:color="auto"/>
              <w:right w:val="single" w:sz="4" w:space="0" w:color="auto"/>
            </w:tcBorders>
            <w:noWrap/>
          </w:tcPr>
          <w:p w14:paraId="5AF49A72"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top w:val="single" w:sz="4" w:space="0" w:color="auto"/>
              <w:left w:val="single" w:sz="4" w:space="0" w:color="auto"/>
              <w:bottom w:val="single" w:sz="4" w:space="0" w:color="auto"/>
              <w:right w:val="single" w:sz="4" w:space="0" w:color="auto"/>
            </w:tcBorders>
            <w:shd w:val="clear" w:color="auto" w:fill="595959"/>
          </w:tcPr>
          <w:p w14:paraId="74D5DB7B" w14:textId="77777777" w:rsidR="00D2009C" w:rsidRPr="008A7A21" w:rsidRDefault="00D2009C" w:rsidP="00D2009C">
            <w:pPr>
              <w:spacing w:before="40" w:after="40"/>
              <w:jc w:val="center"/>
              <w:rPr>
                <w:rFonts w:ascii="Arial" w:hAnsi="Arial" w:cs="Arial"/>
                <w:color w:val="FF0000"/>
                <w:sz w:val="18"/>
                <w:szCs w:val="18"/>
              </w:rPr>
            </w:pPr>
          </w:p>
        </w:tc>
        <w:tc>
          <w:tcPr>
            <w:tcW w:w="5580" w:type="dxa"/>
            <w:tcBorders>
              <w:top w:val="single" w:sz="4" w:space="0" w:color="auto"/>
              <w:left w:val="single" w:sz="4" w:space="0" w:color="auto"/>
              <w:bottom w:val="single" w:sz="4" w:space="0" w:color="auto"/>
              <w:right w:val="single" w:sz="4" w:space="0" w:color="auto"/>
            </w:tcBorders>
            <w:noWrap/>
          </w:tcPr>
          <w:p w14:paraId="4B51F63E" w14:textId="77777777" w:rsidR="00D2009C" w:rsidRPr="008A7A21" w:rsidRDefault="00D2009C" w:rsidP="00D2009C">
            <w:pPr>
              <w:spacing w:before="40" w:after="40"/>
              <w:rPr>
                <w:rFonts w:ascii="Arial" w:hAnsi="Arial" w:cs="Arial"/>
                <w:color w:val="FF0000"/>
                <w:sz w:val="18"/>
                <w:szCs w:val="18"/>
              </w:rPr>
            </w:pPr>
          </w:p>
        </w:tc>
      </w:tr>
      <w:tr w:rsidR="00D2009C" w14:paraId="1FAF6523" w14:textId="77777777" w:rsidTr="007A268D">
        <w:trPr>
          <w:trHeight w:val="255"/>
          <w:jc w:val="center"/>
        </w:trPr>
        <w:tc>
          <w:tcPr>
            <w:tcW w:w="1239" w:type="dxa"/>
            <w:tcBorders>
              <w:top w:val="single" w:sz="4" w:space="0" w:color="auto"/>
              <w:left w:val="single" w:sz="4" w:space="0" w:color="auto"/>
              <w:bottom w:val="single" w:sz="4" w:space="0" w:color="auto"/>
              <w:right w:val="single" w:sz="4" w:space="0" w:color="auto"/>
            </w:tcBorders>
            <w:noWrap/>
            <w:vAlign w:val="center"/>
          </w:tcPr>
          <w:p w14:paraId="6CF72A20" w14:textId="77777777" w:rsidR="00D2009C" w:rsidRDefault="00D2009C" w:rsidP="00D2009C">
            <w:pPr>
              <w:spacing w:before="40" w:after="40"/>
              <w:rPr>
                <w:rFonts w:ascii="Arial" w:hAnsi="Arial" w:cs="Arial"/>
                <w:b/>
                <w:bCs/>
                <w:sz w:val="18"/>
                <w:szCs w:val="18"/>
              </w:rPr>
            </w:pPr>
          </w:p>
        </w:tc>
        <w:tc>
          <w:tcPr>
            <w:tcW w:w="6361" w:type="dxa"/>
            <w:tcBorders>
              <w:top w:val="single" w:sz="4" w:space="0" w:color="auto"/>
              <w:left w:val="single" w:sz="4" w:space="0" w:color="auto"/>
              <w:bottom w:val="single" w:sz="4" w:space="0" w:color="auto"/>
              <w:right w:val="single" w:sz="4" w:space="0" w:color="auto"/>
            </w:tcBorders>
            <w:noWrap/>
            <w:vAlign w:val="center"/>
          </w:tcPr>
          <w:p w14:paraId="6117FE3E" w14:textId="77777777" w:rsidR="00D2009C" w:rsidRPr="00A01035" w:rsidRDefault="00D2009C" w:rsidP="00D2009C">
            <w:pPr>
              <w:spacing w:before="40" w:after="40"/>
              <w:rPr>
                <w:rFonts w:ascii="Arial" w:hAnsi="Arial" w:cs="Arial"/>
                <w:sz w:val="18"/>
                <w:szCs w:val="18"/>
              </w:rPr>
            </w:pPr>
            <w:r w:rsidRPr="00A01035">
              <w:rPr>
                <w:rFonts w:ascii="Arial" w:hAnsi="Arial" w:cs="Arial"/>
                <w:sz w:val="18"/>
                <w:szCs w:val="18"/>
              </w:rPr>
              <w:t>For pressure data</w:t>
            </w:r>
            <w:r>
              <w:rPr>
                <w:rFonts w:ascii="Arial" w:hAnsi="Arial" w:cs="Arial"/>
                <w:sz w:val="18"/>
                <w:szCs w:val="18"/>
              </w:rPr>
              <w:t>, also</w:t>
            </w:r>
            <w:r w:rsidRPr="00A01035">
              <w:rPr>
                <w:rFonts w:ascii="Arial" w:hAnsi="Arial" w:cs="Arial"/>
                <w:sz w:val="18"/>
                <w:szCs w:val="18"/>
              </w:rPr>
              <w:t xml:space="preserve"> provide:</w:t>
            </w:r>
          </w:p>
          <w:p w14:paraId="70816AA9" w14:textId="77777777" w:rsidR="00D2009C" w:rsidRPr="00A01035" w:rsidRDefault="00D2009C" w:rsidP="00D2009C">
            <w:pPr>
              <w:spacing w:before="40" w:after="40"/>
              <w:rPr>
                <w:rFonts w:ascii="Arial" w:hAnsi="Arial" w:cs="Arial"/>
                <w:sz w:val="18"/>
                <w:szCs w:val="18"/>
              </w:rPr>
            </w:pPr>
            <w:r>
              <w:rPr>
                <w:rFonts w:ascii="Arial" w:hAnsi="Arial" w:cs="Arial"/>
                <w:sz w:val="18"/>
                <w:szCs w:val="18"/>
              </w:rPr>
              <w:t>-</w:t>
            </w:r>
            <w:r w:rsidRPr="00A01035">
              <w:rPr>
                <w:rFonts w:ascii="Arial" w:hAnsi="Arial" w:cs="Arial"/>
                <w:sz w:val="18"/>
                <w:szCs w:val="18"/>
              </w:rPr>
              <w:t xml:space="preserve"> </w:t>
            </w:r>
            <w:r>
              <w:rPr>
                <w:rFonts w:ascii="Arial" w:hAnsi="Arial" w:cs="Arial"/>
                <w:sz w:val="18"/>
                <w:szCs w:val="18"/>
              </w:rPr>
              <w:t>S</w:t>
            </w:r>
            <w:r w:rsidRPr="00A01035">
              <w:rPr>
                <w:rFonts w:ascii="Arial" w:hAnsi="Arial" w:cs="Arial"/>
                <w:sz w:val="18"/>
                <w:szCs w:val="18"/>
              </w:rPr>
              <w:t>uperheated vapor pressure at 20</w:t>
            </w:r>
            <w:r w:rsidRPr="00D4694F">
              <w:rPr>
                <w:rFonts w:ascii="Arial" w:hAnsi="Arial" w:cs="Arial"/>
                <w:sz w:val="18"/>
                <w:szCs w:val="18"/>
                <w:vertAlign w:val="superscript"/>
              </w:rPr>
              <w:t>o</w:t>
            </w:r>
            <w:r w:rsidRPr="00A01035">
              <w:rPr>
                <w:rFonts w:ascii="Arial" w:hAnsi="Arial" w:cs="Arial"/>
                <w:sz w:val="18"/>
                <w:szCs w:val="18"/>
              </w:rPr>
              <w:t>C (68</w:t>
            </w:r>
            <w:r w:rsidRPr="007454A4">
              <w:rPr>
                <w:rFonts w:ascii="Arial" w:hAnsi="Arial" w:cs="Arial"/>
                <w:sz w:val="18"/>
                <w:szCs w:val="18"/>
                <w:vertAlign w:val="superscript"/>
              </w:rPr>
              <w:t>o</w:t>
            </w:r>
            <w:r w:rsidRPr="00A01035">
              <w:rPr>
                <w:rFonts w:ascii="Arial" w:hAnsi="Arial" w:cs="Arial"/>
                <w:sz w:val="18"/>
                <w:szCs w:val="18"/>
              </w:rPr>
              <w:t>F)</w:t>
            </w:r>
          </w:p>
          <w:p w14:paraId="2FE5C2F1" w14:textId="77777777" w:rsidR="00D2009C" w:rsidRDefault="00D2009C" w:rsidP="00D2009C">
            <w:pPr>
              <w:spacing w:before="40" w:after="40"/>
              <w:rPr>
                <w:rFonts w:ascii="Arial" w:hAnsi="Arial" w:cs="Arial"/>
                <w:sz w:val="18"/>
                <w:szCs w:val="18"/>
              </w:rPr>
            </w:pPr>
            <w:r>
              <w:rPr>
                <w:rFonts w:ascii="Arial" w:hAnsi="Arial" w:cs="Arial"/>
                <w:sz w:val="18"/>
                <w:szCs w:val="18"/>
              </w:rPr>
              <w:t xml:space="preserve">- </w:t>
            </w:r>
            <w:r w:rsidRPr="00A01035">
              <w:rPr>
                <w:rFonts w:ascii="Arial" w:hAnsi="Arial" w:cs="Arial"/>
                <w:sz w:val="18"/>
                <w:szCs w:val="18"/>
              </w:rPr>
              <w:t>Critical density</w:t>
            </w:r>
          </w:p>
        </w:tc>
        <w:tc>
          <w:tcPr>
            <w:tcW w:w="720" w:type="dxa"/>
            <w:tcBorders>
              <w:top w:val="single" w:sz="4" w:space="0" w:color="auto"/>
              <w:left w:val="single" w:sz="4" w:space="0" w:color="auto"/>
              <w:bottom w:val="single" w:sz="4" w:space="0" w:color="auto"/>
              <w:right w:val="single" w:sz="4" w:space="0" w:color="auto"/>
            </w:tcBorders>
            <w:noWrap/>
          </w:tcPr>
          <w:p w14:paraId="1C74609C"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top w:val="single" w:sz="4" w:space="0" w:color="auto"/>
              <w:left w:val="single" w:sz="4" w:space="0" w:color="auto"/>
              <w:bottom w:val="single" w:sz="4" w:space="0" w:color="auto"/>
              <w:right w:val="single" w:sz="4" w:space="0" w:color="auto"/>
            </w:tcBorders>
            <w:shd w:val="clear" w:color="auto" w:fill="595959"/>
          </w:tcPr>
          <w:p w14:paraId="37AAF7F8" w14:textId="77777777" w:rsidR="00D2009C" w:rsidRPr="008A7A21" w:rsidRDefault="00D2009C" w:rsidP="00D2009C">
            <w:pPr>
              <w:spacing w:before="40" w:after="40"/>
              <w:jc w:val="center"/>
              <w:rPr>
                <w:rFonts w:ascii="Arial" w:hAnsi="Arial" w:cs="Arial"/>
                <w:color w:val="FF0000"/>
                <w:sz w:val="18"/>
                <w:szCs w:val="18"/>
              </w:rPr>
            </w:pPr>
          </w:p>
        </w:tc>
        <w:tc>
          <w:tcPr>
            <w:tcW w:w="5580" w:type="dxa"/>
            <w:tcBorders>
              <w:top w:val="single" w:sz="4" w:space="0" w:color="auto"/>
              <w:left w:val="single" w:sz="4" w:space="0" w:color="auto"/>
              <w:bottom w:val="single" w:sz="4" w:space="0" w:color="auto"/>
              <w:right w:val="single" w:sz="4" w:space="0" w:color="auto"/>
            </w:tcBorders>
            <w:noWrap/>
          </w:tcPr>
          <w:p w14:paraId="34F7C0E2" w14:textId="77777777" w:rsidR="00D2009C" w:rsidRPr="008A7A21" w:rsidRDefault="00D2009C" w:rsidP="00D2009C">
            <w:pPr>
              <w:spacing w:before="40" w:after="40"/>
              <w:rPr>
                <w:rFonts w:ascii="Arial" w:hAnsi="Arial" w:cs="Arial"/>
                <w:color w:val="FF0000"/>
                <w:sz w:val="18"/>
                <w:szCs w:val="18"/>
              </w:rPr>
            </w:pPr>
          </w:p>
        </w:tc>
      </w:tr>
      <w:tr w:rsidR="00D2009C" w14:paraId="04462804" w14:textId="77777777" w:rsidTr="007A268D">
        <w:trPr>
          <w:trHeight w:val="255"/>
          <w:jc w:val="center"/>
        </w:trPr>
        <w:tc>
          <w:tcPr>
            <w:tcW w:w="1239" w:type="dxa"/>
            <w:tcBorders>
              <w:top w:val="single" w:sz="4" w:space="0" w:color="auto"/>
              <w:left w:val="single" w:sz="4" w:space="0" w:color="auto"/>
              <w:bottom w:val="single" w:sz="4" w:space="0" w:color="auto"/>
              <w:right w:val="single" w:sz="4" w:space="0" w:color="auto"/>
            </w:tcBorders>
            <w:noWrap/>
            <w:vAlign w:val="center"/>
          </w:tcPr>
          <w:p w14:paraId="26C7AAAF" w14:textId="77777777" w:rsidR="00D2009C" w:rsidRDefault="00D2009C" w:rsidP="00D2009C">
            <w:pPr>
              <w:spacing w:before="40" w:after="40"/>
              <w:rPr>
                <w:rFonts w:ascii="Arial" w:hAnsi="Arial" w:cs="Arial"/>
                <w:b/>
                <w:bCs/>
                <w:sz w:val="18"/>
                <w:szCs w:val="18"/>
              </w:rPr>
            </w:pPr>
          </w:p>
        </w:tc>
        <w:tc>
          <w:tcPr>
            <w:tcW w:w="6361" w:type="dxa"/>
            <w:tcBorders>
              <w:top w:val="single" w:sz="4" w:space="0" w:color="auto"/>
              <w:left w:val="single" w:sz="4" w:space="0" w:color="auto"/>
              <w:bottom w:val="single" w:sz="4" w:space="0" w:color="auto"/>
              <w:right w:val="single" w:sz="4" w:space="0" w:color="auto"/>
            </w:tcBorders>
            <w:noWrap/>
            <w:vAlign w:val="center"/>
          </w:tcPr>
          <w:p w14:paraId="54EBD38A" w14:textId="77777777" w:rsidR="00D2009C" w:rsidRDefault="00D2009C" w:rsidP="00D2009C">
            <w:pPr>
              <w:spacing w:before="40" w:after="40"/>
              <w:rPr>
                <w:rFonts w:ascii="Arial" w:hAnsi="Arial" w:cs="Arial"/>
                <w:sz w:val="18"/>
                <w:szCs w:val="18"/>
              </w:rPr>
            </w:pPr>
            <w:r>
              <w:rPr>
                <w:rFonts w:ascii="Arial" w:hAnsi="Arial" w:cs="Arial"/>
                <w:sz w:val="18"/>
                <w:szCs w:val="18"/>
              </w:rPr>
              <w:t>(b) For required data at 60</w:t>
            </w:r>
            <w:r w:rsidRPr="00D4694F">
              <w:rPr>
                <w:rFonts w:ascii="Arial" w:hAnsi="Arial" w:cs="Arial"/>
                <w:sz w:val="18"/>
                <w:szCs w:val="18"/>
                <w:vertAlign w:val="superscript"/>
              </w:rPr>
              <w:t>o</w:t>
            </w:r>
            <w:r>
              <w:rPr>
                <w:rFonts w:ascii="Arial" w:hAnsi="Arial" w:cs="Arial"/>
                <w:sz w:val="18"/>
                <w:szCs w:val="18"/>
              </w:rPr>
              <w:t>C (140</w:t>
            </w:r>
            <w:r w:rsidRPr="00A36203">
              <w:rPr>
                <w:rFonts w:ascii="Arial" w:hAnsi="Arial" w:cs="Arial"/>
                <w:sz w:val="18"/>
                <w:szCs w:val="18"/>
                <w:vertAlign w:val="superscript"/>
              </w:rPr>
              <w:t>o</w:t>
            </w:r>
            <w:r>
              <w:rPr>
                <w:rFonts w:ascii="Arial" w:hAnsi="Arial" w:cs="Arial"/>
                <w:sz w:val="18"/>
                <w:szCs w:val="18"/>
              </w:rPr>
              <w:t>F), instead provide data at temp calculated as normal B.PT + 80% difference between NBPT and critical temp.</w:t>
            </w:r>
          </w:p>
        </w:tc>
        <w:tc>
          <w:tcPr>
            <w:tcW w:w="720" w:type="dxa"/>
            <w:tcBorders>
              <w:top w:val="single" w:sz="4" w:space="0" w:color="auto"/>
              <w:left w:val="single" w:sz="4" w:space="0" w:color="auto"/>
              <w:bottom w:val="single" w:sz="4" w:space="0" w:color="auto"/>
              <w:right w:val="single" w:sz="4" w:space="0" w:color="auto"/>
            </w:tcBorders>
            <w:noWrap/>
          </w:tcPr>
          <w:p w14:paraId="761F3869"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top w:val="single" w:sz="4" w:space="0" w:color="auto"/>
              <w:left w:val="single" w:sz="4" w:space="0" w:color="auto"/>
              <w:bottom w:val="single" w:sz="4" w:space="0" w:color="auto"/>
              <w:right w:val="single" w:sz="4" w:space="0" w:color="auto"/>
            </w:tcBorders>
            <w:shd w:val="clear" w:color="auto" w:fill="595959"/>
          </w:tcPr>
          <w:p w14:paraId="26C407D6" w14:textId="77777777" w:rsidR="00D2009C" w:rsidRPr="008A7A21" w:rsidRDefault="00D2009C" w:rsidP="00D2009C">
            <w:pPr>
              <w:spacing w:before="40" w:after="40"/>
              <w:jc w:val="center"/>
              <w:rPr>
                <w:rFonts w:ascii="Arial" w:hAnsi="Arial" w:cs="Arial"/>
                <w:color w:val="FF0000"/>
                <w:sz w:val="18"/>
                <w:szCs w:val="18"/>
              </w:rPr>
            </w:pPr>
          </w:p>
        </w:tc>
        <w:tc>
          <w:tcPr>
            <w:tcW w:w="5580" w:type="dxa"/>
            <w:tcBorders>
              <w:top w:val="single" w:sz="4" w:space="0" w:color="auto"/>
              <w:left w:val="single" w:sz="4" w:space="0" w:color="auto"/>
              <w:bottom w:val="single" w:sz="4" w:space="0" w:color="auto"/>
              <w:right w:val="single" w:sz="4" w:space="0" w:color="auto"/>
            </w:tcBorders>
            <w:noWrap/>
          </w:tcPr>
          <w:p w14:paraId="496D619A" w14:textId="77777777" w:rsidR="00D2009C" w:rsidRPr="008A7A21" w:rsidRDefault="00D2009C" w:rsidP="00D2009C">
            <w:pPr>
              <w:spacing w:before="40" w:after="40"/>
              <w:rPr>
                <w:rFonts w:ascii="Arial" w:hAnsi="Arial" w:cs="Arial"/>
                <w:color w:val="FF0000"/>
                <w:sz w:val="18"/>
                <w:szCs w:val="18"/>
              </w:rPr>
            </w:pPr>
          </w:p>
        </w:tc>
      </w:tr>
      <w:tr w:rsidR="00D2009C" w14:paraId="78982412" w14:textId="77777777" w:rsidTr="007A268D">
        <w:trPr>
          <w:trHeight w:val="255"/>
          <w:jc w:val="center"/>
        </w:trPr>
        <w:tc>
          <w:tcPr>
            <w:tcW w:w="1239" w:type="dxa"/>
            <w:tcBorders>
              <w:top w:val="single" w:sz="4" w:space="0" w:color="auto"/>
              <w:left w:val="single" w:sz="4" w:space="0" w:color="auto"/>
              <w:bottom w:val="single" w:sz="4" w:space="0" w:color="auto"/>
              <w:right w:val="single" w:sz="4" w:space="0" w:color="auto"/>
            </w:tcBorders>
            <w:noWrap/>
            <w:vAlign w:val="center"/>
          </w:tcPr>
          <w:p w14:paraId="1279D77B" w14:textId="77777777" w:rsidR="00D2009C" w:rsidRDefault="00D2009C" w:rsidP="00D2009C">
            <w:pPr>
              <w:spacing w:before="40" w:after="40"/>
              <w:rPr>
                <w:rFonts w:ascii="Arial" w:hAnsi="Arial" w:cs="Arial"/>
                <w:b/>
                <w:bCs/>
                <w:sz w:val="18"/>
                <w:szCs w:val="18"/>
              </w:rPr>
            </w:pPr>
          </w:p>
        </w:tc>
        <w:tc>
          <w:tcPr>
            <w:tcW w:w="6361" w:type="dxa"/>
            <w:tcBorders>
              <w:top w:val="single" w:sz="4" w:space="0" w:color="auto"/>
              <w:left w:val="single" w:sz="4" w:space="0" w:color="auto"/>
              <w:bottom w:val="single" w:sz="4" w:space="0" w:color="auto"/>
              <w:right w:val="single" w:sz="4" w:space="0" w:color="auto"/>
            </w:tcBorders>
            <w:noWrap/>
            <w:vAlign w:val="center"/>
          </w:tcPr>
          <w:p w14:paraId="674C3BBC" w14:textId="77777777" w:rsidR="00D2009C" w:rsidRPr="00A01035" w:rsidRDefault="00D2009C" w:rsidP="00D2009C">
            <w:pPr>
              <w:spacing w:before="40" w:after="40"/>
              <w:rPr>
                <w:rFonts w:ascii="Arial" w:hAnsi="Arial" w:cs="Arial"/>
                <w:sz w:val="18"/>
                <w:szCs w:val="18"/>
              </w:rPr>
            </w:pPr>
            <w:r w:rsidRPr="00A01035">
              <w:rPr>
                <w:rFonts w:ascii="Arial" w:hAnsi="Arial" w:cs="Arial"/>
                <w:sz w:val="18"/>
                <w:szCs w:val="18"/>
              </w:rPr>
              <w:t>For pressure data</w:t>
            </w:r>
            <w:r>
              <w:rPr>
                <w:rFonts w:ascii="Arial" w:hAnsi="Arial" w:cs="Arial"/>
                <w:sz w:val="18"/>
                <w:szCs w:val="18"/>
              </w:rPr>
              <w:t>, also</w:t>
            </w:r>
            <w:r w:rsidRPr="00A01035">
              <w:rPr>
                <w:rFonts w:ascii="Arial" w:hAnsi="Arial" w:cs="Arial"/>
                <w:sz w:val="18"/>
                <w:szCs w:val="18"/>
              </w:rPr>
              <w:t xml:space="preserve"> provide:</w:t>
            </w:r>
          </w:p>
          <w:p w14:paraId="729C8205" w14:textId="77777777" w:rsidR="00D2009C" w:rsidRPr="001158D6" w:rsidRDefault="00D2009C" w:rsidP="00D2009C">
            <w:pPr>
              <w:spacing w:before="40" w:after="40"/>
              <w:rPr>
                <w:rFonts w:ascii="Arial" w:hAnsi="Arial" w:cs="Arial"/>
                <w:sz w:val="18"/>
                <w:szCs w:val="18"/>
              </w:rPr>
            </w:pPr>
            <w:r>
              <w:rPr>
                <w:rFonts w:ascii="Arial" w:hAnsi="Arial" w:cs="Arial"/>
                <w:sz w:val="18"/>
                <w:szCs w:val="18"/>
              </w:rPr>
              <w:t>-</w:t>
            </w:r>
            <w:r w:rsidRPr="00A01035">
              <w:rPr>
                <w:rFonts w:ascii="Arial" w:hAnsi="Arial" w:cs="Arial"/>
                <w:sz w:val="18"/>
                <w:szCs w:val="18"/>
              </w:rPr>
              <w:t xml:space="preserve"> </w:t>
            </w:r>
            <w:r>
              <w:rPr>
                <w:rFonts w:ascii="Arial" w:hAnsi="Arial" w:cs="Arial"/>
                <w:sz w:val="18"/>
                <w:szCs w:val="18"/>
              </w:rPr>
              <w:t xml:space="preserve">Superheated vapor pressure </w:t>
            </w:r>
            <w:r w:rsidRPr="00511803">
              <w:rPr>
                <w:rFonts w:ascii="Arial" w:hAnsi="Arial" w:cs="Arial"/>
                <w:sz w:val="18"/>
                <w:szCs w:val="18"/>
              </w:rPr>
              <w:t>at 60</w:t>
            </w:r>
            <w:r w:rsidRPr="00511803">
              <w:rPr>
                <w:rFonts w:ascii="Arial" w:hAnsi="Arial" w:cs="Arial"/>
                <w:sz w:val="18"/>
                <w:szCs w:val="18"/>
                <w:vertAlign w:val="superscript"/>
              </w:rPr>
              <w:t>o</w:t>
            </w:r>
            <w:r w:rsidRPr="00511803">
              <w:rPr>
                <w:rFonts w:ascii="Arial" w:hAnsi="Arial" w:cs="Arial"/>
                <w:sz w:val="18"/>
                <w:szCs w:val="18"/>
              </w:rPr>
              <w:t>C (140</w:t>
            </w:r>
            <w:r w:rsidRPr="00511803">
              <w:rPr>
                <w:rFonts w:ascii="Arial" w:hAnsi="Arial" w:cs="Arial"/>
                <w:sz w:val="18"/>
                <w:szCs w:val="18"/>
                <w:vertAlign w:val="superscript"/>
              </w:rPr>
              <w:t>o</w:t>
            </w:r>
            <w:r w:rsidRPr="00511803">
              <w:rPr>
                <w:rFonts w:ascii="Arial" w:hAnsi="Arial" w:cs="Arial"/>
                <w:sz w:val="18"/>
                <w:szCs w:val="18"/>
              </w:rPr>
              <w:t>F)</w:t>
            </w:r>
          </w:p>
          <w:p w14:paraId="7934FB24" w14:textId="77777777" w:rsidR="00D2009C" w:rsidRDefault="00D2009C" w:rsidP="00D2009C">
            <w:pPr>
              <w:spacing w:before="40" w:after="40"/>
              <w:rPr>
                <w:rFonts w:ascii="Arial" w:hAnsi="Arial" w:cs="Arial"/>
                <w:sz w:val="18"/>
                <w:szCs w:val="18"/>
              </w:rPr>
            </w:pPr>
            <w:r>
              <w:rPr>
                <w:rFonts w:ascii="Arial" w:hAnsi="Arial" w:cs="Arial"/>
                <w:sz w:val="18"/>
                <w:szCs w:val="18"/>
              </w:rPr>
              <w:t xml:space="preserve">- </w:t>
            </w:r>
            <w:r w:rsidRPr="00A01035">
              <w:rPr>
                <w:rFonts w:ascii="Arial" w:hAnsi="Arial" w:cs="Arial"/>
                <w:sz w:val="18"/>
                <w:szCs w:val="18"/>
              </w:rPr>
              <w:t>Critical density</w:t>
            </w:r>
          </w:p>
        </w:tc>
        <w:tc>
          <w:tcPr>
            <w:tcW w:w="720" w:type="dxa"/>
            <w:tcBorders>
              <w:top w:val="single" w:sz="4" w:space="0" w:color="auto"/>
              <w:left w:val="single" w:sz="4" w:space="0" w:color="auto"/>
              <w:bottom w:val="single" w:sz="4" w:space="0" w:color="auto"/>
              <w:right w:val="single" w:sz="4" w:space="0" w:color="auto"/>
            </w:tcBorders>
            <w:noWrap/>
          </w:tcPr>
          <w:p w14:paraId="009381B4"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top w:val="single" w:sz="4" w:space="0" w:color="auto"/>
              <w:left w:val="single" w:sz="4" w:space="0" w:color="auto"/>
              <w:bottom w:val="single" w:sz="4" w:space="0" w:color="auto"/>
              <w:right w:val="single" w:sz="4" w:space="0" w:color="auto"/>
            </w:tcBorders>
            <w:shd w:val="clear" w:color="auto" w:fill="595959"/>
          </w:tcPr>
          <w:p w14:paraId="35E37FFA" w14:textId="77777777" w:rsidR="00D2009C" w:rsidRPr="008A7A21" w:rsidRDefault="00D2009C" w:rsidP="00D2009C">
            <w:pPr>
              <w:spacing w:before="40" w:after="40"/>
              <w:jc w:val="center"/>
              <w:rPr>
                <w:rFonts w:ascii="Arial" w:hAnsi="Arial" w:cs="Arial"/>
                <w:color w:val="FF0000"/>
                <w:sz w:val="18"/>
                <w:szCs w:val="18"/>
              </w:rPr>
            </w:pPr>
          </w:p>
        </w:tc>
        <w:tc>
          <w:tcPr>
            <w:tcW w:w="5580" w:type="dxa"/>
            <w:tcBorders>
              <w:top w:val="single" w:sz="4" w:space="0" w:color="auto"/>
              <w:left w:val="single" w:sz="4" w:space="0" w:color="auto"/>
              <w:bottom w:val="single" w:sz="4" w:space="0" w:color="auto"/>
              <w:right w:val="single" w:sz="4" w:space="0" w:color="auto"/>
            </w:tcBorders>
            <w:noWrap/>
          </w:tcPr>
          <w:p w14:paraId="73B16C64" w14:textId="77777777" w:rsidR="00D2009C" w:rsidRPr="008A7A21" w:rsidRDefault="00D2009C" w:rsidP="00D2009C">
            <w:pPr>
              <w:spacing w:before="40" w:after="40"/>
              <w:rPr>
                <w:rFonts w:ascii="Arial" w:hAnsi="Arial" w:cs="Arial"/>
                <w:color w:val="FF0000"/>
                <w:sz w:val="18"/>
                <w:szCs w:val="18"/>
              </w:rPr>
            </w:pPr>
          </w:p>
        </w:tc>
      </w:tr>
      <w:tr w:rsidR="00D2009C" w14:paraId="38E5907D" w14:textId="77777777" w:rsidTr="007A268D">
        <w:trPr>
          <w:trHeight w:val="255"/>
          <w:jc w:val="center"/>
        </w:trPr>
        <w:tc>
          <w:tcPr>
            <w:tcW w:w="1239" w:type="dxa"/>
            <w:tcBorders>
              <w:top w:val="single" w:sz="4" w:space="0" w:color="auto"/>
              <w:left w:val="single" w:sz="4" w:space="0" w:color="auto"/>
              <w:bottom w:val="single" w:sz="4" w:space="0" w:color="auto"/>
              <w:right w:val="single" w:sz="4" w:space="0" w:color="auto"/>
            </w:tcBorders>
            <w:noWrap/>
            <w:vAlign w:val="center"/>
          </w:tcPr>
          <w:p w14:paraId="7FACCE88" w14:textId="77777777" w:rsidR="00D2009C" w:rsidRDefault="00D2009C" w:rsidP="00D2009C">
            <w:pPr>
              <w:spacing w:before="40" w:after="40"/>
              <w:rPr>
                <w:rFonts w:ascii="Arial" w:hAnsi="Arial" w:cs="Arial"/>
                <w:b/>
                <w:bCs/>
                <w:sz w:val="18"/>
                <w:szCs w:val="18"/>
              </w:rPr>
            </w:pPr>
          </w:p>
        </w:tc>
        <w:tc>
          <w:tcPr>
            <w:tcW w:w="6361" w:type="dxa"/>
            <w:tcBorders>
              <w:top w:val="single" w:sz="4" w:space="0" w:color="auto"/>
              <w:left w:val="single" w:sz="4" w:space="0" w:color="auto"/>
              <w:bottom w:val="single" w:sz="4" w:space="0" w:color="auto"/>
              <w:right w:val="single" w:sz="4" w:space="0" w:color="auto"/>
            </w:tcBorders>
            <w:noWrap/>
            <w:vAlign w:val="center"/>
          </w:tcPr>
          <w:p w14:paraId="237C2B53" w14:textId="77777777" w:rsidR="00D2009C" w:rsidRDefault="00D2009C" w:rsidP="00D2009C">
            <w:pPr>
              <w:spacing w:before="40" w:after="40"/>
              <w:rPr>
                <w:rFonts w:ascii="Arial" w:hAnsi="Arial" w:cs="Arial"/>
                <w:sz w:val="18"/>
                <w:szCs w:val="18"/>
              </w:rPr>
            </w:pPr>
            <w:r>
              <w:rPr>
                <w:rFonts w:ascii="Arial" w:hAnsi="Arial" w:cs="Arial"/>
                <w:sz w:val="18"/>
                <w:szCs w:val="18"/>
              </w:rPr>
              <w:t>(c) Indicate applicable temp, or temp and critical density, at which substitute data is provided</w:t>
            </w:r>
          </w:p>
        </w:tc>
        <w:tc>
          <w:tcPr>
            <w:tcW w:w="720" w:type="dxa"/>
            <w:tcBorders>
              <w:top w:val="single" w:sz="4" w:space="0" w:color="auto"/>
              <w:left w:val="single" w:sz="4" w:space="0" w:color="auto"/>
              <w:bottom w:val="single" w:sz="4" w:space="0" w:color="auto"/>
              <w:right w:val="single" w:sz="4" w:space="0" w:color="auto"/>
            </w:tcBorders>
            <w:noWrap/>
          </w:tcPr>
          <w:p w14:paraId="6D96C2A0" w14:textId="77777777" w:rsidR="00D2009C" w:rsidRPr="008A7A21" w:rsidRDefault="00D2009C" w:rsidP="00D2009C">
            <w:pPr>
              <w:spacing w:before="40" w:after="40"/>
              <w:jc w:val="center"/>
              <w:rPr>
                <w:rFonts w:ascii="Arial" w:hAnsi="Arial" w:cs="Arial"/>
                <w:color w:val="FF0000"/>
                <w:sz w:val="18"/>
                <w:szCs w:val="18"/>
              </w:rPr>
            </w:pPr>
          </w:p>
        </w:tc>
        <w:tc>
          <w:tcPr>
            <w:tcW w:w="1358" w:type="dxa"/>
            <w:tcBorders>
              <w:top w:val="single" w:sz="4" w:space="0" w:color="auto"/>
              <w:left w:val="single" w:sz="4" w:space="0" w:color="auto"/>
              <w:bottom w:val="single" w:sz="4" w:space="0" w:color="auto"/>
              <w:right w:val="single" w:sz="4" w:space="0" w:color="auto"/>
            </w:tcBorders>
            <w:shd w:val="clear" w:color="auto" w:fill="595959"/>
          </w:tcPr>
          <w:p w14:paraId="4BB56C29" w14:textId="77777777" w:rsidR="00D2009C" w:rsidRPr="008A7A21" w:rsidRDefault="00D2009C" w:rsidP="00D2009C">
            <w:pPr>
              <w:spacing w:before="40" w:after="40"/>
              <w:jc w:val="center"/>
              <w:rPr>
                <w:rFonts w:ascii="Arial" w:hAnsi="Arial" w:cs="Arial"/>
                <w:color w:val="FF0000"/>
                <w:sz w:val="18"/>
                <w:szCs w:val="18"/>
              </w:rPr>
            </w:pPr>
          </w:p>
        </w:tc>
        <w:tc>
          <w:tcPr>
            <w:tcW w:w="5580" w:type="dxa"/>
            <w:tcBorders>
              <w:top w:val="single" w:sz="4" w:space="0" w:color="auto"/>
              <w:left w:val="single" w:sz="4" w:space="0" w:color="auto"/>
              <w:bottom w:val="single" w:sz="4" w:space="0" w:color="auto"/>
              <w:right w:val="single" w:sz="4" w:space="0" w:color="auto"/>
            </w:tcBorders>
            <w:noWrap/>
          </w:tcPr>
          <w:p w14:paraId="0A033A70" w14:textId="77777777" w:rsidR="00D2009C" w:rsidRPr="008A7A21" w:rsidRDefault="00D2009C" w:rsidP="00D2009C">
            <w:pPr>
              <w:spacing w:before="40" w:after="40"/>
              <w:rPr>
                <w:rFonts w:ascii="Arial" w:hAnsi="Arial" w:cs="Arial"/>
                <w:color w:val="FF0000"/>
                <w:sz w:val="18"/>
                <w:szCs w:val="18"/>
              </w:rPr>
            </w:pPr>
          </w:p>
        </w:tc>
      </w:tr>
    </w:tbl>
    <w:p w14:paraId="59E4CEEB" w14:textId="77777777" w:rsidR="00D4694F" w:rsidRDefault="00D4694F">
      <w:r>
        <w:br w:type="page"/>
      </w:r>
    </w:p>
    <w:tbl>
      <w:tblPr>
        <w:tblW w:w="15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9"/>
        <w:gridCol w:w="6361"/>
        <w:gridCol w:w="720"/>
        <w:gridCol w:w="1358"/>
        <w:gridCol w:w="5580"/>
      </w:tblGrid>
      <w:tr w:rsidR="00D4694F" w:rsidRPr="0083732F" w14:paraId="40A7C676" w14:textId="77777777" w:rsidTr="00B118A5">
        <w:trPr>
          <w:trHeight w:val="552"/>
          <w:jc w:val="center"/>
        </w:trPr>
        <w:tc>
          <w:tcPr>
            <w:tcW w:w="1239" w:type="dxa"/>
            <w:noWrap/>
            <w:vAlign w:val="center"/>
          </w:tcPr>
          <w:p w14:paraId="39E30076" w14:textId="77777777" w:rsidR="00D4694F" w:rsidRPr="00CC60BB" w:rsidRDefault="00D4694F" w:rsidP="00B118A5">
            <w:pPr>
              <w:spacing w:before="40" w:after="40"/>
              <w:jc w:val="center"/>
              <w:rPr>
                <w:rFonts w:ascii="Arial" w:hAnsi="Arial" w:cs="Arial"/>
                <w:b/>
                <w:bCs/>
                <w:sz w:val="22"/>
                <w:szCs w:val="22"/>
              </w:rPr>
            </w:pPr>
            <w:r w:rsidRPr="00CC60BB">
              <w:rPr>
                <w:rFonts w:ascii="Arial" w:hAnsi="Arial" w:cs="Arial"/>
                <w:b/>
                <w:bCs/>
                <w:sz w:val="22"/>
                <w:szCs w:val="22"/>
              </w:rPr>
              <w:lastRenderedPageBreak/>
              <w:t>ASHRAE Standard Section</w:t>
            </w:r>
          </w:p>
        </w:tc>
        <w:tc>
          <w:tcPr>
            <w:tcW w:w="6361" w:type="dxa"/>
            <w:noWrap/>
            <w:vAlign w:val="center"/>
          </w:tcPr>
          <w:p w14:paraId="549588B5" w14:textId="77777777" w:rsidR="00D4694F" w:rsidRPr="00CC60BB" w:rsidRDefault="00D4694F" w:rsidP="00B118A5">
            <w:pPr>
              <w:spacing w:before="40" w:after="40"/>
              <w:rPr>
                <w:rFonts w:ascii="Arial" w:hAnsi="Arial" w:cs="Arial"/>
                <w:b/>
                <w:bCs/>
                <w:sz w:val="22"/>
                <w:szCs w:val="22"/>
              </w:rPr>
            </w:pPr>
            <w:r w:rsidRPr="00CC60BB">
              <w:rPr>
                <w:rFonts w:ascii="Arial" w:hAnsi="Arial" w:cs="Arial"/>
                <w:b/>
                <w:bCs/>
                <w:sz w:val="22"/>
                <w:szCs w:val="22"/>
              </w:rPr>
              <w:t xml:space="preserve">Applicant:  </w:t>
            </w:r>
          </w:p>
          <w:p w14:paraId="07AA596E" w14:textId="77777777" w:rsidR="00D4694F" w:rsidRPr="00CC60BB" w:rsidRDefault="00D4694F" w:rsidP="00B118A5">
            <w:pPr>
              <w:spacing w:before="40" w:after="40"/>
              <w:rPr>
                <w:rFonts w:ascii="Arial" w:hAnsi="Arial" w:cs="Arial"/>
                <w:b/>
                <w:bCs/>
                <w:sz w:val="22"/>
                <w:szCs w:val="22"/>
              </w:rPr>
            </w:pPr>
            <w:r w:rsidRPr="00CC60BB">
              <w:rPr>
                <w:rFonts w:ascii="Arial" w:hAnsi="Arial" w:cs="Arial"/>
                <w:b/>
                <w:bCs/>
                <w:sz w:val="22"/>
                <w:szCs w:val="22"/>
              </w:rPr>
              <w:t>Refrigerant:</w:t>
            </w:r>
          </w:p>
        </w:tc>
        <w:tc>
          <w:tcPr>
            <w:tcW w:w="720" w:type="dxa"/>
            <w:noWrap/>
            <w:vAlign w:val="center"/>
          </w:tcPr>
          <w:p w14:paraId="2D3583FD" w14:textId="77777777" w:rsidR="00D4694F" w:rsidRPr="00CC60BB" w:rsidRDefault="00D4694F" w:rsidP="00B118A5">
            <w:pPr>
              <w:spacing w:before="40" w:after="40"/>
              <w:jc w:val="center"/>
              <w:rPr>
                <w:rFonts w:ascii="Arial" w:hAnsi="Arial" w:cs="Arial"/>
                <w:b/>
                <w:bCs/>
                <w:sz w:val="22"/>
                <w:szCs w:val="22"/>
              </w:rPr>
            </w:pPr>
            <w:r w:rsidRPr="00CC60BB">
              <w:rPr>
                <w:rFonts w:ascii="Arial" w:hAnsi="Arial" w:cs="Arial"/>
                <w:b/>
                <w:bCs/>
                <w:sz w:val="22"/>
                <w:szCs w:val="22"/>
              </w:rPr>
              <w:t>Yes</w:t>
            </w:r>
          </w:p>
          <w:p w14:paraId="79154F22" w14:textId="77777777" w:rsidR="00D4694F" w:rsidRPr="00CC60BB" w:rsidRDefault="00D4694F" w:rsidP="00B118A5">
            <w:pPr>
              <w:spacing w:before="40" w:after="40"/>
              <w:jc w:val="center"/>
              <w:rPr>
                <w:rFonts w:ascii="Arial" w:hAnsi="Arial" w:cs="Arial"/>
                <w:b/>
                <w:bCs/>
                <w:sz w:val="22"/>
                <w:szCs w:val="22"/>
              </w:rPr>
            </w:pPr>
            <w:r w:rsidRPr="00CC60BB">
              <w:rPr>
                <w:rFonts w:ascii="Arial" w:hAnsi="Arial" w:cs="Arial"/>
                <w:b/>
                <w:bCs/>
                <w:sz w:val="22"/>
                <w:szCs w:val="22"/>
              </w:rPr>
              <w:t>/ No</w:t>
            </w:r>
          </w:p>
        </w:tc>
        <w:tc>
          <w:tcPr>
            <w:tcW w:w="1358" w:type="dxa"/>
            <w:tcBorders>
              <w:bottom w:val="single" w:sz="4" w:space="0" w:color="auto"/>
            </w:tcBorders>
            <w:vAlign w:val="center"/>
          </w:tcPr>
          <w:p w14:paraId="4189BD78" w14:textId="77777777" w:rsidR="00D4694F" w:rsidRPr="00CC60BB" w:rsidRDefault="00D4694F" w:rsidP="00B118A5">
            <w:pPr>
              <w:spacing w:before="40" w:after="40"/>
              <w:jc w:val="center"/>
              <w:rPr>
                <w:rFonts w:ascii="Arial" w:hAnsi="Arial" w:cs="Arial"/>
                <w:b/>
                <w:sz w:val="22"/>
                <w:szCs w:val="22"/>
              </w:rPr>
            </w:pPr>
          </w:p>
          <w:p w14:paraId="5C3670A5" w14:textId="77777777" w:rsidR="00D4694F" w:rsidRPr="00CC60BB" w:rsidRDefault="00D4694F" w:rsidP="00B118A5">
            <w:pPr>
              <w:spacing w:before="40" w:after="40"/>
              <w:jc w:val="center"/>
              <w:rPr>
                <w:rFonts w:ascii="Arial" w:hAnsi="Arial" w:cs="Arial"/>
                <w:b/>
                <w:sz w:val="22"/>
                <w:szCs w:val="22"/>
              </w:rPr>
            </w:pPr>
            <w:r w:rsidRPr="00CC60BB">
              <w:rPr>
                <w:rFonts w:ascii="Arial" w:hAnsi="Arial" w:cs="Arial"/>
                <w:b/>
                <w:sz w:val="22"/>
                <w:szCs w:val="22"/>
              </w:rPr>
              <w:t>Data/Value</w:t>
            </w:r>
          </w:p>
        </w:tc>
        <w:tc>
          <w:tcPr>
            <w:tcW w:w="5580" w:type="dxa"/>
            <w:noWrap/>
            <w:vAlign w:val="center"/>
          </w:tcPr>
          <w:p w14:paraId="2F8C51CB" w14:textId="77777777" w:rsidR="00D4694F" w:rsidRDefault="00D4694F" w:rsidP="00B118A5">
            <w:pPr>
              <w:spacing w:before="40" w:after="40"/>
              <w:jc w:val="center"/>
              <w:rPr>
                <w:rFonts w:ascii="Arial" w:hAnsi="Arial" w:cs="Arial"/>
                <w:b/>
                <w:sz w:val="22"/>
                <w:szCs w:val="22"/>
              </w:rPr>
            </w:pPr>
            <w:r>
              <w:rPr>
                <w:rFonts w:ascii="Arial" w:hAnsi="Arial" w:cs="Arial"/>
                <w:b/>
                <w:sz w:val="22"/>
                <w:szCs w:val="22"/>
              </w:rPr>
              <w:t>Informative Comments</w:t>
            </w:r>
          </w:p>
          <w:p w14:paraId="352AA925" w14:textId="77777777" w:rsidR="00D4694F" w:rsidRPr="0083732F" w:rsidRDefault="00D4694F" w:rsidP="00B118A5">
            <w:pPr>
              <w:spacing w:before="40" w:after="40"/>
              <w:jc w:val="center"/>
              <w:rPr>
                <w:rFonts w:ascii="Arial" w:hAnsi="Arial" w:cs="Arial"/>
                <w:b/>
                <w:sz w:val="22"/>
                <w:szCs w:val="22"/>
              </w:rPr>
            </w:pPr>
            <w:r>
              <w:rPr>
                <w:rFonts w:ascii="Arial" w:hAnsi="Arial" w:cs="Arial"/>
                <w:b/>
                <w:sz w:val="22"/>
                <w:szCs w:val="22"/>
              </w:rPr>
              <w:t>(See referenced Standard Section for Full Detail)</w:t>
            </w:r>
          </w:p>
        </w:tc>
      </w:tr>
      <w:tr w:rsidR="00D4694F" w14:paraId="496EA1CE" w14:textId="77777777" w:rsidTr="00B118A5">
        <w:trPr>
          <w:trHeight w:val="255"/>
          <w:jc w:val="center"/>
        </w:trPr>
        <w:tc>
          <w:tcPr>
            <w:tcW w:w="1239" w:type="dxa"/>
            <w:tcBorders>
              <w:top w:val="single" w:sz="4" w:space="0" w:color="auto"/>
              <w:left w:val="single" w:sz="4" w:space="0" w:color="auto"/>
              <w:bottom w:val="single" w:sz="4" w:space="0" w:color="auto"/>
              <w:right w:val="single" w:sz="4" w:space="0" w:color="auto"/>
            </w:tcBorders>
            <w:noWrap/>
            <w:vAlign w:val="center"/>
          </w:tcPr>
          <w:p w14:paraId="7F75646C" w14:textId="77777777" w:rsidR="00D4694F" w:rsidRDefault="00D4694F" w:rsidP="00B118A5">
            <w:pPr>
              <w:spacing w:before="40" w:after="40"/>
              <w:rPr>
                <w:rFonts w:ascii="Arial" w:hAnsi="Arial" w:cs="Arial"/>
                <w:b/>
                <w:bCs/>
                <w:sz w:val="18"/>
                <w:szCs w:val="18"/>
              </w:rPr>
            </w:pPr>
            <w:r>
              <w:rPr>
                <w:rFonts w:ascii="Arial" w:hAnsi="Arial" w:cs="Arial"/>
                <w:b/>
                <w:bCs/>
                <w:sz w:val="18"/>
                <w:szCs w:val="18"/>
              </w:rPr>
              <w:t>9.5.2.5</w:t>
            </w:r>
          </w:p>
        </w:tc>
        <w:tc>
          <w:tcPr>
            <w:tcW w:w="6361" w:type="dxa"/>
            <w:tcBorders>
              <w:top w:val="single" w:sz="4" w:space="0" w:color="auto"/>
              <w:left w:val="single" w:sz="4" w:space="0" w:color="auto"/>
              <w:bottom w:val="single" w:sz="4" w:space="0" w:color="auto"/>
              <w:right w:val="single" w:sz="4" w:space="0" w:color="auto"/>
            </w:tcBorders>
            <w:noWrap/>
            <w:vAlign w:val="center"/>
          </w:tcPr>
          <w:p w14:paraId="559A6EFB" w14:textId="11E8CB20" w:rsidR="00D4694F" w:rsidRPr="007454A4" w:rsidRDefault="00D4694F" w:rsidP="00B118A5">
            <w:pPr>
              <w:spacing w:before="40" w:after="40"/>
              <w:rPr>
                <w:rFonts w:ascii="Arial" w:hAnsi="Arial" w:cs="Arial"/>
                <w:b/>
                <w:sz w:val="22"/>
                <w:szCs w:val="22"/>
              </w:rPr>
            </w:pPr>
            <w:r w:rsidRPr="007454A4">
              <w:rPr>
                <w:rFonts w:ascii="Arial" w:hAnsi="Arial" w:cs="Arial"/>
                <w:b/>
                <w:sz w:val="22"/>
                <w:szCs w:val="22"/>
              </w:rPr>
              <w:t>Critical Point for Blends</w:t>
            </w:r>
            <w:r w:rsidR="00F20B96">
              <w:rPr>
                <w:rFonts w:ascii="Arial" w:hAnsi="Arial" w:cs="Arial"/>
                <w:b/>
                <w:sz w:val="22"/>
                <w:szCs w:val="22"/>
              </w:rPr>
              <w:t xml:space="preserve"> </w:t>
            </w:r>
          </w:p>
        </w:tc>
        <w:tc>
          <w:tcPr>
            <w:tcW w:w="720" w:type="dxa"/>
            <w:tcBorders>
              <w:top w:val="single" w:sz="4" w:space="0" w:color="auto"/>
              <w:left w:val="single" w:sz="4" w:space="0" w:color="auto"/>
              <w:bottom w:val="single" w:sz="4" w:space="0" w:color="auto"/>
              <w:right w:val="single" w:sz="4" w:space="0" w:color="auto"/>
            </w:tcBorders>
            <w:noWrap/>
          </w:tcPr>
          <w:p w14:paraId="20A074D1" w14:textId="77777777" w:rsidR="00D4694F" w:rsidRDefault="00D4694F" w:rsidP="008A7A21">
            <w:pPr>
              <w:spacing w:before="40" w:after="40"/>
              <w:jc w:val="center"/>
              <w:rPr>
                <w:rFonts w:ascii="Arial" w:hAnsi="Arial" w:cs="Arial"/>
                <w:sz w:val="18"/>
                <w:szCs w:val="18"/>
              </w:rPr>
            </w:pPr>
          </w:p>
        </w:tc>
        <w:tc>
          <w:tcPr>
            <w:tcW w:w="1358" w:type="dxa"/>
            <w:tcBorders>
              <w:top w:val="single" w:sz="4" w:space="0" w:color="auto"/>
              <w:left w:val="single" w:sz="4" w:space="0" w:color="auto"/>
              <w:bottom w:val="single" w:sz="4" w:space="0" w:color="auto"/>
              <w:right w:val="single" w:sz="4" w:space="0" w:color="auto"/>
            </w:tcBorders>
            <w:shd w:val="clear" w:color="auto" w:fill="595959"/>
          </w:tcPr>
          <w:p w14:paraId="46AE4367" w14:textId="77777777" w:rsidR="00D4694F" w:rsidRDefault="00D4694F" w:rsidP="00B118A5">
            <w:pPr>
              <w:spacing w:before="40" w:after="40"/>
              <w:rPr>
                <w:rFonts w:ascii="Arial" w:hAnsi="Arial" w:cs="Arial"/>
                <w:sz w:val="18"/>
                <w:szCs w:val="18"/>
              </w:rPr>
            </w:pPr>
          </w:p>
        </w:tc>
        <w:tc>
          <w:tcPr>
            <w:tcW w:w="5580" w:type="dxa"/>
            <w:tcBorders>
              <w:top w:val="single" w:sz="4" w:space="0" w:color="auto"/>
              <w:left w:val="single" w:sz="4" w:space="0" w:color="auto"/>
              <w:bottom w:val="single" w:sz="4" w:space="0" w:color="auto"/>
              <w:right w:val="single" w:sz="4" w:space="0" w:color="auto"/>
            </w:tcBorders>
            <w:noWrap/>
          </w:tcPr>
          <w:p w14:paraId="265C9937" w14:textId="77777777" w:rsidR="00D4694F" w:rsidRPr="008A7A21" w:rsidRDefault="00D4694F" w:rsidP="00906D5D">
            <w:pPr>
              <w:spacing w:before="40" w:after="40"/>
              <w:rPr>
                <w:rFonts w:ascii="Arial" w:hAnsi="Arial" w:cs="Arial"/>
                <w:color w:val="FF0000"/>
                <w:sz w:val="18"/>
                <w:szCs w:val="18"/>
              </w:rPr>
            </w:pPr>
            <w:r w:rsidRPr="008A7A21">
              <w:rPr>
                <w:rFonts w:ascii="Arial" w:hAnsi="Arial" w:cs="Arial"/>
                <w:color w:val="FF0000"/>
                <w:sz w:val="18"/>
                <w:szCs w:val="18"/>
              </w:rPr>
              <w:t>In the absence of experimental data, the Critical temperature, pressure, and specific volume shall be calculated.</w:t>
            </w:r>
          </w:p>
        </w:tc>
      </w:tr>
      <w:tr w:rsidR="00AA2729" w14:paraId="26829BF1" w14:textId="77777777" w:rsidTr="007A268D">
        <w:trPr>
          <w:trHeight w:val="255"/>
          <w:jc w:val="center"/>
        </w:trPr>
        <w:tc>
          <w:tcPr>
            <w:tcW w:w="1239" w:type="dxa"/>
            <w:tcBorders>
              <w:top w:val="single" w:sz="4" w:space="0" w:color="auto"/>
              <w:left w:val="single" w:sz="4" w:space="0" w:color="auto"/>
              <w:bottom w:val="single" w:sz="4" w:space="0" w:color="auto"/>
              <w:right w:val="single" w:sz="4" w:space="0" w:color="auto"/>
            </w:tcBorders>
            <w:noWrap/>
            <w:vAlign w:val="center"/>
          </w:tcPr>
          <w:p w14:paraId="344238F9" w14:textId="77777777" w:rsidR="00AA2729" w:rsidRDefault="00AA2729" w:rsidP="00AA2729">
            <w:pPr>
              <w:spacing w:before="40" w:after="40"/>
              <w:rPr>
                <w:rFonts w:ascii="Arial" w:hAnsi="Arial" w:cs="Arial"/>
                <w:b/>
                <w:bCs/>
                <w:sz w:val="18"/>
                <w:szCs w:val="18"/>
              </w:rPr>
            </w:pPr>
          </w:p>
        </w:tc>
        <w:tc>
          <w:tcPr>
            <w:tcW w:w="6361" w:type="dxa"/>
            <w:tcBorders>
              <w:top w:val="single" w:sz="4" w:space="0" w:color="auto"/>
              <w:left w:val="single" w:sz="4" w:space="0" w:color="auto"/>
              <w:bottom w:val="single" w:sz="4" w:space="0" w:color="auto"/>
              <w:right w:val="single" w:sz="4" w:space="0" w:color="auto"/>
            </w:tcBorders>
            <w:noWrap/>
            <w:vAlign w:val="center"/>
          </w:tcPr>
          <w:p w14:paraId="6B9079D4" w14:textId="77777777" w:rsidR="00AA2729" w:rsidRDefault="00AA2729" w:rsidP="00AA2729">
            <w:pPr>
              <w:spacing w:before="40" w:after="40"/>
              <w:rPr>
                <w:rFonts w:ascii="Arial" w:hAnsi="Arial" w:cs="Arial"/>
                <w:sz w:val="18"/>
                <w:szCs w:val="18"/>
              </w:rPr>
            </w:pPr>
            <w:r>
              <w:rPr>
                <w:rFonts w:ascii="Arial" w:hAnsi="Arial" w:cs="Arial"/>
                <w:sz w:val="18"/>
                <w:szCs w:val="18"/>
              </w:rPr>
              <w:t xml:space="preserve">Critical Temperature of the formulated blend </w:t>
            </w:r>
          </w:p>
        </w:tc>
        <w:tc>
          <w:tcPr>
            <w:tcW w:w="720" w:type="dxa"/>
            <w:tcBorders>
              <w:top w:val="single" w:sz="4" w:space="0" w:color="auto"/>
              <w:left w:val="single" w:sz="4" w:space="0" w:color="auto"/>
              <w:bottom w:val="single" w:sz="4" w:space="0" w:color="auto"/>
              <w:right w:val="single" w:sz="4" w:space="0" w:color="auto"/>
            </w:tcBorders>
            <w:noWrap/>
          </w:tcPr>
          <w:p w14:paraId="209E9DE6" w14:textId="77777777" w:rsidR="00AA2729" w:rsidRDefault="00AA2729" w:rsidP="00AA2729">
            <w:pPr>
              <w:spacing w:before="40" w:after="40"/>
              <w:jc w:val="center"/>
              <w:rPr>
                <w:rFonts w:ascii="Arial" w:hAnsi="Arial" w:cs="Arial"/>
                <w:sz w:val="18"/>
                <w:szCs w:val="18"/>
              </w:rPr>
            </w:pPr>
          </w:p>
        </w:tc>
        <w:tc>
          <w:tcPr>
            <w:tcW w:w="1358" w:type="dxa"/>
            <w:tcBorders>
              <w:top w:val="single" w:sz="4" w:space="0" w:color="auto"/>
              <w:left w:val="single" w:sz="4" w:space="0" w:color="auto"/>
              <w:bottom w:val="single" w:sz="4" w:space="0" w:color="auto"/>
              <w:right w:val="single" w:sz="4" w:space="0" w:color="auto"/>
            </w:tcBorders>
            <w:shd w:val="clear" w:color="auto" w:fill="595959"/>
          </w:tcPr>
          <w:p w14:paraId="001C38FB" w14:textId="77777777" w:rsidR="00AA2729" w:rsidRDefault="00AA2729" w:rsidP="00AA2729">
            <w:pPr>
              <w:spacing w:before="40" w:after="40"/>
              <w:rPr>
                <w:rFonts w:ascii="Arial" w:hAnsi="Arial" w:cs="Arial"/>
                <w:sz w:val="18"/>
                <w:szCs w:val="18"/>
              </w:rPr>
            </w:pPr>
          </w:p>
        </w:tc>
        <w:tc>
          <w:tcPr>
            <w:tcW w:w="5580" w:type="dxa"/>
            <w:tcBorders>
              <w:top w:val="single" w:sz="4" w:space="0" w:color="auto"/>
              <w:left w:val="single" w:sz="4" w:space="0" w:color="auto"/>
              <w:bottom w:val="single" w:sz="4" w:space="0" w:color="auto"/>
              <w:right w:val="single" w:sz="4" w:space="0" w:color="auto"/>
            </w:tcBorders>
            <w:noWrap/>
          </w:tcPr>
          <w:p w14:paraId="55C2A00B" w14:textId="77777777" w:rsidR="00AA2729" w:rsidRPr="008A7A21" w:rsidRDefault="00AA2729" w:rsidP="00AA2729">
            <w:pPr>
              <w:spacing w:before="40" w:after="40"/>
              <w:rPr>
                <w:rFonts w:ascii="Arial" w:hAnsi="Arial" w:cs="Arial"/>
                <w:color w:val="FF0000"/>
                <w:sz w:val="18"/>
                <w:szCs w:val="18"/>
              </w:rPr>
            </w:pPr>
          </w:p>
        </w:tc>
      </w:tr>
      <w:tr w:rsidR="00AA2729" w14:paraId="7267FA59" w14:textId="77777777" w:rsidTr="007A268D">
        <w:trPr>
          <w:trHeight w:val="255"/>
          <w:jc w:val="center"/>
        </w:trPr>
        <w:tc>
          <w:tcPr>
            <w:tcW w:w="1239" w:type="dxa"/>
            <w:tcBorders>
              <w:top w:val="single" w:sz="4" w:space="0" w:color="auto"/>
              <w:left w:val="single" w:sz="4" w:space="0" w:color="auto"/>
              <w:bottom w:val="single" w:sz="4" w:space="0" w:color="auto"/>
              <w:right w:val="single" w:sz="4" w:space="0" w:color="auto"/>
            </w:tcBorders>
            <w:noWrap/>
            <w:vAlign w:val="center"/>
          </w:tcPr>
          <w:p w14:paraId="7BA53B86" w14:textId="77777777" w:rsidR="00AA2729" w:rsidRDefault="00AA2729" w:rsidP="00AA2729">
            <w:pPr>
              <w:spacing w:before="40" w:after="40"/>
              <w:rPr>
                <w:rFonts w:ascii="Arial" w:hAnsi="Arial" w:cs="Arial"/>
                <w:b/>
                <w:bCs/>
                <w:sz w:val="18"/>
                <w:szCs w:val="18"/>
              </w:rPr>
            </w:pPr>
          </w:p>
        </w:tc>
        <w:tc>
          <w:tcPr>
            <w:tcW w:w="6361" w:type="dxa"/>
            <w:tcBorders>
              <w:top w:val="single" w:sz="4" w:space="0" w:color="auto"/>
              <w:left w:val="single" w:sz="4" w:space="0" w:color="auto"/>
              <w:bottom w:val="single" w:sz="4" w:space="0" w:color="auto"/>
              <w:right w:val="single" w:sz="4" w:space="0" w:color="auto"/>
            </w:tcBorders>
            <w:noWrap/>
            <w:vAlign w:val="center"/>
          </w:tcPr>
          <w:p w14:paraId="0CE96EC1" w14:textId="77777777" w:rsidR="00AA2729" w:rsidRPr="00326817" w:rsidRDefault="00AA2729" w:rsidP="00AA2729">
            <w:pPr>
              <w:spacing w:before="40" w:after="40"/>
              <w:rPr>
                <w:rFonts w:ascii="Arial" w:hAnsi="Arial" w:cs="Arial"/>
                <w:sz w:val="18"/>
                <w:szCs w:val="18"/>
              </w:rPr>
            </w:pPr>
            <w:r w:rsidRPr="00326817">
              <w:rPr>
                <w:rFonts w:ascii="Arial" w:hAnsi="Arial" w:cs="Arial"/>
                <w:sz w:val="18"/>
                <w:szCs w:val="18"/>
              </w:rPr>
              <w:t>Critical Pressure of the formulated blend</w:t>
            </w:r>
          </w:p>
        </w:tc>
        <w:tc>
          <w:tcPr>
            <w:tcW w:w="720" w:type="dxa"/>
            <w:tcBorders>
              <w:top w:val="single" w:sz="4" w:space="0" w:color="auto"/>
              <w:left w:val="single" w:sz="4" w:space="0" w:color="auto"/>
              <w:bottom w:val="single" w:sz="4" w:space="0" w:color="auto"/>
              <w:right w:val="single" w:sz="4" w:space="0" w:color="auto"/>
            </w:tcBorders>
            <w:noWrap/>
          </w:tcPr>
          <w:p w14:paraId="724AAB51" w14:textId="77777777" w:rsidR="00AA2729" w:rsidRDefault="00AA2729" w:rsidP="00AA2729">
            <w:pPr>
              <w:spacing w:before="40" w:after="40"/>
              <w:jc w:val="center"/>
              <w:rPr>
                <w:rFonts w:ascii="Arial" w:hAnsi="Arial" w:cs="Arial"/>
                <w:sz w:val="18"/>
                <w:szCs w:val="18"/>
              </w:rPr>
            </w:pPr>
          </w:p>
        </w:tc>
        <w:tc>
          <w:tcPr>
            <w:tcW w:w="1358" w:type="dxa"/>
            <w:tcBorders>
              <w:top w:val="single" w:sz="4" w:space="0" w:color="auto"/>
              <w:left w:val="single" w:sz="4" w:space="0" w:color="auto"/>
              <w:bottom w:val="single" w:sz="4" w:space="0" w:color="auto"/>
              <w:right w:val="single" w:sz="4" w:space="0" w:color="auto"/>
            </w:tcBorders>
            <w:shd w:val="clear" w:color="auto" w:fill="595959"/>
          </w:tcPr>
          <w:p w14:paraId="359B2E06" w14:textId="77777777" w:rsidR="00AA2729" w:rsidRDefault="00AA2729" w:rsidP="00AA2729">
            <w:pPr>
              <w:spacing w:before="40" w:after="40"/>
              <w:rPr>
                <w:rFonts w:ascii="Arial" w:hAnsi="Arial" w:cs="Arial"/>
                <w:sz w:val="18"/>
                <w:szCs w:val="18"/>
              </w:rPr>
            </w:pPr>
          </w:p>
        </w:tc>
        <w:tc>
          <w:tcPr>
            <w:tcW w:w="5580" w:type="dxa"/>
            <w:tcBorders>
              <w:top w:val="single" w:sz="4" w:space="0" w:color="auto"/>
              <w:left w:val="single" w:sz="4" w:space="0" w:color="auto"/>
              <w:bottom w:val="single" w:sz="4" w:space="0" w:color="auto"/>
              <w:right w:val="single" w:sz="4" w:space="0" w:color="auto"/>
            </w:tcBorders>
            <w:noWrap/>
          </w:tcPr>
          <w:p w14:paraId="1D416FBA" w14:textId="77777777" w:rsidR="00AA2729" w:rsidRPr="008A7A21" w:rsidRDefault="00AA2729" w:rsidP="00AA2729">
            <w:pPr>
              <w:spacing w:before="40" w:after="40"/>
              <w:rPr>
                <w:rFonts w:ascii="Arial" w:hAnsi="Arial" w:cs="Arial"/>
                <w:color w:val="FF0000"/>
                <w:sz w:val="18"/>
                <w:szCs w:val="18"/>
              </w:rPr>
            </w:pPr>
          </w:p>
        </w:tc>
      </w:tr>
      <w:tr w:rsidR="00AA2729" w14:paraId="28B680A5" w14:textId="77777777" w:rsidTr="007A268D">
        <w:trPr>
          <w:trHeight w:val="255"/>
          <w:jc w:val="center"/>
        </w:trPr>
        <w:tc>
          <w:tcPr>
            <w:tcW w:w="1239" w:type="dxa"/>
            <w:tcBorders>
              <w:top w:val="single" w:sz="4" w:space="0" w:color="auto"/>
              <w:left w:val="single" w:sz="4" w:space="0" w:color="auto"/>
              <w:bottom w:val="single" w:sz="4" w:space="0" w:color="auto"/>
              <w:right w:val="single" w:sz="4" w:space="0" w:color="auto"/>
            </w:tcBorders>
            <w:noWrap/>
            <w:vAlign w:val="center"/>
          </w:tcPr>
          <w:p w14:paraId="19FC28FD" w14:textId="77777777" w:rsidR="00AA2729" w:rsidRDefault="00AA2729" w:rsidP="00AA2729">
            <w:pPr>
              <w:spacing w:before="40" w:after="40"/>
              <w:rPr>
                <w:rFonts w:ascii="Arial" w:hAnsi="Arial" w:cs="Arial"/>
                <w:b/>
                <w:bCs/>
                <w:sz w:val="18"/>
                <w:szCs w:val="18"/>
              </w:rPr>
            </w:pPr>
          </w:p>
        </w:tc>
        <w:tc>
          <w:tcPr>
            <w:tcW w:w="6361" w:type="dxa"/>
            <w:tcBorders>
              <w:top w:val="single" w:sz="4" w:space="0" w:color="auto"/>
              <w:left w:val="single" w:sz="4" w:space="0" w:color="auto"/>
              <w:bottom w:val="single" w:sz="4" w:space="0" w:color="auto"/>
              <w:right w:val="single" w:sz="4" w:space="0" w:color="auto"/>
            </w:tcBorders>
            <w:noWrap/>
            <w:vAlign w:val="center"/>
          </w:tcPr>
          <w:p w14:paraId="79BD20BD" w14:textId="77777777" w:rsidR="00AA2729" w:rsidRDefault="00AA2729" w:rsidP="00AA2729">
            <w:pPr>
              <w:spacing w:before="40" w:after="40"/>
              <w:rPr>
                <w:rFonts w:ascii="Arial" w:hAnsi="Arial" w:cs="Arial"/>
                <w:sz w:val="18"/>
                <w:szCs w:val="18"/>
              </w:rPr>
            </w:pPr>
            <w:r w:rsidRPr="007454A4">
              <w:rPr>
                <w:rFonts w:ascii="Arial" w:hAnsi="Arial" w:cs="Arial"/>
                <w:sz w:val="18"/>
                <w:szCs w:val="18"/>
              </w:rPr>
              <w:t>Critical Volume of the formulated blend</w:t>
            </w:r>
          </w:p>
        </w:tc>
        <w:tc>
          <w:tcPr>
            <w:tcW w:w="720" w:type="dxa"/>
            <w:tcBorders>
              <w:top w:val="single" w:sz="4" w:space="0" w:color="auto"/>
              <w:left w:val="single" w:sz="4" w:space="0" w:color="auto"/>
              <w:bottom w:val="single" w:sz="4" w:space="0" w:color="auto"/>
              <w:right w:val="single" w:sz="4" w:space="0" w:color="auto"/>
            </w:tcBorders>
            <w:noWrap/>
          </w:tcPr>
          <w:p w14:paraId="679DE0A7" w14:textId="77777777" w:rsidR="00AA2729" w:rsidRDefault="00AA2729" w:rsidP="00AA2729">
            <w:pPr>
              <w:spacing w:before="40" w:after="40"/>
              <w:jc w:val="center"/>
              <w:rPr>
                <w:rFonts w:ascii="Arial" w:hAnsi="Arial" w:cs="Arial"/>
                <w:sz w:val="18"/>
                <w:szCs w:val="18"/>
              </w:rPr>
            </w:pPr>
          </w:p>
        </w:tc>
        <w:tc>
          <w:tcPr>
            <w:tcW w:w="1358" w:type="dxa"/>
            <w:tcBorders>
              <w:top w:val="single" w:sz="4" w:space="0" w:color="auto"/>
              <w:left w:val="single" w:sz="4" w:space="0" w:color="auto"/>
              <w:bottom w:val="single" w:sz="4" w:space="0" w:color="auto"/>
              <w:right w:val="single" w:sz="4" w:space="0" w:color="auto"/>
            </w:tcBorders>
            <w:shd w:val="clear" w:color="auto" w:fill="595959"/>
          </w:tcPr>
          <w:p w14:paraId="2EC05962" w14:textId="77777777" w:rsidR="00AA2729" w:rsidRDefault="00AA2729" w:rsidP="00AA2729">
            <w:pPr>
              <w:spacing w:before="40" w:after="40"/>
              <w:rPr>
                <w:rFonts w:ascii="Arial" w:hAnsi="Arial" w:cs="Arial"/>
                <w:sz w:val="18"/>
                <w:szCs w:val="18"/>
              </w:rPr>
            </w:pPr>
          </w:p>
        </w:tc>
        <w:tc>
          <w:tcPr>
            <w:tcW w:w="5580" w:type="dxa"/>
            <w:tcBorders>
              <w:top w:val="single" w:sz="4" w:space="0" w:color="auto"/>
              <w:left w:val="single" w:sz="4" w:space="0" w:color="auto"/>
              <w:bottom w:val="single" w:sz="4" w:space="0" w:color="auto"/>
              <w:right w:val="single" w:sz="4" w:space="0" w:color="auto"/>
            </w:tcBorders>
            <w:noWrap/>
          </w:tcPr>
          <w:p w14:paraId="2431E1F7" w14:textId="77777777" w:rsidR="00AA2729" w:rsidRPr="008A7A21" w:rsidRDefault="00AA2729" w:rsidP="00AA2729">
            <w:pPr>
              <w:spacing w:before="40" w:after="40"/>
              <w:rPr>
                <w:rFonts w:ascii="Arial" w:hAnsi="Arial" w:cs="Arial"/>
                <w:color w:val="FF0000"/>
                <w:sz w:val="18"/>
                <w:szCs w:val="18"/>
              </w:rPr>
            </w:pPr>
            <w:r w:rsidRPr="008A7A21">
              <w:rPr>
                <w:rFonts w:ascii="Arial" w:hAnsi="Arial" w:cs="Arial"/>
                <w:color w:val="FF0000"/>
                <w:sz w:val="18"/>
                <w:szCs w:val="18"/>
              </w:rPr>
              <w:t>Currently on in this section</w:t>
            </w:r>
          </w:p>
        </w:tc>
      </w:tr>
      <w:tr w:rsidR="007A268D" w14:paraId="52595B43" w14:textId="77777777" w:rsidTr="007A268D">
        <w:trPr>
          <w:trHeight w:hRule="exact" w:val="72"/>
          <w:jc w:val="center"/>
        </w:trPr>
        <w:tc>
          <w:tcPr>
            <w:tcW w:w="1239" w:type="dxa"/>
            <w:shd w:val="thinDiagCross" w:color="auto" w:fill="auto"/>
            <w:noWrap/>
            <w:vAlign w:val="center"/>
          </w:tcPr>
          <w:p w14:paraId="7C721174" w14:textId="77777777" w:rsidR="007A268D" w:rsidRDefault="007A268D" w:rsidP="00B118A5">
            <w:pPr>
              <w:spacing w:before="40" w:after="40"/>
              <w:rPr>
                <w:rFonts w:ascii="Arial" w:hAnsi="Arial" w:cs="Arial"/>
                <w:b/>
                <w:bCs/>
                <w:sz w:val="18"/>
                <w:szCs w:val="18"/>
              </w:rPr>
            </w:pPr>
          </w:p>
        </w:tc>
        <w:tc>
          <w:tcPr>
            <w:tcW w:w="6361" w:type="dxa"/>
            <w:shd w:val="thinDiagCross" w:color="auto" w:fill="auto"/>
            <w:noWrap/>
            <w:vAlign w:val="center"/>
          </w:tcPr>
          <w:p w14:paraId="3F149556" w14:textId="77777777" w:rsidR="007A268D" w:rsidRPr="00551AE6" w:rsidRDefault="007A268D" w:rsidP="00B118A5">
            <w:pPr>
              <w:spacing w:before="40" w:after="40"/>
              <w:rPr>
                <w:rFonts w:ascii="Arial" w:hAnsi="Arial" w:cs="Arial"/>
                <w:b/>
                <w:sz w:val="18"/>
                <w:szCs w:val="18"/>
              </w:rPr>
            </w:pPr>
          </w:p>
        </w:tc>
        <w:tc>
          <w:tcPr>
            <w:tcW w:w="720" w:type="dxa"/>
            <w:shd w:val="thinDiagCross" w:color="auto" w:fill="auto"/>
            <w:noWrap/>
          </w:tcPr>
          <w:p w14:paraId="13B1EA5F" w14:textId="77777777" w:rsidR="007A268D" w:rsidRDefault="007A268D" w:rsidP="008A7A21">
            <w:pPr>
              <w:spacing w:before="40" w:after="40"/>
              <w:jc w:val="center"/>
              <w:rPr>
                <w:rFonts w:ascii="Arial" w:hAnsi="Arial" w:cs="Arial"/>
                <w:sz w:val="18"/>
                <w:szCs w:val="18"/>
              </w:rPr>
            </w:pPr>
          </w:p>
        </w:tc>
        <w:tc>
          <w:tcPr>
            <w:tcW w:w="1358" w:type="dxa"/>
            <w:tcBorders>
              <w:bottom w:val="single" w:sz="4" w:space="0" w:color="auto"/>
            </w:tcBorders>
            <w:shd w:val="thinDiagCross" w:color="auto" w:fill="auto"/>
          </w:tcPr>
          <w:p w14:paraId="2B790818" w14:textId="77777777" w:rsidR="007A268D" w:rsidRDefault="007A268D" w:rsidP="00B118A5">
            <w:pPr>
              <w:spacing w:before="40" w:after="40"/>
              <w:rPr>
                <w:rFonts w:ascii="Arial" w:hAnsi="Arial" w:cs="Arial"/>
                <w:sz w:val="18"/>
                <w:szCs w:val="18"/>
              </w:rPr>
            </w:pPr>
          </w:p>
        </w:tc>
        <w:tc>
          <w:tcPr>
            <w:tcW w:w="5580" w:type="dxa"/>
            <w:shd w:val="thinDiagCross" w:color="auto" w:fill="auto"/>
            <w:noWrap/>
          </w:tcPr>
          <w:p w14:paraId="5D38426E" w14:textId="77777777" w:rsidR="007A268D" w:rsidRPr="008A7A21" w:rsidRDefault="007A268D" w:rsidP="00B118A5">
            <w:pPr>
              <w:spacing w:before="40" w:after="40"/>
              <w:rPr>
                <w:rFonts w:ascii="Arial" w:hAnsi="Arial" w:cs="Arial"/>
                <w:color w:val="FF0000"/>
                <w:sz w:val="18"/>
                <w:szCs w:val="18"/>
              </w:rPr>
            </w:pPr>
          </w:p>
        </w:tc>
      </w:tr>
      <w:tr w:rsidR="007A268D" w14:paraId="284A3AE6" w14:textId="77777777" w:rsidTr="007A268D">
        <w:trPr>
          <w:trHeight w:val="255"/>
          <w:jc w:val="center"/>
        </w:trPr>
        <w:tc>
          <w:tcPr>
            <w:tcW w:w="1239" w:type="dxa"/>
            <w:tcBorders>
              <w:top w:val="single" w:sz="4" w:space="0" w:color="auto"/>
              <w:left w:val="single" w:sz="4" w:space="0" w:color="auto"/>
              <w:bottom w:val="single" w:sz="4" w:space="0" w:color="auto"/>
              <w:right w:val="single" w:sz="4" w:space="0" w:color="auto"/>
            </w:tcBorders>
            <w:noWrap/>
            <w:vAlign w:val="center"/>
          </w:tcPr>
          <w:p w14:paraId="490F095B" w14:textId="77777777" w:rsidR="007A268D" w:rsidRDefault="007A268D" w:rsidP="00B118A5">
            <w:pPr>
              <w:spacing w:before="40" w:after="40"/>
              <w:rPr>
                <w:rFonts w:ascii="Arial" w:hAnsi="Arial" w:cs="Arial"/>
                <w:b/>
                <w:bCs/>
                <w:sz w:val="18"/>
                <w:szCs w:val="18"/>
              </w:rPr>
            </w:pPr>
            <w:r>
              <w:rPr>
                <w:rFonts w:ascii="Arial" w:hAnsi="Arial" w:cs="Arial"/>
                <w:b/>
                <w:bCs/>
                <w:sz w:val="18"/>
                <w:szCs w:val="18"/>
              </w:rPr>
              <w:t>9.8</w:t>
            </w:r>
          </w:p>
        </w:tc>
        <w:tc>
          <w:tcPr>
            <w:tcW w:w="6361" w:type="dxa"/>
            <w:tcBorders>
              <w:top w:val="single" w:sz="4" w:space="0" w:color="auto"/>
              <w:left w:val="single" w:sz="4" w:space="0" w:color="auto"/>
              <w:bottom w:val="single" w:sz="4" w:space="0" w:color="auto"/>
              <w:right w:val="single" w:sz="4" w:space="0" w:color="auto"/>
            </w:tcBorders>
            <w:noWrap/>
            <w:vAlign w:val="center"/>
          </w:tcPr>
          <w:p w14:paraId="60E6D71A" w14:textId="77777777" w:rsidR="007A268D" w:rsidRPr="00B8208D" w:rsidRDefault="007A268D" w:rsidP="00B118A5">
            <w:pPr>
              <w:spacing w:before="40" w:after="40"/>
              <w:rPr>
                <w:rFonts w:ascii="Arial" w:hAnsi="Arial" w:cs="Arial"/>
                <w:b/>
                <w:sz w:val="22"/>
                <w:szCs w:val="22"/>
              </w:rPr>
            </w:pPr>
            <w:r w:rsidRPr="00B8208D">
              <w:rPr>
                <w:rFonts w:ascii="Arial" w:hAnsi="Arial" w:cs="Arial"/>
                <w:b/>
                <w:sz w:val="22"/>
                <w:szCs w:val="22"/>
              </w:rPr>
              <w:t>Contaminants and Impurities</w:t>
            </w:r>
          </w:p>
        </w:tc>
        <w:tc>
          <w:tcPr>
            <w:tcW w:w="720" w:type="dxa"/>
            <w:tcBorders>
              <w:top w:val="single" w:sz="4" w:space="0" w:color="auto"/>
              <w:left w:val="single" w:sz="4" w:space="0" w:color="auto"/>
              <w:bottom w:val="single" w:sz="4" w:space="0" w:color="auto"/>
              <w:right w:val="single" w:sz="4" w:space="0" w:color="auto"/>
            </w:tcBorders>
            <w:noWrap/>
          </w:tcPr>
          <w:p w14:paraId="12D6E1A1" w14:textId="77777777" w:rsidR="007A268D" w:rsidRDefault="007A268D" w:rsidP="00AA2729">
            <w:pPr>
              <w:spacing w:before="40" w:after="40"/>
              <w:jc w:val="center"/>
              <w:rPr>
                <w:rFonts w:ascii="Arial" w:hAnsi="Arial" w:cs="Arial"/>
                <w:sz w:val="18"/>
                <w:szCs w:val="18"/>
              </w:rPr>
            </w:pPr>
          </w:p>
        </w:tc>
        <w:tc>
          <w:tcPr>
            <w:tcW w:w="1358" w:type="dxa"/>
            <w:tcBorders>
              <w:top w:val="single" w:sz="4" w:space="0" w:color="auto"/>
              <w:left w:val="single" w:sz="4" w:space="0" w:color="auto"/>
              <w:bottom w:val="single" w:sz="4" w:space="0" w:color="auto"/>
              <w:right w:val="single" w:sz="4" w:space="0" w:color="auto"/>
            </w:tcBorders>
            <w:shd w:val="clear" w:color="auto" w:fill="595959"/>
          </w:tcPr>
          <w:p w14:paraId="589AA784" w14:textId="77777777" w:rsidR="007A268D" w:rsidRDefault="007A268D" w:rsidP="00B118A5">
            <w:pPr>
              <w:spacing w:before="40" w:after="40"/>
              <w:rPr>
                <w:rFonts w:ascii="Arial" w:hAnsi="Arial" w:cs="Arial"/>
                <w:sz w:val="18"/>
                <w:szCs w:val="18"/>
              </w:rPr>
            </w:pPr>
          </w:p>
        </w:tc>
        <w:tc>
          <w:tcPr>
            <w:tcW w:w="5580" w:type="dxa"/>
            <w:tcBorders>
              <w:top w:val="single" w:sz="4" w:space="0" w:color="auto"/>
              <w:left w:val="single" w:sz="4" w:space="0" w:color="auto"/>
              <w:bottom w:val="single" w:sz="4" w:space="0" w:color="auto"/>
              <w:right w:val="single" w:sz="4" w:space="0" w:color="auto"/>
            </w:tcBorders>
            <w:noWrap/>
          </w:tcPr>
          <w:p w14:paraId="40195E7A" w14:textId="77777777" w:rsidR="007A268D" w:rsidRPr="008A7A21" w:rsidRDefault="007A268D" w:rsidP="00B118A5">
            <w:pPr>
              <w:spacing w:before="40" w:after="40"/>
              <w:rPr>
                <w:rFonts w:ascii="Arial" w:hAnsi="Arial" w:cs="Arial"/>
                <w:color w:val="FF0000"/>
                <w:sz w:val="18"/>
                <w:szCs w:val="18"/>
              </w:rPr>
            </w:pPr>
            <w:r w:rsidRPr="008A7A21">
              <w:rPr>
                <w:rFonts w:ascii="Arial" w:hAnsi="Arial" w:cs="Arial"/>
                <w:color w:val="FF0000"/>
                <w:sz w:val="18"/>
                <w:szCs w:val="18"/>
              </w:rPr>
              <w:t>Review whether contaminants affect data supplied by applicant.</w:t>
            </w:r>
          </w:p>
        </w:tc>
      </w:tr>
      <w:tr w:rsidR="007A268D" w14:paraId="05A988EA" w14:textId="77777777" w:rsidTr="007A268D">
        <w:trPr>
          <w:trHeight w:hRule="exact" w:val="72"/>
          <w:jc w:val="center"/>
        </w:trPr>
        <w:tc>
          <w:tcPr>
            <w:tcW w:w="1239" w:type="dxa"/>
            <w:shd w:val="thinDiagCross" w:color="auto" w:fill="auto"/>
            <w:noWrap/>
            <w:vAlign w:val="center"/>
          </w:tcPr>
          <w:p w14:paraId="42C25575" w14:textId="77777777" w:rsidR="007A268D" w:rsidRDefault="007A268D" w:rsidP="00B118A5">
            <w:pPr>
              <w:spacing w:before="40" w:after="40"/>
              <w:rPr>
                <w:rFonts w:ascii="Arial" w:hAnsi="Arial" w:cs="Arial"/>
                <w:b/>
                <w:bCs/>
                <w:sz w:val="18"/>
                <w:szCs w:val="18"/>
              </w:rPr>
            </w:pPr>
          </w:p>
        </w:tc>
        <w:tc>
          <w:tcPr>
            <w:tcW w:w="6361" w:type="dxa"/>
            <w:shd w:val="thinDiagCross" w:color="auto" w:fill="auto"/>
            <w:noWrap/>
            <w:vAlign w:val="center"/>
          </w:tcPr>
          <w:p w14:paraId="3455436B" w14:textId="77777777" w:rsidR="007A268D" w:rsidRPr="00551AE6" w:rsidRDefault="007A268D" w:rsidP="00B118A5">
            <w:pPr>
              <w:spacing w:before="40" w:after="40"/>
              <w:rPr>
                <w:rFonts w:ascii="Arial" w:hAnsi="Arial" w:cs="Arial"/>
                <w:b/>
                <w:sz w:val="18"/>
                <w:szCs w:val="18"/>
              </w:rPr>
            </w:pPr>
          </w:p>
        </w:tc>
        <w:tc>
          <w:tcPr>
            <w:tcW w:w="720" w:type="dxa"/>
            <w:shd w:val="thinDiagCross" w:color="auto" w:fill="auto"/>
            <w:noWrap/>
          </w:tcPr>
          <w:p w14:paraId="46083883" w14:textId="77777777" w:rsidR="007A268D" w:rsidRDefault="007A268D" w:rsidP="008A7A21">
            <w:pPr>
              <w:spacing w:before="40" w:after="40"/>
              <w:jc w:val="center"/>
              <w:rPr>
                <w:rFonts w:ascii="Arial" w:hAnsi="Arial" w:cs="Arial"/>
                <w:sz w:val="18"/>
                <w:szCs w:val="18"/>
              </w:rPr>
            </w:pPr>
          </w:p>
        </w:tc>
        <w:tc>
          <w:tcPr>
            <w:tcW w:w="1358" w:type="dxa"/>
            <w:tcBorders>
              <w:bottom w:val="single" w:sz="4" w:space="0" w:color="auto"/>
            </w:tcBorders>
            <w:shd w:val="thinDiagCross" w:color="auto" w:fill="auto"/>
          </w:tcPr>
          <w:p w14:paraId="446CCEDC" w14:textId="77777777" w:rsidR="007A268D" w:rsidRDefault="007A268D" w:rsidP="00B118A5">
            <w:pPr>
              <w:spacing w:before="40" w:after="40"/>
              <w:rPr>
                <w:rFonts w:ascii="Arial" w:hAnsi="Arial" w:cs="Arial"/>
                <w:sz w:val="18"/>
                <w:szCs w:val="18"/>
              </w:rPr>
            </w:pPr>
          </w:p>
        </w:tc>
        <w:tc>
          <w:tcPr>
            <w:tcW w:w="5580" w:type="dxa"/>
            <w:shd w:val="thinDiagCross" w:color="auto" w:fill="auto"/>
            <w:noWrap/>
          </w:tcPr>
          <w:p w14:paraId="1D489C86" w14:textId="77777777" w:rsidR="007A268D" w:rsidRPr="008A7A21" w:rsidRDefault="007A268D" w:rsidP="00B118A5">
            <w:pPr>
              <w:spacing w:before="40" w:after="40"/>
              <w:rPr>
                <w:rFonts w:ascii="Arial" w:hAnsi="Arial" w:cs="Arial"/>
                <w:color w:val="FF0000"/>
                <w:sz w:val="18"/>
                <w:szCs w:val="18"/>
              </w:rPr>
            </w:pPr>
          </w:p>
        </w:tc>
      </w:tr>
      <w:tr w:rsidR="007A268D" w:rsidRPr="00B8208D" w14:paraId="4DFBCB03" w14:textId="77777777" w:rsidTr="00C90693">
        <w:trPr>
          <w:trHeight w:val="255"/>
          <w:jc w:val="center"/>
        </w:trPr>
        <w:tc>
          <w:tcPr>
            <w:tcW w:w="1239" w:type="dxa"/>
            <w:tcBorders>
              <w:top w:val="single" w:sz="4" w:space="0" w:color="auto"/>
              <w:left w:val="single" w:sz="4" w:space="0" w:color="auto"/>
              <w:bottom w:val="single" w:sz="4" w:space="0" w:color="auto"/>
              <w:right w:val="single" w:sz="4" w:space="0" w:color="auto"/>
            </w:tcBorders>
            <w:noWrap/>
            <w:vAlign w:val="center"/>
          </w:tcPr>
          <w:p w14:paraId="53F63061" w14:textId="77777777" w:rsidR="007A268D" w:rsidRDefault="007A268D" w:rsidP="00B118A5">
            <w:pPr>
              <w:spacing w:before="40" w:after="40"/>
              <w:rPr>
                <w:rFonts w:ascii="Arial" w:hAnsi="Arial" w:cs="Arial"/>
                <w:b/>
                <w:bCs/>
                <w:sz w:val="18"/>
                <w:szCs w:val="18"/>
              </w:rPr>
            </w:pPr>
            <w:r>
              <w:rPr>
                <w:rFonts w:ascii="Arial" w:hAnsi="Arial" w:cs="Arial"/>
                <w:b/>
                <w:bCs/>
                <w:sz w:val="18"/>
                <w:szCs w:val="18"/>
              </w:rPr>
              <w:t>9.9.2</w:t>
            </w:r>
          </w:p>
        </w:tc>
        <w:tc>
          <w:tcPr>
            <w:tcW w:w="6361" w:type="dxa"/>
            <w:tcBorders>
              <w:top w:val="single" w:sz="4" w:space="0" w:color="auto"/>
              <w:left w:val="single" w:sz="4" w:space="0" w:color="auto"/>
              <w:bottom w:val="single" w:sz="4" w:space="0" w:color="auto"/>
              <w:right w:val="single" w:sz="4" w:space="0" w:color="auto"/>
            </w:tcBorders>
            <w:noWrap/>
            <w:vAlign w:val="center"/>
          </w:tcPr>
          <w:p w14:paraId="26AADBFF" w14:textId="569986C4" w:rsidR="007A268D" w:rsidRPr="00B8208D" w:rsidRDefault="007A268D" w:rsidP="00B118A5">
            <w:pPr>
              <w:spacing w:before="40" w:after="40"/>
              <w:rPr>
                <w:rFonts w:ascii="Arial" w:hAnsi="Arial" w:cs="Arial"/>
                <w:b/>
                <w:sz w:val="22"/>
                <w:szCs w:val="22"/>
              </w:rPr>
            </w:pPr>
            <w:r>
              <w:rPr>
                <w:rFonts w:ascii="Arial" w:hAnsi="Arial" w:cs="Arial"/>
                <w:b/>
                <w:sz w:val="22"/>
                <w:szCs w:val="22"/>
              </w:rPr>
              <w:t>Units</w:t>
            </w:r>
            <w:r w:rsidR="004437A6">
              <w:rPr>
                <w:rFonts w:ascii="Arial" w:hAnsi="Arial" w:cs="Arial"/>
                <w:b/>
                <w:sz w:val="22"/>
                <w:szCs w:val="22"/>
              </w:rPr>
              <w:t xml:space="preserve"> – Dual Unit Requirements</w:t>
            </w:r>
          </w:p>
        </w:tc>
        <w:tc>
          <w:tcPr>
            <w:tcW w:w="720" w:type="dxa"/>
            <w:tcBorders>
              <w:top w:val="single" w:sz="4" w:space="0" w:color="auto"/>
              <w:left w:val="single" w:sz="4" w:space="0" w:color="auto"/>
              <w:bottom w:val="single" w:sz="4" w:space="0" w:color="auto"/>
              <w:right w:val="single" w:sz="4" w:space="0" w:color="auto"/>
            </w:tcBorders>
            <w:shd w:val="clear" w:color="auto" w:fill="auto"/>
            <w:noWrap/>
          </w:tcPr>
          <w:p w14:paraId="03C6888D" w14:textId="77777777" w:rsidR="007A268D" w:rsidRDefault="007A268D" w:rsidP="008A7A21">
            <w:pPr>
              <w:spacing w:before="40" w:after="40"/>
              <w:jc w:val="center"/>
              <w:rPr>
                <w:rFonts w:ascii="Arial" w:hAnsi="Arial" w:cs="Arial"/>
                <w:sz w:val="18"/>
                <w:szCs w:val="18"/>
              </w:rPr>
            </w:pPr>
          </w:p>
        </w:tc>
        <w:tc>
          <w:tcPr>
            <w:tcW w:w="1358" w:type="dxa"/>
            <w:tcBorders>
              <w:top w:val="single" w:sz="4" w:space="0" w:color="auto"/>
              <w:left w:val="single" w:sz="4" w:space="0" w:color="auto"/>
              <w:bottom w:val="single" w:sz="4" w:space="0" w:color="auto"/>
              <w:right w:val="single" w:sz="4" w:space="0" w:color="auto"/>
            </w:tcBorders>
            <w:shd w:val="clear" w:color="auto" w:fill="595959"/>
          </w:tcPr>
          <w:p w14:paraId="72714490" w14:textId="77777777" w:rsidR="007A268D" w:rsidRPr="00B8208D" w:rsidRDefault="007A268D" w:rsidP="00B118A5">
            <w:pPr>
              <w:spacing w:before="40" w:after="40"/>
              <w:rPr>
                <w:rFonts w:ascii="Arial" w:hAnsi="Arial" w:cs="Arial"/>
                <w:sz w:val="18"/>
                <w:szCs w:val="18"/>
              </w:rPr>
            </w:pPr>
          </w:p>
        </w:tc>
        <w:tc>
          <w:tcPr>
            <w:tcW w:w="5580" w:type="dxa"/>
            <w:tcBorders>
              <w:top w:val="single" w:sz="4" w:space="0" w:color="auto"/>
              <w:left w:val="single" w:sz="4" w:space="0" w:color="auto"/>
              <w:bottom w:val="single" w:sz="4" w:space="0" w:color="auto"/>
              <w:right w:val="single" w:sz="4" w:space="0" w:color="auto"/>
            </w:tcBorders>
            <w:noWrap/>
          </w:tcPr>
          <w:p w14:paraId="7E60431E" w14:textId="7A0D6C64" w:rsidR="007A268D" w:rsidRPr="008A7A21" w:rsidRDefault="007A268D" w:rsidP="00EE59A4">
            <w:pPr>
              <w:spacing w:before="40" w:after="40"/>
              <w:rPr>
                <w:rFonts w:ascii="Arial" w:hAnsi="Arial" w:cs="Arial"/>
                <w:color w:val="FF0000"/>
                <w:sz w:val="18"/>
                <w:szCs w:val="18"/>
              </w:rPr>
            </w:pPr>
            <w:r w:rsidRPr="008A7A21">
              <w:rPr>
                <w:rFonts w:ascii="Arial" w:hAnsi="Arial" w:cs="Arial"/>
                <w:bCs/>
                <w:color w:val="FF0000"/>
                <w:sz w:val="18"/>
                <w:szCs w:val="18"/>
              </w:rPr>
              <w:t xml:space="preserve">Data in </w:t>
            </w:r>
            <w:r w:rsidR="00603A25">
              <w:rPr>
                <w:rFonts w:ascii="Arial" w:hAnsi="Arial" w:cs="Arial"/>
                <w:bCs/>
                <w:color w:val="FF0000"/>
                <w:sz w:val="18"/>
                <w:szCs w:val="18"/>
              </w:rPr>
              <w:t xml:space="preserve">the </w:t>
            </w:r>
            <w:r w:rsidRPr="008A7A21">
              <w:rPr>
                <w:rFonts w:ascii="Arial" w:hAnsi="Arial" w:cs="Arial"/>
                <w:bCs/>
                <w:color w:val="FF0000"/>
                <w:sz w:val="18"/>
                <w:szCs w:val="18"/>
              </w:rPr>
              <w:t xml:space="preserve">Application </w:t>
            </w:r>
            <w:r w:rsidR="00EE59A4">
              <w:rPr>
                <w:rFonts w:ascii="Arial" w:hAnsi="Arial" w:cs="Arial"/>
                <w:bCs/>
                <w:color w:val="FF0000"/>
                <w:sz w:val="18"/>
                <w:szCs w:val="18"/>
              </w:rPr>
              <w:t xml:space="preserve">shall be </w:t>
            </w:r>
            <w:r w:rsidRPr="008A7A21">
              <w:rPr>
                <w:rFonts w:ascii="Arial" w:hAnsi="Arial" w:cs="Arial"/>
                <w:bCs/>
                <w:color w:val="FF0000"/>
                <w:sz w:val="18"/>
                <w:szCs w:val="18"/>
              </w:rPr>
              <w:t xml:space="preserve">provided in </w:t>
            </w:r>
            <w:r w:rsidR="00EE59A4">
              <w:rPr>
                <w:rFonts w:ascii="Arial" w:hAnsi="Arial" w:cs="Arial"/>
                <w:bCs/>
                <w:color w:val="FF0000"/>
                <w:sz w:val="18"/>
                <w:szCs w:val="18"/>
              </w:rPr>
              <w:t xml:space="preserve">both </w:t>
            </w:r>
            <w:r w:rsidRPr="008A7A21">
              <w:rPr>
                <w:rFonts w:ascii="Arial" w:hAnsi="Arial" w:cs="Arial"/>
                <w:bCs/>
                <w:color w:val="FF0000"/>
                <w:sz w:val="18"/>
                <w:szCs w:val="18"/>
              </w:rPr>
              <w:t>SI and IP</w:t>
            </w:r>
            <w:r w:rsidR="004437A6">
              <w:rPr>
                <w:rFonts w:ascii="Arial" w:hAnsi="Arial" w:cs="Arial"/>
                <w:bCs/>
                <w:color w:val="FF0000"/>
                <w:sz w:val="18"/>
                <w:szCs w:val="18"/>
              </w:rPr>
              <w:t xml:space="preserve"> wherever possible</w:t>
            </w:r>
          </w:p>
        </w:tc>
      </w:tr>
    </w:tbl>
    <w:p w14:paraId="4FA80855" w14:textId="77777777" w:rsidR="002C4627" w:rsidRDefault="002C4627" w:rsidP="00906D5D">
      <w:pPr>
        <w:spacing w:before="40" w:after="40"/>
        <w:rPr>
          <w:rFonts w:ascii="Arial" w:hAnsi="Arial" w:cs="Arial"/>
        </w:rPr>
      </w:pPr>
    </w:p>
    <w:sectPr w:rsidR="002C4627">
      <w:headerReference w:type="default" r:id="rId11"/>
      <w:pgSz w:w="15840" w:h="12240" w:orient="landscape" w:code="1"/>
      <w:pgMar w:top="1440" w:right="720" w:bottom="144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FA6B8" w14:textId="77777777" w:rsidR="00716F20" w:rsidRDefault="00716F20" w:rsidP="00F50206">
      <w:r>
        <w:separator/>
      </w:r>
    </w:p>
  </w:endnote>
  <w:endnote w:type="continuationSeparator" w:id="0">
    <w:p w14:paraId="471804FD" w14:textId="77777777" w:rsidR="00716F20" w:rsidRDefault="00716F20" w:rsidP="00F50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48156" w14:textId="77777777" w:rsidR="00716F20" w:rsidRDefault="00716F20" w:rsidP="00F50206">
      <w:r>
        <w:separator/>
      </w:r>
    </w:p>
  </w:footnote>
  <w:footnote w:type="continuationSeparator" w:id="0">
    <w:p w14:paraId="0CA25D98" w14:textId="77777777" w:rsidR="00716F20" w:rsidRDefault="00716F20" w:rsidP="00F502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9E13A" w14:textId="738FCF56" w:rsidR="008B5E07" w:rsidRPr="003B22AD" w:rsidRDefault="003B22AD" w:rsidP="003B22AD">
    <w:pPr>
      <w:pStyle w:val="Header"/>
      <w:rPr>
        <w:sz w:val="22"/>
        <w:szCs w:val="22"/>
        <w:lang w:val="en-US"/>
      </w:rPr>
    </w:pPr>
    <w:r>
      <w:rPr>
        <w:sz w:val="22"/>
        <w:szCs w:val="22"/>
        <w:lang w:val="en-US"/>
      </w:rPr>
      <w:t>Designation &amp; Nomenclature</w:t>
    </w:r>
    <w:r w:rsidRPr="003B22AD">
      <w:rPr>
        <w:sz w:val="22"/>
        <w:szCs w:val="22"/>
        <w:lang w:val="en-US"/>
      </w:rPr>
      <w:t xml:space="preserve"> Checklist</w:t>
    </w:r>
    <w:r>
      <w:rPr>
        <w:sz w:val="22"/>
        <w:szCs w:val="22"/>
        <w:lang w:val="en-US"/>
      </w:rPr>
      <w:tab/>
    </w:r>
    <w:r>
      <w:rPr>
        <w:sz w:val="22"/>
        <w:szCs w:val="22"/>
        <w:lang w:val="en-US"/>
      </w:rPr>
      <w:tab/>
    </w:r>
    <w:r>
      <w:rPr>
        <w:sz w:val="22"/>
        <w:szCs w:val="22"/>
        <w:lang w:val="en-US"/>
      </w:rPr>
      <w:tab/>
    </w:r>
    <w:r>
      <w:rPr>
        <w:sz w:val="22"/>
        <w:szCs w:val="22"/>
        <w:lang w:val="en-US"/>
      </w:rPr>
      <w:tab/>
    </w:r>
    <w:r w:rsidR="008D17EA">
      <w:rPr>
        <w:sz w:val="22"/>
        <w:szCs w:val="22"/>
        <w:lang w:val="en-US"/>
      </w:rPr>
      <w:t xml:space="preserve">Date of review:  </w:t>
    </w:r>
    <w:r w:rsidR="000B3D40">
      <w:rPr>
        <w:sz w:val="22"/>
        <w:szCs w:val="22"/>
        <w:lang w:val="en-US"/>
      </w:rPr>
      <w:t>1/2</w:t>
    </w:r>
    <w:r w:rsidR="004E02BC">
      <w:rPr>
        <w:sz w:val="22"/>
        <w:szCs w:val="22"/>
        <w:lang w:val="en-US"/>
      </w:rPr>
      <w:t>/202</w:t>
    </w:r>
    <w:r w:rsidR="000B3D40">
      <w:rPr>
        <w:sz w:val="22"/>
        <w:szCs w:val="22"/>
        <w:lang w:val="en-US"/>
      </w:rPr>
      <w:t>4</w:t>
    </w:r>
  </w:p>
  <w:p w14:paraId="34A21628" w14:textId="77777777" w:rsidR="003B22AD" w:rsidRDefault="003B22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414E84"/>
    <w:multiLevelType w:val="hybridMultilevel"/>
    <w:tmpl w:val="B7D280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11627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5B0"/>
    <w:rsid w:val="000409A9"/>
    <w:rsid w:val="000A4603"/>
    <w:rsid w:val="000B3D40"/>
    <w:rsid w:val="000C4246"/>
    <w:rsid w:val="0010203D"/>
    <w:rsid w:val="001158D6"/>
    <w:rsid w:val="00135021"/>
    <w:rsid w:val="00157CD5"/>
    <w:rsid w:val="001716CC"/>
    <w:rsid w:val="00171A1E"/>
    <w:rsid w:val="0019118F"/>
    <w:rsid w:val="00192FA6"/>
    <w:rsid w:val="001D1545"/>
    <w:rsid w:val="001E4FF2"/>
    <w:rsid w:val="00207DA0"/>
    <w:rsid w:val="0029731C"/>
    <w:rsid w:val="002A2F62"/>
    <w:rsid w:val="002B048E"/>
    <w:rsid w:val="002C4627"/>
    <w:rsid w:val="002F0F3E"/>
    <w:rsid w:val="00335949"/>
    <w:rsid w:val="003B22AD"/>
    <w:rsid w:val="003B695F"/>
    <w:rsid w:val="003E67AF"/>
    <w:rsid w:val="003F133F"/>
    <w:rsid w:val="00404599"/>
    <w:rsid w:val="004437A6"/>
    <w:rsid w:val="00492645"/>
    <w:rsid w:val="004C643C"/>
    <w:rsid w:val="004E02BC"/>
    <w:rsid w:val="00502C14"/>
    <w:rsid w:val="00511803"/>
    <w:rsid w:val="005257D5"/>
    <w:rsid w:val="00527225"/>
    <w:rsid w:val="00555F88"/>
    <w:rsid w:val="005708ED"/>
    <w:rsid w:val="005C221C"/>
    <w:rsid w:val="005C7B5A"/>
    <w:rsid w:val="005D1550"/>
    <w:rsid w:val="00603A25"/>
    <w:rsid w:val="00603A7F"/>
    <w:rsid w:val="00623E69"/>
    <w:rsid w:val="00634F2D"/>
    <w:rsid w:val="006847C5"/>
    <w:rsid w:val="0068515B"/>
    <w:rsid w:val="00697CA0"/>
    <w:rsid w:val="006D00CF"/>
    <w:rsid w:val="006F682F"/>
    <w:rsid w:val="00716F20"/>
    <w:rsid w:val="00721828"/>
    <w:rsid w:val="00736C7C"/>
    <w:rsid w:val="007445F4"/>
    <w:rsid w:val="007454A4"/>
    <w:rsid w:val="0077750B"/>
    <w:rsid w:val="007A268D"/>
    <w:rsid w:val="007B310A"/>
    <w:rsid w:val="00801ABE"/>
    <w:rsid w:val="0083732F"/>
    <w:rsid w:val="008453BC"/>
    <w:rsid w:val="00851013"/>
    <w:rsid w:val="008A7A21"/>
    <w:rsid w:val="008B035D"/>
    <w:rsid w:val="008B5E07"/>
    <w:rsid w:val="008D17EA"/>
    <w:rsid w:val="008F22BC"/>
    <w:rsid w:val="00906D5D"/>
    <w:rsid w:val="00912386"/>
    <w:rsid w:val="009402F8"/>
    <w:rsid w:val="009B2276"/>
    <w:rsid w:val="009C242E"/>
    <w:rsid w:val="009E5A4C"/>
    <w:rsid w:val="00A36203"/>
    <w:rsid w:val="00A60221"/>
    <w:rsid w:val="00A73988"/>
    <w:rsid w:val="00A756C6"/>
    <w:rsid w:val="00AA1676"/>
    <w:rsid w:val="00AA2729"/>
    <w:rsid w:val="00AB1158"/>
    <w:rsid w:val="00AB7C61"/>
    <w:rsid w:val="00AC625B"/>
    <w:rsid w:val="00AE4DC6"/>
    <w:rsid w:val="00B017E0"/>
    <w:rsid w:val="00B118A5"/>
    <w:rsid w:val="00B143D2"/>
    <w:rsid w:val="00B25F16"/>
    <w:rsid w:val="00B3315C"/>
    <w:rsid w:val="00B54F7E"/>
    <w:rsid w:val="00B8208D"/>
    <w:rsid w:val="00BB7886"/>
    <w:rsid w:val="00BE05EB"/>
    <w:rsid w:val="00C01C02"/>
    <w:rsid w:val="00C235C2"/>
    <w:rsid w:val="00C658AD"/>
    <w:rsid w:val="00C7681B"/>
    <w:rsid w:val="00C90693"/>
    <w:rsid w:val="00CA2617"/>
    <w:rsid w:val="00CB5D04"/>
    <w:rsid w:val="00D2009C"/>
    <w:rsid w:val="00D4694F"/>
    <w:rsid w:val="00D75756"/>
    <w:rsid w:val="00DA2928"/>
    <w:rsid w:val="00DD7D4E"/>
    <w:rsid w:val="00E01177"/>
    <w:rsid w:val="00E41480"/>
    <w:rsid w:val="00E4339F"/>
    <w:rsid w:val="00E80F39"/>
    <w:rsid w:val="00E96648"/>
    <w:rsid w:val="00EE2E82"/>
    <w:rsid w:val="00EE59A4"/>
    <w:rsid w:val="00EF3E9C"/>
    <w:rsid w:val="00F05521"/>
    <w:rsid w:val="00F20B96"/>
    <w:rsid w:val="00F25A61"/>
    <w:rsid w:val="00F3198E"/>
    <w:rsid w:val="00F50206"/>
    <w:rsid w:val="00F715B0"/>
    <w:rsid w:val="00F73EFD"/>
    <w:rsid w:val="00FD57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7C3125E7"/>
  <w15:chartTrackingRefBased/>
  <w15:docId w15:val="{DA427FB6-64EB-4647-8AFE-E5062F4FD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42E"/>
    <w:rPr>
      <w:sz w:val="24"/>
      <w:szCs w:val="24"/>
    </w:rPr>
  </w:style>
  <w:style w:type="paragraph" w:styleId="Heading1">
    <w:name w:val="heading 1"/>
    <w:basedOn w:val="Normal"/>
    <w:next w:val="Normal"/>
    <w:qFormat/>
    <w:pPr>
      <w:keepNext/>
      <w:outlineLvl w:val="0"/>
    </w:pPr>
    <w:rPr>
      <w:rFonts w:ascii="Arial" w:hAnsi="Arial" w:cs="Arial"/>
      <w:b/>
      <w:sz w:val="18"/>
    </w:rPr>
  </w:style>
  <w:style w:type="paragraph" w:styleId="Heading2">
    <w:name w:val="heading 2"/>
    <w:basedOn w:val="Normal"/>
    <w:next w:val="Normal"/>
    <w:qFormat/>
    <w:pPr>
      <w:keepNext/>
      <w:spacing w:before="40" w:after="40"/>
      <w:jc w:val="center"/>
      <w:outlineLvl w:val="1"/>
    </w:pPr>
    <w:rPr>
      <w:rFonts w:ascii="Arial" w:hAnsi="Arial" w:cs="Arial"/>
      <w:b/>
      <w:bCs/>
    </w:rPr>
  </w:style>
  <w:style w:type="paragraph" w:styleId="Heading3">
    <w:name w:val="heading 3"/>
    <w:basedOn w:val="Normal"/>
    <w:next w:val="Normal"/>
    <w:qFormat/>
    <w:pPr>
      <w:keepNext/>
      <w:spacing w:before="40" w:after="40"/>
      <w:jc w:val="center"/>
      <w:outlineLvl w:val="2"/>
    </w:pPr>
    <w:rPr>
      <w:rFonts w:ascii="Arial" w:hAnsi="Arial" w:cs="Arial"/>
      <w:b/>
      <w:bCs/>
      <w:sz w:val="20"/>
      <w:szCs w:val="20"/>
    </w:rPr>
  </w:style>
  <w:style w:type="paragraph" w:styleId="Heading4">
    <w:name w:val="heading 4"/>
    <w:basedOn w:val="Normal"/>
    <w:next w:val="Normal"/>
    <w:qFormat/>
    <w:pPr>
      <w:keepNext/>
      <w:spacing w:before="40" w:after="40"/>
      <w:jc w:val="center"/>
      <w:outlineLvl w:val="3"/>
    </w:pPr>
    <w:rPr>
      <w:rFonts w:ascii="Arial" w:hAnsi="Arial" w:cs="Arial"/>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DS-TZeile">
    <w:name w:val="MSDS-TZeile"/>
    <w:basedOn w:val="Normal"/>
    <w:next w:val="Normal"/>
    <w:pPr>
      <w:autoSpaceDE w:val="0"/>
      <w:autoSpaceDN w:val="0"/>
      <w:ind w:left="57"/>
    </w:pPr>
    <w:rPr>
      <w:rFonts w:ascii="Arial" w:hAnsi="Arial" w:cs="Arial"/>
      <w:sz w:val="20"/>
      <w:szCs w:val="20"/>
      <w:lang w:val="de-DE"/>
    </w:rPr>
  </w:style>
  <w:style w:type="character" w:styleId="Hyperlink">
    <w:name w:val="Hyperlink"/>
    <w:uiPriority w:val="99"/>
    <w:unhideWhenUsed/>
    <w:rsid w:val="008B035D"/>
    <w:rPr>
      <w:color w:val="0000FF"/>
      <w:u w:val="single"/>
    </w:rPr>
  </w:style>
  <w:style w:type="paragraph" w:styleId="Header">
    <w:name w:val="header"/>
    <w:basedOn w:val="Normal"/>
    <w:link w:val="HeaderChar"/>
    <w:uiPriority w:val="99"/>
    <w:unhideWhenUsed/>
    <w:rsid w:val="00F50206"/>
    <w:pPr>
      <w:tabs>
        <w:tab w:val="center" w:pos="4680"/>
        <w:tab w:val="right" w:pos="9360"/>
      </w:tabs>
    </w:pPr>
    <w:rPr>
      <w:lang w:val="x-none" w:eastAsia="x-none"/>
    </w:rPr>
  </w:style>
  <w:style w:type="character" w:customStyle="1" w:styleId="HeaderChar">
    <w:name w:val="Header Char"/>
    <w:link w:val="Header"/>
    <w:uiPriority w:val="99"/>
    <w:rsid w:val="00F50206"/>
    <w:rPr>
      <w:sz w:val="24"/>
      <w:szCs w:val="24"/>
    </w:rPr>
  </w:style>
  <w:style w:type="paragraph" w:styleId="Footer">
    <w:name w:val="footer"/>
    <w:basedOn w:val="Normal"/>
    <w:link w:val="FooterChar"/>
    <w:uiPriority w:val="99"/>
    <w:unhideWhenUsed/>
    <w:rsid w:val="00F50206"/>
    <w:pPr>
      <w:tabs>
        <w:tab w:val="center" w:pos="4680"/>
        <w:tab w:val="right" w:pos="9360"/>
      </w:tabs>
    </w:pPr>
    <w:rPr>
      <w:lang w:val="x-none" w:eastAsia="x-none"/>
    </w:rPr>
  </w:style>
  <w:style w:type="character" w:customStyle="1" w:styleId="FooterChar">
    <w:name w:val="Footer Char"/>
    <w:link w:val="Footer"/>
    <w:uiPriority w:val="99"/>
    <w:rsid w:val="00F50206"/>
    <w:rPr>
      <w:sz w:val="24"/>
      <w:szCs w:val="24"/>
    </w:rPr>
  </w:style>
  <w:style w:type="paragraph" w:styleId="BalloonText">
    <w:name w:val="Balloon Text"/>
    <w:basedOn w:val="Normal"/>
    <w:link w:val="BalloonTextChar"/>
    <w:uiPriority w:val="99"/>
    <w:semiHidden/>
    <w:unhideWhenUsed/>
    <w:rsid w:val="00EE59A4"/>
    <w:rPr>
      <w:rFonts w:ascii="Tahoma" w:hAnsi="Tahoma" w:cs="Tahoma"/>
      <w:sz w:val="16"/>
      <w:szCs w:val="16"/>
    </w:rPr>
  </w:style>
  <w:style w:type="character" w:customStyle="1" w:styleId="BalloonTextChar">
    <w:name w:val="Balloon Text Char"/>
    <w:link w:val="BalloonText"/>
    <w:uiPriority w:val="99"/>
    <w:semiHidden/>
    <w:rsid w:val="00EE59A4"/>
    <w:rPr>
      <w:rFonts w:ascii="Tahoma" w:hAnsi="Tahoma" w:cs="Tahoma"/>
      <w:sz w:val="16"/>
      <w:szCs w:val="16"/>
    </w:rPr>
  </w:style>
  <w:style w:type="character" w:styleId="FollowedHyperlink">
    <w:name w:val="FollowedHyperlink"/>
    <w:uiPriority w:val="99"/>
    <w:semiHidden/>
    <w:unhideWhenUsed/>
    <w:rsid w:val="004C643C"/>
    <w:rPr>
      <w:color w:val="800080"/>
      <w:u w:val="single"/>
    </w:rPr>
  </w:style>
  <w:style w:type="character" w:styleId="UnresolvedMention">
    <w:name w:val="Unresolved Mention"/>
    <w:basedOn w:val="DefaultParagraphFont"/>
    <w:uiPriority w:val="99"/>
    <w:semiHidden/>
    <w:unhideWhenUsed/>
    <w:rsid w:val="00AA16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andards.section@ashrae.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ashrae.org/file%20library/technical%20resources/standards%20and%20guidelines/standards%20addenda/34_2022_ah_20221101.pdf" TargetMode="External"/><Relationship Id="rId4" Type="http://schemas.openxmlformats.org/officeDocument/2006/relationships/settings" Target="settings.xml"/><Relationship Id="rId9" Type="http://schemas.openxmlformats.org/officeDocument/2006/relationships/hyperlink" Target="http://www.ashrae.org/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408E0E-D3EF-4DB1-B772-720D05D5A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949</TotalTime>
  <Pages>5</Pages>
  <Words>1069</Words>
  <Characters>6937</Characters>
  <Application>Microsoft Office Word</Application>
  <DocSecurity>0</DocSecurity>
  <Lines>57</Lines>
  <Paragraphs>15</Paragraphs>
  <ScaleCrop>false</ScaleCrop>
  <HeadingPairs>
    <vt:vector size="2" baseType="variant">
      <vt:variant>
        <vt:lpstr>Title</vt:lpstr>
      </vt:variant>
      <vt:variant>
        <vt:i4>1</vt:i4>
      </vt:variant>
    </vt:vector>
  </HeadingPairs>
  <TitlesOfParts>
    <vt:vector size="1" baseType="lpstr">
      <vt:lpstr>ASHRAE SSPC 34 APPLICATION TEMPLATE</vt:lpstr>
    </vt:vector>
  </TitlesOfParts>
  <Company>ATOFINA</Company>
  <LinksUpToDate>false</LinksUpToDate>
  <CharactersWithSpaces>7991</CharactersWithSpaces>
  <SharedDoc>false</SharedDoc>
  <HLinks>
    <vt:vector size="12" baseType="variant">
      <vt:variant>
        <vt:i4>7929917</vt:i4>
      </vt:variant>
      <vt:variant>
        <vt:i4>3</vt:i4>
      </vt:variant>
      <vt:variant>
        <vt:i4>0</vt:i4>
      </vt:variant>
      <vt:variant>
        <vt:i4>5</vt:i4>
      </vt:variant>
      <vt:variant>
        <vt:lpwstr>http://www.ashrae.org/aboutus/page/707</vt:lpwstr>
      </vt:variant>
      <vt:variant>
        <vt:lpwstr/>
      </vt:variant>
      <vt:variant>
        <vt:i4>65573</vt:i4>
      </vt:variant>
      <vt:variant>
        <vt:i4>0</vt:i4>
      </vt:variant>
      <vt:variant>
        <vt:i4>0</vt:i4>
      </vt:variant>
      <vt:variant>
        <vt:i4>5</vt:i4>
      </vt:variant>
      <vt:variant>
        <vt:lpwstr>mailto:SSPC34Chair@ashrae.net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SSPC 34 APPLICATION TEMPLATE</dc:title>
  <dc:subject/>
  <dc:creator>A0711007</dc:creator>
  <cp:keywords/>
  <cp:lastModifiedBy>Rydkin, Ivan</cp:lastModifiedBy>
  <cp:revision>7</cp:revision>
  <cp:lastPrinted>2024-06-22T16:58:00Z</cp:lastPrinted>
  <dcterms:created xsi:type="dcterms:W3CDTF">2024-01-02T19:44:00Z</dcterms:created>
  <dcterms:modified xsi:type="dcterms:W3CDTF">2024-06-22T16:59:00Z</dcterms:modified>
</cp:coreProperties>
</file>