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bookmarkStart w:id="0" w:name="_GoBack"/>
      <w:bookmarkEnd w:id="0"/>
      <w:r>
        <w:rPr>
          <w:rFonts w:ascii="CG Times" w:hAnsi="CG Times"/>
          <w:b/>
          <w:noProof/>
          <w:spacing w:val="-2"/>
          <w:sz w:val="24"/>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sz w:val="24"/>
        </w:rPr>
      </w:pPr>
    </w:p>
    <w:p w14:paraId="2CB31BB6" w14:textId="77777777" w:rsidR="001A2206" w:rsidRDefault="001A2206" w:rsidP="0082541A">
      <w:pPr>
        <w:tabs>
          <w:tab w:val="center" w:pos="5400"/>
        </w:tabs>
        <w:suppressAutoHyphens/>
        <w:jc w:val="center"/>
        <w:rPr>
          <w:rFonts w:ascii="CG Times" w:hAnsi="CG Times"/>
          <w:b/>
          <w:spacing w:val="-2"/>
          <w:sz w:val="24"/>
        </w:rPr>
      </w:pPr>
    </w:p>
    <w:p w14:paraId="6E3AE391" w14:textId="77777777" w:rsidR="001A2206" w:rsidRDefault="001A2206" w:rsidP="0082541A">
      <w:pPr>
        <w:tabs>
          <w:tab w:val="center" w:pos="5400"/>
        </w:tabs>
        <w:suppressAutoHyphens/>
        <w:jc w:val="center"/>
        <w:rPr>
          <w:rFonts w:ascii="CG Times" w:hAnsi="CG Times"/>
          <w:b/>
          <w:spacing w:val="-2"/>
          <w:sz w:val="24"/>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02A86F4F"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3E02C6">
        <w:rPr>
          <w:rFonts w:ascii="CG Times" w:hAnsi="CG Times"/>
          <w:spacing w:val="-1"/>
          <w:u w:val="single"/>
        </w:rPr>
        <w:tab/>
      </w:r>
      <w:r w:rsidR="00055AF0">
        <w:rPr>
          <w:rFonts w:ascii="CG Times" w:hAnsi="CG Times"/>
          <w:spacing w:val="-1"/>
          <w:u w:val="single"/>
        </w:rPr>
        <w:t>June 30, 2016</w:t>
      </w:r>
      <w:r w:rsidR="003F5ACA">
        <w:rPr>
          <w:rFonts w:ascii="CG Times" w:hAnsi="CG Times"/>
          <w:spacing w:val="-1"/>
          <w:u w:val="single"/>
        </w:rPr>
        <w:t xml:space="preserve">   </w:t>
      </w:r>
      <w:r w:rsidR="003F5ACA">
        <w:rPr>
          <w:rFonts w:ascii="CG Times" w:hAnsi="CG Times"/>
          <w:spacing w:val="-1"/>
          <w:u w:val="single"/>
        </w:rPr>
        <w:tab/>
      </w:r>
      <w:r w:rsidRPr="003E02C6">
        <w:rPr>
          <w:rFonts w:ascii="CG Times" w:hAnsi="CG Times"/>
          <w:spacing w:val="-1"/>
          <w:u w:val="single"/>
        </w:rPr>
        <w:tab/>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055AF0">
        <w:rPr>
          <w:rFonts w:ascii="CG Times" w:hAnsi="CG Times"/>
          <w:spacing w:val="-1"/>
          <w:u w:val="single"/>
        </w:rPr>
        <w:t>Plant and Animal Environment</w:t>
      </w:r>
      <w:r w:rsidR="00055AF0">
        <w:rPr>
          <w:rFonts w:ascii="CG Times" w:hAnsi="CG Times"/>
          <w:spacing w:val="-1"/>
          <w:u w:val="single"/>
        </w:rPr>
        <w:tab/>
      </w:r>
      <w:r w:rsidR="00055AF0">
        <w:rPr>
          <w:rFonts w:ascii="CG Times" w:hAnsi="CG Times"/>
          <w:spacing w:val="-1"/>
          <w:u w:val="single"/>
        </w:rPr>
        <w:tab/>
      </w:r>
      <w:r w:rsidR="00055AF0">
        <w:rPr>
          <w:rFonts w:ascii="CG Times" w:hAnsi="CG Times"/>
          <w:spacing w:val="-1"/>
          <w:u w:val="single"/>
        </w:rPr>
        <w:tab/>
      </w:r>
      <w:r w:rsidR="00055AF0">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055AF0">
        <w:rPr>
          <w:rFonts w:ascii="CG Times" w:hAnsi="CG Times"/>
          <w:spacing w:val="-1"/>
          <w:u w:val="single"/>
        </w:rPr>
        <w:t>June 27, 2016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Pr="003E02C6">
        <w:rPr>
          <w:rFonts w:ascii="CG Times" w:hAnsi="CG Times"/>
          <w:spacing w:val="-1"/>
          <w:u w:val="single"/>
        </w:rPr>
        <w:tab/>
      </w:r>
      <w:r w:rsidR="00055AF0">
        <w:rPr>
          <w:rFonts w:ascii="CG Times" w:hAnsi="CG Times"/>
          <w:spacing w:val="-1"/>
          <w:u w:val="single"/>
        </w:rPr>
        <w:t>St Louis, MO</w:t>
      </w:r>
      <w:r w:rsidR="003F5ACA">
        <w:rPr>
          <w:rFonts w:ascii="CG Times" w:hAnsi="CG Times"/>
          <w:spacing w:val="-1"/>
          <w:u w:val="single"/>
        </w:rPr>
        <w:tab/>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430"/>
        <w:gridCol w:w="1080"/>
        <w:gridCol w:w="2775"/>
        <w:gridCol w:w="15"/>
      </w:tblGrid>
      <w:tr w:rsidR="0082541A" w:rsidRPr="003E02C6" w14:paraId="1F1CC664" w14:textId="77777777" w:rsidTr="006719A8">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055AF0" w:rsidRPr="003E02C6" w14:paraId="464D5F8B"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F3A42D" w14:textId="77777777" w:rsidR="00055AF0" w:rsidRPr="003E02C6" w:rsidRDefault="00055AF0"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Chair VM</w:t>
            </w:r>
          </w:p>
        </w:tc>
        <w:tc>
          <w:tcPr>
            <w:tcW w:w="1350" w:type="dxa"/>
            <w:tcBorders>
              <w:top w:val="single" w:sz="6" w:space="0" w:color="auto"/>
              <w:left w:val="single" w:sz="6" w:space="0" w:color="auto"/>
              <w:bottom w:val="single" w:sz="6" w:space="0" w:color="auto"/>
              <w:right w:val="single" w:sz="6" w:space="0" w:color="auto"/>
            </w:tcBorders>
          </w:tcPr>
          <w:p w14:paraId="76EE0E83"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25AFB253" w14:textId="77777777" w:rsidR="00055AF0" w:rsidRPr="003E02C6" w:rsidRDefault="00055AF0"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Dave Rausch Vice Chair VM</w:t>
            </w:r>
          </w:p>
        </w:tc>
        <w:tc>
          <w:tcPr>
            <w:tcW w:w="1080" w:type="dxa"/>
            <w:tcBorders>
              <w:top w:val="single" w:sz="6" w:space="0" w:color="auto"/>
              <w:left w:val="single" w:sz="6" w:space="0" w:color="auto"/>
              <w:bottom w:val="single" w:sz="6" w:space="0" w:color="auto"/>
              <w:right w:val="single" w:sz="6" w:space="0" w:color="auto"/>
            </w:tcBorders>
          </w:tcPr>
          <w:p w14:paraId="6058E202"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4CE347FC" w14:textId="77777777" w:rsidR="00055AF0" w:rsidRPr="003E02C6" w:rsidRDefault="00055AF0" w:rsidP="00055A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Bert Phillips Section 2 Head</w:t>
            </w:r>
          </w:p>
        </w:tc>
      </w:tr>
      <w:tr w:rsidR="00055AF0" w:rsidRPr="003E02C6" w14:paraId="521117B0"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1573EE6"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Morgan Hayes VM</w:t>
            </w:r>
          </w:p>
        </w:tc>
        <w:tc>
          <w:tcPr>
            <w:tcW w:w="1350" w:type="dxa"/>
            <w:tcBorders>
              <w:top w:val="single" w:sz="6" w:space="0" w:color="auto"/>
              <w:left w:val="single" w:sz="6" w:space="0" w:color="auto"/>
              <w:bottom w:val="single" w:sz="6" w:space="0" w:color="auto"/>
              <w:right w:val="single" w:sz="6" w:space="0" w:color="auto"/>
            </w:tcBorders>
          </w:tcPr>
          <w:p w14:paraId="2B14CA82"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tcPr>
          <w:p w14:paraId="57A9A59B" w14:textId="77777777" w:rsidR="00055AF0" w:rsidRPr="003E02C6" w:rsidRDefault="00055AF0"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Marcus Bianchi CM</w:t>
            </w:r>
          </w:p>
        </w:tc>
        <w:tc>
          <w:tcPr>
            <w:tcW w:w="1080" w:type="dxa"/>
            <w:tcBorders>
              <w:top w:val="single" w:sz="6" w:space="0" w:color="auto"/>
              <w:left w:val="single" w:sz="6" w:space="0" w:color="auto"/>
              <w:bottom w:val="single" w:sz="6" w:space="0" w:color="auto"/>
              <w:right w:val="single" w:sz="6" w:space="0" w:color="auto"/>
            </w:tcBorders>
          </w:tcPr>
          <w:p w14:paraId="224316FC"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2D575B3" w14:textId="77777777" w:rsidR="00055AF0" w:rsidRPr="003E02C6" w:rsidRDefault="007501F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Andreas Rojas</w:t>
            </w:r>
          </w:p>
        </w:tc>
      </w:tr>
      <w:tr w:rsidR="00F73012" w:rsidRPr="003E02C6" w14:paraId="05B6C7B4"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4C6959A"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r>
              <w:rPr>
                <w:spacing w:val="-1"/>
                <w:sz w:val="18"/>
              </w:rPr>
              <w:t xml:space="preserve"> VM</w:t>
            </w:r>
          </w:p>
        </w:tc>
        <w:tc>
          <w:tcPr>
            <w:tcW w:w="1350" w:type="dxa"/>
            <w:tcBorders>
              <w:top w:val="single" w:sz="6" w:space="0" w:color="auto"/>
              <w:left w:val="single" w:sz="6" w:space="0" w:color="auto"/>
              <w:bottom w:val="single" w:sz="6" w:space="0" w:color="auto"/>
              <w:right w:val="single" w:sz="6" w:space="0" w:color="auto"/>
            </w:tcBorders>
          </w:tcPr>
          <w:p w14:paraId="01661D8D"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430" w:type="dxa"/>
            <w:tcBorders>
              <w:top w:val="single" w:sz="6" w:space="0" w:color="auto"/>
              <w:left w:val="single" w:sz="6" w:space="0" w:color="auto"/>
              <w:bottom w:val="single" w:sz="6" w:space="0" w:color="auto"/>
              <w:right w:val="single" w:sz="6" w:space="0" w:color="auto"/>
            </w:tcBorders>
          </w:tcPr>
          <w:p w14:paraId="45884D37" w14:textId="77777777" w:rsidR="00F73012" w:rsidRPr="003E02C6" w:rsidRDefault="00AA0F0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Lingying</w:t>
            </w:r>
            <w:proofErr w:type="spellEnd"/>
            <w:r>
              <w:rPr>
                <w:spacing w:val="-1"/>
                <w:sz w:val="18"/>
              </w:rPr>
              <w:t xml:space="preserve"> Zhao C</w:t>
            </w:r>
            <w:r w:rsidR="00F73012">
              <w:rPr>
                <w:spacing w:val="-1"/>
                <w:sz w:val="18"/>
              </w:rPr>
              <w:t>M</w:t>
            </w:r>
          </w:p>
        </w:tc>
        <w:tc>
          <w:tcPr>
            <w:tcW w:w="1080" w:type="dxa"/>
            <w:tcBorders>
              <w:top w:val="single" w:sz="6" w:space="0" w:color="auto"/>
              <w:left w:val="single" w:sz="6" w:space="0" w:color="auto"/>
              <w:bottom w:val="single" w:sz="6" w:space="0" w:color="auto"/>
              <w:right w:val="single" w:sz="6" w:space="0" w:color="auto"/>
            </w:tcBorders>
          </w:tcPr>
          <w:p w14:paraId="19070A28"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E1D50EF"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4CC1FDB9"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1806ED"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Jim </w:t>
            </w:r>
            <w:proofErr w:type="spellStart"/>
            <w:r>
              <w:rPr>
                <w:spacing w:val="-1"/>
                <w:sz w:val="18"/>
              </w:rPr>
              <w:t>Coogan</w:t>
            </w:r>
            <w:proofErr w:type="spellEnd"/>
            <w:r>
              <w:rPr>
                <w:spacing w:val="-1"/>
                <w:sz w:val="18"/>
              </w:rPr>
              <w:t xml:space="preserve"> CM</w:t>
            </w:r>
          </w:p>
        </w:tc>
        <w:tc>
          <w:tcPr>
            <w:tcW w:w="1350" w:type="dxa"/>
            <w:tcBorders>
              <w:top w:val="single" w:sz="6" w:space="0" w:color="auto"/>
              <w:left w:val="single" w:sz="6" w:space="0" w:color="auto"/>
              <w:bottom w:val="single" w:sz="6" w:space="0" w:color="auto"/>
              <w:right w:val="single" w:sz="6" w:space="0" w:color="auto"/>
            </w:tcBorders>
          </w:tcPr>
          <w:p w14:paraId="44CE9753"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44903434"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 VM</w:t>
            </w:r>
          </w:p>
        </w:tc>
        <w:tc>
          <w:tcPr>
            <w:tcW w:w="1080" w:type="dxa"/>
            <w:tcBorders>
              <w:top w:val="single" w:sz="6" w:space="0" w:color="auto"/>
              <w:left w:val="single" w:sz="6" w:space="0" w:color="auto"/>
              <w:bottom w:val="single" w:sz="6" w:space="0" w:color="auto"/>
              <w:right w:val="single" w:sz="6" w:space="0" w:color="auto"/>
            </w:tcBorders>
          </w:tcPr>
          <w:p w14:paraId="6B2F7BB1"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7A9161C"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112C5936"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2F7BF9"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Nadia </w:t>
            </w:r>
            <w:proofErr w:type="spellStart"/>
            <w:r>
              <w:rPr>
                <w:spacing w:val="-1"/>
                <w:sz w:val="18"/>
              </w:rPr>
              <w:t>Sabeh</w:t>
            </w:r>
            <w:proofErr w:type="spellEnd"/>
            <w:r>
              <w:rPr>
                <w:spacing w:val="-1"/>
                <w:sz w:val="18"/>
              </w:rPr>
              <w:t xml:space="preserve"> CM (e)</w:t>
            </w:r>
          </w:p>
        </w:tc>
        <w:tc>
          <w:tcPr>
            <w:tcW w:w="1350" w:type="dxa"/>
            <w:tcBorders>
              <w:top w:val="single" w:sz="6" w:space="0" w:color="auto"/>
              <w:left w:val="single" w:sz="6" w:space="0" w:color="auto"/>
              <w:bottom w:val="single" w:sz="6" w:space="0" w:color="auto"/>
              <w:right w:val="single" w:sz="6" w:space="0" w:color="auto"/>
            </w:tcBorders>
          </w:tcPr>
          <w:p w14:paraId="3DB3CA29"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430" w:type="dxa"/>
            <w:tcBorders>
              <w:top w:val="single" w:sz="6" w:space="0" w:color="auto"/>
              <w:left w:val="single" w:sz="6" w:space="0" w:color="auto"/>
              <w:bottom w:val="single" w:sz="6" w:space="0" w:color="auto"/>
              <w:right w:val="single" w:sz="6" w:space="0" w:color="auto"/>
            </w:tcBorders>
          </w:tcPr>
          <w:p w14:paraId="355F6468"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Yuanhui</w:t>
            </w:r>
            <w:proofErr w:type="spellEnd"/>
            <w:r>
              <w:rPr>
                <w:spacing w:val="-1"/>
                <w:sz w:val="18"/>
              </w:rPr>
              <w:t xml:space="preserve"> Zhang CM</w:t>
            </w:r>
          </w:p>
        </w:tc>
        <w:tc>
          <w:tcPr>
            <w:tcW w:w="1080" w:type="dxa"/>
            <w:tcBorders>
              <w:top w:val="single" w:sz="6" w:space="0" w:color="auto"/>
              <w:left w:val="single" w:sz="6" w:space="0" w:color="auto"/>
              <w:bottom w:val="single" w:sz="6" w:space="0" w:color="auto"/>
              <w:right w:val="single" w:sz="6" w:space="0" w:color="auto"/>
            </w:tcBorders>
          </w:tcPr>
          <w:p w14:paraId="279BB7A2"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1BE09121"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5092AF78"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672543"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Henry Hays VM (e)</w:t>
            </w:r>
          </w:p>
        </w:tc>
        <w:tc>
          <w:tcPr>
            <w:tcW w:w="1350" w:type="dxa"/>
            <w:tcBorders>
              <w:top w:val="single" w:sz="6" w:space="0" w:color="auto"/>
              <w:left w:val="single" w:sz="6" w:space="0" w:color="auto"/>
              <w:bottom w:val="single" w:sz="6" w:space="0" w:color="auto"/>
              <w:right w:val="single" w:sz="6" w:space="0" w:color="auto"/>
            </w:tcBorders>
          </w:tcPr>
          <w:p w14:paraId="290D6178"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01610241"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1A019EF"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0FA0A4"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77F4D5B7"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71E0"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Carol Donovan VM (e)</w:t>
            </w:r>
          </w:p>
        </w:tc>
        <w:tc>
          <w:tcPr>
            <w:tcW w:w="1350" w:type="dxa"/>
            <w:tcBorders>
              <w:top w:val="single" w:sz="6" w:space="0" w:color="auto"/>
              <w:left w:val="single" w:sz="6" w:space="0" w:color="auto"/>
              <w:bottom w:val="single" w:sz="6" w:space="0" w:color="auto"/>
              <w:right w:val="single" w:sz="6" w:space="0" w:color="auto"/>
            </w:tcBorders>
          </w:tcPr>
          <w:p w14:paraId="29B76BB4"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430" w:type="dxa"/>
            <w:tcBorders>
              <w:top w:val="single" w:sz="6" w:space="0" w:color="auto"/>
              <w:left w:val="single" w:sz="6" w:space="0" w:color="auto"/>
              <w:bottom w:val="single" w:sz="6" w:space="0" w:color="auto"/>
              <w:right w:val="single" w:sz="6" w:space="0" w:color="auto"/>
            </w:tcBorders>
          </w:tcPr>
          <w:p w14:paraId="7CAB9D3F"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5EBC7751"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F3A3AF5"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6CB57565"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B7D27B"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Larry </w:t>
            </w:r>
            <w:proofErr w:type="spellStart"/>
            <w:r>
              <w:rPr>
                <w:spacing w:val="-1"/>
                <w:sz w:val="18"/>
              </w:rPr>
              <w:t>Howlett</w:t>
            </w:r>
            <w:proofErr w:type="spellEnd"/>
            <w:r>
              <w:rPr>
                <w:spacing w:val="-1"/>
                <w:sz w:val="18"/>
              </w:rPr>
              <w:t xml:space="preserve"> CM (e)</w:t>
            </w:r>
          </w:p>
        </w:tc>
        <w:tc>
          <w:tcPr>
            <w:tcW w:w="1350" w:type="dxa"/>
            <w:tcBorders>
              <w:top w:val="single" w:sz="6" w:space="0" w:color="auto"/>
              <w:left w:val="single" w:sz="6" w:space="0" w:color="auto"/>
              <w:bottom w:val="single" w:sz="6" w:space="0" w:color="auto"/>
              <w:right w:val="single" w:sz="6" w:space="0" w:color="auto"/>
            </w:tcBorders>
          </w:tcPr>
          <w:p w14:paraId="55127C0B"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412D9726"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D0C6EE4"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106CB63"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48FBF6B1"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659B21" w14:textId="77777777" w:rsidR="00F73012" w:rsidRPr="003E02C6" w:rsidRDefault="00F73012"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CM</w:t>
            </w:r>
          </w:p>
        </w:tc>
        <w:tc>
          <w:tcPr>
            <w:tcW w:w="1350" w:type="dxa"/>
            <w:tcBorders>
              <w:top w:val="single" w:sz="6" w:space="0" w:color="auto"/>
              <w:left w:val="single" w:sz="6" w:space="0" w:color="auto"/>
              <w:bottom w:val="single" w:sz="6" w:space="0" w:color="auto"/>
              <w:right w:val="single" w:sz="6" w:space="0" w:color="auto"/>
            </w:tcBorders>
          </w:tcPr>
          <w:p w14:paraId="3CFD0925"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5254A735"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149F8322"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67671E3"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77747A56" w14:textId="77777777" w:rsidTr="006719A8">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533CD5B"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2F59C280"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12" w:space="0" w:color="auto"/>
              <w:right w:val="single" w:sz="6" w:space="0" w:color="auto"/>
            </w:tcBorders>
          </w:tcPr>
          <w:p w14:paraId="218762F2"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12" w:space="0" w:color="auto"/>
              <w:right w:val="single" w:sz="6" w:space="0" w:color="auto"/>
            </w:tcBorders>
          </w:tcPr>
          <w:p w14:paraId="61EBAB77"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91DCDFF" w14:textId="77777777" w:rsidR="00F73012"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F73012"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77777777" w:rsidR="00F73012" w:rsidRPr="003E02C6" w:rsidRDefault="00F73012" w:rsidP="005D5ED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F73012" w:rsidRPr="003E02C6" w14:paraId="298DA7F3"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225" w:type="dxa"/>
            <w:gridSpan w:val="4"/>
          </w:tcPr>
          <w:p w14:paraId="2431F207" w14:textId="77777777" w:rsidR="00F73012" w:rsidRPr="003E02C6"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B1EB0C4" w14:textId="77777777" w:rsidR="00F73012" w:rsidRPr="003E02C6"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Elbert Phillips</w:t>
            </w:r>
          </w:p>
        </w:tc>
        <w:tc>
          <w:tcPr>
            <w:tcW w:w="3855" w:type="dxa"/>
            <w:gridSpan w:val="2"/>
            <w:vAlign w:val="center"/>
          </w:tcPr>
          <w:p w14:paraId="537007D9" w14:textId="77777777" w:rsidR="00F73012" w:rsidRDefault="00F73012"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SH2@ashrae.net</w:t>
            </w:r>
          </w:p>
          <w:p w14:paraId="0BE9F5F6" w14:textId="77777777" w:rsidR="00F73012" w:rsidRPr="00DE2887" w:rsidRDefault="00F73012"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F73012" w:rsidRPr="003E02C6" w14:paraId="24F985FE"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225" w:type="dxa"/>
            <w:gridSpan w:val="4"/>
            <w:tcBorders>
              <w:bottom w:val="single" w:sz="4" w:space="0" w:color="auto"/>
            </w:tcBorders>
          </w:tcPr>
          <w:p w14:paraId="3A70D6FD" w14:textId="77777777" w:rsidR="00F73012" w:rsidRDefault="00F73012" w:rsidP="00620F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All Committee Li</w:t>
            </w:r>
            <w:r>
              <w:rPr>
                <w:rFonts w:ascii="CG Times" w:hAnsi="CG Times"/>
                <w:spacing w:val="-1"/>
                <w:sz w:val="24"/>
              </w:rPr>
              <w:t>aisons As Shown On TC Roster</w:t>
            </w:r>
          </w:p>
          <w:p w14:paraId="15F48D37" w14:textId="77777777" w:rsidR="00F73012" w:rsidRPr="00055AF0" w:rsidRDefault="00F73012"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sz w:val="24"/>
              </w:rPr>
              <w:t>Research Liaison</w:t>
            </w:r>
          </w:p>
          <w:p w14:paraId="61DA40A2" w14:textId="77777777" w:rsidR="00F73012" w:rsidRPr="006719A8" w:rsidRDefault="00F73012"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sz w:val="24"/>
              </w:rPr>
              <w:t>Standard Liaison</w:t>
            </w:r>
          </w:p>
          <w:p w14:paraId="0CEE75E6" w14:textId="77777777" w:rsidR="00F73012" w:rsidRPr="00055AF0" w:rsidRDefault="00F73012"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sz w:val="24"/>
              </w:rPr>
              <w:t>Staff Liaison</w:t>
            </w:r>
          </w:p>
          <w:p w14:paraId="332DB360" w14:textId="77777777" w:rsidR="00F73012" w:rsidRPr="00055AF0" w:rsidRDefault="00F73012"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sz w:val="24"/>
              </w:rPr>
              <w:t>2019 HVAC Applications</w:t>
            </w:r>
          </w:p>
          <w:p w14:paraId="7B4733E7" w14:textId="77777777" w:rsidR="00F73012" w:rsidRPr="006719A8" w:rsidRDefault="00F73012" w:rsidP="006719A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ind w:left="420"/>
              <w:jc w:val="both"/>
              <w:rPr>
                <w:rFonts w:ascii="CG Times" w:hAnsi="CG Times"/>
                <w:spacing w:val="-1"/>
              </w:rPr>
            </w:pPr>
          </w:p>
        </w:tc>
        <w:tc>
          <w:tcPr>
            <w:tcW w:w="3855" w:type="dxa"/>
            <w:gridSpan w:val="2"/>
            <w:tcBorders>
              <w:bottom w:val="single" w:sz="4" w:space="0" w:color="auto"/>
            </w:tcBorders>
          </w:tcPr>
          <w:p w14:paraId="759F1070" w14:textId="77777777" w:rsidR="00F73012"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72468BB3" w14:textId="77777777" w:rsidR="00F73012"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Pawel </w:t>
            </w:r>
            <w:proofErr w:type="spellStart"/>
            <w:r>
              <w:rPr>
                <w:rFonts w:ascii="CG Times" w:hAnsi="CG Times"/>
                <w:spacing w:val="-1"/>
                <w:sz w:val="24"/>
              </w:rPr>
              <w:t>Wargocki</w:t>
            </w:r>
            <w:proofErr w:type="spellEnd"/>
          </w:p>
          <w:p w14:paraId="176A4B57" w14:textId="77777777" w:rsidR="00F73012"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 xml:space="preserve">Cyrus </w:t>
            </w:r>
            <w:proofErr w:type="spellStart"/>
            <w:r>
              <w:rPr>
                <w:rFonts w:ascii="CG Times" w:hAnsi="CG Times"/>
                <w:spacing w:val="-1"/>
                <w:sz w:val="24"/>
              </w:rPr>
              <w:t>Nasseri</w:t>
            </w:r>
            <w:proofErr w:type="spellEnd"/>
          </w:p>
          <w:p w14:paraId="63D8FF14" w14:textId="77777777" w:rsidR="00F73012"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Michael Vaughn</w:t>
            </w:r>
          </w:p>
          <w:p w14:paraId="16BE7E21" w14:textId="77777777" w:rsidR="00F73012" w:rsidRPr="003E02C6"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Bryan Holcomb</w:t>
            </w:r>
          </w:p>
        </w:tc>
      </w:tr>
      <w:tr w:rsidR="00F73012" w:rsidRPr="003E02C6" w14:paraId="227A6971"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225" w:type="dxa"/>
            <w:gridSpan w:val="4"/>
            <w:vAlign w:val="center"/>
          </w:tcPr>
          <w:p w14:paraId="13961820" w14:textId="77777777" w:rsidR="00F73012" w:rsidRPr="003E02C6" w:rsidRDefault="00F73012"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0028359B" w14:textId="77777777" w:rsidR="00F73012" w:rsidRPr="003E02C6" w:rsidRDefault="00F73012"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3855" w:type="dxa"/>
            <w:gridSpan w:val="2"/>
          </w:tcPr>
          <w:p w14:paraId="219D34B5" w14:textId="77777777" w:rsidR="00F73012" w:rsidRDefault="00F73012"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6FBBC7A" w14:textId="77777777" w:rsidR="00F73012" w:rsidRPr="003E02C6" w:rsidRDefault="00F73012" w:rsidP="001A220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4D2BD4B7" w14:textId="77777777" w:rsidR="007501F9" w:rsidRDefault="007501F9" w:rsidP="008A5AD6">
      <w:pPr>
        <w:jc w:val="both"/>
        <w:rPr>
          <w:u w:val="double"/>
        </w:rPr>
      </w:pPr>
    </w:p>
    <w:p w14:paraId="258C40F5" w14:textId="77777777" w:rsidR="007501F9" w:rsidRDefault="007501F9">
      <w:pPr>
        <w:rPr>
          <w:u w:val="double"/>
        </w:rPr>
      </w:pPr>
      <w:r>
        <w:rPr>
          <w:u w:val="double"/>
        </w:rPr>
        <w:br w:type="page"/>
      </w:r>
    </w:p>
    <w:p w14:paraId="10A4ADA1" w14:textId="77777777" w:rsidR="007501F9" w:rsidRPr="007501F9" w:rsidRDefault="007501F9" w:rsidP="007501F9">
      <w:pPr>
        <w:pageBreakBefore/>
        <w:jc w:val="both"/>
        <w:rPr>
          <w:rFonts w:ascii="Arial" w:hAnsi="Arial"/>
          <w:b/>
          <w:sz w:val="24"/>
          <w:szCs w:val="24"/>
        </w:rPr>
      </w:pPr>
      <w:r w:rsidRPr="007501F9">
        <w:rPr>
          <w:rFonts w:ascii="Arial" w:hAnsi="Arial"/>
          <w:b/>
          <w:sz w:val="24"/>
          <w:szCs w:val="24"/>
        </w:rPr>
        <w:lastRenderedPageBreak/>
        <w:t>Technical Committee 2.2 Plant and Animal Environment</w:t>
      </w:r>
      <w:r w:rsidRPr="007501F9">
        <w:rPr>
          <w:rFonts w:ascii="Arial" w:hAnsi="Arial"/>
          <w:b/>
          <w:sz w:val="24"/>
          <w:szCs w:val="24"/>
        </w:rPr>
        <w:tab/>
      </w:r>
      <w:r w:rsidRPr="007501F9">
        <w:rPr>
          <w:rFonts w:ascii="Arial" w:hAnsi="Arial"/>
          <w:b/>
          <w:sz w:val="24"/>
          <w:szCs w:val="24"/>
        </w:rPr>
        <w:tab/>
      </w:r>
      <w:r w:rsidRPr="007501F9">
        <w:rPr>
          <w:rFonts w:ascii="Arial" w:hAnsi="Arial"/>
          <w:b/>
          <w:sz w:val="24"/>
          <w:szCs w:val="24"/>
        </w:rPr>
        <w:tab/>
        <w:t>June 27, 2016</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 xml:space="preserve">Call to Order </w:t>
      </w:r>
    </w:p>
    <w:p w14:paraId="207AD085" w14:textId="77777777" w:rsidR="007501F9" w:rsidRPr="004710FB" w:rsidRDefault="007501F9" w:rsidP="007501F9">
      <w:pPr>
        <w:rPr>
          <w:rFonts w:ascii="Arial" w:hAnsi="Arial" w:cs="Arial"/>
          <w:sz w:val="24"/>
          <w:szCs w:val="24"/>
        </w:rPr>
      </w:pPr>
      <w:r>
        <w:rPr>
          <w:rFonts w:ascii="Arial" w:hAnsi="Arial" w:cs="Arial"/>
          <w:sz w:val="24"/>
          <w:szCs w:val="24"/>
        </w:rPr>
        <w:t>Meeting c</w:t>
      </w:r>
      <w:r w:rsidRPr="004710FB">
        <w:rPr>
          <w:rFonts w:ascii="Arial" w:hAnsi="Arial" w:cs="Arial"/>
          <w:sz w:val="24"/>
          <w:szCs w:val="24"/>
        </w:rPr>
        <w:t>alled to order at 4:</w:t>
      </w:r>
      <w:r>
        <w:rPr>
          <w:rFonts w:ascii="Arial" w:hAnsi="Arial" w:cs="Arial"/>
          <w:sz w:val="24"/>
          <w:szCs w:val="24"/>
        </w:rPr>
        <w:t xml:space="preserve">21 </w:t>
      </w:r>
      <w:r w:rsidR="00F73012">
        <w:rPr>
          <w:rFonts w:ascii="Arial" w:hAnsi="Arial" w:cs="Arial"/>
          <w:sz w:val="24"/>
          <w:szCs w:val="24"/>
        </w:rPr>
        <w:t>CD</w:t>
      </w:r>
      <w:r>
        <w:rPr>
          <w:rFonts w:ascii="Arial" w:hAnsi="Arial" w:cs="Arial"/>
          <w:sz w:val="24"/>
          <w:szCs w:val="24"/>
        </w:rPr>
        <w:t>T</w:t>
      </w:r>
      <w:r w:rsidRPr="004710FB">
        <w:rPr>
          <w:rFonts w:ascii="Arial" w:hAnsi="Arial" w:cs="Arial"/>
          <w:sz w:val="24"/>
          <w:szCs w:val="24"/>
        </w:rPr>
        <w:t xml:space="preserve"> by </w:t>
      </w:r>
      <w:r>
        <w:rPr>
          <w:rFonts w:ascii="Arial" w:hAnsi="Arial" w:cs="Arial"/>
          <w:sz w:val="24"/>
          <w:szCs w:val="24"/>
        </w:rPr>
        <w:t>Chairman Bill Dean</w:t>
      </w:r>
    </w:p>
    <w:p w14:paraId="229E4F9E" w14:textId="77777777" w:rsidR="007501F9" w:rsidRPr="004710FB" w:rsidRDefault="007501F9" w:rsidP="007501F9">
      <w:pPr>
        <w:rPr>
          <w:rFonts w:ascii="Arial" w:hAnsi="Arial" w:cs="Arial"/>
          <w:sz w:val="24"/>
          <w:szCs w:val="24"/>
        </w:rPr>
      </w:pPr>
    </w:p>
    <w:p w14:paraId="2E6116F3"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Welcome and Introduction / Attendance Sheet</w:t>
      </w:r>
    </w:p>
    <w:p w14:paraId="5DBA24BE" w14:textId="77777777" w:rsidR="007501F9" w:rsidRPr="004710FB" w:rsidRDefault="007501F9" w:rsidP="007501F9">
      <w:pPr>
        <w:rPr>
          <w:rFonts w:ascii="Arial" w:hAnsi="Arial" w:cs="Arial"/>
          <w:sz w:val="24"/>
          <w:szCs w:val="24"/>
        </w:rPr>
      </w:pPr>
      <w:r w:rsidRPr="004710FB">
        <w:rPr>
          <w:rFonts w:ascii="Arial" w:hAnsi="Arial" w:cs="Arial"/>
          <w:sz w:val="24"/>
          <w:szCs w:val="24"/>
        </w:rPr>
        <w:t>All in attendance introduced themselves and signed in.</w:t>
      </w:r>
    </w:p>
    <w:p w14:paraId="49207D44" w14:textId="77777777" w:rsidR="007501F9" w:rsidRPr="004710FB" w:rsidRDefault="007501F9" w:rsidP="007501F9">
      <w:pPr>
        <w:rPr>
          <w:rFonts w:ascii="Arial" w:hAnsi="Arial" w:cs="Arial"/>
          <w:sz w:val="24"/>
          <w:szCs w:val="24"/>
        </w:rPr>
      </w:pPr>
      <w:r>
        <w:rPr>
          <w:rFonts w:ascii="Arial" w:hAnsi="Arial" w:cs="Arial"/>
          <w:sz w:val="24"/>
          <w:szCs w:val="24"/>
        </w:rPr>
        <w:t>Quorum:</w:t>
      </w:r>
      <w:r w:rsidRPr="004710FB">
        <w:rPr>
          <w:rFonts w:ascii="Arial" w:hAnsi="Arial" w:cs="Arial"/>
          <w:sz w:val="24"/>
          <w:szCs w:val="24"/>
        </w:rPr>
        <w:t xml:space="preserve"> </w:t>
      </w:r>
      <w:r>
        <w:rPr>
          <w:rFonts w:ascii="Arial" w:hAnsi="Arial" w:cs="Arial"/>
          <w:sz w:val="24"/>
          <w:szCs w:val="24"/>
        </w:rPr>
        <w:t>5</w:t>
      </w:r>
      <w:r w:rsidRPr="004710FB">
        <w:rPr>
          <w:rFonts w:ascii="Arial" w:hAnsi="Arial" w:cs="Arial"/>
          <w:sz w:val="24"/>
          <w:szCs w:val="24"/>
        </w:rPr>
        <w:t xml:space="preserve"> of </w:t>
      </w:r>
      <w:r w:rsidR="00AA0F04">
        <w:rPr>
          <w:rFonts w:ascii="Arial" w:hAnsi="Arial" w:cs="Arial"/>
          <w:sz w:val="24"/>
          <w:szCs w:val="24"/>
        </w:rPr>
        <w:t>7</w:t>
      </w:r>
      <w:r w:rsidR="00F73012">
        <w:rPr>
          <w:rFonts w:ascii="Arial" w:hAnsi="Arial" w:cs="Arial"/>
          <w:sz w:val="24"/>
          <w:szCs w:val="24"/>
        </w:rPr>
        <w:t xml:space="preserve"> </w:t>
      </w:r>
      <w:r>
        <w:rPr>
          <w:rFonts w:ascii="Arial" w:hAnsi="Arial" w:cs="Arial"/>
          <w:sz w:val="24"/>
          <w:szCs w:val="24"/>
        </w:rPr>
        <w:t xml:space="preserve">voting members </w:t>
      </w:r>
      <w:r w:rsidRPr="004710FB">
        <w:rPr>
          <w:rFonts w:ascii="Arial" w:hAnsi="Arial" w:cs="Arial"/>
          <w:sz w:val="24"/>
          <w:szCs w:val="24"/>
        </w:rPr>
        <w:t>in attendance.</w:t>
      </w:r>
    </w:p>
    <w:p w14:paraId="7E727749" w14:textId="77777777" w:rsidR="007501F9" w:rsidRPr="004710FB" w:rsidRDefault="00F73012" w:rsidP="007501F9">
      <w:pPr>
        <w:rPr>
          <w:rFonts w:ascii="Arial" w:hAnsi="Arial" w:cs="Arial"/>
          <w:sz w:val="24"/>
          <w:szCs w:val="24"/>
        </w:rPr>
      </w:pPr>
      <w:r>
        <w:rPr>
          <w:rFonts w:ascii="Arial" w:hAnsi="Arial" w:cs="Arial"/>
          <w:sz w:val="24"/>
          <w:szCs w:val="24"/>
        </w:rPr>
        <w:t>2</w:t>
      </w:r>
      <w:r w:rsidR="007501F9" w:rsidRPr="004710FB">
        <w:rPr>
          <w:rFonts w:ascii="Arial" w:hAnsi="Arial" w:cs="Arial"/>
          <w:sz w:val="24"/>
          <w:szCs w:val="24"/>
        </w:rPr>
        <w:t xml:space="preserve"> attended by web</w:t>
      </w:r>
      <w:r w:rsidR="007501F9">
        <w:rPr>
          <w:rFonts w:ascii="Arial" w:hAnsi="Arial" w:cs="Arial"/>
          <w:sz w:val="24"/>
          <w:szCs w:val="24"/>
        </w:rPr>
        <w:t xml:space="preserve"> meeting</w:t>
      </w:r>
      <w:r w:rsidR="007501F9" w:rsidRPr="004710FB">
        <w:rPr>
          <w:rFonts w:ascii="Arial" w:hAnsi="Arial" w:cs="Arial"/>
          <w:sz w:val="24"/>
          <w:szCs w:val="24"/>
        </w:rPr>
        <w:t xml:space="preserve">.  </w:t>
      </w:r>
      <w:r w:rsidR="007501F9">
        <w:rPr>
          <w:rFonts w:ascii="Arial" w:hAnsi="Arial" w:cs="Arial"/>
          <w:sz w:val="24"/>
          <w:szCs w:val="24"/>
        </w:rPr>
        <w:t xml:space="preserve">Noted by (e) beside the name on the cover sheet. </w:t>
      </w:r>
    </w:p>
    <w:p w14:paraId="085726B5" w14:textId="77777777" w:rsidR="007501F9" w:rsidRPr="004710FB" w:rsidRDefault="007501F9" w:rsidP="007501F9">
      <w:pPr>
        <w:rPr>
          <w:rFonts w:ascii="Arial" w:hAnsi="Arial" w:cs="Arial"/>
          <w:sz w:val="24"/>
          <w:szCs w:val="24"/>
        </w:rPr>
      </w:pPr>
    </w:p>
    <w:p w14:paraId="1274928C"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Revise and Accept Agenda</w:t>
      </w:r>
    </w:p>
    <w:p w14:paraId="1D26BF75" w14:textId="77777777" w:rsidR="007501F9" w:rsidRDefault="007501F9" w:rsidP="007501F9">
      <w:pPr>
        <w:rPr>
          <w:rFonts w:ascii="Arial" w:hAnsi="Arial" w:cs="Arial"/>
          <w:sz w:val="24"/>
          <w:szCs w:val="24"/>
        </w:rPr>
      </w:pPr>
      <w:r w:rsidRPr="004710FB">
        <w:rPr>
          <w:rFonts w:ascii="Arial" w:hAnsi="Arial" w:cs="Arial"/>
          <w:sz w:val="24"/>
          <w:szCs w:val="24"/>
        </w:rPr>
        <w:t>Agenda reviewed.</w:t>
      </w:r>
      <w:r w:rsidR="00F73012">
        <w:rPr>
          <w:rFonts w:ascii="Arial" w:hAnsi="Arial" w:cs="Arial"/>
          <w:sz w:val="24"/>
          <w:szCs w:val="24"/>
        </w:rPr>
        <w:t xml:space="preserve"> Bill Dean notes two additional points to be discussed, one under program one under new business</w:t>
      </w:r>
    </w:p>
    <w:p w14:paraId="728BA0A0" w14:textId="77777777" w:rsidR="007501F9" w:rsidRDefault="007501F9" w:rsidP="007501F9">
      <w:pPr>
        <w:rPr>
          <w:rFonts w:ascii="Arial" w:hAnsi="Arial" w:cs="Arial"/>
          <w:sz w:val="24"/>
          <w:szCs w:val="24"/>
        </w:rPr>
      </w:pPr>
      <w:r>
        <w:rPr>
          <w:rFonts w:ascii="Arial" w:hAnsi="Arial" w:cs="Arial"/>
          <w:sz w:val="24"/>
          <w:szCs w:val="24"/>
        </w:rPr>
        <w:t xml:space="preserve">Motion: </w:t>
      </w:r>
      <w:r w:rsidR="00C92643">
        <w:rPr>
          <w:rFonts w:ascii="Arial" w:hAnsi="Arial" w:cs="Arial"/>
          <w:sz w:val="24"/>
          <w:szCs w:val="24"/>
        </w:rPr>
        <w:t>T</w:t>
      </w:r>
      <w:r>
        <w:rPr>
          <w:rFonts w:ascii="Arial" w:hAnsi="Arial" w:cs="Arial"/>
          <w:sz w:val="24"/>
          <w:szCs w:val="24"/>
        </w:rPr>
        <w:t xml:space="preserve">o accept the agenda </w:t>
      </w:r>
      <w:r w:rsidR="00F73012">
        <w:rPr>
          <w:rFonts w:ascii="Arial" w:hAnsi="Arial" w:cs="Arial"/>
          <w:sz w:val="24"/>
          <w:szCs w:val="24"/>
        </w:rPr>
        <w:t>with the additional two points</w:t>
      </w:r>
      <w:r>
        <w:rPr>
          <w:rFonts w:ascii="Arial" w:hAnsi="Arial" w:cs="Arial"/>
          <w:sz w:val="24"/>
          <w:szCs w:val="24"/>
        </w:rPr>
        <w:t>.</w:t>
      </w:r>
    </w:p>
    <w:p w14:paraId="719E1202" w14:textId="77777777" w:rsidR="007501F9" w:rsidRPr="004710FB" w:rsidRDefault="007501F9" w:rsidP="007501F9">
      <w:pPr>
        <w:rPr>
          <w:rFonts w:ascii="Arial" w:hAnsi="Arial" w:cs="Arial"/>
          <w:sz w:val="24"/>
          <w:szCs w:val="24"/>
        </w:rPr>
      </w:pPr>
      <w:r w:rsidRPr="004710FB">
        <w:rPr>
          <w:rFonts w:ascii="Arial" w:hAnsi="Arial" w:cs="Arial"/>
          <w:sz w:val="24"/>
          <w:szCs w:val="24"/>
        </w:rPr>
        <w:t>M</w:t>
      </w:r>
      <w:r>
        <w:rPr>
          <w:rFonts w:ascii="Arial" w:hAnsi="Arial" w:cs="Arial"/>
          <w:sz w:val="24"/>
          <w:szCs w:val="24"/>
        </w:rPr>
        <w:t>oved</w:t>
      </w:r>
      <w:r w:rsidRPr="004710FB">
        <w:rPr>
          <w:rFonts w:ascii="Arial" w:hAnsi="Arial" w:cs="Arial"/>
          <w:sz w:val="24"/>
          <w:szCs w:val="24"/>
        </w:rPr>
        <w:t xml:space="preserve">: </w:t>
      </w:r>
      <w:r>
        <w:rPr>
          <w:rFonts w:ascii="Arial" w:hAnsi="Arial" w:cs="Arial"/>
          <w:sz w:val="24"/>
          <w:szCs w:val="24"/>
        </w:rPr>
        <w:t>Bill Dean</w:t>
      </w:r>
      <w:r w:rsidRPr="006532FF">
        <w:rPr>
          <w:rFonts w:ascii="Arial" w:hAnsi="Arial" w:cs="Arial"/>
          <w:sz w:val="24"/>
          <w:szCs w:val="24"/>
        </w:rPr>
        <w:t xml:space="preserve"> </w:t>
      </w:r>
      <w:r w:rsidRPr="004710FB">
        <w:rPr>
          <w:rFonts w:ascii="Arial" w:hAnsi="Arial" w:cs="Arial"/>
          <w:sz w:val="24"/>
          <w:szCs w:val="24"/>
        </w:rPr>
        <w:t>S</w:t>
      </w:r>
      <w:r>
        <w:rPr>
          <w:rFonts w:ascii="Arial" w:hAnsi="Arial" w:cs="Arial"/>
          <w:sz w:val="24"/>
          <w:szCs w:val="24"/>
        </w:rPr>
        <w:t>econded</w:t>
      </w:r>
      <w:r w:rsidRPr="004710FB">
        <w:rPr>
          <w:rFonts w:ascii="Arial" w:hAnsi="Arial" w:cs="Arial"/>
          <w:sz w:val="24"/>
          <w:szCs w:val="24"/>
        </w:rPr>
        <w:t>:</w:t>
      </w:r>
      <w:r w:rsidRPr="002A3FB3">
        <w:rPr>
          <w:spacing w:val="-1"/>
        </w:rPr>
        <w:t xml:space="preserve"> </w:t>
      </w:r>
      <w:r w:rsidR="00F73012">
        <w:rPr>
          <w:rFonts w:ascii="Arial" w:hAnsi="Arial" w:cs="Arial"/>
          <w:sz w:val="24"/>
          <w:szCs w:val="24"/>
        </w:rPr>
        <w:t xml:space="preserve">Jim </w:t>
      </w:r>
      <w:proofErr w:type="spellStart"/>
      <w:r w:rsidR="00F73012">
        <w:rPr>
          <w:rFonts w:ascii="Arial" w:hAnsi="Arial" w:cs="Arial"/>
          <w:sz w:val="24"/>
          <w:szCs w:val="24"/>
        </w:rPr>
        <w:t>Coogan</w:t>
      </w:r>
      <w:proofErr w:type="spellEnd"/>
      <w:r>
        <w:rPr>
          <w:rFonts w:ascii="Arial" w:hAnsi="Arial" w:cs="Arial"/>
          <w:sz w:val="24"/>
          <w:szCs w:val="24"/>
        </w:rPr>
        <w:t xml:space="preserve">; </w:t>
      </w:r>
      <w:r w:rsidRPr="008C4B21">
        <w:rPr>
          <w:rFonts w:ascii="Arial" w:hAnsi="Arial" w:cs="Arial"/>
          <w:b/>
          <w:sz w:val="24"/>
          <w:szCs w:val="24"/>
        </w:rPr>
        <w:t xml:space="preserve">Approved </w:t>
      </w:r>
      <w:r w:rsidR="00C92643">
        <w:rPr>
          <w:rFonts w:ascii="Arial" w:hAnsi="Arial" w:cs="Arial"/>
          <w:b/>
          <w:sz w:val="24"/>
          <w:szCs w:val="24"/>
        </w:rPr>
        <w:t>4</w:t>
      </w:r>
      <w:r w:rsidRPr="008C4B21">
        <w:rPr>
          <w:rFonts w:ascii="Arial" w:hAnsi="Arial" w:cs="Arial"/>
          <w:b/>
          <w:sz w:val="24"/>
          <w:szCs w:val="24"/>
        </w:rPr>
        <w:t xml:space="preserve"> – 0 – 0 C</w:t>
      </w:r>
      <w:r>
        <w:rPr>
          <w:rFonts w:ascii="Arial" w:hAnsi="Arial" w:cs="Arial"/>
          <w:b/>
          <w:sz w:val="24"/>
          <w:szCs w:val="24"/>
        </w:rPr>
        <w:t>N</w:t>
      </w:r>
      <w:r w:rsidRPr="008C4B21">
        <w:rPr>
          <w:rFonts w:ascii="Arial" w:hAnsi="Arial" w:cs="Arial"/>
          <w:b/>
          <w:sz w:val="24"/>
          <w:szCs w:val="24"/>
        </w:rPr>
        <w:t>V</w:t>
      </w:r>
    </w:p>
    <w:p w14:paraId="5825C88B" w14:textId="77777777" w:rsidR="007501F9" w:rsidRPr="004710FB" w:rsidRDefault="007501F9" w:rsidP="007501F9">
      <w:pPr>
        <w:rPr>
          <w:rFonts w:ascii="Arial" w:hAnsi="Arial" w:cs="Arial"/>
          <w:sz w:val="24"/>
          <w:szCs w:val="24"/>
        </w:rPr>
      </w:pPr>
    </w:p>
    <w:p w14:paraId="3C8B530A"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Approve Minutes from the Previous Meeting</w:t>
      </w:r>
    </w:p>
    <w:p w14:paraId="47FD789B" w14:textId="77777777" w:rsidR="007501F9" w:rsidRDefault="007501F9" w:rsidP="007501F9">
      <w:pPr>
        <w:rPr>
          <w:rFonts w:ascii="Arial" w:hAnsi="Arial" w:cs="Arial"/>
          <w:sz w:val="24"/>
          <w:szCs w:val="24"/>
        </w:rPr>
      </w:pPr>
      <w:r w:rsidRPr="004710FB">
        <w:rPr>
          <w:rFonts w:ascii="Arial" w:hAnsi="Arial" w:cs="Arial"/>
          <w:sz w:val="24"/>
          <w:szCs w:val="24"/>
        </w:rPr>
        <w:t xml:space="preserve">Minutes </w:t>
      </w:r>
      <w:r>
        <w:rPr>
          <w:rFonts w:ascii="Arial" w:hAnsi="Arial" w:cs="Arial"/>
          <w:sz w:val="24"/>
          <w:szCs w:val="24"/>
        </w:rPr>
        <w:t>reviewed, Minor changes in distribution (</w:t>
      </w:r>
      <w:r w:rsidR="00F73012">
        <w:rPr>
          <w:rFonts w:ascii="Arial" w:hAnsi="Arial" w:cs="Arial"/>
          <w:sz w:val="24"/>
          <w:szCs w:val="24"/>
        </w:rPr>
        <w:t>member voting/corresponding status</w:t>
      </w:r>
      <w:r>
        <w:rPr>
          <w:rFonts w:ascii="Arial" w:hAnsi="Arial" w:cs="Arial"/>
          <w:sz w:val="24"/>
          <w:szCs w:val="24"/>
        </w:rPr>
        <w:t>) changes were reported. Will be made and posted as required</w:t>
      </w:r>
      <w:r w:rsidRPr="004710FB">
        <w:rPr>
          <w:rFonts w:ascii="Arial" w:hAnsi="Arial" w:cs="Arial"/>
          <w:sz w:val="24"/>
          <w:szCs w:val="24"/>
        </w:rPr>
        <w:t>.</w:t>
      </w:r>
    </w:p>
    <w:p w14:paraId="6208A135" w14:textId="77777777" w:rsidR="007501F9" w:rsidRDefault="007501F9" w:rsidP="007501F9">
      <w:pPr>
        <w:rPr>
          <w:rFonts w:ascii="Arial" w:hAnsi="Arial" w:cs="Arial"/>
          <w:sz w:val="24"/>
          <w:szCs w:val="24"/>
        </w:rPr>
      </w:pPr>
      <w:r>
        <w:rPr>
          <w:rFonts w:ascii="Arial" w:hAnsi="Arial" w:cs="Arial"/>
          <w:sz w:val="24"/>
          <w:szCs w:val="24"/>
        </w:rPr>
        <w:t xml:space="preserve">Motion: That the </w:t>
      </w:r>
      <w:r w:rsidR="00F73012">
        <w:rPr>
          <w:rFonts w:ascii="Arial" w:hAnsi="Arial" w:cs="Arial"/>
          <w:sz w:val="24"/>
          <w:szCs w:val="24"/>
        </w:rPr>
        <w:t>January 2016</w:t>
      </w:r>
      <w:r>
        <w:rPr>
          <w:rFonts w:ascii="Arial" w:hAnsi="Arial" w:cs="Arial"/>
          <w:sz w:val="24"/>
          <w:szCs w:val="24"/>
        </w:rPr>
        <w:t xml:space="preserve"> minutes be adopted </w:t>
      </w:r>
      <w:r w:rsidR="00F73012">
        <w:rPr>
          <w:rFonts w:ascii="Arial" w:hAnsi="Arial" w:cs="Arial"/>
          <w:sz w:val="24"/>
          <w:szCs w:val="24"/>
        </w:rPr>
        <w:t>with the discussed revision</w:t>
      </w:r>
      <w:r>
        <w:rPr>
          <w:rFonts w:ascii="Arial" w:hAnsi="Arial" w:cs="Arial"/>
          <w:sz w:val="24"/>
          <w:szCs w:val="24"/>
        </w:rPr>
        <w:t>.</w:t>
      </w:r>
    </w:p>
    <w:p w14:paraId="001D525D" w14:textId="77777777" w:rsidR="007501F9" w:rsidRPr="004710FB" w:rsidRDefault="007501F9" w:rsidP="007501F9">
      <w:pPr>
        <w:rPr>
          <w:rFonts w:ascii="Arial" w:hAnsi="Arial" w:cs="Arial"/>
          <w:sz w:val="24"/>
          <w:szCs w:val="24"/>
        </w:rPr>
      </w:pPr>
      <w:r>
        <w:rPr>
          <w:rFonts w:ascii="Arial" w:hAnsi="Arial" w:cs="Arial"/>
          <w:sz w:val="24"/>
          <w:szCs w:val="24"/>
        </w:rPr>
        <w:t xml:space="preserve">Moved: </w:t>
      </w:r>
      <w:r w:rsidR="00A5682C">
        <w:rPr>
          <w:rFonts w:ascii="Arial" w:hAnsi="Arial" w:cs="Arial"/>
          <w:sz w:val="24"/>
          <w:szCs w:val="24"/>
        </w:rPr>
        <w:t>Morgan Hayes</w:t>
      </w:r>
      <w:r w:rsidRPr="006532FF">
        <w:rPr>
          <w:rFonts w:ascii="Arial" w:hAnsi="Arial" w:cs="Arial"/>
          <w:sz w:val="24"/>
          <w:szCs w:val="24"/>
        </w:rPr>
        <w:t xml:space="preserve"> </w:t>
      </w:r>
      <w:r>
        <w:rPr>
          <w:rFonts w:ascii="Arial" w:hAnsi="Arial" w:cs="Arial"/>
          <w:sz w:val="24"/>
          <w:szCs w:val="24"/>
        </w:rPr>
        <w:t xml:space="preserve">Seconded: </w:t>
      </w:r>
      <w:r w:rsidR="00A5682C">
        <w:rPr>
          <w:rFonts w:ascii="Arial" w:hAnsi="Arial" w:cs="Arial"/>
          <w:sz w:val="24"/>
          <w:szCs w:val="24"/>
        </w:rPr>
        <w:t>Bill Dean</w:t>
      </w:r>
      <w:r>
        <w:rPr>
          <w:rFonts w:ascii="Arial" w:hAnsi="Arial" w:cs="Arial"/>
          <w:sz w:val="24"/>
          <w:szCs w:val="24"/>
        </w:rPr>
        <w:t xml:space="preserve">. </w:t>
      </w:r>
      <w:r w:rsidRPr="008C4B21">
        <w:rPr>
          <w:rFonts w:ascii="Arial" w:hAnsi="Arial" w:cs="Arial"/>
          <w:b/>
          <w:sz w:val="24"/>
          <w:szCs w:val="24"/>
        </w:rPr>
        <w:t xml:space="preserve">Approved </w:t>
      </w:r>
      <w:r w:rsidR="00C92643">
        <w:rPr>
          <w:rFonts w:ascii="Arial" w:hAnsi="Arial" w:cs="Arial"/>
          <w:b/>
          <w:sz w:val="24"/>
          <w:szCs w:val="24"/>
        </w:rPr>
        <w:t>4</w:t>
      </w:r>
      <w:r w:rsidRPr="008C4B21">
        <w:rPr>
          <w:rFonts w:ascii="Arial" w:hAnsi="Arial" w:cs="Arial"/>
          <w:b/>
          <w:sz w:val="24"/>
          <w:szCs w:val="24"/>
        </w:rPr>
        <w:t xml:space="preserve"> – 0 – 0 C</w:t>
      </w:r>
      <w:r>
        <w:rPr>
          <w:rFonts w:ascii="Arial" w:hAnsi="Arial" w:cs="Arial"/>
          <w:b/>
          <w:sz w:val="24"/>
          <w:szCs w:val="24"/>
        </w:rPr>
        <w:t>N</w:t>
      </w:r>
      <w:r w:rsidRPr="008C4B21">
        <w:rPr>
          <w:rFonts w:ascii="Arial" w:hAnsi="Arial" w:cs="Arial"/>
          <w:b/>
          <w:sz w:val="24"/>
          <w:szCs w:val="24"/>
        </w:rPr>
        <w:t>V</w:t>
      </w:r>
      <w:r>
        <w:rPr>
          <w:rFonts w:ascii="Arial" w:hAnsi="Arial" w:cs="Arial"/>
          <w:sz w:val="24"/>
          <w:szCs w:val="24"/>
        </w:rPr>
        <w:t xml:space="preserve"> </w:t>
      </w:r>
    </w:p>
    <w:p w14:paraId="7FED60AB" w14:textId="77777777" w:rsidR="007501F9" w:rsidRDefault="007501F9" w:rsidP="007501F9">
      <w:pPr>
        <w:pStyle w:val="Heading1"/>
        <w:jc w:val="left"/>
        <w:rPr>
          <w:rFonts w:ascii="Arial" w:hAnsi="Arial" w:cs="Arial"/>
          <w:sz w:val="24"/>
          <w:szCs w:val="24"/>
        </w:rPr>
      </w:pPr>
    </w:p>
    <w:p w14:paraId="50A28ABD"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Report from Section Head</w:t>
      </w:r>
    </w:p>
    <w:p w14:paraId="06B15E3D" w14:textId="77777777" w:rsidR="007501F9" w:rsidRPr="004710FB" w:rsidRDefault="00F73012" w:rsidP="007501F9">
      <w:pPr>
        <w:rPr>
          <w:rFonts w:ascii="Arial" w:hAnsi="Arial" w:cs="Arial"/>
          <w:sz w:val="24"/>
          <w:szCs w:val="24"/>
        </w:rPr>
      </w:pPr>
      <w:r>
        <w:rPr>
          <w:rFonts w:ascii="Arial" w:hAnsi="Arial" w:cs="Arial"/>
          <w:sz w:val="24"/>
          <w:szCs w:val="24"/>
        </w:rPr>
        <w:t>Bert Phillips</w:t>
      </w:r>
      <w:r w:rsidR="007501F9" w:rsidRPr="004710FB">
        <w:rPr>
          <w:rFonts w:ascii="Arial" w:hAnsi="Arial" w:cs="Arial"/>
          <w:sz w:val="24"/>
          <w:szCs w:val="24"/>
        </w:rPr>
        <w:t xml:space="preserve"> </w:t>
      </w:r>
      <w:r w:rsidR="007501F9">
        <w:rPr>
          <w:rFonts w:ascii="Arial" w:hAnsi="Arial" w:cs="Arial"/>
          <w:sz w:val="24"/>
          <w:szCs w:val="24"/>
        </w:rPr>
        <w:t>did attend</w:t>
      </w:r>
      <w:r>
        <w:rPr>
          <w:rFonts w:ascii="Arial" w:hAnsi="Arial" w:cs="Arial"/>
          <w:sz w:val="24"/>
          <w:szCs w:val="24"/>
        </w:rPr>
        <w:t xml:space="preserve"> to provide an award to Bill Dean for his service</w:t>
      </w:r>
      <w:r w:rsidR="007501F9">
        <w:rPr>
          <w:rFonts w:ascii="Arial" w:hAnsi="Arial" w:cs="Arial"/>
          <w:sz w:val="24"/>
          <w:szCs w:val="24"/>
        </w:rPr>
        <w:t>. Announcements will cover the major issues.</w:t>
      </w:r>
    </w:p>
    <w:p w14:paraId="5D78FB03" w14:textId="77777777" w:rsidR="007501F9" w:rsidRPr="004710FB" w:rsidRDefault="007501F9" w:rsidP="007501F9">
      <w:pPr>
        <w:rPr>
          <w:rFonts w:ascii="Arial" w:hAnsi="Arial" w:cs="Arial"/>
          <w:sz w:val="24"/>
          <w:szCs w:val="24"/>
        </w:rPr>
      </w:pPr>
    </w:p>
    <w:p w14:paraId="05428C6B" w14:textId="77777777" w:rsidR="007501F9" w:rsidRDefault="007501F9" w:rsidP="007501F9">
      <w:pPr>
        <w:pStyle w:val="Heading1"/>
        <w:jc w:val="left"/>
        <w:rPr>
          <w:rFonts w:ascii="Arial" w:hAnsi="Arial" w:cs="Arial"/>
          <w:sz w:val="22"/>
          <w:szCs w:val="24"/>
        </w:rPr>
      </w:pPr>
      <w:r w:rsidRPr="004710FB">
        <w:rPr>
          <w:rFonts w:ascii="Arial" w:hAnsi="Arial" w:cs="Arial"/>
          <w:sz w:val="24"/>
          <w:szCs w:val="24"/>
        </w:rPr>
        <w:t>Announcements</w:t>
      </w:r>
      <w:r>
        <w:rPr>
          <w:rFonts w:ascii="Arial" w:hAnsi="Arial" w:cs="Arial"/>
          <w:sz w:val="24"/>
          <w:szCs w:val="24"/>
        </w:rPr>
        <w:t xml:space="preserve"> (Remains for Reference – </w:t>
      </w:r>
      <w:r w:rsidRPr="0086659C">
        <w:rPr>
          <w:rFonts w:ascii="Arial" w:hAnsi="Arial" w:cs="Arial"/>
          <w:b w:val="0"/>
          <w:sz w:val="22"/>
          <w:szCs w:val="24"/>
        </w:rPr>
        <w:t>S</w:t>
      </w:r>
      <w:r>
        <w:rPr>
          <w:rFonts w:ascii="Arial" w:hAnsi="Arial" w:cs="Arial"/>
          <w:b w:val="0"/>
          <w:sz w:val="22"/>
          <w:szCs w:val="24"/>
        </w:rPr>
        <w:t>imilar</w:t>
      </w:r>
      <w:r w:rsidRPr="0086659C">
        <w:rPr>
          <w:rFonts w:ascii="Arial" w:hAnsi="Arial" w:cs="Arial"/>
          <w:b w:val="0"/>
          <w:sz w:val="22"/>
          <w:szCs w:val="24"/>
        </w:rPr>
        <w:t xml:space="preserve"> topics discussed and updated from </w:t>
      </w:r>
      <w:r>
        <w:rPr>
          <w:rFonts w:ascii="Arial" w:hAnsi="Arial" w:cs="Arial"/>
          <w:b w:val="0"/>
          <w:sz w:val="22"/>
          <w:szCs w:val="24"/>
        </w:rPr>
        <w:t>Jan</w:t>
      </w:r>
      <w:r w:rsidRPr="0086659C">
        <w:rPr>
          <w:rFonts w:ascii="Arial" w:hAnsi="Arial" w:cs="Arial"/>
          <w:b w:val="0"/>
          <w:sz w:val="22"/>
          <w:szCs w:val="24"/>
        </w:rPr>
        <w:t xml:space="preserve"> 201</w:t>
      </w:r>
      <w:r w:rsidR="00C92643">
        <w:rPr>
          <w:rFonts w:ascii="Arial" w:hAnsi="Arial" w:cs="Arial"/>
          <w:b w:val="0"/>
          <w:sz w:val="22"/>
          <w:szCs w:val="24"/>
        </w:rPr>
        <w:t>6</w:t>
      </w:r>
      <w:r w:rsidRPr="0086659C">
        <w:rPr>
          <w:rFonts w:ascii="Arial" w:hAnsi="Arial" w:cs="Arial"/>
          <w:sz w:val="22"/>
          <w:szCs w:val="24"/>
        </w:rPr>
        <w:t>)</w:t>
      </w:r>
    </w:p>
    <w:p w14:paraId="65118EAE" w14:textId="77777777" w:rsidR="007501F9" w:rsidRPr="00E06246" w:rsidRDefault="007501F9" w:rsidP="007501F9">
      <w:pPr>
        <w:rPr>
          <w:rFonts w:ascii="Arial" w:hAnsi="Arial" w:cs="Arial"/>
          <w:sz w:val="24"/>
        </w:rPr>
      </w:pPr>
      <w:r w:rsidRPr="00E06246">
        <w:rPr>
          <w:rFonts w:ascii="Arial" w:hAnsi="Arial" w:cs="Arial"/>
          <w:sz w:val="24"/>
        </w:rPr>
        <w:t>Bill Dean reviewed</w:t>
      </w:r>
      <w:r>
        <w:rPr>
          <w:rFonts w:ascii="Arial" w:hAnsi="Arial" w:cs="Arial"/>
          <w:sz w:val="24"/>
        </w:rPr>
        <w:t xml:space="preserve"> TAC Updates/Announcements. Discussed the following items;</w:t>
      </w:r>
    </w:p>
    <w:p w14:paraId="6D9B90AF" w14:textId="77777777" w:rsidR="007501F9" w:rsidRDefault="00C92643" w:rsidP="007501F9">
      <w:pPr>
        <w:pStyle w:val="ListParagraph"/>
        <w:numPr>
          <w:ilvl w:val="0"/>
          <w:numId w:val="23"/>
        </w:numPr>
        <w:rPr>
          <w:rFonts w:ascii="Arial" w:hAnsi="Arial" w:cs="Arial"/>
          <w:sz w:val="24"/>
          <w:szCs w:val="24"/>
        </w:rPr>
      </w:pPr>
      <w:r>
        <w:rPr>
          <w:rFonts w:ascii="Arial" w:hAnsi="Arial" w:cs="Arial"/>
          <w:sz w:val="24"/>
          <w:szCs w:val="24"/>
        </w:rPr>
        <w:t>Two new committees are being formed</w:t>
      </w:r>
      <w:r w:rsidR="007501F9">
        <w:rPr>
          <w:rFonts w:ascii="Arial" w:hAnsi="Arial" w:cs="Arial"/>
          <w:sz w:val="24"/>
          <w:szCs w:val="24"/>
        </w:rPr>
        <w:t xml:space="preserve">. </w:t>
      </w:r>
    </w:p>
    <w:p w14:paraId="040A83DC" w14:textId="77777777" w:rsidR="007501F9" w:rsidRDefault="00C92643" w:rsidP="007501F9">
      <w:pPr>
        <w:pStyle w:val="ListParagraph"/>
        <w:numPr>
          <w:ilvl w:val="1"/>
          <w:numId w:val="23"/>
        </w:numPr>
        <w:rPr>
          <w:rFonts w:ascii="Arial" w:hAnsi="Arial" w:cs="Arial"/>
          <w:sz w:val="24"/>
          <w:szCs w:val="24"/>
        </w:rPr>
      </w:pPr>
      <w:r>
        <w:rPr>
          <w:rFonts w:ascii="Arial" w:hAnsi="Arial" w:cs="Arial"/>
          <w:sz w:val="24"/>
          <w:szCs w:val="24"/>
        </w:rPr>
        <w:t>One is MTG-ACR</w:t>
      </w:r>
      <w:r w:rsidR="00DF35A9">
        <w:rPr>
          <w:rFonts w:ascii="Arial" w:hAnsi="Arial" w:cs="Arial"/>
          <w:sz w:val="24"/>
          <w:szCs w:val="24"/>
        </w:rPr>
        <w:t>,</w:t>
      </w:r>
      <w:r>
        <w:rPr>
          <w:rFonts w:ascii="Arial" w:hAnsi="Arial" w:cs="Arial"/>
          <w:sz w:val="24"/>
          <w:szCs w:val="24"/>
        </w:rPr>
        <w:t xml:space="preserve"> which is a collaborative </w:t>
      </w:r>
      <w:r w:rsidR="00AA0F04">
        <w:rPr>
          <w:rFonts w:ascii="Arial" w:hAnsi="Arial" w:cs="Arial"/>
          <w:sz w:val="24"/>
          <w:szCs w:val="24"/>
        </w:rPr>
        <w:t>committee to discuss air change rate and includes members of TC 2.2, 4.3, 5.3,</w:t>
      </w:r>
      <w:r w:rsidR="00A5682C">
        <w:rPr>
          <w:rFonts w:ascii="Arial" w:hAnsi="Arial" w:cs="Arial"/>
          <w:sz w:val="24"/>
          <w:szCs w:val="24"/>
        </w:rPr>
        <w:t xml:space="preserve"> 5.8, 9.2, 9.6, 9.10, 9.11, SSP</w:t>
      </w:r>
      <w:r w:rsidR="00AA0F04">
        <w:rPr>
          <w:rFonts w:ascii="Arial" w:hAnsi="Arial" w:cs="Arial"/>
          <w:sz w:val="24"/>
          <w:szCs w:val="24"/>
        </w:rPr>
        <w:t xml:space="preserve">C 62.1 and170 with Henry Hays as the TC 2.2 representative. </w:t>
      </w:r>
    </w:p>
    <w:p w14:paraId="2271532F" w14:textId="77777777" w:rsidR="007501F9" w:rsidRDefault="00DF35A9" w:rsidP="007501F9">
      <w:pPr>
        <w:pStyle w:val="ListParagraph"/>
        <w:numPr>
          <w:ilvl w:val="0"/>
          <w:numId w:val="23"/>
        </w:numPr>
        <w:rPr>
          <w:rFonts w:ascii="Arial" w:hAnsi="Arial" w:cs="Arial"/>
          <w:sz w:val="24"/>
          <w:szCs w:val="24"/>
        </w:rPr>
      </w:pPr>
      <w:r>
        <w:rPr>
          <w:rFonts w:ascii="Arial" w:hAnsi="Arial" w:cs="Arial"/>
          <w:sz w:val="24"/>
          <w:szCs w:val="24"/>
        </w:rPr>
        <w:t>New TC MOP and cover sheets are available. New minute submissions procedure is that the TAC does not need to be emailed, just post the minutes to the website.</w:t>
      </w:r>
    </w:p>
    <w:p w14:paraId="7090F7C1" w14:textId="77777777" w:rsidR="00DF35A9" w:rsidRDefault="00DF35A9" w:rsidP="007501F9">
      <w:pPr>
        <w:pStyle w:val="ListParagraph"/>
        <w:numPr>
          <w:ilvl w:val="0"/>
          <w:numId w:val="23"/>
        </w:numPr>
        <w:rPr>
          <w:rFonts w:ascii="Arial" w:hAnsi="Arial" w:cs="Arial"/>
          <w:sz w:val="24"/>
          <w:szCs w:val="24"/>
        </w:rPr>
      </w:pPr>
    </w:p>
    <w:p w14:paraId="047DA479"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The deadlines for program submissions were reviewed. </w:t>
      </w:r>
    </w:p>
    <w:p w14:paraId="631B6516" w14:textId="77777777" w:rsidR="007501F9" w:rsidRDefault="007501F9" w:rsidP="007501F9">
      <w:pPr>
        <w:pStyle w:val="ListParagraph"/>
        <w:numPr>
          <w:ilvl w:val="1"/>
          <w:numId w:val="23"/>
        </w:numPr>
        <w:rPr>
          <w:rFonts w:ascii="Arial" w:hAnsi="Arial" w:cs="Arial"/>
          <w:sz w:val="24"/>
          <w:szCs w:val="24"/>
        </w:rPr>
      </w:pPr>
      <w:r>
        <w:rPr>
          <w:rFonts w:ascii="Arial" w:hAnsi="Arial" w:cs="Arial"/>
          <w:sz w:val="24"/>
          <w:szCs w:val="24"/>
        </w:rPr>
        <w:t>CEC and TAC are looking for feedback on ASHRAE’s Technical program submission process.</w:t>
      </w:r>
    </w:p>
    <w:p w14:paraId="2D01E080" w14:textId="77777777" w:rsidR="007501F9" w:rsidRPr="00AA0F04" w:rsidRDefault="007501F9" w:rsidP="00AA0F04">
      <w:pPr>
        <w:pStyle w:val="ListParagraph"/>
        <w:numPr>
          <w:ilvl w:val="1"/>
          <w:numId w:val="23"/>
        </w:numPr>
        <w:rPr>
          <w:rFonts w:ascii="Arial" w:hAnsi="Arial" w:cs="Arial"/>
          <w:sz w:val="24"/>
          <w:szCs w:val="24"/>
        </w:rPr>
      </w:pPr>
      <w:r>
        <w:rPr>
          <w:rFonts w:ascii="Arial" w:hAnsi="Arial" w:cs="Arial"/>
          <w:sz w:val="24"/>
          <w:szCs w:val="24"/>
        </w:rPr>
        <w:t>TC Activity forms are due to section Heads</w:t>
      </w:r>
      <w:r w:rsidRPr="00AA0F04">
        <w:rPr>
          <w:rFonts w:ascii="Arial" w:hAnsi="Arial" w:cs="Arial"/>
          <w:sz w:val="24"/>
          <w:szCs w:val="24"/>
        </w:rPr>
        <w:t xml:space="preserve"> </w:t>
      </w:r>
    </w:p>
    <w:p w14:paraId="3C0E4A5E"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Seminar and Forum Proposals for </w:t>
      </w:r>
      <w:r w:rsidR="00C92643">
        <w:rPr>
          <w:rFonts w:ascii="Arial" w:hAnsi="Arial" w:cs="Arial"/>
          <w:sz w:val="24"/>
          <w:szCs w:val="24"/>
        </w:rPr>
        <w:t>Las Vegas Meeting are due Monday Aug</w:t>
      </w:r>
      <w:r>
        <w:rPr>
          <w:rFonts w:ascii="Arial" w:hAnsi="Arial" w:cs="Arial"/>
          <w:sz w:val="24"/>
          <w:szCs w:val="24"/>
        </w:rPr>
        <w:t xml:space="preserve"> </w:t>
      </w:r>
      <w:r w:rsidR="00AA0F04">
        <w:rPr>
          <w:rFonts w:ascii="Arial" w:hAnsi="Arial" w:cs="Arial"/>
          <w:sz w:val="24"/>
          <w:szCs w:val="24"/>
        </w:rPr>
        <w:t>8</w:t>
      </w:r>
      <w:r w:rsidRPr="005B766B">
        <w:rPr>
          <w:rFonts w:ascii="Arial" w:hAnsi="Arial" w:cs="Arial"/>
          <w:sz w:val="24"/>
          <w:szCs w:val="24"/>
          <w:vertAlign w:val="superscript"/>
        </w:rPr>
        <w:t>th</w:t>
      </w:r>
      <w:r>
        <w:rPr>
          <w:rFonts w:ascii="Arial" w:hAnsi="Arial" w:cs="Arial"/>
          <w:sz w:val="24"/>
          <w:szCs w:val="24"/>
        </w:rPr>
        <w:t xml:space="preserve"> – Carol Donovan to submit.</w:t>
      </w:r>
    </w:p>
    <w:p w14:paraId="0B47D703" w14:textId="77777777" w:rsidR="00AA0F04" w:rsidRDefault="00AA0F04" w:rsidP="00AA0F04">
      <w:pPr>
        <w:pStyle w:val="ListParagraph"/>
        <w:numPr>
          <w:ilvl w:val="1"/>
          <w:numId w:val="23"/>
        </w:numPr>
        <w:rPr>
          <w:rFonts w:ascii="Arial" w:hAnsi="Arial" w:cs="Arial"/>
          <w:sz w:val="24"/>
          <w:szCs w:val="24"/>
        </w:rPr>
      </w:pPr>
      <w:r>
        <w:rPr>
          <w:rFonts w:ascii="Arial" w:hAnsi="Arial" w:cs="Arial"/>
          <w:sz w:val="24"/>
          <w:szCs w:val="24"/>
        </w:rPr>
        <w:t>Presenters will now be held to a three strike rule, where if they fail to upload presentations in a timely manner 3 times they will not be invited to speak again.</w:t>
      </w:r>
    </w:p>
    <w:p w14:paraId="5E103FEA"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Dave Rausch – To update TC 2.2 Website by </w:t>
      </w:r>
      <w:r w:rsidR="00C92643">
        <w:rPr>
          <w:rFonts w:ascii="Arial" w:hAnsi="Arial" w:cs="Arial"/>
          <w:sz w:val="24"/>
          <w:szCs w:val="24"/>
        </w:rPr>
        <w:t>12/1</w:t>
      </w:r>
    </w:p>
    <w:p w14:paraId="3070EC32"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Dave Rausch – To update and Submit Meeting Minutes by </w:t>
      </w:r>
      <w:r w:rsidR="00C92643">
        <w:rPr>
          <w:rFonts w:ascii="Arial" w:hAnsi="Arial" w:cs="Arial"/>
          <w:sz w:val="24"/>
          <w:szCs w:val="24"/>
        </w:rPr>
        <w:t>8/24</w:t>
      </w:r>
    </w:p>
    <w:p w14:paraId="7721FB20"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Dave Rausch – To Send Meeting Reminder b</w:t>
      </w:r>
      <w:r w:rsidR="00C92643">
        <w:rPr>
          <w:rFonts w:ascii="Arial" w:hAnsi="Arial" w:cs="Arial"/>
          <w:sz w:val="24"/>
          <w:szCs w:val="24"/>
        </w:rPr>
        <w:t>y 12</w:t>
      </w:r>
      <w:r>
        <w:rPr>
          <w:rFonts w:ascii="Arial" w:hAnsi="Arial" w:cs="Arial"/>
          <w:sz w:val="24"/>
          <w:szCs w:val="24"/>
        </w:rPr>
        <w:t>/22</w:t>
      </w:r>
    </w:p>
    <w:p w14:paraId="6DABE6F8"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lastRenderedPageBreak/>
        <w:t xml:space="preserve">Award Submissions need to be in by </w:t>
      </w:r>
      <w:r w:rsidR="00AA0F04">
        <w:rPr>
          <w:rFonts w:ascii="Arial" w:hAnsi="Arial" w:cs="Arial"/>
          <w:sz w:val="24"/>
          <w:szCs w:val="24"/>
        </w:rPr>
        <w:t>December</w:t>
      </w:r>
      <w:r>
        <w:rPr>
          <w:rFonts w:ascii="Arial" w:hAnsi="Arial" w:cs="Arial"/>
          <w:sz w:val="24"/>
          <w:szCs w:val="24"/>
        </w:rPr>
        <w:t xml:space="preserve"> 1</w:t>
      </w:r>
      <w:r w:rsidRPr="002244D6">
        <w:rPr>
          <w:rFonts w:ascii="Arial" w:hAnsi="Arial" w:cs="Arial"/>
          <w:sz w:val="24"/>
          <w:szCs w:val="24"/>
          <w:vertAlign w:val="superscript"/>
        </w:rPr>
        <w:t>st</w:t>
      </w:r>
      <w:r>
        <w:rPr>
          <w:rFonts w:ascii="Arial" w:hAnsi="Arial" w:cs="Arial"/>
          <w:sz w:val="24"/>
          <w:szCs w:val="24"/>
        </w:rPr>
        <w:t xml:space="preserve"> Deadline</w:t>
      </w:r>
    </w:p>
    <w:p w14:paraId="76C8AB1B"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RTAR Submissions by May </w:t>
      </w:r>
      <w:r w:rsidR="00AA0F04">
        <w:rPr>
          <w:rFonts w:ascii="Arial" w:hAnsi="Arial" w:cs="Arial"/>
          <w:sz w:val="24"/>
          <w:szCs w:val="24"/>
        </w:rPr>
        <w:t>8</w:t>
      </w:r>
      <w:r>
        <w:rPr>
          <w:rFonts w:ascii="Arial" w:hAnsi="Arial" w:cs="Arial"/>
          <w:sz w:val="24"/>
          <w:szCs w:val="24"/>
        </w:rPr>
        <w:t>/15</w:t>
      </w:r>
    </w:p>
    <w:p w14:paraId="0B59241F" w14:textId="77777777" w:rsidR="00DF35A9" w:rsidRDefault="00DF35A9" w:rsidP="00DF35A9">
      <w:pPr>
        <w:pStyle w:val="ListParagraph"/>
        <w:numPr>
          <w:ilvl w:val="1"/>
          <w:numId w:val="23"/>
        </w:numPr>
        <w:rPr>
          <w:rFonts w:ascii="Arial" w:hAnsi="Arial" w:cs="Arial"/>
          <w:sz w:val="24"/>
          <w:szCs w:val="24"/>
        </w:rPr>
      </w:pPr>
      <w:r>
        <w:rPr>
          <w:rFonts w:ascii="Arial" w:hAnsi="Arial" w:cs="Arial"/>
          <w:sz w:val="24"/>
          <w:szCs w:val="24"/>
        </w:rPr>
        <w:t>RTARs dealing with residential concerns will have additional money for funding available.</w:t>
      </w:r>
    </w:p>
    <w:p w14:paraId="75CB6FBB"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Next ASHRAE Conference – </w:t>
      </w:r>
      <w:r w:rsidR="00AA0F04">
        <w:rPr>
          <w:rFonts w:ascii="Arial" w:hAnsi="Arial" w:cs="Arial"/>
          <w:sz w:val="24"/>
          <w:szCs w:val="24"/>
        </w:rPr>
        <w:t>Las Vegas</w:t>
      </w:r>
      <w:r>
        <w:rPr>
          <w:rFonts w:ascii="Arial" w:hAnsi="Arial" w:cs="Arial"/>
          <w:sz w:val="24"/>
          <w:szCs w:val="24"/>
        </w:rPr>
        <w:t xml:space="preserve"> – </w:t>
      </w:r>
      <w:r w:rsidR="00AA0F04">
        <w:rPr>
          <w:rFonts w:ascii="Arial" w:hAnsi="Arial" w:cs="Arial"/>
          <w:sz w:val="24"/>
          <w:szCs w:val="24"/>
        </w:rPr>
        <w:t>Jan 28</w:t>
      </w:r>
      <w:r w:rsidR="00AA0F04" w:rsidRPr="00F11B61">
        <w:rPr>
          <w:rFonts w:ascii="Arial" w:hAnsi="Arial" w:cs="Arial"/>
          <w:sz w:val="24"/>
          <w:szCs w:val="24"/>
          <w:vertAlign w:val="superscript"/>
        </w:rPr>
        <w:t>th</w:t>
      </w:r>
      <w:r w:rsidR="00AA0F04">
        <w:rPr>
          <w:rFonts w:ascii="Arial" w:hAnsi="Arial" w:cs="Arial"/>
          <w:sz w:val="24"/>
          <w:szCs w:val="24"/>
        </w:rPr>
        <w:t xml:space="preserve"> to Feb 1</w:t>
      </w:r>
      <w:r w:rsidR="00AA0F04" w:rsidRPr="00F11B61">
        <w:rPr>
          <w:rFonts w:ascii="Arial" w:hAnsi="Arial" w:cs="Arial"/>
          <w:sz w:val="24"/>
          <w:szCs w:val="24"/>
          <w:vertAlign w:val="superscript"/>
        </w:rPr>
        <w:t>st</w:t>
      </w:r>
      <w:r w:rsidR="00AA0F04">
        <w:rPr>
          <w:rFonts w:ascii="Arial" w:hAnsi="Arial" w:cs="Arial"/>
          <w:sz w:val="24"/>
          <w:szCs w:val="24"/>
        </w:rPr>
        <w:t xml:space="preserve"> </w:t>
      </w:r>
    </w:p>
    <w:p w14:paraId="188A5B29" w14:textId="77777777" w:rsidR="007501F9" w:rsidRDefault="007501F9" w:rsidP="007501F9">
      <w:pPr>
        <w:pStyle w:val="ListParagraph"/>
        <w:numPr>
          <w:ilvl w:val="0"/>
          <w:numId w:val="23"/>
        </w:numPr>
        <w:rPr>
          <w:rFonts w:ascii="Arial" w:hAnsi="Arial" w:cs="Arial"/>
          <w:sz w:val="24"/>
          <w:szCs w:val="24"/>
        </w:rPr>
      </w:pPr>
      <w:r>
        <w:rPr>
          <w:rFonts w:ascii="Arial" w:hAnsi="Arial" w:cs="Arial"/>
          <w:sz w:val="24"/>
          <w:szCs w:val="24"/>
        </w:rPr>
        <w:t xml:space="preserve">2017 ASHRAE Conference – </w:t>
      </w:r>
      <w:r w:rsidR="00AA0F04">
        <w:rPr>
          <w:rFonts w:ascii="Arial" w:hAnsi="Arial" w:cs="Arial"/>
          <w:sz w:val="24"/>
          <w:szCs w:val="24"/>
        </w:rPr>
        <w:t>Long Beach</w:t>
      </w:r>
      <w:r>
        <w:rPr>
          <w:rFonts w:ascii="Arial" w:hAnsi="Arial" w:cs="Arial"/>
          <w:sz w:val="24"/>
          <w:szCs w:val="24"/>
        </w:rPr>
        <w:t xml:space="preserve"> – </w:t>
      </w:r>
      <w:r w:rsidR="00AA0F04">
        <w:rPr>
          <w:rFonts w:ascii="Arial" w:hAnsi="Arial" w:cs="Arial"/>
          <w:sz w:val="24"/>
          <w:szCs w:val="24"/>
        </w:rPr>
        <w:t>June 24</w:t>
      </w:r>
      <w:r w:rsidR="00AA0F04" w:rsidRPr="00F11B61">
        <w:rPr>
          <w:rFonts w:ascii="Arial" w:hAnsi="Arial" w:cs="Arial"/>
          <w:sz w:val="24"/>
          <w:szCs w:val="24"/>
          <w:vertAlign w:val="superscript"/>
        </w:rPr>
        <w:t>th</w:t>
      </w:r>
      <w:r w:rsidR="00AA0F04">
        <w:rPr>
          <w:rFonts w:ascii="Arial" w:hAnsi="Arial" w:cs="Arial"/>
          <w:sz w:val="24"/>
          <w:szCs w:val="24"/>
        </w:rPr>
        <w:t xml:space="preserve"> to June 28</w:t>
      </w:r>
      <w:r w:rsidR="00AA0F04" w:rsidRPr="00F11B61">
        <w:rPr>
          <w:rFonts w:ascii="Arial" w:hAnsi="Arial" w:cs="Arial"/>
          <w:sz w:val="24"/>
          <w:szCs w:val="24"/>
          <w:vertAlign w:val="superscript"/>
        </w:rPr>
        <w:t>th</w:t>
      </w:r>
      <w:r>
        <w:rPr>
          <w:rFonts w:ascii="Arial" w:hAnsi="Arial" w:cs="Arial"/>
          <w:sz w:val="24"/>
          <w:szCs w:val="24"/>
        </w:rPr>
        <w:t>.</w:t>
      </w:r>
    </w:p>
    <w:p w14:paraId="0ED8020C" w14:textId="77777777" w:rsidR="007501F9" w:rsidRDefault="007501F9" w:rsidP="007501F9">
      <w:pPr>
        <w:pStyle w:val="Heading1"/>
        <w:jc w:val="left"/>
        <w:rPr>
          <w:rFonts w:ascii="Arial" w:hAnsi="Arial" w:cs="Arial"/>
          <w:sz w:val="24"/>
          <w:szCs w:val="24"/>
        </w:rPr>
      </w:pPr>
    </w:p>
    <w:p w14:paraId="0FD34B26" w14:textId="77777777" w:rsidR="007501F9" w:rsidRPr="004710FB" w:rsidRDefault="007501F9" w:rsidP="007501F9">
      <w:pPr>
        <w:pStyle w:val="Heading1"/>
        <w:jc w:val="left"/>
        <w:rPr>
          <w:rFonts w:ascii="Arial" w:hAnsi="Arial" w:cs="Arial"/>
          <w:sz w:val="24"/>
          <w:szCs w:val="24"/>
        </w:rPr>
      </w:pPr>
      <w:r>
        <w:rPr>
          <w:rFonts w:ascii="Arial" w:hAnsi="Arial" w:cs="Arial"/>
          <w:sz w:val="24"/>
          <w:szCs w:val="24"/>
        </w:rPr>
        <w:t xml:space="preserve">Roster &amp; </w:t>
      </w:r>
      <w:r w:rsidRPr="004710FB">
        <w:rPr>
          <w:rFonts w:ascii="Arial" w:hAnsi="Arial" w:cs="Arial"/>
          <w:sz w:val="24"/>
          <w:szCs w:val="24"/>
        </w:rPr>
        <w:t>Status of the committee</w:t>
      </w:r>
    </w:p>
    <w:p w14:paraId="37F69A8A" w14:textId="77777777" w:rsidR="007501F9" w:rsidRDefault="007501F9" w:rsidP="007501F9">
      <w:pPr>
        <w:rPr>
          <w:rFonts w:ascii="Arial" w:hAnsi="Arial" w:cs="Arial"/>
          <w:sz w:val="24"/>
          <w:szCs w:val="24"/>
        </w:rPr>
      </w:pPr>
      <w:r>
        <w:rPr>
          <w:rFonts w:ascii="Arial" w:hAnsi="Arial" w:cs="Arial"/>
          <w:sz w:val="24"/>
          <w:szCs w:val="24"/>
        </w:rPr>
        <w:t xml:space="preserve">The committee remains healthy and the energy level to some of the topics discussed is still there. </w:t>
      </w:r>
    </w:p>
    <w:p w14:paraId="0A9380A5" w14:textId="77777777" w:rsidR="007501F9" w:rsidRDefault="007501F9" w:rsidP="007501F9">
      <w:pPr>
        <w:rPr>
          <w:rFonts w:ascii="Arial" w:hAnsi="Arial" w:cs="Arial"/>
          <w:sz w:val="24"/>
          <w:szCs w:val="24"/>
        </w:rPr>
      </w:pPr>
    </w:p>
    <w:p w14:paraId="57BAEB9E" w14:textId="77777777" w:rsidR="007501F9" w:rsidRDefault="007501F9" w:rsidP="007501F9">
      <w:pPr>
        <w:rPr>
          <w:rFonts w:ascii="Arial" w:hAnsi="Arial" w:cs="Arial"/>
          <w:sz w:val="24"/>
          <w:szCs w:val="24"/>
        </w:rPr>
      </w:pPr>
      <w:r>
        <w:rPr>
          <w:rFonts w:ascii="Arial" w:hAnsi="Arial" w:cs="Arial"/>
          <w:sz w:val="24"/>
          <w:szCs w:val="24"/>
        </w:rPr>
        <w:t xml:space="preserve">The electronic meeting continues to help. </w:t>
      </w:r>
      <w:r w:rsidR="00AA0F04">
        <w:rPr>
          <w:rFonts w:ascii="Arial" w:hAnsi="Arial" w:cs="Arial"/>
          <w:sz w:val="24"/>
          <w:szCs w:val="24"/>
        </w:rPr>
        <w:t>Two</w:t>
      </w:r>
      <w:r>
        <w:rPr>
          <w:rFonts w:ascii="Arial" w:hAnsi="Arial" w:cs="Arial"/>
          <w:sz w:val="24"/>
          <w:szCs w:val="24"/>
        </w:rPr>
        <w:t xml:space="preserve"> voting</w:t>
      </w:r>
      <w:r w:rsidR="00AA0F04">
        <w:rPr>
          <w:rFonts w:ascii="Arial" w:hAnsi="Arial" w:cs="Arial"/>
          <w:sz w:val="24"/>
          <w:szCs w:val="24"/>
        </w:rPr>
        <w:t xml:space="preserve"> member and 2 other TC</w:t>
      </w:r>
      <w:r>
        <w:rPr>
          <w:rFonts w:ascii="Arial" w:hAnsi="Arial" w:cs="Arial"/>
          <w:sz w:val="24"/>
          <w:szCs w:val="24"/>
        </w:rPr>
        <w:t xml:space="preserve"> 2.2 members used the electronic web this meeting. We still feel this is a progressive alternative for our members that are unable to travel. This continues to allow flexibility in attending. The five voting members at this meeting along with additional committee members and guest attendees totaled 1</w:t>
      </w:r>
      <w:r w:rsidR="00AA0F04">
        <w:rPr>
          <w:rFonts w:ascii="Arial" w:hAnsi="Arial" w:cs="Arial"/>
          <w:sz w:val="24"/>
          <w:szCs w:val="24"/>
        </w:rPr>
        <w:t>1</w:t>
      </w:r>
      <w:r>
        <w:rPr>
          <w:rFonts w:ascii="Arial" w:hAnsi="Arial" w:cs="Arial"/>
          <w:sz w:val="24"/>
          <w:szCs w:val="24"/>
        </w:rPr>
        <w:t>.</w:t>
      </w:r>
    </w:p>
    <w:p w14:paraId="38EDF6A6" w14:textId="77777777" w:rsidR="007501F9" w:rsidRDefault="007501F9" w:rsidP="007501F9">
      <w:pPr>
        <w:rPr>
          <w:rFonts w:ascii="Arial" w:hAnsi="Arial" w:cs="Arial"/>
          <w:sz w:val="24"/>
          <w:szCs w:val="24"/>
        </w:rPr>
      </w:pPr>
    </w:p>
    <w:p w14:paraId="1C1C0783" w14:textId="77777777" w:rsidR="007501F9" w:rsidRDefault="007501F9" w:rsidP="007501F9">
      <w:pPr>
        <w:rPr>
          <w:rFonts w:ascii="Arial" w:hAnsi="Arial" w:cs="Arial"/>
          <w:sz w:val="24"/>
          <w:szCs w:val="24"/>
        </w:rPr>
      </w:pPr>
    </w:p>
    <w:p w14:paraId="7A58F1D2" w14:textId="77777777" w:rsidR="007501F9" w:rsidRPr="004F2027" w:rsidRDefault="007501F9" w:rsidP="007501F9">
      <w:pPr>
        <w:rPr>
          <w:rFonts w:ascii="Arial" w:hAnsi="Arial" w:cs="Arial"/>
          <w:b/>
          <w:sz w:val="24"/>
          <w:szCs w:val="24"/>
        </w:rPr>
      </w:pPr>
      <w:r w:rsidRPr="004F2027">
        <w:rPr>
          <w:rFonts w:ascii="Arial" w:hAnsi="Arial" w:cs="Arial"/>
          <w:b/>
          <w:sz w:val="24"/>
          <w:szCs w:val="24"/>
        </w:rPr>
        <w:t>New Positions after summer meeting in St Louis;</w:t>
      </w:r>
    </w:p>
    <w:p w14:paraId="4141FF33" w14:textId="77777777" w:rsidR="007501F9" w:rsidRPr="004F2027" w:rsidRDefault="007501F9" w:rsidP="007501F9">
      <w:pPr>
        <w:pStyle w:val="ListParagraph"/>
        <w:numPr>
          <w:ilvl w:val="0"/>
          <w:numId w:val="25"/>
        </w:numPr>
        <w:rPr>
          <w:rFonts w:ascii="Arial" w:hAnsi="Arial" w:cs="Arial"/>
          <w:sz w:val="24"/>
          <w:szCs w:val="24"/>
        </w:rPr>
      </w:pPr>
      <w:r w:rsidRPr="004F2027">
        <w:rPr>
          <w:rFonts w:ascii="Arial" w:hAnsi="Arial" w:cs="Arial"/>
          <w:sz w:val="24"/>
          <w:szCs w:val="24"/>
        </w:rPr>
        <w:t xml:space="preserve">Dave Rausch will assume Chair responsibilities after St Louis </w:t>
      </w:r>
      <w:r>
        <w:rPr>
          <w:rFonts w:ascii="Arial" w:hAnsi="Arial" w:cs="Arial"/>
          <w:sz w:val="24"/>
          <w:szCs w:val="24"/>
        </w:rPr>
        <w:t>m</w:t>
      </w:r>
      <w:r w:rsidRPr="004F2027">
        <w:rPr>
          <w:rFonts w:ascii="Arial" w:hAnsi="Arial" w:cs="Arial"/>
          <w:sz w:val="24"/>
          <w:szCs w:val="24"/>
        </w:rPr>
        <w:t>eeting</w:t>
      </w:r>
    </w:p>
    <w:p w14:paraId="1BE80F63" w14:textId="77777777" w:rsidR="007501F9" w:rsidRDefault="007501F9" w:rsidP="007501F9">
      <w:pPr>
        <w:pStyle w:val="ListParagraph"/>
        <w:numPr>
          <w:ilvl w:val="0"/>
          <w:numId w:val="25"/>
        </w:numPr>
        <w:rPr>
          <w:rFonts w:ascii="Arial" w:hAnsi="Arial" w:cs="Arial"/>
          <w:sz w:val="24"/>
          <w:szCs w:val="24"/>
        </w:rPr>
      </w:pPr>
      <w:r w:rsidRPr="004F2027">
        <w:rPr>
          <w:rFonts w:ascii="Arial" w:hAnsi="Arial" w:cs="Arial"/>
          <w:sz w:val="24"/>
          <w:szCs w:val="24"/>
        </w:rPr>
        <w:t xml:space="preserve">Morgan Hayes will assume VC and secretary responsibilities after St Louis </w:t>
      </w:r>
      <w:r>
        <w:rPr>
          <w:rFonts w:ascii="Arial" w:hAnsi="Arial" w:cs="Arial"/>
          <w:sz w:val="24"/>
          <w:szCs w:val="24"/>
        </w:rPr>
        <w:t>m</w:t>
      </w:r>
      <w:r w:rsidRPr="004F2027">
        <w:rPr>
          <w:rFonts w:ascii="Arial" w:hAnsi="Arial" w:cs="Arial"/>
          <w:sz w:val="24"/>
          <w:szCs w:val="24"/>
        </w:rPr>
        <w:t>eeting</w:t>
      </w:r>
    </w:p>
    <w:p w14:paraId="30A303DC" w14:textId="77777777" w:rsidR="007501F9" w:rsidRDefault="007501F9" w:rsidP="007501F9">
      <w:pPr>
        <w:pStyle w:val="ListParagraph"/>
        <w:numPr>
          <w:ilvl w:val="0"/>
          <w:numId w:val="25"/>
        </w:numPr>
        <w:rPr>
          <w:rFonts w:ascii="Arial" w:hAnsi="Arial" w:cs="Arial"/>
          <w:sz w:val="24"/>
          <w:szCs w:val="24"/>
        </w:rPr>
      </w:pPr>
      <w:r>
        <w:rPr>
          <w:rFonts w:ascii="Arial" w:hAnsi="Arial" w:cs="Arial"/>
          <w:sz w:val="24"/>
          <w:szCs w:val="24"/>
        </w:rPr>
        <w:t xml:space="preserve">Joe </w:t>
      </w:r>
      <w:proofErr w:type="spellStart"/>
      <w:r>
        <w:rPr>
          <w:rFonts w:ascii="Arial" w:hAnsi="Arial" w:cs="Arial"/>
          <w:sz w:val="24"/>
          <w:szCs w:val="24"/>
        </w:rPr>
        <w:t>Zulovich</w:t>
      </w:r>
      <w:proofErr w:type="spellEnd"/>
      <w:r>
        <w:rPr>
          <w:rFonts w:ascii="Arial" w:hAnsi="Arial" w:cs="Arial"/>
          <w:sz w:val="24"/>
          <w:szCs w:val="24"/>
        </w:rPr>
        <w:t xml:space="preserve"> will assume ALI Coordinator responsibilities after St Louis meeting</w:t>
      </w:r>
    </w:p>
    <w:p w14:paraId="78D7DFEB" w14:textId="77777777" w:rsidR="007501F9" w:rsidRPr="004F2027" w:rsidRDefault="007501F9" w:rsidP="007501F9">
      <w:pPr>
        <w:pStyle w:val="ListParagraph"/>
        <w:numPr>
          <w:ilvl w:val="0"/>
          <w:numId w:val="25"/>
        </w:numPr>
        <w:rPr>
          <w:rFonts w:ascii="Arial" w:hAnsi="Arial" w:cs="Arial"/>
          <w:sz w:val="24"/>
          <w:szCs w:val="24"/>
        </w:rPr>
      </w:pPr>
      <w:r>
        <w:rPr>
          <w:rFonts w:ascii="Arial" w:hAnsi="Arial" w:cs="Arial"/>
          <w:sz w:val="24"/>
          <w:szCs w:val="24"/>
        </w:rPr>
        <w:t xml:space="preserve">All other management positions remain the same. </w:t>
      </w:r>
    </w:p>
    <w:p w14:paraId="0CB621C7" w14:textId="77777777" w:rsidR="007501F9" w:rsidRPr="008319A7" w:rsidRDefault="007501F9" w:rsidP="007501F9"/>
    <w:p w14:paraId="423A75E2" w14:textId="77777777" w:rsidR="00DF35A9" w:rsidRPr="004710FB" w:rsidRDefault="00DF35A9" w:rsidP="00DF35A9">
      <w:pPr>
        <w:pStyle w:val="Heading1"/>
        <w:jc w:val="left"/>
        <w:rPr>
          <w:rFonts w:ascii="Arial" w:hAnsi="Arial" w:cs="Arial"/>
          <w:sz w:val="24"/>
          <w:szCs w:val="24"/>
        </w:rPr>
      </w:pPr>
      <w:r w:rsidRPr="004710FB">
        <w:rPr>
          <w:rFonts w:ascii="Arial" w:hAnsi="Arial" w:cs="Arial"/>
          <w:sz w:val="24"/>
          <w:szCs w:val="24"/>
        </w:rPr>
        <w:t>Handbook</w:t>
      </w:r>
      <w:r>
        <w:rPr>
          <w:rFonts w:ascii="Arial" w:hAnsi="Arial" w:cs="Arial"/>
          <w:sz w:val="24"/>
          <w:szCs w:val="24"/>
        </w:rPr>
        <w:t xml:space="preserve"> – Kristin Schafer, PE</w:t>
      </w:r>
    </w:p>
    <w:p w14:paraId="57C9277B" w14:textId="77777777" w:rsidR="00DF35A9" w:rsidRDefault="00DF35A9" w:rsidP="00DF35A9">
      <w:pPr>
        <w:rPr>
          <w:rFonts w:ascii="Arial" w:hAnsi="Arial" w:cs="Arial"/>
          <w:sz w:val="24"/>
          <w:szCs w:val="24"/>
        </w:rPr>
      </w:pPr>
      <w:r>
        <w:rPr>
          <w:rFonts w:ascii="Arial" w:hAnsi="Arial" w:cs="Arial"/>
          <w:sz w:val="24"/>
          <w:szCs w:val="24"/>
        </w:rPr>
        <w:t xml:space="preserve">Kristin Schafer was not available at this meeting but will be identifying areas to update in the handbook. Nadia </w:t>
      </w:r>
      <w:proofErr w:type="spellStart"/>
      <w:r>
        <w:rPr>
          <w:rFonts w:ascii="Arial" w:hAnsi="Arial" w:cs="Arial"/>
          <w:sz w:val="24"/>
          <w:szCs w:val="24"/>
        </w:rPr>
        <w:t>Sabeh</w:t>
      </w:r>
      <w:proofErr w:type="spellEnd"/>
      <w:r>
        <w:rPr>
          <w:rFonts w:ascii="Arial" w:hAnsi="Arial" w:cs="Arial"/>
          <w:sz w:val="24"/>
          <w:szCs w:val="24"/>
        </w:rPr>
        <w:t xml:space="preserve"> has several sections noted that need updating on plant side and will email comments to Kristin and </w:t>
      </w:r>
      <w:r w:rsidR="00D74F2F">
        <w:rPr>
          <w:rFonts w:ascii="Arial" w:hAnsi="Arial" w:cs="Arial"/>
          <w:sz w:val="24"/>
          <w:szCs w:val="24"/>
        </w:rPr>
        <w:t>David Rausch</w:t>
      </w:r>
      <w:r>
        <w:rPr>
          <w:rFonts w:ascii="Arial" w:hAnsi="Arial" w:cs="Arial"/>
          <w:sz w:val="24"/>
          <w:szCs w:val="24"/>
        </w:rPr>
        <w:t xml:space="preserve">.  </w:t>
      </w:r>
    </w:p>
    <w:p w14:paraId="5AFC855B" w14:textId="77777777" w:rsidR="00DF35A9" w:rsidRDefault="00DF35A9" w:rsidP="007501F9">
      <w:pPr>
        <w:pStyle w:val="Heading1"/>
        <w:jc w:val="left"/>
        <w:rPr>
          <w:rFonts w:ascii="Arial" w:hAnsi="Arial" w:cs="Arial"/>
          <w:sz w:val="24"/>
          <w:szCs w:val="24"/>
        </w:rPr>
      </w:pPr>
    </w:p>
    <w:p w14:paraId="2494CE93"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Research</w:t>
      </w:r>
      <w:r>
        <w:rPr>
          <w:rFonts w:ascii="Arial" w:hAnsi="Arial" w:cs="Arial"/>
          <w:sz w:val="24"/>
          <w:szCs w:val="24"/>
        </w:rPr>
        <w:t xml:space="preserve"> – David Rausch</w:t>
      </w:r>
    </w:p>
    <w:p w14:paraId="7BC5A10F" w14:textId="77777777" w:rsidR="007501F9" w:rsidRPr="004710FB" w:rsidRDefault="007501F9" w:rsidP="007501F9">
      <w:pPr>
        <w:rPr>
          <w:rFonts w:ascii="Arial" w:hAnsi="Arial" w:cs="Arial"/>
          <w:sz w:val="24"/>
          <w:szCs w:val="24"/>
        </w:rPr>
      </w:pPr>
    </w:p>
    <w:p w14:paraId="67C0BD79" w14:textId="77777777" w:rsidR="007501F9" w:rsidRDefault="007501F9" w:rsidP="007501F9">
      <w:pPr>
        <w:rPr>
          <w:rFonts w:ascii="Arial" w:hAnsi="Arial" w:cs="Arial"/>
          <w:sz w:val="24"/>
          <w:szCs w:val="24"/>
        </w:rPr>
      </w:pPr>
      <w:r>
        <w:rPr>
          <w:rFonts w:ascii="Arial" w:hAnsi="Arial" w:cs="Arial"/>
          <w:sz w:val="24"/>
          <w:szCs w:val="24"/>
        </w:rPr>
        <w:t>Leadership for each idea has been established. Team decided to finish out Seed storage and submit RTAR</w:t>
      </w:r>
      <w:r w:rsidR="00D74F2F">
        <w:rPr>
          <w:rFonts w:ascii="Arial" w:hAnsi="Arial" w:cs="Arial"/>
          <w:sz w:val="24"/>
          <w:szCs w:val="24"/>
        </w:rPr>
        <w:t>.</w:t>
      </w:r>
      <w:r>
        <w:rPr>
          <w:rFonts w:ascii="Arial" w:hAnsi="Arial" w:cs="Arial"/>
          <w:sz w:val="24"/>
          <w:szCs w:val="24"/>
        </w:rPr>
        <w:t xml:space="preserve"> Focus on Energy Use in Ag buildings </w:t>
      </w:r>
      <w:r w:rsidR="00D74F2F">
        <w:rPr>
          <w:rFonts w:ascii="Arial" w:hAnsi="Arial" w:cs="Arial"/>
          <w:sz w:val="24"/>
          <w:szCs w:val="24"/>
        </w:rPr>
        <w:t>was determined to focus specifically on plant production</w:t>
      </w:r>
      <w:r>
        <w:rPr>
          <w:rFonts w:ascii="Arial" w:hAnsi="Arial" w:cs="Arial"/>
          <w:sz w:val="24"/>
          <w:szCs w:val="24"/>
        </w:rPr>
        <w:t xml:space="preserve">. Demand Control Ventilation in </w:t>
      </w:r>
      <w:proofErr w:type="spellStart"/>
      <w:r>
        <w:rPr>
          <w:rFonts w:ascii="Arial" w:hAnsi="Arial" w:cs="Arial"/>
          <w:sz w:val="24"/>
          <w:szCs w:val="24"/>
        </w:rPr>
        <w:t>Vivariums</w:t>
      </w:r>
      <w:proofErr w:type="spellEnd"/>
      <w:r>
        <w:rPr>
          <w:rFonts w:ascii="Arial" w:hAnsi="Arial" w:cs="Arial"/>
          <w:sz w:val="24"/>
          <w:szCs w:val="24"/>
        </w:rPr>
        <w:t xml:space="preserve"> has been put on hold from a research development. However activity will remain in parallel with TC 9.10 on their ACH initiatives currently in review.</w:t>
      </w:r>
    </w:p>
    <w:p w14:paraId="6831C311" w14:textId="77777777" w:rsidR="007501F9" w:rsidRDefault="007501F9" w:rsidP="007501F9">
      <w:pPr>
        <w:rPr>
          <w:rFonts w:ascii="Arial" w:hAnsi="Arial" w:cs="Arial"/>
          <w:sz w:val="24"/>
          <w:szCs w:val="24"/>
          <w:u w:val="single"/>
        </w:rPr>
      </w:pPr>
    </w:p>
    <w:p w14:paraId="58154388" w14:textId="77777777" w:rsidR="007501F9" w:rsidRDefault="007501F9" w:rsidP="007501F9">
      <w:pPr>
        <w:pStyle w:val="ListParagraph"/>
        <w:numPr>
          <w:ilvl w:val="0"/>
          <w:numId w:val="24"/>
        </w:numPr>
        <w:rPr>
          <w:rFonts w:ascii="Arial" w:hAnsi="Arial" w:cs="Arial"/>
          <w:sz w:val="24"/>
          <w:szCs w:val="24"/>
        </w:rPr>
      </w:pPr>
      <w:r w:rsidRPr="00255746">
        <w:rPr>
          <w:rFonts w:ascii="Arial" w:hAnsi="Arial" w:cs="Arial"/>
          <w:sz w:val="24"/>
          <w:szCs w:val="24"/>
          <w:u w:val="single"/>
        </w:rPr>
        <w:t>Seed Storage Conditions:</w:t>
      </w:r>
      <w:r w:rsidRPr="00255746">
        <w:rPr>
          <w:rFonts w:ascii="Arial" w:hAnsi="Arial" w:cs="Arial"/>
          <w:sz w:val="24"/>
          <w:szCs w:val="24"/>
        </w:rPr>
        <w:t xml:space="preserve"> Larry </w:t>
      </w:r>
      <w:proofErr w:type="spellStart"/>
      <w:r w:rsidRPr="00255746">
        <w:rPr>
          <w:rFonts w:ascii="Arial" w:hAnsi="Arial" w:cs="Arial"/>
          <w:sz w:val="24"/>
          <w:szCs w:val="24"/>
        </w:rPr>
        <w:t>Howlett</w:t>
      </w:r>
      <w:proofErr w:type="spellEnd"/>
      <w:r w:rsidRPr="00255746">
        <w:rPr>
          <w:rFonts w:ascii="Arial" w:hAnsi="Arial" w:cs="Arial"/>
          <w:sz w:val="24"/>
          <w:szCs w:val="24"/>
        </w:rPr>
        <w:t xml:space="preserve"> and David Rausch </w:t>
      </w:r>
    </w:p>
    <w:p w14:paraId="42CCA8E0" w14:textId="77777777" w:rsidR="007501F9" w:rsidRPr="00255746" w:rsidRDefault="00D74F2F" w:rsidP="007501F9">
      <w:pPr>
        <w:pStyle w:val="ListParagraph"/>
        <w:rPr>
          <w:rFonts w:ascii="Arial" w:hAnsi="Arial" w:cs="Arial"/>
          <w:sz w:val="24"/>
          <w:szCs w:val="24"/>
        </w:rPr>
      </w:pPr>
      <w:r>
        <w:rPr>
          <w:rFonts w:ascii="Arial" w:hAnsi="Arial" w:cs="Arial"/>
          <w:sz w:val="24"/>
          <w:szCs w:val="24"/>
        </w:rPr>
        <w:t xml:space="preserve">Dave R review and asked for additional comment from Larry </w:t>
      </w:r>
      <w:proofErr w:type="spellStart"/>
      <w:r>
        <w:rPr>
          <w:rFonts w:ascii="Arial" w:hAnsi="Arial" w:cs="Arial"/>
          <w:sz w:val="24"/>
          <w:szCs w:val="24"/>
        </w:rPr>
        <w:t>Howlett</w:t>
      </w:r>
      <w:proofErr w:type="spellEnd"/>
      <w:r>
        <w:rPr>
          <w:rFonts w:ascii="Arial" w:hAnsi="Arial" w:cs="Arial"/>
          <w:sz w:val="24"/>
          <w:szCs w:val="24"/>
        </w:rPr>
        <w:t>.  Larry has finished revisions</w:t>
      </w:r>
      <w:r w:rsidR="007501F9">
        <w:rPr>
          <w:rFonts w:ascii="Arial" w:hAnsi="Arial" w:cs="Arial"/>
          <w:sz w:val="24"/>
          <w:szCs w:val="24"/>
        </w:rPr>
        <w:t xml:space="preserve"> and </w:t>
      </w:r>
      <w:r>
        <w:rPr>
          <w:rFonts w:ascii="Arial" w:hAnsi="Arial" w:cs="Arial"/>
          <w:sz w:val="24"/>
          <w:szCs w:val="24"/>
        </w:rPr>
        <w:t xml:space="preserve">will return to Dave the week of the summer ASHRAE meeting.  Dave will </w:t>
      </w:r>
      <w:r w:rsidR="007501F9">
        <w:rPr>
          <w:rFonts w:ascii="Arial" w:hAnsi="Arial" w:cs="Arial"/>
          <w:sz w:val="24"/>
          <w:szCs w:val="24"/>
        </w:rPr>
        <w:t xml:space="preserve">submit to TC and Research liaison Pawel W for Review and approval in </w:t>
      </w:r>
      <w:r>
        <w:rPr>
          <w:rFonts w:ascii="Arial" w:hAnsi="Arial" w:cs="Arial"/>
          <w:sz w:val="24"/>
          <w:szCs w:val="24"/>
        </w:rPr>
        <w:t>August</w:t>
      </w:r>
      <w:r w:rsidR="007501F9">
        <w:rPr>
          <w:rFonts w:ascii="Arial" w:hAnsi="Arial" w:cs="Arial"/>
          <w:sz w:val="24"/>
          <w:szCs w:val="24"/>
        </w:rPr>
        <w:t xml:space="preserve">. Need approval by </w:t>
      </w:r>
      <w:r>
        <w:rPr>
          <w:rFonts w:ascii="Arial" w:hAnsi="Arial" w:cs="Arial"/>
          <w:sz w:val="24"/>
          <w:szCs w:val="24"/>
        </w:rPr>
        <w:t>8</w:t>
      </w:r>
      <w:r w:rsidR="007501F9">
        <w:rPr>
          <w:rFonts w:ascii="Arial" w:hAnsi="Arial" w:cs="Arial"/>
          <w:sz w:val="24"/>
          <w:szCs w:val="24"/>
        </w:rPr>
        <w:t>/15 if to be submitted to RAC.</w:t>
      </w:r>
    </w:p>
    <w:p w14:paraId="40776581" w14:textId="77777777" w:rsidR="007501F9" w:rsidRPr="004710FB" w:rsidRDefault="007501F9" w:rsidP="007501F9">
      <w:pPr>
        <w:rPr>
          <w:rFonts w:ascii="Arial" w:hAnsi="Arial" w:cs="Arial"/>
          <w:sz w:val="24"/>
          <w:szCs w:val="24"/>
        </w:rPr>
      </w:pPr>
    </w:p>
    <w:p w14:paraId="3F7DCE52" w14:textId="77777777" w:rsidR="007501F9" w:rsidRDefault="007501F9" w:rsidP="007501F9">
      <w:pPr>
        <w:pStyle w:val="ListParagraph"/>
        <w:numPr>
          <w:ilvl w:val="0"/>
          <w:numId w:val="24"/>
        </w:numPr>
        <w:rPr>
          <w:rFonts w:ascii="Arial" w:hAnsi="Arial" w:cs="Arial"/>
          <w:sz w:val="24"/>
          <w:szCs w:val="24"/>
        </w:rPr>
      </w:pPr>
      <w:r w:rsidRPr="00255746">
        <w:rPr>
          <w:rFonts w:ascii="Arial" w:hAnsi="Arial" w:cs="Arial"/>
          <w:sz w:val="24"/>
          <w:szCs w:val="24"/>
          <w:u w:val="single"/>
        </w:rPr>
        <w:t>Energy Use in Agricultural Buildings:</w:t>
      </w:r>
      <w:r w:rsidRPr="00255746">
        <w:rPr>
          <w:rFonts w:ascii="Arial" w:hAnsi="Arial" w:cs="Arial"/>
          <w:sz w:val="24"/>
          <w:szCs w:val="24"/>
        </w:rPr>
        <w:t xml:space="preserve">  </w:t>
      </w:r>
      <w:r w:rsidR="003C10DA">
        <w:rPr>
          <w:rFonts w:ascii="Arial" w:hAnsi="Arial" w:cs="Arial"/>
          <w:sz w:val="24"/>
          <w:szCs w:val="24"/>
        </w:rPr>
        <w:t xml:space="preserve">Nadia </w:t>
      </w:r>
      <w:proofErr w:type="spellStart"/>
      <w:r w:rsidR="003C10DA">
        <w:rPr>
          <w:rFonts w:ascii="Arial" w:hAnsi="Arial" w:cs="Arial"/>
          <w:sz w:val="24"/>
          <w:szCs w:val="24"/>
        </w:rPr>
        <w:t>Sebah</w:t>
      </w:r>
      <w:proofErr w:type="spellEnd"/>
      <w:r>
        <w:rPr>
          <w:rFonts w:ascii="Arial" w:hAnsi="Arial" w:cs="Arial"/>
          <w:sz w:val="24"/>
          <w:szCs w:val="24"/>
        </w:rPr>
        <w:t xml:space="preserve"> to champion</w:t>
      </w:r>
      <w:r w:rsidR="003C10DA">
        <w:rPr>
          <w:rFonts w:ascii="Arial" w:hAnsi="Arial" w:cs="Arial"/>
          <w:sz w:val="24"/>
          <w:szCs w:val="24"/>
        </w:rPr>
        <w:t xml:space="preserve"> Bill Dean to assist</w:t>
      </w:r>
      <w:r w:rsidR="005B518F">
        <w:rPr>
          <w:rFonts w:ascii="Arial" w:hAnsi="Arial" w:cs="Arial"/>
          <w:sz w:val="24"/>
          <w:szCs w:val="24"/>
        </w:rPr>
        <w:t xml:space="preserve"> goal is to have this written and sent to the voting members for a review prior to submission by August 15</w:t>
      </w:r>
      <w:r w:rsidR="005B518F" w:rsidRPr="005B518F">
        <w:rPr>
          <w:rFonts w:ascii="Arial" w:hAnsi="Arial" w:cs="Arial"/>
          <w:sz w:val="24"/>
          <w:szCs w:val="24"/>
          <w:vertAlign w:val="superscript"/>
        </w:rPr>
        <w:t>th</w:t>
      </w:r>
      <w:r w:rsidR="005B518F">
        <w:rPr>
          <w:rFonts w:ascii="Arial" w:hAnsi="Arial" w:cs="Arial"/>
          <w:sz w:val="24"/>
          <w:szCs w:val="24"/>
        </w:rPr>
        <w:t>.</w:t>
      </w:r>
    </w:p>
    <w:p w14:paraId="5860EC11" w14:textId="77777777" w:rsidR="007501F9" w:rsidRPr="006A70BF" w:rsidRDefault="007501F9" w:rsidP="007501F9">
      <w:pPr>
        <w:pStyle w:val="ListParagraph"/>
        <w:rPr>
          <w:rFonts w:ascii="Arial" w:hAnsi="Arial" w:cs="Arial"/>
          <w:sz w:val="24"/>
          <w:szCs w:val="24"/>
        </w:rPr>
      </w:pPr>
    </w:p>
    <w:p w14:paraId="194D1E92" w14:textId="77777777" w:rsidR="007501F9" w:rsidRPr="005B518F" w:rsidRDefault="003C10DA" w:rsidP="007501F9">
      <w:pPr>
        <w:pStyle w:val="ListParagraph"/>
        <w:numPr>
          <w:ilvl w:val="0"/>
          <w:numId w:val="26"/>
        </w:numPr>
        <w:rPr>
          <w:rFonts w:ascii="Arial" w:hAnsi="Arial" w:cs="Arial"/>
          <w:sz w:val="24"/>
          <w:szCs w:val="24"/>
        </w:rPr>
      </w:pPr>
      <w:r w:rsidRPr="005B518F">
        <w:rPr>
          <w:rFonts w:ascii="Arial" w:hAnsi="Arial" w:cs="Arial"/>
          <w:sz w:val="24"/>
          <w:szCs w:val="24"/>
        </w:rPr>
        <w:t xml:space="preserve">Nadia </w:t>
      </w:r>
      <w:r w:rsidR="005B518F">
        <w:rPr>
          <w:rFonts w:ascii="Arial" w:hAnsi="Arial" w:cs="Arial"/>
          <w:sz w:val="24"/>
          <w:szCs w:val="24"/>
        </w:rPr>
        <w:t>commented that</w:t>
      </w:r>
      <w:r w:rsidRPr="005B518F">
        <w:rPr>
          <w:rFonts w:ascii="Arial" w:hAnsi="Arial" w:cs="Arial"/>
          <w:sz w:val="24"/>
          <w:szCs w:val="24"/>
        </w:rPr>
        <w:t xml:space="preserve"> in talking to utilities</w:t>
      </w:r>
      <w:r w:rsidR="005B518F">
        <w:rPr>
          <w:rFonts w:ascii="Arial" w:hAnsi="Arial" w:cs="Arial"/>
          <w:sz w:val="24"/>
          <w:szCs w:val="24"/>
        </w:rPr>
        <w:t>, there are concerns that</w:t>
      </w:r>
      <w:r w:rsidRPr="005B518F">
        <w:rPr>
          <w:rFonts w:ascii="Arial" w:hAnsi="Arial" w:cs="Arial"/>
          <w:sz w:val="24"/>
          <w:szCs w:val="24"/>
        </w:rPr>
        <w:t xml:space="preserve"> </w:t>
      </w:r>
      <w:r w:rsidR="005B518F" w:rsidRPr="005B518F">
        <w:rPr>
          <w:rFonts w:ascii="Arial" w:hAnsi="Arial" w:cs="Arial"/>
          <w:sz w:val="24"/>
          <w:szCs w:val="24"/>
        </w:rPr>
        <w:t xml:space="preserve">indoor cannabis and food production draw very large amounts of power.  There is a need to identifying the specific </w:t>
      </w:r>
      <w:r w:rsidR="005B518F">
        <w:rPr>
          <w:rFonts w:ascii="Arial" w:hAnsi="Arial" w:cs="Arial"/>
          <w:sz w:val="24"/>
          <w:szCs w:val="24"/>
        </w:rPr>
        <w:t xml:space="preserve">energy </w:t>
      </w:r>
      <w:r w:rsidR="005B518F" w:rsidRPr="005B518F">
        <w:rPr>
          <w:rFonts w:ascii="Arial" w:hAnsi="Arial" w:cs="Arial"/>
          <w:sz w:val="24"/>
          <w:szCs w:val="24"/>
        </w:rPr>
        <w:t>needs for greenhouses and indoor/vertical farms</w:t>
      </w:r>
      <w:r w:rsidR="005B518F">
        <w:rPr>
          <w:rFonts w:ascii="Arial" w:hAnsi="Arial" w:cs="Arial"/>
          <w:sz w:val="24"/>
          <w:szCs w:val="24"/>
        </w:rPr>
        <w:t xml:space="preserve"> (heating ventilation, lighting, </w:t>
      </w:r>
      <w:proofErr w:type="spellStart"/>
      <w:r w:rsidR="005B518F">
        <w:rPr>
          <w:rFonts w:ascii="Arial" w:hAnsi="Arial" w:cs="Arial"/>
          <w:sz w:val="24"/>
          <w:szCs w:val="24"/>
        </w:rPr>
        <w:t>ect</w:t>
      </w:r>
      <w:proofErr w:type="spellEnd"/>
      <w:r w:rsidR="005B518F">
        <w:rPr>
          <w:rFonts w:ascii="Arial" w:hAnsi="Arial" w:cs="Arial"/>
          <w:sz w:val="24"/>
          <w:szCs w:val="24"/>
        </w:rPr>
        <w:t>..</w:t>
      </w:r>
      <w:r w:rsidR="005B518F" w:rsidRPr="005B518F">
        <w:rPr>
          <w:rFonts w:ascii="Arial" w:hAnsi="Arial" w:cs="Arial"/>
          <w:sz w:val="24"/>
          <w:szCs w:val="24"/>
        </w:rPr>
        <w:t>.  The need is to collect data from existing facilities, determine baseline levels, use modeling to predict loading and evaluate what would make these systems more efficient.</w:t>
      </w:r>
    </w:p>
    <w:p w14:paraId="3E9A8B13" w14:textId="77777777" w:rsidR="007501F9" w:rsidRPr="005B518F" w:rsidRDefault="005B518F" w:rsidP="007501F9">
      <w:pPr>
        <w:pStyle w:val="ListParagraph"/>
        <w:numPr>
          <w:ilvl w:val="0"/>
          <w:numId w:val="26"/>
        </w:numPr>
        <w:rPr>
          <w:rFonts w:ascii="Arial" w:hAnsi="Arial" w:cs="Arial"/>
          <w:sz w:val="24"/>
          <w:szCs w:val="24"/>
        </w:rPr>
      </w:pPr>
      <w:r>
        <w:rPr>
          <w:rFonts w:ascii="Arial" w:hAnsi="Arial" w:cs="Arial"/>
          <w:sz w:val="24"/>
          <w:szCs w:val="24"/>
        </w:rPr>
        <w:t>Energy use in a</w:t>
      </w:r>
      <w:r w:rsidR="007501F9" w:rsidRPr="005B518F">
        <w:rPr>
          <w:rFonts w:ascii="Arial" w:hAnsi="Arial" w:cs="Arial"/>
          <w:sz w:val="24"/>
          <w:szCs w:val="24"/>
        </w:rPr>
        <w:t>g buildings is not currently covered in the Handbook Chapter.</w:t>
      </w:r>
    </w:p>
    <w:p w14:paraId="49D62F0B" w14:textId="77777777" w:rsidR="007501F9" w:rsidRPr="00255746" w:rsidRDefault="007501F9" w:rsidP="007501F9">
      <w:pPr>
        <w:pStyle w:val="ListParagraph"/>
        <w:rPr>
          <w:rFonts w:ascii="Arial" w:hAnsi="Arial" w:cs="Arial"/>
          <w:sz w:val="24"/>
          <w:szCs w:val="24"/>
        </w:rPr>
      </w:pPr>
    </w:p>
    <w:p w14:paraId="38D79C5A" w14:textId="77777777" w:rsidR="007501F9" w:rsidRDefault="007501F9" w:rsidP="007501F9">
      <w:pPr>
        <w:pStyle w:val="ListParagraph"/>
        <w:numPr>
          <w:ilvl w:val="0"/>
          <w:numId w:val="24"/>
        </w:numPr>
        <w:rPr>
          <w:rFonts w:ascii="Arial" w:hAnsi="Arial" w:cs="Arial"/>
          <w:sz w:val="24"/>
          <w:szCs w:val="24"/>
        </w:rPr>
      </w:pPr>
      <w:r>
        <w:rPr>
          <w:rFonts w:ascii="Arial" w:hAnsi="Arial" w:cs="Arial"/>
          <w:b/>
          <w:sz w:val="24"/>
          <w:szCs w:val="24"/>
          <w:u w:val="single"/>
        </w:rPr>
        <w:t xml:space="preserve">(On Hold) </w:t>
      </w:r>
      <w:r w:rsidRPr="00A71F9E">
        <w:rPr>
          <w:rFonts w:ascii="Arial" w:hAnsi="Arial" w:cs="Arial"/>
          <w:b/>
          <w:sz w:val="24"/>
          <w:szCs w:val="24"/>
          <w:u w:val="single"/>
        </w:rPr>
        <w:t>Demand Control Ventilation</w:t>
      </w:r>
      <w:r>
        <w:rPr>
          <w:rFonts w:ascii="Arial" w:hAnsi="Arial" w:cs="Arial"/>
          <w:b/>
          <w:sz w:val="24"/>
          <w:szCs w:val="24"/>
          <w:u w:val="single"/>
        </w:rPr>
        <w:t xml:space="preserve"> in</w:t>
      </w:r>
      <w:r w:rsidRPr="00D12717">
        <w:rPr>
          <w:rFonts w:ascii="Arial" w:hAnsi="Arial" w:cs="Arial"/>
          <w:b/>
          <w:sz w:val="24"/>
          <w:szCs w:val="24"/>
          <w:u w:val="single"/>
        </w:rPr>
        <w:t xml:space="preserve"> </w:t>
      </w:r>
      <w:proofErr w:type="spellStart"/>
      <w:r w:rsidRPr="00A71F9E">
        <w:rPr>
          <w:rFonts w:ascii="Arial" w:hAnsi="Arial" w:cs="Arial"/>
          <w:b/>
          <w:sz w:val="24"/>
          <w:szCs w:val="24"/>
          <w:u w:val="single"/>
        </w:rPr>
        <w:t>Vivarium</w:t>
      </w:r>
      <w:r>
        <w:rPr>
          <w:rFonts w:ascii="Arial" w:hAnsi="Arial" w:cs="Arial"/>
          <w:b/>
          <w:sz w:val="24"/>
          <w:szCs w:val="24"/>
          <w:u w:val="single"/>
        </w:rPr>
        <w:t>s</w:t>
      </w:r>
      <w:proofErr w:type="spellEnd"/>
      <w:r w:rsidRPr="00A71F9E">
        <w:rPr>
          <w:rFonts w:ascii="Arial" w:hAnsi="Arial" w:cs="Arial"/>
          <w:b/>
          <w:sz w:val="24"/>
          <w:szCs w:val="24"/>
          <w:u w:val="single"/>
        </w:rPr>
        <w:t>:</w:t>
      </w:r>
      <w:r>
        <w:rPr>
          <w:rFonts w:ascii="Arial" w:hAnsi="Arial" w:cs="Arial"/>
          <w:sz w:val="24"/>
          <w:szCs w:val="24"/>
        </w:rPr>
        <w:t xml:space="preserve"> </w:t>
      </w:r>
      <w:r>
        <w:rPr>
          <w:rFonts w:ascii="Arial" w:hAnsi="Arial" w:cs="Arial"/>
          <w:i/>
          <w:sz w:val="24"/>
          <w:szCs w:val="24"/>
        </w:rPr>
        <w:t xml:space="preserve">(Remains for Reference) </w:t>
      </w:r>
      <w:r>
        <w:rPr>
          <w:rFonts w:ascii="Arial" w:hAnsi="Arial" w:cs="Arial"/>
          <w:sz w:val="24"/>
          <w:szCs w:val="24"/>
        </w:rPr>
        <w:t xml:space="preserve">Current Air Changes per Hour (ACH) Rates for live animal </w:t>
      </w:r>
      <w:proofErr w:type="spellStart"/>
      <w:r>
        <w:rPr>
          <w:rFonts w:ascii="Arial" w:hAnsi="Arial" w:cs="Arial"/>
          <w:sz w:val="24"/>
          <w:szCs w:val="24"/>
        </w:rPr>
        <w:t>vivariums</w:t>
      </w:r>
      <w:proofErr w:type="spellEnd"/>
      <w:r>
        <w:rPr>
          <w:rFonts w:ascii="Arial" w:hAnsi="Arial" w:cs="Arial"/>
          <w:sz w:val="24"/>
          <w:szCs w:val="24"/>
        </w:rPr>
        <w:t xml:space="preserve"> use rule of thumb numbers. There does not appear to be an approved demand based ventilation system in the marketplace. What is acceptable IEQ (air quality &amp; limits) in a vivarium? Is it </w:t>
      </w:r>
      <w:r w:rsidR="00D74F2F">
        <w:rPr>
          <w:rFonts w:ascii="Arial" w:hAnsi="Arial" w:cs="Arial"/>
          <w:sz w:val="24"/>
          <w:szCs w:val="24"/>
        </w:rPr>
        <w:t>dependent</w:t>
      </w:r>
      <w:r>
        <w:rPr>
          <w:rFonts w:ascii="Arial" w:hAnsi="Arial" w:cs="Arial"/>
          <w:sz w:val="24"/>
          <w:szCs w:val="24"/>
        </w:rPr>
        <w:t xml:space="preserve"> on the animal type? What are the criteria that effect performance based ventilation for research animal holding facilities?</w:t>
      </w:r>
    </w:p>
    <w:p w14:paraId="4295FCFD" w14:textId="77777777" w:rsidR="007501F9" w:rsidRDefault="007501F9" w:rsidP="007501F9">
      <w:pPr>
        <w:pStyle w:val="ListParagraph"/>
        <w:rPr>
          <w:rFonts w:ascii="Arial" w:hAnsi="Arial" w:cs="Arial"/>
          <w:sz w:val="24"/>
          <w:szCs w:val="24"/>
        </w:rPr>
      </w:pPr>
    </w:p>
    <w:p w14:paraId="0F175D04" w14:textId="77777777" w:rsidR="007501F9" w:rsidRDefault="007501F9" w:rsidP="007501F9">
      <w:pPr>
        <w:ind w:left="720"/>
        <w:rPr>
          <w:rFonts w:ascii="Arial" w:hAnsi="Arial" w:cs="Arial"/>
          <w:sz w:val="24"/>
          <w:szCs w:val="24"/>
        </w:rPr>
      </w:pPr>
      <w:r w:rsidRPr="00255746">
        <w:rPr>
          <w:rFonts w:ascii="Arial" w:hAnsi="Arial" w:cs="Arial"/>
          <w:b/>
          <w:i/>
          <w:sz w:val="24"/>
          <w:szCs w:val="24"/>
        </w:rPr>
        <w:t>Objective:</w:t>
      </w:r>
      <w:r w:rsidRPr="00255746">
        <w:rPr>
          <w:rFonts w:ascii="Arial" w:hAnsi="Arial" w:cs="Arial"/>
          <w:sz w:val="24"/>
          <w:szCs w:val="24"/>
        </w:rPr>
        <w:t xml:space="preserve"> What are the air quality parameters that pertain to demand control ventilation for a vivarium? The end goal will be to save energy (money). How would this apply to actual installations? What parameter would be measured, what types of rooms, what types of functions, where are the current requirements? Interested organizations NIH, </w:t>
      </w:r>
      <w:proofErr w:type="gramStart"/>
      <w:r w:rsidRPr="00255746">
        <w:rPr>
          <w:rFonts w:ascii="Arial" w:hAnsi="Arial" w:cs="Arial"/>
          <w:sz w:val="24"/>
          <w:szCs w:val="24"/>
        </w:rPr>
        <w:t>AAALAS ,</w:t>
      </w:r>
      <w:proofErr w:type="gramEnd"/>
      <w:r w:rsidRPr="00255746">
        <w:rPr>
          <w:rFonts w:ascii="Arial" w:hAnsi="Arial" w:cs="Arial"/>
          <w:sz w:val="24"/>
          <w:szCs w:val="24"/>
        </w:rPr>
        <w:t xml:space="preserve"> ALAC, ALAR. What are the issues that designers need to know to design vivarium ventilation systems?</w:t>
      </w:r>
    </w:p>
    <w:p w14:paraId="0E581389" w14:textId="77777777" w:rsidR="005B518F" w:rsidRDefault="005B518F" w:rsidP="007501F9">
      <w:pPr>
        <w:ind w:left="720"/>
        <w:rPr>
          <w:rFonts w:ascii="Arial" w:hAnsi="Arial" w:cs="Arial"/>
          <w:sz w:val="24"/>
          <w:szCs w:val="24"/>
        </w:rPr>
      </w:pPr>
    </w:p>
    <w:p w14:paraId="63F22145" w14:textId="77777777" w:rsidR="005B518F" w:rsidRDefault="005B518F" w:rsidP="007501F9">
      <w:pPr>
        <w:ind w:left="720"/>
        <w:rPr>
          <w:rFonts w:ascii="Arial" w:hAnsi="Arial" w:cs="Arial"/>
          <w:sz w:val="24"/>
          <w:szCs w:val="24"/>
        </w:rPr>
      </w:pPr>
      <w:r>
        <w:rPr>
          <w:rFonts w:ascii="Arial" w:hAnsi="Arial" w:cs="Arial"/>
          <w:sz w:val="24"/>
          <w:szCs w:val="24"/>
        </w:rPr>
        <w:t xml:space="preserve">(new comments on demand control ventilation in </w:t>
      </w:r>
      <w:proofErr w:type="spellStart"/>
      <w:r>
        <w:rPr>
          <w:rFonts w:ascii="Arial" w:hAnsi="Arial" w:cs="Arial"/>
          <w:sz w:val="24"/>
          <w:szCs w:val="24"/>
        </w:rPr>
        <w:t>vivariums</w:t>
      </w:r>
      <w:proofErr w:type="spellEnd"/>
      <w:r>
        <w:rPr>
          <w:rFonts w:ascii="Arial" w:hAnsi="Arial" w:cs="Arial"/>
          <w:sz w:val="24"/>
          <w:szCs w:val="24"/>
        </w:rPr>
        <w:t xml:space="preserve">)  </w:t>
      </w:r>
    </w:p>
    <w:p w14:paraId="5AF33E3D" w14:textId="77777777" w:rsidR="00FD0FA3" w:rsidRDefault="00FD0FA3" w:rsidP="007501F9">
      <w:pPr>
        <w:ind w:left="720"/>
        <w:rPr>
          <w:rFonts w:ascii="Arial" w:hAnsi="Arial" w:cs="Arial"/>
          <w:sz w:val="24"/>
          <w:szCs w:val="24"/>
        </w:rPr>
      </w:pPr>
      <w:r>
        <w:rPr>
          <w:rFonts w:ascii="Arial" w:hAnsi="Arial" w:cs="Arial"/>
          <w:sz w:val="24"/>
          <w:szCs w:val="24"/>
        </w:rPr>
        <w:t xml:space="preserve">Since Gordon Sharp suggested he had no vision for the research need, the project had been put on hold.  The concern of excess ventilation is </w:t>
      </w:r>
      <w:r w:rsidR="00EC5877">
        <w:rPr>
          <w:rFonts w:ascii="Arial" w:hAnsi="Arial" w:cs="Arial"/>
          <w:sz w:val="24"/>
          <w:szCs w:val="24"/>
        </w:rPr>
        <w:t xml:space="preserve">when demand control already put fresh air on the animals is the air change rate value necessary?  </w:t>
      </w:r>
      <w:r>
        <w:rPr>
          <w:rFonts w:ascii="Arial" w:hAnsi="Arial" w:cs="Arial"/>
          <w:sz w:val="24"/>
          <w:szCs w:val="24"/>
        </w:rPr>
        <w:t xml:space="preserve">Jim </w:t>
      </w:r>
      <w:proofErr w:type="spellStart"/>
      <w:r>
        <w:rPr>
          <w:rFonts w:ascii="Arial" w:hAnsi="Arial" w:cs="Arial"/>
          <w:sz w:val="24"/>
          <w:szCs w:val="24"/>
        </w:rPr>
        <w:t>Coogan</w:t>
      </w:r>
      <w:proofErr w:type="spellEnd"/>
      <w:r>
        <w:rPr>
          <w:rFonts w:ascii="Arial" w:hAnsi="Arial" w:cs="Arial"/>
          <w:sz w:val="24"/>
          <w:szCs w:val="24"/>
        </w:rPr>
        <w:t xml:space="preserve"> asks if air change rate is really a good method of designing ventilation </w:t>
      </w:r>
      <w:r w:rsidR="00EC5877">
        <w:rPr>
          <w:rFonts w:ascii="Arial" w:hAnsi="Arial" w:cs="Arial"/>
          <w:sz w:val="24"/>
          <w:szCs w:val="24"/>
        </w:rPr>
        <w:t xml:space="preserve">ever </w:t>
      </w:r>
      <w:r>
        <w:rPr>
          <w:rFonts w:ascii="Arial" w:hAnsi="Arial" w:cs="Arial"/>
          <w:sz w:val="24"/>
          <w:szCs w:val="24"/>
        </w:rPr>
        <w:t xml:space="preserve">and notes that the new committee mentioned in Announcements is specifically going to look at this concern.  </w:t>
      </w:r>
      <w:r w:rsidR="00EC5877">
        <w:rPr>
          <w:rFonts w:ascii="Arial" w:hAnsi="Arial" w:cs="Arial"/>
          <w:sz w:val="24"/>
          <w:szCs w:val="24"/>
        </w:rPr>
        <w:t>This concern is directly related to their discussion.  Henry H notes in work with Tami Brown-</w:t>
      </w:r>
      <w:proofErr w:type="spellStart"/>
      <w:r w:rsidR="00EC5877">
        <w:rPr>
          <w:rFonts w:ascii="Arial" w:hAnsi="Arial" w:cs="Arial"/>
          <w:sz w:val="24"/>
          <w:szCs w:val="24"/>
        </w:rPr>
        <w:t>Brandl</w:t>
      </w:r>
      <w:proofErr w:type="spellEnd"/>
      <w:r w:rsidR="00EC5877">
        <w:rPr>
          <w:rFonts w:ascii="Arial" w:hAnsi="Arial" w:cs="Arial"/>
          <w:sz w:val="24"/>
          <w:szCs w:val="24"/>
        </w:rPr>
        <w:t xml:space="preserve"> she used animal mass to determine ventilation needs and for </w:t>
      </w:r>
      <w:proofErr w:type="spellStart"/>
      <w:r w:rsidR="00EC5877">
        <w:rPr>
          <w:rFonts w:ascii="Arial" w:hAnsi="Arial" w:cs="Arial"/>
          <w:sz w:val="24"/>
          <w:szCs w:val="24"/>
        </w:rPr>
        <w:t>vivariums</w:t>
      </w:r>
      <w:proofErr w:type="spellEnd"/>
      <w:r w:rsidR="00EC5877">
        <w:rPr>
          <w:rFonts w:ascii="Arial" w:hAnsi="Arial" w:cs="Arial"/>
          <w:sz w:val="24"/>
          <w:szCs w:val="24"/>
        </w:rPr>
        <w:t xml:space="preserve"> this would seem an appropriate methodology.  </w:t>
      </w:r>
      <w:r>
        <w:rPr>
          <w:rFonts w:ascii="Arial" w:hAnsi="Arial" w:cs="Arial"/>
          <w:sz w:val="24"/>
          <w:szCs w:val="24"/>
        </w:rPr>
        <w:t>Bill reminds Carol to determine to what specific question demand controlled ventilation needs an answer.</w:t>
      </w:r>
      <w:r w:rsidR="00EC5877">
        <w:rPr>
          <w:rFonts w:ascii="Arial" w:hAnsi="Arial" w:cs="Arial"/>
          <w:sz w:val="24"/>
          <w:szCs w:val="24"/>
        </w:rPr>
        <w:t xml:space="preserve"> Carol agrees to bring the question back to SSPC62.1, TC 9.10, and MTG.ACR (the new committee).</w:t>
      </w:r>
    </w:p>
    <w:p w14:paraId="40A792C3" w14:textId="77777777" w:rsidR="007501F9" w:rsidRDefault="007501F9" w:rsidP="007501F9">
      <w:pPr>
        <w:rPr>
          <w:rFonts w:ascii="Arial" w:hAnsi="Arial" w:cs="Arial"/>
          <w:sz w:val="24"/>
          <w:szCs w:val="24"/>
        </w:rPr>
      </w:pPr>
    </w:p>
    <w:p w14:paraId="77B60C31"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Program</w:t>
      </w:r>
      <w:r>
        <w:rPr>
          <w:rFonts w:ascii="Arial" w:hAnsi="Arial" w:cs="Arial"/>
          <w:sz w:val="24"/>
          <w:szCs w:val="24"/>
        </w:rPr>
        <w:t xml:space="preserve"> – Carol Donovan</w:t>
      </w:r>
    </w:p>
    <w:p w14:paraId="1DFEAD56" w14:textId="77777777" w:rsidR="007501F9" w:rsidRDefault="007501F9" w:rsidP="007501F9">
      <w:pPr>
        <w:rPr>
          <w:rFonts w:ascii="Arial" w:hAnsi="Arial" w:cs="Arial"/>
          <w:sz w:val="24"/>
          <w:szCs w:val="24"/>
        </w:rPr>
      </w:pPr>
    </w:p>
    <w:p w14:paraId="4E4C87B2" w14:textId="77777777" w:rsidR="007501F9" w:rsidRDefault="008C6825" w:rsidP="007501F9">
      <w:pPr>
        <w:rPr>
          <w:rFonts w:ascii="Arial" w:hAnsi="Arial" w:cs="Arial"/>
          <w:sz w:val="24"/>
          <w:szCs w:val="24"/>
        </w:rPr>
      </w:pPr>
      <w:r>
        <w:rPr>
          <w:rFonts w:ascii="Arial" w:hAnsi="Arial" w:cs="Arial"/>
          <w:sz w:val="24"/>
          <w:szCs w:val="24"/>
        </w:rPr>
        <w:t xml:space="preserve">Conference Papers </w:t>
      </w:r>
      <w:r w:rsidR="007501F9">
        <w:rPr>
          <w:rFonts w:ascii="Arial" w:hAnsi="Arial" w:cs="Arial"/>
          <w:sz w:val="24"/>
          <w:szCs w:val="24"/>
        </w:rPr>
        <w:t xml:space="preserve">are due </w:t>
      </w:r>
      <w:r>
        <w:rPr>
          <w:rFonts w:ascii="Arial" w:hAnsi="Arial" w:cs="Arial"/>
          <w:sz w:val="24"/>
          <w:szCs w:val="24"/>
        </w:rPr>
        <w:t>July</w:t>
      </w:r>
      <w:r w:rsidR="007501F9">
        <w:rPr>
          <w:rFonts w:ascii="Arial" w:hAnsi="Arial" w:cs="Arial"/>
          <w:sz w:val="24"/>
          <w:szCs w:val="24"/>
        </w:rPr>
        <w:t xml:space="preserve"> 8th for the </w:t>
      </w:r>
      <w:r>
        <w:rPr>
          <w:rFonts w:ascii="Arial" w:hAnsi="Arial" w:cs="Arial"/>
          <w:sz w:val="24"/>
          <w:szCs w:val="24"/>
        </w:rPr>
        <w:t>Las Vegas Conference in Jan</w:t>
      </w:r>
      <w:r w:rsidR="007501F9">
        <w:rPr>
          <w:rFonts w:ascii="Arial" w:hAnsi="Arial" w:cs="Arial"/>
          <w:sz w:val="24"/>
          <w:szCs w:val="24"/>
        </w:rPr>
        <w:t xml:space="preserve">. Carol will send out directions. </w:t>
      </w:r>
      <w:r>
        <w:rPr>
          <w:rFonts w:ascii="Arial" w:hAnsi="Arial" w:cs="Arial"/>
          <w:sz w:val="24"/>
          <w:szCs w:val="24"/>
        </w:rPr>
        <w:t>We will resubmit the previous session that was</w:t>
      </w:r>
      <w:r w:rsidR="007501F9">
        <w:rPr>
          <w:rFonts w:ascii="Arial" w:hAnsi="Arial" w:cs="Arial"/>
          <w:sz w:val="24"/>
          <w:szCs w:val="24"/>
        </w:rPr>
        <w:t xml:space="preserve"> rejected </w:t>
      </w:r>
      <w:r>
        <w:rPr>
          <w:rFonts w:ascii="Arial" w:hAnsi="Arial" w:cs="Arial"/>
          <w:sz w:val="24"/>
          <w:szCs w:val="24"/>
        </w:rPr>
        <w:t>with no comments</w:t>
      </w:r>
      <w:r w:rsidR="007501F9">
        <w:rPr>
          <w:rFonts w:ascii="Arial" w:hAnsi="Arial" w:cs="Arial"/>
          <w:sz w:val="24"/>
          <w:szCs w:val="24"/>
        </w:rPr>
        <w:t>. Will see if they are accepted for J</w:t>
      </w:r>
      <w:r>
        <w:rPr>
          <w:rFonts w:ascii="Arial" w:hAnsi="Arial" w:cs="Arial"/>
          <w:sz w:val="24"/>
          <w:szCs w:val="24"/>
        </w:rPr>
        <w:t>an</w:t>
      </w:r>
      <w:r w:rsidR="007501F9">
        <w:rPr>
          <w:rFonts w:ascii="Arial" w:hAnsi="Arial" w:cs="Arial"/>
          <w:sz w:val="24"/>
          <w:szCs w:val="24"/>
        </w:rPr>
        <w:t>.</w:t>
      </w:r>
    </w:p>
    <w:p w14:paraId="68FE8E21" w14:textId="77777777" w:rsidR="007501F9" w:rsidRDefault="007501F9" w:rsidP="007501F9">
      <w:pPr>
        <w:rPr>
          <w:rFonts w:ascii="Arial" w:hAnsi="Arial" w:cs="Arial"/>
          <w:sz w:val="24"/>
          <w:szCs w:val="24"/>
        </w:rPr>
      </w:pPr>
    </w:p>
    <w:p w14:paraId="089F795C" w14:textId="77777777" w:rsidR="007501F9" w:rsidRPr="008C6825" w:rsidRDefault="007501F9" w:rsidP="007501F9">
      <w:pPr>
        <w:rPr>
          <w:rFonts w:ascii="Arial" w:hAnsi="Arial" w:cs="Arial"/>
          <w:b/>
          <w:i/>
          <w:sz w:val="24"/>
          <w:szCs w:val="24"/>
        </w:rPr>
      </w:pPr>
      <w:r w:rsidRPr="008C6825">
        <w:rPr>
          <w:rFonts w:ascii="Arial" w:hAnsi="Arial" w:cs="Arial"/>
          <w:b/>
          <w:i/>
          <w:sz w:val="24"/>
          <w:szCs w:val="24"/>
        </w:rPr>
        <w:t>For Las Vegas – Winter 2017</w:t>
      </w:r>
    </w:p>
    <w:p w14:paraId="68FF6B14" w14:textId="77777777" w:rsidR="007501F9" w:rsidRDefault="007501F9" w:rsidP="007501F9">
      <w:pPr>
        <w:pStyle w:val="ListParagraph"/>
        <w:numPr>
          <w:ilvl w:val="0"/>
          <w:numId w:val="26"/>
        </w:numPr>
        <w:rPr>
          <w:rFonts w:ascii="Arial" w:hAnsi="Arial" w:cs="Arial"/>
          <w:sz w:val="24"/>
          <w:szCs w:val="24"/>
        </w:rPr>
      </w:pPr>
      <w:r w:rsidRPr="00D12717">
        <w:rPr>
          <w:rFonts w:ascii="Arial" w:hAnsi="Arial" w:cs="Arial"/>
          <w:sz w:val="24"/>
          <w:szCs w:val="24"/>
        </w:rPr>
        <w:t xml:space="preserve">Joe Z and Morgan H volunteered to work with Carol D and Nadia S on </w:t>
      </w:r>
      <w:r w:rsidR="008C6825">
        <w:rPr>
          <w:rFonts w:ascii="Arial" w:hAnsi="Arial" w:cs="Arial"/>
          <w:sz w:val="24"/>
          <w:szCs w:val="24"/>
        </w:rPr>
        <w:t>resubmitting</w:t>
      </w:r>
      <w:r w:rsidRPr="00D12717">
        <w:rPr>
          <w:rFonts w:ascii="Arial" w:hAnsi="Arial" w:cs="Arial"/>
          <w:sz w:val="24"/>
          <w:szCs w:val="24"/>
        </w:rPr>
        <w:t xml:space="preserve"> a program to submit for Vegas conference, focused on Energy use in Ag buildings.</w:t>
      </w:r>
      <w:r w:rsidR="008C6825">
        <w:rPr>
          <w:rFonts w:ascii="Arial" w:hAnsi="Arial" w:cs="Arial"/>
          <w:sz w:val="24"/>
          <w:szCs w:val="24"/>
        </w:rPr>
        <w:t xml:space="preserve"> </w:t>
      </w:r>
      <w:r w:rsidR="008C6825">
        <w:rPr>
          <w:rFonts w:ascii="Arial" w:hAnsi="Arial" w:cs="Arial"/>
          <w:sz w:val="24"/>
          <w:szCs w:val="24"/>
        </w:rPr>
        <w:lastRenderedPageBreak/>
        <w:t xml:space="preserve">This meeting a track on energy use in industrial buildings seems to be a better fit than previous track options </w:t>
      </w:r>
    </w:p>
    <w:p w14:paraId="29BBC1FF" w14:textId="77777777" w:rsidR="007501F9" w:rsidRDefault="007501F9" w:rsidP="007501F9">
      <w:pPr>
        <w:pStyle w:val="ListParagraph"/>
        <w:ind w:left="1080"/>
        <w:rPr>
          <w:rFonts w:ascii="Arial" w:hAnsi="Arial" w:cs="Arial"/>
          <w:sz w:val="24"/>
          <w:szCs w:val="24"/>
        </w:rPr>
      </w:pPr>
    </w:p>
    <w:p w14:paraId="230E2469" w14:textId="77777777" w:rsidR="007501F9" w:rsidRDefault="008C6825" w:rsidP="007501F9">
      <w:pPr>
        <w:pStyle w:val="ListParagraph"/>
        <w:numPr>
          <w:ilvl w:val="0"/>
          <w:numId w:val="26"/>
        </w:numPr>
        <w:rPr>
          <w:rFonts w:ascii="Arial" w:hAnsi="Arial" w:cs="Arial"/>
          <w:sz w:val="24"/>
          <w:szCs w:val="24"/>
        </w:rPr>
      </w:pPr>
      <w:r>
        <w:rPr>
          <w:rFonts w:ascii="Arial" w:hAnsi="Arial" w:cs="Arial"/>
          <w:sz w:val="24"/>
          <w:szCs w:val="24"/>
        </w:rPr>
        <w:t xml:space="preserve">Also work to create a second seminar in the indoor agriculture topic to strengthen the topic. </w:t>
      </w:r>
      <w:r w:rsidR="007501F9">
        <w:rPr>
          <w:rFonts w:ascii="Arial" w:hAnsi="Arial" w:cs="Arial"/>
          <w:sz w:val="24"/>
          <w:szCs w:val="24"/>
        </w:rPr>
        <w:t xml:space="preserve">Craig Burg and Nadia S will </w:t>
      </w:r>
      <w:r>
        <w:rPr>
          <w:rFonts w:ascii="Arial" w:hAnsi="Arial" w:cs="Arial"/>
          <w:sz w:val="24"/>
          <w:szCs w:val="24"/>
        </w:rPr>
        <w:t>work to provide complimentary abstracts on modeling loads and energy use in indoor plant production</w:t>
      </w:r>
      <w:r w:rsidR="007501F9">
        <w:rPr>
          <w:rFonts w:ascii="Arial" w:hAnsi="Arial" w:cs="Arial"/>
          <w:sz w:val="24"/>
          <w:szCs w:val="24"/>
        </w:rPr>
        <w:t>.</w:t>
      </w:r>
    </w:p>
    <w:p w14:paraId="7097A2A3" w14:textId="77777777" w:rsidR="008C6825" w:rsidRPr="008C6825" w:rsidRDefault="008C6825" w:rsidP="008C6825">
      <w:pPr>
        <w:rPr>
          <w:rFonts w:ascii="Arial" w:hAnsi="Arial" w:cs="Arial"/>
          <w:sz w:val="24"/>
          <w:szCs w:val="24"/>
        </w:rPr>
      </w:pPr>
    </w:p>
    <w:p w14:paraId="044746E6" w14:textId="77777777" w:rsidR="008C6825" w:rsidRPr="008C6825" w:rsidRDefault="008C6825" w:rsidP="008C6825">
      <w:pPr>
        <w:rPr>
          <w:rFonts w:ascii="Arial" w:hAnsi="Arial" w:cs="Arial"/>
          <w:sz w:val="24"/>
          <w:szCs w:val="24"/>
        </w:rPr>
      </w:pPr>
      <w:r>
        <w:rPr>
          <w:rFonts w:ascii="Arial" w:hAnsi="Arial" w:cs="Arial"/>
          <w:sz w:val="24"/>
          <w:szCs w:val="24"/>
        </w:rPr>
        <w:t>Bill Dean also passed on a request for reviewers for CEC on the topic of Process cooling concerns for indoor marijuana growing which Bill Nadia and Craig volunteered to review.</w:t>
      </w:r>
    </w:p>
    <w:p w14:paraId="3D778673" w14:textId="77777777" w:rsidR="007501F9" w:rsidRDefault="007501F9" w:rsidP="007501F9">
      <w:pPr>
        <w:rPr>
          <w:rFonts w:ascii="Arial" w:hAnsi="Arial" w:cs="Arial"/>
          <w:sz w:val="24"/>
          <w:szCs w:val="24"/>
        </w:rPr>
      </w:pPr>
    </w:p>
    <w:p w14:paraId="2D6DB9A7"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Standards</w:t>
      </w:r>
    </w:p>
    <w:p w14:paraId="65780745" w14:textId="77777777" w:rsidR="007501F9" w:rsidRDefault="00D74F2F" w:rsidP="007501F9">
      <w:pPr>
        <w:rPr>
          <w:rFonts w:ascii="Arial" w:hAnsi="Arial" w:cs="Arial"/>
          <w:sz w:val="24"/>
          <w:szCs w:val="24"/>
        </w:rPr>
      </w:pPr>
      <w:r>
        <w:rPr>
          <w:rFonts w:ascii="Arial" w:hAnsi="Arial" w:cs="Arial"/>
          <w:sz w:val="24"/>
          <w:szCs w:val="24"/>
        </w:rPr>
        <w:t xml:space="preserve">Bill Dean to lead effort Nadia </w:t>
      </w:r>
      <w:proofErr w:type="spellStart"/>
      <w:r>
        <w:rPr>
          <w:rFonts w:ascii="Arial" w:hAnsi="Arial" w:cs="Arial"/>
          <w:sz w:val="24"/>
          <w:szCs w:val="24"/>
        </w:rPr>
        <w:t>Sabeh</w:t>
      </w:r>
      <w:proofErr w:type="spellEnd"/>
      <w:r>
        <w:rPr>
          <w:rFonts w:ascii="Arial" w:hAnsi="Arial" w:cs="Arial"/>
          <w:sz w:val="24"/>
          <w:szCs w:val="24"/>
        </w:rPr>
        <w:t xml:space="preserve"> to support.  Currently there is no standard or expectation for energy requirements for indoor food production/vertical farming.  Bill will reach out to Standards to see this is of interest and will also review 90.4’s standard for new standard for computing centers</w:t>
      </w:r>
    </w:p>
    <w:p w14:paraId="48BBC678" w14:textId="77777777" w:rsidR="007501F9" w:rsidRPr="004710FB" w:rsidRDefault="007501F9" w:rsidP="007501F9">
      <w:pPr>
        <w:pStyle w:val="Heading1"/>
        <w:jc w:val="left"/>
        <w:rPr>
          <w:rFonts w:ascii="Arial" w:hAnsi="Arial" w:cs="Arial"/>
          <w:sz w:val="24"/>
          <w:szCs w:val="24"/>
        </w:rPr>
      </w:pPr>
    </w:p>
    <w:p w14:paraId="66B9D2B7"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Old business</w:t>
      </w:r>
    </w:p>
    <w:p w14:paraId="01D5B09E" w14:textId="77777777" w:rsidR="007501F9" w:rsidRPr="004710FB" w:rsidRDefault="007501F9" w:rsidP="007501F9">
      <w:pPr>
        <w:rPr>
          <w:rFonts w:ascii="Arial" w:hAnsi="Arial" w:cs="Arial"/>
          <w:sz w:val="24"/>
          <w:szCs w:val="24"/>
        </w:rPr>
      </w:pPr>
      <w:r>
        <w:rPr>
          <w:rFonts w:ascii="Arial" w:hAnsi="Arial" w:cs="Arial"/>
          <w:sz w:val="24"/>
          <w:szCs w:val="24"/>
        </w:rPr>
        <w:t>None</w:t>
      </w:r>
    </w:p>
    <w:p w14:paraId="7DE553B8" w14:textId="77777777" w:rsidR="007501F9" w:rsidRDefault="007501F9" w:rsidP="007501F9">
      <w:pPr>
        <w:pStyle w:val="Heading1"/>
        <w:jc w:val="left"/>
        <w:rPr>
          <w:rFonts w:ascii="Arial" w:hAnsi="Arial" w:cs="Arial"/>
          <w:sz w:val="24"/>
          <w:szCs w:val="24"/>
        </w:rPr>
      </w:pPr>
    </w:p>
    <w:p w14:paraId="61C9AE22" w14:textId="77777777" w:rsidR="007501F9" w:rsidRDefault="007501F9" w:rsidP="007501F9">
      <w:pPr>
        <w:pStyle w:val="Heading1"/>
        <w:jc w:val="left"/>
        <w:rPr>
          <w:rFonts w:ascii="Arial" w:hAnsi="Arial" w:cs="Arial"/>
          <w:sz w:val="24"/>
          <w:szCs w:val="24"/>
        </w:rPr>
      </w:pPr>
      <w:r w:rsidRPr="004710FB">
        <w:rPr>
          <w:rFonts w:ascii="Arial" w:hAnsi="Arial" w:cs="Arial"/>
          <w:sz w:val="24"/>
          <w:szCs w:val="24"/>
        </w:rPr>
        <w:t xml:space="preserve">New Business </w:t>
      </w:r>
    </w:p>
    <w:p w14:paraId="112A3BAD" w14:textId="77777777" w:rsidR="007501F9" w:rsidRDefault="007501F9" w:rsidP="007501F9">
      <w:pPr>
        <w:rPr>
          <w:rFonts w:ascii="Arial" w:hAnsi="Arial" w:cs="Arial"/>
          <w:sz w:val="24"/>
          <w:szCs w:val="24"/>
        </w:rPr>
      </w:pPr>
      <w:r>
        <w:rPr>
          <w:rFonts w:ascii="Arial" w:hAnsi="Arial" w:cs="Arial"/>
          <w:sz w:val="24"/>
          <w:szCs w:val="24"/>
        </w:rPr>
        <w:t xml:space="preserve">It was requested to review our mission, scope, sub scopes and focus – Dave R to propose and develop something for review and discussion at the next meeting in </w:t>
      </w:r>
      <w:r w:rsidR="00D74F2F">
        <w:rPr>
          <w:rFonts w:ascii="Arial" w:hAnsi="Arial" w:cs="Arial"/>
          <w:sz w:val="24"/>
          <w:szCs w:val="24"/>
        </w:rPr>
        <w:t>Las Vegas</w:t>
      </w:r>
      <w:r>
        <w:rPr>
          <w:rFonts w:ascii="Arial" w:hAnsi="Arial" w:cs="Arial"/>
          <w:sz w:val="24"/>
          <w:szCs w:val="24"/>
        </w:rPr>
        <w:t>. Will show current mission as described by ASHRAE and go from there...</w:t>
      </w:r>
    </w:p>
    <w:p w14:paraId="1C400FDA" w14:textId="77777777" w:rsidR="00D74F2F" w:rsidRDefault="00D74F2F" w:rsidP="007501F9">
      <w:pPr>
        <w:rPr>
          <w:rFonts w:ascii="Arial" w:hAnsi="Arial" w:cs="Arial"/>
          <w:sz w:val="24"/>
          <w:szCs w:val="24"/>
        </w:rPr>
      </w:pPr>
    </w:p>
    <w:p w14:paraId="60ACD3EB" w14:textId="77777777" w:rsidR="00D74F2F" w:rsidRDefault="00A5682C" w:rsidP="00A5682C">
      <w:pPr>
        <w:widowControl w:val="0"/>
        <w:autoSpaceDE w:val="0"/>
        <w:autoSpaceDN w:val="0"/>
        <w:adjustRightInd w:val="0"/>
        <w:rPr>
          <w:rFonts w:ascii="Helvetica" w:hAnsi="Helvetica" w:cs="Helvetica"/>
          <w:sz w:val="24"/>
          <w:szCs w:val="24"/>
        </w:rPr>
      </w:pPr>
      <w:r>
        <w:rPr>
          <w:rFonts w:ascii="Arial" w:hAnsi="Arial" w:cs="Arial"/>
          <w:sz w:val="24"/>
          <w:szCs w:val="24"/>
        </w:rPr>
        <w:t xml:space="preserve">An email was forwarded from SSPC 62.1 from the liaison for SSPC 170, which asked for guidance on which ventilation standard to use when designing ventilation for veterinary clinics.  Joe Z noted Henry H’s email gave </w:t>
      </w:r>
      <w:r w:rsidR="003C10DA">
        <w:rPr>
          <w:rFonts w:ascii="Arial" w:hAnsi="Arial" w:cs="Arial"/>
          <w:sz w:val="24"/>
          <w:szCs w:val="24"/>
        </w:rPr>
        <w:t xml:space="preserve">the </w:t>
      </w:r>
      <w:r>
        <w:rPr>
          <w:rFonts w:ascii="Arial" w:hAnsi="Arial" w:cs="Arial"/>
          <w:sz w:val="24"/>
          <w:szCs w:val="24"/>
        </w:rPr>
        <w:t xml:space="preserve">citation </w:t>
      </w:r>
      <w:r w:rsidR="003C10DA">
        <w:rPr>
          <w:rFonts w:ascii="Arial" w:hAnsi="Arial" w:cs="Arial"/>
          <w:sz w:val="24"/>
          <w:szCs w:val="24"/>
        </w:rPr>
        <w:t xml:space="preserve">for </w:t>
      </w:r>
      <w:r>
        <w:rPr>
          <w:rFonts w:ascii="Helvetica" w:hAnsi="Helvetica" w:cs="Helvetica"/>
          <w:sz w:val="24"/>
          <w:szCs w:val="24"/>
        </w:rPr>
        <w:t>Guide for the Care and Use</w:t>
      </w:r>
      <w:r w:rsidR="003C10DA">
        <w:rPr>
          <w:rFonts w:ascii="Helvetica" w:hAnsi="Helvetica" w:cs="Helvetica"/>
          <w:sz w:val="24"/>
          <w:szCs w:val="24"/>
        </w:rPr>
        <w:t xml:space="preserve"> </w:t>
      </w:r>
      <w:r>
        <w:rPr>
          <w:rFonts w:ascii="Helvetica" w:hAnsi="Helvetica" w:cs="Helvetica"/>
          <w:sz w:val="24"/>
          <w:szCs w:val="24"/>
        </w:rPr>
        <w:t>of Agricultural Animals in Research and Teaching Federation of Animal Science Socie</w:t>
      </w:r>
      <w:r w:rsidR="003C10DA">
        <w:rPr>
          <w:rFonts w:ascii="Helvetica" w:hAnsi="Helvetica" w:cs="Helvetica"/>
          <w:sz w:val="24"/>
          <w:szCs w:val="24"/>
        </w:rPr>
        <w:t>ties Third edition, which</w:t>
      </w:r>
      <w:r>
        <w:rPr>
          <w:rFonts w:ascii="Helvetica" w:hAnsi="Helvetica" w:cs="Helvetica"/>
          <w:sz w:val="24"/>
          <w:szCs w:val="24"/>
        </w:rPr>
        <w:t xml:space="preserve"> is a good reference and will focus on calculating ventilation based on mass of animals in the space rather than floor space available. </w:t>
      </w:r>
      <w:r w:rsidR="003C10DA">
        <w:rPr>
          <w:rFonts w:ascii="Helvetica" w:hAnsi="Helvetica" w:cs="Helvetica"/>
          <w:sz w:val="24"/>
          <w:szCs w:val="24"/>
        </w:rPr>
        <w:t xml:space="preserve"> This is a typical method for calculating livestock ventilation rates and Joe has successfully used this for kennels in the past.</w:t>
      </w:r>
      <w:r>
        <w:rPr>
          <w:rFonts w:ascii="Helvetica" w:hAnsi="Helvetica" w:cs="Helvetica"/>
          <w:sz w:val="24"/>
          <w:szCs w:val="24"/>
        </w:rPr>
        <w:t xml:space="preserve"> Joe Z also mentioned the Kennel Club may also have some suggested ventilation rates.  </w:t>
      </w:r>
      <w:r w:rsidR="003C10DA">
        <w:rPr>
          <w:rFonts w:ascii="Helvetica" w:hAnsi="Helvetica" w:cs="Helvetica"/>
          <w:sz w:val="24"/>
          <w:szCs w:val="24"/>
        </w:rPr>
        <w:t>In response to Nadia’s question on if the ventilation recommendations in animal spaces are for human or animal comfort, Morgan H noted that ammonia and moisture levels are often the contaminant of concern in animal spaces.  Typically levels are controlled to remain below human limits rather than levels known to be critical for animal health (typically these values for animal health are equal or greater to human limits).  Henry H will be the representative on the new MTG.ACR committee and this question is likely to be discussed in that group.</w:t>
      </w:r>
    </w:p>
    <w:p w14:paraId="614AC146" w14:textId="77777777" w:rsidR="003C10DA" w:rsidRPr="00A5682C" w:rsidRDefault="003C10DA" w:rsidP="00A5682C">
      <w:pPr>
        <w:widowControl w:val="0"/>
        <w:autoSpaceDE w:val="0"/>
        <w:autoSpaceDN w:val="0"/>
        <w:adjustRightInd w:val="0"/>
        <w:rPr>
          <w:rFonts w:ascii="Helvetica" w:hAnsi="Helvetica" w:cs="Helvetica"/>
          <w:sz w:val="24"/>
          <w:szCs w:val="24"/>
        </w:rPr>
      </w:pPr>
    </w:p>
    <w:p w14:paraId="0BE591A5" w14:textId="77777777" w:rsidR="007501F9" w:rsidRPr="004710FB" w:rsidRDefault="007501F9" w:rsidP="007501F9">
      <w:pPr>
        <w:rPr>
          <w:rFonts w:ascii="Arial" w:hAnsi="Arial" w:cs="Arial"/>
          <w:sz w:val="24"/>
          <w:szCs w:val="24"/>
        </w:rPr>
      </w:pPr>
    </w:p>
    <w:p w14:paraId="01111A0C" w14:textId="77777777" w:rsidR="007501F9" w:rsidRPr="004710FB" w:rsidRDefault="007501F9" w:rsidP="007501F9">
      <w:pPr>
        <w:pStyle w:val="Heading1"/>
        <w:jc w:val="left"/>
        <w:rPr>
          <w:rFonts w:ascii="Arial" w:hAnsi="Arial" w:cs="Arial"/>
          <w:sz w:val="24"/>
          <w:szCs w:val="24"/>
        </w:rPr>
      </w:pPr>
      <w:r w:rsidRPr="004710FB">
        <w:rPr>
          <w:rFonts w:ascii="Arial" w:hAnsi="Arial" w:cs="Arial"/>
          <w:sz w:val="24"/>
          <w:szCs w:val="24"/>
        </w:rPr>
        <w:t>Adjourn</w:t>
      </w:r>
    </w:p>
    <w:p w14:paraId="0820ED31" w14:textId="77777777" w:rsidR="007501F9" w:rsidRPr="004710FB" w:rsidRDefault="007501F9" w:rsidP="007501F9">
      <w:pPr>
        <w:rPr>
          <w:rFonts w:ascii="Arial" w:hAnsi="Arial" w:cs="Arial"/>
          <w:sz w:val="24"/>
          <w:szCs w:val="24"/>
        </w:rPr>
      </w:pPr>
      <w:r w:rsidRPr="004710FB">
        <w:rPr>
          <w:rFonts w:ascii="Arial" w:hAnsi="Arial" w:cs="Arial"/>
          <w:sz w:val="24"/>
          <w:szCs w:val="24"/>
        </w:rPr>
        <w:t xml:space="preserve">Motion to adjourn at </w:t>
      </w:r>
      <w:r w:rsidR="00D74F2F">
        <w:rPr>
          <w:rFonts w:ascii="Arial" w:hAnsi="Arial" w:cs="Arial"/>
          <w:sz w:val="24"/>
          <w:szCs w:val="24"/>
        </w:rPr>
        <w:t>6:02</w:t>
      </w:r>
      <w:r w:rsidRPr="004710FB">
        <w:rPr>
          <w:rFonts w:ascii="Arial" w:hAnsi="Arial" w:cs="Arial"/>
          <w:sz w:val="24"/>
          <w:szCs w:val="24"/>
        </w:rPr>
        <w:t xml:space="preserve"> by </w:t>
      </w:r>
      <w:r w:rsidR="00A5682C">
        <w:rPr>
          <w:rFonts w:ascii="Arial" w:hAnsi="Arial" w:cs="Arial"/>
          <w:sz w:val="24"/>
          <w:szCs w:val="24"/>
        </w:rPr>
        <w:t>Bill Dean</w:t>
      </w:r>
      <w:r w:rsidRPr="004710FB">
        <w:rPr>
          <w:rFonts w:ascii="Arial" w:hAnsi="Arial" w:cs="Arial"/>
          <w:sz w:val="24"/>
          <w:szCs w:val="24"/>
        </w:rPr>
        <w:t>.</w:t>
      </w:r>
      <w:r>
        <w:rPr>
          <w:rFonts w:ascii="Arial" w:hAnsi="Arial" w:cs="Arial"/>
          <w:sz w:val="24"/>
          <w:szCs w:val="24"/>
        </w:rPr>
        <w:t xml:space="preserve"> Carried.</w:t>
      </w:r>
    </w:p>
    <w:p w14:paraId="7238386E" w14:textId="77777777" w:rsidR="007501F9" w:rsidRPr="004710FB" w:rsidRDefault="007501F9" w:rsidP="007501F9">
      <w:pPr>
        <w:jc w:val="both"/>
        <w:rPr>
          <w:rFonts w:ascii="Arial" w:hAnsi="Arial" w:cs="Arial"/>
          <w:sz w:val="24"/>
          <w:szCs w:val="24"/>
        </w:rPr>
      </w:pPr>
    </w:p>
    <w:p w14:paraId="71D9D22D" w14:textId="77777777" w:rsidR="007501F9" w:rsidRPr="00572CC6" w:rsidRDefault="007501F9" w:rsidP="007501F9">
      <w:pPr>
        <w:jc w:val="both"/>
        <w:rPr>
          <w:u w:val="double"/>
        </w:rPr>
      </w:pPr>
    </w:p>
    <w:sectPr w:rsidR="007501F9" w:rsidRPr="00572CC6" w:rsidSect="00FE4C25">
      <w:headerReference w:type="default" r:id="rId8"/>
      <w:footerReference w:type="default" r:id="rId9"/>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4DF77" w14:textId="77777777" w:rsidR="00160DDC" w:rsidRDefault="00160DDC">
      <w:r>
        <w:separator/>
      </w:r>
    </w:p>
  </w:endnote>
  <w:endnote w:type="continuationSeparator" w:id="0">
    <w:p w14:paraId="0393EABD" w14:textId="77777777" w:rsidR="00160DDC" w:rsidRDefault="00160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5E27A" w14:textId="77777777" w:rsidR="00160DDC" w:rsidRDefault="00160DDC">
      <w:r>
        <w:separator/>
      </w:r>
    </w:p>
  </w:footnote>
  <w:footnote w:type="continuationSeparator" w:id="0">
    <w:p w14:paraId="1864BA59" w14:textId="77777777" w:rsidR="00160DDC" w:rsidRDefault="00160D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sz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6">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8">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9">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3">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4"/>
  </w:num>
  <w:num w:numId="4">
    <w:abstractNumId w:val="2"/>
  </w:num>
  <w:num w:numId="5">
    <w:abstractNumId w:val="11"/>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9"/>
  </w:num>
  <w:num w:numId="12">
    <w:abstractNumId w:val="22"/>
  </w:num>
  <w:num w:numId="13">
    <w:abstractNumId w:val="16"/>
  </w:num>
  <w:num w:numId="14">
    <w:abstractNumId w:val="19"/>
  </w:num>
  <w:num w:numId="15">
    <w:abstractNumId w:val="18"/>
  </w:num>
  <w:num w:numId="16">
    <w:abstractNumId w:val="12"/>
  </w:num>
  <w:num w:numId="17">
    <w:abstractNumId w:val="14"/>
  </w:num>
  <w:num w:numId="18">
    <w:abstractNumId w:val="8"/>
  </w:num>
  <w:num w:numId="19">
    <w:abstractNumId w:val="13"/>
  </w:num>
  <w:num w:numId="20">
    <w:abstractNumId w:val="21"/>
  </w:num>
  <w:num w:numId="21">
    <w:abstractNumId w:val="1"/>
  </w:num>
  <w:num w:numId="22">
    <w:abstractNumId w:val="7"/>
  </w:num>
  <w:num w:numId="23">
    <w:abstractNumId w:val="23"/>
  </w:num>
  <w:num w:numId="24">
    <w:abstractNumId w:val="20"/>
  </w:num>
  <w:num w:numId="25">
    <w:abstractNumId w:val="6"/>
  </w:num>
  <w:num w:numId="26">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2450"/>
    <w:rsid w:val="00052473"/>
    <w:rsid w:val="00052BCE"/>
    <w:rsid w:val="00052CE5"/>
    <w:rsid w:val="00054271"/>
    <w:rsid w:val="000546C1"/>
    <w:rsid w:val="00055AF0"/>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3591"/>
    <w:rsid w:val="00124A12"/>
    <w:rsid w:val="00125AF0"/>
    <w:rsid w:val="00130112"/>
    <w:rsid w:val="00135794"/>
    <w:rsid w:val="001369A3"/>
    <w:rsid w:val="00142A7E"/>
    <w:rsid w:val="00143EC5"/>
    <w:rsid w:val="001460D8"/>
    <w:rsid w:val="001479D9"/>
    <w:rsid w:val="00147F46"/>
    <w:rsid w:val="00152C1D"/>
    <w:rsid w:val="00153E1C"/>
    <w:rsid w:val="0015572D"/>
    <w:rsid w:val="001576CB"/>
    <w:rsid w:val="00160DDC"/>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714A"/>
    <w:rsid w:val="001E2DF9"/>
    <w:rsid w:val="001E63CA"/>
    <w:rsid w:val="001F663B"/>
    <w:rsid w:val="0020297C"/>
    <w:rsid w:val="00205AFD"/>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71F0"/>
    <w:rsid w:val="002B71F8"/>
    <w:rsid w:val="002C0475"/>
    <w:rsid w:val="002C41A5"/>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B0B59"/>
    <w:rsid w:val="003B333B"/>
    <w:rsid w:val="003B6FEF"/>
    <w:rsid w:val="003C10DA"/>
    <w:rsid w:val="003C60B5"/>
    <w:rsid w:val="003D02E2"/>
    <w:rsid w:val="003D0B80"/>
    <w:rsid w:val="003D3022"/>
    <w:rsid w:val="003D4543"/>
    <w:rsid w:val="003E02C6"/>
    <w:rsid w:val="003E245D"/>
    <w:rsid w:val="003E3D8C"/>
    <w:rsid w:val="003E5E91"/>
    <w:rsid w:val="003F0E15"/>
    <w:rsid w:val="003F230C"/>
    <w:rsid w:val="003F294F"/>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7437"/>
    <w:rsid w:val="004E5C87"/>
    <w:rsid w:val="004E66F5"/>
    <w:rsid w:val="004F0722"/>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9A8"/>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7B42"/>
    <w:rsid w:val="00763451"/>
    <w:rsid w:val="00763EDB"/>
    <w:rsid w:val="007652BB"/>
    <w:rsid w:val="00766380"/>
    <w:rsid w:val="00773BD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E01AD"/>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12320"/>
    <w:rsid w:val="00A1732A"/>
    <w:rsid w:val="00A174E5"/>
    <w:rsid w:val="00A2184C"/>
    <w:rsid w:val="00A22214"/>
    <w:rsid w:val="00A236B8"/>
    <w:rsid w:val="00A31BE4"/>
    <w:rsid w:val="00A41F52"/>
    <w:rsid w:val="00A54CAB"/>
    <w:rsid w:val="00A557BA"/>
    <w:rsid w:val="00A5682C"/>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A0F04"/>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302F"/>
    <w:rsid w:val="00B34427"/>
    <w:rsid w:val="00B36C13"/>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F10"/>
    <w:rsid w:val="00C87062"/>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574F"/>
    <w:rsid w:val="00D942C0"/>
    <w:rsid w:val="00D96B20"/>
    <w:rsid w:val="00DA4FA6"/>
    <w:rsid w:val="00DB0BFF"/>
    <w:rsid w:val="00DB26A7"/>
    <w:rsid w:val="00DB3DAC"/>
    <w:rsid w:val="00DC0881"/>
    <w:rsid w:val="00DC3909"/>
    <w:rsid w:val="00DC78A8"/>
    <w:rsid w:val="00DD37B2"/>
    <w:rsid w:val="00DD4669"/>
    <w:rsid w:val="00DD57DA"/>
    <w:rsid w:val="00DD6D94"/>
    <w:rsid w:val="00DE2887"/>
    <w:rsid w:val="00DF2BAD"/>
    <w:rsid w:val="00DF35A9"/>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1CD1"/>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B4A77"/>
    <w:rsid w:val="00EC2869"/>
    <w:rsid w:val="00EC42C4"/>
    <w:rsid w:val="00EC4757"/>
    <w:rsid w:val="00EC587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30CA"/>
    <w:rsid w:val="00F44342"/>
    <w:rsid w:val="00F50656"/>
    <w:rsid w:val="00F5279F"/>
    <w:rsid w:val="00F6242C"/>
    <w:rsid w:val="00F62F5A"/>
    <w:rsid w:val="00F63859"/>
    <w:rsid w:val="00F63AF5"/>
    <w:rsid w:val="00F657B4"/>
    <w:rsid w:val="00F705B0"/>
    <w:rsid w:val="00F73012"/>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C36F8"/>
    <w:rsid w:val="00FC39B6"/>
    <w:rsid w:val="00FD0FA3"/>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1660</Words>
  <Characters>9466</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11104</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Morgan Hayes</cp:lastModifiedBy>
  <cp:revision>2</cp:revision>
  <cp:lastPrinted>2011-03-04T17:40:00Z</cp:lastPrinted>
  <dcterms:created xsi:type="dcterms:W3CDTF">2016-11-03T20:43:00Z</dcterms:created>
  <dcterms:modified xsi:type="dcterms:W3CDTF">2016-11-03T20:43:00Z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