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EC52A8" w14:textId="77777777" w:rsidR="00D87598" w:rsidRDefault="00D87598" w:rsidP="00D87598">
      <w:pPr>
        <w:rPr>
          <w:rFonts w:ascii="Times New Roman" w:hAnsi="Times New Roman"/>
          <w:color w:val="000000"/>
          <w:sz w:val="20"/>
        </w:rPr>
      </w:pPr>
    </w:p>
    <w:p w14:paraId="582BFC8D" w14:textId="77777777" w:rsidR="00D87598" w:rsidRDefault="00D87598" w:rsidP="00D87598">
      <w:pPr>
        <w:rPr>
          <w:rFonts w:ascii="Times New Roman" w:hAnsi="Times New Roman"/>
          <w:color w:val="000000"/>
          <w:sz w:val="20"/>
        </w:rPr>
      </w:pPr>
    </w:p>
    <w:p w14:paraId="2A84A170" w14:textId="77777777" w:rsidR="00D87598" w:rsidRDefault="00A812C2" w:rsidP="00A812C2">
      <w:pPr>
        <w:tabs>
          <w:tab w:val="left" w:pos="4788"/>
        </w:tabs>
        <w:ind w:left="3600" w:firstLine="720"/>
        <w:rPr>
          <w:rFonts w:ascii="Verdana" w:hAnsi="Verdana"/>
          <w:color w:val="000000"/>
          <w:sz w:val="20"/>
        </w:rPr>
      </w:pPr>
      <w:r>
        <w:rPr>
          <w:rFonts w:ascii="Verdana" w:hAnsi="Verdana"/>
          <w:color w:val="000000"/>
          <w:sz w:val="20"/>
        </w:rPr>
        <w:tab/>
      </w:r>
    </w:p>
    <w:p w14:paraId="3D3214F6" w14:textId="77777777" w:rsidR="00D87598" w:rsidRDefault="00D87598" w:rsidP="00D87598">
      <w:pPr>
        <w:ind w:left="3600" w:firstLine="720"/>
        <w:rPr>
          <w:rFonts w:ascii="Verdana" w:hAnsi="Verdana"/>
          <w:color w:val="000000"/>
          <w:sz w:val="20"/>
        </w:rPr>
      </w:pPr>
    </w:p>
    <w:p w14:paraId="455B01F3" w14:textId="77777777" w:rsidR="00D87598" w:rsidRDefault="00A812C2" w:rsidP="00E82536">
      <w:pPr>
        <w:ind w:firstLine="720"/>
        <w:jc w:val="center"/>
        <w:rPr>
          <w:rFonts w:ascii="Verdana" w:hAnsi="Verdana"/>
          <w:color w:val="000000"/>
          <w:sz w:val="20"/>
        </w:rPr>
      </w:pPr>
      <w:r>
        <w:rPr>
          <w:rFonts w:ascii="Verdana" w:hAnsi="Verdana"/>
          <w:noProof/>
          <w:color w:val="000000"/>
          <w:sz w:val="20"/>
        </w:rPr>
        <mc:AlternateContent>
          <mc:Choice Requires="wps">
            <w:drawing>
              <wp:anchor distT="0" distB="0" distL="114300" distR="114300" simplePos="0" relativeHeight="251658240" behindDoc="0" locked="0" layoutInCell="1" allowOverlap="1" wp14:anchorId="12646F36" wp14:editId="62A538CE">
                <wp:simplePos x="0" y="0"/>
                <wp:positionH relativeFrom="margin">
                  <wp:align>center</wp:align>
                </wp:positionH>
                <wp:positionV relativeFrom="paragraph">
                  <wp:posOffset>912495</wp:posOffset>
                </wp:positionV>
                <wp:extent cx="6845300" cy="396875"/>
                <wp:effectExtent l="0" t="0" r="0" b="317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45300" cy="3968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8596F2E" w14:textId="77777777" w:rsidR="00A812C2" w:rsidRDefault="00A812C2" w:rsidP="00A812C2">
                            <w:pPr>
                              <w:ind w:left="720"/>
                              <w:jc w:val="center"/>
                              <w:rPr>
                                <w:rFonts w:ascii="Akzidenz Grotesk BE Medium" w:hAnsi="Akzidenz Grotesk BE Medium"/>
                                <w:color w:val="7F7F7F"/>
                              </w:rPr>
                            </w:pPr>
                            <w:r w:rsidRPr="0088245B">
                              <w:rPr>
                                <w:rFonts w:ascii="Arial" w:hAnsi="Arial" w:cs="Arial"/>
                                <w:color w:val="7F7F7F"/>
                              </w:rPr>
                              <w:t>1791 Tullie Circle NE</w:t>
                            </w:r>
                            <w:r w:rsidRPr="00B27DA3">
                              <w:rPr>
                                <w:rFonts w:ascii="Akzidenz Grotesk BE Medium" w:hAnsi="Akzidenz Grotesk BE Medium"/>
                                <w:color w:val="7F7F7F"/>
                              </w:rPr>
                              <w:t xml:space="preserve"> </w:t>
                            </w:r>
                            <w:r>
                              <w:rPr>
                                <w:rFonts w:ascii="Agency FB" w:hAnsi="Agency FB"/>
                                <w:color w:val="7F7F7F"/>
                              </w:rPr>
                              <w:t>•</w:t>
                            </w:r>
                            <w:r w:rsidRPr="00B27DA3">
                              <w:rPr>
                                <w:rFonts w:ascii="Akzidenz Grotesk BE Medium" w:hAnsi="Akzidenz Grotesk BE Medium"/>
                                <w:color w:val="7F7F7F"/>
                              </w:rPr>
                              <w:t xml:space="preserve"> </w:t>
                            </w:r>
                            <w:r w:rsidRPr="0088245B">
                              <w:rPr>
                                <w:rFonts w:ascii="Arial" w:hAnsi="Arial" w:cs="Arial"/>
                                <w:color w:val="7F7F7F"/>
                              </w:rPr>
                              <w:t>Atlanta, Georgia 30329-2305</w:t>
                            </w:r>
                            <w:r w:rsidRPr="00B27DA3">
                              <w:rPr>
                                <w:rFonts w:ascii="Akzidenz Grotesk BE Medium" w:hAnsi="Akzidenz Grotesk BE Medium"/>
                                <w:color w:val="7F7F7F"/>
                              </w:rPr>
                              <w:t xml:space="preserve"> </w:t>
                            </w:r>
                            <w:r>
                              <w:rPr>
                                <w:rFonts w:ascii="Agency FB" w:hAnsi="Agency FB"/>
                                <w:color w:val="7F7F7F"/>
                              </w:rPr>
                              <w:t>•</w:t>
                            </w:r>
                          </w:p>
                          <w:p w14:paraId="0A0AF6BB" w14:textId="77777777" w:rsidR="00A812C2" w:rsidRPr="00B27DA3" w:rsidRDefault="00A812C2" w:rsidP="00A812C2">
                            <w:pPr>
                              <w:ind w:left="720"/>
                              <w:jc w:val="center"/>
                              <w:rPr>
                                <w:rFonts w:ascii="Akzidenz Grotesk BE Medium" w:hAnsi="Akzidenz Grotesk BE Medium"/>
                                <w:color w:val="7F7F7F"/>
                              </w:rPr>
                            </w:pPr>
                            <w:r>
                              <w:rPr>
                                <w:rFonts w:ascii="Arial" w:hAnsi="Arial" w:cs="Arial"/>
                                <w:color w:val="7F7F7F"/>
                              </w:rPr>
                              <w:t>Tel 404-636-8400</w:t>
                            </w:r>
                            <w:r w:rsidRPr="00B27DA3">
                              <w:rPr>
                                <w:rFonts w:ascii="Akzidenz Grotesk BE Medium" w:hAnsi="Akzidenz Grotesk BE Medium"/>
                                <w:color w:val="7F7F7F"/>
                              </w:rPr>
                              <w:t xml:space="preserve"> </w:t>
                            </w:r>
                            <w:r>
                              <w:rPr>
                                <w:rFonts w:ascii="Agency FB" w:hAnsi="Agency FB"/>
                                <w:color w:val="7F7F7F"/>
                              </w:rPr>
                              <w:t>•</w:t>
                            </w:r>
                            <w:r>
                              <w:rPr>
                                <w:rFonts w:ascii="Akzidenz Grotesk BE Medium" w:hAnsi="Akzidenz Grotesk BE Medium"/>
                                <w:color w:val="7F7F7F"/>
                              </w:rPr>
                              <w:t xml:space="preserve"> </w:t>
                            </w:r>
                            <w:r w:rsidRPr="0088245B">
                              <w:rPr>
                                <w:rFonts w:ascii="Arial" w:hAnsi="Arial" w:cs="Arial"/>
                                <w:color w:val="7F7F7F"/>
                              </w:rPr>
                              <w:t xml:space="preserve">Fax </w:t>
                            </w:r>
                            <w:r>
                              <w:rPr>
                                <w:rFonts w:ascii="Arial" w:hAnsi="Arial" w:cs="Arial"/>
                                <w:color w:val="7F7F7F"/>
                              </w:rPr>
                              <w:t>404-321-5478</w:t>
                            </w:r>
                            <w:r w:rsidRPr="00B27DA3">
                              <w:rPr>
                                <w:rFonts w:ascii="Akzidenz Grotesk BE Medium" w:hAnsi="Akzidenz Grotesk BE Medium"/>
                                <w:color w:val="7F7F7F"/>
                              </w:rPr>
                              <w:t xml:space="preserve"> </w:t>
                            </w:r>
                            <w:r>
                              <w:rPr>
                                <w:rFonts w:ascii="Agency FB" w:hAnsi="Agency FB"/>
                                <w:color w:val="7F7F7F"/>
                              </w:rPr>
                              <w:t>•</w:t>
                            </w:r>
                            <w:r w:rsidRPr="00B27DA3">
                              <w:rPr>
                                <w:rFonts w:ascii="Akzidenz Grotesk BE Medium" w:hAnsi="Akzidenz Grotesk BE Medium"/>
                                <w:color w:val="7F7F7F"/>
                              </w:rPr>
                              <w:t xml:space="preserve"> </w:t>
                            </w:r>
                            <w:r w:rsidRPr="0088245B">
                              <w:rPr>
                                <w:rFonts w:ascii="Arial" w:hAnsi="Arial" w:cs="Arial"/>
                                <w:color w:val="7F7F7F"/>
                              </w:rPr>
                              <w:t>http://</w:t>
                            </w:r>
                            <w:hyperlink r:id="rId8" w:history="1">
                              <w:r w:rsidRPr="0088245B">
                                <w:rPr>
                                  <w:rStyle w:val="Hyperlink"/>
                                  <w:rFonts w:ascii="Arial" w:hAnsi="Arial" w:cs="Arial"/>
                                  <w:color w:val="7F7F7F"/>
                                </w:rPr>
                                <w:t>www.ashrae.org</w:t>
                              </w:r>
                            </w:hyperlink>
                          </w:p>
                        </w:txbxContent>
                      </wps:txbx>
                      <wps:bodyPr rot="0" vert="horz" wrap="square" lIns="91440" tIns="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2646F36" id="_x0000_t202" coordsize="21600,21600" o:spt="202" path="m,l,21600r21600,l21600,xe">
                <v:stroke joinstyle="miter"/>
                <v:path gradientshapeok="t" o:connecttype="rect"/>
              </v:shapetype>
              <v:shape id="Text Box 3" o:spid="_x0000_s1026" type="#_x0000_t202" style="position:absolute;left:0;text-align:left;margin-left:0;margin-top:71.85pt;width:539pt;height:31.25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" stroked="f">
                <v:textbox inset=",0">
                  <w:txbxContent>
                    <w:p w14:paraId="28596F2E" w14:textId="77777777" w:rsidR="00A812C2" w:rsidRDefault="00A812C2" w:rsidP="00A812C2">
                      <w:pPr>
                        <w:ind w:left="720"/>
                        <w:jc w:val="center"/>
                        <w:rPr>
                          <w:rFonts w:ascii="Akzidenz Grotesk BE Medium" w:hAnsi="Akzidenz Grotesk BE Medium"/>
                          <w:color w:val="7F7F7F"/>
                        </w:rPr>
                      </w:pPr>
                      <w:r w:rsidRPr="0088245B">
                        <w:rPr>
                          <w:rFonts w:ascii="Arial" w:hAnsi="Arial" w:cs="Arial"/>
                          <w:color w:val="7F7F7F"/>
                        </w:rPr>
                        <w:t>1791 Tullie Circle NE</w:t>
                      </w:r>
                      <w:r w:rsidRPr="00B27DA3">
                        <w:rPr>
                          <w:rFonts w:ascii="Akzidenz Grotesk BE Medium" w:hAnsi="Akzidenz Grotesk BE Medium"/>
                          <w:color w:val="7F7F7F"/>
                        </w:rPr>
                        <w:t xml:space="preserve"> </w:t>
                      </w:r>
                      <w:r>
                        <w:rPr>
                          <w:rFonts w:ascii="Agency FB" w:hAnsi="Agency FB"/>
                          <w:color w:val="7F7F7F"/>
                        </w:rPr>
                        <w:t>•</w:t>
                      </w:r>
                      <w:r w:rsidRPr="00B27DA3">
                        <w:rPr>
                          <w:rFonts w:ascii="Akzidenz Grotesk BE Medium" w:hAnsi="Akzidenz Grotesk BE Medium"/>
                          <w:color w:val="7F7F7F"/>
                        </w:rPr>
                        <w:t xml:space="preserve"> </w:t>
                      </w:r>
                      <w:r w:rsidRPr="0088245B">
                        <w:rPr>
                          <w:rFonts w:ascii="Arial" w:hAnsi="Arial" w:cs="Arial"/>
                          <w:color w:val="7F7F7F"/>
                        </w:rPr>
                        <w:t>Atlanta, Georgia 30329-2305</w:t>
                      </w:r>
                      <w:r w:rsidRPr="00B27DA3">
                        <w:rPr>
                          <w:rFonts w:ascii="Akzidenz Grotesk BE Medium" w:hAnsi="Akzidenz Grotesk BE Medium"/>
                          <w:color w:val="7F7F7F"/>
                        </w:rPr>
                        <w:t xml:space="preserve"> </w:t>
                      </w:r>
                      <w:r>
                        <w:rPr>
                          <w:rFonts w:ascii="Agency FB" w:hAnsi="Agency FB"/>
                          <w:color w:val="7F7F7F"/>
                        </w:rPr>
                        <w:t>•</w:t>
                      </w:r>
                    </w:p>
                    <w:p w14:paraId="0A0AF6BB" w14:textId="77777777" w:rsidR="00A812C2" w:rsidRPr="00B27DA3" w:rsidRDefault="00A812C2" w:rsidP="00A812C2">
                      <w:pPr>
                        <w:ind w:left="720"/>
                        <w:jc w:val="center"/>
                        <w:rPr>
                          <w:rFonts w:ascii="Akzidenz Grotesk BE Medium" w:hAnsi="Akzidenz Grotesk BE Medium"/>
                          <w:color w:val="7F7F7F"/>
                        </w:rPr>
                      </w:pPr>
                      <w:r>
                        <w:rPr>
                          <w:rFonts w:ascii="Arial" w:hAnsi="Arial" w:cs="Arial"/>
                          <w:color w:val="7F7F7F"/>
                        </w:rPr>
                        <w:t>Tel 404-636-8400</w:t>
                      </w:r>
                      <w:r w:rsidRPr="00B27DA3">
                        <w:rPr>
                          <w:rFonts w:ascii="Akzidenz Grotesk BE Medium" w:hAnsi="Akzidenz Grotesk BE Medium"/>
                          <w:color w:val="7F7F7F"/>
                        </w:rPr>
                        <w:t xml:space="preserve"> </w:t>
                      </w:r>
                      <w:r>
                        <w:rPr>
                          <w:rFonts w:ascii="Agency FB" w:hAnsi="Agency FB"/>
                          <w:color w:val="7F7F7F"/>
                        </w:rPr>
                        <w:t>•</w:t>
                      </w:r>
                      <w:r>
                        <w:rPr>
                          <w:rFonts w:ascii="Akzidenz Grotesk BE Medium" w:hAnsi="Akzidenz Grotesk BE Medium"/>
                          <w:color w:val="7F7F7F"/>
                        </w:rPr>
                        <w:t xml:space="preserve"> </w:t>
                      </w:r>
                      <w:r w:rsidRPr="0088245B">
                        <w:rPr>
                          <w:rFonts w:ascii="Arial" w:hAnsi="Arial" w:cs="Arial"/>
                          <w:color w:val="7F7F7F"/>
                        </w:rPr>
                        <w:t xml:space="preserve">Fax </w:t>
                      </w:r>
                      <w:r>
                        <w:rPr>
                          <w:rFonts w:ascii="Arial" w:hAnsi="Arial" w:cs="Arial"/>
                          <w:color w:val="7F7F7F"/>
                        </w:rPr>
                        <w:t>404-321-5478</w:t>
                      </w:r>
                      <w:r w:rsidRPr="00B27DA3">
                        <w:rPr>
                          <w:rFonts w:ascii="Akzidenz Grotesk BE Medium" w:hAnsi="Akzidenz Grotesk BE Medium"/>
                          <w:color w:val="7F7F7F"/>
                        </w:rPr>
                        <w:t xml:space="preserve"> </w:t>
                      </w:r>
                      <w:r>
                        <w:rPr>
                          <w:rFonts w:ascii="Agency FB" w:hAnsi="Agency FB"/>
                          <w:color w:val="7F7F7F"/>
                        </w:rPr>
                        <w:t>•</w:t>
                      </w:r>
                      <w:r w:rsidRPr="00B27DA3">
                        <w:rPr>
                          <w:rFonts w:ascii="Akzidenz Grotesk BE Medium" w:hAnsi="Akzidenz Grotesk BE Medium"/>
                          <w:color w:val="7F7F7F"/>
                        </w:rPr>
                        <w:t xml:space="preserve"> </w:t>
                      </w:r>
                      <w:r w:rsidRPr="0088245B">
                        <w:rPr>
                          <w:rFonts w:ascii="Arial" w:hAnsi="Arial" w:cs="Arial"/>
                          <w:color w:val="7F7F7F"/>
                        </w:rPr>
                        <w:t>http://</w:t>
                      </w:r>
                      <w:hyperlink r:id="rId9" w:history="1">
                        <w:r w:rsidRPr="0088245B">
                          <w:rPr>
                            <w:rStyle w:val="Hyperlink"/>
                            <w:rFonts w:ascii="Arial" w:hAnsi="Arial" w:cs="Arial"/>
                            <w:color w:val="7F7F7F"/>
                          </w:rPr>
                          <w:t>www.ashrae.org</w:t>
                        </w:r>
                      </w:hyperlink>
                    </w:p>
                  </w:txbxContent>
                </v:textbox>
                <w10:wrap anchorx="margin"/>
              </v:shape>
            </w:pict>
          </mc:Fallback>
        </mc:AlternateContent>
      </w:r>
      <w:r w:rsidRPr="00F95E3A">
        <w:rPr>
          <w:noProof/>
        </w:rPr>
        <w:drawing>
          <wp:inline distT="0" distB="0" distL="0" distR="0" wp14:anchorId="71FB3474" wp14:editId="4D183E1A">
            <wp:extent cx="4381500" cy="838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81500" cy="838200"/>
                    </a:xfrm>
                    <a:prstGeom prst="rect">
                      <a:avLst/>
                    </a:prstGeom>
                    <a:noFill/>
                    <a:ln>
                      <a:noFill/>
                    </a:ln>
                  </pic:spPr>
                </pic:pic>
              </a:graphicData>
            </a:graphic>
          </wp:inline>
        </w:drawing>
      </w:r>
    </w:p>
    <w:p w14:paraId="61A80E31" w14:textId="387AFDDC" w:rsidR="00D87598" w:rsidRDefault="00D87598" w:rsidP="00E82536">
      <w:pPr>
        <w:rPr>
          <w:rFonts w:ascii="Verdana" w:hAnsi="Verdana"/>
          <w:color w:val="000000"/>
          <w:sz w:val="20"/>
        </w:rPr>
      </w:pPr>
    </w:p>
    <w:p w14:paraId="073558BA" w14:textId="77777777" w:rsidR="00D87598" w:rsidRDefault="00D87598" w:rsidP="00D87598">
      <w:pPr>
        <w:ind w:left="3600" w:firstLine="720"/>
        <w:rPr>
          <w:rFonts w:ascii="Verdana" w:hAnsi="Verdana"/>
          <w:color w:val="000000"/>
          <w:sz w:val="20"/>
        </w:rPr>
      </w:pPr>
    </w:p>
    <w:p w14:paraId="249992C4" w14:textId="77777777" w:rsidR="00D87598" w:rsidRDefault="00D87598" w:rsidP="00D87598">
      <w:pPr>
        <w:ind w:left="3600" w:firstLine="720"/>
        <w:rPr>
          <w:rFonts w:ascii="Verdana" w:hAnsi="Verdana"/>
          <w:color w:val="000000"/>
          <w:sz w:val="20"/>
        </w:rPr>
      </w:pPr>
    </w:p>
    <w:p w14:paraId="32A02FB6" w14:textId="77777777" w:rsidR="00A812C2" w:rsidRDefault="00A812C2" w:rsidP="00A812C2">
      <w:pPr>
        <w:rPr>
          <w:rFonts w:ascii="Verdana" w:hAnsi="Verdana"/>
          <w:color w:val="000000"/>
          <w:sz w:val="20"/>
        </w:rPr>
      </w:pPr>
    </w:p>
    <w:p w14:paraId="46533009" w14:textId="77777777" w:rsidR="00D87598" w:rsidRDefault="00D87598" w:rsidP="00D87598">
      <w:pPr>
        <w:ind w:left="3600" w:firstLine="720"/>
        <w:rPr>
          <w:rFonts w:ascii="Verdana" w:hAnsi="Verdana"/>
          <w:color w:val="000000"/>
          <w:sz w:val="20"/>
        </w:rPr>
      </w:pPr>
    </w:p>
    <w:p w14:paraId="1494AA98" w14:textId="6BB27534" w:rsidR="00E82536" w:rsidRDefault="00D87598" w:rsidP="00E82536">
      <w:pPr>
        <w:ind w:left="3600" w:firstLine="720"/>
        <w:rPr>
          <w:rFonts w:ascii="Verdana" w:hAnsi="Verdana"/>
          <w:color w:val="000000"/>
          <w:sz w:val="20"/>
        </w:rPr>
      </w:pPr>
      <w:r>
        <w:rPr>
          <w:rFonts w:ascii="Verdana" w:hAnsi="Verdana"/>
          <w:color w:val="000000"/>
          <w:sz w:val="20"/>
        </w:rPr>
        <w:t xml:space="preserve">Reply To: </w:t>
      </w:r>
      <w:r w:rsidR="00E82536">
        <w:rPr>
          <w:rFonts w:ascii="Verdana" w:hAnsi="Verdana"/>
          <w:color w:val="000000"/>
          <w:sz w:val="20"/>
        </w:rPr>
        <w:tab/>
        <w:t>Steve Kline, P.E.</w:t>
      </w:r>
    </w:p>
    <w:p w14:paraId="265C86FA" w14:textId="7E2E9390" w:rsidR="00E82536" w:rsidRDefault="00E82536" w:rsidP="00E82536">
      <w:pPr>
        <w:ind w:left="3600" w:firstLine="720"/>
        <w:rPr>
          <w:rFonts w:ascii="Verdana" w:hAnsi="Verdana"/>
          <w:color w:val="000000"/>
          <w:sz w:val="20"/>
        </w:rPr>
      </w:pPr>
      <w:r>
        <w:rPr>
          <w:rFonts w:ascii="Verdana" w:hAnsi="Verdana"/>
          <w:color w:val="000000"/>
          <w:sz w:val="20"/>
        </w:rPr>
        <w:tab/>
      </w:r>
      <w:r>
        <w:rPr>
          <w:rFonts w:ascii="Verdana" w:hAnsi="Verdana"/>
          <w:color w:val="000000"/>
          <w:sz w:val="20"/>
        </w:rPr>
        <w:tab/>
      </w:r>
      <w:hyperlink r:id="rId11" w:history="1">
        <w:r w:rsidRPr="00B258D7">
          <w:rPr>
            <w:rStyle w:val="Hyperlink"/>
            <w:rFonts w:ascii="Verdana" w:hAnsi="Verdana"/>
            <w:sz w:val="20"/>
          </w:rPr>
          <w:t>skline@baltimoreaircoil.com</w:t>
        </w:r>
      </w:hyperlink>
    </w:p>
    <w:p w14:paraId="102215A4" w14:textId="031A6334" w:rsidR="00D87598" w:rsidRPr="00E82536" w:rsidRDefault="00D87598" w:rsidP="00E82536">
      <w:pPr>
        <w:ind w:left="5040" w:firstLine="720"/>
        <w:rPr>
          <w:rFonts w:ascii="Verdana" w:hAnsi="Verdana"/>
          <w:color w:val="000000"/>
          <w:sz w:val="20"/>
        </w:rPr>
      </w:pPr>
      <w:r>
        <w:rPr>
          <w:rFonts w:ascii="Arial" w:hAnsi="Arial" w:cs="Arial"/>
          <w:color w:val="000000"/>
          <w:sz w:val="20"/>
        </w:rPr>
        <w:t>ASHRAE Chair TC 8.6</w:t>
      </w:r>
    </w:p>
    <w:p w14:paraId="7EE2F8B4" w14:textId="5A369784" w:rsidR="00D87598" w:rsidRDefault="00D87598" w:rsidP="00D87598">
      <w:pPr>
        <w:tabs>
          <w:tab w:val="left" w:pos="-1440"/>
          <w:tab w:val="left" w:pos="-720"/>
          <w:tab w:val="left" w:pos="438"/>
          <w:tab w:val="left" w:pos="1051"/>
          <w:tab w:val="left" w:pos="2614"/>
          <w:tab w:val="left" w:pos="2804"/>
          <w:tab w:val="left" w:pos="5292"/>
        </w:tabs>
        <w:jc w:val="both"/>
        <w:rPr>
          <w:rFonts w:ascii="Arial" w:hAnsi="Arial" w:cs="Arial"/>
          <w:color w:val="000000"/>
          <w:sz w:val="20"/>
        </w:rPr>
      </w:pPr>
    </w:p>
    <w:p w14:paraId="7B5F936B" w14:textId="77777777" w:rsidR="00435E11" w:rsidRDefault="00435E11" w:rsidP="00D87598">
      <w:pPr>
        <w:tabs>
          <w:tab w:val="left" w:pos="-1440"/>
          <w:tab w:val="left" w:pos="-720"/>
          <w:tab w:val="left" w:pos="438"/>
          <w:tab w:val="left" w:pos="1051"/>
          <w:tab w:val="left" w:pos="2614"/>
          <w:tab w:val="left" w:pos="2804"/>
          <w:tab w:val="left" w:pos="5292"/>
        </w:tabs>
        <w:jc w:val="both"/>
        <w:rPr>
          <w:rFonts w:ascii="Verdana" w:hAnsi="Verdana"/>
          <w:color w:val="000000"/>
        </w:rPr>
      </w:pPr>
    </w:p>
    <w:p w14:paraId="646C0EE5" w14:textId="77777777" w:rsidR="00D87598" w:rsidRDefault="00D87598" w:rsidP="00D87598">
      <w:pPr>
        <w:tabs>
          <w:tab w:val="left" w:pos="-1440"/>
          <w:tab w:val="left" w:pos="-720"/>
          <w:tab w:val="left" w:pos="438"/>
          <w:tab w:val="left" w:pos="1051"/>
          <w:tab w:val="left" w:pos="2614"/>
          <w:tab w:val="left" w:pos="2804"/>
          <w:tab w:val="left" w:pos="5292"/>
        </w:tabs>
        <w:jc w:val="both"/>
        <w:rPr>
          <w:rFonts w:ascii="Verdana" w:hAnsi="Verdana"/>
          <w:color w:val="000000"/>
        </w:rPr>
      </w:pPr>
    </w:p>
    <w:p w14:paraId="20844AA0" w14:textId="19DAD998" w:rsidR="00D87598" w:rsidRPr="004C2FCA" w:rsidRDefault="00D87598" w:rsidP="00D87598">
      <w:pPr>
        <w:pStyle w:val="Heading1"/>
        <w:rPr>
          <w:rFonts w:ascii="Verdana" w:hAnsi="Verdana" w:cs="Arial"/>
          <w:szCs w:val="24"/>
        </w:rPr>
      </w:pPr>
      <w:r w:rsidRPr="004C2FCA">
        <w:rPr>
          <w:rFonts w:ascii="Verdana" w:hAnsi="Verdana" w:cs="Arial"/>
          <w:szCs w:val="24"/>
        </w:rPr>
        <w:t>TC</w:t>
      </w:r>
      <w:r w:rsidR="00CC0E08">
        <w:rPr>
          <w:rFonts w:ascii="Verdana" w:hAnsi="Verdana" w:cs="Arial"/>
          <w:szCs w:val="24"/>
        </w:rPr>
        <w:t xml:space="preserve"> 8.6</w:t>
      </w:r>
      <w:r w:rsidR="00A812C2">
        <w:rPr>
          <w:rFonts w:ascii="Verdana" w:hAnsi="Verdana" w:cs="Arial"/>
          <w:szCs w:val="24"/>
        </w:rPr>
        <w:t xml:space="preserve"> </w:t>
      </w:r>
      <w:r w:rsidR="007A66F0">
        <w:rPr>
          <w:rFonts w:ascii="Verdana" w:hAnsi="Verdana" w:cs="Arial"/>
          <w:szCs w:val="24"/>
        </w:rPr>
        <w:t>Minutes for 2024 Winter Chicago</w:t>
      </w:r>
      <w:r w:rsidR="00282680">
        <w:rPr>
          <w:rFonts w:ascii="Verdana" w:hAnsi="Verdana" w:cs="Arial"/>
          <w:szCs w:val="24"/>
        </w:rPr>
        <w:t xml:space="preserve"> Meeting</w:t>
      </w:r>
    </w:p>
    <w:p w14:paraId="0E2F9107" w14:textId="77777777" w:rsidR="00D87598" w:rsidRDefault="00D87598" w:rsidP="00D87598">
      <w:pPr>
        <w:pStyle w:val="Header"/>
        <w:tabs>
          <w:tab w:val="clear" w:pos="4320"/>
          <w:tab w:val="clear" w:pos="8640"/>
        </w:tabs>
      </w:pPr>
    </w:p>
    <w:p w14:paraId="51DB7629" w14:textId="77777777" w:rsidR="00B30A95" w:rsidRPr="004C2FCA" w:rsidRDefault="00B30A95" w:rsidP="00D87598">
      <w:pPr>
        <w:pStyle w:val="Header"/>
        <w:tabs>
          <w:tab w:val="clear" w:pos="4320"/>
          <w:tab w:val="clear" w:pos="8640"/>
        </w:tabs>
        <w:rPr>
          <w:rFonts w:ascii="Arial" w:hAnsi="Arial" w:cs="Arial"/>
          <w:b/>
          <w:sz w:val="22"/>
          <w:szCs w:val="22"/>
        </w:rPr>
      </w:pPr>
    </w:p>
    <w:p w14:paraId="6B50DAB5" w14:textId="57F0E1CC" w:rsidR="00D87598" w:rsidRPr="00442A51" w:rsidRDefault="00D87598" w:rsidP="003B6916">
      <w:pPr>
        <w:pStyle w:val="Header"/>
        <w:tabs>
          <w:tab w:val="clear" w:pos="4320"/>
          <w:tab w:val="clear" w:pos="8640"/>
        </w:tabs>
        <w:rPr>
          <w:rFonts w:ascii="Arial" w:hAnsi="Arial" w:cs="Arial"/>
          <w:sz w:val="22"/>
          <w:szCs w:val="22"/>
        </w:rPr>
      </w:pPr>
      <w:r w:rsidRPr="004C2FCA">
        <w:rPr>
          <w:rFonts w:ascii="Arial" w:hAnsi="Arial" w:cs="Arial"/>
          <w:b/>
          <w:sz w:val="22"/>
          <w:szCs w:val="22"/>
        </w:rPr>
        <w:t>Date/Time:</w:t>
      </w:r>
      <w:r w:rsidRPr="004C2FCA">
        <w:rPr>
          <w:rFonts w:ascii="Arial" w:hAnsi="Arial" w:cs="Arial"/>
          <w:sz w:val="22"/>
          <w:szCs w:val="22"/>
        </w:rPr>
        <w:t xml:space="preserve"> </w:t>
      </w:r>
      <w:r w:rsidR="005748FF">
        <w:rPr>
          <w:rFonts w:ascii="Arial" w:hAnsi="Arial" w:cs="Arial"/>
          <w:sz w:val="22"/>
          <w:szCs w:val="22"/>
        </w:rPr>
        <w:t xml:space="preserve">    </w:t>
      </w:r>
      <w:r w:rsidRPr="00442A51">
        <w:rPr>
          <w:rFonts w:ascii="Arial" w:hAnsi="Arial" w:cs="Arial"/>
          <w:sz w:val="22"/>
          <w:szCs w:val="22"/>
        </w:rPr>
        <w:t xml:space="preserve">ASHRAE TC 8.6 </w:t>
      </w:r>
      <w:r w:rsidR="006A6BD0" w:rsidRPr="00442A51">
        <w:rPr>
          <w:rFonts w:ascii="Arial" w:hAnsi="Arial" w:cs="Arial"/>
          <w:sz w:val="22"/>
          <w:szCs w:val="22"/>
        </w:rPr>
        <w:t xml:space="preserve">Main </w:t>
      </w:r>
      <w:r w:rsidR="001F6715">
        <w:rPr>
          <w:rFonts w:ascii="Arial" w:hAnsi="Arial" w:cs="Arial"/>
          <w:sz w:val="22"/>
          <w:szCs w:val="22"/>
        </w:rPr>
        <w:t xml:space="preserve">Committee </w:t>
      </w:r>
      <w:r w:rsidR="006A6BD0" w:rsidRPr="00442A51">
        <w:rPr>
          <w:rFonts w:ascii="Arial" w:hAnsi="Arial" w:cs="Arial"/>
          <w:sz w:val="22"/>
          <w:szCs w:val="22"/>
        </w:rPr>
        <w:t xml:space="preserve">Meeting: </w:t>
      </w:r>
      <w:r w:rsidR="004604FA">
        <w:rPr>
          <w:rFonts w:ascii="Arial" w:hAnsi="Arial" w:cs="Arial"/>
          <w:sz w:val="22"/>
          <w:szCs w:val="22"/>
        </w:rPr>
        <w:t xml:space="preserve">Monday, </w:t>
      </w:r>
      <w:r w:rsidR="00DC0A6A">
        <w:rPr>
          <w:rFonts w:ascii="Arial" w:hAnsi="Arial" w:cs="Arial"/>
          <w:sz w:val="22"/>
          <w:szCs w:val="22"/>
        </w:rPr>
        <w:t>J</w:t>
      </w:r>
      <w:r w:rsidR="00987861">
        <w:rPr>
          <w:rFonts w:ascii="Arial" w:hAnsi="Arial" w:cs="Arial"/>
          <w:sz w:val="22"/>
          <w:szCs w:val="22"/>
        </w:rPr>
        <w:t>anuary 22</w:t>
      </w:r>
      <w:r w:rsidR="008A79BD">
        <w:rPr>
          <w:rFonts w:ascii="Arial" w:hAnsi="Arial" w:cs="Arial"/>
          <w:sz w:val="22"/>
          <w:szCs w:val="22"/>
        </w:rPr>
        <w:t>, 202</w:t>
      </w:r>
      <w:r w:rsidR="00987861">
        <w:rPr>
          <w:rFonts w:ascii="Arial" w:hAnsi="Arial" w:cs="Arial"/>
          <w:sz w:val="22"/>
          <w:szCs w:val="22"/>
        </w:rPr>
        <w:t>4</w:t>
      </w:r>
      <w:r w:rsidR="004604FA">
        <w:rPr>
          <w:rFonts w:ascii="Arial" w:hAnsi="Arial" w:cs="Arial"/>
          <w:sz w:val="22"/>
          <w:szCs w:val="22"/>
        </w:rPr>
        <w:t>, 2</w:t>
      </w:r>
      <w:r w:rsidR="008A79BD">
        <w:rPr>
          <w:rFonts w:ascii="Arial" w:hAnsi="Arial" w:cs="Arial"/>
          <w:sz w:val="22"/>
          <w:szCs w:val="22"/>
        </w:rPr>
        <w:t>:</w:t>
      </w:r>
      <w:r w:rsidR="00987861">
        <w:rPr>
          <w:rFonts w:ascii="Arial" w:hAnsi="Arial" w:cs="Arial"/>
          <w:sz w:val="22"/>
          <w:szCs w:val="22"/>
        </w:rPr>
        <w:t>15</w:t>
      </w:r>
      <w:r w:rsidR="004604FA">
        <w:rPr>
          <w:rFonts w:ascii="Arial" w:hAnsi="Arial" w:cs="Arial"/>
          <w:sz w:val="22"/>
          <w:szCs w:val="22"/>
        </w:rPr>
        <w:t>-4</w:t>
      </w:r>
      <w:r w:rsidR="008A79BD">
        <w:rPr>
          <w:rFonts w:ascii="Arial" w:hAnsi="Arial" w:cs="Arial"/>
          <w:sz w:val="22"/>
          <w:szCs w:val="22"/>
        </w:rPr>
        <w:t>:</w:t>
      </w:r>
      <w:r w:rsidR="00987861">
        <w:rPr>
          <w:rFonts w:ascii="Arial" w:hAnsi="Arial" w:cs="Arial"/>
          <w:sz w:val="22"/>
          <w:szCs w:val="22"/>
        </w:rPr>
        <w:t>0</w:t>
      </w:r>
      <w:r w:rsidR="00DC0A6A">
        <w:rPr>
          <w:rFonts w:ascii="Arial" w:hAnsi="Arial" w:cs="Arial"/>
          <w:sz w:val="22"/>
          <w:szCs w:val="22"/>
        </w:rPr>
        <w:t>0</w:t>
      </w:r>
      <w:r w:rsidRPr="00442A51">
        <w:rPr>
          <w:rFonts w:ascii="Arial" w:hAnsi="Arial" w:cs="Arial"/>
          <w:sz w:val="22"/>
          <w:szCs w:val="22"/>
        </w:rPr>
        <w:t xml:space="preserve"> PM</w:t>
      </w:r>
      <w:r w:rsidR="003807BB">
        <w:rPr>
          <w:rFonts w:ascii="Arial" w:hAnsi="Arial" w:cs="Arial"/>
          <w:sz w:val="22"/>
          <w:szCs w:val="22"/>
        </w:rPr>
        <w:t xml:space="preserve"> </w:t>
      </w:r>
      <w:r w:rsidR="00987861">
        <w:rPr>
          <w:rFonts w:ascii="Arial" w:hAnsi="Arial" w:cs="Arial"/>
          <w:sz w:val="22"/>
          <w:szCs w:val="22"/>
        </w:rPr>
        <w:t>CST</w:t>
      </w:r>
    </w:p>
    <w:p w14:paraId="061F7D84" w14:textId="5BD4A6FA" w:rsidR="005748FF" w:rsidRPr="001F6715" w:rsidRDefault="00897B6A" w:rsidP="001F6715">
      <w:pPr>
        <w:ind w:left="1440"/>
        <w:rPr>
          <w:rFonts w:ascii="Arial" w:hAnsi="Arial" w:cs="Arial"/>
          <w:bCs/>
          <w:sz w:val="22"/>
          <w:szCs w:val="22"/>
        </w:rPr>
      </w:pPr>
      <w:r w:rsidRPr="003D5EF9">
        <w:rPr>
          <w:rFonts w:ascii="Arial" w:hAnsi="Arial" w:cs="Arial"/>
          <w:sz w:val="22"/>
          <w:szCs w:val="22"/>
        </w:rPr>
        <w:t xml:space="preserve"> </w:t>
      </w:r>
    </w:p>
    <w:p w14:paraId="011ED5AC" w14:textId="77777777" w:rsidR="00D87598" w:rsidRPr="004C2FCA" w:rsidRDefault="00D87598" w:rsidP="00D87598">
      <w:pPr>
        <w:rPr>
          <w:rFonts w:ascii="Arial" w:hAnsi="Arial" w:cs="Arial"/>
          <w:sz w:val="22"/>
          <w:szCs w:val="22"/>
        </w:rPr>
      </w:pPr>
      <w:r w:rsidRPr="004C2FCA">
        <w:rPr>
          <w:rFonts w:ascii="Arial" w:hAnsi="Arial" w:cs="Arial"/>
          <w:sz w:val="22"/>
          <w:szCs w:val="22"/>
        </w:rPr>
        <w:tab/>
      </w:r>
      <w:r w:rsidRPr="004C2FCA">
        <w:rPr>
          <w:rFonts w:ascii="Arial" w:hAnsi="Arial" w:cs="Arial"/>
          <w:sz w:val="22"/>
          <w:szCs w:val="22"/>
        </w:rPr>
        <w:tab/>
      </w:r>
    </w:p>
    <w:p w14:paraId="16F7DB1D" w14:textId="15F1020E" w:rsidR="00D87598" w:rsidRDefault="00852231" w:rsidP="00630B5C">
      <w:pPr>
        <w:ind w:left="720" w:hanging="720"/>
        <w:rPr>
          <w:rFonts w:ascii="Arial" w:hAnsi="Arial" w:cs="Arial"/>
          <w:sz w:val="22"/>
          <w:szCs w:val="22"/>
        </w:rPr>
      </w:pPr>
      <w:r>
        <w:rPr>
          <w:rFonts w:ascii="Arial" w:hAnsi="Arial" w:cs="Arial"/>
          <w:b/>
          <w:sz w:val="22"/>
          <w:szCs w:val="22"/>
        </w:rPr>
        <w:t>Location</w:t>
      </w:r>
      <w:r w:rsidR="00D87598" w:rsidRPr="004C2FCA">
        <w:rPr>
          <w:rFonts w:ascii="Arial" w:hAnsi="Arial" w:cs="Arial"/>
          <w:b/>
          <w:sz w:val="22"/>
          <w:szCs w:val="22"/>
        </w:rPr>
        <w:t>:</w:t>
      </w:r>
      <w:r w:rsidR="00D87598" w:rsidRPr="004C2FCA">
        <w:rPr>
          <w:rFonts w:ascii="Arial" w:hAnsi="Arial" w:cs="Arial"/>
          <w:sz w:val="22"/>
          <w:szCs w:val="22"/>
        </w:rPr>
        <w:t xml:space="preserve">  </w:t>
      </w:r>
      <w:r w:rsidR="000F42DB">
        <w:rPr>
          <w:rFonts w:ascii="Arial" w:hAnsi="Arial" w:cs="Arial"/>
          <w:sz w:val="22"/>
          <w:szCs w:val="22"/>
        </w:rPr>
        <w:t>Marriott Marquis Chicago</w:t>
      </w:r>
      <w:r w:rsidR="00ED60D5" w:rsidRPr="00852231">
        <w:rPr>
          <w:rFonts w:ascii="Arial" w:hAnsi="Arial" w:cs="Arial"/>
          <w:sz w:val="22"/>
          <w:szCs w:val="22"/>
        </w:rPr>
        <w:t xml:space="preserve">, </w:t>
      </w:r>
      <w:r w:rsidR="00DC0A6A">
        <w:rPr>
          <w:rFonts w:ascii="Arial" w:hAnsi="Arial" w:cs="Arial"/>
          <w:sz w:val="22"/>
          <w:szCs w:val="22"/>
        </w:rPr>
        <w:t>P</w:t>
      </w:r>
      <w:r w:rsidR="000F42DB">
        <w:rPr>
          <w:rFonts w:ascii="Arial" w:hAnsi="Arial" w:cs="Arial"/>
          <w:sz w:val="22"/>
          <w:szCs w:val="22"/>
        </w:rPr>
        <w:t>oetry</w:t>
      </w:r>
      <w:r w:rsidR="00DC0A6A">
        <w:rPr>
          <w:rFonts w:ascii="Arial" w:hAnsi="Arial" w:cs="Arial"/>
          <w:sz w:val="22"/>
          <w:szCs w:val="22"/>
        </w:rPr>
        <w:t xml:space="preserve"> (3)</w:t>
      </w:r>
    </w:p>
    <w:p w14:paraId="3D9DA0C8" w14:textId="249A11E3" w:rsidR="003807BB" w:rsidRPr="00E20BD6" w:rsidRDefault="003807BB" w:rsidP="00E20BD6">
      <w:pPr>
        <w:ind w:left="720" w:hanging="720"/>
        <w:rPr>
          <w:rFonts w:ascii="Arial" w:hAnsi="Arial" w:cs="Arial"/>
          <w:b/>
          <w:sz w:val="22"/>
          <w:szCs w:val="22"/>
        </w:rPr>
      </w:pPr>
      <w:r w:rsidRPr="00E20BD6">
        <w:rPr>
          <w:rFonts w:ascii="Arial" w:hAnsi="Arial" w:cs="Arial"/>
          <w:b/>
          <w:sz w:val="22"/>
          <w:szCs w:val="22"/>
        </w:rPr>
        <w:t>Meeting Lin</w:t>
      </w:r>
      <w:r w:rsidR="00E20BD6">
        <w:rPr>
          <w:rFonts w:ascii="Arial" w:hAnsi="Arial" w:cs="Arial"/>
          <w:b/>
          <w:sz w:val="22"/>
          <w:szCs w:val="22"/>
        </w:rPr>
        <w:t xml:space="preserve">k for Virtual Participants:  </w:t>
      </w:r>
      <w:r w:rsidR="00E20BD6" w:rsidRPr="00FE41DE">
        <w:rPr>
          <w:rFonts w:ascii="Arial" w:hAnsi="Arial" w:cs="Arial"/>
          <w:bCs/>
          <w:sz w:val="22"/>
          <w:szCs w:val="22"/>
        </w:rPr>
        <w:t xml:space="preserve">Teams Meeting, </w:t>
      </w:r>
      <w:hyperlink r:id="rId12" w:tgtFrame="_blank" w:history="1">
        <w:r w:rsidR="004F539F">
          <w:rPr>
            <w:rStyle w:val="Hyperlink"/>
            <w:rFonts w:ascii="Segoe UI Semibold" w:hAnsi="Segoe UI Semibold" w:cs="Segoe UI Semibold"/>
            <w:color w:val="6264A7"/>
            <w:sz w:val="21"/>
            <w:szCs w:val="21"/>
          </w:rPr>
          <w:t>Click here to join the meeting</w:t>
        </w:r>
      </w:hyperlink>
      <w:r w:rsidR="004F539F">
        <w:rPr>
          <w:rFonts w:ascii="Segoe UI" w:hAnsi="Segoe UI" w:cs="Segoe UI"/>
          <w:color w:val="252424"/>
        </w:rPr>
        <w:t xml:space="preserve">; </w:t>
      </w:r>
      <w:r w:rsidR="00FE41DE" w:rsidRPr="00FE41DE">
        <w:rPr>
          <w:rFonts w:ascii="Arial" w:hAnsi="Arial" w:cs="Arial"/>
          <w:bCs/>
          <w:sz w:val="22"/>
          <w:szCs w:val="22"/>
        </w:rPr>
        <w:t xml:space="preserve">Meeting </w:t>
      </w:r>
      <w:r w:rsidR="00E20BD6" w:rsidRPr="00FE41DE">
        <w:rPr>
          <w:rFonts w:ascii="Arial" w:hAnsi="Arial" w:cs="Arial"/>
          <w:bCs/>
          <w:sz w:val="22"/>
          <w:szCs w:val="22"/>
        </w:rPr>
        <w:t>ID =</w:t>
      </w:r>
      <w:r w:rsidR="00FE41DE">
        <w:rPr>
          <w:rFonts w:ascii="Arial" w:hAnsi="Arial" w:cs="Arial"/>
          <w:b/>
          <w:sz w:val="22"/>
          <w:szCs w:val="22"/>
        </w:rPr>
        <w:t xml:space="preserve"> </w:t>
      </w:r>
      <w:r w:rsidR="004C0CB9">
        <w:rPr>
          <w:color w:val="000000"/>
        </w:rPr>
        <w:t>223 258 306 851</w:t>
      </w:r>
      <w:r w:rsidR="00FE41DE">
        <w:rPr>
          <w:rFonts w:ascii="Segoe UI" w:hAnsi="Segoe UI" w:cs="Segoe UI"/>
          <w:color w:val="252424"/>
          <w:sz w:val="21"/>
          <w:szCs w:val="21"/>
        </w:rPr>
        <w:t xml:space="preserve"> </w:t>
      </w:r>
      <w:r w:rsidR="00E20BD6">
        <w:rPr>
          <w:rFonts w:ascii="Arial" w:hAnsi="Arial" w:cs="Arial"/>
          <w:b/>
          <w:sz w:val="22"/>
          <w:szCs w:val="22"/>
        </w:rPr>
        <w:t xml:space="preserve"> </w:t>
      </w:r>
      <w:r w:rsidR="00FE41DE" w:rsidRPr="005B6377">
        <w:rPr>
          <w:rFonts w:ascii="Arial" w:hAnsi="Arial" w:cs="Arial"/>
          <w:bCs/>
          <w:sz w:val="22"/>
          <w:szCs w:val="22"/>
        </w:rPr>
        <w:t xml:space="preserve">and </w:t>
      </w:r>
      <w:r w:rsidR="005B6377" w:rsidRPr="005B6377">
        <w:rPr>
          <w:rFonts w:ascii="Arial" w:hAnsi="Arial" w:cs="Arial"/>
          <w:bCs/>
          <w:sz w:val="22"/>
          <w:szCs w:val="22"/>
        </w:rPr>
        <w:t xml:space="preserve"> Passcode =</w:t>
      </w:r>
      <w:r w:rsidR="005B6377">
        <w:rPr>
          <w:rFonts w:ascii="Arial" w:hAnsi="Arial" w:cs="Arial"/>
          <w:b/>
          <w:sz w:val="22"/>
          <w:szCs w:val="22"/>
        </w:rPr>
        <w:t xml:space="preserve"> </w:t>
      </w:r>
      <w:r w:rsidR="004C0CB9">
        <w:rPr>
          <w:color w:val="000000"/>
        </w:rPr>
        <w:t>xGcUUp</w:t>
      </w:r>
    </w:p>
    <w:p w14:paraId="710424B4" w14:textId="77777777" w:rsidR="003807BB" w:rsidRPr="00CF32DE" w:rsidRDefault="003807BB" w:rsidP="00630B5C">
      <w:pPr>
        <w:ind w:left="720" w:hanging="720"/>
        <w:rPr>
          <w:rFonts w:ascii="Arial" w:hAnsi="Arial" w:cs="Arial"/>
          <w:sz w:val="22"/>
          <w:szCs w:val="22"/>
        </w:rPr>
      </w:pPr>
    </w:p>
    <w:p w14:paraId="4700F5B1" w14:textId="77777777" w:rsidR="00D87598" w:rsidRDefault="005748FF" w:rsidP="00D87598">
      <w:pPr>
        <w:rPr>
          <w:rFonts w:ascii="Verdana" w:hAnsi="Verdana"/>
          <w:sz w:val="20"/>
          <w:szCs w:val="24"/>
        </w:rPr>
      </w:pPr>
      <w:r>
        <w:rPr>
          <w:rFonts w:ascii="Verdana" w:hAnsi="Verdana"/>
          <w:sz w:val="20"/>
          <w:szCs w:val="24"/>
        </w:rPr>
        <w:tab/>
        <w:t xml:space="preserve">  </w:t>
      </w:r>
    </w:p>
    <w:p w14:paraId="0ADE5B26" w14:textId="77777777" w:rsidR="007F2BF1" w:rsidRPr="007F2BF1" w:rsidRDefault="00D87598" w:rsidP="007F2BF1">
      <w:pPr>
        <w:pStyle w:val="ListParagraph"/>
        <w:numPr>
          <w:ilvl w:val="0"/>
          <w:numId w:val="6"/>
        </w:numPr>
        <w:overflowPunct/>
        <w:autoSpaceDE/>
        <w:autoSpaceDN/>
        <w:adjustRightInd/>
        <w:spacing w:line="216" w:lineRule="auto"/>
        <w:textAlignment w:val="auto"/>
        <w:rPr>
          <w:rFonts w:ascii="Arial" w:hAnsi="Arial" w:cs="Arial"/>
          <w:szCs w:val="24"/>
        </w:rPr>
      </w:pPr>
      <w:r w:rsidRPr="007F2BF1">
        <w:rPr>
          <w:rFonts w:ascii="Arial" w:hAnsi="Arial" w:cs="Arial"/>
          <w:szCs w:val="24"/>
        </w:rPr>
        <w:t>Scope:</w:t>
      </w:r>
      <w:r w:rsidRPr="007F2BF1">
        <w:rPr>
          <w:rFonts w:ascii="Arial" w:hAnsi="Arial" w:cs="Arial"/>
          <w:bCs/>
          <w:szCs w:val="24"/>
        </w:rPr>
        <w:t xml:space="preserve">  </w:t>
      </w:r>
      <w:r w:rsidR="007F2BF1" w:rsidRPr="007F2BF1">
        <w:rPr>
          <w:rFonts w:ascii="Arial" w:eastAsiaTheme="minorEastAsia" w:hAnsi="Arial" w:cs="Arial"/>
          <w:color w:val="000000" w:themeColor="text1"/>
          <w:kern w:val="24"/>
          <w:szCs w:val="24"/>
        </w:rPr>
        <w:t xml:space="preserve">Technical Committee 8.6, Cooling Towers and Evaporative Condensers </w:t>
      </w:r>
    </w:p>
    <w:p w14:paraId="3BDAD09C" w14:textId="77777777" w:rsidR="0018115E" w:rsidRPr="00396A4E" w:rsidRDefault="0018115E" w:rsidP="005C55C3">
      <w:pPr>
        <w:pStyle w:val="ListParagraph"/>
        <w:overflowPunct/>
        <w:autoSpaceDE/>
        <w:autoSpaceDN/>
        <w:adjustRightInd/>
        <w:spacing w:line="216" w:lineRule="auto"/>
        <w:textAlignment w:val="auto"/>
        <w:rPr>
          <w:rFonts w:ascii="Arial" w:eastAsiaTheme="minorEastAsia" w:hAnsi="Arial" w:cs="Arial"/>
          <w:color w:val="000000" w:themeColor="text1"/>
          <w:kern w:val="24"/>
          <w:szCs w:val="24"/>
        </w:rPr>
      </w:pPr>
    </w:p>
    <w:p w14:paraId="453275B7" w14:textId="63C5B33D" w:rsidR="0018115E" w:rsidRPr="00396A4E" w:rsidRDefault="0018115E" w:rsidP="00A812C2">
      <w:pPr>
        <w:pStyle w:val="ListParagraph"/>
        <w:numPr>
          <w:ilvl w:val="0"/>
          <w:numId w:val="6"/>
        </w:numPr>
        <w:overflowPunct/>
        <w:autoSpaceDE/>
        <w:autoSpaceDN/>
        <w:adjustRightInd/>
        <w:spacing w:line="216" w:lineRule="auto"/>
        <w:textAlignment w:val="auto"/>
        <w:rPr>
          <w:rFonts w:ascii="Arial" w:eastAsiaTheme="minorEastAsia" w:hAnsi="Arial" w:cs="Arial"/>
          <w:color w:val="000000" w:themeColor="text1"/>
          <w:kern w:val="24"/>
          <w:szCs w:val="24"/>
        </w:rPr>
      </w:pPr>
      <w:r w:rsidRPr="00396A4E">
        <w:rPr>
          <w:rFonts w:ascii="Arial" w:eastAsiaTheme="minorEastAsia" w:hAnsi="Arial" w:cs="Arial"/>
          <w:color w:val="000000" w:themeColor="text1"/>
          <w:kern w:val="24"/>
          <w:szCs w:val="24"/>
        </w:rPr>
        <w:t>Technical Committee TC 8.6 is concerned with open and closed circuit cooling towers, evaporative liquid coolers and condensers, adiabatic condensers and fluid coolers, spray ponds, and other types of contact type liquid-to-air heat exchangers and applications to rejection equipment along with their application and impact on complete HVAC, Industrial, and Refrigeration systems, including the associated energy and water usage as well as water treatment requirements.</w:t>
      </w:r>
    </w:p>
    <w:p w14:paraId="013C3116" w14:textId="77777777" w:rsidR="00D87598" w:rsidRDefault="00D87598" w:rsidP="00D87598">
      <w:pPr>
        <w:ind w:left="1440"/>
        <w:rPr>
          <w:rFonts w:ascii="Verdana" w:hAnsi="Verdana"/>
          <w:b/>
          <w:sz w:val="20"/>
          <w:szCs w:val="24"/>
        </w:rPr>
      </w:pPr>
    </w:p>
    <w:p w14:paraId="7D33CB91" w14:textId="74D0A72A" w:rsidR="00D87598" w:rsidRDefault="00D87598" w:rsidP="00D87598">
      <w:pPr>
        <w:widowControl w:val="0"/>
        <w:numPr>
          <w:ilvl w:val="0"/>
          <w:numId w:val="3"/>
        </w:numPr>
        <w:overflowPunct/>
        <w:spacing w:line="234" w:lineRule="auto"/>
        <w:jc w:val="both"/>
        <w:textAlignment w:val="auto"/>
        <w:rPr>
          <w:rFonts w:ascii="Verdana" w:hAnsi="Verdana" w:cs="Arial"/>
          <w:b/>
          <w:bCs/>
          <w:sz w:val="20"/>
          <w:lang w:val="en-GB"/>
        </w:rPr>
      </w:pPr>
      <w:r>
        <w:rPr>
          <w:rFonts w:ascii="Verdana" w:hAnsi="Verdana" w:cs="Arial"/>
          <w:b/>
          <w:bCs/>
          <w:sz w:val="20"/>
          <w:lang w:val="en-GB"/>
        </w:rPr>
        <w:t xml:space="preserve">Call to Order </w:t>
      </w:r>
      <w:r w:rsidR="000D6462">
        <w:rPr>
          <w:rFonts w:ascii="Verdana" w:hAnsi="Verdana" w:cs="Arial"/>
          <w:b/>
          <w:bCs/>
          <w:sz w:val="20"/>
          <w:lang w:val="en-GB"/>
        </w:rPr>
        <w:t>[</w:t>
      </w:r>
      <w:r w:rsidR="00396A4E">
        <w:rPr>
          <w:rFonts w:ascii="Verdana" w:hAnsi="Verdana" w:cs="Arial"/>
          <w:b/>
          <w:bCs/>
          <w:sz w:val="20"/>
          <w:lang w:val="en-GB"/>
        </w:rPr>
        <w:t>Kline</w:t>
      </w:r>
      <w:r w:rsidR="00A812C2">
        <w:rPr>
          <w:rFonts w:ascii="Verdana" w:hAnsi="Verdana" w:cs="Arial"/>
          <w:b/>
          <w:bCs/>
          <w:sz w:val="20"/>
          <w:lang w:val="en-GB"/>
        </w:rPr>
        <w:t>]</w:t>
      </w:r>
    </w:p>
    <w:p w14:paraId="0384CA35" w14:textId="09BE8FA7" w:rsidR="00BE1E82" w:rsidRPr="0074219E" w:rsidRDefault="00050B4E" w:rsidP="0074219E">
      <w:pPr>
        <w:widowControl w:val="0"/>
        <w:numPr>
          <w:ilvl w:val="1"/>
          <w:numId w:val="3"/>
        </w:numPr>
        <w:overflowPunct/>
        <w:spacing w:line="234" w:lineRule="auto"/>
        <w:jc w:val="both"/>
        <w:textAlignment w:val="auto"/>
        <w:rPr>
          <w:rFonts w:ascii="Verdana" w:hAnsi="Verdana" w:cs="Arial"/>
          <w:b/>
          <w:bCs/>
          <w:sz w:val="20"/>
          <w:lang w:val="en-GB"/>
        </w:rPr>
      </w:pPr>
      <w:r>
        <w:rPr>
          <w:rFonts w:ascii="Verdana" w:hAnsi="Verdana" w:cs="Arial"/>
          <w:bCs/>
          <w:sz w:val="20"/>
          <w:lang w:val="en-GB"/>
        </w:rPr>
        <w:t xml:space="preserve">Meeting called to order at </w:t>
      </w:r>
      <w:r w:rsidR="00207826">
        <w:rPr>
          <w:rFonts w:ascii="Verdana" w:hAnsi="Verdana" w:cs="Arial"/>
          <w:bCs/>
          <w:sz w:val="20"/>
          <w:lang w:val="en-GB"/>
        </w:rPr>
        <w:t>2</w:t>
      </w:r>
      <w:r w:rsidR="0074219E">
        <w:rPr>
          <w:rFonts w:ascii="Verdana" w:hAnsi="Verdana" w:cs="Arial"/>
          <w:bCs/>
          <w:sz w:val="20"/>
          <w:lang w:val="en-GB"/>
        </w:rPr>
        <w:t>:</w:t>
      </w:r>
      <w:r w:rsidR="007F5B30">
        <w:rPr>
          <w:rFonts w:ascii="Verdana" w:hAnsi="Verdana" w:cs="Arial"/>
          <w:bCs/>
          <w:sz w:val="20"/>
          <w:lang w:val="en-GB"/>
        </w:rPr>
        <w:t>19</w:t>
      </w:r>
      <w:r w:rsidR="0074219E">
        <w:rPr>
          <w:rFonts w:ascii="Verdana" w:hAnsi="Verdana" w:cs="Arial"/>
          <w:bCs/>
          <w:sz w:val="20"/>
          <w:lang w:val="en-GB"/>
        </w:rPr>
        <w:t xml:space="preserve"> CST</w:t>
      </w:r>
    </w:p>
    <w:p w14:paraId="47156AD2" w14:textId="77777777" w:rsidR="00D87598" w:rsidRDefault="00D87598" w:rsidP="00D87598">
      <w:pPr>
        <w:widowControl w:val="0"/>
        <w:overflowPunct/>
        <w:spacing w:line="234" w:lineRule="auto"/>
        <w:ind w:left="360"/>
        <w:jc w:val="both"/>
        <w:textAlignment w:val="auto"/>
        <w:rPr>
          <w:rFonts w:ascii="Arial" w:hAnsi="Arial" w:cs="Arial"/>
          <w:bCs/>
          <w:sz w:val="22"/>
          <w:szCs w:val="22"/>
          <w:lang w:val="en-GB"/>
        </w:rPr>
      </w:pPr>
    </w:p>
    <w:p w14:paraId="1BAFC3F2" w14:textId="477CC7C8" w:rsidR="00D87598" w:rsidRDefault="00D87598" w:rsidP="00D87598">
      <w:pPr>
        <w:widowControl w:val="0"/>
        <w:numPr>
          <w:ilvl w:val="0"/>
          <w:numId w:val="3"/>
        </w:numPr>
        <w:overflowPunct/>
        <w:spacing w:line="234" w:lineRule="auto"/>
        <w:jc w:val="both"/>
        <w:textAlignment w:val="auto"/>
        <w:rPr>
          <w:rFonts w:ascii="Verdana" w:hAnsi="Verdana" w:cs="Arial"/>
          <w:sz w:val="20"/>
          <w:lang w:val="en-GB"/>
        </w:rPr>
      </w:pPr>
      <w:r w:rsidRPr="004C2FCA">
        <w:rPr>
          <w:rFonts w:ascii="Verdana" w:hAnsi="Verdana" w:cs="Arial"/>
          <w:b/>
          <w:bCs/>
          <w:sz w:val="20"/>
          <w:lang w:val="en-GB"/>
        </w:rPr>
        <w:t>Roll ca</w:t>
      </w:r>
      <w:r>
        <w:rPr>
          <w:rFonts w:ascii="Verdana" w:hAnsi="Verdana" w:cs="Arial"/>
          <w:b/>
          <w:bCs/>
          <w:sz w:val="20"/>
          <w:lang w:val="en-GB"/>
        </w:rPr>
        <w:t>ll and</w:t>
      </w:r>
      <w:r w:rsidR="00CA4B0D">
        <w:rPr>
          <w:rFonts w:ascii="Verdana" w:hAnsi="Verdana" w:cs="Arial"/>
          <w:b/>
          <w:bCs/>
          <w:sz w:val="20"/>
          <w:lang w:val="en-GB"/>
        </w:rPr>
        <w:t xml:space="preserve"> introductions [</w:t>
      </w:r>
      <w:r w:rsidR="00396A4E">
        <w:rPr>
          <w:rFonts w:ascii="Verdana" w:hAnsi="Verdana" w:cs="Arial"/>
          <w:b/>
          <w:bCs/>
          <w:sz w:val="20"/>
          <w:lang w:val="en-GB"/>
        </w:rPr>
        <w:t>Kline</w:t>
      </w:r>
      <w:r w:rsidR="00A812C2">
        <w:rPr>
          <w:rFonts w:ascii="Verdana" w:hAnsi="Verdana" w:cs="Arial"/>
          <w:b/>
          <w:bCs/>
          <w:sz w:val="20"/>
          <w:lang w:val="en-GB"/>
        </w:rPr>
        <w:t>]</w:t>
      </w:r>
      <w:r w:rsidR="00D433D1">
        <w:rPr>
          <w:rFonts w:ascii="Verdana" w:hAnsi="Verdana" w:cs="Arial"/>
          <w:b/>
          <w:bCs/>
          <w:sz w:val="20"/>
          <w:lang w:val="en-GB"/>
        </w:rPr>
        <w:t xml:space="preserve">:  </w:t>
      </w:r>
      <w:r w:rsidR="00D433D1" w:rsidRPr="00D433D1">
        <w:rPr>
          <w:rFonts w:ascii="Verdana" w:hAnsi="Verdana" w:cs="Arial"/>
          <w:sz w:val="20"/>
          <w:lang w:val="en-GB"/>
        </w:rPr>
        <w:t xml:space="preserve">Voting members are:  1.  </w:t>
      </w:r>
      <w:r w:rsidR="009C66AE" w:rsidRPr="006F1E08">
        <w:rPr>
          <w:rFonts w:ascii="Verdana" w:hAnsi="Verdana" w:cs="Arial"/>
          <w:sz w:val="20"/>
          <w:lang w:val="en-GB"/>
        </w:rPr>
        <w:t>Gary Stauffer</w:t>
      </w:r>
      <w:r w:rsidR="00D433D1" w:rsidRPr="006F1E08">
        <w:rPr>
          <w:rFonts w:ascii="Verdana" w:hAnsi="Verdana" w:cs="Arial"/>
          <w:sz w:val="20"/>
          <w:lang w:val="en-GB"/>
        </w:rPr>
        <w:t xml:space="preserve">, 2. </w:t>
      </w:r>
      <w:r w:rsidR="00C612DE" w:rsidRPr="006F1E08">
        <w:rPr>
          <w:rFonts w:ascii="Verdana" w:hAnsi="Verdana" w:cs="Arial"/>
          <w:sz w:val="20"/>
          <w:lang w:val="en-GB"/>
        </w:rPr>
        <w:t>Jeff Boldt</w:t>
      </w:r>
      <w:r w:rsidR="006F1E08">
        <w:rPr>
          <w:rFonts w:ascii="Verdana" w:hAnsi="Verdana" w:cs="Arial"/>
          <w:sz w:val="20"/>
          <w:lang w:val="en-GB"/>
        </w:rPr>
        <w:t xml:space="preserve"> (not present)</w:t>
      </w:r>
      <w:r w:rsidR="004B017D" w:rsidRPr="006F1E08">
        <w:rPr>
          <w:rFonts w:ascii="Verdana" w:hAnsi="Verdana" w:cs="Arial"/>
          <w:sz w:val="20"/>
          <w:lang w:val="en-GB"/>
        </w:rPr>
        <w:t xml:space="preserve">, 3.  </w:t>
      </w:r>
      <w:r w:rsidR="009C66AE" w:rsidRPr="006F1E08">
        <w:rPr>
          <w:rFonts w:ascii="Verdana" w:hAnsi="Verdana" w:cs="Arial"/>
          <w:sz w:val="20"/>
          <w:lang w:val="en-GB"/>
        </w:rPr>
        <w:t xml:space="preserve">Joseph Ham, 4. Mihir Kalyani, 5. Rick Heiden, </w:t>
      </w:r>
      <w:r w:rsidR="00C72F93" w:rsidRPr="006F1E08">
        <w:rPr>
          <w:rFonts w:ascii="Verdana" w:hAnsi="Verdana" w:cs="Arial"/>
          <w:sz w:val="20"/>
          <w:lang w:val="en-GB"/>
        </w:rPr>
        <w:t xml:space="preserve">6. Tyler </w:t>
      </w:r>
      <w:r w:rsidR="004B017D" w:rsidRPr="006F1E08">
        <w:rPr>
          <w:rFonts w:ascii="Verdana" w:hAnsi="Verdana" w:cs="Arial"/>
          <w:sz w:val="20"/>
          <w:lang w:val="en-GB"/>
        </w:rPr>
        <w:t xml:space="preserve">Anderson, </w:t>
      </w:r>
      <w:r w:rsidR="00C72F93" w:rsidRPr="006F1E08">
        <w:rPr>
          <w:rFonts w:ascii="Verdana" w:hAnsi="Verdana" w:cs="Arial"/>
          <w:sz w:val="20"/>
          <w:lang w:val="en-GB"/>
        </w:rPr>
        <w:t>7.  Steve Kline</w:t>
      </w:r>
      <w:r w:rsidR="00C612DE">
        <w:rPr>
          <w:rFonts w:ascii="Verdana" w:hAnsi="Verdana" w:cs="Arial"/>
          <w:sz w:val="20"/>
          <w:lang w:val="en-GB"/>
        </w:rPr>
        <w:t xml:space="preserve"> </w:t>
      </w:r>
    </w:p>
    <w:p w14:paraId="7357247C" w14:textId="20FC3E87" w:rsidR="00C95E29" w:rsidRPr="001310C6" w:rsidRDefault="00C95E29" w:rsidP="00C95E29">
      <w:pPr>
        <w:widowControl w:val="0"/>
        <w:numPr>
          <w:ilvl w:val="1"/>
          <w:numId w:val="3"/>
        </w:numPr>
        <w:overflowPunct/>
        <w:spacing w:line="234" w:lineRule="auto"/>
        <w:jc w:val="both"/>
        <w:textAlignment w:val="auto"/>
        <w:rPr>
          <w:rFonts w:ascii="Verdana" w:hAnsi="Verdana" w:cs="Arial"/>
          <w:sz w:val="20"/>
          <w:lang w:val="en-GB"/>
        </w:rPr>
      </w:pPr>
      <w:r w:rsidRPr="001310C6">
        <w:rPr>
          <w:rFonts w:ascii="Verdana" w:hAnsi="Verdana" w:cs="Arial"/>
          <w:bCs/>
          <w:sz w:val="20"/>
          <w:lang w:val="en-GB"/>
        </w:rPr>
        <w:t xml:space="preserve">Roll call indicated </w:t>
      </w:r>
      <w:r w:rsidR="00CD0F63">
        <w:rPr>
          <w:rFonts w:ascii="Verdana" w:hAnsi="Verdana" w:cs="Arial"/>
          <w:bCs/>
          <w:sz w:val="20"/>
          <w:lang w:val="en-GB"/>
        </w:rPr>
        <w:t>6</w:t>
      </w:r>
      <w:r w:rsidRPr="001310C6">
        <w:rPr>
          <w:rFonts w:ascii="Verdana" w:hAnsi="Verdana" w:cs="Arial"/>
          <w:bCs/>
          <w:sz w:val="20"/>
          <w:lang w:val="en-GB"/>
        </w:rPr>
        <w:t xml:space="preserve"> of 7 voting members present, attaining a quorum.</w:t>
      </w:r>
    </w:p>
    <w:p w14:paraId="2AAA0683" w14:textId="77777777" w:rsidR="00FC3B97" w:rsidRPr="00D433D1" w:rsidRDefault="00FC3B97" w:rsidP="00C95E29">
      <w:pPr>
        <w:widowControl w:val="0"/>
        <w:overflowPunct/>
        <w:spacing w:line="234" w:lineRule="auto"/>
        <w:ind w:left="702"/>
        <w:jc w:val="both"/>
        <w:textAlignment w:val="auto"/>
        <w:rPr>
          <w:rFonts w:ascii="Verdana" w:hAnsi="Verdana" w:cs="Arial"/>
          <w:sz w:val="20"/>
          <w:lang w:val="en-GB"/>
        </w:rPr>
      </w:pPr>
    </w:p>
    <w:p w14:paraId="40FCE398" w14:textId="77777777" w:rsidR="00D87598" w:rsidRDefault="00D87598" w:rsidP="00D87598">
      <w:pPr>
        <w:widowControl w:val="0"/>
        <w:overflowPunct/>
        <w:spacing w:line="234" w:lineRule="auto"/>
        <w:jc w:val="both"/>
        <w:textAlignment w:val="auto"/>
        <w:rPr>
          <w:rFonts w:ascii="Arial" w:hAnsi="Arial" w:cs="Arial"/>
          <w:bCs/>
          <w:sz w:val="22"/>
          <w:szCs w:val="22"/>
          <w:lang w:val="en-GB"/>
        </w:rPr>
      </w:pPr>
    </w:p>
    <w:p w14:paraId="40B41F67" w14:textId="5DBE752E" w:rsidR="00D87598" w:rsidRDefault="00CA4B0D" w:rsidP="00D87598">
      <w:pPr>
        <w:widowControl w:val="0"/>
        <w:numPr>
          <w:ilvl w:val="0"/>
          <w:numId w:val="3"/>
        </w:numPr>
        <w:overflowPunct/>
        <w:spacing w:line="234" w:lineRule="auto"/>
        <w:jc w:val="both"/>
        <w:textAlignment w:val="auto"/>
        <w:rPr>
          <w:rFonts w:ascii="Verdana" w:hAnsi="Verdana" w:cs="Arial"/>
          <w:b/>
          <w:bCs/>
          <w:sz w:val="20"/>
          <w:lang w:val="en-GB"/>
        </w:rPr>
      </w:pPr>
      <w:r>
        <w:rPr>
          <w:rFonts w:ascii="Verdana" w:hAnsi="Verdana" w:cs="Arial"/>
          <w:b/>
          <w:bCs/>
          <w:sz w:val="20"/>
          <w:lang w:val="en-GB"/>
        </w:rPr>
        <w:t>APPROVAL OF MINUTES [</w:t>
      </w:r>
      <w:r w:rsidR="00D433D1">
        <w:rPr>
          <w:rFonts w:ascii="Verdana" w:hAnsi="Verdana" w:cs="Arial"/>
          <w:b/>
          <w:bCs/>
          <w:sz w:val="20"/>
          <w:lang w:val="en-GB"/>
        </w:rPr>
        <w:t>Kline</w:t>
      </w:r>
      <w:r w:rsidR="00A812C2">
        <w:rPr>
          <w:rFonts w:ascii="Verdana" w:hAnsi="Verdana" w:cs="Arial"/>
          <w:b/>
          <w:bCs/>
          <w:sz w:val="20"/>
          <w:lang w:val="en-GB"/>
        </w:rPr>
        <w:t>]</w:t>
      </w:r>
    </w:p>
    <w:p w14:paraId="43F6B1FE" w14:textId="62DD63A2" w:rsidR="00FC3B97" w:rsidRPr="003E4DC6" w:rsidRDefault="00CD0F63" w:rsidP="003E4DC6">
      <w:pPr>
        <w:widowControl w:val="0"/>
        <w:numPr>
          <w:ilvl w:val="1"/>
          <w:numId w:val="3"/>
        </w:numPr>
        <w:overflowPunct/>
        <w:spacing w:line="234" w:lineRule="auto"/>
        <w:jc w:val="both"/>
        <w:textAlignment w:val="auto"/>
        <w:rPr>
          <w:rFonts w:ascii="Verdana" w:hAnsi="Verdana" w:cs="Arial"/>
          <w:b/>
          <w:bCs/>
          <w:sz w:val="20"/>
          <w:lang w:val="en-GB"/>
        </w:rPr>
      </w:pPr>
      <w:r>
        <w:rPr>
          <w:rFonts w:ascii="Verdana" w:hAnsi="Verdana" w:cs="Arial"/>
          <w:bCs/>
          <w:sz w:val="20"/>
          <w:lang w:val="en-GB"/>
        </w:rPr>
        <w:lastRenderedPageBreak/>
        <w:t>Tyler</w:t>
      </w:r>
      <w:r w:rsidR="00CA697A">
        <w:rPr>
          <w:rFonts w:ascii="Verdana" w:hAnsi="Verdana" w:cs="Arial"/>
          <w:bCs/>
          <w:sz w:val="20"/>
          <w:lang w:val="en-GB"/>
        </w:rPr>
        <w:t xml:space="preserve"> motion, </w:t>
      </w:r>
      <w:r>
        <w:rPr>
          <w:rFonts w:ascii="Verdana" w:hAnsi="Verdana" w:cs="Arial"/>
          <w:bCs/>
          <w:sz w:val="20"/>
          <w:lang w:val="en-GB"/>
        </w:rPr>
        <w:t>Gary</w:t>
      </w:r>
      <w:r w:rsidR="00CA697A">
        <w:rPr>
          <w:rFonts w:ascii="Verdana" w:hAnsi="Verdana" w:cs="Arial"/>
          <w:bCs/>
          <w:sz w:val="20"/>
          <w:lang w:val="en-GB"/>
        </w:rPr>
        <w:t xml:space="preserve"> second, all approve of </w:t>
      </w:r>
      <w:r w:rsidR="003E4DC6">
        <w:rPr>
          <w:rFonts w:ascii="Verdana" w:hAnsi="Verdana" w:cs="Arial"/>
          <w:bCs/>
          <w:sz w:val="20"/>
          <w:lang w:val="en-GB"/>
        </w:rPr>
        <w:t>Tampa</w:t>
      </w:r>
      <w:r w:rsidR="00CA697A">
        <w:rPr>
          <w:rFonts w:ascii="Verdana" w:hAnsi="Verdana" w:cs="Arial"/>
          <w:bCs/>
          <w:sz w:val="20"/>
          <w:lang w:val="en-GB"/>
        </w:rPr>
        <w:t xml:space="preserve"> meeting minutes</w:t>
      </w:r>
      <w:r w:rsidR="0038013A">
        <w:rPr>
          <w:rFonts w:ascii="Verdana" w:hAnsi="Verdana" w:cs="Arial"/>
          <w:bCs/>
          <w:sz w:val="20"/>
          <w:lang w:val="en-GB"/>
        </w:rPr>
        <w:t xml:space="preserve"> </w:t>
      </w:r>
      <w:r w:rsidR="006F1E08">
        <w:rPr>
          <w:rFonts w:ascii="Verdana" w:hAnsi="Verdana" w:cs="Arial"/>
          <w:bCs/>
          <w:sz w:val="20"/>
          <w:lang w:val="en-GB"/>
        </w:rPr>
        <w:t xml:space="preserve">contingent on inclusion of </w:t>
      </w:r>
      <w:r w:rsidR="0038013A">
        <w:rPr>
          <w:rFonts w:ascii="Verdana" w:hAnsi="Verdana" w:cs="Arial"/>
          <w:bCs/>
          <w:sz w:val="20"/>
          <w:lang w:val="en-GB"/>
        </w:rPr>
        <w:t>minor edits</w:t>
      </w:r>
      <w:r w:rsidR="00CA697A">
        <w:rPr>
          <w:rFonts w:ascii="Verdana" w:hAnsi="Verdana" w:cs="Arial"/>
          <w:bCs/>
          <w:sz w:val="20"/>
          <w:lang w:val="en-GB"/>
        </w:rPr>
        <w:t xml:space="preserve">.  Passed </w:t>
      </w:r>
      <w:r>
        <w:rPr>
          <w:rFonts w:ascii="Verdana" w:hAnsi="Verdana" w:cs="Arial"/>
          <w:bCs/>
          <w:sz w:val="20"/>
          <w:lang w:val="en-GB"/>
        </w:rPr>
        <w:t>6</w:t>
      </w:r>
      <w:r w:rsidR="00CA697A">
        <w:rPr>
          <w:rFonts w:ascii="Verdana" w:hAnsi="Verdana" w:cs="Arial"/>
          <w:bCs/>
          <w:sz w:val="20"/>
          <w:lang w:val="en-GB"/>
        </w:rPr>
        <w:t>-0-0</w:t>
      </w:r>
    </w:p>
    <w:p w14:paraId="59257C72" w14:textId="77777777" w:rsidR="00D87598" w:rsidRPr="00400ED7" w:rsidRDefault="00D87598" w:rsidP="00D87598">
      <w:pPr>
        <w:spacing w:line="234" w:lineRule="auto"/>
        <w:jc w:val="both"/>
        <w:rPr>
          <w:rFonts w:ascii="Arial" w:hAnsi="Arial" w:cs="Arial"/>
          <w:bCs/>
          <w:sz w:val="22"/>
          <w:szCs w:val="22"/>
          <w:lang w:val="en-GB"/>
        </w:rPr>
      </w:pPr>
    </w:p>
    <w:p w14:paraId="0E240CF1" w14:textId="0D9296D4" w:rsidR="00D87598" w:rsidRDefault="00C85B66" w:rsidP="00D87598">
      <w:pPr>
        <w:widowControl w:val="0"/>
        <w:numPr>
          <w:ilvl w:val="0"/>
          <w:numId w:val="3"/>
        </w:numPr>
        <w:overflowPunct/>
        <w:spacing w:line="234" w:lineRule="auto"/>
        <w:jc w:val="both"/>
        <w:textAlignment w:val="auto"/>
        <w:rPr>
          <w:rFonts w:ascii="Verdana" w:hAnsi="Verdana" w:cs="Arial"/>
          <w:b/>
          <w:bCs/>
          <w:sz w:val="20"/>
          <w:lang w:val="en-GB"/>
        </w:rPr>
      </w:pPr>
      <w:r>
        <w:rPr>
          <w:rFonts w:ascii="Verdana" w:hAnsi="Verdana" w:cs="Arial"/>
          <w:b/>
          <w:bCs/>
          <w:sz w:val="20"/>
          <w:lang w:val="en-GB"/>
        </w:rPr>
        <w:t>REVIEW OF TC chair</w:t>
      </w:r>
      <w:r w:rsidR="00A812C2">
        <w:rPr>
          <w:rFonts w:ascii="Verdana" w:hAnsi="Verdana" w:cs="Arial"/>
          <w:b/>
          <w:bCs/>
          <w:sz w:val="20"/>
          <w:lang w:val="en-GB"/>
        </w:rPr>
        <w:t xml:space="preserve"> BREAKFAST</w:t>
      </w:r>
      <w:r w:rsidR="000D6462">
        <w:rPr>
          <w:rFonts w:ascii="Verdana" w:hAnsi="Verdana" w:cs="Arial"/>
          <w:b/>
          <w:bCs/>
          <w:sz w:val="20"/>
          <w:lang w:val="en-GB"/>
        </w:rPr>
        <w:t xml:space="preserve"> [</w:t>
      </w:r>
      <w:r w:rsidR="00D433D1">
        <w:rPr>
          <w:rFonts w:ascii="Verdana" w:hAnsi="Verdana" w:cs="Arial"/>
          <w:b/>
          <w:bCs/>
          <w:sz w:val="20"/>
          <w:lang w:val="en-GB"/>
        </w:rPr>
        <w:t>Kline</w:t>
      </w:r>
      <w:r w:rsidR="00B30A95">
        <w:rPr>
          <w:rFonts w:ascii="Verdana" w:hAnsi="Verdana" w:cs="Arial"/>
          <w:b/>
          <w:bCs/>
          <w:sz w:val="20"/>
          <w:lang w:val="en-GB"/>
        </w:rPr>
        <w:t>]</w:t>
      </w:r>
    </w:p>
    <w:p w14:paraId="1850DDB5" w14:textId="4AD6401C" w:rsidR="00FC3B97" w:rsidRPr="00CD0F63" w:rsidRDefault="00CD0F63" w:rsidP="00FC3B97">
      <w:pPr>
        <w:widowControl w:val="0"/>
        <w:numPr>
          <w:ilvl w:val="1"/>
          <w:numId w:val="3"/>
        </w:numPr>
        <w:overflowPunct/>
        <w:spacing w:line="234" w:lineRule="auto"/>
        <w:jc w:val="both"/>
        <w:textAlignment w:val="auto"/>
        <w:rPr>
          <w:rFonts w:ascii="Verdana" w:hAnsi="Verdana" w:cs="Arial"/>
          <w:b/>
          <w:bCs/>
          <w:sz w:val="20"/>
          <w:lang w:val="en-GB"/>
        </w:rPr>
      </w:pPr>
      <w:r>
        <w:rPr>
          <w:rFonts w:ascii="Verdana" w:hAnsi="Verdana" w:cs="Arial"/>
          <w:sz w:val="20"/>
          <w:lang w:val="en-GB"/>
        </w:rPr>
        <w:t>Rick and Haven attended 7 AM Sunday breakfast.</w:t>
      </w:r>
    </w:p>
    <w:p w14:paraId="29F18492" w14:textId="22E6BBD8" w:rsidR="00CD0F63" w:rsidRPr="00CD0F63" w:rsidRDefault="00CD0F63" w:rsidP="00FC3B97">
      <w:pPr>
        <w:widowControl w:val="0"/>
        <w:numPr>
          <w:ilvl w:val="1"/>
          <w:numId w:val="3"/>
        </w:numPr>
        <w:overflowPunct/>
        <w:spacing w:line="234" w:lineRule="auto"/>
        <w:jc w:val="both"/>
        <w:textAlignment w:val="auto"/>
        <w:rPr>
          <w:rFonts w:ascii="Verdana" w:hAnsi="Verdana" w:cs="Arial"/>
          <w:b/>
          <w:bCs/>
          <w:sz w:val="20"/>
          <w:lang w:val="en-GB"/>
        </w:rPr>
      </w:pPr>
      <w:r>
        <w:rPr>
          <w:rFonts w:ascii="Verdana" w:hAnsi="Verdana" w:cs="Arial"/>
          <w:sz w:val="20"/>
          <w:lang w:val="en-GB"/>
        </w:rPr>
        <w:t xml:space="preserve">Global technical interactions committee </w:t>
      </w:r>
      <w:r w:rsidR="00AB13A0">
        <w:rPr>
          <w:rFonts w:ascii="Verdana" w:hAnsi="Verdana" w:cs="Arial"/>
          <w:sz w:val="20"/>
          <w:lang w:val="en-GB"/>
        </w:rPr>
        <w:t xml:space="preserve">(GTIC) </w:t>
      </w:r>
      <w:r>
        <w:rPr>
          <w:rFonts w:ascii="Verdana" w:hAnsi="Verdana" w:cs="Arial"/>
          <w:sz w:val="20"/>
          <w:lang w:val="en-GB"/>
        </w:rPr>
        <w:t>– A</w:t>
      </w:r>
      <w:r w:rsidR="006F1E08">
        <w:rPr>
          <w:rFonts w:ascii="Verdana" w:hAnsi="Verdana" w:cs="Arial"/>
          <w:sz w:val="20"/>
          <w:lang w:val="en-GB"/>
        </w:rPr>
        <w:t>SHRAE</w:t>
      </w:r>
      <w:r>
        <w:rPr>
          <w:rFonts w:ascii="Verdana" w:hAnsi="Verdana" w:cs="Arial"/>
          <w:sz w:val="20"/>
          <w:lang w:val="en-GB"/>
        </w:rPr>
        <w:t xml:space="preserve"> increasing role globally in the creation </w:t>
      </w:r>
      <w:r w:rsidR="00020546">
        <w:rPr>
          <w:rFonts w:ascii="Verdana" w:hAnsi="Verdana" w:cs="Arial"/>
          <w:sz w:val="20"/>
          <w:lang w:val="en-GB"/>
        </w:rPr>
        <w:t xml:space="preserve">and adoption </w:t>
      </w:r>
      <w:r>
        <w:rPr>
          <w:rFonts w:ascii="Verdana" w:hAnsi="Verdana" w:cs="Arial"/>
          <w:sz w:val="20"/>
          <w:lang w:val="en-GB"/>
        </w:rPr>
        <w:t>of standards (not just regionally).</w:t>
      </w:r>
    </w:p>
    <w:p w14:paraId="2A96E4F4" w14:textId="79331A87" w:rsidR="00CD0F63" w:rsidRPr="00CD0F63" w:rsidRDefault="00CD0F63" w:rsidP="00FC3B97">
      <w:pPr>
        <w:widowControl w:val="0"/>
        <w:numPr>
          <w:ilvl w:val="1"/>
          <w:numId w:val="3"/>
        </w:numPr>
        <w:overflowPunct/>
        <w:spacing w:line="234" w:lineRule="auto"/>
        <w:jc w:val="both"/>
        <w:textAlignment w:val="auto"/>
        <w:rPr>
          <w:rFonts w:ascii="Verdana" w:hAnsi="Verdana" w:cs="Arial"/>
          <w:b/>
          <w:bCs/>
          <w:sz w:val="20"/>
          <w:lang w:val="en-GB"/>
        </w:rPr>
      </w:pPr>
      <w:r>
        <w:rPr>
          <w:rFonts w:ascii="Verdana" w:hAnsi="Verdana" w:cs="Arial"/>
          <w:sz w:val="20"/>
          <w:lang w:val="en-GB"/>
        </w:rPr>
        <w:t xml:space="preserve">Building decarbonization task force – </w:t>
      </w:r>
      <w:r w:rsidR="006F1E08">
        <w:rPr>
          <w:rFonts w:ascii="Verdana" w:hAnsi="Verdana" w:cs="Arial"/>
          <w:sz w:val="20"/>
          <w:lang w:val="en-GB"/>
        </w:rPr>
        <w:t>ASHRAE</w:t>
      </w:r>
      <w:r>
        <w:rPr>
          <w:rFonts w:ascii="Verdana" w:hAnsi="Verdana" w:cs="Arial"/>
          <w:sz w:val="20"/>
          <w:lang w:val="en-GB"/>
        </w:rPr>
        <w:t xml:space="preserve"> influenc</w:t>
      </w:r>
      <w:r w:rsidR="00B447BF">
        <w:rPr>
          <w:rFonts w:ascii="Verdana" w:hAnsi="Verdana" w:cs="Arial"/>
          <w:sz w:val="20"/>
          <w:lang w:val="en-GB"/>
        </w:rPr>
        <w:t>e</w:t>
      </w:r>
      <w:r>
        <w:rPr>
          <w:rFonts w:ascii="Verdana" w:hAnsi="Verdana" w:cs="Arial"/>
          <w:sz w:val="20"/>
          <w:lang w:val="en-GB"/>
        </w:rPr>
        <w:t xml:space="preserve"> in standards and codes</w:t>
      </w:r>
    </w:p>
    <w:p w14:paraId="2BC39117" w14:textId="2D112EF1" w:rsidR="00CD0F63" w:rsidRPr="00CD0F63" w:rsidRDefault="00CD0F63" w:rsidP="00FC3B97">
      <w:pPr>
        <w:widowControl w:val="0"/>
        <w:numPr>
          <w:ilvl w:val="1"/>
          <w:numId w:val="3"/>
        </w:numPr>
        <w:overflowPunct/>
        <w:spacing w:line="234" w:lineRule="auto"/>
        <w:jc w:val="both"/>
        <w:textAlignment w:val="auto"/>
        <w:rPr>
          <w:rFonts w:ascii="Verdana" w:hAnsi="Verdana" w:cs="Arial"/>
          <w:b/>
          <w:bCs/>
          <w:sz w:val="20"/>
          <w:lang w:val="en-GB"/>
        </w:rPr>
      </w:pPr>
      <w:r>
        <w:rPr>
          <w:rFonts w:ascii="Verdana" w:hAnsi="Verdana" w:cs="Arial"/>
          <w:sz w:val="20"/>
          <w:lang w:val="en-GB"/>
        </w:rPr>
        <w:t xml:space="preserve">Overview of govt affairs – influence that </w:t>
      </w:r>
      <w:r w:rsidR="006F1E08">
        <w:rPr>
          <w:rFonts w:ascii="Verdana" w:hAnsi="Verdana" w:cs="Arial"/>
          <w:sz w:val="20"/>
          <w:lang w:val="en-GB"/>
        </w:rPr>
        <w:t xml:space="preserve">ASHRAE </w:t>
      </w:r>
      <w:r>
        <w:rPr>
          <w:rFonts w:ascii="Verdana" w:hAnsi="Verdana" w:cs="Arial"/>
          <w:sz w:val="20"/>
          <w:lang w:val="en-GB"/>
        </w:rPr>
        <w:t>is having at local, state, nation</w:t>
      </w:r>
      <w:r w:rsidR="00D00C0C">
        <w:rPr>
          <w:rFonts w:ascii="Verdana" w:hAnsi="Verdana" w:cs="Arial"/>
          <w:sz w:val="20"/>
          <w:lang w:val="en-GB"/>
        </w:rPr>
        <w:t>al</w:t>
      </w:r>
      <w:r>
        <w:rPr>
          <w:rFonts w:ascii="Verdana" w:hAnsi="Verdana" w:cs="Arial"/>
          <w:sz w:val="20"/>
          <w:lang w:val="en-GB"/>
        </w:rPr>
        <w:t xml:space="preserve"> levels in codes and standards. Lawmakers not always technical </w:t>
      </w:r>
      <w:r w:rsidR="007D3AC9">
        <w:rPr>
          <w:rFonts w:ascii="Verdana" w:hAnsi="Verdana" w:cs="Arial"/>
          <w:sz w:val="20"/>
          <w:lang w:val="en-GB"/>
        </w:rPr>
        <w:t xml:space="preserve">in nature </w:t>
      </w:r>
      <w:r>
        <w:rPr>
          <w:rFonts w:ascii="Verdana" w:hAnsi="Verdana" w:cs="Arial"/>
          <w:sz w:val="20"/>
          <w:lang w:val="en-GB"/>
        </w:rPr>
        <w:t xml:space="preserve">so may need </w:t>
      </w:r>
      <w:r w:rsidR="00B92113">
        <w:rPr>
          <w:rFonts w:ascii="Verdana" w:hAnsi="Verdana" w:cs="Arial"/>
          <w:sz w:val="20"/>
          <w:lang w:val="en-GB"/>
        </w:rPr>
        <w:t xml:space="preserve">support </w:t>
      </w:r>
      <w:r w:rsidR="007D3AC9">
        <w:rPr>
          <w:rFonts w:ascii="Verdana" w:hAnsi="Verdana" w:cs="Arial"/>
          <w:sz w:val="20"/>
          <w:lang w:val="en-GB"/>
        </w:rPr>
        <w:t>from ASHRAE members</w:t>
      </w:r>
      <w:r w:rsidR="00B97E62">
        <w:rPr>
          <w:rFonts w:ascii="Verdana" w:hAnsi="Verdana" w:cs="Arial"/>
          <w:sz w:val="20"/>
          <w:lang w:val="en-GB"/>
        </w:rPr>
        <w:t xml:space="preserve"> to understand code submissions.</w:t>
      </w:r>
    </w:p>
    <w:p w14:paraId="38562C28" w14:textId="40182F78" w:rsidR="00CD0F63" w:rsidRPr="004C2FCA" w:rsidRDefault="00BE3666" w:rsidP="00FC3B97">
      <w:pPr>
        <w:widowControl w:val="0"/>
        <w:numPr>
          <w:ilvl w:val="1"/>
          <w:numId w:val="3"/>
        </w:numPr>
        <w:overflowPunct/>
        <w:spacing w:line="234" w:lineRule="auto"/>
        <w:jc w:val="both"/>
        <w:textAlignment w:val="auto"/>
        <w:rPr>
          <w:rFonts w:ascii="Verdana" w:hAnsi="Verdana" w:cs="Arial"/>
          <w:b/>
          <w:bCs/>
          <w:sz w:val="20"/>
          <w:lang w:val="en-GB"/>
        </w:rPr>
      </w:pPr>
      <w:r>
        <w:rPr>
          <w:rFonts w:ascii="Verdana" w:hAnsi="Verdana" w:cs="Arial"/>
          <w:sz w:val="20"/>
          <w:lang w:val="en-GB"/>
        </w:rPr>
        <w:t>New</w:t>
      </w:r>
      <w:r w:rsidR="00CD0F63">
        <w:rPr>
          <w:rFonts w:ascii="Verdana" w:hAnsi="Verdana" w:cs="Arial"/>
          <w:sz w:val="20"/>
          <w:lang w:val="en-GB"/>
        </w:rPr>
        <w:t xml:space="preserve"> section 8 head </w:t>
      </w:r>
      <w:r>
        <w:rPr>
          <w:rFonts w:ascii="Verdana" w:hAnsi="Verdana" w:cs="Arial"/>
          <w:sz w:val="20"/>
          <w:lang w:val="en-GB"/>
        </w:rPr>
        <w:t xml:space="preserve">announced </w:t>
      </w:r>
      <w:r w:rsidR="00CD0F63">
        <w:rPr>
          <w:rFonts w:ascii="Verdana" w:hAnsi="Verdana" w:cs="Arial"/>
          <w:sz w:val="20"/>
          <w:lang w:val="en-GB"/>
        </w:rPr>
        <w:t xml:space="preserve">– </w:t>
      </w:r>
      <w:r>
        <w:rPr>
          <w:rFonts w:ascii="Verdana" w:hAnsi="Verdana" w:cs="Arial"/>
          <w:sz w:val="20"/>
          <w:lang w:val="en-GB"/>
        </w:rPr>
        <w:t xml:space="preserve">Welcome </w:t>
      </w:r>
      <w:r w:rsidR="00CD0F63">
        <w:rPr>
          <w:rFonts w:ascii="Verdana" w:hAnsi="Verdana" w:cs="Arial"/>
          <w:sz w:val="20"/>
          <w:lang w:val="en-GB"/>
        </w:rPr>
        <w:t xml:space="preserve">Kashif </w:t>
      </w:r>
      <w:r w:rsidR="00397567">
        <w:rPr>
          <w:rFonts w:ascii="Verdana" w:hAnsi="Verdana" w:cs="Arial"/>
          <w:sz w:val="20"/>
          <w:lang w:val="en-GB"/>
        </w:rPr>
        <w:t>Na</w:t>
      </w:r>
      <w:r w:rsidR="00CD0F63">
        <w:rPr>
          <w:rFonts w:ascii="Verdana" w:hAnsi="Verdana" w:cs="Arial"/>
          <w:sz w:val="20"/>
          <w:lang w:val="en-GB"/>
        </w:rPr>
        <w:t>waz</w:t>
      </w:r>
    </w:p>
    <w:p w14:paraId="18111FC4" w14:textId="77777777" w:rsidR="00D87598" w:rsidRPr="004C2FCA" w:rsidRDefault="00D87598" w:rsidP="00B30A95">
      <w:pPr>
        <w:widowControl w:val="0"/>
        <w:overflowPunct/>
        <w:spacing w:line="234" w:lineRule="auto"/>
        <w:jc w:val="both"/>
        <w:textAlignment w:val="auto"/>
        <w:rPr>
          <w:rFonts w:ascii="Arial" w:hAnsi="Arial" w:cs="Arial"/>
          <w:bCs/>
          <w:sz w:val="22"/>
          <w:szCs w:val="22"/>
          <w:lang w:val="en-GB"/>
        </w:rPr>
      </w:pPr>
    </w:p>
    <w:p w14:paraId="63FC6E1B" w14:textId="79FD5D83" w:rsidR="00D87598" w:rsidRDefault="00D87598" w:rsidP="00D87598">
      <w:pPr>
        <w:numPr>
          <w:ilvl w:val="0"/>
          <w:numId w:val="3"/>
        </w:numPr>
        <w:rPr>
          <w:rFonts w:ascii="Verdana" w:hAnsi="Verdana"/>
          <w:b/>
          <w:sz w:val="20"/>
          <w:szCs w:val="24"/>
        </w:rPr>
      </w:pPr>
      <w:r>
        <w:rPr>
          <w:rFonts w:ascii="Verdana" w:hAnsi="Verdana"/>
          <w:b/>
          <w:sz w:val="20"/>
          <w:szCs w:val="24"/>
        </w:rPr>
        <w:t>Membership [</w:t>
      </w:r>
      <w:r w:rsidR="00D433D1">
        <w:rPr>
          <w:rFonts w:ascii="Verdana" w:hAnsi="Verdana"/>
          <w:b/>
          <w:sz w:val="20"/>
          <w:szCs w:val="24"/>
        </w:rPr>
        <w:t>Kline</w:t>
      </w:r>
      <w:r w:rsidR="00B30A95">
        <w:rPr>
          <w:rFonts w:ascii="Verdana" w:hAnsi="Verdana"/>
          <w:b/>
          <w:sz w:val="20"/>
          <w:szCs w:val="24"/>
        </w:rPr>
        <w:t>]</w:t>
      </w:r>
    </w:p>
    <w:p w14:paraId="060807AB" w14:textId="3034A7DD" w:rsidR="005D668B" w:rsidRDefault="00790929" w:rsidP="00FC3B97">
      <w:pPr>
        <w:numPr>
          <w:ilvl w:val="1"/>
          <w:numId w:val="3"/>
        </w:numPr>
        <w:rPr>
          <w:rFonts w:ascii="Verdana" w:hAnsi="Verdana"/>
          <w:bCs/>
          <w:sz w:val="20"/>
          <w:szCs w:val="24"/>
        </w:rPr>
      </w:pPr>
      <w:r>
        <w:rPr>
          <w:rFonts w:ascii="Verdana" w:hAnsi="Verdana"/>
          <w:bCs/>
          <w:sz w:val="20"/>
          <w:szCs w:val="24"/>
        </w:rPr>
        <w:t xml:space="preserve">after summer meeting – Steve to roll off </w:t>
      </w:r>
      <w:r w:rsidR="00F37D4B">
        <w:rPr>
          <w:rFonts w:ascii="Verdana" w:hAnsi="Verdana"/>
          <w:bCs/>
          <w:sz w:val="20"/>
          <w:szCs w:val="24"/>
        </w:rPr>
        <w:t xml:space="preserve">as chair </w:t>
      </w:r>
      <w:r>
        <w:rPr>
          <w:rFonts w:ascii="Verdana" w:hAnsi="Verdana"/>
          <w:bCs/>
          <w:sz w:val="20"/>
          <w:szCs w:val="24"/>
        </w:rPr>
        <w:t xml:space="preserve">with </w:t>
      </w:r>
      <w:r w:rsidRPr="00C62C0B">
        <w:rPr>
          <w:rFonts w:ascii="Verdana" w:hAnsi="Verdana"/>
          <w:bCs/>
          <w:sz w:val="20"/>
          <w:szCs w:val="24"/>
        </w:rPr>
        <w:t>Haven</w:t>
      </w:r>
      <w:r>
        <w:rPr>
          <w:rFonts w:ascii="Verdana" w:hAnsi="Verdana"/>
          <w:bCs/>
          <w:sz w:val="20"/>
          <w:szCs w:val="24"/>
        </w:rPr>
        <w:t xml:space="preserve"> replacing </w:t>
      </w:r>
      <w:r w:rsidR="004207CC">
        <w:rPr>
          <w:rFonts w:ascii="Verdana" w:hAnsi="Verdana"/>
          <w:bCs/>
          <w:sz w:val="20"/>
          <w:szCs w:val="24"/>
        </w:rPr>
        <w:t>–</w:t>
      </w:r>
      <w:r>
        <w:rPr>
          <w:rFonts w:ascii="Verdana" w:hAnsi="Verdana"/>
          <w:bCs/>
          <w:sz w:val="20"/>
          <w:szCs w:val="24"/>
        </w:rPr>
        <w:t xml:space="preserve"> </w:t>
      </w:r>
      <w:r w:rsidR="004207CC">
        <w:rPr>
          <w:rFonts w:ascii="Verdana" w:hAnsi="Verdana"/>
          <w:bCs/>
          <w:sz w:val="20"/>
          <w:szCs w:val="24"/>
        </w:rPr>
        <w:t>Mihir interested in vice chair following summer meeting.</w:t>
      </w:r>
      <w:r w:rsidR="00D80CA8">
        <w:rPr>
          <w:rFonts w:ascii="Verdana" w:hAnsi="Verdana"/>
          <w:bCs/>
          <w:sz w:val="20"/>
          <w:szCs w:val="24"/>
        </w:rPr>
        <w:t xml:space="preserve">  Mark Pfeifer to remain </w:t>
      </w:r>
      <w:r w:rsidR="00731EF9">
        <w:rPr>
          <w:rFonts w:ascii="Verdana" w:hAnsi="Verdana"/>
          <w:bCs/>
          <w:sz w:val="20"/>
          <w:szCs w:val="24"/>
        </w:rPr>
        <w:t xml:space="preserve">as </w:t>
      </w:r>
      <w:r w:rsidR="00D80CA8">
        <w:rPr>
          <w:rFonts w:ascii="Verdana" w:hAnsi="Verdana"/>
          <w:bCs/>
          <w:sz w:val="20"/>
          <w:szCs w:val="24"/>
        </w:rPr>
        <w:t>secretar</w:t>
      </w:r>
      <w:r w:rsidR="00731EF9">
        <w:rPr>
          <w:rFonts w:ascii="Verdana" w:hAnsi="Verdana"/>
          <w:bCs/>
          <w:sz w:val="20"/>
          <w:szCs w:val="24"/>
        </w:rPr>
        <w:t>y.</w:t>
      </w:r>
      <w:r w:rsidR="004207CC">
        <w:rPr>
          <w:rFonts w:ascii="Verdana" w:hAnsi="Verdana"/>
          <w:bCs/>
          <w:sz w:val="20"/>
          <w:szCs w:val="24"/>
        </w:rPr>
        <w:t xml:space="preserve">  </w:t>
      </w:r>
      <w:r w:rsidR="005D668B">
        <w:rPr>
          <w:rFonts w:ascii="Verdana" w:hAnsi="Verdana"/>
          <w:bCs/>
          <w:sz w:val="20"/>
          <w:szCs w:val="24"/>
        </w:rPr>
        <w:t xml:space="preserve">Program </w:t>
      </w:r>
      <w:r w:rsidR="00C94056">
        <w:rPr>
          <w:rFonts w:ascii="Verdana" w:hAnsi="Verdana"/>
          <w:bCs/>
          <w:sz w:val="20"/>
          <w:szCs w:val="24"/>
        </w:rPr>
        <w:t xml:space="preserve">is </w:t>
      </w:r>
      <w:r w:rsidR="005D668B">
        <w:rPr>
          <w:rFonts w:ascii="Verdana" w:hAnsi="Verdana"/>
          <w:bCs/>
          <w:sz w:val="20"/>
          <w:szCs w:val="24"/>
        </w:rPr>
        <w:t>Joe Ham</w:t>
      </w:r>
      <w:r w:rsidR="00C94056">
        <w:rPr>
          <w:rFonts w:ascii="Verdana" w:hAnsi="Verdana"/>
          <w:bCs/>
          <w:sz w:val="20"/>
          <w:szCs w:val="24"/>
        </w:rPr>
        <w:t xml:space="preserve">. </w:t>
      </w:r>
      <w:r w:rsidR="005D668B">
        <w:rPr>
          <w:rFonts w:ascii="Verdana" w:hAnsi="Verdana"/>
          <w:bCs/>
          <w:sz w:val="20"/>
          <w:szCs w:val="24"/>
        </w:rPr>
        <w:t xml:space="preserve">Research </w:t>
      </w:r>
      <w:r w:rsidR="00C94056">
        <w:rPr>
          <w:rFonts w:ascii="Verdana" w:hAnsi="Verdana"/>
          <w:bCs/>
          <w:sz w:val="20"/>
          <w:szCs w:val="24"/>
        </w:rPr>
        <w:t xml:space="preserve">is </w:t>
      </w:r>
      <w:r w:rsidR="005D668B">
        <w:rPr>
          <w:rFonts w:ascii="Verdana" w:hAnsi="Verdana"/>
          <w:bCs/>
          <w:sz w:val="20"/>
          <w:szCs w:val="24"/>
        </w:rPr>
        <w:t>Tyler</w:t>
      </w:r>
      <w:r w:rsidR="00B24498">
        <w:rPr>
          <w:rFonts w:ascii="Verdana" w:hAnsi="Verdana"/>
          <w:bCs/>
          <w:sz w:val="20"/>
          <w:szCs w:val="24"/>
        </w:rPr>
        <w:t xml:space="preserve"> Anderson</w:t>
      </w:r>
      <w:r w:rsidR="005D668B">
        <w:rPr>
          <w:rFonts w:ascii="Verdana" w:hAnsi="Verdana"/>
          <w:bCs/>
          <w:sz w:val="20"/>
          <w:szCs w:val="24"/>
        </w:rPr>
        <w:t>.</w:t>
      </w:r>
    </w:p>
    <w:p w14:paraId="13E122EE" w14:textId="14446B33" w:rsidR="00FC3B97" w:rsidRPr="00790929" w:rsidRDefault="00E832D1" w:rsidP="00FC3B97">
      <w:pPr>
        <w:numPr>
          <w:ilvl w:val="1"/>
          <w:numId w:val="3"/>
        </w:numPr>
        <w:rPr>
          <w:rFonts w:ascii="Verdana" w:hAnsi="Verdana"/>
          <w:bCs/>
          <w:sz w:val="20"/>
          <w:szCs w:val="24"/>
        </w:rPr>
      </w:pPr>
      <w:r w:rsidRPr="00790929">
        <w:rPr>
          <w:rFonts w:ascii="Verdana" w:hAnsi="Verdana"/>
          <w:bCs/>
          <w:sz w:val="20"/>
          <w:szCs w:val="24"/>
        </w:rPr>
        <w:t>7 voting member</w:t>
      </w:r>
      <w:r w:rsidR="007C7D68">
        <w:rPr>
          <w:rFonts w:ascii="Verdana" w:hAnsi="Verdana"/>
          <w:bCs/>
          <w:sz w:val="20"/>
          <w:szCs w:val="24"/>
        </w:rPr>
        <w:t xml:space="preserve">s currently.  </w:t>
      </w:r>
      <w:r w:rsidR="004207CC">
        <w:rPr>
          <w:rFonts w:ascii="Verdana" w:hAnsi="Verdana"/>
          <w:bCs/>
          <w:sz w:val="20"/>
          <w:szCs w:val="24"/>
        </w:rPr>
        <w:t>Steve to roll off voting</w:t>
      </w:r>
      <w:r w:rsidR="000166E5">
        <w:rPr>
          <w:rFonts w:ascii="Verdana" w:hAnsi="Verdana"/>
          <w:bCs/>
          <w:sz w:val="20"/>
          <w:szCs w:val="24"/>
        </w:rPr>
        <w:t xml:space="preserve"> </w:t>
      </w:r>
      <w:r w:rsidR="002F5819">
        <w:rPr>
          <w:rFonts w:ascii="Verdana" w:hAnsi="Verdana"/>
          <w:bCs/>
          <w:sz w:val="20"/>
          <w:szCs w:val="24"/>
        </w:rPr>
        <w:t xml:space="preserve">after </w:t>
      </w:r>
      <w:r w:rsidR="000166E5">
        <w:rPr>
          <w:rFonts w:ascii="Verdana" w:hAnsi="Verdana"/>
          <w:bCs/>
          <w:sz w:val="20"/>
          <w:szCs w:val="24"/>
        </w:rPr>
        <w:t>June</w:t>
      </w:r>
      <w:r w:rsidR="002F5819">
        <w:rPr>
          <w:rFonts w:ascii="Verdana" w:hAnsi="Verdana"/>
          <w:bCs/>
          <w:sz w:val="20"/>
          <w:szCs w:val="24"/>
        </w:rPr>
        <w:t xml:space="preserve"> summer meeting</w:t>
      </w:r>
      <w:r w:rsidR="004207CC">
        <w:rPr>
          <w:rFonts w:ascii="Verdana" w:hAnsi="Verdana"/>
          <w:bCs/>
          <w:sz w:val="20"/>
          <w:szCs w:val="24"/>
        </w:rPr>
        <w:t>.  Haven will roll on as voting member.  Tyler rolls of</w:t>
      </w:r>
      <w:r w:rsidR="00B43598">
        <w:rPr>
          <w:rFonts w:ascii="Verdana" w:hAnsi="Verdana"/>
          <w:bCs/>
          <w:sz w:val="20"/>
          <w:szCs w:val="24"/>
        </w:rPr>
        <w:t>f</w:t>
      </w:r>
      <w:r w:rsidR="004207CC">
        <w:rPr>
          <w:rFonts w:ascii="Verdana" w:hAnsi="Verdana"/>
          <w:bCs/>
          <w:sz w:val="20"/>
          <w:szCs w:val="24"/>
        </w:rPr>
        <w:t xml:space="preserve"> </w:t>
      </w:r>
      <w:r w:rsidR="00856F77">
        <w:rPr>
          <w:rFonts w:ascii="Verdana" w:hAnsi="Verdana"/>
          <w:bCs/>
          <w:sz w:val="20"/>
          <w:szCs w:val="24"/>
        </w:rPr>
        <w:t>after</w:t>
      </w:r>
      <w:r w:rsidR="004207CC">
        <w:rPr>
          <w:rFonts w:ascii="Verdana" w:hAnsi="Verdana"/>
          <w:bCs/>
          <w:sz w:val="20"/>
          <w:szCs w:val="24"/>
        </w:rPr>
        <w:t xml:space="preserve"> June.  Would like to gain 1 additional.  Philip Yu volunteered.  </w:t>
      </w:r>
      <w:r w:rsidR="00193101">
        <w:rPr>
          <w:rFonts w:ascii="Verdana" w:hAnsi="Verdana"/>
          <w:bCs/>
          <w:sz w:val="20"/>
          <w:szCs w:val="24"/>
        </w:rPr>
        <w:t xml:space="preserve">Voting cycle is </w:t>
      </w:r>
      <w:r w:rsidR="004207CC">
        <w:rPr>
          <w:rFonts w:ascii="Verdana" w:hAnsi="Verdana"/>
          <w:bCs/>
          <w:sz w:val="20"/>
          <w:szCs w:val="24"/>
        </w:rPr>
        <w:t xml:space="preserve">3 years as voting </w:t>
      </w:r>
      <w:r w:rsidR="003B47E4">
        <w:rPr>
          <w:rFonts w:ascii="Verdana" w:hAnsi="Verdana"/>
          <w:bCs/>
          <w:sz w:val="20"/>
          <w:szCs w:val="24"/>
        </w:rPr>
        <w:t xml:space="preserve">and then </w:t>
      </w:r>
      <w:r w:rsidR="004207CC">
        <w:rPr>
          <w:rFonts w:ascii="Verdana" w:hAnsi="Verdana"/>
          <w:bCs/>
          <w:sz w:val="20"/>
          <w:szCs w:val="24"/>
        </w:rPr>
        <w:t xml:space="preserve">1 off.  Frank Morrison </w:t>
      </w:r>
      <w:r w:rsidR="007C7D68">
        <w:rPr>
          <w:rFonts w:ascii="Verdana" w:hAnsi="Verdana"/>
          <w:bCs/>
          <w:sz w:val="20"/>
          <w:szCs w:val="24"/>
        </w:rPr>
        <w:t xml:space="preserve">will </w:t>
      </w:r>
      <w:r w:rsidR="004207CC">
        <w:rPr>
          <w:rFonts w:ascii="Verdana" w:hAnsi="Verdana"/>
          <w:bCs/>
          <w:sz w:val="20"/>
          <w:szCs w:val="24"/>
        </w:rPr>
        <w:t>be added to voting after July 1</w:t>
      </w:r>
      <w:r w:rsidR="004207CC" w:rsidRPr="004207CC">
        <w:rPr>
          <w:rFonts w:ascii="Verdana" w:hAnsi="Verdana"/>
          <w:bCs/>
          <w:sz w:val="20"/>
          <w:szCs w:val="24"/>
          <w:vertAlign w:val="superscript"/>
        </w:rPr>
        <w:t>st</w:t>
      </w:r>
      <w:r w:rsidR="004207CC">
        <w:rPr>
          <w:rFonts w:ascii="Verdana" w:hAnsi="Verdana"/>
          <w:bCs/>
          <w:sz w:val="20"/>
          <w:szCs w:val="24"/>
        </w:rPr>
        <w:t xml:space="preserve">.  </w:t>
      </w:r>
      <w:r w:rsidR="00C62C0B">
        <w:rPr>
          <w:rFonts w:ascii="Verdana" w:hAnsi="Verdana"/>
          <w:bCs/>
          <w:sz w:val="20"/>
          <w:szCs w:val="24"/>
        </w:rPr>
        <w:t xml:space="preserve">John </w:t>
      </w:r>
      <w:r w:rsidR="00860FD8" w:rsidRPr="00860FD8">
        <w:rPr>
          <w:rFonts w:ascii="Verdana" w:hAnsi="Verdana"/>
          <w:bCs/>
          <w:sz w:val="20"/>
          <w:szCs w:val="24"/>
        </w:rPr>
        <w:t xml:space="preserve">Aykroyd </w:t>
      </w:r>
      <w:r w:rsidR="00C62C0B">
        <w:rPr>
          <w:rFonts w:ascii="Verdana" w:hAnsi="Verdana"/>
          <w:bCs/>
          <w:sz w:val="20"/>
          <w:szCs w:val="24"/>
        </w:rPr>
        <w:t>to come back as voting member (replacing Tyler).  Jeff Boldt retiring</w:t>
      </w:r>
      <w:r w:rsidR="00182CD6">
        <w:rPr>
          <w:rFonts w:ascii="Verdana" w:hAnsi="Verdana"/>
          <w:bCs/>
          <w:sz w:val="20"/>
          <w:szCs w:val="24"/>
        </w:rPr>
        <w:t xml:space="preserve"> from indus</w:t>
      </w:r>
      <w:r w:rsidR="00FE5EE5">
        <w:rPr>
          <w:rFonts w:ascii="Verdana" w:hAnsi="Verdana"/>
          <w:bCs/>
          <w:sz w:val="20"/>
          <w:szCs w:val="24"/>
        </w:rPr>
        <w:t>t</w:t>
      </w:r>
      <w:r w:rsidR="00182CD6">
        <w:rPr>
          <w:rFonts w:ascii="Verdana" w:hAnsi="Verdana"/>
          <w:bCs/>
          <w:sz w:val="20"/>
          <w:szCs w:val="24"/>
        </w:rPr>
        <w:t>ry</w:t>
      </w:r>
      <w:r w:rsidR="00C62C0B">
        <w:rPr>
          <w:rFonts w:ascii="Verdana" w:hAnsi="Verdana"/>
          <w:bCs/>
          <w:sz w:val="20"/>
          <w:szCs w:val="24"/>
        </w:rPr>
        <w:t xml:space="preserve">.  </w:t>
      </w:r>
      <w:r w:rsidR="00D36B27">
        <w:rPr>
          <w:rFonts w:ascii="Verdana" w:hAnsi="Verdana"/>
          <w:bCs/>
          <w:sz w:val="20"/>
          <w:szCs w:val="24"/>
        </w:rPr>
        <w:t xml:space="preserve">Future voting membership will be </w:t>
      </w:r>
      <w:r w:rsidR="00C62C0B">
        <w:rPr>
          <w:rFonts w:ascii="Verdana" w:hAnsi="Verdana"/>
          <w:bCs/>
          <w:sz w:val="20"/>
          <w:szCs w:val="24"/>
        </w:rPr>
        <w:t xml:space="preserve">8 voting members </w:t>
      </w:r>
      <w:r w:rsidR="001C01AD">
        <w:rPr>
          <w:rFonts w:ascii="Verdana" w:hAnsi="Verdana"/>
          <w:bCs/>
          <w:sz w:val="20"/>
          <w:szCs w:val="24"/>
        </w:rPr>
        <w:t>as of Jul 1</w:t>
      </w:r>
      <w:r w:rsidR="001C01AD" w:rsidRPr="001C01AD">
        <w:rPr>
          <w:rFonts w:ascii="Verdana" w:hAnsi="Verdana"/>
          <w:bCs/>
          <w:sz w:val="20"/>
          <w:szCs w:val="24"/>
          <w:vertAlign w:val="superscript"/>
        </w:rPr>
        <w:t>st</w:t>
      </w:r>
      <w:r w:rsidR="001C01AD">
        <w:rPr>
          <w:rFonts w:ascii="Verdana" w:hAnsi="Verdana"/>
          <w:bCs/>
          <w:sz w:val="20"/>
          <w:szCs w:val="24"/>
        </w:rPr>
        <w:t xml:space="preserve"> </w:t>
      </w:r>
      <w:r w:rsidR="00C62C0B">
        <w:rPr>
          <w:rFonts w:ascii="Verdana" w:hAnsi="Verdana"/>
          <w:bCs/>
          <w:sz w:val="20"/>
          <w:szCs w:val="24"/>
        </w:rPr>
        <w:t>(assuming Boldt has retired).</w:t>
      </w:r>
    </w:p>
    <w:p w14:paraId="6618DBB8" w14:textId="77777777" w:rsidR="00D87598" w:rsidRPr="00790929" w:rsidRDefault="00D87598" w:rsidP="00D87598">
      <w:pPr>
        <w:pStyle w:val="Heading5"/>
        <w:ind w:left="0"/>
        <w:rPr>
          <w:rFonts w:ascii="Verdana" w:hAnsi="Verdana" w:cs="Times New Roman"/>
          <w:b w:val="0"/>
          <w:bCs/>
          <w:szCs w:val="24"/>
        </w:rPr>
      </w:pPr>
    </w:p>
    <w:p w14:paraId="62B220D8" w14:textId="798CB2EC" w:rsidR="00D87598" w:rsidRDefault="00D87598" w:rsidP="00D87598">
      <w:pPr>
        <w:pStyle w:val="Heading5"/>
        <w:numPr>
          <w:ilvl w:val="0"/>
          <w:numId w:val="3"/>
        </w:numPr>
        <w:rPr>
          <w:rFonts w:ascii="Verdana" w:hAnsi="Verdana" w:cs="Times New Roman"/>
          <w:szCs w:val="24"/>
        </w:rPr>
      </w:pPr>
      <w:r>
        <w:rPr>
          <w:rFonts w:ascii="Verdana" w:hAnsi="Verdana" w:cs="Times New Roman"/>
          <w:szCs w:val="24"/>
        </w:rPr>
        <w:t>Handbook [</w:t>
      </w:r>
      <w:r w:rsidR="004D1604">
        <w:rPr>
          <w:rFonts w:ascii="Verdana" w:hAnsi="Verdana" w:cs="Times New Roman"/>
          <w:szCs w:val="24"/>
        </w:rPr>
        <w:t>J.Bol</w:t>
      </w:r>
      <w:r w:rsidR="004C0CB9">
        <w:rPr>
          <w:rFonts w:ascii="Verdana" w:hAnsi="Verdana" w:cs="Times New Roman"/>
          <w:szCs w:val="24"/>
        </w:rPr>
        <w:t>d</w:t>
      </w:r>
      <w:r w:rsidR="004D1604">
        <w:rPr>
          <w:rFonts w:ascii="Verdana" w:hAnsi="Verdana" w:cs="Times New Roman"/>
          <w:szCs w:val="24"/>
        </w:rPr>
        <w:t>t</w:t>
      </w:r>
      <w:r>
        <w:rPr>
          <w:rFonts w:ascii="Verdana" w:hAnsi="Verdana" w:cs="Times New Roman"/>
          <w:szCs w:val="24"/>
        </w:rPr>
        <w:t>]</w:t>
      </w:r>
    </w:p>
    <w:p w14:paraId="5B3A2F2A" w14:textId="0AA24625" w:rsidR="00FC3B97" w:rsidRPr="0038013A" w:rsidRDefault="00C62C0B" w:rsidP="0022416F">
      <w:pPr>
        <w:pStyle w:val="ListParagraph"/>
        <w:numPr>
          <w:ilvl w:val="1"/>
          <w:numId w:val="3"/>
        </w:numPr>
        <w:rPr>
          <w:rFonts w:ascii="Verdana" w:hAnsi="Verdana"/>
          <w:sz w:val="20"/>
        </w:rPr>
      </w:pPr>
      <w:r w:rsidRPr="0038013A">
        <w:rPr>
          <w:rFonts w:ascii="Verdana" w:hAnsi="Verdana"/>
          <w:sz w:val="20"/>
        </w:rPr>
        <w:t>Chapter 39, 40 in systems and equipment.  No new updates.  4 years ago we performed significant upgrades</w:t>
      </w:r>
      <w:r w:rsidR="00285FBF">
        <w:rPr>
          <w:rFonts w:ascii="Verdana" w:hAnsi="Verdana"/>
          <w:sz w:val="20"/>
        </w:rPr>
        <w:t xml:space="preserve"> to these chapters</w:t>
      </w:r>
      <w:r w:rsidRPr="0038013A">
        <w:rPr>
          <w:rFonts w:ascii="Verdana" w:hAnsi="Verdana"/>
          <w:sz w:val="20"/>
        </w:rPr>
        <w:t xml:space="preserve">.  So this time no revisions for 2024.  We can always submit </w:t>
      </w:r>
      <w:r w:rsidR="00BE3666">
        <w:rPr>
          <w:rFonts w:ascii="Verdana" w:hAnsi="Verdana"/>
          <w:sz w:val="20"/>
        </w:rPr>
        <w:t>revisions,</w:t>
      </w:r>
      <w:r w:rsidR="00D90B3D">
        <w:rPr>
          <w:rFonts w:ascii="Verdana" w:hAnsi="Verdana"/>
          <w:sz w:val="20"/>
        </w:rPr>
        <w:t xml:space="preserve"> </w:t>
      </w:r>
      <w:r w:rsidRPr="0038013A">
        <w:rPr>
          <w:rFonts w:ascii="Verdana" w:hAnsi="Verdana"/>
          <w:sz w:val="20"/>
        </w:rPr>
        <w:t xml:space="preserve">but hardcover </w:t>
      </w:r>
      <w:r w:rsidR="00804BD8">
        <w:rPr>
          <w:rFonts w:ascii="Verdana" w:hAnsi="Verdana"/>
          <w:sz w:val="20"/>
        </w:rPr>
        <w:t xml:space="preserve">revisions </w:t>
      </w:r>
      <w:r w:rsidRPr="0038013A">
        <w:rPr>
          <w:rFonts w:ascii="Verdana" w:hAnsi="Verdana"/>
          <w:sz w:val="20"/>
        </w:rPr>
        <w:t xml:space="preserve">would wait until 2028.  Gary Stauffer volunteered to be handbook chair.  </w:t>
      </w:r>
      <w:r w:rsidR="00811443">
        <w:rPr>
          <w:rFonts w:ascii="Verdana" w:hAnsi="Verdana"/>
          <w:sz w:val="20"/>
        </w:rPr>
        <w:t>Adiabatic</w:t>
      </w:r>
      <w:r w:rsidR="005B4A47">
        <w:rPr>
          <w:rFonts w:ascii="Verdana" w:hAnsi="Verdana"/>
          <w:sz w:val="20"/>
        </w:rPr>
        <w:t xml:space="preserve"> content likely to be further upgraded. </w:t>
      </w:r>
      <w:r w:rsidR="0076296B" w:rsidRPr="0038013A">
        <w:rPr>
          <w:rFonts w:ascii="Verdana" w:hAnsi="Verdana"/>
          <w:sz w:val="20"/>
        </w:rPr>
        <w:t xml:space="preserve">Frank volunteered to be part of subcommittee.  Gary to attend training </w:t>
      </w:r>
      <w:r w:rsidR="007A5480">
        <w:rPr>
          <w:rFonts w:ascii="Verdana" w:hAnsi="Verdana"/>
          <w:sz w:val="20"/>
        </w:rPr>
        <w:t xml:space="preserve">(whether live or virtual) </w:t>
      </w:r>
      <w:r w:rsidR="0076296B" w:rsidRPr="0038013A">
        <w:rPr>
          <w:rFonts w:ascii="Verdana" w:hAnsi="Verdana"/>
          <w:sz w:val="20"/>
        </w:rPr>
        <w:t xml:space="preserve">and gather interest from 8.6 to see what </w:t>
      </w:r>
      <w:r w:rsidR="00860DF8">
        <w:rPr>
          <w:rFonts w:ascii="Verdana" w:hAnsi="Verdana"/>
          <w:sz w:val="20"/>
        </w:rPr>
        <w:t xml:space="preserve">needs to be </w:t>
      </w:r>
      <w:r w:rsidR="0076296B" w:rsidRPr="0038013A">
        <w:rPr>
          <w:rFonts w:ascii="Verdana" w:hAnsi="Verdana"/>
          <w:sz w:val="20"/>
        </w:rPr>
        <w:t>added</w:t>
      </w:r>
      <w:r w:rsidR="00860DF8">
        <w:rPr>
          <w:rFonts w:ascii="Verdana" w:hAnsi="Verdana"/>
          <w:sz w:val="20"/>
        </w:rPr>
        <w:t xml:space="preserve"> or updated</w:t>
      </w:r>
      <w:r w:rsidR="0076296B" w:rsidRPr="0038013A">
        <w:rPr>
          <w:rFonts w:ascii="Verdana" w:hAnsi="Verdana"/>
          <w:sz w:val="20"/>
        </w:rPr>
        <w:t>.  Handbook subcommittee to be formed.</w:t>
      </w:r>
    </w:p>
    <w:p w14:paraId="66A2FA19" w14:textId="77777777" w:rsidR="00D87598" w:rsidRPr="00B30A95" w:rsidRDefault="00D87598" w:rsidP="00B30A95">
      <w:pPr>
        <w:pStyle w:val="Heading5"/>
        <w:ind w:left="0"/>
        <w:rPr>
          <w:rFonts w:ascii="Verdana" w:hAnsi="Verdana" w:cs="Times New Roman"/>
          <w:szCs w:val="24"/>
        </w:rPr>
      </w:pPr>
    </w:p>
    <w:p w14:paraId="1561860C" w14:textId="48F559C1" w:rsidR="00D87598" w:rsidRPr="00FC3B97" w:rsidRDefault="00D87598" w:rsidP="00D87598">
      <w:pPr>
        <w:numPr>
          <w:ilvl w:val="0"/>
          <w:numId w:val="3"/>
        </w:numPr>
        <w:rPr>
          <w:rFonts w:ascii="Verdana" w:hAnsi="Verdana"/>
          <w:b/>
          <w:sz w:val="16"/>
          <w:szCs w:val="24"/>
        </w:rPr>
      </w:pPr>
      <w:r w:rsidRPr="00B060ED">
        <w:rPr>
          <w:rFonts w:ascii="Verdana" w:hAnsi="Verdana"/>
          <w:b/>
          <w:sz w:val="20"/>
        </w:rPr>
        <w:t>Research [</w:t>
      </w:r>
      <w:r w:rsidR="0076296B">
        <w:rPr>
          <w:rFonts w:ascii="Verdana" w:hAnsi="Verdana"/>
          <w:b/>
          <w:sz w:val="20"/>
        </w:rPr>
        <w:t>Tyler</w:t>
      </w:r>
      <w:r w:rsidRPr="00B060ED">
        <w:rPr>
          <w:rFonts w:ascii="Verdana" w:hAnsi="Verdana"/>
          <w:b/>
          <w:sz w:val="20"/>
        </w:rPr>
        <w:t>]</w:t>
      </w:r>
    </w:p>
    <w:p w14:paraId="737F73BA" w14:textId="0336AC12" w:rsidR="00FC3B97" w:rsidRPr="0038013A" w:rsidRDefault="0076296B" w:rsidP="00FC3B97">
      <w:pPr>
        <w:numPr>
          <w:ilvl w:val="1"/>
          <w:numId w:val="3"/>
        </w:numPr>
        <w:rPr>
          <w:rFonts w:ascii="Verdana" w:hAnsi="Verdana"/>
          <w:bCs/>
          <w:sz w:val="20"/>
        </w:rPr>
      </w:pPr>
      <w:r w:rsidRPr="0038013A">
        <w:rPr>
          <w:rFonts w:ascii="Verdana" w:hAnsi="Verdana"/>
          <w:bCs/>
          <w:sz w:val="20"/>
        </w:rPr>
        <w:t xml:space="preserve">No active research projects currently.  Received work statement </w:t>
      </w:r>
      <w:r w:rsidR="003542F0">
        <w:rPr>
          <w:rFonts w:ascii="Verdana" w:hAnsi="Verdana"/>
          <w:bCs/>
          <w:sz w:val="20"/>
        </w:rPr>
        <w:t xml:space="preserve">proposals </w:t>
      </w:r>
      <w:r w:rsidRPr="0038013A">
        <w:rPr>
          <w:rFonts w:ascii="Verdana" w:hAnsi="Verdana"/>
          <w:bCs/>
          <w:sz w:val="20"/>
        </w:rPr>
        <w:t xml:space="preserve">for grey water reuse in healthcare facilities.  We are recommending a bidder.  Expect that to get accepted and will go to RAC to </w:t>
      </w:r>
      <w:r w:rsidR="002B7BF6">
        <w:rPr>
          <w:rFonts w:ascii="Verdana" w:hAnsi="Verdana"/>
          <w:bCs/>
          <w:sz w:val="20"/>
        </w:rPr>
        <w:t xml:space="preserve">start </w:t>
      </w:r>
      <w:r w:rsidRPr="0038013A">
        <w:rPr>
          <w:rFonts w:ascii="Verdana" w:hAnsi="Verdana"/>
          <w:bCs/>
          <w:sz w:val="20"/>
        </w:rPr>
        <w:t>negotiations with bidder.  Looking at grey water and specific health related concerns of using grey water at health facility.</w:t>
      </w:r>
    </w:p>
    <w:p w14:paraId="5BE8C875" w14:textId="3FA1AB02" w:rsidR="00870A2C" w:rsidRPr="0038013A" w:rsidRDefault="00870A2C" w:rsidP="00870A2C">
      <w:pPr>
        <w:pStyle w:val="ListParagraph"/>
        <w:numPr>
          <w:ilvl w:val="1"/>
          <w:numId w:val="3"/>
        </w:numPr>
        <w:rPr>
          <w:rFonts w:ascii="Verdana" w:hAnsi="Verdana"/>
          <w:sz w:val="20"/>
        </w:rPr>
      </w:pPr>
      <w:r w:rsidRPr="0038013A">
        <w:rPr>
          <w:rFonts w:ascii="Verdana" w:hAnsi="Verdana"/>
          <w:sz w:val="20"/>
        </w:rPr>
        <w:t>Research ideas</w:t>
      </w:r>
      <w:r w:rsidR="00D94892">
        <w:rPr>
          <w:rFonts w:ascii="Verdana" w:hAnsi="Verdana"/>
          <w:sz w:val="20"/>
        </w:rPr>
        <w:t>:</w:t>
      </w:r>
    </w:p>
    <w:p w14:paraId="0C5F1878" w14:textId="77777777" w:rsidR="00870A2C" w:rsidRPr="0038013A" w:rsidRDefault="00870A2C" w:rsidP="00870A2C">
      <w:pPr>
        <w:pStyle w:val="ListParagraph"/>
        <w:numPr>
          <w:ilvl w:val="2"/>
          <w:numId w:val="3"/>
        </w:numPr>
        <w:rPr>
          <w:rFonts w:ascii="Verdana" w:hAnsi="Verdana"/>
          <w:sz w:val="20"/>
        </w:rPr>
      </w:pPr>
      <w:r w:rsidRPr="0038013A">
        <w:rPr>
          <w:rFonts w:ascii="Verdana" w:hAnsi="Verdana"/>
          <w:sz w:val="20"/>
        </w:rPr>
        <w:t>NTU – RTAR first, work statement, Tyler will work.</w:t>
      </w:r>
    </w:p>
    <w:p w14:paraId="373A7B3A" w14:textId="4B5DF822" w:rsidR="00870A2C" w:rsidRPr="0038013A" w:rsidRDefault="00870A2C" w:rsidP="00870A2C">
      <w:pPr>
        <w:pStyle w:val="ListParagraph"/>
        <w:numPr>
          <w:ilvl w:val="2"/>
          <w:numId w:val="3"/>
        </w:numPr>
        <w:rPr>
          <w:rFonts w:ascii="Verdana" w:hAnsi="Verdana"/>
          <w:sz w:val="20"/>
        </w:rPr>
      </w:pPr>
      <w:r w:rsidRPr="0038013A">
        <w:rPr>
          <w:rFonts w:ascii="Verdana" w:hAnsi="Verdana"/>
          <w:sz w:val="20"/>
        </w:rPr>
        <w:t xml:space="preserve">Moving the wet dry boundary </w:t>
      </w:r>
      <w:r w:rsidR="005055C8">
        <w:rPr>
          <w:rFonts w:ascii="Verdana" w:hAnsi="Verdana"/>
          <w:sz w:val="20"/>
        </w:rPr>
        <w:t xml:space="preserve">by varying water </w:t>
      </w:r>
      <w:r w:rsidR="00CB5F0A">
        <w:rPr>
          <w:rFonts w:ascii="Verdana" w:hAnsi="Verdana"/>
          <w:sz w:val="20"/>
        </w:rPr>
        <w:t>flow</w:t>
      </w:r>
    </w:p>
    <w:p w14:paraId="59962C6C" w14:textId="77777777" w:rsidR="00870A2C" w:rsidRPr="0038013A" w:rsidRDefault="00870A2C" w:rsidP="00870A2C">
      <w:pPr>
        <w:pStyle w:val="ListParagraph"/>
        <w:numPr>
          <w:ilvl w:val="2"/>
          <w:numId w:val="3"/>
        </w:numPr>
        <w:rPr>
          <w:rFonts w:ascii="Verdana" w:hAnsi="Verdana"/>
          <w:sz w:val="20"/>
        </w:rPr>
      </w:pPr>
      <w:r w:rsidRPr="0038013A">
        <w:rPr>
          <w:rFonts w:ascii="Verdana" w:hAnsi="Verdana"/>
          <w:sz w:val="20"/>
        </w:rPr>
        <w:t>Possible decarbonization impacts to our industry</w:t>
      </w:r>
    </w:p>
    <w:p w14:paraId="4DDD957F" w14:textId="7096A9B4" w:rsidR="00870A2C" w:rsidRPr="00266174" w:rsidRDefault="00870A2C" w:rsidP="00397DDE">
      <w:pPr>
        <w:pStyle w:val="ListParagraph"/>
        <w:numPr>
          <w:ilvl w:val="4"/>
          <w:numId w:val="3"/>
        </w:numPr>
        <w:rPr>
          <w:rFonts w:ascii="Verdana" w:hAnsi="Verdana"/>
          <w:sz w:val="20"/>
        </w:rPr>
      </w:pPr>
      <w:r w:rsidRPr="00266174">
        <w:rPr>
          <w:rFonts w:ascii="Verdana" w:hAnsi="Verdana"/>
          <w:sz w:val="20"/>
        </w:rPr>
        <w:t>Net zero plan is heat pumps exclusively, getting rid of boilers.  Possible replace with fluid coolers/closed circuit.</w:t>
      </w:r>
    </w:p>
    <w:p w14:paraId="59604297" w14:textId="77777777" w:rsidR="00D87598" w:rsidRPr="00C275AA" w:rsidRDefault="00D87598" w:rsidP="00B30A95">
      <w:pPr>
        <w:rPr>
          <w:rFonts w:ascii="Verdana" w:hAnsi="Verdana"/>
          <w:sz w:val="20"/>
        </w:rPr>
      </w:pPr>
    </w:p>
    <w:p w14:paraId="5CE77897" w14:textId="77777777" w:rsidR="00D87598" w:rsidRDefault="00D87598" w:rsidP="00B30A95">
      <w:pPr>
        <w:pStyle w:val="Heading2"/>
        <w:numPr>
          <w:ilvl w:val="0"/>
          <w:numId w:val="3"/>
        </w:numPr>
      </w:pPr>
      <w:r>
        <w:t>Programs [</w:t>
      </w:r>
      <w:r w:rsidR="004D1604">
        <w:t>J.Ham</w:t>
      </w:r>
      <w:r>
        <w:t>]</w:t>
      </w:r>
    </w:p>
    <w:p w14:paraId="29D3FE62" w14:textId="4934ED3A" w:rsidR="00870A2C" w:rsidRPr="0038013A" w:rsidRDefault="00870A2C" w:rsidP="00870A2C">
      <w:pPr>
        <w:pStyle w:val="ListParagraph"/>
        <w:numPr>
          <w:ilvl w:val="1"/>
          <w:numId w:val="3"/>
        </w:numPr>
        <w:rPr>
          <w:rFonts w:ascii="Verdana" w:hAnsi="Verdana"/>
          <w:sz w:val="20"/>
          <w:szCs w:val="16"/>
        </w:rPr>
      </w:pPr>
      <w:r w:rsidRPr="0038013A">
        <w:rPr>
          <w:rFonts w:ascii="Verdana" w:hAnsi="Verdana"/>
          <w:sz w:val="20"/>
          <w:szCs w:val="16"/>
        </w:rPr>
        <w:t>Submission for Chicago on controls optim</w:t>
      </w:r>
      <w:r w:rsidR="00A241A4" w:rsidRPr="0038013A">
        <w:rPr>
          <w:rFonts w:ascii="Verdana" w:hAnsi="Verdana"/>
          <w:sz w:val="20"/>
          <w:szCs w:val="16"/>
        </w:rPr>
        <w:t>ization</w:t>
      </w:r>
      <w:r w:rsidRPr="0038013A">
        <w:rPr>
          <w:rFonts w:ascii="Verdana" w:hAnsi="Verdana"/>
          <w:sz w:val="20"/>
          <w:szCs w:val="16"/>
        </w:rPr>
        <w:t xml:space="preserve"> was not accepted.  Will try to get feedback on why not accepted.  Can resubmit</w:t>
      </w:r>
      <w:r w:rsidR="00A241A4" w:rsidRPr="0038013A">
        <w:rPr>
          <w:rFonts w:ascii="Verdana" w:hAnsi="Verdana"/>
          <w:sz w:val="20"/>
          <w:szCs w:val="16"/>
        </w:rPr>
        <w:t>.  Challenge is we would have to mold to fit into future tracks.</w:t>
      </w:r>
    </w:p>
    <w:p w14:paraId="05BB0B2C" w14:textId="078F3A07" w:rsidR="00A241A4" w:rsidRPr="0038013A" w:rsidRDefault="00A241A4" w:rsidP="00A241A4">
      <w:pPr>
        <w:pStyle w:val="ListParagraph"/>
        <w:numPr>
          <w:ilvl w:val="2"/>
          <w:numId w:val="3"/>
        </w:numPr>
        <w:rPr>
          <w:rFonts w:ascii="Verdana" w:hAnsi="Verdana"/>
          <w:sz w:val="20"/>
          <w:szCs w:val="16"/>
        </w:rPr>
      </w:pPr>
      <w:r w:rsidRPr="0038013A">
        <w:rPr>
          <w:rFonts w:ascii="Verdana" w:hAnsi="Verdana"/>
          <w:sz w:val="20"/>
          <w:szCs w:val="16"/>
        </w:rPr>
        <w:t>Controls volunteers – Jon</w:t>
      </w:r>
      <w:r w:rsidR="00B548DC">
        <w:rPr>
          <w:rFonts w:ascii="Verdana" w:hAnsi="Verdana"/>
          <w:sz w:val="20"/>
          <w:szCs w:val="16"/>
        </w:rPr>
        <w:t xml:space="preserve"> Cohen</w:t>
      </w:r>
      <w:r w:rsidRPr="0038013A">
        <w:rPr>
          <w:rFonts w:ascii="Verdana" w:hAnsi="Verdana"/>
          <w:sz w:val="20"/>
          <w:szCs w:val="16"/>
        </w:rPr>
        <w:t xml:space="preserve">, Stephanie, Jeff Easton (case study / speaker), Haven, Steve Klein.  </w:t>
      </w:r>
    </w:p>
    <w:p w14:paraId="123822CF" w14:textId="28EBCFEB" w:rsidR="00870A2C" w:rsidRPr="00DD2FFA" w:rsidRDefault="00870A2C" w:rsidP="00426E7D">
      <w:pPr>
        <w:pStyle w:val="ListParagraph"/>
        <w:numPr>
          <w:ilvl w:val="2"/>
          <w:numId w:val="3"/>
        </w:numPr>
        <w:rPr>
          <w:rFonts w:ascii="Verdana" w:hAnsi="Verdana"/>
          <w:sz w:val="20"/>
          <w:szCs w:val="16"/>
        </w:rPr>
      </w:pPr>
      <w:r w:rsidRPr="00DD2FFA">
        <w:rPr>
          <w:rFonts w:ascii="Verdana" w:hAnsi="Verdana"/>
          <w:sz w:val="20"/>
          <w:szCs w:val="16"/>
        </w:rPr>
        <w:lastRenderedPageBreak/>
        <w:t>Program of interest</w:t>
      </w:r>
      <w:r w:rsidR="00DD2FFA" w:rsidRPr="00DD2FFA">
        <w:rPr>
          <w:rFonts w:ascii="Verdana" w:hAnsi="Verdana"/>
          <w:sz w:val="20"/>
          <w:szCs w:val="16"/>
        </w:rPr>
        <w:t xml:space="preserve"> includes </w:t>
      </w:r>
      <w:r w:rsidRPr="00DD2FFA">
        <w:rPr>
          <w:rFonts w:ascii="Verdana" w:hAnsi="Verdana"/>
          <w:sz w:val="20"/>
          <w:szCs w:val="16"/>
        </w:rPr>
        <w:t>Lessons in direct evaporative media 1:30 tomorrow</w:t>
      </w:r>
    </w:p>
    <w:p w14:paraId="3FC75B8B" w14:textId="38D3FEE2" w:rsidR="00870A2C" w:rsidRPr="004A1A71" w:rsidRDefault="00870A2C" w:rsidP="004A1A71">
      <w:pPr>
        <w:pStyle w:val="ListParagraph"/>
        <w:numPr>
          <w:ilvl w:val="1"/>
          <w:numId w:val="3"/>
        </w:numPr>
        <w:rPr>
          <w:rFonts w:ascii="Verdana" w:hAnsi="Verdana"/>
          <w:sz w:val="20"/>
          <w:szCs w:val="16"/>
        </w:rPr>
      </w:pPr>
      <w:r w:rsidRPr="0038013A">
        <w:rPr>
          <w:rFonts w:ascii="Verdana" w:hAnsi="Verdana"/>
          <w:sz w:val="20"/>
          <w:szCs w:val="16"/>
        </w:rPr>
        <w:t xml:space="preserve">Indianapolis </w:t>
      </w:r>
    </w:p>
    <w:p w14:paraId="1745D9AA" w14:textId="3B9E3796" w:rsidR="00870A2C" w:rsidRPr="0038013A" w:rsidRDefault="00870A2C" w:rsidP="00870A2C">
      <w:pPr>
        <w:pStyle w:val="ListParagraph"/>
        <w:numPr>
          <w:ilvl w:val="2"/>
          <w:numId w:val="3"/>
        </w:numPr>
        <w:rPr>
          <w:rFonts w:ascii="Verdana" w:hAnsi="Verdana"/>
          <w:sz w:val="20"/>
          <w:szCs w:val="16"/>
        </w:rPr>
      </w:pPr>
      <w:r w:rsidRPr="0038013A">
        <w:rPr>
          <w:rFonts w:ascii="Verdana" w:hAnsi="Verdana"/>
          <w:sz w:val="20"/>
          <w:szCs w:val="16"/>
        </w:rPr>
        <w:t>Feb 26 submission deadline</w:t>
      </w:r>
    </w:p>
    <w:p w14:paraId="16188801" w14:textId="77777777" w:rsidR="00392CE7" w:rsidRDefault="00392CE7" w:rsidP="00870A2C">
      <w:pPr>
        <w:pStyle w:val="ListParagraph"/>
        <w:numPr>
          <w:ilvl w:val="2"/>
          <w:numId w:val="3"/>
        </w:numPr>
        <w:rPr>
          <w:rFonts w:ascii="Verdana" w:hAnsi="Verdana"/>
          <w:sz w:val="20"/>
          <w:szCs w:val="16"/>
        </w:rPr>
      </w:pPr>
      <w:r>
        <w:rPr>
          <w:rFonts w:ascii="Verdana" w:hAnsi="Verdana"/>
          <w:sz w:val="20"/>
          <w:szCs w:val="16"/>
        </w:rPr>
        <w:t>Potential program ideas</w:t>
      </w:r>
    </w:p>
    <w:p w14:paraId="4B9BDB6F" w14:textId="65A56B76" w:rsidR="00870A2C" w:rsidRPr="0038013A" w:rsidRDefault="00D73432" w:rsidP="00392CE7">
      <w:pPr>
        <w:pStyle w:val="ListParagraph"/>
        <w:numPr>
          <w:ilvl w:val="3"/>
          <w:numId w:val="3"/>
        </w:numPr>
        <w:rPr>
          <w:rFonts w:ascii="Verdana" w:hAnsi="Verdana"/>
          <w:sz w:val="20"/>
          <w:szCs w:val="16"/>
        </w:rPr>
      </w:pPr>
      <w:r w:rsidRPr="0038013A">
        <w:rPr>
          <w:rFonts w:ascii="Verdana" w:hAnsi="Verdana"/>
          <w:sz w:val="20"/>
          <w:szCs w:val="16"/>
        </w:rPr>
        <w:t>EPDs, LCAs</w:t>
      </w:r>
    </w:p>
    <w:p w14:paraId="25FC3B38" w14:textId="7961E1FC" w:rsidR="00D73432" w:rsidRPr="0038013A" w:rsidRDefault="00D73432" w:rsidP="00392CE7">
      <w:pPr>
        <w:pStyle w:val="ListParagraph"/>
        <w:numPr>
          <w:ilvl w:val="3"/>
          <w:numId w:val="3"/>
        </w:numPr>
        <w:rPr>
          <w:rFonts w:ascii="Verdana" w:hAnsi="Verdana"/>
          <w:sz w:val="20"/>
          <w:szCs w:val="16"/>
        </w:rPr>
      </w:pPr>
      <w:r w:rsidRPr="0038013A">
        <w:rPr>
          <w:rFonts w:ascii="Verdana" w:hAnsi="Verdana"/>
          <w:sz w:val="20"/>
          <w:szCs w:val="16"/>
        </w:rPr>
        <w:t xml:space="preserve">Water treatment fundamentals, tower treatment 101, boiler 101, operational discussions, real life story, </w:t>
      </w:r>
    </w:p>
    <w:p w14:paraId="72303DC6" w14:textId="14482517" w:rsidR="00D73432" w:rsidRPr="0038013A" w:rsidRDefault="00D73432" w:rsidP="00031439">
      <w:pPr>
        <w:pStyle w:val="ListParagraph"/>
        <w:numPr>
          <w:ilvl w:val="3"/>
          <w:numId w:val="3"/>
        </w:numPr>
        <w:rPr>
          <w:rFonts w:ascii="Verdana" w:hAnsi="Verdana"/>
          <w:sz w:val="20"/>
          <w:szCs w:val="16"/>
        </w:rPr>
      </w:pPr>
      <w:r w:rsidRPr="0038013A">
        <w:rPr>
          <w:rFonts w:ascii="Verdana" w:hAnsi="Verdana"/>
          <w:sz w:val="20"/>
          <w:szCs w:val="16"/>
        </w:rPr>
        <w:t xml:space="preserve">3.6 and decarbonization.  Cooling tower treatment, alkalinity treatment and efficiency.  </w:t>
      </w:r>
    </w:p>
    <w:p w14:paraId="22080956" w14:textId="4C8E773E" w:rsidR="00D73432" w:rsidRPr="0038013A" w:rsidRDefault="00D73432" w:rsidP="00031439">
      <w:pPr>
        <w:pStyle w:val="ListParagraph"/>
        <w:numPr>
          <w:ilvl w:val="3"/>
          <w:numId w:val="3"/>
        </w:numPr>
        <w:rPr>
          <w:rFonts w:ascii="Verdana" w:hAnsi="Verdana"/>
          <w:sz w:val="20"/>
          <w:szCs w:val="16"/>
        </w:rPr>
      </w:pPr>
      <w:r w:rsidRPr="0038013A">
        <w:rPr>
          <w:rFonts w:ascii="Verdana" w:hAnsi="Verdana"/>
          <w:sz w:val="20"/>
          <w:szCs w:val="16"/>
        </w:rPr>
        <w:t xml:space="preserve">To ensure operational efficiency need to operate correctly.  </w:t>
      </w:r>
    </w:p>
    <w:p w14:paraId="501CEE79" w14:textId="0BEA0097" w:rsidR="00D73432" w:rsidRPr="0038013A" w:rsidRDefault="00D73432" w:rsidP="00FF3065">
      <w:pPr>
        <w:pStyle w:val="ListParagraph"/>
        <w:numPr>
          <w:ilvl w:val="3"/>
          <w:numId w:val="3"/>
        </w:numPr>
        <w:rPr>
          <w:rFonts w:ascii="Verdana" w:hAnsi="Verdana"/>
          <w:sz w:val="20"/>
          <w:szCs w:val="16"/>
        </w:rPr>
      </w:pPr>
      <w:r w:rsidRPr="0038013A">
        <w:rPr>
          <w:rFonts w:ascii="Verdana" w:hAnsi="Verdana"/>
          <w:sz w:val="20"/>
          <w:szCs w:val="16"/>
        </w:rPr>
        <w:t>During should</w:t>
      </w:r>
      <w:r w:rsidR="00CF4A4A">
        <w:rPr>
          <w:rFonts w:ascii="Verdana" w:hAnsi="Verdana"/>
          <w:sz w:val="20"/>
          <w:szCs w:val="16"/>
        </w:rPr>
        <w:t>er</w:t>
      </w:r>
      <w:r w:rsidRPr="0038013A">
        <w:rPr>
          <w:rFonts w:ascii="Verdana" w:hAnsi="Verdana"/>
          <w:sz w:val="20"/>
          <w:szCs w:val="16"/>
        </w:rPr>
        <w:t xml:space="preserve"> seasons – kick on for a day and then off for 3 weeks.  Will keep them recirculating</w:t>
      </w:r>
      <w:r w:rsidR="004333BB" w:rsidRPr="0038013A">
        <w:rPr>
          <w:rFonts w:ascii="Verdana" w:hAnsi="Verdana"/>
          <w:sz w:val="20"/>
          <w:szCs w:val="16"/>
        </w:rPr>
        <w:t xml:space="preserve">.  Stagnant water during should seasons.  Guideline 12.  </w:t>
      </w:r>
    </w:p>
    <w:p w14:paraId="5AC14692" w14:textId="1F9D94DF" w:rsidR="004333BB" w:rsidRPr="0038013A" w:rsidRDefault="004333BB" w:rsidP="00FF3065">
      <w:pPr>
        <w:pStyle w:val="ListParagraph"/>
        <w:numPr>
          <w:ilvl w:val="3"/>
          <w:numId w:val="3"/>
        </w:numPr>
        <w:rPr>
          <w:rFonts w:ascii="Verdana" w:hAnsi="Verdana"/>
          <w:sz w:val="20"/>
          <w:szCs w:val="16"/>
        </w:rPr>
      </w:pPr>
      <w:r w:rsidRPr="0038013A">
        <w:rPr>
          <w:rFonts w:ascii="Verdana" w:hAnsi="Verdana"/>
          <w:sz w:val="20"/>
          <w:szCs w:val="16"/>
        </w:rPr>
        <w:t>Cooling tower panel with various questions.  Balancing energy efficiency</w:t>
      </w:r>
      <w:r w:rsidR="001B5E19">
        <w:rPr>
          <w:rFonts w:ascii="Verdana" w:hAnsi="Verdana"/>
          <w:sz w:val="20"/>
          <w:szCs w:val="16"/>
        </w:rPr>
        <w:t>.</w:t>
      </w:r>
    </w:p>
    <w:p w14:paraId="59B808D0" w14:textId="7101EF19" w:rsidR="004333BB" w:rsidRDefault="004333BB" w:rsidP="00FF3065">
      <w:pPr>
        <w:pStyle w:val="ListParagraph"/>
        <w:numPr>
          <w:ilvl w:val="3"/>
          <w:numId w:val="3"/>
        </w:numPr>
        <w:rPr>
          <w:rFonts w:ascii="Verdana" w:hAnsi="Verdana"/>
          <w:sz w:val="20"/>
          <w:szCs w:val="16"/>
        </w:rPr>
      </w:pPr>
      <w:r w:rsidRPr="0038013A">
        <w:rPr>
          <w:rFonts w:ascii="Verdana" w:hAnsi="Verdana"/>
          <w:sz w:val="20"/>
          <w:szCs w:val="16"/>
        </w:rPr>
        <w:t xml:space="preserve">Joe and Tyler to discuss further. Branden Gross (end user), tower </w:t>
      </w:r>
      <w:r w:rsidR="00AB6CA5">
        <w:rPr>
          <w:rFonts w:ascii="Verdana" w:hAnsi="Verdana"/>
          <w:sz w:val="20"/>
          <w:szCs w:val="16"/>
        </w:rPr>
        <w:t xml:space="preserve">manufacturer </w:t>
      </w:r>
      <w:r w:rsidRPr="0038013A">
        <w:rPr>
          <w:rFonts w:ascii="Verdana" w:hAnsi="Verdana"/>
          <w:sz w:val="20"/>
          <w:szCs w:val="16"/>
        </w:rPr>
        <w:t>to be named.  Steve and Frank to find CT volunteer.</w:t>
      </w:r>
    </w:p>
    <w:p w14:paraId="6912C547" w14:textId="77777777" w:rsidR="006518C4" w:rsidRPr="0038013A" w:rsidRDefault="006518C4" w:rsidP="006518C4">
      <w:pPr>
        <w:pStyle w:val="ListParagraph"/>
        <w:ind w:left="1728"/>
        <w:rPr>
          <w:rFonts w:ascii="Verdana" w:hAnsi="Verdana"/>
          <w:sz w:val="20"/>
          <w:szCs w:val="16"/>
        </w:rPr>
      </w:pPr>
    </w:p>
    <w:p w14:paraId="19D218F3" w14:textId="7870DABA" w:rsidR="005F4AA3" w:rsidRPr="006518C4" w:rsidRDefault="005F4AA3" w:rsidP="009454BE">
      <w:pPr>
        <w:pStyle w:val="Heading5"/>
        <w:numPr>
          <w:ilvl w:val="0"/>
          <w:numId w:val="3"/>
        </w:numPr>
        <w:rPr>
          <w:rFonts w:ascii="Verdana" w:hAnsi="Verdana"/>
          <w:szCs w:val="24"/>
        </w:rPr>
      </w:pPr>
      <w:r w:rsidRPr="006518C4">
        <w:rPr>
          <w:rFonts w:ascii="Verdana" w:hAnsi="Verdana"/>
          <w:szCs w:val="24"/>
        </w:rPr>
        <w:t>Standard 64 [</w:t>
      </w:r>
      <w:r w:rsidR="003733AB" w:rsidRPr="006518C4">
        <w:rPr>
          <w:rFonts w:ascii="Verdana" w:hAnsi="Verdana"/>
          <w:szCs w:val="24"/>
        </w:rPr>
        <w:t>Morrison/</w:t>
      </w:r>
      <w:r w:rsidR="00145137" w:rsidRPr="006518C4">
        <w:rPr>
          <w:rFonts w:ascii="Verdana" w:hAnsi="Verdana"/>
          <w:szCs w:val="24"/>
        </w:rPr>
        <w:t>Vadder</w:t>
      </w:r>
      <w:r w:rsidRPr="006518C4">
        <w:rPr>
          <w:rFonts w:ascii="Verdana" w:hAnsi="Verdana"/>
          <w:szCs w:val="24"/>
        </w:rPr>
        <w:t>]</w:t>
      </w:r>
      <w:r w:rsidR="001D6416" w:rsidRPr="006518C4">
        <w:rPr>
          <w:rFonts w:ascii="Verdana" w:hAnsi="Verdana"/>
          <w:szCs w:val="24"/>
        </w:rPr>
        <w:t xml:space="preserve"> </w:t>
      </w:r>
    </w:p>
    <w:p w14:paraId="0325F3F7" w14:textId="61B8CACE" w:rsidR="00BE1E82" w:rsidRPr="0038013A" w:rsidRDefault="003F3DE1" w:rsidP="00BE1E82">
      <w:pPr>
        <w:pStyle w:val="ListParagraph"/>
        <w:numPr>
          <w:ilvl w:val="1"/>
          <w:numId w:val="3"/>
        </w:numPr>
        <w:rPr>
          <w:rFonts w:ascii="Verdana" w:hAnsi="Verdana"/>
          <w:sz w:val="20"/>
          <w:szCs w:val="16"/>
        </w:rPr>
      </w:pPr>
      <w:r>
        <w:rPr>
          <w:rFonts w:ascii="Verdana" w:hAnsi="Verdana"/>
          <w:sz w:val="20"/>
          <w:szCs w:val="16"/>
        </w:rPr>
        <w:t xml:space="preserve">8.6 maintains Standard 64 </w:t>
      </w:r>
      <w:r w:rsidR="008F41C6" w:rsidRPr="008F41C6">
        <w:rPr>
          <w:rFonts w:ascii="Verdana" w:hAnsi="Verdana"/>
          <w:sz w:val="20"/>
          <w:szCs w:val="16"/>
        </w:rPr>
        <w:t>Methods of Laboratory Testing Remote Mechanical-Draft Evaporative Refrigerant Condensers</w:t>
      </w:r>
      <w:r w:rsidR="00197685">
        <w:rPr>
          <w:rFonts w:ascii="Verdana" w:hAnsi="Verdana"/>
          <w:sz w:val="20"/>
          <w:szCs w:val="16"/>
        </w:rPr>
        <w:t xml:space="preserve">.  It was </w:t>
      </w:r>
      <w:r w:rsidR="000A1F85" w:rsidRPr="0038013A">
        <w:rPr>
          <w:rFonts w:ascii="Verdana" w:hAnsi="Verdana"/>
          <w:sz w:val="20"/>
          <w:szCs w:val="16"/>
        </w:rPr>
        <w:t xml:space="preserve">last published in 2020.  </w:t>
      </w:r>
      <w:r w:rsidR="00577C52">
        <w:rPr>
          <w:rFonts w:ascii="Verdana" w:hAnsi="Verdana"/>
          <w:sz w:val="20"/>
          <w:szCs w:val="16"/>
        </w:rPr>
        <w:t>ASHRAE requires us to review e</w:t>
      </w:r>
      <w:r w:rsidR="000A1F85" w:rsidRPr="0038013A">
        <w:rPr>
          <w:rFonts w:ascii="Verdana" w:hAnsi="Verdana"/>
          <w:sz w:val="20"/>
          <w:szCs w:val="16"/>
        </w:rPr>
        <w:t xml:space="preserve">very 4 years and decide if reaffirmed, revised or </w:t>
      </w:r>
      <w:r w:rsidR="00B46F44">
        <w:rPr>
          <w:rFonts w:ascii="Verdana" w:hAnsi="Verdana"/>
          <w:sz w:val="20"/>
          <w:szCs w:val="16"/>
        </w:rPr>
        <w:t xml:space="preserve">cancelled. </w:t>
      </w:r>
      <w:r w:rsidR="00523257">
        <w:rPr>
          <w:rFonts w:ascii="Verdana" w:hAnsi="Verdana"/>
          <w:sz w:val="20"/>
          <w:szCs w:val="16"/>
        </w:rPr>
        <w:t>Six</w:t>
      </w:r>
      <w:r w:rsidR="00B46F44">
        <w:rPr>
          <w:rFonts w:ascii="Verdana" w:hAnsi="Verdana"/>
          <w:sz w:val="20"/>
          <w:szCs w:val="16"/>
        </w:rPr>
        <w:t xml:space="preserve"> of our</w:t>
      </w:r>
      <w:r w:rsidR="000A1F85" w:rsidRPr="0038013A">
        <w:rPr>
          <w:rFonts w:ascii="Verdana" w:hAnsi="Verdana"/>
          <w:sz w:val="20"/>
          <w:szCs w:val="16"/>
        </w:rPr>
        <w:t xml:space="preserve"> normative references were revised so then we need then to revise.  Requires us to reform committee.  Committee needs to vote to revise.  </w:t>
      </w:r>
      <w:r w:rsidR="00BD67DC" w:rsidRPr="0038013A">
        <w:rPr>
          <w:rFonts w:ascii="Verdana" w:hAnsi="Verdana"/>
          <w:sz w:val="20"/>
          <w:szCs w:val="16"/>
        </w:rPr>
        <w:t xml:space="preserve">Steve K made motion to create subcommittee to revise.  Tyler second to update standard 64.  </w:t>
      </w:r>
      <w:r w:rsidR="00214857">
        <w:rPr>
          <w:rFonts w:ascii="Verdana" w:hAnsi="Verdana"/>
          <w:sz w:val="20"/>
          <w:szCs w:val="16"/>
        </w:rPr>
        <w:t xml:space="preserve">Motion passed </w:t>
      </w:r>
      <w:r w:rsidR="00BD67DC" w:rsidRPr="0038013A">
        <w:rPr>
          <w:rFonts w:ascii="Verdana" w:hAnsi="Verdana"/>
          <w:sz w:val="20"/>
          <w:szCs w:val="16"/>
        </w:rPr>
        <w:t>5-0-0</w:t>
      </w:r>
      <w:r w:rsidR="009E0FE7">
        <w:rPr>
          <w:rFonts w:ascii="Verdana" w:hAnsi="Verdana"/>
          <w:sz w:val="20"/>
          <w:szCs w:val="16"/>
        </w:rPr>
        <w:t xml:space="preserve"> (</w:t>
      </w:r>
      <w:r w:rsidR="009E0FE7" w:rsidRPr="006F1E08">
        <w:rPr>
          <w:rFonts w:ascii="Verdana" w:hAnsi="Verdana" w:cs="Arial"/>
          <w:sz w:val="20"/>
          <w:lang w:val="en-GB"/>
        </w:rPr>
        <w:t>Heiden</w:t>
      </w:r>
      <w:r w:rsidR="009E0FE7">
        <w:rPr>
          <w:rFonts w:ascii="Verdana" w:hAnsi="Verdana" w:cs="Arial"/>
          <w:sz w:val="20"/>
          <w:lang w:val="en-GB"/>
        </w:rPr>
        <w:t xml:space="preserve"> </w:t>
      </w:r>
      <w:r w:rsidR="001E1444">
        <w:rPr>
          <w:rFonts w:ascii="Verdana" w:hAnsi="Verdana" w:cs="Arial"/>
          <w:sz w:val="20"/>
          <w:lang w:val="en-GB"/>
        </w:rPr>
        <w:t>in another ASHRAE meeting during this vote)</w:t>
      </w:r>
      <w:r w:rsidR="00BD67DC" w:rsidRPr="0038013A">
        <w:rPr>
          <w:rFonts w:ascii="Verdana" w:hAnsi="Verdana"/>
          <w:sz w:val="20"/>
          <w:szCs w:val="16"/>
        </w:rPr>
        <w:t>.  Joe V</w:t>
      </w:r>
      <w:r w:rsidR="007E3D7C">
        <w:rPr>
          <w:rFonts w:ascii="Verdana" w:hAnsi="Verdana"/>
          <w:sz w:val="20"/>
          <w:szCs w:val="16"/>
        </w:rPr>
        <w:t>adder</w:t>
      </w:r>
      <w:r w:rsidR="00BD67DC" w:rsidRPr="0038013A">
        <w:rPr>
          <w:rFonts w:ascii="Verdana" w:hAnsi="Verdana"/>
          <w:sz w:val="20"/>
          <w:szCs w:val="16"/>
        </w:rPr>
        <w:t xml:space="preserve"> volunteered to be subcommittee chair.  Peter Armstrong</w:t>
      </w:r>
      <w:r w:rsidR="007E3D7C">
        <w:rPr>
          <w:rFonts w:ascii="Verdana" w:hAnsi="Verdana"/>
          <w:sz w:val="20"/>
          <w:szCs w:val="16"/>
        </w:rPr>
        <w:t xml:space="preserve">, </w:t>
      </w:r>
      <w:r w:rsidR="00BD67DC" w:rsidRPr="0038013A">
        <w:rPr>
          <w:rFonts w:ascii="Verdana" w:hAnsi="Verdana"/>
          <w:sz w:val="20"/>
          <w:szCs w:val="16"/>
        </w:rPr>
        <w:t>Alain</w:t>
      </w:r>
      <w:r w:rsidR="00901080">
        <w:rPr>
          <w:rFonts w:ascii="Verdana" w:hAnsi="Verdana"/>
          <w:sz w:val="20"/>
          <w:szCs w:val="16"/>
        </w:rPr>
        <w:t xml:space="preserve"> </w:t>
      </w:r>
      <w:r w:rsidR="00901080" w:rsidRPr="00901080">
        <w:rPr>
          <w:rFonts w:ascii="Verdana" w:hAnsi="Verdana"/>
          <w:sz w:val="20"/>
          <w:szCs w:val="16"/>
        </w:rPr>
        <w:t>Trahan</w:t>
      </w:r>
      <w:r w:rsidR="007E3D7C">
        <w:rPr>
          <w:rFonts w:ascii="Verdana" w:hAnsi="Verdana"/>
          <w:sz w:val="20"/>
          <w:szCs w:val="16"/>
        </w:rPr>
        <w:t xml:space="preserve">, </w:t>
      </w:r>
      <w:r w:rsidR="00BD67DC" w:rsidRPr="0038013A">
        <w:rPr>
          <w:rFonts w:ascii="Verdana" w:hAnsi="Verdana"/>
          <w:sz w:val="20"/>
          <w:szCs w:val="16"/>
        </w:rPr>
        <w:t xml:space="preserve">Stephanie </w:t>
      </w:r>
      <w:r w:rsidR="0080195F" w:rsidRPr="0080195F">
        <w:rPr>
          <w:rFonts w:ascii="Verdana" w:hAnsi="Verdana"/>
          <w:sz w:val="20"/>
          <w:szCs w:val="16"/>
        </w:rPr>
        <w:t>Mages</w:t>
      </w:r>
      <w:r w:rsidR="0080195F">
        <w:rPr>
          <w:rFonts w:ascii="Verdana" w:hAnsi="Verdana"/>
          <w:sz w:val="20"/>
          <w:szCs w:val="16"/>
        </w:rPr>
        <w:t xml:space="preserve"> </w:t>
      </w:r>
      <w:r w:rsidR="007E3D7C">
        <w:rPr>
          <w:rFonts w:ascii="Verdana" w:hAnsi="Verdana"/>
          <w:sz w:val="20"/>
          <w:szCs w:val="16"/>
        </w:rPr>
        <w:t>and</w:t>
      </w:r>
      <w:r w:rsidR="00BD67DC" w:rsidRPr="0038013A">
        <w:rPr>
          <w:rFonts w:ascii="Verdana" w:hAnsi="Verdana"/>
          <w:sz w:val="20"/>
          <w:szCs w:val="16"/>
        </w:rPr>
        <w:t xml:space="preserve"> Frank M</w:t>
      </w:r>
      <w:r w:rsidR="005A0906">
        <w:rPr>
          <w:rFonts w:ascii="Verdana" w:hAnsi="Verdana"/>
          <w:sz w:val="20"/>
          <w:szCs w:val="16"/>
        </w:rPr>
        <w:t xml:space="preserve">orrison </w:t>
      </w:r>
      <w:r w:rsidR="00BD67DC" w:rsidRPr="0038013A">
        <w:rPr>
          <w:rFonts w:ascii="Verdana" w:hAnsi="Verdana"/>
          <w:sz w:val="20"/>
          <w:szCs w:val="16"/>
        </w:rPr>
        <w:t>volunteered</w:t>
      </w:r>
      <w:r w:rsidR="005A0906">
        <w:rPr>
          <w:rFonts w:ascii="Verdana" w:hAnsi="Verdana"/>
          <w:sz w:val="20"/>
          <w:szCs w:val="16"/>
        </w:rPr>
        <w:t xml:space="preserve"> to help balance</w:t>
      </w:r>
      <w:r w:rsidR="00960725">
        <w:rPr>
          <w:rFonts w:ascii="Verdana" w:hAnsi="Verdana"/>
          <w:sz w:val="20"/>
          <w:szCs w:val="16"/>
        </w:rPr>
        <w:t xml:space="preserve"> </w:t>
      </w:r>
      <w:r w:rsidR="009E0FE7">
        <w:rPr>
          <w:rFonts w:ascii="Verdana" w:hAnsi="Verdana"/>
          <w:sz w:val="20"/>
          <w:szCs w:val="16"/>
        </w:rPr>
        <w:t xml:space="preserve">committee </w:t>
      </w:r>
      <w:r w:rsidR="00960725">
        <w:rPr>
          <w:rFonts w:ascii="Verdana" w:hAnsi="Verdana"/>
          <w:sz w:val="20"/>
          <w:szCs w:val="16"/>
        </w:rPr>
        <w:t>cross section</w:t>
      </w:r>
      <w:r w:rsidR="00BD67DC" w:rsidRPr="0038013A">
        <w:rPr>
          <w:rFonts w:ascii="Verdana" w:hAnsi="Verdana"/>
          <w:sz w:val="20"/>
          <w:szCs w:val="16"/>
        </w:rPr>
        <w:t>.  Timing requirement is for 2024</w:t>
      </w:r>
      <w:r w:rsidR="00A33529">
        <w:rPr>
          <w:rFonts w:ascii="Verdana" w:hAnsi="Verdana"/>
          <w:sz w:val="20"/>
          <w:szCs w:val="16"/>
        </w:rPr>
        <w:t xml:space="preserve"> publication</w:t>
      </w:r>
      <w:r w:rsidR="00BD67DC" w:rsidRPr="0038013A">
        <w:rPr>
          <w:rFonts w:ascii="Verdana" w:hAnsi="Verdana"/>
          <w:sz w:val="20"/>
          <w:szCs w:val="16"/>
        </w:rPr>
        <w:t xml:space="preserve">.  8.6 chair needs to submit form.  </w:t>
      </w:r>
    </w:p>
    <w:p w14:paraId="12A0B905" w14:textId="77777777" w:rsidR="003F518D" w:rsidRPr="003F518D" w:rsidRDefault="003F518D" w:rsidP="003F518D"/>
    <w:p w14:paraId="1129F136" w14:textId="77777777" w:rsidR="00EA3439" w:rsidRDefault="00EA3439" w:rsidP="00B30A95">
      <w:pPr>
        <w:pStyle w:val="Heading6"/>
        <w:numPr>
          <w:ilvl w:val="0"/>
          <w:numId w:val="3"/>
        </w:numPr>
        <w:spacing w:line="240" w:lineRule="auto"/>
        <w:rPr>
          <w:rFonts w:ascii="Verdana" w:hAnsi="Verdana" w:cs="Times New Roman"/>
          <w:szCs w:val="24"/>
        </w:rPr>
      </w:pPr>
      <w:r>
        <w:rPr>
          <w:rFonts w:ascii="Verdana" w:hAnsi="Verdana" w:cs="Times New Roman"/>
          <w:szCs w:val="24"/>
        </w:rPr>
        <w:t>TC 9.6 [Anderson]</w:t>
      </w:r>
    </w:p>
    <w:p w14:paraId="027C2B29" w14:textId="7AB7228E" w:rsidR="00B04F46" w:rsidRPr="0038013A" w:rsidRDefault="00BD67DC" w:rsidP="00B04F46">
      <w:pPr>
        <w:pStyle w:val="ListParagraph"/>
        <w:numPr>
          <w:ilvl w:val="1"/>
          <w:numId w:val="3"/>
        </w:numPr>
        <w:rPr>
          <w:rFonts w:ascii="Verdana" w:hAnsi="Verdana"/>
          <w:sz w:val="20"/>
          <w:szCs w:val="16"/>
        </w:rPr>
      </w:pPr>
      <w:r w:rsidRPr="0038013A">
        <w:rPr>
          <w:rFonts w:ascii="Verdana" w:hAnsi="Verdana"/>
          <w:sz w:val="20"/>
          <w:szCs w:val="16"/>
        </w:rPr>
        <w:t>No updates</w:t>
      </w:r>
    </w:p>
    <w:p w14:paraId="11174CEF" w14:textId="77777777" w:rsidR="0029753E" w:rsidRDefault="00D87598" w:rsidP="0029753E">
      <w:pPr>
        <w:pStyle w:val="Heading6"/>
        <w:numPr>
          <w:ilvl w:val="0"/>
          <w:numId w:val="0"/>
        </w:numPr>
        <w:spacing w:line="240" w:lineRule="auto"/>
        <w:ind w:left="360"/>
        <w:rPr>
          <w:rFonts w:ascii="Verdana" w:hAnsi="Verdana" w:cs="Times New Roman"/>
          <w:szCs w:val="24"/>
        </w:rPr>
      </w:pPr>
      <w:r>
        <w:rPr>
          <w:rFonts w:ascii="Verdana" w:hAnsi="Verdana" w:cs="Times New Roman"/>
          <w:szCs w:val="24"/>
        </w:rPr>
        <w:t xml:space="preserve"> </w:t>
      </w:r>
    </w:p>
    <w:p w14:paraId="38D205DC" w14:textId="332320B6" w:rsidR="00EA3439" w:rsidRDefault="0029753E" w:rsidP="001F1DBF">
      <w:pPr>
        <w:pStyle w:val="Heading6"/>
        <w:numPr>
          <w:ilvl w:val="0"/>
          <w:numId w:val="3"/>
        </w:numPr>
        <w:spacing w:line="240" w:lineRule="auto"/>
        <w:rPr>
          <w:rFonts w:ascii="Verdana" w:hAnsi="Verdana" w:cs="Times New Roman"/>
          <w:szCs w:val="24"/>
        </w:rPr>
      </w:pPr>
      <w:r>
        <w:rPr>
          <w:rFonts w:ascii="Verdana" w:hAnsi="Verdana" w:cs="Times New Roman"/>
          <w:szCs w:val="24"/>
        </w:rPr>
        <w:t>MTG RAC Plant Sustainability Guide [Harbison]</w:t>
      </w:r>
    </w:p>
    <w:p w14:paraId="60F638D9" w14:textId="1492B3B3" w:rsidR="00B04F46" w:rsidRPr="0038013A" w:rsidRDefault="00BD67DC" w:rsidP="00B04F46">
      <w:pPr>
        <w:pStyle w:val="ListParagraph"/>
        <w:numPr>
          <w:ilvl w:val="1"/>
          <w:numId w:val="3"/>
        </w:numPr>
        <w:rPr>
          <w:rFonts w:ascii="Verdana" w:hAnsi="Verdana"/>
          <w:sz w:val="20"/>
          <w:szCs w:val="16"/>
        </w:rPr>
      </w:pPr>
      <w:r w:rsidRPr="0038013A">
        <w:rPr>
          <w:rFonts w:ascii="Verdana" w:hAnsi="Verdana"/>
          <w:sz w:val="20"/>
          <w:szCs w:val="16"/>
        </w:rPr>
        <w:t>Main point of contact retired or left.  No activity.</w:t>
      </w:r>
    </w:p>
    <w:p w14:paraId="582885DF" w14:textId="0651848B" w:rsidR="00BD67DC" w:rsidRPr="0038013A" w:rsidRDefault="00BD67DC" w:rsidP="00B04F46">
      <w:pPr>
        <w:pStyle w:val="ListParagraph"/>
        <w:numPr>
          <w:ilvl w:val="1"/>
          <w:numId w:val="3"/>
        </w:numPr>
        <w:rPr>
          <w:rFonts w:ascii="Verdana" w:hAnsi="Verdana"/>
          <w:sz w:val="20"/>
          <w:szCs w:val="16"/>
        </w:rPr>
      </w:pPr>
      <w:r w:rsidRPr="0038013A">
        <w:rPr>
          <w:rFonts w:ascii="Verdana" w:hAnsi="Verdana"/>
          <w:sz w:val="20"/>
          <w:szCs w:val="16"/>
        </w:rPr>
        <w:t>Steve will reach out to section head.  May need to take off agenda</w:t>
      </w:r>
      <w:r w:rsidR="00A44519">
        <w:rPr>
          <w:rFonts w:ascii="Verdana" w:hAnsi="Verdana"/>
          <w:sz w:val="20"/>
          <w:szCs w:val="16"/>
        </w:rPr>
        <w:t>.</w:t>
      </w:r>
    </w:p>
    <w:p w14:paraId="6C37884F" w14:textId="77777777" w:rsidR="00EA3439" w:rsidRPr="00EA3439" w:rsidRDefault="00EA3439" w:rsidP="00EA3439"/>
    <w:p w14:paraId="2975408D" w14:textId="77777777" w:rsidR="00D87598" w:rsidRDefault="00D87598" w:rsidP="00B30A95">
      <w:pPr>
        <w:pStyle w:val="Heading6"/>
        <w:numPr>
          <w:ilvl w:val="0"/>
          <w:numId w:val="3"/>
        </w:numPr>
        <w:spacing w:line="240" w:lineRule="auto"/>
        <w:rPr>
          <w:rFonts w:ascii="Verdana" w:hAnsi="Verdana" w:cs="Times New Roman"/>
          <w:szCs w:val="24"/>
        </w:rPr>
      </w:pPr>
      <w:r>
        <w:rPr>
          <w:rFonts w:ascii="Verdana" w:hAnsi="Verdana" w:cs="Times New Roman"/>
          <w:szCs w:val="24"/>
        </w:rPr>
        <w:t>TC 3.6 Water Treatment [Cohen]</w:t>
      </w:r>
    </w:p>
    <w:p w14:paraId="4D6B8078" w14:textId="780FBB2E" w:rsidR="00B04F46" w:rsidRPr="0038013A" w:rsidRDefault="00BD67DC" w:rsidP="00B04F46">
      <w:pPr>
        <w:pStyle w:val="ListParagraph"/>
        <w:numPr>
          <w:ilvl w:val="1"/>
          <w:numId w:val="3"/>
        </w:numPr>
        <w:rPr>
          <w:rFonts w:ascii="Verdana" w:hAnsi="Verdana"/>
          <w:sz w:val="20"/>
          <w:szCs w:val="16"/>
        </w:rPr>
      </w:pPr>
      <w:r w:rsidRPr="0038013A">
        <w:rPr>
          <w:rFonts w:ascii="Verdana" w:hAnsi="Verdana"/>
          <w:sz w:val="20"/>
          <w:szCs w:val="16"/>
        </w:rPr>
        <w:t xml:space="preserve">Nothing </w:t>
      </w:r>
      <w:r w:rsidR="00790023">
        <w:rPr>
          <w:rFonts w:ascii="Verdana" w:hAnsi="Verdana"/>
          <w:sz w:val="20"/>
          <w:szCs w:val="16"/>
        </w:rPr>
        <w:t xml:space="preserve">new </w:t>
      </w:r>
      <w:r w:rsidRPr="0038013A">
        <w:rPr>
          <w:rFonts w:ascii="Verdana" w:hAnsi="Verdana"/>
          <w:sz w:val="20"/>
          <w:szCs w:val="16"/>
        </w:rPr>
        <w:t>to report</w:t>
      </w:r>
    </w:p>
    <w:p w14:paraId="123A32D3" w14:textId="77777777" w:rsidR="00D87598" w:rsidRPr="00FD7E09" w:rsidRDefault="00D87598" w:rsidP="00D87598"/>
    <w:p w14:paraId="5DBC74B5" w14:textId="552EE2DF" w:rsidR="00D87598" w:rsidRDefault="00D87598" w:rsidP="00B30A95">
      <w:pPr>
        <w:pStyle w:val="Heading6"/>
        <w:numPr>
          <w:ilvl w:val="0"/>
          <w:numId w:val="3"/>
        </w:numPr>
        <w:spacing w:line="240" w:lineRule="auto"/>
        <w:rPr>
          <w:rFonts w:ascii="Arial" w:hAnsi="Arial" w:cs="Arial"/>
          <w:b w:val="0"/>
          <w:sz w:val="22"/>
          <w:szCs w:val="22"/>
        </w:rPr>
      </w:pPr>
      <w:r>
        <w:rPr>
          <w:rFonts w:ascii="Verdana" w:hAnsi="Verdana" w:cs="Times New Roman"/>
          <w:szCs w:val="24"/>
        </w:rPr>
        <w:t>TC 2.8 Building Environmental Impacts and Sustainability [</w:t>
      </w:r>
      <w:r w:rsidR="00B30A95">
        <w:rPr>
          <w:rFonts w:ascii="Verdana" w:hAnsi="Verdana" w:cs="Times New Roman"/>
          <w:szCs w:val="24"/>
        </w:rPr>
        <w:t>TBD]</w:t>
      </w:r>
      <w:r w:rsidRPr="00B30A95">
        <w:rPr>
          <w:rFonts w:ascii="Arial" w:hAnsi="Arial" w:cs="Arial"/>
          <w:b w:val="0"/>
          <w:sz w:val="22"/>
          <w:szCs w:val="22"/>
        </w:rPr>
        <w:t xml:space="preserve">  </w:t>
      </w:r>
    </w:p>
    <w:p w14:paraId="333E5478" w14:textId="46D06819" w:rsidR="00B04F46" w:rsidRPr="0038013A" w:rsidRDefault="00FF64AA" w:rsidP="00B04F46">
      <w:pPr>
        <w:pStyle w:val="ListParagraph"/>
        <w:numPr>
          <w:ilvl w:val="1"/>
          <w:numId w:val="3"/>
        </w:numPr>
        <w:rPr>
          <w:rFonts w:ascii="Verdana" w:hAnsi="Verdana"/>
          <w:sz w:val="20"/>
          <w:szCs w:val="16"/>
        </w:rPr>
      </w:pPr>
      <w:r w:rsidRPr="0038013A">
        <w:rPr>
          <w:rFonts w:ascii="Verdana" w:hAnsi="Verdana"/>
          <w:sz w:val="20"/>
          <w:szCs w:val="16"/>
        </w:rPr>
        <w:t>No updates</w:t>
      </w:r>
    </w:p>
    <w:p w14:paraId="21D63C77" w14:textId="77777777" w:rsidR="00D87598" w:rsidRDefault="00D87598" w:rsidP="00D87598"/>
    <w:p w14:paraId="32DA6C9C" w14:textId="77777777" w:rsidR="00D87598" w:rsidRDefault="00DA4670" w:rsidP="00D87598">
      <w:pPr>
        <w:numPr>
          <w:ilvl w:val="0"/>
          <w:numId w:val="3"/>
        </w:numPr>
        <w:rPr>
          <w:rFonts w:ascii="Verdana" w:hAnsi="Verdana" w:cs="Arial"/>
          <w:b/>
          <w:sz w:val="20"/>
        </w:rPr>
      </w:pPr>
      <w:r>
        <w:rPr>
          <w:rFonts w:ascii="Verdana" w:hAnsi="Verdana" w:cs="Arial"/>
          <w:b/>
          <w:sz w:val="20"/>
        </w:rPr>
        <w:t>STD 189.1 [Buckley</w:t>
      </w:r>
      <w:r w:rsidR="00D87598" w:rsidRPr="00584FDE">
        <w:rPr>
          <w:rFonts w:ascii="Verdana" w:hAnsi="Verdana" w:cs="Arial"/>
          <w:b/>
          <w:sz w:val="20"/>
        </w:rPr>
        <w:t>]</w:t>
      </w:r>
    </w:p>
    <w:p w14:paraId="1FCB7B08" w14:textId="5D5E3AD8" w:rsidR="00B04F46" w:rsidRPr="0038013A" w:rsidRDefault="00FF64AA" w:rsidP="00B04F46">
      <w:pPr>
        <w:numPr>
          <w:ilvl w:val="1"/>
          <w:numId w:val="3"/>
        </w:numPr>
        <w:rPr>
          <w:rFonts w:ascii="Verdana" w:hAnsi="Verdana" w:cs="Arial"/>
          <w:bCs/>
          <w:sz w:val="20"/>
        </w:rPr>
      </w:pPr>
      <w:r w:rsidRPr="0038013A">
        <w:rPr>
          <w:rFonts w:ascii="Verdana" w:hAnsi="Verdana" w:cs="Arial"/>
          <w:bCs/>
          <w:sz w:val="20"/>
        </w:rPr>
        <w:t>Per Gary - nothing relevant to cooling towers or evap condensers in their agenda</w:t>
      </w:r>
      <w:r w:rsidR="00CC43A8">
        <w:rPr>
          <w:rFonts w:ascii="Verdana" w:hAnsi="Verdana" w:cs="Arial"/>
          <w:bCs/>
          <w:sz w:val="20"/>
        </w:rPr>
        <w:t xml:space="preserve">.  </w:t>
      </w:r>
    </w:p>
    <w:p w14:paraId="00856C2D" w14:textId="77777777" w:rsidR="00D87598" w:rsidRPr="003671FE" w:rsidRDefault="00D87598" w:rsidP="00D87598">
      <w:pPr>
        <w:rPr>
          <w:rFonts w:ascii="Arial" w:hAnsi="Arial" w:cs="Arial"/>
          <w:b/>
        </w:rPr>
      </w:pPr>
    </w:p>
    <w:p w14:paraId="1993A31C" w14:textId="7A0CB955" w:rsidR="00D87598" w:rsidRDefault="00D87598" w:rsidP="00D87598">
      <w:pPr>
        <w:pStyle w:val="Heading6"/>
        <w:numPr>
          <w:ilvl w:val="0"/>
          <w:numId w:val="3"/>
        </w:numPr>
        <w:spacing w:line="240" w:lineRule="auto"/>
        <w:rPr>
          <w:rFonts w:ascii="Verdana" w:hAnsi="Verdana" w:cs="Times New Roman"/>
          <w:szCs w:val="24"/>
        </w:rPr>
      </w:pPr>
      <w:r>
        <w:rPr>
          <w:rFonts w:ascii="Verdana" w:hAnsi="Verdana" w:cs="Times New Roman"/>
          <w:szCs w:val="24"/>
        </w:rPr>
        <w:t>STD 90.1 [Lindahl/Morrison]</w:t>
      </w:r>
    </w:p>
    <w:p w14:paraId="412036A9" w14:textId="498E868E" w:rsidR="00FF64AA" w:rsidRPr="0038013A" w:rsidRDefault="00FF64AA" w:rsidP="0022761F">
      <w:pPr>
        <w:pStyle w:val="ListParagraph"/>
        <w:numPr>
          <w:ilvl w:val="1"/>
          <w:numId w:val="3"/>
        </w:numPr>
        <w:rPr>
          <w:rFonts w:ascii="Verdana" w:hAnsi="Verdana"/>
          <w:sz w:val="20"/>
          <w:szCs w:val="16"/>
        </w:rPr>
      </w:pPr>
      <w:r w:rsidRPr="0038013A">
        <w:rPr>
          <w:rFonts w:ascii="Verdana" w:hAnsi="Verdana"/>
          <w:sz w:val="20"/>
          <w:szCs w:val="16"/>
        </w:rPr>
        <w:t xml:space="preserve">Paul sent liaison report included in </w:t>
      </w:r>
      <w:r w:rsidR="0022761F" w:rsidRPr="0038013A">
        <w:rPr>
          <w:rFonts w:ascii="Verdana" w:hAnsi="Verdana"/>
          <w:sz w:val="20"/>
          <w:szCs w:val="16"/>
        </w:rPr>
        <w:t>meeting invite</w:t>
      </w:r>
    </w:p>
    <w:p w14:paraId="369B334C" w14:textId="75781E8B" w:rsidR="00A5698F" w:rsidRPr="004D1712" w:rsidRDefault="0022761F" w:rsidP="004D1712">
      <w:pPr>
        <w:pStyle w:val="ListParagraph"/>
        <w:numPr>
          <w:ilvl w:val="1"/>
          <w:numId w:val="3"/>
        </w:numPr>
        <w:rPr>
          <w:rFonts w:ascii="Verdana" w:hAnsi="Verdana"/>
          <w:sz w:val="20"/>
          <w:szCs w:val="16"/>
        </w:rPr>
      </w:pPr>
      <w:r w:rsidRPr="0038013A">
        <w:rPr>
          <w:rFonts w:ascii="Verdana" w:hAnsi="Verdana"/>
          <w:sz w:val="20"/>
          <w:szCs w:val="16"/>
        </w:rPr>
        <w:lastRenderedPageBreak/>
        <w:t>Biggest item – SPLS tomorrow afternoon conflicting with</w:t>
      </w:r>
      <w:r w:rsidR="000A40E7">
        <w:rPr>
          <w:rFonts w:ascii="Verdana" w:hAnsi="Verdana"/>
          <w:sz w:val="20"/>
          <w:szCs w:val="16"/>
        </w:rPr>
        <w:t xml:space="preserve"> 3.6</w:t>
      </w:r>
      <w:r w:rsidR="009846A0">
        <w:rPr>
          <w:rFonts w:ascii="Verdana" w:hAnsi="Verdana"/>
          <w:sz w:val="20"/>
          <w:szCs w:val="16"/>
        </w:rPr>
        <w:t xml:space="preserve"> to merge 188 and 514 into new committee called 400 as a SSPC.  </w:t>
      </w:r>
      <w:r w:rsidR="001B3F87">
        <w:rPr>
          <w:rFonts w:ascii="Verdana" w:hAnsi="Verdana"/>
          <w:sz w:val="20"/>
          <w:szCs w:val="16"/>
        </w:rPr>
        <w:t>Must</w:t>
      </w:r>
      <w:r w:rsidR="008A0FAA">
        <w:rPr>
          <w:rFonts w:ascii="Verdana" w:hAnsi="Verdana"/>
          <w:sz w:val="20"/>
          <w:szCs w:val="16"/>
        </w:rPr>
        <w:t xml:space="preserve"> be passed by </w:t>
      </w:r>
      <w:r w:rsidR="009846A0">
        <w:rPr>
          <w:rFonts w:ascii="Verdana" w:hAnsi="Verdana"/>
          <w:sz w:val="20"/>
          <w:szCs w:val="16"/>
        </w:rPr>
        <w:t>SPLS</w:t>
      </w:r>
      <w:r w:rsidR="008A0FAA">
        <w:rPr>
          <w:rFonts w:ascii="Verdana" w:hAnsi="Verdana"/>
          <w:sz w:val="20"/>
          <w:szCs w:val="16"/>
        </w:rPr>
        <w:t xml:space="preserve"> and Standards on Wednesday morning (2 approval steps)</w:t>
      </w:r>
      <w:r w:rsidR="00241D66">
        <w:rPr>
          <w:rFonts w:ascii="Verdana" w:hAnsi="Verdana"/>
          <w:sz w:val="20"/>
          <w:szCs w:val="16"/>
        </w:rPr>
        <w:t xml:space="preserve">.  Two standards will stay separate but will </w:t>
      </w:r>
      <w:r w:rsidR="001B3F87">
        <w:rPr>
          <w:rFonts w:ascii="Verdana" w:hAnsi="Verdana"/>
          <w:sz w:val="20"/>
          <w:szCs w:val="16"/>
        </w:rPr>
        <w:t>be administered by 1 committee.</w:t>
      </w:r>
    </w:p>
    <w:p w14:paraId="4FE53BD1" w14:textId="77777777" w:rsidR="00D87598" w:rsidRPr="00476FE3" w:rsidRDefault="00D87598" w:rsidP="00D87598">
      <w:pPr>
        <w:rPr>
          <w:rFonts w:ascii="Verdana" w:hAnsi="Verdana"/>
          <w:sz w:val="20"/>
        </w:rPr>
      </w:pPr>
    </w:p>
    <w:p w14:paraId="2834B3AE" w14:textId="77777777" w:rsidR="00D87598" w:rsidRDefault="00D87598" w:rsidP="006D61FA">
      <w:pPr>
        <w:pStyle w:val="Heading6"/>
        <w:numPr>
          <w:ilvl w:val="0"/>
          <w:numId w:val="3"/>
        </w:numPr>
        <w:spacing w:line="240" w:lineRule="auto"/>
        <w:rPr>
          <w:rFonts w:ascii="Verdana" w:hAnsi="Verdana" w:cs="Times New Roman"/>
          <w:szCs w:val="24"/>
        </w:rPr>
      </w:pPr>
      <w:r>
        <w:rPr>
          <w:rFonts w:ascii="Verdana" w:hAnsi="Verdana" w:cs="Times New Roman"/>
          <w:szCs w:val="24"/>
        </w:rPr>
        <w:t>Title 24 [</w:t>
      </w:r>
      <w:r w:rsidR="00EA3439">
        <w:rPr>
          <w:rFonts w:ascii="Verdana" w:hAnsi="Verdana" w:cs="Times New Roman"/>
          <w:szCs w:val="24"/>
        </w:rPr>
        <w:t>Morrison</w:t>
      </w:r>
      <w:r>
        <w:rPr>
          <w:rFonts w:ascii="Verdana" w:hAnsi="Verdana" w:cs="Times New Roman"/>
          <w:szCs w:val="24"/>
        </w:rPr>
        <w:t>]</w:t>
      </w:r>
    </w:p>
    <w:p w14:paraId="1F0903E9" w14:textId="28694D31" w:rsidR="00EE492B" w:rsidRPr="0038013A" w:rsidRDefault="00AC105D" w:rsidP="00EE492B">
      <w:pPr>
        <w:pStyle w:val="ListParagraph"/>
        <w:numPr>
          <w:ilvl w:val="1"/>
          <w:numId w:val="3"/>
        </w:numPr>
        <w:rPr>
          <w:rFonts w:ascii="Verdana" w:hAnsi="Verdana"/>
          <w:sz w:val="20"/>
          <w:szCs w:val="16"/>
        </w:rPr>
      </w:pPr>
      <w:r w:rsidRPr="0038013A">
        <w:rPr>
          <w:rFonts w:ascii="Verdana" w:hAnsi="Verdana"/>
          <w:sz w:val="20"/>
          <w:szCs w:val="16"/>
        </w:rPr>
        <w:t>State of California backed off on the initial proposal requirement</w:t>
      </w:r>
      <w:r w:rsidR="00B376AB">
        <w:rPr>
          <w:rFonts w:ascii="Verdana" w:hAnsi="Verdana"/>
          <w:sz w:val="20"/>
          <w:szCs w:val="16"/>
        </w:rPr>
        <w:t xml:space="preserve"> to raise efficiency </w:t>
      </w:r>
      <w:r w:rsidR="009C2ACD">
        <w:rPr>
          <w:rFonts w:ascii="Verdana" w:hAnsi="Verdana"/>
          <w:sz w:val="20"/>
          <w:szCs w:val="16"/>
        </w:rPr>
        <w:t xml:space="preserve">of cooling towers in certain climate zones.  Comments </w:t>
      </w:r>
      <w:r w:rsidR="00E30B6F">
        <w:rPr>
          <w:rFonts w:ascii="Verdana" w:hAnsi="Verdana"/>
          <w:sz w:val="20"/>
          <w:szCs w:val="16"/>
        </w:rPr>
        <w:t xml:space="preserve">were </w:t>
      </w:r>
      <w:r w:rsidR="009C2ACD">
        <w:rPr>
          <w:rFonts w:ascii="Verdana" w:hAnsi="Verdana"/>
          <w:sz w:val="20"/>
          <w:szCs w:val="16"/>
        </w:rPr>
        <w:t xml:space="preserve">received by this committee, CTI, other organizations and individual </w:t>
      </w:r>
      <w:r w:rsidR="00E30B6F">
        <w:rPr>
          <w:rFonts w:ascii="Verdana" w:hAnsi="Verdana"/>
          <w:sz w:val="20"/>
          <w:szCs w:val="16"/>
        </w:rPr>
        <w:t>manufacturers</w:t>
      </w:r>
      <w:r w:rsidR="009C2ACD">
        <w:rPr>
          <w:rFonts w:ascii="Verdana" w:hAnsi="Verdana"/>
          <w:sz w:val="20"/>
          <w:szCs w:val="16"/>
        </w:rPr>
        <w:t>.</w:t>
      </w:r>
      <w:r w:rsidRPr="0038013A">
        <w:rPr>
          <w:rFonts w:ascii="Verdana" w:hAnsi="Verdana"/>
          <w:sz w:val="20"/>
          <w:szCs w:val="16"/>
        </w:rPr>
        <w:t xml:space="preserve">  Still up on how much it will go up or down.</w:t>
      </w:r>
    </w:p>
    <w:p w14:paraId="7AECCBF1" w14:textId="77777777" w:rsidR="00B04F46" w:rsidRPr="00B04F46" w:rsidRDefault="00B04F46" w:rsidP="00B04F46"/>
    <w:p w14:paraId="53802066" w14:textId="6FD865EB" w:rsidR="00EE492B" w:rsidRDefault="00D87598" w:rsidP="006D61FA">
      <w:pPr>
        <w:pStyle w:val="Heading6"/>
        <w:numPr>
          <w:ilvl w:val="0"/>
          <w:numId w:val="3"/>
        </w:numPr>
        <w:spacing w:line="240" w:lineRule="auto"/>
        <w:rPr>
          <w:rFonts w:ascii="Arial" w:hAnsi="Arial" w:cs="Arial"/>
          <w:b w:val="0"/>
          <w:sz w:val="22"/>
          <w:szCs w:val="22"/>
        </w:rPr>
      </w:pPr>
      <w:r w:rsidRPr="00393588">
        <w:rPr>
          <w:rFonts w:ascii="Verdana" w:hAnsi="Verdana" w:cs="Times New Roman"/>
          <w:szCs w:val="24"/>
        </w:rPr>
        <w:t xml:space="preserve">STD 191 Building </w:t>
      </w:r>
      <w:r>
        <w:rPr>
          <w:rFonts w:ascii="Verdana" w:hAnsi="Verdana" w:cs="Times New Roman"/>
          <w:szCs w:val="24"/>
        </w:rPr>
        <w:t>Water Efficiency</w:t>
      </w:r>
      <w:r w:rsidR="002C7037">
        <w:rPr>
          <w:rFonts w:ascii="Verdana" w:hAnsi="Verdana" w:cs="Times New Roman"/>
          <w:szCs w:val="24"/>
        </w:rPr>
        <w:t xml:space="preserve"> </w:t>
      </w:r>
      <w:r w:rsidR="005748FF">
        <w:rPr>
          <w:rFonts w:ascii="Verdana" w:hAnsi="Verdana" w:cs="Times New Roman"/>
          <w:szCs w:val="24"/>
        </w:rPr>
        <w:t>[</w:t>
      </w:r>
      <w:r w:rsidR="00EA3439">
        <w:rPr>
          <w:rFonts w:ascii="Verdana" w:hAnsi="Verdana" w:cs="Times New Roman"/>
          <w:szCs w:val="24"/>
        </w:rPr>
        <w:t>Cohen</w:t>
      </w:r>
      <w:r w:rsidRPr="00393588">
        <w:rPr>
          <w:rFonts w:ascii="Verdana" w:hAnsi="Verdana" w:cs="Times New Roman"/>
          <w:szCs w:val="24"/>
        </w:rPr>
        <w:t>]</w:t>
      </w:r>
      <w:r w:rsidRPr="00393588">
        <w:rPr>
          <w:rFonts w:ascii="Arial" w:hAnsi="Arial" w:cs="Arial"/>
          <w:b w:val="0"/>
          <w:sz w:val="22"/>
          <w:szCs w:val="22"/>
        </w:rPr>
        <w:t xml:space="preserve"> </w:t>
      </w:r>
    </w:p>
    <w:p w14:paraId="0E77CD20" w14:textId="7C297212" w:rsidR="00EE492B" w:rsidRPr="0038013A" w:rsidRDefault="00AC105D" w:rsidP="006D07BA">
      <w:pPr>
        <w:pStyle w:val="ListParagraph"/>
        <w:numPr>
          <w:ilvl w:val="1"/>
          <w:numId w:val="3"/>
        </w:numPr>
        <w:rPr>
          <w:rFonts w:ascii="Verdana" w:hAnsi="Verdana"/>
          <w:sz w:val="20"/>
          <w:szCs w:val="16"/>
        </w:rPr>
      </w:pPr>
      <w:r w:rsidRPr="0038013A">
        <w:rPr>
          <w:rFonts w:ascii="Verdana" w:hAnsi="Verdana"/>
          <w:sz w:val="20"/>
          <w:szCs w:val="16"/>
        </w:rPr>
        <w:t>No update</w:t>
      </w:r>
    </w:p>
    <w:p w14:paraId="43B1E57A" w14:textId="77777777" w:rsidR="006D07BA" w:rsidRPr="00EE492B" w:rsidRDefault="006D07BA" w:rsidP="006D07BA">
      <w:pPr>
        <w:pStyle w:val="ListParagraph"/>
        <w:ind w:left="702"/>
      </w:pPr>
    </w:p>
    <w:p w14:paraId="492457E7" w14:textId="77777777" w:rsidR="00897B6A" w:rsidRDefault="00D87598" w:rsidP="00D1597C">
      <w:pPr>
        <w:pStyle w:val="Heading6"/>
        <w:numPr>
          <w:ilvl w:val="0"/>
          <w:numId w:val="3"/>
        </w:numPr>
        <w:spacing w:line="240" w:lineRule="auto"/>
        <w:rPr>
          <w:rFonts w:ascii="Verdana" w:hAnsi="Verdana" w:cs="Times New Roman"/>
          <w:szCs w:val="24"/>
        </w:rPr>
      </w:pPr>
      <w:r>
        <w:rPr>
          <w:rFonts w:ascii="Verdana" w:hAnsi="Verdana" w:cs="Times New Roman"/>
          <w:szCs w:val="24"/>
        </w:rPr>
        <w:t>Website [Kline</w:t>
      </w:r>
      <w:r w:rsidR="005F4AA3">
        <w:rPr>
          <w:rFonts w:ascii="Verdana" w:hAnsi="Verdana" w:cs="Times New Roman"/>
          <w:szCs w:val="24"/>
        </w:rPr>
        <w:t>]</w:t>
      </w:r>
    </w:p>
    <w:p w14:paraId="0BE08E92" w14:textId="716A10C9" w:rsidR="00EE492B" w:rsidRPr="0038013A" w:rsidRDefault="00AC105D" w:rsidP="0019328F">
      <w:pPr>
        <w:pStyle w:val="ListParagraph"/>
        <w:numPr>
          <w:ilvl w:val="1"/>
          <w:numId w:val="3"/>
        </w:numPr>
        <w:rPr>
          <w:rFonts w:ascii="Verdana" w:hAnsi="Verdana"/>
          <w:sz w:val="20"/>
          <w:szCs w:val="16"/>
        </w:rPr>
      </w:pPr>
      <w:r w:rsidRPr="0038013A">
        <w:rPr>
          <w:rFonts w:ascii="Verdana" w:hAnsi="Verdana"/>
          <w:sz w:val="20"/>
          <w:szCs w:val="16"/>
        </w:rPr>
        <w:t>Up to date with agenda and minutes</w:t>
      </w:r>
    </w:p>
    <w:p w14:paraId="26729726" w14:textId="76AEAE0A" w:rsidR="00AB4047" w:rsidRPr="0038013A" w:rsidRDefault="00AB4047" w:rsidP="0019328F">
      <w:pPr>
        <w:pStyle w:val="ListParagraph"/>
        <w:numPr>
          <w:ilvl w:val="1"/>
          <w:numId w:val="3"/>
        </w:numPr>
        <w:rPr>
          <w:rFonts w:ascii="Verdana" w:hAnsi="Verdana"/>
          <w:sz w:val="20"/>
          <w:szCs w:val="16"/>
        </w:rPr>
      </w:pPr>
      <w:r>
        <w:rPr>
          <w:rFonts w:ascii="Verdana" w:hAnsi="Verdana"/>
          <w:sz w:val="20"/>
          <w:szCs w:val="16"/>
        </w:rPr>
        <w:t>If anyone has interest in taking over website it is relatively easy job.  Steve is also open to suggestions on improvements if you have them.</w:t>
      </w:r>
    </w:p>
    <w:p w14:paraId="0290A805" w14:textId="77777777" w:rsidR="006D07BA" w:rsidRPr="00EE492B" w:rsidRDefault="006D07BA" w:rsidP="006D07BA">
      <w:pPr>
        <w:pStyle w:val="ListParagraph"/>
        <w:ind w:left="702"/>
      </w:pPr>
    </w:p>
    <w:p w14:paraId="124D16CE" w14:textId="7D94B467" w:rsidR="00D87598" w:rsidRDefault="00C22546" w:rsidP="00D87598">
      <w:pPr>
        <w:pStyle w:val="Heading6"/>
        <w:numPr>
          <w:ilvl w:val="0"/>
          <w:numId w:val="3"/>
        </w:numPr>
        <w:spacing w:line="240" w:lineRule="auto"/>
        <w:rPr>
          <w:rFonts w:ascii="Verdana" w:hAnsi="Verdana" w:cs="Times New Roman"/>
          <w:szCs w:val="24"/>
        </w:rPr>
      </w:pPr>
      <w:r>
        <w:rPr>
          <w:rFonts w:ascii="Verdana" w:hAnsi="Verdana" w:cs="Times New Roman"/>
          <w:szCs w:val="24"/>
        </w:rPr>
        <w:t>Old Business</w:t>
      </w:r>
    </w:p>
    <w:p w14:paraId="35DB83B8" w14:textId="239BE67F" w:rsidR="0019328F" w:rsidRPr="0038013A" w:rsidRDefault="00AC105D" w:rsidP="0019328F">
      <w:pPr>
        <w:pStyle w:val="ListParagraph"/>
        <w:numPr>
          <w:ilvl w:val="1"/>
          <w:numId w:val="3"/>
        </w:numPr>
        <w:rPr>
          <w:rFonts w:ascii="Verdana" w:hAnsi="Verdana"/>
          <w:sz w:val="20"/>
          <w:szCs w:val="16"/>
        </w:rPr>
      </w:pPr>
      <w:r w:rsidRPr="0038013A">
        <w:rPr>
          <w:rFonts w:ascii="Verdana" w:hAnsi="Verdana"/>
          <w:sz w:val="20"/>
          <w:szCs w:val="16"/>
        </w:rPr>
        <w:t>none</w:t>
      </w:r>
    </w:p>
    <w:p w14:paraId="3270A72A" w14:textId="77777777" w:rsidR="00D87598" w:rsidRDefault="00D87598" w:rsidP="00D87598">
      <w:pPr>
        <w:ind w:left="720" w:firstLine="720"/>
        <w:rPr>
          <w:rFonts w:ascii="Verdana" w:hAnsi="Verdana"/>
          <w:sz w:val="20"/>
          <w:szCs w:val="24"/>
        </w:rPr>
      </w:pPr>
    </w:p>
    <w:p w14:paraId="34FF0EE9" w14:textId="77777777" w:rsidR="001F1DBF" w:rsidRDefault="00C22546" w:rsidP="001F1DBF">
      <w:pPr>
        <w:pStyle w:val="Heading3"/>
        <w:numPr>
          <w:ilvl w:val="0"/>
          <w:numId w:val="3"/>
        </w:numPr>
        <w:tabs>
          <w:tab w:val="left" w:pos="720"/>
        </w:tabs>
        <w:rPr>
          <w:rFonts w:ascii="Verdana" w:hAnsi="Verdana"/>
          <w:sz w:val="20"/>
          <w:szCs w:val="24"/>
        </w:rPr>
      </w:pPr>
      <w:r>
        <w:rPr>
          <w:rFonts w:ascii="Verdana" w:hAnsi="Verdana"/>
          <w:sz w:val="20"/>
          <w:szCs w:val="24"/>
        </w:rPr>
        <w:t>New Business</w:t>
      </w:r>
      <w:r w:rsidR="00323DD2">
        <w:rPr>
          <w:rFonts w:ascii="Verdana" w:hAnsi="Verdana"/>
          <w:sz w:val="20"/>
          <w:szCs w:val="24"/>
        </w:rPr>
        <w:t xml:space="preserve"> </w:t>
      </w:r>
    </w:p>
    <w:p w14:paraId="077F78E6" w14:textId="6162EE69" w:rsidR="0019328F" w:rsidRPr="0038013A" w:rsidRDefault="00AC105D" w:rsidP="0019328F">
      <w:pPr>
        <w:pStyle w:val="ListParagraph"/>
        <w:numPr>
          <w:ilvl w:val="1"/>
          <w:numId w:val="3"/>
        </w:numPr>
        <w:rPr>
          <w:rFonts w:ascii="Verdana" w:hAnsi="Verdana"/>
          <w:sz w:val="20"/>
          <w:szCs w:val="16"/>
        </w:rPr>
      </w:pPr>
      <w:r w:rsidRPr="0038013A">
        <w:rPr>
          <w:rFonts w:ascii="Verdana" w:hAnsi="Verdana"/>
          <w:sz w:val="20"/>
          <w:szCs w:val="16"/>
        </w:rPr>
        <w:t>none</w:t>
      </w:r>
    </w:p>
    <w:p w14:paraId="6C2FAF7A" w14:textId="77777777" w:rsidR="001F1DBF" w:rsidRDefault="001F1DBF" w:rsidP="001F1DBF">
      <w:pPr>
        <w:pStyle w:val="Heading3"/>
        <w:tabs>
          <w:tab w:val="left" w:pos="720"/>
        </w:tabs>
        <w:rPr>
          <w:rFonts w:ascii="Verdana" w:hAnsi="Verdana"/>
          <w:sz w:val="20"/>
          <w:szCs w:val="24"/>
        </w:rPr>
      </w:pPr>
    </w:p>
    <w:p w14:paraId="62FA1B01" w14:textId="691ABD43" w:rsidR="00D87598" w:rsidRDefault="00D87598" w:rsidP="001F1DBF">
      <w:pPr>
        <w:pStyle w:val="Heading3"/>
        <w:numPr>
          <w:ilvl w:val="0"/>
          <w:numId w:val="3"/>
        </w:numPr>
        <w:tabs>
          <w:tab w:val="left" w:pos="720"/>
        </w:tabs>
        <w:rPr>
          <w:rFonts w:ascii="Verdana" w:hAnsi="Verdana"/>
          <w:sz w:val="20"/>
        </w:rPr>
      </w:pPr>
      <w:r w:rsidRPr="001F1DBF">
        <w:rPr>
          <w:rFonts w:ascii="Verdana" w:hAnsi="Verdana"/>
          <w:sz w:val="20"/>
        </w:rPr>
        <w:t>Adjourn</w:t>
      </w:r>
    </w:p>
    <w:p w14:paraId="13EC79BD" w14:textId="2E09E8DF" w:rsidR="0019328F" w:rsidRPr="001E2200" w:rsidRDefault="00AC105D" w:rsidP="001E2200">
      <w:pPr>
        <w:pStyle w:val="ListParagraph"/>
        <w:numPr>
          <w:ilvl w:val="1"/>
          <w:numId w:val="3"/>
        </w:numPr>
        <w:rPr>
          <w:rFonts w:ascii="Verdana" w:hAnsi="Verdana"/>
          <w:sz w:val="20"/>
        </w:rPr>
      </w:pPr>
      <w:r>
        <w:rPr>
          <w:rFonts w:ascii="Verdana" w:hAnsi="Verdana"/>
          <w:sz w:val="20"/>
        </w:rPr>
        <w:t xml:space="preserve">Steve </w:t>
      </w:r>
      <w:r w:rsidR="001E2200" w:rsidRPr="00C33984">
        <w:rPr>
          <w:rFonts w:ascii="Verdana" w:hAnsi="Verdana"/>
          <w:sz w:val="20"/>
        </w:rPr>
        <w:t xml:space="preserve">motion, </w:t>
      </w:r>
      <w:r w:rsidR="001E2200">
        <w:rPr>
          <w:rFonts w:ascii="Verdana" w:hAnsi="Verdana"/>
          <w:sz w:val="20"/>
        </w:rPr>
        <w:t>m</w:t>
      </w:r>
      <w:r w:rsidR="001E2200" w:rsidRPr="00C33984">
        <w:rPr>
          <w:rFonts w:ascii="Verdana" w:hAnsi="Verdana"/>
          <w:sz w:val="20"/>
        </w:rPr>
        <w:t xml:space="preserve">eeting adjourned at </w:t>
      </w:r>
      <w:r>
        <w:rPr>
          <w:rFonts w:ascii="Verdana" w:hAnsi="Verdana"/>
          <w:sz w:val="20"/>
        </w:rPr>
        <w:t>3:50</w:t>
      </w:r>
      <w:r w:rsidR="001E2200">
        <w:rPr>
          <w:rFonts w:ascii="Verdana" w:hAnsi="Verdana"/>
          <w:sz w:val="20"/>
        </w:rPr>
        <w:t xml:space="preserve"> </w:t>
      </w:r>
      <w:r w:rsidR="001E2200" w:rsidRPr="00C33984">
        <w:rPr>
          <w:rFonts w:ascii="Verdana" w:hAnsi="Verdana"/>
          <w:sz w:val="20"/>
        </w:rPr>
        <w:t xml:space="preserve">PM </w:t>
      </w:r>
      <w:r w:rsidR="00873602">
        <w:rPr>
          <w:rFonts w:ascii="Verdana" w:hAnsi="Verdana"/>
          <w:sz w:val="20"/>
        </w:rPr>
        <w:t>C</w:t>
      </w:r>
      <w:r w:rsidR="001E2200">
        <w:rPr>
          <w:rFonts w:ascii="Verdana" w:hAnsi="Verdana"/>
          <w:sz w:val="20"/>
        </w:rPr>
        <w:t>ST.</w:t>
      </w:r>
    </w:p>
    <w:p w14:paraId="2FEAE78E" w14:textId="77777777" w:rsidR="00746538" w:rsidRDefault="00746538"/>
    <w:sectPr w:rsidR="00746538">
      <w:headerReference w:type="default" r:id="rId1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D3D6CC" w14:textId="77777777" w:rsidR="00CE56E8" w:rsidRDefault="00CE56E8" w:rsidP="008279DB">
      <w:r>
        <w:separator/>
      </w:r>
    </w:p>
  </w:endnote>
  <w:endnote w:type="continuationSeparator" w:id="0">
    <w:p w14:paraId="5210F027" w14:textId="77777777" w:rsidR="00CE56E8" w:rsidRDefault="00CE56E8" w:rsidP="00827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kzidenz Grotesk BE Medium">
    <w:altName w:val="Cambria"/>
    <w:panose1 w:val="00000000000000000000"/>
    <w:charset w:val="00"/>
    <w:family w:val="modern"/>
    <w:notTrueType/>
    <w:pitch w:val="variable"/>
    <w:sig w:usb0="8000002F" w:usb1="4000004A" w:usb2="00000000" w:usb3="00000000" w:csb0="00000001" w:csb1="00000000"/>
  </w:font>
  <w:font w:name="Agency FB">
    <w:panose1 w:val="020B0503020202020204"/>
    <w:charset w:val="00"/>
    <w:family w:val="swiss"/>
    <w:pitch w:val="variable"/>
    <w:sig w:usb0="00000003" w:usb1="00000000" w:usb2="00000000" w:usb3="00000000" w:csb0="00000001" w:csb1="00000000"/>
  </w:font>
  <w:font w:name="Segoe UI Semibold">
    <w:panose1 w:val="020B07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653F76" w14:textId="0A9A4946" w:rsidR="003D5EF9" w:rsidRPr="008279DB" w:rsidRDefault="00C96B96" w:rsidP="008279DB">
    <w:pPr>
      <w:pStyle w:val="Header"/>
      <w:jc w:val="both"/>
      <w:rPr>
        <w:sz w:val="16"/>
        <w:szCs w:val="16"/>
      </w:rPr>
    </w:pPr>
    <w:r w:rsidRPr="008279DB">
      <w:rPr>
        <w:sz w:val="16"/>
        <w:szCs w:val="16"/>
      </w:rPr>
      <w:t>TC 8.</w:t>
    </w:r>
    <w:r>
      <w:rPr>
        <w:sz w:val="16"/>
        <w:szCs w:val="16"/>
      </w:rPr>
      <w:t xml:space="preserve">6 Meeting Minutes </w:t>
    </w:r>
    <w:r w:rsidR="00562F0B">
      <w:rPr>
        <w:sz w:val="16"/>
        <w:szCs w:val="16"/>
      </w:rPr>
      <w:t>–</w:t>
    </w:r>
    <w:r>
      <w:rPr>
        <w:sz w:val="16"/>
        <w:szCs w:val="16"/>
      </w:rPr>
      <w:t xml:space="preserve"> </w:t>
    </w:r>
    <w:r w:rsidR="00562F0B">
      <w:rPr>
        <w:sz w:val="16"/>
        <w:szCs w:val="16"/>
      </w:rPr>
      <w:t>Winter 2024 Chicago</w:t>
    </w:r>
  </w:p>
  <w:p w14:paraId="46404857" w14:textId="77777777" w:rsidR="008279DB" w:rsidRDefault="008279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8C8979" w14:textId="77777777" w:rsidR="00CE56E8" w:rsidRDefault="00CE56E8" w:rsidP="008279DB">
      <w:r>
        <w:separator/>
      </w:r>
    </w:p>
  </w:footnote>
  <w:footnote w:type="continuationSeparator" w:id="0">
    <w:p w14:paraId="7DC993AF" w14:textId="77777777" w:rsidR="00CE56E8" w:rsidRDefault="00CE56E8" w:rsidP="008279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AEA2AC" w14:textId="77777777" w:rsidR="008279DB" w:rsidRDefault="008279DB" w:rsidP="008279DB">
    <w:pPr>
      <w:pStyle w:val="Header"/>
      <w:jc w:val="both"/>
      <w:rPr>
        <w:sz w:val="16"/>
        <w:szCs w:val="16"/>
      </w:rPr>
    </w:pPr>
  </w:p>
  <w:p w14:paraId="4BA36C50" w14:textId="77777777" w:rsidR="008279DB" w:rsidRDefault="008279DB" w:rsidP="008279DB">
    <w:pPr>
      <w:pStyle w:val="Header"/>
      <w:jc w:val="both"/>
      <w:rPr>
        <w:sz w:val="16"/>
        <w:szCs w:val="16"/>
      </w:rPr>
    </w:pPr>
  </w:p>
  <w:p w14:paraId="577F0C02" w14:textId="77777777" w:rsidR="008279DB" w:rsidRDefault="008279DB" w:rsidP="008279DB">
    <w:pPr>
      <w:pStyle w:val="Header"/>
      <w:jc w:val="both"/>
      <w:rPr>
        <w:sz w:val="16"/>
        <w:szCs w:val="16"/>
      </w:rPr>
    </w:pPr>
  </w:p>
  <w:p w14:paraId="3FFC857D" w14:textId="665FBAAC" w:rsidR="008279DB" w:rsidRPr="008279DB" w:rsidRDefault="008279DB" w:rsidP="003D5EF9">
    <w:pPr>
      <w:pStyle w:val="Header"/>
      <w:jc w:val="both"/>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2C4A79"/>
    <w:multiLevelType w:val="hybridMultilevel"/>
    <w:tmpl w:val="74903D86"/>
    <w:lvl w:ilvl="0" w:tplc="BB6CB036">
      <w:start w:val="1"/>
      <w:numFmt w:val="bullet"/>
      <w:lvlText w:val="•"/>
      <w:lvlJc w:val="left"/>
      <w:pPr>
        <w:tabs>
          <w:tab w:val="num" w:pos="720"/>
        </w:tabs>
        <w:ind w:left="720" w:hanging="360"/>
      </w:pPr>
      <w:rPr>
        <w:rFonts w:ascii="Arial" w:hAnsi="Arial" w:hint="default"/>
      </w:rPr>
    </w:lvl>
    <w:lvl w:ilvl="1" w:tplc="8438C3E8" w:tentative="1">
      <w:start w:val="1"/>
      <w:numFmt w:val="bullet"/>
      <w:lvlText w:val="•"/>
      <w:lvlJc w:val="left"/>
      <w:pPr>
        <w:tabs>
          <w:tab w:val="num" w:pos="1440"/>
        </w:tabs>
        <w:ind w:left="1440" w:hanging="360"/>
      </w:pPr>
      <w:rPr>
        <w:rFonts w:ascii="Arial" w:hAnsi="Arial" w:hint="default"/>
      </w:rPr>
    </w:lvl>
    <w:lvl w:ilvl="2" w:tplc="46A2406E" w:tentative="1">
      <w:start w:val="1"/>
      <w:numFmt w:val="bullet"/>
      <w:lvlText w:val="•"/>
      <w:lvlJc w:val="left"/>
      <w:pPr>
        <w:tabs>
          <w:tab w:val="num" w:pos="2160"/>
        </w:tabs>
        <w:ind w:left="2160" w:hanging="360"/>
      </w:pPr>
      <w:rPr>
        <w:rFonts w:ascii="Arial" w:hAnsi="Arial" w:hint="default"/>
      </w:rPr>
    </w:lvl>
    <w:lvl w:ilvl="3" w:tplc="4E4A0696" w:tentative="1">
      <w:start w:val="1"/>
      <w:numFmt w:val="bullet"/>
      <w:lvlText w:val="•"/>
      <w:lvlJc w:val="left"/>
      <w:pPr>
        <w:tabs>
          <w:tab w:val="num" w:pos="2880"/>
        </w:tabs>
        <w:ind w:left="2880" w:hanging="360"/>
      </w:pPr>
      <w:rPr>
        <w:rFonts w:ascii="Arial" w:hAnsi="Arial" w:hint="default"/>
      </w:rPr>
    </w:lvl>
    <w:lvl w:ilvl="4" w:tplc="2B1E9188" w:tentative="1">
      <w:start w:val="1"/>
      <w:numFmt w:val="bullet"/>
      <w:lvlText w:val="•"/>
      <w:lvlJc w:val="left"/>
      <w:pPr>
        <w:tabs>
          <w:tab w:val="num" w:pos="3600"/>
        </w:tabs>
        <w:ind w:left="3600" w:hanging="360"/>
      </w:pPr>
      <w:rPr>
        <w:rFonts w:ascii="Arial" w:hAnsi="Arial" w:hint="default"/>
      </w:rPr>
    </w:lvl>
    <w:lvl w:ilvl="5" w:tplc="86107CD8" w:tentative="1">
      <w:start w:val="1"/>
      <w:numFmt w:val="bullet"/>
      <w:lvlText w:val="•"/>
      <w:lvlJc w:val="left"/>
      <w:pPr>
        <w:tabs>
          <w:tab w:val="num" w:pos="4320"/>
        </w:tabs>
        <w:ind w:left="4320" w:hanging="360"/>
      </w:pPr>
      <w:rPr>
        <w:rFonts w:ascii="Arial" w:hAnsi="Arial" w:hint="default"/>
      </w:rPr>
    </w:lvl>
    <w:lvl w:ilvl="6" w:tplc="DB4817B4" w:tentative="1">
      <w:start w:val="1"/>
      <w:numFmt w:val="bullet"/>
      <w:lvlText w:val="•"/>
      <w:lvlJc w:val="left"/>
      <w:pPr>
        <w:tabs>
          <w:tab w:val="num" w:pos="5040"/>
        </w:tabs>
        <w:ind w:left="5040" w:hanging="360"/>
      </w:pPr>
      <w:rPr>
        <w:rFonts w:ascii="Arial" w:hAnsi="Arial" w:hint="default"/>
      </w:rPr>
    </w:lvl>
    <w:lvl w:ilvl="7" w:tplc="B5BA2D8A" w:tentative="1">
      <w:start w:val="1"/>
      <w:numFmt w:val="bullet"/>
      <w:lvlText w:val="•"/>
      <w:lvlJc w:val="left"/>
      <w:pPr>
        <w:tabs>
          <w:tab w:val="num" w:pos="5760"/>
        </w:tabs>
        <w:ind w:left="5760" w:hanging="360"/>
      </w:pPr>
      <w:rPr>
        <w:rFonts w:ascii="Arial" w:hAnsi="Arial" w:hint="default"/>
      </w:rPr>
    </w:lvl>
    <w:lvl w:ilvl="8" w:tplc="63A4E97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5AF014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rPr>
        <w:rFonts w:hint="default"/>
        <w:b w:val="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DB23338"/>
    <w:multiLevelType w:val="hybridMultilevel"/>
    <w:tmpl w:val="AC5E0EBE"/>
    <w:lvl w:ilvl="0" w:tplc="3664FD5E">
      <w:start w:val="1"/>
      <w:numFmt w:val="decimal"/>
      <w:lvlText w:val="%1.)"/>
      <w:lvlJc w:val="left"/>
      <w:pPr>
        <w:tabs>
          <w:tab w:val="num" w:pos="2250"/>
        </w:tabs>
        <w:ind w:left="2250" w:hanging="405"/>
      </w:pPr>
      <w:rPr>
        <w:rFonts w:hint="default"/>
      </w:rPr>
    </w:lvl>
    <w:lvl w:ilvl="1" w:tplc="0158F148">
      <w:start w:val="10"/>
      <w:numFmt w:val="upperRoman"/>
      <w:pStyle w:val="Heading6"/>
      <w:lvlText w:val="%2."/>
      <w:lvlJc w:val="left"/>
      <w:pPr>
        <w:tabs>
          <w:tab w:val="num" w:pos="3285"/>
        </w:tabs>
        <w:ind w:left="3285" w:hanging="720"/>
      </w:pPr>
      <w:rPr>
        <w:rFonts w:hint="default"/>
      </w:rPr>
    </w:lvl>
    <w:lvl w:ilvl="2" w:tplc="0409001B" w:tentative="1">
      <w:start w:val="1"/>
      <w:numFmt w:val="lowerRoman"/>
      <w:lvlText w:val="%3."/>
      <w:lvlJc w:val="right"/>
      <w:pPr>
        <w:tabs>
          <w:tab w:val="num" w:pos="3645"/>
        </w:tabs>
        <w:ind w:left="3645" w:hanging="180"/>
      </w:pPr>
    </w:lvl>
    <w:lvl w:ilvl="3" w:tplc="0409000F" w:tentative="1">
      <w:start w:val="1"/>
      <w:numFmt w:val="decimal"/>
      <w:lvlText w:val="%4."/>
      <w:lvlJc w:val="left"/>
      <w:pPr>
        <w:tabs>
          <w:tab w:val="num" w:pos="4365"/>
        </w:tabs>
        <w:ind w:left="4365" w:hanging="360"/>
      </w:pPr>
    </w:lvl>
    <w:lvl w:ilvl="4" w:tplc="04090019" w:tentative="1">
      <w:start w:val="1"/>
      <w:numFmt w:val="lowerLetter"/>
      <w:lvlText w:val="%5."/>
      <w:lvlJc w:val="left"/>
      <w:pPr>
        <w:tabs>
          <w:tab w:val="num" w:pos="5085"/>
        </w:tabs>
        <w:ind w:left="5085" w:hanging="360"/>
      </w:pPr>
    </w:lvl>
    <w:lvl w:ilvl="5" w:tplc="0409001B" w:tentative="1">
      <w:start w:val="1"/>
      <w:numFmt w:val="lowerRoman"/>
      <w:lvlText w:val="%6."/>
      <w:lvlJc w:val="right"/>
      <w:pPr>
        <w:tabs>
          <w:tab w:val="num" w:pos="5805"/>
        </w:tabs>
        <w:ind w:left="5805" w:hanging="180"/>
      </w:pPr>
    </w:lvl>
    <w:lvl w:ilvl="6" w:tplc="0409000F" w:tentative="1">
      <w:start w:val="1"/>
      <w:numFmt w:val="decimal"/>
      <w:lvlText w:val="%7."/>
      <w:lvlJc w:val="left"/>
      <w:pPr>
        <w:tabs>
          <w:tab w:val="num" w:pos="6525"/>
        </w:tabs>
        <w:ind w:left="6525" w:hanging="360"/>
      </w:pPr>
    </w:lvl>
    <w:lvl w:ilvl="7" w:tplc="04090019" w:tentative="1">
      <w:start w:val="1"/>
      <w:numFmt w:val="lowerLetter"/>
      <w:lvlText w:val="%8."/>
      <w:lvlJc w:val="left"/>
      <w:pPr>
        <w:tabs>
          <w:tab w:val="num" w:pos="7245"/>
        </w:tabs>
        <w:ind w:left="7245" w:hanging="360"/>
      </w:pPr>
    </w:lvl>
    <w:lvl w:ilvl="8" w:tplc="0409001B" w:tentative="1">
      <w:start w:val="1"/>
      <w:numFmt w:val="lowerRoman"/>
      <w:lvlText w:val="%9."/>
      <w:lvlJc w:val="right"/>
      <w:pPr>
        <w:tabs>
          <w:tab w:val="num" w:pos="7965"/>
        </w:tabs>
        <w:ind w:left="7965" w:hanging="180"/>
      </w:pPr>
    </w:lvl>
  </w:abstractNum>
  <w:abstractNum w:abstractNumId="3" w15:restartNumberingAfterBreak="0">
    <w:nsid w:val="3CE56F2F"/>
    <w:multiLevelType w:val="singleLevel"/>
    <w:tmpl w:val="04090009"/>
    <w:lvl w:ilvl="0">
      <w:start w:val="1"/>
      <w:numFmt w:val="bullet"/>
      <w:lvlText w:val=""/>
      <w:lvlJc w:val="left"/>
      <w:pPr>
        <w:tabs>
          <w:tab w:val="num" w:pos="360"/>
        </w:tabs>
        <w:ind w:left="360" w:hanging="360"/>
      </w:pPr>
      <w:rPr>
        <w:rFonts w:ascii="Wingdings" w:hAnsi="Wingdings" w:hint="default"/>
      </w:rPr>
    </w:lvl>
  </w:abstractNum>
  <w:abstractNum w:abstractNumId="4" w15:restartNumberingAfterBreak="0">
    <w:nsid w:val="3F3F24D9"/>
    <w:multiLevelType w:val="hybridMultilevel"/>
    <w:tmpl w:val="3EC8CC18"/>
    <w:lvl w:ilvl="0" w:tplc="73B8E51C">
      <w:start w:val="9"/>
      <w:numFmt w:val="upperRoman"/>
      <w:pStyle w:val="Heading2"/>
      <w:lvlText w:val="%1."/>
      <w:lvlJc w:val="left"/>
      <w:pPr>
        <w:tabs>
          <w:tab w:val="num" w:pos="2568"/>
        </w:tabs>
        <w:ind w:left="2568" w:hanging="765"/>
      </w:pPr>
      <w:rPr>
        <w:rFonts w:hint="default"/>
      </w:rPr>
    </w:lvl>
    <w:lvl w:ilvl="1" w:tplc="04090019">
      <w:start w:val="1"/>
      <w:numFmt w:val="lowerLetter"/>
      <w:lvlText w:val="%2."/>
      <w:lvlJc w:val="left"/>
      <w:pPr>
        <w:tabs>
          <w:tab w:val="num" w:pos="2883"/>
        </w:tabs>
        <w:ind w:left="2883" w:hanging="360"/>
      </w:pPr>
    </w:lvl>
    <w:lvl w:ilvl="2" w:tplc="0409001B">
      <w:start w:val="1"/>
      <w:numFmt w:val="lowerRoman"/>
      <w:lvlText w:val="%3."/>
      <w:lvlJc w:val="right"/>
      <w:pPr>
        <w:tabs>
          <w:tab w:val="num" w:pos="3603"/>
        </w:tabs>
        <w:ind w:left="3603" w:hanging="180"/>
      </w:pPr>
    </w:lvl>
    <w:lvl w:ilvl="3" w:tplc="0409000F" w:tentative="1">
      <w:start w:val="1"/>
      <w:numFmt w:val="decimal"/>
      <w:lvlText w:val="%4."/>
      <w:lvlJc w:val="left"/>
      <w:pPr>
        <w:tabs>
          <w:tab w:val="num" w:pos="4323"/>
        </w:tabs>
        <w:ind w:left="4323" w:hanging="360"/>
      </w:pPr>
    </w:lvl>
    <w:lvl w:ilvl="4" w:tplc="04090019" w:tentative="1">
      <w:start w:val="1"/>
      <w:numFmt w:val="lowerLetter"/>
      <w:lvlText w:val="%5."/>
      <w:lvlJc w:val="left"/>
      <w:pPr>
        <w:tabs>
          <w:tab w:val="num" w:pos="5043"/>
        </w:tabs>
        <w:ind w:left="5043" w:hanging="360"/>
      </w:pPr>
    </w:lvl>
    <w:lvl w:ilvl="5" w:tplc="0409001B" w:tentative="1">
      <w:start w:val="1"/>
      <w:numFmt w:val="lowerRoman"/>
      <w:lvlText w:val="%6."/>
      <w:lvlJc w:val="right"/>
      <w:pPr>
        <w:tabs>
          <w:tab w:val="num" w:pos="5763"/>
        </w:tabs>
        <w:ind w:left="5763" w:hanging="180"/>
      </w:pPr>
    </w:lvl>
    <w:lvl w:ilvl="6" w:tplc="0409000F" w:tentative="1">
      <w:start w:val="1"/>
      <w:numFmt w:val="decimal"/>
      <w:lvlText w:val="%7."/>
      <w:lvlJc w:val="left"/>
      <w:pPr>
        <w:tabs>
          <w:tab w:val="num" w:pos="6483"/>
        </w:tabs>
        <w:ind w:left="6483" w:hanging="360"/>
      </w:pPr>
    </w:lvl>
    <w:lvl w:ilvl="7" w:tplc="04090019" w:tentative="1">
      <w:start w:val="1"/>
      <w:numFmt w:val="lowerLetter"/>
      <w:lvlText w:val="%8."/>
      <w:lvlJc w:val="left"/>
      <w:pPr>
        <w:tabs>
          <w:tab w:val="num" w:pos="7203"/>
        </w:tabs>
        <w:ind w:left="7203" w:hanging="360"/>
      </w:pPr>
    </w:lvl>
    <w:lvl w:ilvl="8" w:tplc="0409001B" w:tentative="1">
      <w:start w:val="1"/>
      <w:numFmt w:val="lowerRoman"/>
      <w:lvlText w:val="%9."/>
      <w:lvlJc w:val="right"/>
      <w:pPr>
        <w:tabs>
          <w:tab w:val="num" w:pos="7923"/>
        </w:tabs>
        <w:ind w:left="7923" w:hanging="180"/>
      </w:pPr>
    </w:lvl>
  </w:abstractNum>
  <w:abstractNum w:abstractNumId="5" w15:restartNumberingAfterBreak="0">
    <w:nsid w:val="402351AB"/>
    <w:multiLevelType w:val="multilevel"/>
    <w:tmpl w:val="D8A49822"/>
    <w:lvl w:ilvl="0">
      <w:start w:val="1"/>
      <w:numFmt w:val="decimal"/>
      <w:lvlText w:val="%1."/>
      <w:lvlJc w:val="left"/>
      <w:pPr>
        <w:ind w:left="360" w:hanging="360"/>
      </w:pPr>
      <w:rPr>
        <w:rFonts w:ascii="Verdana" w:hAnsi="Verdana" w:hint="default"/>
        <w:b/>
        <w:bCs w:val="0"/>
        <w:sz w:val="22"/>
        <w:szCs w:val="22"/>
      </w:rPr>
    </w:lvl>
    <w:lvl w:ilvl="1">
      <w:start w:val="1"/>
      <w:numFmt w:val="decimal"/>
      <w:lvlText w:val="%1.%2."/>
      <w:lvlJc w:val="left"/>
      <w:pPr>
        <w:ind w:left="702" w:hanging="432"/>
      </w:pPr>
      <w:rPr>
        <w:rFonts w:ascii="Arial" w:hAnsi="Arial" w:cs="Arial" w:hint="default"/>
        <w:b w:val="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7DB96A47"/>
    <w:multiLevelType w:val="multilevel"/>
    <w:tmpl w:val="C8BA042E"/>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581841063">
    <w:abstractNumId w:val="2"/>
  </w:num>
  <w:num w:numId="2" w16cid:durableId="108211438">
    <w:abstractNumId w:val="4"/>
  </w:num>
  <w:num w:numId="3" w16cid:durableId="916012545">
    <w:abstractNumId w:val="5"/>
  </w:num>
  <w:num w:numId="4" w16cid:durableId="1636326026">
    <w:abstractNumId w:val="6"/>
  </w:num>
  <w:num w:numId="5" w16cid:durableId="1872959110">
    <w:abstractNumId w:val="1"/>
  </w:num>
  <w:num w:numId="6" w16cid:durableId="1505628236">
    <w:abstractNumId w:val="0"/>
  </w:num>
  <w:num w:numId="7" w16cid:durableId="17215136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7598"/>
    <w:rsid w:val="00000FB4"/>
    <w:rsid w:val="000166E5"/>
    <w:rsid w:val="00020546"/>
    <w:rsid w:val="00031439"/>
    <w:rsid w:val="00050B4E"/>
    <w:rsid w:val="00057F0E"/>
    <w:rsid w:val="000A1F85"/>
    <w:rsid w:val="000A40E7"/>
    <w:rsid w:val="000A7CC5"/>
    <w:rsid w:val="000D6462"/>
    <w:rsid w:val="000F42DB"/>
    <w:rsid w:val="00132D01"/>
    <w:rsid w:val="00136FE4"/>
    <w:rsid w:val="00145137"/>
    <w:rsid w:val="00156337"/>
    <w:rsid w:val="001702F6"/>
    <w:rsid w:val="0018115E"/>
    <w:rsid w:val="00182CD6"/>
    <w:rsid w:val="00184190"/>
    <w:rsid w:val="00193101"/>
    <w:rsid w:val="0019328F"/>
    <w:rsid w:val="00193661"/>
    <w:rsid w:val="001975BD"/>
    <w:rsid w:val="00197685"/>
    <w:rsid w:val="001B3F87"/>
    <w:rsid w:val="001B5E19"/>
    <w:rsid w:val="001C01AD"/>
    <w:rsid w:val="001D6416"/>
    <w:rsid w:val="001E1444"/>
    <w:rsid w:val="001E2200"/>
    <w:rsid w:val="001F1DBF"/>
    <w:rsid w:val="001F6715"/>
    <w:rsid w:val="002060DE"/>
    <w:rsid w:val="00207826"/>
    <w:rsid w:val="00214857"/>
    <w:rsid w:val="0022416F"/>
    <w:rsid w:val="0022761F"/>
    <w:rsid w:val="00241D66"/>
    <w:rsid w:val="0024248D"/>
    <w:rsid w:val="00266174"/>
    <w:rsid w:val="00282680"/>
    <w:rsid w:val="00285FBF"/>
    <w:rsid w:val="0029753E"/>
    <w:rsid w:val="0029777B"/>
    <w:rsid w:val="002A7F94"/>
    <w:rsid w:val="002B7BF6"/>
    <w:rsid w:val="002C7037"/>
    <w:rsid w:val="002F5819"/>
    <w:rsid w:val="00314881"/>
    <w:rsid w:val="00323DD2"/>
    <w:rsid w:val="00326419"/>
    <w:rsid w:val="00343F75"/>
    <w:rsid w:val="003542F0"/>
    <w:rsid w:val="003700F3"/>
    <w:rsid w:val="003733AB"/>
    <w:rsid w:val="003736D0"/>
    <w:rsid w:val="0038013A"/>
    <w:rsid w:val="003807BB"/>
    <w:rsid w:val="00392CE7"/>
    <w:rsid w:val="00396A4E"/>
    <w:rsid w:val="00397567"/>
    <w:rsid w:val="003B47E4"/>
    <w:rsid w:val="003B6916"/>
    <w:rsid w:val="003D0196"/>
    <w:rsid w:val="003D5EF9"/>
    <w:rsid w:val="003E4DC6"/>
    <w:rsid w:val="003F3DE1"/>
    <w:rsid w:val="003F518D"/>
    <w:rsid w:val="004207CC"/>
    <w:rsid w:val="004333BB"/>
    <w:rsid w:val="00435E11"/>
    <w:rsid w:val="00442A51"/>
    <w:rsid w:val="004604FA"/>
    <w:rsid w:val="00476432"/>
    <w:rsid w:val="004A1A71"/>
    <w:rsid w:val="004B017D"/>
    <w:rsid w:val="004C0CB9"/>
    <w:rsid w:val="004D1604"/>
    <w:rsid w:val="004D1712"/>
    <w:rsid w:val="004F539F"/>
    <w:rsid w:val="004F6793"/>
    <w:rsid w:val="005055C8"/>
    <w:rsid w:val="005127A7"/>
    <w:rsid w:val="00523257"/>
    <w:rsid w:val="00562F0B"/>
    <w:rsid w:val="005748FF"/>
    <w:rsid w:val="00577C52"/>
    <w:rsid w:val="005A0906"/>
    <w:rsid w:val="005B4A47"/>
    <w:rsid w:val="005B6377"/>
    <w:rsid w:val="005C55C3"/>
    <w:rsid w:val="005D668B"/>
    <w:rsid w:val="005F4AA3"/>
    <w:rsid w:val="00614215"/>
    <w:rsid w:val="00630B5C"/>
    <w:rsid w:val="006518C4"/>
    <w:rsid w:val="00686B87"/>
    <w:rsid w:val="006A5118"/>
    <w:rsid w:val="006A6BD0"/>
    <w:rsid w:val="006D07BA"/>
    <w:rsid w:val="006D1669"/>
    <w:rsid w:val="006D61FA"/>
    <w:rsid w:val="006E1726"/>
    <w:rsid w:val="006F1E08"/>
    <w:rsid w:val="00731EF9"/>
    <w:rsid w:val="00732994"/>
    <w:rsid w:val="00734DC6"/>
    <w:rsid w:val="0074219E"/>
    <w:rsid w:val="00746538"/>
    <w:rsid w:val="00751552"/>
    <w:rsid w:val="0076296B"/>
    <w:rsid w:val="00763F61"/>
    <w:rsid w:val="00784C04"/>
    <w:rsid w:val="00790023"/>
    <w:rsid w:val="00790929"/>
    <w:rsid w:val="007A5480"/>
    <w:rsid w:val="007A66F0"/>
    <w:rsid w:val="007C7D68"/>
    <w:rsid w:val="007D3AC9"/>
    <w:rsid w:val="007D7BF2"/>
    <w:rsid w:val="007E3D7C"/>
    <w:rsid w:val="007F02A9"/>
    <w:rsid w:val="007F2BF1"/>
    <w:rsid w:val="007F5B30"/>
    <w:rsid w:val="0080195F"/>
    <w:rsid w:val="00804BD8"/>
    <w:rsid w:val="00811443"/>
    <w:rsid w:val="00812399"/>
    <w:rsid w:val="008279DB"/>
    <w:rsid w:val="00852231"/>
    <w:rsid w:val="00856F77"/>
    <w:rsid w:val="00860DF8"/>
    <w:rsid w:val="00860FD8"/>
    <w:rsid w:val="00870A2C"/>
    <w:rsid w:val="00873602"/>
    <w:rsid w:val="00897B6A"/>
    <w:rsid w:val="008A0FAA"/>
    <w:rsid w:val="008A79BD"/>
    <w:rsid w:val="008F41C6"/>
    <w:rsid w:val="00901080"/>
    <w:rsid w:val="00922267"/>
    <w:rsid w:val="00932593"/>
    <w:rsid w:val="009454BE"/>
    <w:rsid w:val="00955C20"/>
    <w:rsid w:val="00960725"/>
    <w:rsid w:val="009846A0"/>
    <w:rsid w:val="00987861"/>
    <w:rsid w:val="009A748B"/>
    <w:rsid w:val="009A780F"/>
    <w:rsid w:val="009C2ACD"/>
    <w:rsid w:val="009C66AE"/>
    <w:rsid w:val="009E0FE7"/>
    <w:rsid w:val="009F6994"/>
    <w:rsid w:val="00A241A4"/>
    <w:rsid w:val="00A33529"/>
    <w:rsid w:val="00A37F19"/>
    <w:rsid w:val="00A44519"/>
    <w:rsid w:val="00A5698F"/>
    <w:rsid w:val="00A812C2"/>
    <w:rsid w:val="00A9387B"/>
    <w:rsid w:val="00AB0BC0"/>
    <w:rsid w:val="00AB13A0"/>
    <w:rsid w:val="00AB4047"/>
    <w:rsid w:val="00AB6CA5"/>
    <w:rsid w:val="00AC105D"/>
    <w:rsid w:val="00B0010A"/>
    <w:rsid w:val="00B04F46"/>
    <w:rsid w:val="00B160D4"/>
    <w:rsid w:val="00B24498"/>
    <w:rsid w:val="00B30A95"/>
    <w:rsid w:val="00B376AB"/>
    <w:rsid w:val="00B42BFE"/>
    <w:rsid w:val="00B43598"/>
    <w:rsid w:val="00B447BF"/>
    <w:rsid w:val="00B46F44"/>
    <w:rsid w:val="00B548DC"/>
    <w:rsid w:val="00B64B28"/>
    <w:rsid w:val="00B87FEA"/>
    <w:rsid w:val="00B92113"/>
    <w:rsid w:val="00B97E62"/>
    <w:rsid w:val="00BA1B6A"/>
    <w:rsid w:val="00BD67DC"/>
    <w:rsid w:val="00BD6DAB"/>
    <w:rsid w:val="00BE1E82"/>
    <w:rsid w:val="00BE3666"/>
    <w:rsid w:val="00BF51F5"/>
    <w:rsid w:val="00C15F00"/>
    <w:rsid w:val="00C22546"/>
    <w:rsid w:val="00C4016A"/>
    <w:rsid w:val="00C42CE3"/>
    <w:rsid w:val="00C612DE"/>
    <w:rsid w:val="00C62C0B"/>
    <w:rsid w:val="00C72F93"/>
    <w:rsid w:val="00C85B66"/>
    <w:rsid w:val="00C94056"/>
    <w:rsid w:val="00C95E29"/>
    <w:rsid w:val="00C96B96"/>
    <w:rsid w:val="00CA4B0D"/>
    <w:rsid w:val="00CA697A"/>
    <w:rsid w:val="00CB5F0A"/>
    <w:rsid w:val="00CC0E08"/>
    <w:rsid w:val="00CC43A8"/>
    <w:rsid w:val="00CD0F63"/>
    <w:rsid w:val="00CE56E8"/>
    <w:rsid w:val="00CF32DE"/>
    <w:rsid w:val="00CF4A4A"/>
    <w:rsid w:val="00D00C0C"/>
    <w:rsid w:val="00D1597C"/>
    <w:rsid w:val="00D25862"/>
    <w:rsid w:val="00D31DA1"/>
    <w:rsid w:val="00D36B27"/>
    <w:rsid w:val="00D433D1"/>
    <w:rsid w:val="00D47A5D"/>
    <w:rsid w:val="00D66AC8"/>
    <w:rsid w:val="00D73432"/>
    <w:rsid w:val="00D80CA8"/>
    <w:rsid w:val="00D87598"/>
    <w:rsid w:val="00D90B3D"/>
    <w:rsid w:val="00D94892"/>
    <w:rsid w:val="00D97A42"/>
    <w:rsid w:val="00DA4670"/>
    <w:rsid w:val="00DC0A6A"/>
    <w:rsid w:val="00DD2FFA"/>
    <w:rsid w:val="00E11872"/>
    <w:rsid w:val="00E20BD6"/>
    <w:rsid w:val="00E24B54"/>
    <w:rsid w:val="00E30B6F"/>
    <w:rsid w:val="00E3705E"/>
    <w:rsid w:val="00E548FB"/>
    <w:rsid w:val="00E82536"/>
    <w:rsid w:val="00E832D1"/>
    <w:rsid w:val="00E92866"/>
    <w:rsid w:val="00EA3439"/>
    <w:rsid w:val="00EB59D7"/>
    <w:rsid w:val="00ED60D5"/>
    <w:rsid w:val="00EE492B"/>
    <w:rsid w:val="00F30AFD"/>
    <w:rsid w:val="00F33EF6"/>
    <w:rsid w:val="00F37D4B"/>
    <w:rsid w:val="00F67CF3"/>
    <w:rsid w:val="00FC3B97"/>
    <w:rsid w:val="00FE41DE"/>
    <w:rsid w:val="00FE5EE5"/>
    <w:rsid w:val="00FF3065"/>
    <w:rsid w:val="00FF64AA"/>
    <w:rsid w:val="00FF7A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B2AD8"/>
  <w15:chartTrackingRefBased/>
  <w15:docId w15:val="{E37B4E89-32BB-4EF9-B9EF-6586A393F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7598"/>
    <w:pPr>
      <w:overflowPunct w:val="0"/>
      <w:autoSpaceDE w:val="0"/>
      <w:autoSpaceDN w:val="0"/>
      <w:adjustRightInd w:val="0"/>
      <w:spacing w:after="0" w:line="240" w:lineRule="auto"/>
      <w:textAlignment w:val="baseline"/>
    </w:pPr>
    <w:rPr>
      <w:rFonts w:ascii="Tms Rmn" w:eastAsia="Times New Roman" w:hAnsi="Tms Rmn" w:cs="Times New Roman"/>
      <w:sz w:val="24"/>
      <w:szCs w:val="20"/>
    </w:rPr>
  </w:style>
  <w:style w:type="paragraph" w:styleId="Heading1">
    <w:name w:val="heading 1"/>
    <w:basedOn w:val="Normal"/>
    <w:next w:val="Normal"/>
    <w:link w:val="Heading1Char"/>
    <w:qFormat/>
    <w:rsid w:val="00D87598"/>
    <w:pPr>
      <w:keepNext/>
      <w:tabs>
        <w:tab w:val="left" w:pos="-1440"/>
        <w:tab w:val="left" w:pos="-720"/>
        <w:tab w:val="left" w:pos="438"/>
        <w:tab w:val="left" w:pos="1051"/>
        <w:tab w:val="left" w:pos="2614"/>
        <w:tab w:val="left" w:pos="2804"/>
        <w:tab w:val="left" w:pos="5292"/>
      </w:tabs>
      <w:jc w:val="center"/>
      <w:outlineLvl w:val="0"/>
    </w:pPr>
    <w:rPr>
      <w:rFonts w:ascii="Times New Roman" w:hAnsi="Times New Roman"/>
      <w:b/>
      <w:bCs/>
      <w:color w:val="000000"/>
    </w:rPr>
  </w:style>
  <w:style w:type="paragraph" w:styleId="Heading2">
    <w:name w:val="heading 2"/>
    <w:basedOn w:val="Normal"/>
    <w:next w:val="Normal"/>
    <w:link w:val="Heading2Char"/>
    <w:qFormat/>
    <w:rsid w:val="00D87598"/>
    <w:pPr>
      <w:keepNext/>
      <w:numPr>
        <w:numId w:val="2"/>
      </w:numPr>
      <w:tabs>
        <w:tab w:val="clear" w:pos="2568"/>
        <w:tab w:val="num" w:pos="720"/>
      </w:tabs>
      <w:ind w:left="0" w:firstLine="0"/>
      <w:outlineLvl w:val="1"/>
    </w:pPr>
    <w:rPr>
      <w:rFonts w:ascii="Verdana" w:hAnsi="Verdana"/>
      <w:b/>
      <w:sz w:val="20"/>
      <w:szCs w:val="24"/>
    </w:rPr>
  </w:style>
  <w:style w:type="paragraph" w:styleId="Heading3">
    <w:name w:val="heading 3"/>
    <w:basedOn w:val="Normal"/>
    <w:next w:val="Normal"/>
    <w:link w:val="Heading3Char"/>
    <w:qFormat/>
    <w:rsid w:val="00D87598"/>
    <w:pPr>
      <w:keepNext/>
      <w:overflowPunct/>
      <w:autoSpaceDE/>
      <w:autoSpaceDN/>
      <w:adjustRightInd/>
      <w:textAlignment w:val="auto"/>
      <w:outlineLvl w:val="2"/>
    </w:pPr>
    <w:rPr>
      <w:b/>
    </w:rPr>
  </w:style>
  <w:style w:type="paragraph" w:styleId="Heading4">
    <w:name w:val="heading 4"/>
    <w:basedOn w:val="Normal"/>
    <w:next w:val="Normal"/>
    <w:link w:val="Heading4Char"/>
    <w:qFormat/>
    <w:rsid w:val="00D87598"/>
    <w:pPr>
      <w:keepNext/>
      <w:overflowPunct/>
      <w:autoSpaceDE/>
      <w:autoSpaceDN/>
      <w:adjustRightInd/>
      <w:ind w:left="1440"/>
      <w:textAlignment w:val="auto"/>
      <w:outlineLvl w:val="3"/>
    </w:pPr>
    <w:rPr>
      <w:b/>
      <w:sz w:val="16"/>
    </w:rPr>
  </w:style>
  <w:style w:type="paragraph" w:styleId="Heading5">
    <w:name w:val="heading 5"/>
    <w:basedOn w:val="Normal"/>
    <w:next w:val="Normal"/>
    <w:link w:val="Heading5Char"/>
    <w:qFormat/>
    <w:rsid w:val="00D87598"/>
    <w:pPr>
      <w:keepNext/>
      <w:overflowPunct/>
      <w:autoSpaceDE/>
      <w:autoSpaceDN/>
      <w:adjustRightInd/>
      <w:ind w:left="1800"/>
      <w:textAlignment w:val="auto"/>
      <w:outlineLvl w:val="4"/>
    </w:pPr>
    <w:rPr>
      <w:rFonts w:ascii="Tahoma" w:hAnsi="Tahoma" w:cs="Tahoma"/>
      <w:b/>
      <w:sz w:val="20"/>
    </w:rPr>
  </w:style>
  <w:style w:type="paragraph" w:styleId="Heading6">
    <w:name w:val="heading 6"/>
    <w:basedOn w:val="Normal"/>
    <w:next w:val="Normal"/>
    <w:link w:val="Heading6Char"/>
    <w:qFormat/>
    <w:rsid w:val="00D87598"/>
    <w:pPr>
      <w:keepNext/>
      <w:numPr>
        <w:ilvl w:val="1"/>
        <w:numId w:val="1"/>
      </w:numPr>
      <w:tabs>
        <w:tab w:val="clear" w:pos="3285"/>
        <w:tab w:val="num" w:pos="540"/>
      </w:tabs>
      <w:overflowPunct/>
      <w:autoSpaceDE/>
      <w:autoSpaceDN/>
      <w:adjustRightInd/>
      <w:spacing w:line="480" w:lineRule="auto"/>
      <w:ind w:left="720"/>
      <w:textAlignment w:val="auto"/>
      <w:outlineLvl w:val="5"/>
    </w:pPr>
    <w:rPr>
      <w:rFonts w:ascii="Tahoma" w:hAnsi="Tahoma" w:cs="Tahoma"/>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87598"/>
    <w:rPr>
      <w:rFonts w:ascii="Times New Roman" w:eastAsia="Times New Roman" w:hAnsi="Times New Roman" w:cs="Times New Roman"/>
      <w:b/>
      <w:bCs/>
      <w:color w:val="000000"/>
      <w:sz w:val="24"/>
      <w:szCs w:val="20"/>
    </w:rPr>
  </w:style>
  <w:style w:type="character" w:customStyle="1" w:styleId="Heading2Char">
    <w:name w:val="Heading 2 Char"/>
    <w:basedOn w:val="DefaultParagraphFont"/>
    <w:link w:val="Heading2"/>
    <w:rsid w:val="00D87598"/>
    <w:rPr>
      <w:rFonts w:ascii="Verdana" w:eastAsia="Times New Roman" w:hAnsi="Verdana" w:cs="Times New Roman"/>
      <w:b/>
      <w:sz w:val="20"/>
      <w:szCs w:val="24"/>
    </w:rPr>
  </w:style>
  <w:style w:type="character" w:customStyle="1" w:styleId="Heading3Char">
    <w:name w:val="Heading 3 Char"/>
    <w:basedOn w:val="DefaultParagraphFont"/>
    <w:link w:val="Heading3"/>
    <w:rsid w:val="00D87598"/>
    <w:rPr>
      <w:rFonts w:ascii="Tms Rmn" w:eastAsia="Times New Roman" w:hAnsi="Tms Rmn" w:cs="Times New Roman"/>
      <w:b/>
      <w:sz w:val="24"/>
      <w:szCs w:val="20"/>
    </w:rPr>
  </w:style>
  <w:style w:type="character" w:customStyle="1" w:styleId="Heading4Char">
    <w:name w:val="Heading 4 Char"/>
    <w:basedOn w:val="DefaultParagraphFont"/>
    <w:link w:val="Heading4"/>
    <w:rsid w:val="00D87598"/>
    <w:rPr>
      <w:rFonts w:ascii="Tms Rmn" w:eastAsia="Times New Roman" w:hAnsi="Tms Rmn" w:cs="Times New Roman"/>
      <w:b/>
      <w:sz w:val="16"/>
      <w:szCs w:val="20"/>
    </w:rPr>
  </w:style>
  <w:style w:type="character" w:customStyle="1" w:styleId="Heading5Char">
    <w:name w:val="Heading 5 Char"/>
    <w:basedOn w:val="DefaultParagraphFont"/>
    <w:link w:val="Heading5"/>
    <w:rsid w:val="00D87598"/>
    <w:rPr>
      <w:rFonts w:ascii="Tahoma" w:eastAsia="Times New Roman" w:hAnsi="Tahoma" w:cs="Tahoma"/>
      <w:b/>
      <w:sz w:val="20"/>
      <w:szCs w:val="20"/>
    </w:rPr>
  </w:style>
  <w:style w:type="character" w:customStyle="1" w:styleId="Heading6Char">
    <w:name w:val="Heading 6 Char"/>
    <w:basedOn w:val="DefaultParagraphFont"/>
    <w:link w:val="Heading6"/>
    <w:rsid w:val="00D87598"/>
    <w:rPr>
      <w:rFonts w:ascii="Tahoma" w:eastAsia="Times New Roman" w:hAnsi="Tahoma" w:cs="Tahoma"/>
      <w:b/>
      <w:sz w:val="20"/>
      <w:szCs w:val="20"/>
    </w:rPr>
  </w:style>
  <w:style w:type="paragraph" w:styleId="Header">
    <w:name w:val="header"/>
    <w:basedOn w:val="Normal"/>
    <w:link w:val="HeaderChar"/>
    <w:semiHidden/>
    <w:rsid w:val="00D87598"/>
    <w:pPr>
      <w:tabs>
        <w:tab w:val="center" w:pos="4320"/>
        <w:tab w:val="right" w:pos="8640"/>
      </w:tabs>
    </w:pPr>
  </w:style>
  <w:style w:type="character" w:customStyle="1" w:styleId="HeaderChar">
    <w:name w:val="Header Char"/>
    <w:basedOn w:val="DefaultParagraphFont"/>
    <w:link w:val="Header"/>
    <w:semiHidden/>
    <w:rsid w:val="00D87598"/>
    <w:rPr>
      <w:rFonts w:ascii="Tms Rmn" w:eastAsia="Times New Roman" w:hAnsi="Tms Rmn" w:cs="Times New Roman"/>
      <w:sz w:val="24"/>
      <w:szCs w:val="20"/>
    </w:rPr>
  </w:style>
  <w:style w:type="character" w:styleId="Hyperlink">
    <w:name w:val="Hyperlink"/>
    <w:uiPriority w:val="99"/>
    <w:unhideWhenUsed/>
    <w:rsid w:val="00A812C2"/>
    <w:rPr>
      <w:color w:val="0000FF"/>
      <w:u w:val="single"/>
    </w:rPr>
  </w:style>
  <w:style w:type="paragraph" w:styleId="Footer">
    <w:name w:val="footer"/>
    <w:basedOn w:val="Normal"/>
    <w:link w:val="FooterChar"/>
    <w:uiPriority w:val="99"/>
    <w:unhideWhenUsed/>
    <w:rsid w:val="008279DB"/>
    <w:pPr>
      <w:tabs>
        <w:tab w:val="center" w:pos="4680"/>
        <w:tab w:val="right" w:pos="9360"/>
      </w:tabs>
    </w:pPr>
  </w:style>
  <w:style w:type="character" w:customStyle="1" w:styleId="FooterChar">
    <w:name w:val="Footer Char"/>
    <w:basedOn w:val="DefaultParagraphFont"/>
    <w:link w:val="Footer"/>
    <w:uiPriority w:val="99"/>
    <w:rsid w:val="008279DB"/>
    <w:rPr>
      <w:rFonts w:ascii="Tms Rmn" w:eastAsia="Times New Roman" w:hAnsi="Tms Rmn" w:cs="Times New Roman"/>
      <w:sz w:val="24"/>
      <w:szCs w:val="20"/>
    </w:rPr>
  </w:style>
  <w:style w:type="paragraph" w:styleId="ListParagraph">
    <w:name w:val="List Paragraph"/>
    <w:basedOn w:val="Normal"/>
    <w:uiPriority w:val="34"/>
    <w:qFormat/>
    <w:rsid w:val="00EA3439"/>
    <w:pPr>
      <w:ind w:left="720"/>
      <w:contextualSpacing/>
    </w:pPr>
  </w:style>
  <w:style w:type="paragraph" w:styleId="NormalWeb">
    <w:name w:val="Normal (Web)"/>
    <w:basedOn w:val="Normal"/>
    <w:uiPriority w:val="99"/>
    <w:semiHidden/>
    <w:unhideWhenUsed/>
    <w:rsid w:val="003807BB"/>
    <w:pPr>
      <w:overflowPunct/>
      <w:autoSpaceDE/>
      <w:autoSpaceDN/>
      <w:adjustRightInd/>
      <w:spacing w:before="100" w:beforeAutospacing="1" w:after="100" w:afterAutospacing="1"/>
      <w:textAlignment w:val="auto"/>
    </w:pPr>
    <w:rPr>
      <w:rFonts w:ascii="Times New Roman" w:eastAsiaTheme="minorHAnsi" w:hAnsi="Times New Roman"/>
      <w:szCs w:val="24"/>
    </w:rPr>
  </w:style>
  <w:style w:type="character" w:styleId="UnresolvedMention">
    <w:name w:val="Unresolved Mention"/>
    <w:basedOn w:val="DefaultParagraphFont"/>
    <w:uiPriority w:val="99"/>
    <w:semiHidden/>
    <w:unhideWhenUsed/>
    <w:rsid w:val="00E825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6236445">
      <w:bodyDiv w:val="1"/>
      <w:marLeft w:val="0"/>
      <w:marRight w:val="0"/>
      <w:marTop w:val="0"/>
      <w:marBottom w:val="0"/>
      <w:divBdr>
        <w:top w:val="none" w:sz="0" w:space="0" w:color="auto"/>
        <w:left w:val="none" w:sz="0" w:space="0" w:color="auto"/>
        <w:bottom w:val="none" w:sz="0" w:space="0" w:color="auto"/>
        <w:right w:val="none" w:sz="0" w:space="0" w:color="auto"/>
      </w:divBdr>
    </w:div>
    <w:div w:id="1470592982">
      <w:bodyDiv w:val="1"/>
      <w:marLeft w:val="0"/>
      <w:marRight w:val="0"/>
      <w:marTop w:val="0"/>
      <w:marBottom w:val="0"/>
      <w:divBdr>
        <w:top w:val="none" w:sz="0" w:space="0" w:color="auto"/>
        <w:left w:val="none" w:sz="0" w:space="0" w:color="auto"/>
        <w:bottom w:val="none" w:sz="0" w:space="0" w:color="auto"/>
        <w:right w:val="none" w:sz="0" w:space="0" w:color="auto"/>
      </w:divBdr>
      <w:divsChild>
        <w:div w:id="45109129">
          <w:marLeft w:val="360"/>
          <w:marRight w:val="0"/>
          <w:marTop w:val="200"/>
          <w:marBottom w:val="0"/>
          <w:divBdr>
            <w:top w:val="none" w:sz="0" w:space="0" w:color="auto"/>
            <w:left w:val="none" w:sz="0" w:space="0" w:color="auto"/>
            <w:bottom w:val="none" w:sz="0" w:space="0" w:color="auto"/>
            <w:right w:val="none" w:sz="0" w:space="0" w:color="auto"/>
          </w:divBdr>
        </w:div>
      </w:divsChild>
    </w:div>
    <w:div w:id="1692534892">
      <w:bodyDiv w:val="1"/>
      <w:marLeft w:val="0"/>
      <w:marRight w:val="0"/>
      <w:marTop w:val="0"/>
      <w:marBottom w:val="0"/>
      <w:divBdr>
        <w:top w:val="none" w:sz="0" w:space="0" w:color="auto"/>
        <w:left w:val="none" w:sz="0" w:space="0" w:color="auto"/>
        <w:bottom w:val="none" w:sz="0" w:space="0" w:color="auto"/>
        <w:right w:val="none" w:sz="0" w:space="0" w:color="auto"/>
      </w:divBdr>
    </w:div>
    <w:div w:id="2113279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shrae.org"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eams.microsoft.com/l/meetup-join/19%3ameeting_NDA0NGVkN2ItMmVkMC00NDQ3LWJlOTAtNGU3ZDJiZDM2MTQz%40thread.v2/0?context=%7b%22Tid%22%3a%224f9ef152-04ea-4efd-a709-ea1cf7e2fe67%22%2c%22Oid%22%3a%22f6009bae-64c6-443a-b754-2c2d78f64e5a%22%7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kline@baltimoreaircoil.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www.ashrae.org"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E08FC2-A1CF-4A5F-B0F1-30116E2123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746</TotalTime>
  <Pages>4</Pages>
  <Words>1144</Words>
  <Characters>6522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Allyn Troisi</dc:creator>
  <cp:keywords/>
  <dc:description/>
  <cp:lastModifiedBy>PFEIFER, MARK</cp:lastModifiedBy>
  <cp:revision>151</cp:revision>
  <cp:lastPrinted>2023-02-03T16:56:00Z</cp:lastPrinted>
  <dcterms:created xsi:type="dcterms:W3CDTF">2024-01-02T13:21:00Z</dcterms:created>
  <dcterms:modified xsi:type="dcterms:W3CDTF">2024-06-21T18:37:00Z</dcterms:modified>
</cp:coreProperties>
</file>