
<file path=[Content_Types].xml><?xml version="1.0" encoding="utf-8"?>
<Types xmlns="http://schemas.openxmlformats.org/package/2006/content-types">
  <Default Extension="bin" ContentType="application/vnd.openxmlformats-officedocument.oleObject"/>
  <Default Extension="doc" ContentType="application/msword"/>
  <Default Extension="docx" ContentType="application/vnd.openxmlformats-officedocument.wordprocessingml.document"/>
  <Default Extension="emf" ContentType="image/x-emf"/>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9072FC" w14:textId="77777777" w:rsidR="00866B8B" w:rsidRDefault="00BF2E9C" w:rsidP="00866B8B">
      <w:pPr>
        <w:pStyle w:val="NormalWeb"/>
        <w:shd w:val="clear" w:color="auto" w:fill="FFFFFF"/>
        <w:spacing w:before="0" w:beforeAutospacing="0" w:after="0" w:afterAutospacing="0"/>
        <w:rPr>
          <w:rFonts w:ascii="Roboto" w:hAnsi="Roboto"/>
          <w:b/>
          <w:bCs/>
          <w:color w:val="3C4043"/>
          <w:spacing w:val="3"/>
          <w:sz w:val="21"/>
          <w:szCs w:val="21"/>
        </w:rPr>
      </w:pPr>
      <w:r>
        <w:rPr>
          <w:rFonts w:ascii="Roboto" w:hAnsi="Roboto"/>
          <w:b/>
          <w:bCs/>
          <w:color w:val="3C4043"/>
          <w:spacing w:val="3"/>
          <w:sz w:val="21"/>
          <w:szCs w:val="21"/>
        </w:rPr>
        <w:t xml:space="preserve">ASHRAE TC 6.6 Service </w:t>
      </w:r>
      <w:r w:rsidR="00065397">
        <w:rPr>
          <w:rFonts w:ascii="Roboto" w:hAnsi="Roboto"/>
          <w:b/>
          <w:bCs/>
          <w:color w:val="3C4043"/>
          <w:spacing w:val="3"/>
          <w:sz w:val="21"/>
          <w:szCs w:val="21"/>
        </w:rPr>
        <w:t>W</w:t>
      </w:r>
      <w:r>
        <w:rPr>
          <w:rFonts w:ascii="Roboto" w:hAnsi="Roboto"/>
          <w:b/>
          <w:bCs/>
          <w:color w:val="3C4043"/>
          <w:spacing w:val="3"/>
          <w:sz w:val="21"/>
          <w:szCs w:val="21"/>
        </w:rPr>
        <w:t xml:space="preserve">ater Heating </w:t>
      </w:r>
      <w:r w:rsidR="00065397">
        <w:rPr>
          <w:rFonts w:ascii="Roboto" w:hAnsi="Roboto"/>
          <w:b/>
          <w:bCs/>
          <w:color w:val="3C4043"/>
          <w:spacing w:val="3"/>
          <w:sz w:val="21"/>
          <w:szCs w:val="21"/>
        </w:rPr>
        <w:t>M</w:t>
      </w:r>
      <w:r>
        <w:rPr>
          <w:rFonts w:ascii="Roboto" w:hAnsi="Roboto"/>
          <w:b/>
          <w:bCs/>
          <w:color w:val="3C4043"/>
          <w:spacing w:val="3"/>
          <w:sz w:val="21"/>
          <w:szCs w:val="21"/>
        </w:rPr>
        <w:t xml:space="preserve">eeting </w:t>
      </w:r>
      <w:r w:rsidR="00065397">
        <w:rPr>
          <w:rFonts w:ascii="Roboto" w:hAnsi="Roboto"/>
          <w:b/>
          <w:bCs/>
          <w:color w:val="3C4043"/>
          <w:spacing w:val="3"/>
          <w:sz w:val="21"/>
          <w:szCs w:val="21"/>
        </w:rPr>
        <w:t>Atlanta</w:t>
      </w:r>
      <w:r>
        <w:rPr>
          <w:rFonts w:ascii="Roboto" w:hAnsi="Roboto"/>
          <w:b/>
          <w:bCs/>
          <w:color w:val="3C4043"/>
          <w:spacing w:val="3"/>
          <w:sz w:val="21"/>
          <w:szCs w:val="21"/>
        </w:rPr>
        <w:t xml:space="preserve">, </w:t>
      </w:r>
      <w:r w:rsidR="00065397">
        <w:rPr>
          <w:rFonts w:ascii="Roboto" w:hAnsi="Roboto"/>
          <w:b/>
          <w:bCs/>
          <w:color w:val="3C4043"/>
          <w:spacing w:val="3"/>
          <w:sz w:val="21"/>
          <w:szCs w:val="21"/>
        </w:rPr>
        <w:t>GA</w:t>
      </w:r>
    </w:p>
    <w:p w14:paraId="65982B93" w14:textId="77777777" w:rsidR="00BF2E9C" w:rsidRDefault="00065397" w:rsidP="00866B8B">
      <w:pPr>
        <w:pStyle w:val="NormalWeb"/>
        <w:shd w:val="clear" w:color="auto" w:fill="FFFFFF"/>
        <w:spacing w:before="0" w:beforeAutospacing="0" w:after="0" w:afterAutospacing="0"/>
        <w:rPr>
          <w:rFonts w:ascii="Roboto" w:hAnsi="Roboto"/>
          <w:b/>
          <w:bCs/>
          <w:color w:val="3C4043"/>
          <w:spacing w:val="3"/>
          <w:sz w:val="21"/>
          <w:szCs w:val="21"/>
        </w:rPr>
      </w:pPr>
      <w:r>
        <w:rPr>
          <w:rFonts w:ascii="Roboto" w:hAnsi="Roboto"/>
          <w:b/>
          <w:bCs/>
          <w:color w:val="3C4043"/>
          <w:spacing w:val="3"/>
          <w:sz w:val="21"/>
          <w:szCs w:val="21"/>
        </w:rPr>
        <w:t>February6</w:t>
      </w:r>
      <w:r w:rsidR="00BF2E9C">
        <w:rPr>
          <w:rFonts w:ascii="Roboto" w:hAnsi="Roboto"/>
          <w:b/>
          <w:bCs/>
          <w:color w:val="3C4043"/>
          <w:spacing w:val="3"/>
          <w:sz w:val="21"/>
          <w:szCs w:val="21"/>
        </w:rPr>
        <w:t>, 2022</w:t>
      </w:r>
      <w:r>
        <w:rPr>
          <w:rFonts w:ascii="Roboto" w:hAnsi="Roboto"/>
          <w:b/>
          <w:bCs/>
          <w:color w:val="3C4043"/>
          <w:spacing w:val="3"/>
          <w:sz w:val="21"/>
          <w:szCs w:val="21"/>
        </w:rPr>
        <w:t xml:space="preserve"> 4:15 – 6:30 PM EST</w:t>
      </w:r>
    </w:p>
    <w:p w14:paraId="19CC942D" w14:textId="77777777" w:rsidR="00065397" w:rsidRDefault="00065397" w:rsidP="00866B8B">
      <w:pPr>
        <w:pStyle w:val="NormalWeb"/>
        <w:shd w:val="clear" w:color="auto" w:fill="FFFFFF"/>
        <w:spacing w:before="0" w:beforeAutospacing="0" w:after="0" w:afterAutospacing="0"/>
        <w:rPr>
          <w:rFonts w:ascii="Roboto" w:hAnsi="Roboto"/>
          <w:color w:val="3C4043"/>
          <w:spacing w:val="3"/>
          <w:sz w:val="21"/>
          <w:szCs w:val="21"/>
        </w:rPr>
      </w:pPr>
      <w:r w:rsidRPr="00065397">
        <w:rPr>
          <w:rFonts w:ascii="Roboto" w:hAnsi="Roboto"/>
          <w:color w:val="3C4043"/>
          <w:spacing w:val="3"/>
          <w:sz w:val="21"/>
          <w:szCs w:val="21"/>
        </w:rPr>
        <w:t>Georgia World Congress Center, A308b (3)</w:t>
      </w:r>
    </w:p>
    <w:p w14:paraId="585D39CB" w14:textId="77777777"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w:t>
      </w:r>
      <w:r w:rsidR="007B3511">
        <w:rPr>
          <w:rFonts w:ascii="Roboto" w:hAnsi="Roboto"/>
          <w:color w:val="3C4043"/>
          <w:spacing w:val="3"/>
          <w:sz w:val="21"/>
          <w:szCs w:val="21"/>
        </w:rPr>
        <w:t xml:space="preserve">30 people in the room </w:t>
      </w:r>
    </w:p>
    <w:p w14:paraId="0B7F0A79" w14:textId="77777777"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1) Call to Order – </w:t>
      </w:r>
      <w:r w:rsidR="00144DAF">
        <w:rPr>
          <w:rFonts w:ascii="Roboto" w:hAnsi="Roboto"/>
          <w:color w:val="3C4043"/>
          <w:spacing w:val="3"/>
          <w:sz w:val="21"/>
          <w:szCs w:val="21"/>
        </w:rPr>
        <w:t>Ben Schoenbauer</w:t>
      </w:r>
      <w:r>
        <w:rPr>
          <w:rFonts w:ascii="Roboto" w:hAnsi="Roboto"/>
          <w:color w:val="3C4043"/>
          <w:spacing w:val="3"/>
          <w:sz w:val="21"/>
          <w:szCs w:val="21"/>
        </w:rPr>
        <w:t>, Chair</w:t>
      </w:r>
      <w:r w:rsidR="002B68D8">
        <w:rPr>
          <w:rFonts w:ascii="Roboto" w:hAnsi="Roboto"/>
          <w:color w:val="3C4043"/>
          <w:spacing w:val="3"/>
          <w:sz w:val="21"/>
          <w:szCs w:val="21"/>
        </w:rPr>
        <w:t xml:space="preserve"> </w:t>
      </w:r>
      <w:r w:rsidR="007E7B6D">
        <w:rPr>
          <w:rFonts w:ascii="Roboto" w:hAnsi="Roboto"/>
          <w:color w:val="3C4043"/>
          <w:spacing w:val="3"/>
          <w:sz w:val="21"/>
          <w:szCs w:val="21"/>
        </w:rPr>
        <w:t>4:15</w:t>
      </w:r>
      <w:r w:rsidR="002B68D8">
        <w:rPr>
          <w:rFonts w:ascii="Roboto" w:hAnsi="Roboto"/>
          <w:color w:val="3C4043"/>
          <w:spacing w:val="3"/>
          <w:sz w:val="21"/>
          <w:szCs w:val="21"/>
        </w:rPr>
        <w:t xml:space="preserve"> </w:t>
      </w:r>
      <w:r w:rsidR="007E7B6D">
        <w:rPr>
          <w:rFonts w:ascii="Roboto" w:hAnsi="Roboto"/>
          <w:color w:val="3C4043"/>
          <w:spacing w:val="3"/>
          <w:sz w:val="21"/>
          <w:szCs w:val="21"/>
        </w:rPr>
        <w:t>E</w:t>
      </w:r>
      <w:r w:rsidR="002B68D8">
        <w:rPr>
          <w:rFonts w:ascii="Roboto" w:hAnsi="Roboto"/>
          <w:color w:val="3C4043"/>
          <w:spacing w:val="3"/>
          <w:sz w:val="21"/>
          <w:szCs w:val="21"/>
        </w:rPr>
        <w:t>ST</w:t>
      </w:r>
    </w:p>
    <w:p w14:paraId="23C182C0" w14:textId="77777777"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            Self-introductions and </w:t>
      </w:r>
      <w:r w:rsidR="00144DAF">
        <w:rPr>
          <w:rFonts w:ascii="Roboto" w:hAnsi="Roboto"/>
          <w:color w:val="3C4043"/>
          <w:spacing w:val="3"/>
          <w:sz w:val="21"/>
          <w:szCs w:val="21"/>
        </w:rPr>
        <w:t>determination of</w:t>
      </w:r>
      <w:r>
        <w:rPr>
          <w:rFonts w:ascii="Roboto" w:hAnsi="Roboto"/>
          <w:color w:val="3C4043"/>
          <w:spacing w:val="3"/>
          <w:sz w:val="21"/>
          <w:szCs w:val="21"/>
        </w:rPr>
        <w:t xml:space="preserve"> quorum</w:t>
      </w:r>
    </w:p>
    <w:p w14:paraId="51C1BB78" w14:textId="77777777" w:rsidR="0036275A" w:rsidRDefault="00BF2E9C"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Voting members </w:t>
      </w:r>
      <w:r w:rsidR="00065397">
        <w:rPr>
          <w:rFonts w:ascii="Roboto" w:hAnsi="Roboto"/>
          <w:color w:val="3C4043"/>
          <w:spacing w:val="3"/>
          <w:sz w:val="21"/>
          <w:szCs w:val="21"/>
        </w:rPr>
        <w:t>–</w:t>
      </w:r>
      <w:r w:rsidR="00065397" w:rsidRPr="00317D3B">
        <w:rPr>
          <w:rFonts w:ascii="Roboto" w:hAnsi="Roboto"/>
          <w:color w:val="3C4043"/>
          <w:spacing w:val="3"/>
          <w:sz w:val="21"/>
          <w:szCs w:val="21"/>
        </w:rPr>
        <w:t>Ben Schoenbauer</w:t>
      </w:r>
      <w:r w:rsidR="00144DAF" w:rsidRPr="00317D3B">
        <w:rPr>
          <w:rFonts w:ascii="Roboto" w:hAnsi="Roboto"/>
          <w:color w:val="3C4043"/>
          <w:spacing w:val="3"/>
          <w:sz w:val="21"/>
          <w:szCs w:val="21"/>
        </w:rPr>
        <w:t xml:space="preserve">, </w:t>
      </w:r>
      <w:r w:rsidR="00065397" w:rsidRPr="00317D3B">
        <w:rPr>
          <w:rFonts w:ascii="Roboto" w:hAnsi="Roboto"/>
          <w:color w:val="3C4043"/>
          <w:spacing w:val="3"/>
          <w:sz w:val="21"/>
          <w:szCs w:val="21"/>
        </w:rPr>
        <w:t xml:space="preserve">Jim </w:t>
      </w:r>
      <w:proofErr w:type="spellStart"/>
      <w:r w:rsidR="00065397" w:rsidRPr="00317D3B">
        <w:rPr>
          <w:rFonts w:ascii="Roboto" w:hAnsi="Roboto"/>
          <w:color w:val="3C4043"/>
          <w:spacing w:val="3"/>
          <w:sz w:val="21"/>
          <w:szCs w:val="21"/>
        </w:rPr>
        <w:t>Earley</w:t>
      </w:r>
      <w:proofErr w:type="spellEnd"/>
      <w:r w:rsidR="0036275A" w:rsidRPr="00317D3B">
        <w:rPr>
          <w:rFonts w:ascii="Roboto" w:hAnsi="Roboto"/>
          <w:color w:val="3C4043"/>
          <w:spacing w:val="3"/>
          <w:sz w:val="21"/>
          <w:szCs w:val="21"/>
        </w:rPr>
        <w:t xml:space="preserve">, </w:t>
      </w:r>
      <w:r w:rsidR="00065397" w:rsidRPr="00317D3B">
        <w:rPr>
          <w:rFonts w:ascii="Roboto" w:hAnsi="Roboto"/>
          <w:color w:val="3C4043"/>
          <w:spacing w:val="3"/>
          <w:sz w:val="21"/>
          <w:szCs w:val="21"/>
        </w:rPr>
        <w:t xml:space="preserve">Amin </w:t>
      </w:r>
      <w:proofErr w:type="spellStart"/>
      <w:r w:rsidR="00065397" w:rsidRPr="00317D3B">
        <w:rPr>
          <w:rFonts w:ascii="Roboto" w:hAnsi="Roboto"/>
          <w:color w:val="3C4043"/>
          <w:spacing w:val="3"/>
          <w:sz w:val="21"/>
          <w:szCs w:val="21"/>
        </w:rPr>
        <w:t>Delagah</w:t>
      </w:r>
      <w:proofErr w:type="spellEnd"/>
      <w:r w:rsidR="00144DAF" w:rsidRPr="00317D3B">
        <w:rPr>
          <w:rFonts w:ascii="Roboto" w:hAnsi="Roboto"/>
          <w:color w:val="3C4043"/>
          <w:spacing w:val="3"/>
          <w:sz w:val="21"/>
          <w:szCs w:val="21"/>
        </w:rPr>
        <w:t xml:space="preserve">, </w:t>
      </w:r>
      <w:r w:rsidR="00065397" w:rsidRPr="00317D3B">
        <w:rPr>
          <w:rFonts w:ascii="Roboto" w:hAnsi="Roboto"/>
          <w:color w:val="3C4043"/>
          <w:spacing w:val="3"/>
          <w:sz w:val="21"/>
          <w:szCs w:val="21"/>
        </w:rPr>
        <w:t>Pa</w:t>
      </w:r>
      <w:r w:rsidR="00D90C54" w:rsidRPr="00317D3B">
        <w:rPr>
          <w:rFonts w:ascii="Roboto" w:hAnsi="Roboto"/>
          <w:color w:val="3C4043"/>
          <w:spacing w:val="3"/>
          <w:sz w:val="21"/>
          <w:szCs w:val="21"/>
        </w:rPr>
        <w:t>ul</w:t>
      </w:r>
      <w:r w:rsidR="00065397" w:rsidRPr="00317D3B">
        <w:rPr>
          <w:rFonts w:ascii="Roboto" w:hAnsi="Roboto"/>
          <w:color w:val="3C4043"/>
          <w:spacing w:val="3"/>
          <w:sz w:val="21"/>
          <w:szCs w:val="21"/>
        </w:rPr>
        <w:t xml:space="preserve"> Glanville, Fred Goldner, Paul </w:t>
      </w:r>
      <w:proofErr w:type="spellStart"/>
      <w:r w:rsidR="00065397" w:rsidRPr="00317D3B">
        <w:rPr>
          <w:rFonts w:ascii="Roboto" w:hAnsi="Roboto"/>
          <w:color w:val="3C4043"/>
          <w:spacing w:val="3"/>
          <w:sz w:val="21"/>
          <w:szCs w:val="21"/>
        </w:rPr>
        <w:t>Hikspoors</w:t>
      </w:r>
      <w:proofErr w:type="spellEnd"/>
      <w:r w:rsidR="00065397" w:rsidRPr="00317D3B">
        <w:rPr>
          <w:rFonts w:ascii="Roboto" w:hAnsi="Roboto"/>
          <w:color w:val="3C4043"/>
          <w:spacing w:val="3"/>
          <w:sz w:val="21"/>
          <w:szCs w:val="21"/>
        </w:rPr>
        <w:t xml:space="preserve">, Patrick Villaume, Gary Klein, Cory Weiss, and Jim </w:t>
      </w:r>
      <w:r w:rsidR="00292115" w:rsidRPr="00317D3B">
        <w:rPr>
          <w:rFonts w:ascii="Roboto" w:hAnsi="Roboto"/>
          <w:color w:val="3C4043"/>
          <w:spacing w:val="3"/>
          <w:sz w:val="21"/>
          <w:szCs w:val="21"/>
        </w:rPr>
        <w:t>Lutz all</w:t>
      </w:r>
      <w:r w:rsidR="001D3F0C">
        <w:rPr>
          <w:rFonts w:ascii="Roboto" w:hAnsi="Roboto"/>
          <w:color w:val="3C4043"/>
          <w:spacing w:val="3"/>
          <w:sz w:val="21"/>
          <w:szCs w:val="21"/>
        </w:rPr>
        <w:t xml:space="preserve"> members present</w:t>
      </w:r>
    </w:p>
    <w:p w14:paraId="1041BB85" w14:textId="77777777" w:rsidR="001C13E3" w:rsidRDefault="001C13E3" w:rsidP="00866B8B">
      <w:pPr>
        <w:pStyle w:val="NormalWeb"/>
        <w:shd w:val="clear" w:color="auto" w:fill="FFFFFF"/>
        <w:spacing w:before="0" w:beforeAutospacing="0" w:after="0" w:afterAutospacing="0"/>
        <w:rPr>
          <w:rFonts w:ascii="Roboto" w:hAnsi="Roboto"/>
          <w:color w:val="3C4043"/>
          <w:spacing w:val="3"/>
          <w:sz w:val="21"/>
          <w:szCs w:val="21"/>
        </w:rPr>
      </w:pPr>
    </w:p>
    <w:p w14:paraId="44C39763" w14:textId="7DBB6A4F" w:rsidR="0056056D" w:rsidRDefault="00317D3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Visitors present:: Adam Darlington, </w:t>
      </w:r>
      <w:r w:rsidR="0056056D">
        <w:rPr>
          <w:rFonts w:ascii="Roboto" w:hAnsi="Roboto"/>
          <w:color w:val="3C4043"/>
          <w:spacing w:val="3"/>
          <w:sz w:val="21"/>
          <w:szCs w:val="21"/>
        </w:rPr>
        <w:t xml:space="preserve">Hannah Hoffmann, Priyanka </w:t>
      </w:r>
      <w:proofErr w:type="spellStart"/>
      <w:r w:rsidR="0056056D">
        <w:rPr>
          <w:rFonts w:ascii="Roboto" w:hAnsi="Roboto"/>
          <w:color w:val="3C4043"/>
          <w:spacing w:val="3"/>
          <w:sz w:val="21"/>
          <w:szCs w:val="21"/>
        </w:rPr>
        <w:t>Satpute</w:t>
      </w:r>
      <w:proofErr w:type="spellEnd"/>
      <w:r w:rsidR="0056056D">
        <w:rPr>
          <w:rFonts w:ascii="Roboto" w:hAnsi="Roboto"/>
          <w:color w:val="3C4043"/>
          <w:spacing w:val="3"/>
          <w:sz w:val="21"/>
          <w:szCs w:val="21"/>
        </w:rPr>
        <w:t xml:space="preserve">, Frank Myers, Ron George, Larry Spielvogel, Julia </w:t>
      </w:r>
      <w:proofErr w:type="spellStart"/>
      <w:r w:rsidR="0056056D">
        <w:rPr>
          <w:rFonts w:ascii="Roboto" w:hAnsi="Roboto"/>
          <w:color w:val="3C4043"/>
          <w:spacing w:val="3"/>
          <w:sz w:val="21"/>
          <w:szCs w:val="21"/>
        </w:rPr>
        <w:t>Hegavty</w:t>
      </w:r>
      <w:proofErr w:type="spellEnd"/>
      <w:r w:rsidR="0056056D">
        <w:rPr>
          <w:rFonts w:ascii="Roboto" w:hAnsi="Roboto"/>
          <w:color w:val="3C4043"/>
          <w:spacing w:val="3"/>
          <w:sz w:val="21"/>
          <w:szCs w:val="21"/>
        </w:rPr>
        <w:t xml:space="preserve">, Dave Morrow, Joel Carpenter, Doug Bennett, Austin </w:t>
      </w:r>
      <w:proofErr w:type="spellStart"/>
      <w:r w:rsidR="0056056D">
        <w:rPr>
          <w:rFonts w:ascii="Roboto" w:hAnsi="Roboto"/>
          <w:color w:val="3C4043"/>
          <w:spacing w:val="3"/>
          <w:sz w:val="21"/>
          <w:szCs w:val="21"/>
        </w:rPr>
        <w:t>Krank</w:t>
      </w:r>
      <w:proofErr w:type="spellEnd"/>
      <w:r w:rsidR="0056056D">
        <w:rPr>
          <w:rFonts w:ascii="Roboto" w:hAnsi="Roboto"/>
          <w:color w:val="3C4043"/>
          <w:spacing w:val="3"/>
          <w:sz w:val="21"/>
          <w:szCs w:val="21"/>
        </w:rPr>
        <w:t xml:space="preserve">, Michael Slater, Amy Thomas, Judd Smith, Brian Teeter, </w:t>
      </w:r>
      <w:proofErr w:type="spellStart"/>
      <w:r w:rsidR="0056056D">
        <w:rPr>
          <w:rFonts w:ascii="Roboto" w:hAnsi="Roboto"/>
          <w:color w:val="3C4043"/>
          <w:spacing w:val="3"/>
          <w:sz w:val="21"/>
          <w:szCs w:val="21"/>
        </w:rPr>
        <w:t>Mehwan</w:t>
      </w:r>
      <w:proofErr w:type="spellEnd"/>
      <w:r w:rsidR="0056056D">
        <w:rPr>
          <w:rFonts w:ascii="Roboto" w:hAnsi="Roboto"/>
          <w:color w:val="3C4043"/>
          <w:spacing w:val="3"/>
          <w:sz w:val="21"/>
          <w:szCs w:val="21"/>
        </w:rPr>
        <w:t xml:space="preserve"> Ahmadi, Doug </w:t>
      </w:r>
      <w:proofErr w:type="spellStart"/>
      <w:r w:rsidR="0056056D">
        <w:rPr>
          <w:rFonts w:ascii="Roboto" w:hAnsi="Roboto"/>
          <w:color w:val="3C4043"/>
          <w:spacing w:val="3"/>
          <w:sz w:val="21"/>
          <w:szCs w:val="21"/>
        </w:rPr>
        <w:t>Reindl</w:t>
      </w:r>
      <w:proofErr w:type="spellEnd"/>
      <w:r w:rsidR="0056056D">
        <w:rPr>
          <w:rFonts w:ascii="Roboto" w:hAnsi="Roboto"/>
          <w:color w:val="3C4043"/>
          <w:spacing w:val="3"/>
          <w:sz w:val="21"/>
          <w:szCs w:val="21"/>
        </w:rPr>
        <w:t xml:space="preserve">, Harshad Inamdar, Cobi Waxman, </w:t>
      </w:r>
      <w:proofErr w:type="spellStart"/>
      <w:r w:rsidR="0056056D">
        <w:rPr>
          <w:rFonts w:ascii="Roboto" w:hAnsi="Roboto"/>
          <w:color w:val="3C4043"/>
          <w:spacing w:val="3"/>
          <w:sz w:val="21"/>
          <w:szCs w:val="21"/>
        </w:rPr>
        <w:t>Cyris</w:t>
      </w:r>
      <w:proofErr w:type="spellEnd"/>
      <w:r w:rsidR="0056056D">
        <w:rPr>
          <w:rFonts w:ascii="Roboto" w:hAnsi="Roboto"/>
          <w:color w:val="3C4043"/>
          <w:spacing w:val="3"/>
          <w:sz w:val="21"/>
          <w:szCs w:val="21"/>
        </w:rPr>
        <w:t xml:space="preserve"> </w:t>
      </w:r>
      <w:proofErr w:type="spellStart"/>
      <w:r w:rsidR="0056056D">
        <w:rPr>
          <w:rFonts w:ascii="Roboto" w:hAnsi="Roboto"/>
          <w:color w:val="3C4043"/>
          <w:spacing w:val="3"/>
          <w:sz w:val="21"/>
          <w:szCs w:val="21"/>
        </w:rPr>
        <w:t>Nasseri</w:t>
      </w:r>
      <w:proofErr w:type="spellEnd"/>
      <w:r w:rsidR="0056056D">
        <w:rPr>
          <w:rFonts w:ascii="Roboto" w:hAnsi="Roboto"/>
          <w:color w:val="3C4043"/>
          <w:spacing w:val="3"/>
          <w:sz w:val="21"/>
          <w:szCs w:val="21"/>
        </w:rPr>
        <w:t xml:space="preserve">, James York, Jason Hall, </w:t>
      </w:r>
      <w:proofErr w:type="spellStart"/>
      <w:r w:rsidR="0056056D">
        <w:rPr>
          <w:rFonts w:ascii="Roboto" w:hAnsi="Roboto"/>
          <w:color w:val="3C4043"/>
          <w:spacing w:val="3"/>
          <w:sz w:val="21"/>
          <w:szCs w:val="21"/>
        </w:rPr>
        <w:t>Titu</w:t>
      </w:r>
      <w:proofErr w:type="spellEnd"/>
      <w:r w:rsidR="0056056D">
        <w:rPr>
          <w:rFonts w:ascii="Roboto" w:hAnsi="Roboto"/>
          <w:color w:val="3C4043"/>
          <w:spacing w:val="3"/>
          <w:sz w:val="21"/>
          <w:szCs w:val="21"/>
        </w:rPr>
        <w:t xml:space="preserve"> Doctor, </w:t>
      </w:r>
      <w:r w:rsidR="001C13E3">
        <w:rPr>
          <w:rFonts w:ascii="Roboto" w:hAnsi="Roboto"/>
          <w:color w:val="3C4043"/>
          <w:spacing w:val="3"/>
          <w:sz w:val="21"/>
          <w:szCs w:val="21"/>
        </w:rPr>
        <w:t xml:space="preserve">Frank </w:t>
      </w:r>
      <w:proofErr w:type="spellStart"/>
      <w:r w:rsidR="001C13E3">
        <w:rPr>
          <w:rFonts w:ascii="Roboto" w:hAnsi="Roboto"/>
          <w:color w:val="3C4043"/>
          <w:spacing w:val="3"/>
          <w:sz w:val="21"/>
          <w:szCs w:val="21"/>
        </w:rPr>
        <w:t>Stanonik</w:t>
      </w:r>
      <w:proofErr w:type="spellEnd"/>
      <w:r w:rsidR="001C13E3">
        <w:rPr>
          <w:rFonts w:ascii="Roboto" w:hAnsi="Roboto"/>
          <w:color w:val="3C4043"/>
          <w:spacing w:val="3"/>
          <w:sz w:val="21"/>
          <w:szCs w:val="21"/>
        </w:rPr>
        <w:t xml:space="preserve">, Mellissa </w:t>
      </w:r>
      <w:proofErr w:type="spellStart"/>
      <w:r w:rsidR="001C13E3">
        <w:rPr>
          <w:rFonts w:ascii="Roboto" w:hAnsi="Roboto"/>
          <w:color w:val="3C4043"/>
          <w:spacing w:val="3"/>
          <w:sz w:val="21"/>
          <w:szCs w:val="21"/>
        </w:rPr>
        <w:t>Schellinger</w:t>
      </w:r>
      <w:proofErr w:type="spellEnd"/>
      <w:r w:rsidR="001C13E3">
        <w:rPr>
          <w:rFonts w:ascii="Roboto" w:hAnsi="Roboto"/>
          <w:color w:val="3C4043"/>
          <w:spacing w:val="3"/>
          <w:sz w:val="21"/>
          <w:szCs w:val="21"/>
        </w:rPr>
        <w:t xml:space="preserve">, Robert </w:t>
      </w:r>
      <w:proofErr w:type="spellStart"/>
      <w:r w:rsidR="001C13E3">
        <w:rPr>
          <w:rFonts w:ascii="Roboto" w:hAnsi="Roboto"/>
          <w:color w:val="3C4043"/>
          <w:spacing w:val="3"/>
          <w:sz w:val="21"/>
          <w:szCs w:val="21"/>
        </w:rPr>
        <w:t>Davis,Martin</w:t>
      </w:r>
      <w:proofErr w:type="spellEnd"/>
      <w:r w:rsidR="001C13E3">
        <w:rPr>
          <w:rFonts w:ascii="Roboto" w:hAnsi="Roboto"/>
          <w:color w:val="3C4043"/>
          <w:spacing w:val="3"/>
          <w:sz w:val="21"/>
          <w:szCs w:val="21"/>
        </w:rPr>
        <w:t xml:space="preserve"> Thomas, Eric </w:t>
      </w:r>
      <w:proofErr w:type="spellStart"/>
      <w:r w:rsidR="001C13E3">
        <w:rPr>
          <w:rFonts w:ascii="Roboto" w:hAnsi="Roboto"/>
          <w:color w:val="3C4043"/>
          <w:spacing w:val="3"/>
          <w:sz w:val="21"/>
          <w:szCs w:val="21"/>
        </w:rPr>
        <w:t>Truskoski</w:t>
      </w:r>
      <w:proofErr w:type="spellEnd"/>
      <w:r w:rsidR="001C13E3">
        <w:rPr>
          <w:rFonts w:ascii="Roboto" w:hAnsi="Roboto"/>
          <w:color w:val="3C4043"/>
          <w:spacing w:val="3"/>
          <w:sz w:val="21"/>
          <w:szCs w:val="21"/>
        </w:rPr>
        <w:t xml:space="preserve">, Rachel </w:t>
      </w:r>
      <w:proofErr w:type="spellStart"/>
      <w:r w:rsidR="001C13E3">
        <w:rPr>
          <w:rFonts w:ascii="Roboto" w:hAnsi="Roboto"/>
          <w:color w:val="3C4043"/>
          <w:spacing w:val="3"/>
          <w:sz w:val="21"/>
          <w:szCs w:val="21"/>
        </w:rPr>
        <w:t>Griffenberg</w:t>
      </w:r>
      <w:proofErr w:type="spellEnd"/>
      <w:r w:rsidR="001C13E3">
        <w:rPr>
          <w:rFonts w:ascii="Roboto" w:hAnsi="Roboto"/>
          <w:color w:val="3C4043"/>
          <w:spacing w:val="3"/>
          <w:sz w:val="21"/>
          <w:szCs w:val="21"/>
        </w:rPr>
        <w:t>, Matt Blaylock</w:t>
      </w:r>
      <w:r w:rsidR="00DD78BE">
        <w:rPr>
          <w:rFonts w:ascii="Roboto" w:hAnsi="Roboto"/>
          <w:color w:val="3C4043"/>
          <w:spacing w:val="3"/>
          <w:sz w:val="21"/>
          <w:szCs w:val="21"/>
        </w:rPr>
        <w:t>, Carl Hiller</w:t>
      </w:r>
    </w:p>
    <w:p w14:paraId="1E93820A" w14:textId="77777777"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w:t>
      </w:r>
    </w:p>
    <w:p w14:paraId="1BF081A4" w14:textId="77777777" w:rsidR="001D3F0C" w:rsidRDefault="00292115"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2) Membership / Roster review -We have a quorum 10 of 10 members present</w:t>
      </w:r>
    </w:p>
    <w:p w14:paraId="74AA3968" w14:textId="77777777" w:rsidR="00866B8B" w:rsidRDefault="00D90C54"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Eric </w:t>
      </w:r>
      <w:proofErr w:type="spellStart"/>
      <w:r>
        <w:rPr>
          <w:rFonts w:ascii="Roboto" w:hAnsi="Roboto"/>
          <w:color w:val="3C4043"/>
          <w:spacing w:val="3"/>
          <w:sz w:val="21"/>
          <w:szCs w:val="21"/>
        </w:rPr>
        <w:t>Truskoski</w:t>
      </w:r>
      <w:proofErr w:type="spellEnd"/>
      <w:r>
        <w:rPr>
          <w:rFonts w:ascii="Roboto" w:hAnsi="Roboto"/>
          <w:color w:val="3C4043"/>
          <w:spacing w:val="3"/>
          <w:sz w:val="21"/>
          <w:szCs w:val="21"/>
        </w:rPr>
        <w:t xml:space="preserve"> wants to be a vice </w:t>
      </w:r>
      <w:proofErr w:type="gramStart"/>
      <w:r>
        <w:rPr>
          <w:rFonts w:ascii="Roboto" w:hAnsi="Roboto"/>
          <w:color w:val="3C4043"/>
          <w:spacing w:val="3"/>
          <w:sz w:val="21"/>
          <w:szCs w:val="21"/>
        </w:rPr>
        <w:t>chair,</w:t>
      </w:r>
      <w:proofErr w:type="gramEnd"/>
      <w:r>
        <w:rPr>
          <w:rFonts w:ascii="Roboto" w:hAnsi="Roboto"/>
          <w:color w:val="3C4043"/>
          <w:spacing w:val="3"/>
          <w:sz w:val="21"/>
          <w:szCs w:val="21"/>
        </w:rPr>
        <w:t xml:space="preserve"> Ben will appoint a vice chair that will go in effect July 1</w:t>
      </w:r>
    </w:p>
    <w:p w14:paraId="416939E6" w14:textId="77777777" w:rsidR="00866B8B" w:rsidRDefault="00866B8B" w:rsidP="00065397">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w:t>
      </w:r>
    </w:p>
    <w:p w14:paraId="7CDF14C7" w14:textId="77777777" w:rsidR="00866B8B" w:rsidRDefault="007B3511"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w:t>
      </w:r>
      <w:r w:rsidR="00866B8B">
        <w:rPr>
          <w:rFonts w:ascii="Roboto" w:hAnsi="Roboto"/>
          <w:color w:val="3C4043"/>
          <w:spacing w:val="3"/>
          <w:sz w:val="21"/>
          <w:szCs w:val="21"/>
        </w:rPr>
        <w:t>Provisional Corresponding Members</w:t>
      </w:r>
      <w:r w:rsidR="00BF2E9C">
        <w:rPr>
          <w:rFonts w:ascii="Roboto" w:hAnsi="Roboto"/>
          <w:color w:val="3C4043"/>
          <w:spacing w:val="3"/>
          <w:sz w:val="21"/>
          <w:szCs w:val="21"/>
        </w:rPr>
        <w:t xml:space="preserve"> can join at</w:t>
      </w:r>
      <w:r w:rsidR="00866B8B">
        <w:rPr>
          <w:rFonts w:ascii="Roboto" w:hAnsi="Roboto"/>
          <w:color w:val="3C4043"/>
          <w:spacing w:val="3"/>
          <w:sz w:val="21"/>
          <w:szCs w:val="21"/>
        </w:rPr>
        <w:t xml:space="preserve"> -</w:t>
      </w:r>
      <w:hyperlink r:id="rId7" w:tgtFrame="_blank" w:history="1">
        <w:r w:rsidR="00866B8B">
          <w:rPr>
            <w:rStyle w:val="Hyperlink"/>
            <w:rFonts w:ascii="Roboto" w:hAnsi="Roboto"/>
            <w:color w:val="1A73E8"/>
            <w:spacing w:val="3"/>
            <w:sz w:val="21"/>
            <w:szCs w:val="21"/>
          </w:rPr>
          <w:t>http://www.ashrae.org/JoinATC</w:t>
        </w:r>
      </w:hyperlink>
    </w:p>
    <w:p w14:paraId="152D0989" w14:textId="77777777" w:rsidR="00E95D98"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w:t>
      </w:r>
    </w:p>
    <w:p w14:paraId="7BD38E54" w14:textId="77777777" w:rsidR="00866B8B" w:rsidRDefault="00E95D98"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New Committee Positions-</w:t>
      </w:r>
      <w:r w:rsidR="007B3511">
        <w:rPr>
          <w:rFonts w:ascii="Roboto" w:hAnsi="Roboto"/>
          <w:color w:val="3C4043"/>
          <w:spacing w:val="3"/>
          <w:sz w:val="21"/>
          <w:szCs w:val="21"/>
        </w:rPr>
        <w:t xml:space="preserve">All Committee officers and Chair positions have agreed </w:t>
      </w:r>
      <w:r>
        <w:rPr>
          <w:rFonts w:ascii="Roboto" w:hAnsi="Roboto"/>
          <w:color w:val="3C4043"/>
          <w:spacing w:val="3"/>
          <w:sz w:val="21"/>
          <w:szCs w:val="21"/>
        </w:rPr>
        <w:t xml:space="preserve">to stay on at least another </w:t>
      </w:r>
      <w:proofErr w:type="spellStart"/>
      <w:r>
        <w:rPr>
          <w:rFonts w:ascii="Roboto" w:hAnsi="Roboto"/>
          <w:color w:val="3C4043"/>
          <w:spacing w:val="3"/>
          <w:sz w:val="21"/>
          <w:szCs w:val="21"/>
        </w:rPr>
        <w:t>yea</w:t>
      </w:r>
      <w:proofErr w:type="spellEnd"/>
      <w:r>
        <w:rPr>
          <w:rFonts w:ascii="Roboto" w:hAnsi="Roboto"/>
          <w:color w:val="3C4043"/>
          <w:spacing w:val="3"/>
          <w:sz w:val="21"/>
          <w:szCs w:val="21"/>
        </w:rPr>
        <w:t xml:space="preserve"> except Handbook where we will have a one year</w:t>
      </w:r>
      <w:r w:rsidR="001532B9">
        <w:rPr>
          <w:rFonts w:ascii="Roboto" w:hAnsi="Roboto"/>
          <w:color w:val="3C4043"/>
          <w:spacing w:val="3"/>
          <w:sz w:val="21"/>
          <w:szCs w:val="21"/>
        </w:rPr>
        <w:t xml:space="preserve"> transition from Carl Hiller to Patrick </w:t>
      </w:r>
      <w:proofErr w:type="gramStart"/>
      <w:r w:rsidR="001532B9">
        <w:rPr>
          <w:rFonts w:ascii="Roboto" w:hAnsi="Roboto"/>
          <w:color w:val="3C4043"/>
          <w:spacing w:val="3"/>
          <w:sz w:val="21"/>
          <w:szCs w:val="21"/>
        </w:rPr>
        <w:t>Villaume.</w:t>
      </w:r>
      <w:r w:rsidR="007B3511">
        <w:rPr>
          <w:rFonts w:ascii="Roboto" w:hAnsi="Roboto"/>
          <w:color w:val="3C4043"/>
          <w:spacing w:val="3"/>
          <w:sz w:val="21"/>
          <w:szCs w:val="21"/>
        </w:rPr>
        <w:t>.</w:t>
      </w:r>
      <w:proofErr w:type="gramEnd"/>
    </w:p>
    <w:p w14:paraId="7E082A3E" w14:textId="77777777" w:rsidR="007B3511" w:rsidRDefault="007B3511" w:rsidP="00866B8B">
      <w:pPr>
        <w:pStyle w:val="NormalWeb"/>
        <w:shd w:val="clear" w:color="auto" w:fill="FFFFFF"/>
        <w:spacing w:before="0" w:beforeAutospacing="0" w:after="0" w:afterAutospacing="0"/>
        <w:rPr>
          <w:rFonts w:ascii="Roboto" w:hAnsi="Roboto"/>
          <w:color w:val="3C4043"/>
          <w:spacing w:val="3"/>
          <w:sz w:val="21"/>
          <w:szCs w:val="21"/>
        </w:rPr>
      </w:pPr>
    </w:p>
    <w:p w14:paraId="1A4984F0" w14:textId="77777777"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3) Review of Past Minutes</w:t>
      </w:r>
      <w:r w:rsidR="007C0FE0">
        <w:rPr>
          <w:rFonts w:ascii="Roboto" w:hAnsi="Roboto"/>
          <w:color w:val="3C4043"/>
          <w:spacing w:val="3"/>
          <w:sz w:val="21"/>
          <w:szCs w:val="21"/>
        </w:rPr>
        <w:t xml:space="preserve"> Frank Myers (Cory Weiss </w:t>
      </w:r>
      <w:r w:rsidR="00292115">
        <w:rPr>
          <w:rFonts w:ascii="Roboto" w:hAnsi="Roboto"/>
          <w:color w:val="3C4043"/>
          <w:spacing w:val="3"/>
          <w:sz w:val="21"/>
          <w:szCs w:val="21"/>
        </w:rPr>
        <w:t>2</w:t>
      </w:r>
      <w:r w:rsidR="00292115" w:rsidRPr="007C0FE0">
        <w:rPr>
          <w:rFonts w:ascii="Roboto" w:hAnsi="Roboto"/>
          <w:color w:val="3C4043"/>
          <w:spacing w:val="3"/>
          <w:sz w:val="21"/>
          <w:szCs w:val="21"/>
          <w:vertAlign w:val="superscript"/>
        </w:rPr>
        <w:t>nd</w:t>
      </w:r>
      <w:r w:rsidR="00292115">
        <w:rPr>
          <w:rFonts w:ascii="Roboto" w:hAnsi="Roboto"/>
          <w:color w:val="3C4043"/>
          <w:spacing w:val="3"/>
          <w:sz w:val="21"/>
          <w:szCs w:val="21"/>
        </w:rPr>
        <w:t>)</w:t>
      </w:r>
      <w:r w:rsidR="007C0FE0">
        <w:rPr>
          <w:rFonts w:ascii="Roboto" w:hAnsi="Roboto"/>
          <w:color w:val="3C4043"/>
          <w:spacing w:val="3"/>
          <w:sz w:val="21"/>
          <w:szCs w:val="21"/>
        </w:rPr>
        <w:t xml:space="preserve"> </w:t>
      </w:r>
      <w:r w:rsidR="00292115">
        <w:rPr>
          <w:rFonts w:ascii="Roboto" w:hAnsi="Roboto"/>
          <w:color w:val="3C4043"/>
          <w:spacing w:val="3"/>
          <w:sz w:val="21"/>
          <w:szCs w:val="21"/>
        </w:rPr>
        <w:t>made a motion to approve the minutes as submitted. The motion passes with n</w:t>
      </w:r>
      <w:r w:rsidR="007C0FE0">
        <w:rPr>
          <w:rFonts w:ascii="Roboto" w:hAnsi="Roboto"/>
          <w:color w:val="3C4043"/>
          <w:spacing w:val="3"/>
          <w:sz w:val="21"/>
          <w:szCs w:val="21"/>
        </w:rPr>
        <w:t>o opposition</w:t>
      </w:r>
      <w:r w:rsidR="00292115">
        <w:rPr>
          <w:rFonts w:ascii="Roboto" w:hAnsi="Roboto"/>
          <w:color w:val="3C4043"/>
          <w:spacing w:val="3"/>
          <w:sz w:val="21"/>
          <w:szCs w:val="21"/>
        </w:rPr>
        <w:t>.</w:t>
      </w:r>
    </w:p>
    <w:p w14:paraId="117D9AC5" w14:textId="77777777" w:rsidR="0036275A" w:rsidRDefault="0036275A" w:rsidP="00866B8B">
      <w:pPr>
        <w:pStyle w:val="NormalWeb"/>
        <w:shd w:val="clear" w:color="auto" w:fill="FFFFFF"/>
        <w:spacing w:before="0" w:beforeAutospacing="0" w:after="0" w:afterAutospacing="0"/>
        <w:rPr>
          <w:rFonts w:ascii="Roboto" w:hAnsi="Roboto"/>
          <w:color w:val="3C4043"/>
          <w:spacing w:val="3"/>
          <w:sz w:val="21"/>
          <w:szCs w:val="21"/>
        </w:rPr>
      </w:pPr>
    </w:p>
    <w:p w14:paraId="1AA73828" w14:textId="77777777"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w:t>
      </w:r>
    </w:p>
    <w:p w14:paraId="1C22200A" w14:textId="77777777"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4) Report on TC</w:t>
      </w:r>
      <w:r w:rsidR="007C0FE0">
        <w:rPr>
          <w:rFonts w:ascii="Roboto" w:hAnsi="Roboto"/>
          <w:color w:val="3C4043"/>
          <w:spacing w:val="3"/>
          <w:sz w:val="21"/>
          <w:szCs w:val="21"/>
        </w:rPr>
        <w:t xml:space="preserve"> </w:t>
      </w:r>
      <w:r>
        <w:rPr>
          <w:rFonts w:ascii="Roboto" w:hAnsi="Roboto"/>
          <w:color w:val="3C4043"/>
          <w:spacing w:val="3"/>
          <w:sz w:val="21"/>
          <w:szCs w:val="21"/>
        </w:rPr>
        <w:t>Chairman’s Breakfast</w:t>
      </w:r>
      <w:r w:rsidR="007C0FE0">
        <w:rPr>
          <w:rFonts w:ascii="Roboto" w:hAnsi="Roboto"/>
          <w:color w:val="3C4043"/>
          <w:spacing w:val="3"/>
          <w:sz w:val="21"/>
          <w:szCs w:val="21"/>
        </w:rPr>
        <w:t xml:space="preserve"> </w:t>
      </w:r>
      <w:r w:rsidR="00F941E9">
        <w:rPr>
          <w:rFonts w:ascii="Roboto" w:hAnsi="Roboto"/>
          <w:color w:val="3C4043"/>
          <w:spacing w:val="3"/>
          <w:sz w:val="21"/>
          <w:szCs w:val="21"/>
        </w:rPr>
        <w:t>-</w:t>
      </w:r>
      <w:r w:rsidR="007C0FE0">
        <w:rPr>
          <w:rFonts w:ascii="Roboto" w:hAnsi="Roboto"/>
          <w:color w:val="3C4043"/>
          <w:spacing w:val="3"/>
          <w:sz w:val="21"/>
          <w:szCs w:val="21"/>
        </w:rPr>
        <w:t xml:space="preserve"> The </w:t>
      </w:r>
      <w:r w:rsidR="00292115">
        <w:rPr>
          <w:rFonts w:ascii="Roboto" w:hAnsi="Roboto"/>
          <w:color w:val="3C4043"/>
          <w:spacing w:val="3"/>
          <w:sz w:val="21"/>
          <w:szCs w:val="21"/>
        </w:rPr>
        <w:t>strategic</w:t>
      </w:r>
      <w:r w:rsidR="007C0FE0">
        <w:rPr>
          <w:rFonts w:ascii="Roboto" w:hAnsi="Roboto"/>
          <w:color w:val="3C4043"/>
          <w:spacing w:val="3"/>
          <w:sz w:val="21"/>
          <w:szCs w:val="21"/>
        </w:rPr>
        <w:t xml:space="preserve"> plan is being updated, adding de carbonization into the plan</w:t>
      </w:r>
      <w:r w:rsidR="00F941E9">
        <w:rPr>
          <w:rFonts w:ascii="Roboto" w:hAnsi="Roboto"/>
          <w:color w:val="3C4043"/>
          <w:spacing w:val="3"/>
          <w:sz w:val="21"/>
          <w:szCs w:val="21"/>
        </w:rPr>
        <w:t>.</w:t>
      </w:r>
    </w:p>
    <w:p w14:paraId="6433DA60" w14:textId="77777777" w:rsidR="00F941E9" w:rsidRDefault="007C0FE0"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Some of the TC attendance and participation are being tracked </w:t>
      </w:r>
      <w:r w:rsidR="00292115">
        <w:rPr>
          <w:rFonts w:ascii="Roboto" w:hAnsi="Roboto"/>
          <w:color w:val="3C4043"/>
          <w:spacing w:val="3"/>
          <w:sz w:val="21"/>
          <w:szCs w:val="21"/>
        </w:rPr>
        <w:t xml:space="preserve">differently. </w:t>
      </w:r>
    </w:p>
    <w:p w14:paraId="344D7E4D" w14:textId="77777777" w:rsidR="007C0FE0" w:rsidRDefault="00292115"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More manual procedure changes are coming. </w:t>
      </w:r>
      <w:r w:rsidR="007C0FE0">
        <w:rPr>
          <w:rFonts w:ascii="Roboto" w:hAnsi="Roboto"/>
          <w:color w:val="3C4043"/>
          <w:spacing w:val="3"/>
          <w:sz w:val="21"/>
          <w:szCs w:val="21"/>
        </w:rPr>
        <w:t xml:space="preserve">TCs and Task Groups are included as FGs </w:t>
      </w:r>
      <w:r>
        <w:rPr>
          <w:rFonts w:ascii="Roboto" w:hAnsi="Roboto"/>
          <w:color w:val="3C4043"/>
          <w:spacing w:val="3"/>
          <w:sz w:val="21"/>
          <w:szCs w:val="21"/>
        </w:rPr>
        <w:t>functional</w:t>
      </w:r>
      <w:r w:rsidR="007C0FE0">
        <w:rPr>
          <w:rFonts w:ascii="Roboto" w:hAnsi="Roboto"/>
          <w:color w:val="3C4043"/>
          <w:spacing w:val="3"/>
          <w:sz w:val="21"/>
          <w:szCs w:val="21"/>
        </w:rPr>
        <w:t xml:space="preserve"> group</w:t>
      </w:r>
      <w:r w:rsidR="00F941E9">
        <w:rPr>
          <w:rFonts w:ascii="Roboto" w:hAnsi="Roboto"/>
          <w:color w:val="3C4043"/>
          <w:spacing w:val="3"/>
          <w:sz w:val="21"/>
          <w:szCs w:val="21"/>
        </w:rPr>
        <w:t>s</w:t>
      </w:r>
      <w:r w:rsidR="007C0FE0">
        <w:rPr>
          <w:rFonts w:ascii="Roboto" w:hAnsi="Roboto"/>
          <w:color w:val="3C4043"/>
          <w:spacing w:val="3"/>
          <w:sz w:val="21"/>
          <w:szCs w:val="21"/>
        </w:rPr>
        <w:t>.</w:t>
      </w:r>
    </w:p>
    <w:p w14:paraId="1BF31941" w14:textId="77777777" w:rsidR="00F941E9" w:rsidRDefault="007C0FE0"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Vice-chairs and Chair are</w:t>
      </w:r>
      <w:r w:rsidR="00F941E9">
        <w:rPr>
          <w:rFonts w:ascii="Roboto" w:hAnsi="Roboto"/>
          <w:color w:val="3C4043"/>
          <w:spacing w:val="3"/>
          <w:sz w:val="21"/>
          <w:szCs w:val="21"/>
        </w:rPr>
        <w:t xml:space="preserve"> required to be</w:t>
      </w:r>
      <w:r>
        <w:rPr>
          <w:rFonts w:ascii="Roboto" w:hAnsi="Roboto"/>
          <w:color w:val="3C4043"/>
          <w:spacing w:val="3"/>
          <w:sz w:val="21"/>
          <w:szCs w:val="21"/>
        </w:rPr>
        <w:t xml:space="preserve"> members in good standing (pays dues</w:t>
      </w:r>
      <w:proofErr w:type="gramStart"/>
      <w:r>
        <w:rPr>
          <w:rFonts w:ascii="Roboto" w:hAnsi="Roboto"/>
          <w:color w:val="3C4043"/>
          <w:spacing w:val="3"/>
          <w:sz w:val="21"/>
          <w:szCs w:val="21"/>
        </w:rPr>
        <w:t xml:space="preserve">) </w:t>
      </w:r>
      <w:r w:rsidR="00F941E9">
        <w:rPr>
          <w:rFonts w:ascii="Roboto" w:hAnsi="Roboto"/>
          <w:color w:val="3C4043"/>
          <w:spacing w:val="3"/>
          <w:sz w:val="21"/>
          <w:szCs w:val="21"/>
        </w:rPr>
        <w:t>.</w:t>
      </w:r>
      <w:proofErr w:type="gramEnd"/>
    </w:p>
    <w:p w14:paraId="581C9ED0" w14:textId="77777777" w:rsidR="007C0FE0" w:rsidRDefault="007C0FE0"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Task force for de-carbonization for low carbon buildings </w:t>
      </w:r>
      <w:r w:rsidR="00F941E9">
        <w:rPr>
          <w:rFonts w:ascii="Roboto" w:hAnsi="Roboto"/>
          <w:color w:val="3C4043"/>
          <w:spacing w:val="3"/>
          <w:sz w:val="21"/>
          <w:szCs w:val="21"/>
        </w:rPr>
        <w:t>is</w:t>
      </w:r>
      <w:r>
        <w:rPr>
          <w:rFonts w:ascii="Roboto" w:hAnsi="Roboto"/>
          <w:color w:val="3C4043"/>
          <w:spacing w:val="3"/>
          <w:sz w:val="21"/>
          <w:szCs w:val="21"/>
        </w:rPr>
        <w:t xml:space="preserve"> to come out with documents</w:t>
      </w:r>
      <w:r w:rsidR="00F941E9">
        <w:rPr>
          <w:rFonts w:ascii="Roboto" w:hAnsi="Roboto"/>
          <w:color w:val="3C4043"/>
          <w:spacing w:val="3"/>
          <w:sz w:val="21"/>
          <w:szCs w:val="21"/>
        </w:rPr>
        <w:t xml:space="preserve"> for TCs.</w:t>
      </w:r>
    </w:p>
    <w:p w14:paraId="5D058759" w14:textId="77777777" w:rsidR="007C0FE0" w:rsidRDefault="007C0FE0" w:rsidP="00866B8B">
      <w:pPr>
        <w:pStyle w:val="NormalWeb"/>
        <w:shd w:val="clear" w:color="auto" w:fill="FFFFFF"/>
        <w:spacing w:before="0" w:beforeAutospacing="0" w:after="0" w:afterAutospacing="0"/>
        <w:rPr>
          <w:rFonts w:ascii="Roboto" w:hAnsi="Roboto"/>
          <w:color w:val="3C4043"/>
          <w:spacing w:val="3"/>
          <w:sz w:val="21"/>
          <w:szCs w:val="21"/>
        </w:rPr>
      </w:pPr>
    </w:p>
    <w:p w14:paraId="38264FDA" w14:textId="77777777"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w:t>
      </w:r>
    </w:p>
    <w:p w14:paraId="30D234F7" w14:textId="77777777"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5) TAC Section Head</w:t>
      </w:r>
      <w:r w:rsidR="007C0FE0">
        <w:rPr>
          <w:rFonts w:ascii="Roboto" w:hAnsi="Roboto"/>
          <w:color w:val="3C4043"/>
          <w:spacing w:val="3"/>
          <w:sz w:val="21"/>
          <w:szCs w:val="21"/>
        </w:rPr>
        <w:t xml:space="preserve"> </w:t>
      </w:r>
      <w:r>
        <w:rPr>
          <w:rFonts w:ascii="Roboto" w:hAnsi="Roboto"/>
          <w:color w:val="3C4043"/>
          <w:spacing w:val="3"/>
          <w:sz w:val="21"/>
          <w:szCs w:val="21"/>
        </w:rPr>
        <w:t>Report</w:t>
      </w:r>
      <w:r w:rsidR="007C0FE0">
        <w:rPr>
          <w:rFonts w:ascii="Roboto" w:hAnsi="Roboto"/>
          <w:color w:val="3C4043"/>
          <w:spacing w:val="3"/>
          <w:sz w:val="21"/>
          <w:szCs w:val="21"/>
        </w:rPr>
        <w:t xml:space="preserve"> –</w:t>
      </w:r>
      <w:r w:rsidR="0056056D">
        <w:rPr>
          <w:rFonts w:ascii="Roboto" w:hAnsi="Roboto"/>
          <w:color w:val="3C4043"/>
          <w:spacing w:val="3"/>
          <w:sz w:val="21"/>
          <w:szCs w:val="21"/>
        </w:rPr>
        <w:t xml:space="preserve"> Doug </w:t>
      </w:r>
      <w:proofErr w:type="spellStart"/>
      <w:r w:rsidR="0056056D">
        <w:rPr>
          <w:rFonts w:ascii="Roboto" w:hAnsi="Roboto"/>
          <w:color w:val="3C4043"/>
          <w:spacing w:val="3"/>
          <w:sz w:val="21"/>
          <w:szCs w:val="21"/>
        </w:rPr>
        <w:t>Reind</w:t>
      </w:r>
      <w:r w:rsidR="00F941E9">
        <w:rPr>
          <w:rFonts w:ascii="Roboto" w:hAnsi="Roboto"/>
          <w:color w:val="3C4043"/>
          <w:spacing w:val="3"/>
          <w:sz w:val="21"/>
          <w:szCs w:val="21"/>
        </w:rPr>
        <w:t>l</w:t>
      </w:r>
      <w:proofErr w:type="spellEnd"/>
      <w:r w:rsidR="00F941E9">
        <w:rPr>
          <w:rFonts w:ascii="Roboto" w:hAnsi="Roboto"/>
          <w:color w:val="3C4043"/>
          <w:spacing w:val="3"/>
          <w:sz w:val="21"/>
          <w:szCs w:val="21"/>
        </w:rPr>
        <w:t xml:space="preserve"> - Any input for th</w:t>
      </w:r>
      <w:r w:rsidR="007C0FE0">
        <w:rPr>
          <w:rFonts w:ascii="Roboto" w:hAnsi="Roboto"/>
          <w:color w:val="3C4043"/>
          <w:spacing w:val="3"/>
          <w:sz w:val="21"/>
          <w:szCs w:val="21"/>
        </w:rPr>
        <w:t>e next str</w:t>
      </w:r>
      <w:r w:rsidR="00F941E9">
        <w:rPr>
          <w:rFonts w:ascii="Roboto" w:hAnsi="Roboto"/>
          <w:color w:val="3C4043"/>
          <w:spacing w:val="3"/>
          <w:sz w:val="21"/>
          <w:szCs w:val="21"/>
        </w:rPr>
        <w:t>ate</w:t>
      </w:r>
      <w:r w:rsidR="007C0FE0">
        <w:rPr>
          <w:rFonts w:ascii="Roboto" w:hAnsi="Roboto"/>
          <w:color w:val="3C4043"/>
          <w:spacing w:val="3"/>
          <w:sz w:val="21"/>
          <w:szCs w:val="21"/>
        </w:rPr>
        <w:t>gic plan (</w:t>
      </w:r>
      <w:proofErr w:type="gramStart"/>
      <w:r w:rsidR="007C0FE0">
        <w:rPr>
          <w:rFonts w:ascii="Roboto" w:hAnsi="Roboto"/>
          <w:color w:val="3C4043"/>
          <w:spacing w:val="3"/>
          <w:sz w:val="21"/>
          <w:szCs w:val="21"/>
        </w:rPr>
        <w:t>5 year</w:t>
      </w:r>
      <w:proofErr w:type="gramEnd"/>
      <w:r w:rsidR="007C0FE0">
        <w:rPr>
          <w:rFonts w:ascii="Roboto" w:hAnsi="Roboto"/>
          <w:color w:val="3C4043"/>
          <w:spacing w:val="3"/>
          <w:sz w:val="21"/>
          <w:szCs w:val="21"/>
        </w:rPr>
        <w:t xml:space="preserve"> Cycle) </w:t>
      </w:r>
    </w:p>
    <w:p w14:paraId="0B46A83F" w14:textId="77777777"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w:t>
      </w:r>
    </w:p>
    <w:p w14:paraId="30B13B6D" w14:textId="77777777" w:rsidR="00866B8B" w:rsidRDefault="00866B8B" w:rsidP="00065397">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6) </w:t>
      </w:r>
      <w:proofErr w:type="spellStart"/>
      <w:r>
        <w:rPr>
          <w:rFonts w:ascii="Roboto" w:hAnsi="Roboto"/>
          <w:color w:val="3C4043"/>
          <w:spacing w:val="3"/>
          <w:sz w:val="21"/>
          <w:szCs w:val="21"/>
        </w:rPr>
        <w:t>CommitteeLiaison</w:t>
      </w:r>
      <w:proofErr w:type="spellEnd"/>
      <w:r>
        <w:rPr>
          <w:rFonts w:ascii="Roboto" w:hAnsi="Roboto"/>
          <w:color w:val="3C4043"/>
          <w:spacing w:val="3"/>
          <w:sz w:val="21"/>
          <w:szCs w:val="21"/>
        </w:rPr>
        <w:t xml:space="preserve"> Reports</w:t>
      </w:r>
      <w:r w:rsidR="00A9328B">
        <w:rPr>
          <w:rFonts w:ascii="Roboto" w:hAnsi="Roboto"/>
          <w:color w:val="3C4043"/>
          <w:spacing w:val="3"/>
          <w:sz w:val="21"/>
          <w:szCs w:val="21"/>
        </w:rPr>
        <w:t>-</w:t>
      </w:r>
    </w:p>
    <w:p w14:paraId="1A418377" w14:textId="77777777"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7) </w:t>
      </w:r>
      <w:proofErr w:type="spellStart"/>
      <w:r>
        <w:rPr>
          <w:rFonts w:ascii="Roboto" w:hAnsi="Roboto"/>
          <w:color w:val="3C4043"/>
          <w:spacing w:val="3"/>
          <w:sz w:val="21"/>
          <w:szCs w:val="21"/>
        </w:rPr>
        <w:t>SubcommitteeReports</w:t>
      </w:r>
      <w:proofErr w:type="spellEnd"/>
    </w:p>
    <w:p w14:paraId="5E5D2EEA" w14:textId="77777777"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w:t>
      </w:r>
    </w:p>
    <w:p w14:paraId="37DDBA2C" w14:textId="77777777" w:rsidR="007C6B8D" w:rsidRDefault="00866B8B" w:rsidP="00065397">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a) Programs</w:t>
      </w:r>
      <w:r w:rsidR="00065397">
        <w:rPr>
          <w:rFonts w:ascii="Roboto" w:hAnsi="Roboto"/>
          <w:color w:val="3C4043"/>
          <w:spacing w:val="3"/>
          <w:sz w:val="21"/>
          <w:szCs w:val="21"/>
        </w:rPr>
        <w:t xml:space="preserve">– Amin </w:t>
      </w:r>
      <w:proofErr w:type="spellStart"/>
      <w:r w:rsidR="00065397">
        <w:rPr>
          <w:rFonts w:ascii="Roboto" w:hAnsi="Roboto"/>
          <w:color w:val="3C4043"/>
          <w:spacing w:val="3"/>
          <w:sz w:val="21"/>
          <w:szCs w:val="21"/>
        </w:rPr>
        <w:t>Delagah</w:t>
      </w:r>
      <w:proofErr w:type="spellEnd"/>
    </w:p>
    <w:p w14:paraId="503C0ACB" w14:textId="77777777" w:rsidR="00292115" w:rsidRPr="00292115" w:rsidRDefault="00292115" w:rsidP="00B927C1">
      <w:pPr>
        <w:pStyle w:val="NormalWeb"/>
        <w:shd w:val="clear" w:color="auto" w:fill="FFFFFF"/>
        <w:spacing w:before="0" w:beforeAutospacing="0" w:after="0" w:afterAutospacing="0"/>
        <w:rPr>
          <w:rFonts w:ascii="Roboto" w:hAnsi="Roboto"/>
          <w:color w:val="3C4043"/>
          <w:spacing w:val="3"/>
          <w:sz w:val="21"/>
          <w:szCs w:val="21"/>
        </w:rPr>
      </w:pPr>
      <w:r w:rsidRPr="00292115">
        <w:rPr>
          <w:rFonts w:ascii="Roboto" w:hAnsi="Roboto"/>
          <w:color w:val="3C4043"/>
          <w:spacing w:val="3"/>
          <w:sz w:val="21"/>
          <w:szCs w:val="21"/>
        </w:rPr>
        <w:t>Existing Program at Atlanta Winter Conference: Exploring Efficiencies of Decentralized DHW Systems in Hydronic Conditioned Multi-</w:t>
      </w:r>
      <w:proofErr w:type="gramStart"/>
      <w:r w:rsidRPr="00292115">
        <w:rPr>
          <w:rFonts w:ascii="Roboto" w:hAnsi="Roboto"/>
          <w:color w:val="3C4043"/>
          <w:spacing w:val="3"/>
          <w:sz w:val="21"/>
          <w:szCs w:val="21"/>
        </w:rPr>
        <w:t>unit</w:t>
      </w:r>
      <w:proofErr w:type="gramEnd"/>
      <w:r w:rsidRPr="00292115">
        <w:rPr>
          <w:rFonts w:ascii="Roboto" w:hAnsi="Roboto"/>
          <w:color w:val="3C4043"/>
          <w:spacing w:val="3"/>
          <w:sz w:val="21"/>
          <w:szCs w:val="21"/>
        </w:rPr>
        <w:t xml:space="preserve"> Buildings.</w:t>
      </w:r>
    </w:p>
    <w:p w14:paraId="2A76DB4C" w14:textId="77777777" w:rsidR="00292115" w:rsidRPr="00292115" w:rsidRDefault="00292115" w:rsidP="00B927C1">
      <w:pPr>
        <w:pStyle w:val="NormalWeb"/>
        <w:shd w:val="clear" w:color="auto" w:fill="FFFFFF"/>
        <w:spacing w:before="0" w:beforeAutospacing="0" w:after="0" w:afterAutospacing="0"/>
        <w:rPr>
          <w:rFonts w:ascii="Roboto" w:hAnsi="Roboto"/>
          <w:color w:val="3C4043"/>
          <w:spacing w:val="3"/>
          <w:sz w:val="21"/>
          <w:szCs w:val="21"/>
        </w:rPr>
      </w:pPr>
      <w:r w:rsidRPr="00292115">
        <w:rPr>
          <w:rFonts w:ascii="Roboto" w:hAnsi="Roboto"/>
          <w:color w:val="3C4043"/>
          <w:spacing w:val="3"/>
          <w:sz w:val="21"/>
          <w:szCs w:val="21"/>
        </w:rPr>
        <w:t>This is in room B308 from 1:30-3. Co-sponsored by 7.4 Exergy Analysis for Sustainable Buildings and TC6.1.</w:t>
      </w:r>
    </w:p>
    <w:p w14:paraId="2CC7CC60" w14:textId="77777777" w:rsidR="00292115" w:rsidRPr="00292115" w:rsidRDefault="00292115" w:rsidP="00B927C1">
      <w:pPr>
        <w:pStyle w:val="NormalWeb"/>
        <w:shd w:val="clear" w:color="auto" w:fill="FFFFFF"/>
        <w:spacing w:before="0" w:beforeAutospacing="0" w:after="0" w:afterAutospacing="0"/>
        <w:rPr>
          <w:rFonts w:ascii="Roboto" w:hAnsi="Roboto"/>
          <w:color w:val="3C4043"/>
          <w:spacing w:val="3"/>
          <w:sz w:val="21"/>
          <w:szCs w:val="21"/>
        </w:rPr>
      </w:pPr>
      <w:r w:rsidRPr="00292115">
        <w:rPr>
          <w:rFonts w:ascii="Roboto" w:hAnsi="Roboto"/>
          <w:color w:val="3C4043"/>
          <w:spacing w:val="3"/>
          <w:sz w:val="21"/>
          <w:szCs w:val="21"/>
        </w:rPr>
        <w:t> </w:t>
      </w:r>
    </w:p>
    <w:p w14:paraId="07F84995" w14:textId="77777777" w:rsidR="00292115" w:rsidRPr="00292115" w:rsidRDefault="00292115" w:rsidP="00B927C1">
      <w:pPr>
        <w:pStyle w:val="NormalWeb"/>
        <w:shd w:val="clear" w:color="auto" w:fill="FFFFFF"/>
        <w:spacing w:before="0" w:beforeAutospacing="0" w:after="0" w:afterAutospacing="0"/>
        <w:rPr>
          <w:rFonts w:ascii="Roboto" w:hAnsi="Roboto"/>
          <w:color w:val="3C4043"/>
          <w:spacing w:val="3"/>
          <w:sz w:val="21"/>
          <w:szCs w:val="21"/>
        </w:rPr>
      </w:pPr>
      <w:r w:rsidRPr="00292115">
        <w:rPr>
          <w:rFonts w:ascii="Roboto" w:hAnsi="Roboto"/>
          <w:color w:val="3C4043"/>
          <w:spacing w:val="3"/>
          <w:sz w:val="21"/>
          <w:szCs w:val="21"/>
        </w:rPr>
        <w:t>4 Program Ideas Proposed for Tampa, Summer Conference (3 at subcommittee meeting, 1 at main committee meeting)</w:t>
      </w:r>
    </w:p>
    <w:p w14:paraId="5B2B9046" w14:textId="77777777" w:rsidR="00292115" w:rsidRPr="00292115" w:rsidRDefault="00292115" w:rsidP="00B927C1">
      <w:pPr>
        <w:pStyle w:val="NormalWeb"/>
        <w:shd w:val="clear" w:color="auto" w:fill="FFFFFF"/>
        <w:spacing w:before="0" w:beforeAutospacing="0" w:after="0" w:afterAutospacing="0"/>
        <w:rPr>
          <w:rFonts w:ascii="Roboto" w:hAnsi="Roboto"/>
          <w:color w:val="3C4043"/>
          <w:spacing w:val="3"/>
          <w:sz w:val="21"/>
          <w:szCs w:val="21"/>
        </w:rPr>
      </w:pPr>
      <w:r w:rsidRPr="00292115">
        <w:rPr>
          <w:rFonts w:ascii="Roboto" w:hAnsi="Roboto"/>
          <w:color w:val="3C4043"/>
          <w:spacing w:val="3"/>
          <w:sz w:val="21"/>
          <w:szCs w:val="21"/>
        </w:rPr>
        <w:lastRenderedPageBreak/>
        <w:t>Deadline is February 27th for proposal submittals for Tampa Bay </w:t>
      </w:r>
    </w:p>
    <w:p w14:paraId="314AC1A5" w14:textId="77777777" w:rsidR="00292115" w:rsidRPr="00292115" w:rsidRDefault="00292115" w:rsidP="00B927C1">
      <w:pPr>
        <w:pStyle w:val="NormalWeb"/>
        <w:shd w:val="clear" w:color="auto" w:fill="FFFFFF"/>
        <w:spacing w:before="0" w:beforeAutospacing="0" w:after="0" w:afterAutospacing="0"/>
        <w:rPr>
          <w:rFonts w:ascii="Roboto" w:hAnsi="Roboto"/>
          <w:color w:val="3C4043"/>
          <w:spacing w:val="3"/>
          <w:sz w:val="21"/>
          <w:szCs w:val="21"/>
        </w:rPr>
      </w:pPr>
      <w:r w:rsidRPr="00292115">
        <w:rPr>
          <w:rFonts w:ascii="Roboto" w:hAnsi="Roboto"/>
          <w:color w:val="3C4043"/>
          <w:spacing w:val="3"/>
          <w:sz w:val="21"/>
          <w:szCs w:val="21"/>
        </w:rPr>
        <w:t> </w:t>
      </w:r>
    </w:p>
    <w:p w14:paraId="1BF3A638" w14:textId="77777777" w:rsidR="00292115" w:rsidRPr="00292115" w:rsidRDefault="00292115" w:rsidP="00B927C1">
      <w:pPr>
        <w:pStyle w:val="NormalWeb"/>
        <w:shd w:val="clear" w:color="auto" w:fill="FFFFFF"/>
        <w:spacing w:before="0" w:beforeAutospacing="0" w:after="0" w:afterAutospacing="0"/>
        <w:rPr>
          <w:rFonts w:ascii="Roboto" w:hAnsi="Roboto"/>
          <w:color w:val="3C4043"/>
          <w:spacing w:val="3"/>
          <w:sz w:val="21"/>
          <w:szCs w:val="21"/>
        </w:rPr>
      </w:pPr>
      <w:r w:rsidRPr="00292115">
        <w:rPr>
          <w:rFonts w:ascii="Roboto" w:hAnsi="Roboto"/>
          <w:color w:val="3C4043"/>
          <w:spacing w:val="3"/>
          <w:sz w:val="21"/>
          <w:szCs w:val="21"/>
        </w:rPr>
        <w:t xml:space="preserve">Idea #1 from Ahmed </w:t>
      </w:r>
      <w:proofErr w:type="spellStart"/>
      <w:r w:rsidRPr="00292115">
        <w:rPr>
          <w:rFonts w:ascii="Roboto" w:hAnsi="Roboto"/>
          <w:color w:val="3C4043"/>
          <w:spacing w:val="3"/>
          <w:sz w:val="21"/>
          <w:szCs w:val="21"/>
        </w:rPr>
        <w:t>Elatar</w:t>
      </w:r>
      <w:proofErr w:type="spellEnd"/>
      <w:r w:rsidRPr="00292115">
        <w:rPr>
          <w:rFonts w:ascii="Roboto" w:hAnsi="Roboto"/>
          <w:color w:val="3C4043"/>
          <w:spacing w:val="3"/>
          <w:sz w:val="21"/>
          <w:szCs w:val="21"/>
        </w:rPr>
        <w:t>, ORNL is interested in moderating and being lead on proposal submittal</w:t>
      </w:r>
    </w:p>
    <w:p w14:paraId="6D3C6C90" w14:textId="77777777" w:rsidR="00292115" w:rsidRPr="00292115" w:rsidRDefault="00292115" w:rsidP="00B927C1">
      <w:pPr>
        <w:pStyle w:val="NormalWeb"/>
        <w:shd w:val="clear" w:color="auto" w:fill="FFFFFF"/>
        <w:spacing w:before="0" w:beforeAutospacing="0" w:after="0" w:afterAutospacing="0"/>
        <w:rPr>
          <w:rFonts w:ascii="Roboto" w:hAnsi="Roboto"/>
          <w:color w:val="3C4043"/>
          <w:spacing w:val="3"/>
          <w:sz w:val="21"/>
          <w:szCs w:val="21"/>
        </w:rPr>
      </w:pPr>
      <w:r w:rsidRPr="00292115">
        <w:rPr>
          <w:rFonts w:ascii="Roboto" w:hAnsi="Roboto"/>
          <w:color w:val="3C4043"/>
          <w:spacing w:val="3"/>
          <w:sz w:val="21"/>
          <w:szCs w:val="21"/>
        </w:rPr>
        <w:t>Title: Multifamily Building Heating Plant Sizing Workshop</w:t>
      </w:r>
    </w:p>
    <w:p w14:paraId="421DAF52" w14:textId="77777777" w:rsidR="00292115" w:rsidRPr="00292115" w:rsidRDefault="00292115" w:rsidP="00B927C1">
      <w:pPr>
        <w:pStyle w:val="NormalWeb"/>
        <w:shd w:val="clear" w:color="auto" w:fill="FFFFFF"/>
        <w:spacing w:before="0" w:beforeAutospacing="0" w:after="0" w:afterAutospacing="0"/>
        <w:rPr>
          <w:rFonts w:ascii="Roboto" w:hAnsi="Roboto"/>
          <w:color w:val="3C4043"/>
          <w:spacing w:val="3"/>
          <w:sz w:val="21"/>
          <w:szCs w:val="21"/>
        </w:rPr>
      </w:pPr>
      <w:r w:rsidRPr="00292115">
        <w:rPr>
          <w:rFonts w:ascii="Roboto" w:hAnsi="Roboto"/>
          <w:color w:val="3C4043"/>
          <w:spacing w:val="3"/>
          <w:sz w:val="21"/>
          <w:szCs w:val="21"/>
        </w:rPr>
        <w:t>One presenter can do the traditional method and define the building that will be sized. Alan Biel presented based on Ron George feedback and did presentation at Detroit Chapter on gas WH sizing using ASHRAE vs. ASPE vs. Manufacturer</w:t>
      </w:r>
    </w:p>
    <w:p w14:paraId="07DBC2EC" w14:textId="77777777" w:rsidR="00292115" w:rsidRPr="00292115" w:rsidRDefault="00292115" w:rsidP="00B927C1">
      <w:pPr>
        <w:pStyle w:val="NormalWeb"/>
        <w:shd w:val="clear" w:color="auto" w:fill="FFFFFF"/>
        <w:spacing w:before="0" w:beforeAutospacing="0" w:after="0" w:afterAutospacing="0"/>
        <w:rPr>
          <w:rFonts w:ascii="Roboto" w:hAnsi="Roboto"/>
          <w:color w:val="3C4043"/>
          <w:spacing w:val="3"/>
          <w:sz w:val="21"/>
          <w:szCs w:val="21"/>
        </w:rPr>
      </w:pPr>
      <w:r w:rsidRPr="00292115">
        <w:rPr>
          <w:rFonts w:ascii="Roboto" w:hAnsi="Roboto"/>
          <w:color w:val="3C4043"/>
          <w:spacing w:val="3"/>
          <w:sz w:val="21"/>
          <w:szCs w:val="21"/>
        </w:rPr>
        <w:t>3rd Party Online Sizing Tool for HPs, background and capabilities including same building sizing and demonstration</w:t>
      </w:r>
    </w:p>
    <w:p w14:paraId="14D17AF4" w14:textId="77777777" w:rsidR="00292115" w:rsidRPr="00292115" w:rsidRDefault="00292115" w:rsidP="00B927C1">
      <w:pPr>
        <w:pStyle w:val="NormalWeb"/>
        <w:shd w:val="clear" w:color="auto" w:fill="FFFFFF"/>
        <w:spacing w:before="0" w:beforeAutospacing="0" w:after="0" w:afterAutospacing="0"/>
        <w:rPr>
          <w:rFonts w:ascii="Roboto" w:hAnsi="Roboto"/>
          <w:color w:val="3C4043"/>
          <w:spacing w:val="3"/>
          <w:sz w:val="21"/>
          <w:szCs w:val="21"/>
        </w:rPr>
      </w:pPr>
      <w:proofErr w:type="spellStart"/>
      <w:r w:rsidRPr="00292115">
        <w:rPr>
          <w:rFonts w:ascii="Roboto" w:hAnsi="Roboto"/>
          <w:color w:val="3C4043"/>
          <w:spacing w:val="3"/>
          <w:sz w:val="21"/>
          <w:szCs w:val="21"/>
        </w:rPr>
        <w:t>Ecosize</w:t>
      </w:r>
      <w:proofErr w:type="spellEnd"/>
      <w:r w:rsidRPr="00292115">
        <w:rPr>
          <w:rFonts w:ascii="Roboto" w:hAnsi="Roboto"/>
          <w:color w:val="3C4043"/>
          <w:spacing w:val="3"/>
          <w:sz w:val="21"/>
          <w:szCs w:val="21"/>
        </w:rPr>
        <w:t xml:space="preserve"> capability expansion to load shifting and customized draw patterns for multifamily buildings, could add </w:t>
      </w:r>
      <w:proofErr w:type="spellStart"/>
      <w:r w:rsidRPr="00292115">
        <w:rPr>
          <w:rFonts w:ascii="Roboto" w:hAnsi="Roboto"/>
          <w:color w:val="3C4043"/>
          <w:spacing w:val="3"/>
          <w:sz w:val="21"/>
          <w:szCs w:val="21"/>
        </w:rPr>
        <w:t>multipass</w:t>
      </w:r>
      <w:proofErr w:type="spellEnd"/>
      <w:r w:rsidRPr="00292115">
        <w:rPr>
          <w:rFonts w:ascii="Roboto" w:hAnsi="Roboto"/>
          <w:color w:val="3C4043"/>
          <w:spacing w:val="3"/>
          <w:sz w:val="21"/>
          <w:szCs w:val="21"/>
        </w:rPr>
        <w:t xml:space="preserve"> and parallel split</w:t>
      </w:r>
    </w:p>
    <w:p w14:paraId="4366A45A" w14:textId="77777777" w:rsidR="00B927C1" w:rsidRDefault="00B927C1" w:rsidP="00B927C1">
      <w:pPr>
        <w:pStyle w:val="NormalWeb"/>
        <w:shd w:val="clear" w:color="auto" w:fill="FFFFFF"/>
        <w:spacing w:before="0" w:beforeAutospacing="0" w:after="0" w:afterAutospacing="0"/>
        <w:rPr>
          <w:rFonts w:ascii="Roboto" w:hAnsi="Roboto"/>
          <w:color w:val="3C4043"/>
          <w:spacing w:val="3"/>
          <w:sz w:val="21"/>
          <w:szCs w:val="21"/>
        </w:rPr>
      </w:pPr>
    </w:p>
    <w:p w14:paraId="53BBF5FF" w14:textId="77777777" w:rsidR="00292115" w:rsidRPr="00292115" w:rsidRDefault="00292115" w:rsidP="00B927C1">
      <w:pPr>
        <w:pStyle w:val="NormalWeb"/>
        <w:shd w:val="clear" w:color="auto" w:fill="FFFFFF"/>
        <w:spacing w:before="0" w:beforeAutospacing="0" w:after="0" w:afterAutospacing="0"/>
        <w:rPr>
          <w:rFonts w:ascii="Roboto" w:hAnsi="Roboto"/>
          <w:color w:val="3C4043"/>
          <w:spacing w:val="3"/>
          <w:sz w:val="21"/>
          <w:szCs w:val="21"/>
        </w:rPr>
      </w:pPr>
      <w:r w:rsidRPr="00292115">
        <w:rPr>
          <w:rFonts w:ascii="Roboto" w:hAnsi="Roboto"/>
          <w:color w:val="3C4043"/>
          <w:spacing w:val="3"/>
          <w:sz w:val="21"/>
          <w:szCs w:val="21"/>
        </w:rPr>
        <w:t xml:space="preserve">Idea #2 from Austin </w:t>
      </w:r>
      <w:proofErr w:type="spellStart"/>
      <w:proofErr w:type="gramStart"/>
      <w:r w:rsidRPr="00292115">
        <w:rPr>
          <w:rFonts w:ascii="Roboto" w:hAnsi="Roboto"/>
          <w:color w:val="3C4043"/>
          <w:spacing w:val="3"/>
          <w:sz w:val="21"/>
          <w:szCs w:val="21"/>
        </w:rPr>
        <w:t>Krank</w:t>
      </w:r>
      <w:proofErr w:type="spellEnd"/>
      <w:r w:rsidRPr="00292115">
        <w:rPr>
          <w:rFonts w:ascii="Roboto" w:hAnsi="Roboto"/>
          <w:color w:val="3C4043"/>
          <w:spacing w:val="3"/>
          <w:sz w:val="21"/>
          <w:szCs w:val="21"/>
        </w:rPr>
        <w:t xml:space="preserve"> ,</w:t>
      </w:r>
      <w:proofErr w:type="gramEnd"/>
      <w:r w:rsidRPr="00292115">
        <w:rPr>
          <w:rFonts w:ascii="Roboto" w:hAnsi="Roboto"/>
          <w:color w:val="3C4043"/>
          <w:spacing w:val="3"/>
          <w:sz w:val="21"/>
          <w:szCs w:val="21"/>
        </w:rPr>
        <w:t xml:space="preserve"> </w:t>
      </w:r>
      <w:proofErr w:type="spellStart"/>
      <w:r w:rsidRPr="00292115">
        <w:rPr>
          <w:rFonts w:ascii="Roboto" w:hAnsi="Roboto"/>
          <w:color w:val="3C4043"/>
          <w:spacing w:val="3"/>
          <w:sz w:val="21"/>
          <w:szCs w:val="21"/>
        </w:rPr>
        <w:t>Steffes</w:t>
      </w:r>
      <w:proofErr w:type="spellEnd"/>
    </w:p>
    <w:p w14:paraId="6CD927A7" w14:textId="77777777" w:rsidR="00292115" w:rsidRPr="00292115" w:rsidRDefault="00292115" w:rsidP="00B927C1">
      <w:pPr>
        <w:pStyle w:val="NormalWeb"/>
        <w:shd w:val="clear" w:color="auto" w:fill="FFFFFF"/>
        <w:spacing w:before="0" w:beforeAutospacing="0" w:after="0" w:afterAutospacing="0"/>
        <w:rPr>
          <w:rFonts w:ascii="Roboto" w:hAnsi="Roboto"/>
          <w:color w:val="3C4043"/>
          <w:spacing w:val="3"/>
          <w:sz w:val="21"/>
          <w:szCs w:val="21"/>
        </w:rPr>
      </w:pPr>
      <w:r w:rsidRPr="00292115">
        <w:rPr>
          <w:rFonts w:ascii="Roboto" w:hAnsi="Roboto"/>
          <w:color w:val="3C4043"/>
          <w:spacing w:val="3"/>
          <w:sz w:val="21"/>
          <w:szCs w:val="21"/>
        </w:rPr>
        <w:t>Title: Prepackaged Plug and Play Systems and Streamlining Design, Build, Commissioning process and related utility incentive programs</w:t>
      </w:r>
    </w:p>
    <w:p w14:paraId="61D320B6" w14:textId="77777777" w:rsidR="00292115" w:rsidRPr="00292115" w:rsidRDefault="00292115" w:rsidP="00B927C1">
      <w:pPr>
        <w:pStyle w:val="NormalWeb"/>
        <w:shd w:val="clear" w:color="auto" w:fill="FFFFFF"/>
        <w:spacing w:before="0" w:beforeAutospacing="0" w:after="0" w:afterAutospacing="0"/>
        <w:rPr>
          <w:rFonts w:ascii="Roboto" w:hAnsi="Roboto"/>
          <w:color w:val="3C4043"/>
          <w:spacing w:val="3"/>
          <w:sz w:val="21"/>
          <w:szCs w:val="21"/>
        </w:rPr>
      </w:pPr>
      <w:proofErr w:type="spellStart"/>
      <w:r w:rsidRPr="00292115">
        <w:rPr>
          <w:rFonts w:ascii="Roboto" w:hAnsi="Roboto"/>
          <w:color w:val="3C4043"/>
          <w:spacing w:val="3"/>
          <w:sz w:val="21"/>
          <w:szCs w:val="21"/>
        </w:rPr>
        <w:t>Steffes</w:t>
      </w:r>
      <w:proofErr w:type="spellEnd"/>
      <w:r w:rsidRPr="00292115">
        <w:rPr>
          <w:rFonts w:ascii="Roboto" w:hAnsi="Roboto"/>
          <w:color w:val="3C4043"/>
          <w:spacing w:val="3"/>
          <w:sz w:val="21"/>
          <w:szCs w:val="21"/>
        </w:rPr>
        <w:t xml:space="preserve"> (Uses external manuf. HP and develops plug and play packaged system)</w:t>
      </w:r>
    </w:p>
    <w:p w14:paraId="7B9AC772" w14:textId="77777777" w:rsidR="00292115" w:rsidRPr="00292115" w:rsidRDefault="00292115" w:rsidP="00B927C1">
      <w:pPr>
        <w:pStyle w:val="NormalWeb"/>
        <w:shd w:val="clear" w:color="auto" w:fill="FFFFFF"/>
        <w:spacing w:before="0" w:beforeAutospacing="0" w:after="0" w:afterAutospacing="0"/>
        <w:rPr>
          <w:rFonts w:ascii="Roboto" w:hAnsi="Roboto"/>
          <w:color w:val="3C4043"/>
          <w:spacing w:val="3"/>
          <w:sz w:val="21"/>
          <w:szCs w:val="21"/>
        </w:rPr>
      </w:pPr>
      <w:r w:rsidRPr="00292115">
        <w:rPr>
          <w:rFonts w:ascii="Roboto" w:hAnsi="Roboto"/>
          <w:color w:val="3C4043"/>
          <w:spacing w:val="3"/>
          <w:sz w:val="21"/>
          <w:szCs w:val="21"/>
        </w:rPr>
        <w:t>Designer/Installation/Commissioning Considerations</w:t>
      </w:r>
    </w:p>
    <w:p w14:paraId="7BE25EBD" w14:textId="77777777" w:rsidR="00292115" w:rsidRPr="00292115" w:rsidRDefault="00292115" w:rsidP="00B927C1">
      <w:pPr>
        <w:pStyle w:val="NormalWeb"/>
        <w:shd w:val="clear" w:color="auto" w:fill="FFFFFF"/>
        <w:spacing w:before="0" w:beforeAutospacing="0" w:after="0" w:afterAutospacing="0"/>
        <w:rPr>
          <w:rFonts w:ascii="Roboto" w:hAnsi="Roboto"/>
          <w:color w:val="3C4043"/>
          <w:spacing w:val="3"/>
          <w:sz w:val="21"/>
          <w:szCs w:val="21"/>
        </w:rPr>
      </w:pPr>
      <w:r w:rsidRPr="00292115">
        <w:rPr>
          <w:rFonts w:ascii="Roboto" w:hAnsi="Roboto"/>
          <w:color w:val="3C4043"/>
          <w:spacing w:val="3"/>
          <w:sz w:val="21"/>
          <w:szCs w:val="21"/>
        </w:rPr>
        <w:t>Utility Programs/Incentive/NEEA Advanced Water Heater Specification 8.0</w:t>
      </w:r>
    </w:p>
    <w:p w14:paraId="36598274" w14:textId="77777777" w:rsidR="00B927C1" w:rsidRDefault="00B927C1" w:rsidP="00B927C1">
      <w:pPr>
        <w:pStyle w:val="NormalWeb"/>
        <w:shd w:val="clear" w:color="auto" w:fill="FFFFFF"/>
        <w:spacing w:before="0" w:beforeAutospacing="0" w:after="0" w:afterAutospacing="0"/>
        <w:rPr>
          <w:rFonts w:ascii="Roboto" w:hAnsi="Roboto"/>
          <w:color w:val="3C4043"/>
          <w:spacing w:val="3"/>
          <w:sz w:val="21"/>
          <w:szCs w:val="21"/>
        </w:rPr>
      </w:pPr>
    </w:p>
    <w:p w14:paraId="22EE777B" w14:textId="77777777" w:rsidR="00292115" w:rsidRPr="00292115" w:rsidRDefault="00292115" w:rsidP="00B927C1">
      <w:pPr>
        <w:pStyle w:val="NormalWeb"/>
        <w:shd w:val="clear" w:color="auto" w:fill="FFFFFF"/>
        <w:spacing w:before="0" w:beforeAutospacing="0" w:after="0" w:afterAutospacing="0"/>
        <w:rPr>
          <w:rFonts w:ascii="Roboto" w:hAnsi="Roboto"/>
          <w:color w:val="3C4043"/>
          <w:spacing w:val="3"/>
          <w:sz w:val="21"/>
          <w:szCs w:val="21"/>
        </w:rPr>
      </w:pPr>
      <w:r w:rsidRPr="00292115">
        <w:rPr>
          <w:rFonts w:ascii="Roboto" w:hAnsi="Roboto"/>
          <w:color w:val="3C4043"/>
          <w:spacing w:val="3"/>
          <w:sz w:val="21"/>
          <w:szCs w:val="21"/>
        </w:rPr>
        <w:t>Idea #3 Group idea, Ron George, Gary Klein to lead</w:t>
      </w:r>
    </w:p>
    <w:p w14:paraId="316A6D45" w14:textId="77777777" w:rsidR="00292115" w:rsidRPr="00292115" w:rsidRDefault="00292115" w:rsidP="00B927C1">
      <w:pPr>
        <w:pStyle w:val="NormalWeb"/>
        <w:shd w:val="clear" w:color="auto" w:fill="FFFFFF"/>
        <w:spacing w:before="0" w:beforeAutospacing="0" w:after="0" w:afterAutospacing="0"/>
        <w:rPr>
          <w:rFonts w:ascii="Roboto" w:hAnsi="Roboto"/>
          <w:color w:val="3C4043"/>
          <w:spacing w:val="3"/>
          <w:sz w:val="21"/>
          <w:szCs w:val="21"/>
        </w:rPr>
      </w:pPr>
      <w:r w:rsidRPr="00292115">
        <w:rPr>
          <w:rFonts w:ascii="Roboto" w:hAnsi="Roboto"/>
          <w:color w:val="3C4043"/>
          <w:spacing w:val="3"/>
          <w:sz w:val="21"/>
          <w:szCs w:val="21"/>
        </w:rPr>
        <w:t>Title: How do you size a water heating system (seminar) 101 level</w:t>
      </w:r>
    </w:p>
    <w:p w14:paraId="5AEEC3C3" w14:textId="77777777" w:rsidR="00292115" w:rsidRPr="00292115" w:rsidRDefault="00292115" w:rsidP="00B927C1">
      <w:pPr>
        <w:pStyle w:val="NormalWeb"/>
        <w:shd w:val="clear" w:color="auto" w:fill="FFFFFF"/>
        <w:spacing w:before="0" w:beforeAutospacing="0" w:after="0" w:afterAutospacing="0"/>
        <w:rPr>
          <w:rFonts w:ascii="Roboto" w:hAnsi="Roboto"/>
          <w:color w:val="3C4043"/>
          <w:spacing w:val="3"/>
          <w:sz w:val="21"/>
          <w:szCs w:val="21"/>
        </w:rPr>
      </w:pPr>
      <w:r w:rsidRPr="00292115">
        <w:rPr>
          <w:rFonts w:ascii="Roboto" w:hAnsi="Roboto"/>
          <w:color w:val="3C4043"/>
          <w:spacing w:val="3"/>
          <w:sz w:val="21"/>
          <w:szCs w:val="21"/>
        </w:rPr>
        <w:t xml:space="preserve">It would look at storage and distribution temperature. Apartment building of X size, various ways of doing it. These are the things that you </w:t>
      </w:r>
      <w:proofErr w:type="gramStart"/>
      <w:r w:rsidRPr="00292115">
        <w:rPr>
          <w:rFonts w:ascii="Roboto" w:hAnsi="Roboto"/>
          <w:color w:val="3C4043"/>
          <w:spacing w:val="3"/>
          <w:sz w:val="21"/>
          <w:szCs w:val="21"/>
        </w:rPr>
        <w:t>have to</w:t>
      </w:r>
      <w:proofErr w:type="gramEnd"/>
      <w:r w:rsidRPr="00292115">
        <w:rPr>
          <w:rFonts w:ascii="Roboto" w:hAnsi="Roboto"/>
          <w:color w:val="3C4043"/>
          <w:spacing w:val="3"/>
          <w:sz w:val="21"/>
          <w:szCs w:val="21"/>
        </w:rPr>
        <w:t xml:space="preserve"> think about. Pros/Cons, liability issue, costs, cost of square footage, distribution losses.</w:t>
      </w:r>
    </w:p>
    <w:p w14:paraId="14D8E590" w14:textId="77777777" w:rsidR="00292115" w:rsidRPr="00292115" w:rsidRDefault="00292115" w:rsidP="00B927C1">
      <w:pPr>
        <w:pStyle w:val="NormalWeb"/>
        <w:shd w:val="clear" w:color="auto" w:fill="FFFFFF"/>
        <w:spacing w:before="0" w:beforeAutospacing="0" w:after="0" w:afterAutospacing="0"/>
        <w:rPr>
          <w:rFonts w:ascii="Roboto" w:hAnsi="Roboto"/>
          <w:color w:val="3C4043"/>
          <w:spacing w:val="3"/>
          <w:sz w:val="21"/>
          <w:szCs w:val="21"/>
        </w:rPr>
      </w:pPr>
      <w:r w:rsidRPr="00292115">
        <w:rPr>
          <w:rFonts w:ascii="Roboto" w:hAnsi="Roboto"/>
          <w:color w:val="3C4043"/>
          <w:spacing w:val="3"/>
          <w:sz w:val="21"/>
          <w:szCs w:val="21"/>
        </w:rPr>
        <w:t>Fixtures Counts, Appendix A/Appendix M</w:t>
      </w:r>
    </w:p>
    <w:p w14:paraId="5FEB70FE" w14:textId="77777777" w:rsidR="00292115" w:rsidRPr="00292115" w:rsidRDefault="00292115" w:rsidP="00B927C1">
      <w:pPr>
        <w:pStyle w:val="NormalWeb"/>
        <w:shd w:val="clear" w:color="auto" w:fill="FFFFFF"/>
        <w:spacing w:before="0" w:beforeAutospacing="0" w:after="0" w:afterAutospacing="0"/>
        <w:rPr>
          <w:rFonts w:ascii="Roboto" w:hAnsi="Roboto"/>
          <w:color w:val="3C4043"/>
          <w:spacing w:val="3"/>
          <w:sz w:val="21"/>
          <w:szCs w:val="21"/>
        </w:rPr>
      </w:pPr>
      <w:r w:rsidRPr="00292115">
        <w:rPr>
          <w:rFonts w:ascii="Roboto" w:hAnsi="Roboto"/>
          <w:color w:val="3C4043"/>
          <w:spacing w:val="3"/>
          <w:sz w:val="21"/>
          <w:szCs w:val="21"/>
        </w:rPr>
        <w:t>Water Heater sizing</w:t>
      </w:r>
    </w:p>
    <w:p w14:paraId="665ABC81" w14:textId="77777777" w:rsidR="00292115" w:rsidRPr="00292115" w:rsidRDefault="00292115" w:rsidP="00B927C1">
      <w:pPr>
        <w:pStyle w:val="NormalWeb"/>
        <w:shd w:val="clear" w:color="auto" w:fill="FFFFFF"/>
        <w:spacing w:before="0" w:beforeAutospacing="0" w:after="0" w:afterAutospacing="0"/>
        <w:rPr>
          <w:rFonts w:ascii="Roboto" w:hAnsi="Roboto"/>
          <w:color w:val="3C4043"/>
          <w:spacing w:val="3"/>
          <w:sz w:val="21"/>
          <w:szCs w:val="21"/>
        </w:rPr>
      </w:pPr>
      <w:r w:rsidRPr="00292115">
        <w:rPr>
          <w:rFonts w:ascii="Roboto" w:hAnsi="Roboto"/>
          <w:color w:val="3C4043"/>
          <w:spacing w:val="3"/>
          <w:sz w:val="21"/>
          <w:szCs w:val="21"/>
        </w:rPr>
        <w:t>Unitary versus central (Larry Spielvogel)</w:t>
      </w:r>
    </w:p>
    <w:p w14:paraId="41FE80D9" w14:textId="77777777" w:rsidR="00292115" w:rsidRPr="00292115" w:rsidRDefault="00292115" w:rsidP="00B927C1">
      <w:pPr>
        <w:pStyle w:val="NormalWeb"/>
        <w:shd w:val="clear" w:color="auto" w:fill="FFFFFF"/>
        <w:spacing w:before="0" w:beforeAutospacing="0" w:after="0" w:afterAutospacing="0"/>
        <w:rPr>
          <w:rFonts w:ascii="Roboto" w:hAnsi="Roboto"/>
          <w:color w:val="3C4043"/>
          <w:spacing w:val="3"/>
          <w:sz w:val="21"/>
          <w:szCs w:val="21"/>
        </w:rPr>
      </w:pPr>
      <w:r w:rsidRPr="00292115">
        <w:rPr>
          <w:rFonts w:ascii="Roboto" w:hAnsi="Roboto"/>
          <w:color w:val="3C4043"/>
          <w:spacing w:val="3"/>
          <w:sz w:val="21"/>
          <w:szCs w:val="21"/>
        </w:rPr>
        <w:t>Define Commercial equipment for DHW</w:t>
      </w:r>
    </w:p>
    <w:p w14:paraId="5BA1D275" w14:textId="77777777" w:rsidR="00292115" w:rsidRPr="00292115" w:rsidRDefault="00292115" w:rsidP="00B927C1">
      <w:pPr>
        <w:pStyle w:val="NormalWeb"/>
        <w:shd w:val="clear" w:color="auto" w:fill="FFFFFF"/>
        <w:spacing w:before="0" w:beforeAutospacing="0" w:after="0" w:afterAutospacing="0"/>
        <w:rPr>
          <w:rFonts w:ascii="Roboto" w:hAnsi="Roboto"/>
          <w:color w:val="3C4043"/>
          <w:spacing w:val="3"/>
          <w:sz w:val="21"/>
          <w:szCs w:val="21"/>
        </w:rPr>
      </w:pPr>
      <w:r w:rsidRPr="00292115">
        <w:rPr>
          <w:rFonts w:ascii="Roboto" w:hAnsi="Roboto"/>
          <w:color w:val="3C4043"/>
          <w:spacing w:val="3"/>
          <w:sz w:val="21"/>
          <w:szCs w:val="21"/>
        </w:rPr>
        <w:t>Jim Lutz (pipe sizing and layout calculation)</w:t>
      </w:r>
    </w:p>
    <w:p w14:paraId="6A13B33C" w14:textId="77777777" w:rsidR="00B927C1" w:rsidRDefault="00B927C1" w:rsidP="00B927C1">
      <w:pPr>
        <w:pStyle w:val="NormalWeb"/>
        <w:shd w:val="clear" w:color="auto" w:fill="FFFFFF"/>
        <w:spacing w:before="0" w:beforeAutospacing="0" w:after="0" w:afterAutospacing="0"/>
        <w:rPr>
          <w:rFonts w:ascii="Roboto" w:hAnsi="Roboto"/>
          <w:color w:val="3C4043"/>
          <w:spacing w:val="3"/>
          <w:sz w:val="21"/>
          <w:szCs w:val="21"/>
        </w:rPr>
      </w:pPr>
    </w:p>
    <w:p w14:paraId="10CFF1BF" w14:textId="77777777" w:rsidR="00292115" w:rsidRPr="00292115" w:rsidRDefault="00B927C1" w:rsidP="00B927C1">
      <w:pPr>
        <w:pStyle w:val="NormalWeb"/>
        <w:shd w:val="clear" w:color="auto" w:fill="FFFFFF"/>
        <w:spacing w:before="0" w:beforeAutospacing="0" w:after="0" w:afterAutospacing="0"/>
        <w:rPr>
          <w:rFonts w:ascii="Roboto" w:hAnsi="Roboto"/>
          <w:color w:val="3C4043"/>
          <w:spacing w:val="3"/>
          <w:sz w:val="21"/>
          <w:szCs w:val="21"/>
        </w:rPr>
      </w:pPr>
      <w:proofErr w:type="gramStart"/>
      <w:r>
        <w:rPr>
          <w:rFonts w:ascii="Roboto" w:hAnsi="Roboto"/>
          <w:color w:val="3C4043"/>
          <w:spacing w:val="3"/>
          <w:sz w:val="21"/>
          <w:szCs w:val="21"/>
        </w:rPr>
        <w:t>Idea  #</w:t>
      </w:r>
      <w:proofErr w:type="gramEnd"/>
      <w:r>
        <w:rPr>
          <w:rFonts w:ascii="Roboto" w:hAnsi="Roboto"/>
          <w:color w:val="3C4043"/>
          <w:spacing w:val="3"/>
          <w:sz w:val="21"/>
          <w:szCs w:val="21"/>
        </w:rPr>
        <w:t xml:space="preserve">4 </w:t>
      </w:r>
      <w:r w:rsidR="00292115" w:rsidRPr="00292115">
        <w:rPr>
          <w:rFonts w:ascii="Roboto" w:hAnsi="Roboto"/>
          <w:color w:val="3C4043"/>
          <w:spacing w:val="3"/>
          <w:sz w:val="21"/>
          <w:szCs w:val="21"/>
        </w:rPr>
        <w:t>Carl Hiller: Another idea: Definitive Studies on service life of HPs (proposed during TC6.6 call)</w:t>
      </w:r>
    </w:p>
    <w:p w14:paraId="1479E3E9" w14:textId="77777777" w:rsidR="00292115" w:rsidRPr="00292115" w:rsidRDefault="00292115" w:rsidP="00B927C1">
      <w:pPr>
        <w:pStyle w:val="NormalWeb"/>
        <w:shd w:val="clear" w:color="auto" w:fill="FFFFFF"/>
        <w:spacing w:before="0" w:beforeAutospacing="0" w:after="0" w:afterAutospacing="0"/>
        <w:rPr>
          <w:rFonts w:ascii="Roboto" w:hAnsi="Roboto"/>
          <w:color w:val="3C4043"/>
          <w:spacing w:val="3"/>
          <w:sz w:val="21"/>
          <w:szCs w:val="21"/>
        </w:rPr>
      </w:pPr>
      <w:r w:rsidRPr="00292115">
        <w:rPr>
          <w:rFonts w:ascii="Roboto" w:hAnsi="Roboto"/>
          <w:color w:val="3C4043"/>
          <w:spacing w:val="3"/>
          <w:sz w:val="21"/>
          <w:szCs w:val="21"/>
        </w:rPr>
        <w:t> </w:t>
      </w:r>
    </w:p>
    <w:p w14:paraId="23292BFA" w14:textId="77777777" w:rsidR="00101E0B" w:rsidRPr="00B927C1" w:rsidRDefault="00292115" w:rsidP="00866B8B">
      <w:pPr>
        <w:pStyle w:val="NormalWeb"/>
        <w:shd w:val="clear" w:color="auto" w:fill="FFFFFF"/>
        <w:spacing w:before="0" w:beforeAutospacing="0" w:after="0" w:afterAutospacing="0"/>
        <w:rPr>
          <w:rFonts w:ascii="Roboto" w:hAnsi="Roboto"/>
          <w:color w:val="3C4043"/>
          <w:spacing w:val="3"/>
          <w:sz w:val="21"/>
          <w:szCs w:val="21"/>
        </w:rPr>
      </w:pPr>
      <w:r w:rsidRPr="00292115">
        <w:rPr>
          <w:rFonts w:ascii="Roboto" w:hAnsi="Roboto"/>
          <w:color w:val="3C4043"/>
          <w:spacing w:val="3"/>
          <w:sz w:val="21"/>
          <w:szCs w:val="21"/>
        </w:rPr>
        <w:t> </w:t>
      </w:r>
      <w:r w:rsidR="00101E0B" w:rsidRPr="00B927C1">
        <w:rPr>
          <w:rFonts w:ascii="Roboto" w:hAnsi="Roboto"/>
          <w:color w:val="3C4043"/>
          <w:spacing w:val="3"/>
          <w:sz w:val="21"/>
          <w:szCs w:val="21"/>
        </w:rPr>
        <w:t xml:space="preserve">Proposals due Feb. 27th </w:t>
      </w:r>
    </w:p>
    <w:p w14:paraId="7D88D07C" w14:textId="77777777" w:rsidR="00846348" w:rsidRDefault="00846348" w:rsidP="00866B8B">
      <w:pPr>
        <w:pStyle w:val="NormalWeb"/>
        <w:shd w:val="clear" w:color="auto" w:fill="FFFFFF"/>
        <w:spacing w:before="0" w:beforeAutospacing="0" w:after="0" w:afterAutospacing="0"/>
        <w:rPr>
          <w:rFonts w:ascii="Roboto" w:hAnsi="Roboto"/>
          <w:color w:val="3C4043"/>
          <w:spacing w:val="3"/>
          <w:sz w:val="21"/>
          <w:szCs w:val="21"/>
        </w:rPr>
      </w:pPr>
    </w:p>
    <w:p w14:paraId="04B32DDF" w14:textId="77777777" w:rsidR="00846348" w:rsidRDefault="00846348" w:rsidP="00866B8B">
      <w:pPr>
        <w:pStyle w:val="NormalWeb"/>
        <w:shd w:val="clear" w:color="auto" w:fill="FFFFFF"/>
        <w:spacing w:before="0" w:beforeAutospacing="0" w:after="0" w:afterAutospacing="0"/>
        <w:rPr>
          <w:rFonts w:ascii="Roboto" w:hAnsi="Roboto"/>
          <w:color w:val="3C4043"/>
          <w:spacing w:val="3"/>
          <w:sz w:val="21"/>
          <w:szCs w:val="21"/>
        </w:rPr>
      </w:pPr>
    </w:p>
    <w:p w14:paraId="68F36B32" w14:textId="77777777"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b) Standards – Frank Myers</w:t>
      </w:r>
    </w:p>
    <w:p w14:paraId="5D645D4A" w14:textId="77777777" w:rsidR="00866B8B" w:rsidRDefault="00866B8B" w:rsidP="00065397">
      <w:pPr>
        <w:pStyle w:val="NormalWeb"/>
        <w:numPr>
          <w:ilvl w:val="1"/>
          <w:numId w:val="1"/>
        </w:numPr>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SPC124 – Ben Schoenbauer</w:t>
      </w:r>
    </w:p>
    <w:p w14:paraId="6E5BD0F2" w14:textId="77777777" w:rsidR="00101E0B" w:rsidRDefault="00B927C1" w:rsidP="00101E0B">
      <w:pPr>
        <w:pStyle w:val="NormalWeb"/>
        <w:numPr>
          <w:ilvl w:val="2"/>
          <w:numId w:val="1"/>
        </w:numPr>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This is a</w:t>
      </w:r>
      <w:r w:rsidR="00101E0B">
        <w:rPr>
          <w:rFonts w:ascii="Roboto" w:hAnsi="Roboto"/>
          <w:color w:val="3C4043"/>
          <w:spacing w:val="3"/>
          <w:sz w:val="21"/>
          <w:szCs w:val="21"/>
        </w:rPr>
        <w:t xml:space="preserve"> MOT for c</w:t>
      </w:r>
      <w:r>
        <w:rPr>
          <w:rFonts w:ascii="Roboto" w:hAnsi="Roboto"/>
          <w:color w:val="3C4043"/>
          <w:spacing w:val="3"/>
          <w:sz w:val="21"/>
          <w:szCs w:val="21"/>
        </w:rPr>
        <w:t xml:space="preserve">ombined space and water heating, </w:t>
      </w:r>
      <w:r w:rsidR="00101E0B">
        <w:rPr>
          <w:rFonts w:ascii="Roboto" w:hAnsi="Roboto"/>
          <w:color w:val="3C4043"/>
          <w:spacing w:val="3"/>
          <w:sz w:val="21"/>
          <w:szCs w:val="21"/>
        </w:rPr>
        <w:t>looking to make a major change draft soon.</w:t>
      </w:r>
    </w:p>
    <w:p w14:paraId="536BD7C9" w14:textId="77777777" w:rsidR="00866B8B" w:rsidRDefault="00866B8B" w:rsidP="00065397">
      <w:pPr>
        <w:pStyle w:val="NormalWeb"/>
        <w:numPr>
          <w:ilvl w:val="1"/>
          <w:numId w:val="1"/>
        </w:numPr>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SPC 191 – Jim Lutz</w:t>
      </w:r>
    </w:p>
    <w:p w14:paraId="6B422E3B" w14:textId="77777777" w:rsidR="00101E0B" w:rsidRDefault="00101E0B" w:rsidP="00101E0B">
      <w:pPr>
        <w:pStyle w:val="NormalWeb"/>
        <w:numPr>
          <w:ilvl w:val="2"/>
          <w:numId w:val="1"/>
        </w:numPr>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Water use in buildings completed 2 public </w:t>
      </w:r>
      <w:proofErr w:type="gramStart"/>
      <w:r>
        <w:rPr>
          <w:rFonts w:ascii="Roboto" w:hAnsi="Roboto"/>
          <w:color w:val="3C4043"/>
          <w:spacing w:val="3"/>
          <w:sz w:val="21"/>
          <w:szCs w:val="21"/>
        </w:rPr>
        <w:t xml:space="preserve">reviews, </w:t>
      </w:r>
      <w:r w:rsidR="00B927C1">
        <w:rPr>
          <w:rFonts w:ascii="Roboto" w:hAnsi="Roboto"/>
          <w:color w:val="3C4043"/>
          <w:spacing w:val="3"/>
          <w:sz w:val="21"/>
          <w:szCs w:val="21"/>
        </w:rPr>
        <w:t xml:space="preserve"> they</w:t>
      </w:r>
      <w:proofErr w:type="gramEnd"/>
      <w:r w:rsidR="00B927C1">
        <w:rPr>
          <w:rFonts w:ascii="Roboto" w:hAnsi="Roboto"/>
          <w:color w:val="3C4043"/>
          <w:spacing w:val="3"/>
          <w:sz w:val="21"/>
          <w:szCs w:val="21"/>
        </w:rPr>
        <w:t xml:space="preserve"> are </w:t>
      </w:r>
      <w:r>
        <w:rPr>
          <w:rFonts w:ascii="Roboto" w:hAnsi="Roboto"/>
          <w:color w:val="3C4043"/>
          <w:spacing w:val="3"/>
          <w:sz w:val="21"/>
          <w:szCs w:val="21"/>
        </w:rPr>
        <w:t xml:space="preserve">addressing comments </w:t>
      </w:r>
      <w:r w:rsidR="00B927C1">
        <w:rPr>
          <w:rFonts w:ascii="Roboto" w:hAnsi="Roboto"/>
          <w:color w:val="3C4043"/>
          <w:spacing w:val="3"/>
          <w:sz w:val="21"/>
          <w:szCs w:val="21"/>
        </w:rPr>
        <w:t xml:space="preserve">now, they will have </w:t>
      </w:r>
      <w:r>
        <w:rPr>
          <w:rFonts w:ascii="Roboto" w:hAnsi="Roboto"/>
          <w:color w:val="3C4043"/>
          <w:spacing w:val="3"/>
          <w:sz w:val="21"/>
          <w:szCs w:val="21"/>
        </w:rPr>
        <w:t xml:space="preserve">something out in the next few months. </w:t>
      </w:r>
    </w:p>
    <w:p w14:paraId="64F48312" w14:textId="77777777" w:rsidR="00866B8B" w:rsidRDefault="00866B8B" w:rsidP="00065397">
      <w:pPr>
        <w:pStyle w:val="NormalWeb"/>
        <w:numPr>
          <w:ilvl w:val="1"/>
          <w:numId w:val="1"/>
        </w:numPr>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SSPC 90.1 – Frank Myers</w:t>
      </w:r>
      <w:r w:rsidR="001C2B3C">
        <w:rPr>
          <w:rFonts w:ascii="Roboto" w:hAnsi="Roboto"/>
          <w:color w:val="3C4043"/>
          <w:spacing w:val="3"/>
          <w:sz w:val="21"/>
          <w:szCs w:val="21"/>
        </w:rPr>
        <w:t xml:space="preserve"> Gary Klein for Water heating</w:t>
      </w:r>
    </w:p>
    <w:p w14:paraId="13552A46" w14:textId="77777777" w:rsidR="00101E0B" w:rsidRDefault="00101E0B" w:rsidP="00101E0B">
      <w:pPr>
        <w:pStyle w:val="NormalWeb"/>
        <w:numPr>
          <w:ilvl w:val="2"/>
          <w:numId w:val="1"/>
        </w:numPr>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Water heater working group –Gary Klein –</w:t>
      </w:r>
      <w:r w:rsidR="00B927C1">
        <w:rPr>
          <w:rFonts w:ascii="Roboto" w:hAnsi="Roboto"/>
          <w:color w:val="3C4043"/>
          <w:spacing w:val="3"/>
          <w:sz w:val="21"/>
          <w:szCs w:val="21"/>
        </w:rPr>
        <w:t xml:space="preserve"> They are </w:t>
      </w:r>
      <w:r>
        <w:rPr>
          <w:rFonts w:ascii="Roboto" w:hAnsi="Roboto"/>
          <w:color w:val="3C4043"/>
          <w:spacing w:val="3"/>
          <w:sz w:val="21"/>
          <w:szCs w:val="21"/>
        </w:rPr>
        <w:t>developing a work plan including hot water systems, pipes and supporting components.</w:t>
      </w:r>
    </w:p>
    <w:p w14:paraId="45438603" w14:textId="77777777" w:rsidR="00866B8B" w:rsidRDefault="00866B8B" w:rsidP="00065397">
      <w:pPr>
        <w:pStyle w:val="NormalWeb"/>
        <w:numPr>
          <w:ilvl w:val="1"/>
          <w:numId w:val="1"/>
        </w:numPr>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SPC 90.2 – </w:t>
      </w:r>
      <w:r w:rsidR="001F1FE0">
        <w:rPr>
          <w:rFonts w:ascii="Roboto" w:hAnsi="Roboto"/>
          <w:color w:val="3C4043"/>
          <w:spacing w:val="3"/>
          <w:sz w:val="21"/>
          <w:szCs w:val="21"/>
        </w:rPr>
        <w:t>Jim Lutz</w:t>
      </w:r>
    </w:p>
    <w:p w14:paraId="4A78FEFA" w14:textId="77777777" w:rsidR="001C2B3C" w:rsidRDefault="00B927C1" w:rsidP="001C2B3C">
      <w:pPr>
        <w:pStyle w:val="NormalWeb"/>
        <w:numPr>
          <w:ilvl w:val="2"/>
          <w:numId w:val="1"/>
        </w:numPr>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They have c</w:t>
      </w:r>
      <w:r w:rsidR="001C2B3C">
        <w:rPr>
          <w:rFonts w:ascii="Roboto" w:hAnsi="Roboto"/>
          <w:color w:val="3C4043"/>
          <w:spacing w:val="3"/>
          <w:sz w:val="21"/>
          <w:szCs w:val="21"/>
        </w:rPr>
        <w:t xml:space="preserve">hanged TPS and </w:t>
      </w:r>
      <w:r>
        <w:rPr>
          <w:rFonts w:ascii="Roboto" w:hAnsi="Roboto"/>
          <w:color w:val="3C4043"/>
          <w:spacing w:val="3"/>
          <w:sz w:val="21"/>
          <w:szCs w:val="21"/>
        </w:rPr>
        <w:t xml:space="preserve">are </w:t>
      </w:r>
      <w:r w:rsidR="001C2B3C">
        <w:rPr>
          <w:rFonts w:ascii="Roboto" w:hAnsi="Roboto"/>
          <w:color w:val="3C4043"/>
          <w:spacing w:val="3"/>
          <w:sz w:val="21"/>
          <w:szCs w:val="21"/>
        </w:rPr>
        <w:t xml:space="preserve">now a </w:t>
      </w:r>
      <w:proofErr w:type="gramStart"/>
      <w:r w:rsidR="001C2B3C">
        <w:rPr>
          <w:rFonts w:ascii="Roboto" w:hAnsi="Roboto"/>
          <w:color w:val="3C4043"/>
          <w:spacing w:val="3"/>
          <w:sz w:val="21"/>
          <w:szCs w:val="21"/>
        </w:rPr>
        <w:t>high performance</w:t>
      </w:r>
      <w:proofErr w:type="gramEnd"/>
      <w:r w:rsidR="001C2B3C">
        <w:rPr>
          <w:rFonts w:ascii="Roboto" w:hAnsi="Roboto"/>
          <w:color w:val="3C4043"/>
          <w:spacing w:val="3"/>
          <w:sz w:val="21"/>
          <w:szCs w:val="21"/>
        </w:rPr>
        <w:t xml:space="preserve"> design of buildings</w:t>
      </w:r>
      <w:r>
        <w:rPr>
          <w:rFonts w:ascii="Roboto" w:hAnsi="Roboto"/>
          <w:color w:val="3C4043"/>
          <w:spacing w:val="3"/>
          <w:sz w:val="21"/>
          <w:szCs w:val="21"/>
        </w:rPr>
        <w:t xml:space="preserve"> standards.</w:t>
      </w:r>
    </w:p>
    <w:p w14:paraId="1EDA8727" w14:textId="77777777" w:rsidR="00866B8B" w:rsidRDefault="00866B8B" w:rsidP="00065397">
      <w:pPr>
        <w:pStyle w:val="NormalWeb"/>
        <w:numPr>
          <w:ilvl w:val="1"/>
          <w:numId w:val="1"/>
        </w:numPr>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SSPC 41.13 – Jim Lutz</w:t>
      </w:r>
    </w:p>
    <w:p w14:paraId="407F9DD6" w14:textId="77777777" w:rsidR="001C2B3C" w:rsidRDefault="001C2B3C" w:rsidP="001C2B3C">
      <w:pPr>
        <w:pStyle w:val="NormalWeb"/>
        <w:numPr>
          <w:ilvl w:val="2"/>
          <w:numId w:val="1"/>
        </w:numPr>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lastRenderedPageBreak/>
        <w:t xml:space="preserve">That is heating content of fuels </w:t>
      </w:r>
      <w:r w:rsidR="00B927C1">
        <w:rPr>
          <w:rFonts w:ascii="Roboto" w:hAnsi="Roboto"/>
          <w:color w:val="3C4043"/>
          <w:spacing w:val="3"/>
          <w:sz w:val="21"/>
          <w:szCs w:val="21"/>
        </w:rPr>
        <w:t xml:space="preserve">MOT </w:t>
      </w:r>
      <w:r>
        <w:rPr>
          <w:rFonts w:ascii="Roboto" w:hAnsi="Roboto"/>
          <w:color w:val="3C4043"/>
          <w:spacing w:val="3"/>
          <w:sz w:val="21"/>
          <w:szCs w:val="21"/>
        </w:rPr>
        <w:t>(Measuring)</w:t>
      </w:r>
      <w:r w:rsidR="00B927C1">
        <w:rPr>
          <w:rFonts w:ascii="Roboto" w:hAnsi="Roboto"/>
          <w:color w:val="3C4043"/>
          <w:spacing w:val="3"/>
          <w:sz w:val="21"/>
          <w:szCs w:val="21"/>
        </w:rPr>
        <w:t>. This s</w:t>
      </w:r>
      <w:r>
        <w:rPr>
          <w:rFonts w:ascii="Roboto" w:hAnsi="Roboto"/>
          <w:color w:val="3C4043"/>
          <w:spacing w:val="3"/>
          <w:sz w:val="21"/>
          <w:szCs w:val="21"/>
        </w:rPr>
        <w:t xml:space="preserve">hould be out in a </w:t>
      </w:r>
      <w:proofErr w:type="gramStart"/>
      <w:r>
        <w:rPr>
          <w:rFonts w:ascii="Roboto" w:hAnsi="Roboto"/>
          <w:color w:val="3C4043"/>
          <w:spacing w:val="3"/>
          <w:sz w:val="21"/>
          <w:szCs w:val="21"/>
        </w:rPr>
        <w:t>month  --</w:t>
      </w:r>
      <w:proofErr w:type="gramEnd"/>
      <w:r w:rsidRPr="00432E10">
        <w:rPr>
          <w:rFonts w:ascii="Roboto" w:hAnsi="Roboto"/>
          <w:color w:val="3C4043"/>
          <w:spacing w:val="3"/>
          <w:sz w:val="21"/>
          <w:szCs w:val="21"/>
          <w:highlight w:val="yellow"/>
        </w:rPr>
        <w:t>REMOVE from List of reporting standards.</w:t>
      </w:r>
    </w:p>
    <w:p w14:paraId="7AD6FD32" w14:textId="77777777" w:rsidR="00060A4E" w:rsidRDefault="00060A4E" w:rsidP="00065397">
      <w:pPr>
        <w:pStyle w:val="NormalWeb"/>
        <w:numPr>
          <w:ilvl w:val="1"/>
          <w:numId w:val="1"/>
        </w:numPr>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SPC 514</w:t>
      </w:r>
      <w:r w:rsidR="00065397">
        <w:rPr>
          <w:rFonts w:ascii="Roboto" w:hAnsi="Roboto"/>
          <w:color w:val="3C4043"/>
          <w:spacing w:val="3"/>
          <w:sz w:val="21"/>
          <w:szCs w:val="21"/>
        </w:rPr>
        <w:t xml:space="preserve"> – </w:t>
      </w:r>
      <w:r>
        <w:rPr>
          <w:rFonts w:ascii="Roboto" w:hAnsi="Roboto"/>
          <w:color w:val="3C4043"/>
          <w:spacing w:val="3"/>
          <w:sz w:val="21"/>
          <w:szCs w:val="21"/>
        </w:rPr>
        <w:t xml:space="preserve">Frank Myers </w:t>
      </w:r>
    </w:p>
    <w:p w14:paraId="24BC5AEE" w14:textId="77777777" w:rsidR="001C2B3C" w:rsidRDefault="001C2B3C" w:rsidP="001C2B3C">
      <w:pPr>
        <w:pStyle w:val="NormalWeb"/>
        <w:numPr>
          <w:ilvl w:val="2"/>
          <w:numId w:val="1"/>
        </w:numPr>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Moving quickly, will met this spring, is out for a review now</w:t>
      </w:r>
    </w:p>
    <w:p w14:paraId="68F9285C" w14:textId="77777777" w:rsidR="001F1FE0" w:rsidRDefault="001F1FE0" w:rsidP="00065397">
      <w:pPr>
        <w:pStyle w:val="NormalWeb"/>
        <w:numPr>
          <w:ilvl w:val="1"/>
          <w:numId w:val="1"/>
        </w:numPr>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S</w:t>
      </w:r>
      <w:r w:rsidR="00A9328B">
        <w:rPr>
          <w:rFonts w:ascii="Roboto" w:hAnsi="Roboto"/>
          <w:color w:val="3C4043"/>
          <w:spacing w:val="3"/>
          <w:sz w:val="21"/>
          <w:szCs w:val="21"/>
        </w:rPr>
        <w:t>S</w:t>
      </w:r>
      <w:r>
        <w:rPr>
          <w:rFonts w:ascii="Roboto" w:hAnsi="Roboto"/>
          <w:color w:val="3C4043"/>
          <w:spacing w:val="3"/>
          <w:sz w:val="21"/>
          <w:szCs w:val="21"/>
        </w:rPr>
        <w:t xml:space="preserve">PC 188 / </w:t>
      </w:r>
      <w:r w:rsidR="00A9328B">
        <w:rPr>
          <w:rFonts w:ascii="Roboto" w:hAnsi="Roboto"/>
          <w:color w:val="3C4043"/>
          <w:spacing w:val="3"/>
          <w:sz w:val="21"/>
          <w:szCs w:val="21"/>
        </w:rPr>
        <w:t>G</w:t>
      </w:r>
      <w:r>
        <w:rPr>
          <w:rFonts w:ascii="Roboto" w:hAnsi="Roboto"/>
          <w:color w:val="3C4043"/>
          <w:spacing w:val="3"/>
          <w:sz w:val="21"/>
          <w:szCs w:val="21"/>
        </w:rPr>
        <w:t>uideline 12</w:t>
      </w:r>
      <w:r w:rsidR="00065397">
        <w:rPr>
          <w:rFonts w:ascii="Roboto" w:hAnsi="Roboto"/>
          <w:color w:val="3C4043"/>
          <w:spacing w:val="3"/>
          <w:sz w:val="21"/>
          <w:szCs w:val="21"/>
        </w:rPr>
        <w:t xml:space="preserve"> – </w:t>
      </w:r>
      <w:r w:rsidR="00060A4E">
        <w:rPr>
          <w:rFonts w:ascii="Roboto" w:hAnsi="Roboto"/>
          <w:color w:val="3C4043"/>
          <w:spacing w:val="3"/>
          <w:sz w:val="21"/>
          <w:szCs w:val="21"/>
        </w:rPr>
        <w:t>Frank Myers</w:t>
      </w:r>
    </w:p>
    <w:p w14:paraId="398E51B3" w14:textId="77777777" w:rsidR="001C2B3C" w:rsidRDefault="001C2B3C" w:rsidP="001C2B3C">
      <w:pPr>
        <w:pStyle w:val="NormalWeb"/>
        <w:numPr>
          <w:ilvl w:val="2"/>
          <w:numId w:val="1"/>
        </w:numPr>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Legionella standard – will meet tomorrow, the next major step is after 514 how will the 2 be resolved.</w:t>
      </w:r>
    </w:p>
    <w:p w14:paraId="23E118AB" w14:textId="77777777" w:rsidR="00060A4E" w:rsidRDefault="00060A4E" w:rsidP="00065397">
      <w:pPr>
        <w:pStyle w:val="NormalWeb"/>
        <w:numPr>
          <w:ilvl w:val="1"/>
          <w:numId w:val="1"/>
        </w:numPr>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SPC 206 </w:t>
      </w:r>
      <w:r w:rsidR="001C2B3C">
        <w:rPr>
          <w:rFonts w:ascii="Roboto" w:hAnsi="Roboto"/>
          <w:color w:val="3C4043"/>
          <w:spacing w:val="3"/>
          <w:sz w:val="21"/>
          <w:szCs w:val="21"/>
        </w:rPr>
        <w:t xml:space="preserve"> </w:t>
      </w:r>
    </w:p>
    <w:p w14:paraId="0D7C2D65" w14:textId="77777777" w:rsidR="001C2B3C" w:rsidRDefault="001C2B3C" w:rsidP="001C2B3C">
      <w:pPr>
        <w:pStyle w:val="NormalWeb"/>
        <w:numPr>
          <w:ilvl w:val="2"/>
          <w:numId w:val="1"/>
        </w:numPr>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MOT for rating multi-purposed heat pumps for residential space </w:t>
      </w:r>
      <w:r w:rsidR="00432E10">
        <w:rPr>
          <w:rFonts w:ascii="Roboto" w:hAnsi="Roboto"/>
          <w:color w:val="3C4043"/>
          <w:spacing w:val="3"/>
          <w:sz w:val="21"/>
          <w:szCs w:val="21"/>
        </w:rPr>
        <w:t>c</w:t>
      </w:r>
      <w:r>
        <w:rPr>
          <w:rFonts w:ascii="Roboto" w:hAnsi="Roboto"/>
          <w:color w:val="3C4043"/>
          <w:spacing w:val="3"/>
          <w:sz w:val="21"/>
          <w:szCs w:val="21"/>
        </w:rPr>
        <w:t>onditioning and water heating.</w:t>
      </w:r>
      <w:r w:rsidR="00432E10">
        <w:rPr>
          <w:rFonts w:ascii="Roboto" w:hAnsi="Roboto"/>
          <w:color w:val="3C4043"/>
          <w:spacing w:val="3"/>
          <w:sz w:val="21"/>
          <w:szCs w:val="21"/>
        </w:rPr>
        <w:t xml:space="preserve"> (Jim Lutz to check on who owns it)</w:t>
      </w:r>
    </w:p>
    <w:p w14:paraId="6FE623ED" w14:textId="77777777" w:rsidR="00432E10" w:rsidRDefault="00432E10" w:rsidP="00432E10">
      <w:pPr>
        <w:pStyle w:val="NormalWeb"/>
        <w:shd w:val="clear" w:color="auto" w:fill="FFFFFF"/>
        <w:spacing w:before="0" w:beforeAutospacing="0" w:after="0" w:afterAutospacing="0"/>
        <w:rPr>
          <w:rFonts w:ascii="Roboto" w:hAnsi="Roboto"/>
          <w:color w:val="3C4043"/>
          <w:spacing w:val="3"/>
          <w:sz w:val="21"/>
          <w:szCs w:val="21"/>
        </w:rPr>
      </w:pPr>
      <w:r w:rsidRPr="00432E10">
        <w:rPr>
          <w:rFonts w:ascii="Roboto" w:hAnsi="Roboto"/>
          <w:color w:val="3C4043"/>
          <w:spacing w:val="3"/>
          <w:sz w:val="21"/>
          <w:szCs w:val="21"/>
          <w:highlight w:val="yellow"/>
        </w:rPr>
        <w:t>SPC 137 – check on withdrawing it</w:t>
      </w:r>
      <w:r>
        <w:rPr>
          <w:rFonts w:ascii="Roboto" w:hAnsi="Roboto"/>
          <w:color w:val="3C4043"/>
          <w:spacing w:val="3"/>
          <w:sz w:val="21"/>
          <w:szCs w:val="21"/>
        </w:rPr>
        <w:t xml:space="preserve"> chair to check </w:t>
      </w:r>
    </w:p>
    <w:p w14:paraId="6AFD29B1" w14:textId="77777777" w:rsidR="00432E10" w:rsidRDefault="00B927C1" w:rsidP="00B927C1">
      <w:pPr>
        <w:pStyle w:val="NormalWeb"/>
        <w:shd w:val="clear" w:color="auto" w:fill="FFFFFF"/>
        <w:spacing w:before="0" w:beforeAutospacing="0" w:after="0" w:afterAutospacing="0"/>
        <w:ind w:left="720" w:firstLine="720"/>
        <w:rPr>
          <w:rFonts w:ascii="Roboto" w:hAnsi="Roboto"/>
          <w:color w:val="3C4043"/>
          <w:spacing w:val="3"/>
          <w:sz w:val="21"/>
          <w:szCs w:val="21"/>
        </w:rPr>
      </w:pPr>
      <w:r>
        <w:rPr>
          <w:rFonts w:ascii="Roboto" w:hAnsi="Roboto"/>
          <w:color w:val="3C4043"/>
          <w:spacing w:val="3"/>
          <w:sz w:val="21"/>
          <w:szCs w:val="21"/>
        </w:rPr>
        <w:t xml:space="preserve">SPC 205p </w:t>
      </w:r>
      <w:r w:rsidR="00D93C12">
        <w:rPr>
          <w:rFonts w:ascii="Roboto" w:hAnsi="Roboto"/>
          <w:color w:val="3C4043"/>
          <w:spacing w:val="3"/>
          <w:sz w:val="21"/>
          <w:szCs w:val="21"/>
        </w:rPr>
        <w:t xml:space="preserve">– This group is gathering </w:t>
      </w:r>
      <w:r>
        <w:rPr>
          <w:rFonts w:ascii="Roboto" w:hAnsi="Roboto"/>
          <w:color w:val="3C4043"/>
          <w:spacing w:val="3"/>
          <w:sz w:val="21"/>
          <w:szCs w:val="21"/>
        </w:rPr>
        <w:t>per</w:t>
      </w:r>
      <w:r w:rsidR="00432E10">
        <w:rPr>
          <w:rFonts w:ascii="Roboto" w:hAnsi="Roboto"/>
          <w:color w:val="3C4043"/>
          <w:spacing w:val="3"/>
          <w:sz w:val="21"/>
          <w:szCs w:val="21"/>
        </w:rPr>
        <w:t xml:space="preserve">formance data </w:t>
      </w:r>
      <w:r w:rsidR="00D93C12">
        <w:rPr>
          <w:rFonts w:ascii="Roboto" w:hAnsi="Roboto"/>
          <w:color w:val="3C4043"/>
          <w:spacing w:val="3"/>
          <w:sz w:val="21"/>
          <w:szCs w:val="21"/>
        </w:rPr>
        <w:t>o</w:t>
      </w:r>
      <w:r w:rsidR="00432E10">
        <w:rPr>
          <w:rFonts w:ascii="Roboto" w:hAnsi="Roboto"/>
          <w:color w:val="3C4043"/>
          <w:spacing w:val="3"/>
          <w:sz w:val="21"/>
          <w:szCs w:val="21"/>
        </w:rPr>
        <w:t>ver the next few years</w:t>
      </w:r>
      <w:r w:rsidR="00D93C12">
        <w:rPr>
          <w:rFonts w:ascii="Roboto" w:hAnsi="Roboto"/>
          <w:color w:val="3C4043"/>
          <w:spacing w:val="3"/>
          <w:sz w:val="21"/>
          <w:szCs w:val="21"/>
        </w:rPr>
        <w:t xml:space="preserve"> It is</w:t>
      </w:r>
      <w:r w:rsidR="00432E10">
        <w:rPr>
          <w:rFonts w:ascii="Roboto" w:hAnsi="Roboto"/>
          <w:color w:val="3C4043"/>
          <w:spacing w:val="3"/>
          <w:sz w:val="21"/>
          <w:szCs w:val="21"/>
        </w:rPr>
        <w:t xml:space="preserve"> data to feed into simulation modeling systems</w:t>
      </w:r>
      <w:r w:rsidR="00A361D5">
        <w:rPr>
          <w:rFonts w:ascii="Roboto" w:hAnsi="Roboto"/>
          <w:color w:val="3C4043"/>
          <w:spacing w:val="3"/>
          <w:sz w:val="21"/>
          <w:szCs w:val="21"/>
        </w:rPr>
        <w:t xml:space="preserve"> Patrick </w:t>
      </w:r>
      <w:proofErr w:type="gramStart"/>
      <w:r w:rsidR="00D93C12">
        <w:rPr>
          <w:rFonts w:ascii="Roboto" w:hAnsi="Roboto"/>
          <w:color w:val="3C4043"/>
          <w:spacing w:val="3"/>
          <w:sz w:val="21"/>
          <w:szCs w:val="21"/>
        </w:rPr>
        <w:t xml:space="preserve">Villaume </w:t>
      </w:r>
      <w:r w:rsidR="00A361D5">
        <w:rPr>
          <w:rFonts w:ascii="Roboto" w:hAnsi="Roboto"/>
          <w:color w:val="3C4043"/>
          <w:spacing w:val="3"/>
          <w:sz w:val="21"/>
          <w:szCs w:val="21"/>
        </w:rPr>
        <w:t xml:space="preserve"> and</w:t>
      </w:r>
      <w:proofErr w:type="gramEnd"/>
      <w:r w:rsidR="00A361D5">
        <w:rPr>
          <w:rFonts w:ascii="Roboto" w:hAnsi="Roboto"/>
          <w:color w:val="3C4043"/>
          <w:spacing w:val="3"/>
          <w:sz w:val="21"/>
          <w:szCs w:val="21"/>
        </w:rPr>
        <w:t xml:space="preserve"> J</w:t>
      </w:r>
      <w:r w:rsidR="00D93C12">
        <w:rPr>
          <w:rFonts w:ascii="Roboto" w:hAnsi="Roboto"/>
          <w:color w:val="3C4043"/>
          <w:spacing w:val="3"/>
          <w:sz w:val="21"/>
          <w:szCs w:val="21"/>
        </w:rPr>
        <w:t>im Lutz will report back to us.</w:t>
      </w:r>
    </w:p>
    <w:p w14:paraId="0D35490A" w14:textId="77777777" w:rsidR="00D93C12" w:rsidRDefault="00866B8B" w:rsidP="00065397">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w:t>
      </w:r>
    </w:p>
    <w:p w14:paraId="503FC119" w14:textId="77777777" w:rsidR="00292115" w:rsidRPr="00292115" w:rsidRDefault="00866B8B" w:rsidP="00D93C12">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c) Research – Paul</w:t>
      </w:r>
      <w:r w:rsidR="00065397">
        <w:rPr>
          <w:rFonts w:ascii="Roboto" w:hAnsi="Roboto"/>
          <w:color w:val="3C4043"/>
          <w:spacing w:val="3"/>
          <w:sz w:val="21"/>
          <w:szCs w:val="21"/>
        </w:rPr>
        <w:t xml:space="preserve"> Glanville</w:t>
      </w:r>
      <w:r w:rsidR="00292115" w:rsidRPr="00292115">
        <w:rPr>
          <w:rFonts w:ascii="Roboto" w:hAnsi="Roboto"/>
          <w:color w:val="3C4043"/>
          <w:spacing w:val="3"/>
          <w:sz w:val="21"/>
          <w:szCs w:val="21"/>
        </w:rPr>
        <w:t>(</w:t>
      </w:r>
      <w:proofErr w:type="spellStart"/>
      <w:r w:rsidR="00292115" w:rsidRPr="00292115">
        <w:rPr>
          <w:rFonts w:ascii="Roboto" w:hAnsi="Roboto"/>
          <w:color w:val="3C4043"/>
          <w:spacing w:val="3"/>
          <w:sz w:val="21"/>
          <w:szCs w:val="21"/>
        </w:rPr>
        <w:t>pglanville@gti.energy</w:t>
      </w:r>
      <w:proofErr w:type="spellEnd"/>
      <w:r w:rsidR="00292115" w:rsidRPr="00292115">
        <w:rPr>
          <w:rFonts w:ascii="Roboto" w:hAnsi="Roboto"/>
          <w:color w:val="3C4043"/>
          <w:spacing w:val="3"/>
          <w:sz w:val="21"/>
          <w:szCs w:val="21"/>
        </w:rPr>
        <w:t xml:space="preserve">) </w:t>
      </w:r>
    </w:p>
    <w:p w14:paraId="38DFCC53" w14:textId="77777777" w:rsidR="00317D3B" w:rsidRPr="00317D3B" w:rsidRDefault="00317D3B" w:rsidP="00317D3B">
      <w:pPr>
        <w:rPr>
          <w:sz w:val="21"/>
          <w:szCs w:val="21"/>
        </w:rPr>
      </w:pPr>
      <w:r w:rsidRPr="00317D3B">
        <w:rPr>
          <w:sz w:val="20"/>
          <w:szCs w:val="20"/>
        </w:rPr>
        <w:t>Active Efforts:</w:t>
      </w:r>
    </w:p>
    <w:p w14:paraId="7CAE69BC" w14:textId="77777777" w:rsidR="00317D3B" w:rsidRPr="00317D3B" w:rsidRDefault="00317D3B" w:rsidP="00317D3B">
      <w:pPr>
        <w:pStyle w:val="ListParagraph"/>
        <w:numPr>
          <w:ilvl w:val="0"/>
          <w:numId w:val="5"/>
        </w:numPr>
        <w:rPr>
          <w:sz w:val="21"/>
          <w:szCs w:val="21"/>
        </w:rPr>
      </w:pPr>
      <w:r w:rsidRPr="00317D3B">
        <w:rPr>
          <w:sz w:val="21"/>
          <w:szCs w:val="21"/>
        </w:rPr>
        <w:t xml:space="preserve">1843-RP </w:t>
      </w:r>
      <w:r w:rsidRPr="00317D3B">
        <w:rPr>
          <w:i/>
          <w:iCs/>
          <w:sz w:val="21"/>
          <w:szCs w:val="21"/>
        </w:rPr>
        <w:t>Validation of Low‐Order Acoustic Models of Combustion Driven Oscillations on Fire Tube Water Heaters</w:t>
      </w:r>
      <w:r w:rsidRPr="00317D3B">
        <w:rPr>
          <w:sz w:val="21"/>
          <w:szCs w:val="21"/>
        </w:rPr>
        <w:t>, one bid received in May ’22, the Proposal Evaluation Subcommittee (PES) has recommended award to the single bidder (Univ. of KY, performer on RP-1517). Paul G. is a member of this PES with balance of members from TC 6.10 (joint sponsor of project). TC 6.6 (Paul G.) intends to roll onto the project management subcommittee.</w:t>
      </w:r>
    </w:p>
    <w:p w14:paraId="4A1B4C7B" w14:textId="77777777" w:rsidR="00317D3B" w:rsidRPr="00317D3B" w:rsidRDefault="00317D3B" w:rsidP="00317D3B">
      <w:pPr>
        <w:ind w:left="360"/>
        <w:rPr>
          <w:sz w:val="21"/>
          <w:szCs w:val="21"/>
        </w:rPr>
      </w:pPr>
      <w:r w:rsidRPr="00317D3B">
        <w:rPr>
          <w:sz w:val="21"/>
          <w:szCs w:val="21"/>
        </w:rPr>
        <w:t>For reference, schedule is 18 months and here is a snippet of the SOW:</w:t>
      </w:r>
    </w:p>
    <w:p w14:paraId="1451D5D7" w14:textId="77777777" w:rsidR="00317D3B" w:rsidRPr="00317D3B" w:rsidRDefault="00317D3B" w:rsidP="00317D3B">
      <w:pPr>
        <w:spacing w:after="0"/>
        <w:ind w:left="360"/>
        <w:rPr>
          <w:i/>
          <w:iCs/>
          <w:sz w:val="21"/>
          <w:szCs w:val="21"/>
        </w:rPr>
      </w:pPr>
      <w:r w:rsidRPr="00317D3B">
        <w:rPr>
          <w:i/>
          <w:iCs/>
          <w:sz w:val="21"/>
          <w:szCs w:val="21"/>
        </w:rPr>
        <w:t xml:space="preserve">The objective of the proposed work is to use an existing feedback loop stability </w:t>
      </w:r>
      <w:proofErr w:type="spellStart"/>
      <w:r w:rsidRPr="00317D3B">
        <w:rPr>
          <w:i/>
          <w:iCs/>
          <w:sz w:val="21"/>
          <w:szCs w:val="21"/>
        </w:rPr>
        <w:t>modelvalidated</w:t>
      </w:r>
      <w:proofErr w:type="spellEnd"/>
      <w:r w:rsidRPr="00317D3B">
        <w:rPr>
          <w:i/>
          <w:iCs/>
          <w:sz w:val="21"/>
          <w:szCs w:val="21"/>
        </w:rPr>
        <w:t xml:space="preserve"> in RP-1517 [1-4] to identify combustion oscillations in fire tube water </w:t>
      </w:r>
      <w:proofErr w:type="spellStart"/>
      <w:proofErr w:type="gramStart"/>
      <w:r w:rsidRPr="00317D3B">
        <w:rPr>
          <w:i/>
          <w:iCs/>
          <w:sz w:val="21"/>
          <w:szCs w:val="21"/>
        </w:rPr>
        <w:t>heaters.Two</w:t>
      </w:r>
      <w:proofErr w:type="spellEnd"/>
      <w:proofErr w:type="gramEnd"/>
      <w:r w:rsidRPr="00317D3B">
        <w:rPr>
          <w:i/>
          <w:iCs/>
          <w:sz w:val="21"/>
          <w:szCs w:val="21"/>
        </w:rPr>
        <w:t xml:space="preserve"> water heaters that exhibit combustion oscillation problems have been identified. </w:t>
      </w:r>
      <w:proofErr w:type="spellStart"/>
      <w:r w:rsidRPr="00317D3B">
        <w:rPr>
          <w:i/>
          <w:iCs/>
          <w:sz w:val="21"/>
          <w:szCs w:val="21"/>
        </w:rPr>
        <w:t>Theresearch</w:t>
      </w:r>
      <w:proofErr w:type="spellEnd"/>
      <w:r w:rsidRPr="00317D3B">
        <w:rPr>
          <w:i/>
          <w:iCs/>
          <w:sz w:val="21"/>
          <w:szCs w:val="21"/>
        </w:rPr>
        <w:t xml:space="preserve"> team will apply the feedback loop stability model to both water heaters </w:t>
      </w:r>
      <w:proofErr w:type="spellStart"/>
      <w:r w:rsidRPr="00317D3B">
        <w:rPr>
          <w:i/>
          <w:iCs/>
          <w:sz w:val="21"/>
          <w:szCs w:val="21"/>
        </w:rPr>
        <w:t>toestablish</w:t>
      </w:r>
      <w:proofErr w:type="spellEnd"/>
      <w:r w:rsidRPr="00317D3B">
        <w:rPr>
          <w:i/>
          <w:iCs/>
          <w:sz w:val="21"/>
          <w:szCs w:val="21"/>
        </w:rPr>
        <w:t xml:space="preserve"> the viability of the method to this application.</w:t>
      </w:r>
    </w:p>
    <w:p w14:paraId="228553B4" w14:textId="77777777" w:rsidR="00317D3B" w:rsidRPr="00317D3B" w:rsidRDefault="00317D3B" w:rsidP="00317D3B">
      <w:pPr>
        <w:rPr>
          <w:sz w:val="21"/>
          <w:szCs w:val="21"/>
        </w:rPr>
      </w:pPr>
      <w:r w:rsidRPr="00317D3B">
        <w:rPr>
          <w:b/>
          <w:bCs/>
          <w:sz w:val="21"/>
          <w:szCs w:val="21"/>
        </w:rPr>
        <w:t xml:space="preserve">Result of vote = </w:t>
      </w:r>
      <w:r w:rsidRPr="00317D3B">
        <w:rPr>
          <w:sz w:val="21"/>
          <w:szCs w:val="21"/>
        </w:rPr>
        <w:t>10 votes affirmative, unanimous</w:t>
      </w:r>
    </w:p>
    <w:p w14:paraId="6FE8D583" w14:textId="77777777" w:rsidR="00317D3B" w:rsidRPr="00317D3B" w:rsidRDefault="00317D3B" w:rsidP="00317D3B">
      <w:pPr>
        <w:rPr>
          <w:sz w:val="21"/>
          <w:szCs w:val="21"/>
        </w:rPr>
      </w:pPr>
      <w:r w:rsidRPr="00317D3B">
        <w:rPr>
          <w:sz w:val="21"/>
          <w:szCs w:val="21"/>
        </w:rPr>
        <w:t>Breakfast items:</w:t>
      </w:r>
    </w:p>
    <w:p w14:paraId="5253FA79" w14:textId="77777777" w:rsidR="00317D3B" w:rsidRPr="00317D3B" w:rsidRDefault="00317D3B" w:rsidP="00317D3B">
      <w:pPr>
        <w:pStyle w:val="ListParagraph"/>
        <w:numPr>
          <w:ilvl w:val="0"/>
          <w:numId w:val="5"/>
        </w:numPr>
        <w:rPr>
          <w:sz w:val="21"/>
          <w:szCs w:val="21"/>
        </w:rPr>
      </w:pPr>
      <w:r w:rsidRPr="00317D3B">
        <w:rPr>
          <w:sz w:val="21"/>
          <w:szCs w:val="21"/>
        </w:rPr>
        <w:t>Only 3 RTARs this meeting</w:t>
      </w:r>
    </w:p>
    <w:p w14:paraId="7ABCE5C5" w14:textId="77777777" w:rsidR="00317D3B" w:rsidRPr="00317D3B" w:rsidRDefault="00317D3B" w:rsidP="00317D3B">
      <w:pPr>
        <w:pStyle w:val="ListParagraph"/>
        <w:numPr>
          <w:ilvl w:val="0"/>
          <w:numId w:val="5"/>
        </w:numPr>
        <w:rPr>
          <w:sz w:val="21"/>
          <w:szCs w:val="21"/>
        </w:rPr>
      </w:pPr>
      <w:r w:rsidRPr="00317D3B">
        <w:rPr>
          <w:sz w:val="21"/>
          <w:szCs w:val="21"/>
        </w:rPr>
        <w:t>$5.5M budgeted for current cycle</w:t>
      </w:r>
    </w:p>
    <w:p w14:paraId="3BC7B366" w14:textId="77777777" w:rsidR="00317D3B" w:rsidRPr="00317D3B" w:rsidRDefault="00317D3B" w:rsidP="00317D3B">
      <w:pPr>
        <w:pStyle w:val="ListParagraph"/>
        <w:numPr>
          <w:ilvl w:val="0"/>
          <w:numId w:val="5"/>
        </w:numPr>
        <w:rPr>
          <w:sz w:val="21"/>
          <w:szCs w:val="21"/>
        </w:rPr>
      </w:pPr>
      <w:r w:rsidRPr="00317D3B">
        <w:rPr>
          <w:sz w:val="21"/>
          <w:szCs w:val="21"/>
        </w:rPr>
        <w:t>Avg cost of project is $150k but is not upper limit</w:t>
      </w:r>
    </w:p>
    <w:p w14:paraId="773A1B34" w14:textId="77777777" w:rsidR="00317D3B" w:rsidRPr="00317D3B" w:rsidRDefault="00317D3B" w:rsidP="00317D3B">
      <w:pPr>
        <w:pStyle w:val="ListParagraph"/>
        <w:numPr>
          <w:ilvl w:val="0"/>
          <w:numId w:val="5"/>
        </w:numPr>
        <w:rPr>
          <w:sz w:val="21"/>
          <w:szCs w:val="21"/>
        </w:rPr>
      </w:pPr>
      <w:r w:rsidRPr="00317D3B">
        <w:rPr>
          <w:sz w:val="21"/>
          <w:szCs w:val="21"/>
        </w:rPr>
        <w:t>Many RFPs are going out and are not receiving any qualified bids</w:t>
      </w:r>
    </w:p>
    <w:p w14:paraId="0B32A137" w14:textId="77777777" w:rsidR="00317D3B" w:rsidRPr="00317D3B" w:rsidRDefault="00317D3B" w:rsidP="00317D3B">
      <w:pPr>
        <w:pStyle w:val="ListParagraph"/>
        <w:numPr>
          <w:ilvl w:val="0"/>
          <w:numId w:val="5"/>
        </w:numPr>
        <w:rPr>
          <w:sz w:val="21"/>
          <w:szCs w:val="21"/>
        </w:rPr>
      </w:pPr>
      <w:r w:rsidRPr="00317D3B">
        <w:rPr>
          <w:sz w:val="21"/>
          <w:szCs w:val="21"/>
        </w:rPr>
        <w:t>Deadlines for RTARs are MMAD, March, May, August, December (15</w:t>
      </w:r>
      <w:r w:rsidRPr="00317D3B">
        <w:rPr>
          <w:sz w:val="21"/>
          <w:szCs w:val="21"/>
          <w:vertAlign w:val="superscript"/>
        </w:rPr>
        <w:t>th</w:t>
      </w:r>
      <w:r w:rsidRPr="00317D3B">
        <w:rPr>
          <w:sz w:val="21"/>
          <w:szCs w:val="21"/>
        </w:rPr>
        <w:t xml:space="preserve"> of the month).</w:t>
      </w:r>
    </w:p>
    <w:p w14:paraId="305F7041" w14:textId="77777777" w:rsidR="00317D3B" w:rsidRPr="00317D3B" w:rsidRDefault="00317D3B" w:rsidP="00317D3B">
      <w:pPr>
        <w:pStyle w:val="ListParagraph"/>
        <w:numPr>
          <w:ilvl w:val="0"/>
          <w:numId w:val="5"/>
        </w:numPr>
        <w:rPr>
          <w:sz w:val="21"/>
          <w:szCs w:val="21"/>
        </w:rPr>
      </w:pPr>
      <w:r w:rsidRPr="00317D3B">
        <w:rPr>
          <w:sz w:val="21"/>
          <w:szCs w:val="21"/>
        </w:rPr>
        <w:t>Resources:</w:t>
      </w:r>
    </w:p>
    <w:p w14:paraId="58624D12" w14:textId="77777777" w:rsidR="00317D3B" w:rsidRPr="00317D3B" w:rsidRDefault="00317D3B" w:rsidP="00317D3B">
      <w:pPr>
        <w:pStyle w:val="ListParagraph"/>
        <w:spacing w:after="0"/>
        <w:ind w:left="360"/>
        <w:rPr>
          <w:sz w:val="21"/>
          <w:szCs w:val="21"/>
        </w:rPr>
      </w:pPr>
      <w:r w:rsidRPr="00317D3B">
        <w:rPr>
          <w:sz w:val="21"/>
          <w:szCs w:val="21"/>
        </w:rPr>
        <w:object w:dxaOrig="1513" w:dyaOrig="985" w14:anchorId="271D35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49.5pt" o:ole="">
            <v:imagedata r:id="rId8" o:title=""/>
          </v:shape>
          <o:OLEObject Type="Embed" ProgID="PowerPoint.Show.12" ShapeID="_x0000_i1025" DrawAspect="Icon" ObjectID="_1749298500" r:id="rId9"/>
        </w:object>
      </w:r>
      <w:r w:rsidRPr="00317D3B">
        <w:rPr>
          <w:sz w:val="21"/>
          <w:szCs w:val="21"/>
        </w:rPr>
        <w:object w:dxaOrig="1513" w:dyaOrig="985" w14:anchorId="26A921A1">
          <v:shape id="_x0000_i1026" type="#_x0000_t75" style="width:75.75pt;height:49.5pt" o:ole="">
            <v:imagedata r:id="rId10" o:title=""/>
          </v:shape>
          <o:OLEObject Type="Embed" ProgID="PowerPoint.Show.12" ShapeID="_x0000_i1026" DrawAspect="Icon" ObjectID="_1749298501" r:id="rId11"/>
        </w:object>
      </w:r>
      <w:bookmarkStart w:id="0" w:name="_MON_1737209682"/>
      <w:bookmarkEnd w:id="0"/>
      <w:r w:rsidRPr="00317D3B">
        <w:rPr>
          <w:sz w:val="21"/>
          <w:szCs w:val="21"/>
        </w:rPr>
        <w:object w:dxaOrig="1513" w:dyaOrig="985" w14:anchorId="417BE100">
          <v:shape id="_x0000_i1027" type="#_x0000_t75" style="width:75.75pt;height:49.5pt" o:ole="">
            <v:imagedata r:id="rId12" o:title=""/>
          </v:shape>
          <o:OLEObject Type="Embed" ProgID="Word.Document.12" ShapeID="_x0000_i1027" DrawAspect="Icon" ObjectID="_1749298502" r:id="rId13">
            <o:FieldCodes>\s</o:FieldCodes>
          </o:OLEObject>
        </w:object>
      </w:r>
    </w:p>
    <w:p w14:paraId="4E33951D" w14:textId="77777777" w:rsidR="00317D3B" w:rsidRPr="00317D3B" w:rsidRDefault="00317D3B" w:rsidP="00317D3B">
      <w:pPr>
        <w:pStyle w:val="ListParagraph"/>
        <w:ind w:left="360"/>
        <w:rPr>
          <w:sz w:val="21"/>
          <w:szCs w:val="21"/>
        </w:rPr>
      </w:pPr>
    </w:p>
    <w:p w14:paraId="2BEC50C1" w14:textId="77777777" w:rsidR="00317D3B" w:rsidRPr="00317D3B" w:rsidRDefault="00317D3B" w:rsidP="00317D3B">
      <w:pPr>
        <w:rPr>
          <w:sz w:val="21"/>
          <w:szCs w:val="21"/>
        </w:rPr>
      </w:pPr>
      <w:r w:rsidRPr="00317D3B">
        <w:rPr>
          <w:sz w:val="21"/>
          <w:szCs w:val="21"/>
        </w:rPr>
        <w:t>New Efforts/Ideas:</w:t>
      </w:r>
    </w:p>
    <w:p w14:paraId="23E2C013" w14:textId="77777777" w:rsidR="00317D3B" w:rsidRPr="00317D3B" w:rsidRDefault="00317D3B" w:rsidP="00317D3B">
      <w:pPr>
        <w:pStyle w:val="ListParagraph"/>
        <w:numPr>
          <w:ilvl w:val="0"/>
          <w:numId w:val="5"/>
        </w:numPr>
        <w:rPr>
          <w:sz w:val="21"/>
          <w:szCs w:val="21"/>
        </w:rPr>
      </w:pPr>
      <w:r w:rsidRPr="00317D3B">
        <w:rPr>
          <w:sz w:val="21"/>
          <w:szCs w:val="21"/>
        </w:rPr>
        <w:t>6.1 RTAR - Pressure Loss Coefficients for Copper Pipe Fittings</w:t>
      </w:r>
    </w:p>
    <w:p w14:paraId="4CEF6913" w14:textId="77777777" w:rsidR="00317D3B" w:rsidRPr="00317D3B" w:rsidRDefault="00317D3B" w:rsidP="00317D3B">
      <w:pPr>
        <w:pStyle w:val="ListParagraph"/>
        <w:numPr>
          <w:ilvl w:val="1"/>
          <w:numId w:val="5"/>
        </w:numPr>
        <w:rPr>
          <w:sz w:val="21"/>
          <w:szCs w:val="21"/>
        </w:rPr>
      </w:pPr>
      <w:r w:rsidRPr="00317D3B">
        <w:rPr>
          <w:sz w:val="21"/>
          <w:szCs w:val="21"/>
        </w:rPr>
        <w:t xml:space="preserve">PEX / Radiant TC </w:t>
      </w:r>
    </w:p>
    <w:p w14:paraId="179EE562" w14:textId="77777777" w:rsidR="00317D3B" w:rsidRPr="00317D3B" w:rsidRDefault="00317D3B" w:rsidP="00317D3B">
      <w:pPr>
        <w:pStyle w:val="ListParagraph"/>
        <w:numPr>
          <w:ilvl w:val="1"/>
          <w:numId w:val="5"/>
        </w:numPr>
        <w:rPr>
          <w:sz w:val="21"/>
          <w:szCs w:val="21"/>
        </w:rPr>
      </w:pPr>
      <w:r w:rsidRPr="00317D3B">
        <w:rPr>
          <w:b/>
          <w:bCs/>
          <w:sz w:val="21"/>
          <w:szCs w:val="21"/>
        </w:rPr>
        <w:lastRenderedPageBreak/>
        <w:t xml:space="preserve">Action Item: </w:t>
      </w:r>
      <w:r w:rsidRPr="00317D3B">
        <w:rPr>
          <w:sz w:val="21"/>
          <w:szCs w:val="21"/>
        </w:rPr>
        <w:t xml:space="preserve">Gary K. as </w:t>
      </w:r>
      <w:proofErr w:type="spellStart"/>
      <w:r w:rsidRPr="00317D3B">
        <w:rPr>
          <w:sz w:val="21"/>
          <w:szCs w:val="21"/>
        </w:rPr>
        <w:t>leadto</w:t>
      </w:r>
      <w:proofErr w:type="spellEnd"/>
      <w:r w:rsidRPr="00317D3B">
        <w:rPr>
          <w:sz w:val="21"/>
          <w:szCs w:val="21"/>
        </w:rPr>
        <w:t xml:space="preserve"> coordinate with TC 6.1 et al. [for reference, TC 6.1 chair is Ted Duffy = </w:t>
      </w:r>
      <w:hyperlink r:id="rId14" w:history="1">
        <w:r w:rsidRPr="00317D3B">
          <w:rPr>
            <w:rStyle w:val="Hyperlink"/>
            <w:sz w:val="21"/>
            <w:szCs w:val="21"/>
          </w:rPr>
          <w:t>ted.duffy@gmail.com</w:t>
        </w:r>
      </w:hyperlink>
      <w:r w:rsidRPr="00317D3B">
        <w:rPr>
          <w:sz w:val="21"/>
          <w:szCs w:val="21"/>
        </w:rPr>
        <w:t xml:space="preserve">] </w:t>
      </w:r>
    </w:p>
    <w:p w14:paraId="45D28E28" w14:textId="77777777" w:rsidR="00317D3B" w:rsidRPr="00317D3B" w:rsidRDefault="00317D3B" w:rsidP="00317D3B">
      <w:pPr>
        <w:pStyle w:val="ListParagraph"/>
        <w:numPr>
          <w:ilvl w:val="2"/>
          <w:numId w:val="5"/>
        </w:numPr>
        <w:rPr>
          <w:sz w:val="21"/>
          <w:szCs w:val="21"/>
        </w:rPr>
      </w:pPr>
      <w:r w:rsidRPr="00317D3B">
        <w:rPr>
          <w:sz w:val="21"/>
          <w:szCs w:val="21"/>
        </w:rPr>
        <w:t>Add CPVC, PEX, SS</w:t>
      </w:r>
    </w:p>
    <w:p w14:paraId="39A47F28" w14:textId="77777777" w:rsidR="00317D3B" w:rsidRPr="00317D3B" w:rsidRDefault="00317D3B" w:rsidP="00317D3B">
      <w:pPr>
        <w:pStyle w:val="ListParagraph"/>
        <w:numPr>
          <w:ilvl w:val="2"/>
          <w:numId w:val="5"/>
        </w:numPr>
        <w:rPr>
          <w:sz w:val="21"/>
          <w:szCs w:val="21"/>
        </w:rPr>
      </w:pPr>
      <w:r w:rsidRPr="00317D3B">
        <w:rPr>
          <w:sz w:val="21"/>
          <w:szCs w:val="21"/>
        </w:rPr>
        <w:t>Ron also interested</w:t>
      </w:r>
    </w:p>
    <w:p w14:paraId="76AEE736" w14:textId="77777777" w:rsidR="00317D3B" w:rsidRPr="00317D3B" w:rsidRDefault="00317D3B" w:rsidP="00317D3B">
      <w:pPr>
        <w:pStyle w:val="ListParagraph"/>
        <w:numPr>
          <w:ilvl w:val="2"/>
          <w:numId w:val="5"/>
        </w:numPr>
        <w:rPr>
          <w:sz w:val="21"/>
          <w:szCs w:val="21"/>
        </w:rPr>
      </w:pPr>
      <w:r w:rsidRPr="00317D3B">
        <w:rPr>
          <w:sz w:val="21"/>
          <w:szCs w:val="21"/>
        </w:rPr>
        <w:t>TC 2.8 or 1.3 involved?</w:t>
      </w:r>
    </w:p>
    <w:p w14:paraId="2EE8FFF9" w14:textId="77777777" w:rsidR="00317D3B" w:rsidRPr="00317D3B" w:rsidRDefault="00317D3B" w:rsidP="00317D3B">
      <w:pPr>
        <w:pStyle w:val="ListParagraph"/>
        <w:numPr>
          <w:ilvl w:val="2"/>
          <w:numId w:val="5"/>
        </w:numPr>
        <w:rPr>
          <w:sz w:val="21"/>
          <w:szCs w:val="21"/>
        </w:rPr>
      </w:pPr>
      <w:r w:rsidRPr="00317D3B">
        <w:rPr>
          <w:sz w:val="21"/>
          <w:szCs w:val="21"/>
        </w:rPr>
        <w:t>Frank noted up to 4” will cover serious slice of the commercial market</w:t>
      </w:r>
    </w:p>
    <w:p w14:paraId="3BB0C8F3" w14:textId="77777777" w:rsidR="00317D3B" w:rsidRPr="00317D3B" w:rsidRDefault="00317D3B" w:rsidP="00317D3B">
      <w:pPr>
        <w:pStyle w:val="ListParagraph"/>
        <w:rPr>
          <w:sz w:val="21"/>
          <w:szCs w:val="21"/>
        </w:rPr>
      </w:pPr>
      <w:r w:rsidRPr="00317D3B">
        <w:rPr>
          <w:sz w:val="21"/>
          <w:szCs w:val="21"/>
        </w:rPr>
        <w:t>Draft RTAR under development by 6.1 (as of 2/6/23)</w:t>
      </w:r>
    </w:p>
    <w:p w14:paraId="0819F5C9" w14:textId="77777777" w:rsidR="00317D3B" w:rsidRPr="00317D3B" w:rsidRDefault="00317D3B" w:rsidP="00317D3B">
      <w:pPr>
        <w:pStyle w:val="ListParagraph"/>
        <w:rPr>
          <w:sz w:val="21"/>
          <w:szCs w:val="21"/>
        </w:rPr>
      </w:pPr>
    </w:p>
    <w:p w14:paraId="66F6DBE3" w14:textId="77777777" w:rsidR="00317D3B" w:rsidRPr="00317D3B" w:rsidRDefault="00317D3B" w:rsidP="00317D3B">
      <w:pPr>
        <w:pStyle w:val="ListParagraph"/>
        <w:rPr>
          <w:sz w:val="21"/>
          <w:szCs w:val="21"/>
        </w:rPr>
      </w:pPr>
      <w:r w:rsidRPr="00317D3B">
        <w:rPr>
          <w:sz w:val="21"/>
          <w:szCs w:val="21"/>
        </w:rPr>
        <w:object w:dxaOrig="1513" w:dyaOrig="985" w14:anchorId="487389BA">
          <v:shape id="_x0000_i1028" type="#_x0000_t75" style="width:75.75pt;height:49.5pt" o:ole="">
            <v:imagedata r:id="rId15" o:title=""/>
          </v:shape>
          <o:OLEObject Type="Embed" ProgID="Word.Document.12" ShapeID="_x0000_i1028" DrawAspect="Icon" ObjectID="_1749298503" r:id="rId16">
            <o:FieldCodes>\s</o:FieldCodes>
          </o:OLEObject>
        </w:object>
      </w:r>
    </w:p>
    <w:p w14:paraId="275E7253" w14:textId="77777777" w:rsidR="00317D3B" w:rsidRPr="00317D3B" w:rsidRDefault="00317D3B" w:rsidP="00317D3B">
      <w:pPr>
        <w:pStyle w:val="ListParagraph"/>
        <w:numPr>
          <w:ilvl w:val="0"/>
          <w:numId w:val="5"/>
        </w:numPr>
        <w:rPr>
          <w:sz w:val="21"/>
          <w:szCs w:val="21"/>
        </w:rPr>
      </w:pPr>
      <w:r w:rsidRPr="00317D3B">
        <w:rPr>
          <w:sz w:val="21"/>
          <w:szCs w:val="21"/>
        </w:rPr>
        <w:t>6.10 Venting Impacts (Distances, sidewall, materials)</w:t>
      </w:r>
    </w:p>
    <w:p w14:paraId="6D54B257" w14:textId="77777777" w:rsidR="00317D3B" w:rsidRPr="00317D3B" w:rsidRDefault="00317D3B" w:rsidP="00317D3B">
      <w:pPr>
        <w:pStyle w:val="ListParagraph"/>
        <w:numPr>
          <w:ilvl w:val="1"/>
          <w:numId w:val="5"/>
        </w:numPr>
        <w:rPr>
          <w:sz w:val="21"/>
          <w:szCs w:val="21"/>
        </w:rPr>
      </w:pPr>
      <w:r w:rsidRPr="00317D3B">
        <w:rPr>
          <w:sz w:val="21"/>
          <w:szCs w:val="21"/>
        </w:rPr>
        <w:t>PVC issues for temperature tolerance</w:t>
      </w:r>
    </w:p>
    <w:p w14:paraId="654AABCA" w14:textId="77777777" w:rsidR="00317D3B" w:rsidRPr="00317D3B" w:rsidRDefault="00317D3B" w:rsidP="00317D3B">
      <w:pPr>
        <w:pStyle w:val="ListParagraph"/>
        <w:numPr>
          <w:ilvl w:val="0"/>
          <w:numId w:val="5"/>
        </w:numPr>
        <w:rPr>
          <w:sz w:val="21"/>
          <w:szCs w:val="21"/>
        </w:rPr>
      </w:pPr>
      <w:r w:rsidRPr="00317D3B">
        <w:rPr>
          <w:sz w:val="21"/>
          <w:szCs w:val="21"/>
        </w:rPr>
        <w:t>Other brainstorming topics</w:t>
      </w:r>
    </w:p>
    <w:p w14:paraId="7CAD4BB5" w14:textId="77777777" w:rsidR="00317D3B" w:rsidRPr="00317D3B" w:rsidRDefault="00317D3B" w:rsidP="00317D3B">
      <w:pPr>
        <w:pStyle w:val="ListParagraph"/>
        <w:numPr>
          <w:ilvl w:val="1"/>
          <w:numId w:val="5"/>
        </w:numPr>
        <w:rPr>
          <w:sz w:val="21"/>
          <w:szCs w:val="21"/>
        </w:rPr>
      </w:pPr>
      <w:r w:rsidRPr="00317D3B">
        <w:rPr>
          <w:sz w:val="21"/>
          <w:szCs w:val="21"/>
        </w:rPr>
        <w:t>Ventilation needs for water heaters (HPWHs, etc.)</w:t>
      </w:r>
    </w:p>
    <w:p w14:paraId="1F3E4B1A" w14:textId="77777777" w:rsidR="00317D3B" w:rsidRPr="00317D3B" w:rsidRDefault="00317D3B" w:rsidP="00317D3B">
      <w:pPr>
        <w:pStyle w:val="ListParagraph"/>
        <w:numPr>
          <w:ilvl w:val="1"/>
          <w:numId w:val="5"/>
        </w:numPr>
        <w:rPr>
          <w:sz w:val="21"/>
          <w:szCs w:val="21"/>
        </w:rPr>
      </w:pPr>
      <w:r w:rsidRPr="00317D3B">
        <w:rPr>
          <w:sz w:val="21"/>
          <w:szCs w:val="21"/>
        </w:rPr>
        <w:t>Water treatment, scale management</w:t>
      </w:r>
    </w:p>
    <w:p w14:paraId="33D3F119" w14:textId="77777777" w:rsidR="00317D3B" w:rsidRPr="00317D3B" w:rsidRDefault="00317D3B" w:rsidP="00317D3B">
      <w:pPr>
        <w:pStyle w:val="ListParagraph"/>
        <w:numPr>
          <w:ilvl w:val="0"/>
          <w:numId w:val="5"/>
        </w:numPr>
        <w:pBdr>
          <w:bottom w:val="single" w:sz="6" w:space="1" w:color="auto"/>
        </w:pBdr>
        <w:rPr>
          <w:sz w:val="21"/>
          <w:szCs w:val="21"/>
        </w:rPr>
      </w:pPr>
      <w:r w:rsidRPr="00317D3B">
        <w:rPr>
          <w:sz w:val="21"/>
          <w:szCs w:val="21"/>
        </w:rPr>
        <w:t xml:space="preserve">Brought up in TC 6.6 = AI sized water heating systems, potential for new RTAR (T. Doctor </w:t>
      </w:r>
      <w:proofErr w:type="spellStart"/>
      <w:r w:rsidRPr="00317D3B">
        <w:rPr>
          <w:sz w:val="21"/>
          <w:szCs w:val="21"/>
        </w:rPr>
        <w:t>sp</w:t>
      </w:r>
      <w:proofErr w:type="spellEnd"/>
      <w:r w:rsidRPr="00317D3B">
        <w:rPr>
          <w:sz w:val="21"/>
          <w:szCs w:val="21"/>
        </w:rPr>
        <w:t>?)</w:t>
      </w:r>
    </w:p>
    <w:p w14:paraId="64D51EF3" w14:textId="77777777" w:rsidR="00317D3B" w:rsidRPr="00317D3B" w:rsidRDefault="00317D3B" w:rsidP="00317D3B">
      <w:pPr>
        <w:pBdr>
          <w:bottom w:val="single" w:sz="6" w:space="1" w:color="auto"/>
        </w:pBdr>
        <w:rPr>
          <w:sz w:val="21"/>
          <w:szCs w:val="21"/>
        </w:rPr>
      </w:pPr>
    </w:p>
    <w:p w14:paraId="5F114C6F" w14:textId="77777777" w:rsidR="00317D3B" w:rsidRPr="00317D3B" w:rsidRDefault="00317D3B" w:rsidP="00317D3B">
      <w:pPr>
        <w:rPr>
          <w:b/>
          <w:bCs/>
          <w:sz w:val="21"/>
          <w:szCs w:val="21"/>
          <w:u w:val="single"/>
        </w:rPr>
      </w:pPr>
    </w:p>
    <w:p w14:paraId="35AE1757" w14:textId="77777777" w:rsidR="00317D3B" w:rsidRPr="00317D3B" w:rsidRDefault="00317D3B" w:rsidP="00317D3B">
      <w:pPr>
        <w:rPr>
          <w:b/>
          <w:bCs/>
          <w:sz w:val="21"/>
          <w:szCs w:val="21"/>
          <w:u w:val="single"/>
        </w:rPr>
      </w:pPr>
      <w:r w:rsidRPr="00317D3B">
        <w:rPr>
          <w:b/>
          <w:bCs/>
          <w:sz w:val="21"/>
          <w:szCs w:val="21"/>
          <w:u w:val="single"/>
        </w:rPr>
        <w:t xml:space="preserve">Carry-over ideas from June 2022 </w:t>
      </w:r>
      <w:proofErr w:type="spellStart"/>
      <w:r w:rsidRPr="00317D3B">
        <w:rPr>
          <w:b/>
          <w:bCs/>
          <w:sz w:val="21"/>
          <w:szCs w:val="21"/>
          <w:u w:val="single"/>
        </w:rPr>
        <w:t>with</w:t>
      </w:r>
      <w:r w:rsidRPr="00317D3B">
        <w:rPr>
          <w:b/>
          <w:bCs/>
          <w:sz w:val="21"/>
          <w:szCs w:val="21"/>
          <w:highlight w:val="yellow"/>
          <w:u w:val="single"/>
        </w:rPr>
        <w:t>Update</w:t>
      </w:r>
      <w:proofErr w:type="spellEnd"/>
    </w:p>
    <w:p w14:paraId="72C23659" w14:textId="77777777" w:rsidR="00317D3B" w:rsidRPr="00317D3B" w:rsidRDefault="00317D3B" w:rsidP="00317D3B">
      <w:pPr>
        <w:pStyle w:val="ListParagraph"/>
        <w:numPr>
          <w:ilvl w:val="0"/>
          <w:numId w:val="5"/>
        </w:numPr>
        <w:rPr>
          <w:sz w:val="21"/>
          <w:szCs w:val="21"/>
        </w:rPr>
      </w:pPr>
      <w:r w:rsidRPr="00317D3B">
        <w:rPr>
          <w:b/>
          <w:bCs/>
          <w:sz w:val="21"/>
          <w:szCs w:val="21"/>
        </w:rPr>
        <w:t xml:space="preserve">Non-residential Hot Water Usage Patterns: </w:t>
      </w:r>
    </w:p>
    <w:p w14:paraId="1FABFB0E" w14:textId="77777777" w:rsidR="00317D3B" w:rsidRPr="00317D3B" w:rsidRDefault="00317D3B" w:rsidP="00317D3B">
      <w:pPr>
        <w:pStyle w:val="ListParagraph"/>
        <w:ind w:left="360"/>
        <w:rPr>
          <w:sz w:val="21"/>
          <w:szCs w:val="21"/>
        </w:rPr>
      </w:pPr>
      <w:r w:rsidRPr="00317D3B">
        <w:rPr>
          <w:sz w:val="21"/>
          <w:szCs w:val="21"/>
        </w:rPr>
        <w:t>Jim L. continued a thread discussed in Vegas meeting earlier this year on better defining non-residential hot water consumption patterns. Mentioned that IAPMO could support and/or provide coordination resources, with goal to update approaches to system sizing/drainage sizing, etc. Current data is robust for SF-</w:t>
      </w:r>
      <w:proofErr w:type="gramStart"/>
      <w:r w:rsidRPr="00317D3B">
        <w:rPr>
          <w:sz w:val="21"/>
          <w:szCs w:val="21"/>
        </w:rPr>
        <w:t>Res, but</w:t>
      </w:r>
      <w:proofErr w:type="gramEnd"/>
      <w:r w:rsidRPr="00317D3B">
        <w:rPr>
          <w:sz w:val="21"/>
          <w:szCs w:val="21"/>
        </w:rPr>
        <w:t xml:space="preserve"> lacking in all other categories. Expanded discussion with the group:</w:t>
      </w:r>
    </w:p>
    <w:p w14:paraId="23CB1258" w14:textId="77777777" w:rsidR="00317D3B" w:rsidRPr="00317D3B" w:rsidRDefault="00317D3B" w:rsidP="00317D3B">
      <w:pPr>
        <w:numPr>
          <w:ilvl w:val="0"/>
          <w:numId w:val="6"/>
        </w:numPr>
        <w:spacing w:after="0" w:line="240" w:lineRule="auto"/>
        <w:textAlignment w:val="center"/>
        <w:rPr>
          <w:rFonts w:ascii="Calibri" w:hAnsi="Calibri" w:cs="Calibri"/>
          <w:sz w:val="21"/>
          <w:szCs w:val="21"/>
          <w:highlight w:val="yellow"/>
        </w:rPr>
      </w:pPr>
      <w:r w:rsidRPr="00317D3B">
        <w:rPr>
          <w:rFonts w:ascii="Calibri" w:hAnsi="Calibri" w:cs="Calibri"/>
          <w:sz w:val="21"/>
          <w:szCs w:val="21"/>
          <w:highlight w:val="yellow"/>
        </w:rPr>
        <w:t>Key people from IAPMO were noted as Dan Cole, Pete DeMarco (</w:t>
      </w:r>
      <w:proofErr w:type="spellStart"/>
      <w:r w:rsidRPr="00317D3B">
        <w:rPr>
          <w:rFonts w:ascii="Calibri" w:hAnsi="Calibri" w:cs="Calibri"/>
          <w:sz w:val="21"/>
          <w:szCs w:val="21"/>
          <w:highlight w:val="yellow"/>
        </w:rPr>
        <w:t>sp</w:t>
      </w:r>
      <w:proofErr w:type="spellEnd"/>
      <w:r w:rsidRPr="00317D3B">
        <w:rPr>
          <w:rFonts w:ascii="Calibri" w:hAnsi="Calibri" w:cs="Calibri"/>
          <w:sz w:val="21"/>
          <w:szCs w:val="21"/>
          <w:highlight w:val="yellow"/>
        </w:rPr>
        <w:t xml:space="preserve">? Now retired) – now work with </w:t>
      </w:r>
      <w:proofErr w:type="spellStart"/>
      <w:r w:rsidRPr="00317D3B">
        <w:rPr>
          <w:rFonts w:ascii="Calibri" w:hAnsi="Calibri" w:cs="Calibri"/>
          <w:sz w:val="21"/>
          <w:szCs w:val="21"/>
          <w:highlight w:val="yellow"/>
        </w:rPr>
        <w:t>ChristophLohr</w:t>
      </w:r>
      <w:proofErr w:type="spellEnd"/>
    </w:p>
    <w:p w14:paraId="408B6DAB" w14:textId="77777777" w:rsidR="00317D3B" w:rsidRPr="00317D3B" w:rsidRDefault="00317D3B" w:rsidP="00317D3B">
      <w:pPr>
        <w:numPr>
          <w:ilvl w:val="1"/>
          <w:numId w:val="6"/>
        </w:numPr>
        <w:spacing w:after="0" w:line="240" w:lineRule="auto"/>
        <w:textAlignment w:val="center"/>
        <w:rPr>
          <w:rFonts w:ascii="Calibri" w:hAnsi="Calibri" w:cs="Calibri"/>
          <w:sz w:val="21"/>
          <w:szCs w:val="21"/>
        </w:rPr>
      </w:pPr>
      <w:r w:rsidRPr="00317D3B">
        <w:rPr>
          <w:rFonts w:ascii="Calibri" w:hAnsi="Calibri" w:cs="Calibri"/>
          <w:sz w:val="21"/>
          <w:szCs w:val="21"/>
          <w:highlight w:val="yellow"/>
        </w:rPr>
        <w:t>Gary is chairing a group to do similar work within IAPMO for other occupancies</w:t>
      </w:r>
    </w:p>
    <w:p w14:paraId="3FFB1FB3" w14:textId="77777777" w:rsidR="00317D3B" w:rsidRPr="00317D3B" w:rsidRDefault="00317D3B" w:rsidP="00317D3B">
      <w:pPr>
        <w:numPr>
          <w:ilvl w:val="0"/>
          <w:numId w:val="6"/>
        </w:numPr>
        <w:spacing w:after="0" w:line="240" w:lineRule="auto"/>
        <w:textAlignment w:val="center"/>
        <w:rPr>
          <w:rFonts w:ascii="Calibri" w:hAnsi="Calibri" w:cs="Calibri"/>
          <w:sz w:val="21"/>
          <w:szCs w:val="21"/>
        </w:rPr>
      </w:pPr>
      <w:r w:rsidRPr="00317D3B">
        <w:rPr>
          <w:sz w:val="21"/>
          <w:szCs w:val="21"/>
        </w:rPr>
        <w:t xml:space="preserve">One outcome could be an update/expansion of this existing tool mentioned by Carmen C.: </w:t>
      </w:r>
      <w:hyperlink r:id="rId17" w:history="1">
        <w:r w:rsidRPr="00317D3B">
          <w:rPr>
            <w:rStyle w:val="Hyperlink"/>
            <w:rFonts w:ascii="Calibri" w:hAnsi="Calibri" w:cs="Calibri"/>
            <w:sz w:val="21"/>
            <w:szCs w:val="21"/>
          </w:rPr>
          <w:t>https://iapmonline.org/2020/07/08/iapmos-water-demand-calculator-version-2-0-available-for-download/</w:t>
        </w:r>
      </w:hyperlink>
    </w:p>
    <w:p w14:paraId="1FFBE30E" w14:textId="77777777" w:rsidR="00317D3B" w:rsidRPr="00317D3B" w:rsidRDefault="00317D3B" w:rsidP="00317D3B">
      <w:pPr>
        <w:numPr>
          <w:ilvl w:val="0"/>
          <w:numId w:val="6"/>
        </w:numPr>
        <w:spacing w:after="0" w:line="240" w:lineRule="auto"/>
        <w:textAlignment w:val="center"/>
        <w:rPr>
          <w:rFonts w:ascii="Calibri" w:hAnsi="Calibri" w:cs="Calibri"/>
          <w:sz w:val="21"/>
          <w:szCs w:val="21"/>
        </w:rPr>
      </w:pPr>
      <w:r w:rsidRPr="00317D3B">
        <w:rPr>
          <w:rFonts w:ascii="Calibri" w:hAnsi="Calibri" w:cs="Calibri"/>
          <w:sz w:val="21"/>
          <w:szCs w:val="21"/>
        </w:rPr>
        <w:t xml:space="preserve">Group discussed broad categories of interest: Multifamily, Hospitality (RP-1544 expansion), Health Care, Food Service, Offices (note prior WS developed on Offices but not carried through), and General Industrial/Commercial uses. Carmen C. noted that it would be ideal to align categorization with the building segmentation used by 90.1 </w:t>
      </w:r>
      <w:hyperlink r:id="rId18" w:history="1">
        <w:r w:rsidRPr="00317D3B">
          <w:rPr>
            <w:rStyle w:val="Hyperlink"/>
            <w:rFonts w:ascii="Calibri" w:hAnsi="Calibri" w:cs="Calibri"/>
            <w:sz w:val="21"/>
            <w:szCs w:val="21"/>
          </w:rPr>
          <w:t>https://www.energycodes.gov/prototype-building-models</w:t>
        </w:r>
      </w:hyperlink>
    </w:p>
    <w:p w14:paraId="1D425F70" w14:textId="77777777" w:rsidR="00317D3B" w:rsidRPr="00317D3B" w:rsidRDefault="00317D3B" w:rsidP="00317D3B">
      <w:pPr>
        <w:numPr>
          <w:ilvl w:val="0"/>
          <w:numId w:val="6"/>
        </w:numPr>
        <w:spacing w:after="0" w:line="240" w:lineRule="auto"/>
        <w:textAlignment w:val="center"/>
        <w:rPr>
          <w:rFonts w:ascii="Calibri" w:hAnsi="Calibri" w:cs="Calibri"/>
          <w:sz w:val="21"/>
          <w:szCs w:val="21"/>
        </w:rPr>
      </w:pPr>
      <w:r w:rsidRPr="00317D3B">
        <w:rPr>
          <w:rFonts w:ascii="Calibri" w:hAnsi="Calibri" w:cs="Calibri"/>
          <w:sz w:val="21"/>
          <w:szCs w:val="21"/>
        </w:rPr>
        <w:t>Bill H. noted work with Univ. of Cincinnati, what data is necessary/how to capture hot water usage, sounded like work is just getting underway now, could leverage through new effort.</w:t>
      </w:r>
    </w:p>
    <w:p w14:paraId="16540CE1" w14:textId="77777777" w:rsidR="00317D3B" w:rsidRPr="00317D3B" w:rsidRDefault="00317D3B" w:rsidP="00317D3B">
      <w:pPr>
        <w:numPr>
          <w:ilvl w:val="0"/>
          <w:numId w:val="6"/>
        </w:numPr>
        <w:spacing w:after="0" w:line="240" w:lineRule="auto"/>
        <w:textAlignment w:val="center"/>
        <w:rPr>
          <w:rFonts w:ascii="Calibri" w:hAnsi="Calibri" w:cs="Calibri"/>
          <w:sz w:val="21"/>
          <w:szCs w:val="21"/>
        </w:rPr>
      </w:pPr>
      <w:r w:rsidRPr="00317D3B">
        <w:rPr>
          <w:rFonts w:ascii="Calibri" w:hAnsi="Calibri" w:cs="Calibri"/>
          <w:sz w:val="21"/>
          <w:szCs w:val="21"/>
        </w:rPr>
        <w:t>Scope of study would likely focus on aggregating datasets and collecting data where key gaps exist.</w:t>
      </w:r>
    </w:p>
    <w:p w14:paraId="317EC844" w14:textId="77777777" w:rsidR="00317D3B" w:rsidRPr="00317D3B" w:rsidRDefault="00317D3B" w:rsidP="00317D3B">
      <w:pPr>
        <w:spacing w:after="0" w:line="240" w:lineRule="auto"/>
        <w:ind w:left="360"/>
        <w:textAlignment w:val="center"/>
        <w:rPr>
          <w:rFonts w:ascii="Calibri" w:hAnsi="Calibri" w:cs="Calibri"/>
          <w:b/>
          <w:bCs/>
          <w:sz w:val="21"/>
          <w:szCs w:val="21"/>
        </w:rPr>
      </w:pPr>
    </w:p>
    <w:p w14:paraId="67D598D7" w14:textId="77777777" w:rsidR="00317D3B" w:rsidRPr="00317D3B" w:rsidRDefault="00317D3B" w:rsidP="00317D3B">
      <w:pPr>
        <w:spacing w:after="0" w:line="240" w:lineRule="auto"/>
        <w:ind w:left="360"/>
        <w:textAlignment w:val="center"/>
        <w:rPr>
          <w:rFonts w:ascii="Calibri" w:hAnsi="Calibri" w:cs="Calibri"/>
          <w:sz w:val="21"/>
          <w:szCs w:val="21"/>
        </w:rPr>
      </w:pPr>
      <w:r w:rsidRPr="00317D3B">
        <w:rPr>
          <w:rFonts w:ascii="Calibri" w:hAnsi="Calibri" w:cs="Calibri"/>
          <w:b/>
          <w:bCs/>
          <w:sz w:val="21"/>
          <w:szCs w:val="21"/>
        </w:rPr>
        <w:lastRenderedPageBreak/>
        <w:t xml:space="preserve">Action Item: </w:t>
      </w:r>
      <w:r w:rsidRPr="00317D3B">
        <w:rPr>
          <w:rFonts w:ascii="Calibri" w:hAnsi="Calibri" w:cs="Calibri"/>
          <w:sz w:val="21"/>
          <w:szCs w:val="21"/>
        </w:rPr>
        <w:t>Interest group identified = Jim L., Carmen C., Bill H., Paul K., and Paul G.; will initiate outreach with IAPMO to discuss potential scoping of ASHRAE RTAR for draft submission to RL/RAC this calendar year</w:t>
      </w:r>
      <w:r w:rsidRPr="00317D3B">
        <w:rPr>
          <w:rStyle w:val="FootnoteReference"/>
          <w:rFonts w:ascii="Calibri" w:hAnsi="Calibri" w:cs="Calibri"/>
          <w:sz w:val="21"/>
          <w:szCs w:val="21"/>
        </w:rPr>
        <w:footnoteReference w:id="1"/>
      </w:r>
      <w:r w:rsidRPr="00317D3B">
        <w:rPr>
          <w:rFonts w:ascii="Calibri" w:hAnsi="Calibri" w:cs="Calibri"/>
          <w:sz w:val="21"/>
          <w:szCs w:val="21"/>
        </w:rPr>
        <w:t>.</w:t>
      </w:r>
    </w:p>
    <w:p w14:paraId="08555C88" w14:textId="77777777" w:rsidR="00317D3B" w:rsidRPr="00317D3B" w:rsidRDefault="00317D3B" w:rsidP="00317D3B">
      <w:pPr>
        <w:spacing w:after="0" w:line="240" w:lineRule="auto"/>
        <w:ind w:left="360"/>
        <w:textAlignment w:val="center"/>
        <w:rPr>
          <w:rFonts w:ascii="Calibri" w:hAnsi="Calibri" w:cs="Calibri"/>
          <w:sz w:val="21"/>
          <w:szCs w:val="21"/>
        </w:rPr>
      </w:pPr>
    </w:p>
    <w:p w14:paraId="4DCB7A83" w14:textId="77777777" w:rsidR="00317D3B" w:rsidRPr="00317D3B" w:rsidRDefault="00317D3B" w:rsidP="00317D3B">
      <w:pPr>
        <w:spacing w:after="0" w:line="240" w:lineRule="auto"/>
        <w:ind w:left="360"/>
        <w:textAlignment w:val="center"/>
        <w:rPr>
          <w:rFonts w:ascii="Calibri" w:hAnsi="Calibri" w:cs="Calibri"/>
          <w:sz w:val="21"/>
          <w:szCs w:val="21"/>
        </w:rPr>
      </w:pPr>
      <w:r w:rsidRPr="00317D3B">
        <w:rPr>
          <w:rFonts w:ascii="Calibri" w:hAnsi="Calibri" w:cs="Calibri"/>
          <w:sz w:val="21"/>
          <w:szCs w:val="21"/>
        </w:rPr>
        <w:t>For reference, here is the shelved WS developed for Office Buildings (marked as RTAR but is a WS), which was paused in the mid-2010s while RP-1544 completed but was not picked up by our group.</w:t>
      </w:r>
    </w:p>
    <w:p w14:paraId="1227DAC5" w14:textId="77777777" w:rsidR="00317D3B" w:rsidRPr="00317D3B" w:rsidRDefault="00317D3B" w:rsidP="00317D3B">
      <w:pPr>
        <w:spacing w:after="0" w:line="240" w:lineRule="auto"/>
        <w:ind w:left="360"/>
        <w:textAlignment w:val="center"/>
        <w:rPr>
          <w:rFonts w:ascii="Calibri" w:hAnsi="Calibri" w:cs="Calibri"/>
          <w:sz w:val="21"/>
          <w:szCs w:val="21"/>
        </w:rPr>
      </w:pPr>
    </w:p>
    <w:p w14:paraId="1E006F9D" w14:textId="77777777" w:rsidR="00317D3B" w:rsidRPr="00317D3B" w:rsidRDefault="00317D3B" w:rsidP="00317D3B">
      <w:pPr>
        <w:spacing w:after="0" w:line="240" w:lineRule="auto"/>
        <w:ind w:left="360"/>
        <w:textAlignment w:val="center"/>
        <w:rPr>
          <w:rFonts w:ascii="Calibri" w:hAnsi="Calibri" w:cs="Calibri"/>
          <w:sz w:val="21"/>
          <w:szCs w:val="21"/>
        </w:rPr>
      </w:pPr>
      <w:r w:rsidRPr="00317D3B">
        <w:rPr>
          <w:sz w:val="21"/>
          <w:szCs w:val="21"/>
        </w:rPr>
        <w:object w:dxaOrig="1536" w:dyaOrig="994" w14:anchorId="13777E6A">
          <v:shape id="_x0000_i1029" type="#_x0000_t75" style="width:76.5pt;height:49.5pt" o:ole="">
            <v:imagedata r:id="rId19" o:title=""/>
          </v:shape>
          <o:OLEObject Type="Embed" ProgID="Word.Document.8" ShapeID="_x0000_i1029" DrawAspect="Icon" ObjectID="_1749298504" r:id="rId20">
            <o:FieldCodes>\s</o:FieldCodes>
          </o:OLEObject>
        </w:object>
      </w:r>
    </w:p>
    <w:p w14:paraId="11C6AEC8" w14:textId="77777777" w:rsidR="00317D3B" w:rsidRPr="00317D3B" w:rsidRDefault="00317D3B" w:rsidP="00317D3B">
      <w:pPr>
        <w:spacing w:after="0" w:line="240" w:lineRule="auto"/>
        <w:ind w:left="360"/>
        <w:textAlignment w:val="center"/>
        <w:rPr>
          <w:rFonts w:ascii="Calibri" w:hAnsi="Calibri" w:cs="Calibri"/>
          <w:sz w:val="21"/>
          <w:szCs w:val="21"/>
        </w:rPr>
      </w:pPr>
    </w:p>
    <w:p w14:paraId="0E2BF2D8" w14:textId="77777777" w:rsidR="00317D3B" w:rsidRPr="00317D3B" w:rsidRDefault="00317D3B" w:rsidP="00317D3B">
      <w:pPr>
        <w:pStyle w:val="ListParagraph"/>
        <w:numPr>
          <w:ilvl w:val="0"/>
          <w:numId w:val="5"/>
        </w:numPr>
        <w:spacing w:after="0" w:line="240" w:lineRule="auto"/>
        <w:textAlignment w:val="center"/>
        <w:rPr>
          <w:rFonts w:ascii="Calibri" w:hAnsi="Calibri" w:cs="Calibri"/>
          <w:sz w:val="21"/>
          <w:szCs w:val="21"/>
        </w:rPr>
      </w:pPr>
      <w:r w:rsidRPr="00317D3B">
        <w:rPr>
          <w:rFonts w:ascii="Calibri" w:hAnsi="Calibri" w:cs="Calibri"/>
          <w:b/>
          <w:bCs/>
          <w:sz w:val="21"/>
          <w:szCs w:val="21"/>
        </w:rPr>
        <w:t xml:space="preserve">Investigating Methods of Test for Water Heating that Incorporates CO2e Emissions as a Metric: </w:t>
      </w:r>
    </w:p>
    <w:p w14:paraId="4710072F" w14:textId="77777777" w:rsidR="00317D3B" w:rsidRPr="00317D3B" w:rsidRDefault="00317D3B" w:rsidP="00317D3B">
      <w:pPr>
        <w:pStyle w:val="ListParagraph"/>
        <w:spacing w:after="0" w:line="240" w:lineRule="auto"/>
        <w:ind w:left="360"/>
        <w:textAlignment w:val="center"/>
        <w:rPr>
          <w:rFonts w:ascii="Calibri" w:hAnsi="Calibri" w:cs="Calibri"/>
          <w:sz w:val="21"/>
          <w:szCs w:val="21"/>
        </w:rPr>
      </w:pPr>
    </w:p>
    <w:p w14:paraId="4CF07130" w14:textId="77777777" w:rsidR="00317D3B" w:rsidRPr="00317D3B" w:rsidRDefault="00317D3B" w:rsidP="00317D3B">
      <w:pPr>
        <w:pStyle w:val="ListParagraph"/>
        <w:spacing w:after="0" w:line="240" w:lineRule="auto"/>
        <w:ind w:left="360"/>
        <w:textAlignment w:val="center"/>
        <w:rPr>
          <w:rFonts w:ascii="Calibri" w:hAnsi="Calibri" w:cs="Calibri"/>
          <w:sz w:val="21"/>
          <w:szCs w:val="21"/>
        </w:rPr>
      </w:pPr>
      <w:r w:rsidRPr="00317D3B">
        <w:rPr>
          <w:rFonts w:ascii="Calibri" w:hAnsi="Calibri" w:cs="Calibri"/>
          <w:sz w:val="21"/>
          <w:szCs w:val="21"/>
        </w:rPr>
        <w:t>Bill H. brought up an idea to investigate how existing (MOT 118.2, etc.) or new approaches would be used to compare the CO2e emissions of different water heating products/technologies. Question was brought up whether existing methods and use of emission factors already serve this purpose, Bill noted this is possible but does not capture all details of regionality, TOU, etc. Paul G. noted that there may be an opportunity for a testing approach to better capture the emissions savings of water heating-as-energy storage, which could be the focus or a part of this effort. General discussion on the interest/role of decarbonization in ASHRAE’s activities and those by the industry, agreed to have a group develop a proposal for review/discussion.</w:t>
      </w:r>
    </w:p>
    <w:p w14:paraId="3F33137B" w14:textId="77777777" w:rsidR="00317D3B" w:rsidRPr="00317D3B" w:rsidRDefault="00317D3B" w:rsidP="00317D3B">
      <w:pPr>
        <w:spacing w:after="0" w:line="240" w:lineRule="auto"/>
        <w:textAlignment w:val="center"/>
        <w:rPr>
          <w:rFonts w:ascii="Calibri" w:hAnsi="Calibri" w:cs="Calibri"/>
          <w:sz w:val="21"/>
          <w:szCs w:val="21"/>
        </w:rPr>
      </w:pPr>
    </w:p>
    <w:p w14:paraId="257F35BE" w14:textId="77777777" w:rsidR="00317D3B" w:rsidRPr="00317D3B" w:rsidRDefault="00317D3B" w:rsidP="00317D3B">
      <w:pPr>
        <w:pStyle w:val="ListParagraph"/>
        <w:spacing w:after="0" w:line="240" w:lineRule="auto"/>
        <w:ind w:left="360"/>
        <w:textAlignment w:val="center"/>
        <w:rPr>
          <w:rFonts w:ascii="Calibri" w:hAnsi="Calibri" w:cs="Calibri"/>
          <w:sz w:val="21"/>
          <w:szCs w:val="21"/>
        </w:rPr>
      </w:pPr>
      <w:r w:rsidRPr="00317D3B">
        <w:rPr>
          <w:rFonts w:ascii="Calibri" w:hAnsi="Calibri" w:cs="Calibri"/>
          <w:b/>
          <w:bCs/>
          <w:sz w:val="21"/>
          <w:szCs w:val="21"/>
        </w:rPr>
        <w:t xml:space="preserve">Action Item: </w:t>
      </w:r>
      <w:r w:rsidRPr="00317D3B">
        <w:rPr>
          <w:rFonts w:ascii="Calibri" w:hAnsi="Calibri" w:cs="Calibri"/>
          <w:sz w:val="21"/>
          <w:szCs w:val="21"/>
        </w:rPr>
        <w:t>Group consisting of Bill H., Jim L., Paul K., Carl H., Carmen C., and Paul G. identified to meet offline and determine what the scope of this RTAR would be, then bring back to TC 6.6 with draft RTAR for next steps.</w:t>
      </w:r>
    </w:p>
    <w:p w14:paraId="1C3D8E9F" w14:textId="77777777" w:rsidR="00317D3B" w:rsidRPr="00317D3B" w:rsidRDefault="00317D3B" w:rsidP="00317D3B">
      <w:pPr>
        <w:pStyle w:val="ListParagraph"/>
        <w:spacing w:after="0" w:line="240" w:lineRule="auto"/>
        <w:ind w:left="360"/>
        <w:textAlignment w:val="center"/>
        <w:rPr>
          <w:rFonts w:ascii="Calibri" w:hAnsi="Calibri" w:cs="Calibri"/>
          <w:sz w:val="21"/>
          <w:szCs w:val="21"/>
        </w:rPr>
      </w:pPr>
    </w:p>
    <w:p w14:paraId="00952004" w14:textId="77777777" w:rsidR="00317D3B" w:rsidRPr="00317D3B" w:rsidRDefault="00317D3B" w:rsidP="00317D3B">
      <w:pPr>
        <w:pStyle w:val="ListParagraph"/>
        <w:numPr>
          <w:ilvl w:val="0"/>
          <w:numId w:val="5"/>
        </w:numPr>
        <w:spacing w:after="0" w:line="240" w:lineRule="auto"/>
        <w:textAlignment w:val="center"/>
        <w:rPr>
          <w:rFonts w:ascii="Calibri" w:hAnsi="Calibri" w:cs="Calibri"/>
          <w:sz w:val="21"/>
          <w:szCs w:val="21"/>
        </w:rPr>
      </w:pPr>
      <w:r w:rsidRPr="00317D3B">
        <w:rPr>
          <w:rFonts w:ascii="Calibri" w:hAnsi="Calibri" w:cs="Calibri"/>
          <w:b/>
          <w:bCs/>
          <w:sz w:val="21"/>
          <w:szCs w:val="21"/>
        </w:rPr>
        <w:t xml:space="preserve">Potential Revamp of Water Temperature Safety/Performance/Legionella Impacts Study: </w:t>
      </w:r>
      <w:r w:rsidRPr="00317D3B">
        <w:rPr>
          <w:rFonts w:ascii="Calibri" w:hAnsi="Calibri" w:cs="Calibri"/>
          <w:sz w:val="21"/>
          <w:szCs w:val="21"/>
        </w:rPr>
        <w:t>Ron G. volunteered to revisit the topic of the joint TC 3.6 WS that was abandoned in 2017 (see files below)</w:t>
      </w:r>
    </w:p>
    <w:p w14:paraId="73F9DA0B" w14:textId="77777777" w:rsidR="00317D3B" w:rsidRPr="00317D3B" w:rsidRDefault="00317D3B" w:rsidP="00317D3B">
      <w:pPr>
        <w:pStyle w:val="ListParagraph"/>
        <w:spacing w:after="0" w:line="240" w:lineRule="auto"/>
        <w:ind w:left="360"/>
        <w:textAlignment w:val="center"/>
        <w:rPr>
          <w:rFonts w:ascii="Calibri" w:hAnsi="Calibri" w:cs="Calibri"/>
          <w:sz w:val="21"/>
          <w:szCs w:val="21"/>
        </w:rPr>
      </w:pPr>
    </w:p>
    <w:p w14:paraId="532ED8B9" w14:textId="77777777" w:rsidR="00317D3B" w:rsidRPr="00317D3B" w:rsidRDefault="00317D3B" w:rsidP="00317D3B">
      <w:pPr>
        <w:spacing w:after="0" w:line="240" w:lineRule="auto"/>
        <w:textAlignment w:val="center"/>
        <w:rPr>
          <w:rFonts w:ascii="Calibri" w:hAnsi="Calibri" w:cs="Calibri"/>
          <w:sz w:val="21"/>
          <w:szCs w:val="21"/>
        </w:rPr>
      </w:pPr>
      <w:r w:rsidRPr="00317D3B">
        <w:rPr>
          <w:sz w:val="21"/>
          <w:szCs w:val="21"/>
        </w:rPr>
        <w:object w:dxaOrig="1536" w:dyaOrig="994" w14:anchorId="6A3953D0">
          <v:shape id="_x0000_i1030" type="#_x0000_t75" style="width:76.5pt;height:49.5pt" o:ole="">
            <v:imagedata r:id="rId21" o:title=""/>
          </v:shape>
          <o:OLEObject Type="Embed" ProgID="AcroExch.Document.7" ShapeID="_x0000_i1030" DrawAspect="Icon" ObjectID="_1749298505" r:id="rId22"/>
        </w:object>
      </w:r>
      <w:r w:rsidRPr="00317D3B">
        <w:rPr>
          <w:sz w:val="21"/>
          <w:szCs w:val="21"/>
        </w:rPr>
        <w:object w:dxaOrig="1536" w:dyaOrig="994" w14:anchorId="34515251">
          <v:shape id="_x0000_i1031" type="#_x0000_t75" style="width:76.5pt;height:49.5pt" o:ole="">
            <v:imagedata r:id="rId23" o:title=""/>
          </v:shape>
          <o:OLEObject Type="Embed" ProgID="Word.Document.12" ShapeID="_x0000_i1031" DrawAspect="Icon" ObjectID="_1749298506" r:id="rId24">
            <o:FieldCodes>\s</o:FieldCodes>
          </o:OLEObject>
        </w:object>
      </w:r>
    </w:p>
    <w:p w14:paraId="473D18D5" w14:textId="77777777" w:rsidR="00317D3B" w:rsidRPr="00317D3B" w:rsidRDefault="00317D3B" w:rsidP="00317D3B">
      <w:pPr>
        <w:spacing w:after="0" w:line="240" w:lineRule="auto"/>
        <w:ind w:left="360"/>
        <w:textAlignment w:val="center"/>
        <w:rPr>
          <w:rFonts w:ascii="Calibri" w:hAnsi="Calibri" w:cs="Calibri"/>
          <w:sz w:val="21"/>
          <w:szCs w:val="21"/>
        </w:rPr>
      </w:pPr>
      <w:r w:rsidRPr="00317D3B">
        <w:rPr>
          <w:rFonts w:ascii="Calibri" w:hAnsi="Calibri" w:cs="Calibri"/>
          <w:b/>
          <w:bCs/>
          <w:sz w:val="21"/>
          <w:szCs w:val="21"/>
        </w:rPr>
        <w:t xml:space="preserve">Action Item: </w:t>
      </w:r>
      <w:r w:rsidRPr="00317D3B">
        <w:rPr>
          <w:rFonts w:ascii="Calibri" w:hAnsi="Calibri" w:cs="Calibri"/>
          <w:sz w:val="21"/>
          <w:szCs w:val="21"/>
        </w:rPr>
        <w:t xml:space="preserve">Ron G. to develop project concept and/or draft RTAR for subcommittee review </w:t>
      </w:r>
      <w:proofErr w:type="gramStart"/>
      <w:r w:rsidRPr="00317D3B">
        <w:rPr>
          <w:rFonts w:ascii="Calibri" w:hAnsi="Calibri" w:cs="Calibri"/>
          <w:sz w:val="21"/>
          <w:szCs w:val="21"/>
        </w:rPr>
        <w:t>at a later date</w:t>
      </w:r>
      <w:proofErr w:type="gramEnd"/>
      <w:r w:rsidRPr="00317D3B">
        <w:rPr>
          <w:rFonts w:ascii="Calibri" w:hAnsi="Calibri" w:cs="Calibri"/>
          <w:sz w:val="21"/>
          <w:szCs w:val="21"/>
        </w:rPr>
        <w:t>.</w:t>
      </w:r>
    </w:p>
    <w:p w14:paraId="0DEE853D" w14:textId="77777777" w:rsidR="006152DB" w:rsidRPr="00317D3B" w:rsidRDefault="006152DB" w:rsidP="00D93C12">
      <w:pPr>
        <w:pStyle w:val="NormalWeb"/>
        <w:numPr>
          <w:ilvl w:val="2"/>
          <w:numId w:val="1"/>
        </w:numPr>
        <w:shd w:val="clear" w:color="auto" w:fill="FFFFFF"/>
        <w:spacing w:before="0" w:beforeAutospacing="0" w:after="0" w:afterAutospacing="0"/>
        <w:rPr>
          <w:rFonts w:ascii="Roboto" w:hAnsi="Roboto"/>
          <w:color w:val="3C4043"/>
          <w:spacing w:val="3"/>
          <w:sz w:val="21"/>
          <w:szCs w:val="21"/>
        </w:rPr>
      </w:pPr>
    </w:p>
    <w:p w14:paraId="127A312E" w14:textId="77777777" w:rsidR="001D3F0C" w:rsidRPr="00317D3B" w:rsidRDefault="001D3F0C" w:rsidP="00065397">
      <w:pPr>
        <w:pStyle w:val="NormalWeb"/>
        <w:shd w:val="clear" w:color="auto" w:fill="FFFFFF"/>
        <w:spacing w:before="0" w:beforeAutospacing="0" w:after="0" w:afterAutospacing="0"/>
        <w:rPr>
          <w:rFonts w:ascii="Roboto" w:hAnsi="Roboto"/>
          <w:color w:val="3C4043"/>
          <w:spacing w:val="3"/>
          <w:sz w:val="21"/>
          <w:szCs w:val="21"/>
        </w:rPr>
      </w:pPr>
    </w:p>
    <w:p w14:paraId="74BD7824" w14:textId="77777777"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xml:space="preserve">            d) Website – </w:t>
      </w:r>
      <w:r w:rsidR="007B3511">
        <w:rPr>
          <w:rFonts w:ascii="Roboto" w:hAnsi="Roboto"/>
          <w:color w:val="3C4043"/>
          <w:spacing w:val="3"/>
          <w:sz w:val="21"/>
          <w:szCs w:val="21"/>
        </w:rPr>
        <w:t>Michael Slater</w:t>
      </w:r>
    </w:p>
    <w:p w14:paraId="23B6F364" w14:textId="77777777" w:rsidR="00866B8B" w:rsidRDefault="00866B8B" w:rsidP="007B3511">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e) Handbook – Carl Hiller</w:t>
      </w:r>
      <w:r w:rsidR="007B3511">
        <w:rPr>
          <w:rFonts w:ascii="Roboto" w:hAnsi="Roboto"/>
          <w:color w:val="3C4043"/>
          <w:spacing w:val="3"/>
          <w:sz w:val="21"/>
          <w:szCs w:val="21"/>
        </w:rPr>
        <w:t xml:space="preserve"> outgoing Patrick Villaume-incoming</w:t>
      </w:r>
    </w:p>
    <w:p w14:paraId="3CA415F9" w14:textId="77777777" w:rsidR="006152DB" w:rsidRDefault="006152DB" w:rsidP="007B3511">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Handbook was passed after many upgrades</w:t>
      </w:r>
    </w:p>
    <w:p w14:paraId="7DEBD8B4" w14:textId="77777777"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8) Old Business</w:t>
      </w:r>
    </w:p>
    <w:p w14:paraId="5BE57D21" w14:textId="77777777"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w:t>
      </w:r>
    </w:p>
    <w:p w14:paraId="0DFE520D" w14:textId="77777777"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9) New Business</w:t>
      </w:r>
      <w:r w:rsidR="00317D3B">
        <w:rPr>
          <w:rFonts w:ascii="Roboto" w:hAnsi="Roboto"/>
          <w:color w:val="3C4043"/>
          <w:spacing w:val="3"/>
          <w:sz w:val="21"/>
          <w:szCs w:val="21"/>
        </w:rPr>
        <w:t>-</w:t>
      </w:r>
      <w:r w:rsidR="006152DB">
        <w:rPr>
          <w:rFonts w:ascii="Roboto" w:hAnsi="Roboto"/>
          <w:color w:val="3C4043"/>
          <w:spacing w:val="3"/>
          <w:sz w:val="21"/>
          <w:szCs w:val="21"/>
        </w:rPr>
        <w:t xml:space="preserve"> </w:t>
      </w:r>
    </w:p>
    <w:p w14:paraId="709E883F" w14:textId="77777777" w:rsidR="006152DB" w:rsidRDefault="006152D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Patrick</w:t>
      </w:r>
      <w:r w:rsidR="00317D3B">
        <w:rPr>
          <w:rFonts w:ascii="Roboto" w:hAnsi="Roboto"/>
          <w:color w:val="3C4043"/>
          <w:spacing w:val="3"/>
          <w:sz w:val="21"/>
          <w:szCs w:val="21"/>
        </w:rPr>
        <w:t xml:space="preserve"> V -O</w:t>
      </w:r>
      <w:r>
        <w:rPr>
          <w:rFonts w:ascii="Roboto" w:hAnsi="Roboto"/>
          <w:color w:val="3C4043"/>
          <w:spacing w:val="3"/>
          <w:sz w:val="21"/>
          <w:szCs w:val="21"/>
        </w:rPr>
        <w:t>ver 7 guidebooks to be released over the next few months</w:t>
      </w:r>
      <w:r w:rsidR="00317D3B">
        <w:rPr>
          <w:rFonts w:ascii="Roboto" w:hAnsi="Roboto"/>
          <w:color w:val="3C4043"/>
          <w:spacing w:val="3"/>
          <w:sz w:val="21"/>
          <w:szCs w:val="21"/>
        </w:rPr>
        <w:t>.</w:t>
      </w:r>
      <w:r>
        <w:rPr>
          <w:rFonts w:ascii="Roboto" w:hAnsi="Roboto"/>
          <w:color w:val="3C4043"/>
          <w:spacing w:val="3"/>
          <w:sz w:val="21"/>
          <w:szCs w:val="21"/>
        </w:rPr>
        <w:t xml:space="preserve"> </w:t>
      </w:r>
      <w:r w:rsidR="00317D3B">
        <w:rPr>
          <w:rFonts w:ascii="Roboto" w:hAnsi="Roboto"/>
          <w:color w:val="3C4043"/>
          <w:spacing w:val="3"/>
          <w:sz w:val="21"/>
          <w:szCs w:val="21"/>
        </w:rPr>
        <w:t xml:space="preserve">The </w:t>
      </w:r>
      <w:r>
        <w:rPr>
          <w:rFonts w:ascii="Roboto" w:hAnsi="Roboto"/>
          <w:color w:val="3C4043"/>
          <w:spacing w:val="3"/>
          <w:sz w:val="21"/>
          <w:szCs w:val="21"/>
        </w:rPr>
        <w:t>De-carb guide and heat pump application guide</w:t>
      </w:r>
      <w:r w:rsidR="00317D3B">
        <w:rPr>
          <w:rFonts w:ascii="Roboto" w:hAnsi="Roboto"/>
          <w:color w:val="3C4043"/>
          <w:spacing w:val="3"/>
          <w:sz w:val="21"/>
          <w:szCs w:val="21"/>
        </w:rPr>
        <w:t xml:space="preserve"> will be interesting to this committee.</w:t>
      </w:r>
    </w:p>
    <w:p w14:paraId="0CDDDCB0" w14:textId="77777777"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 </w:t>
      </w:r>
    </w:p>
    <w:p w14:paraId="366812E5" w14:textId="77777777"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10) Next meeting</w:t>
      </w:r>
    </w:p>
    <w:p w14:paraId="51A9B58E" w14:textId="77777777" w:rsidR="00866B8B" w:rsidRDefault="00866B8B" w:rsidP="00065397">
      <w:pPr>
        <w:pStyle w:val="NormalWeb"/>
        <w:shd w:val="clear" w:color="auto" w:fill="FFFFFF"/>
        <w:spacing w:after="0"/>
        <w:rPr>
          <w:rFonts w:ascii="Roboto" w:hAnsi="Roboto"/>
          <w:color w:val="3C4043"/>
          <w:spacing w:val="3"/>
          <w:sz w:val="21"/>
          <w:szCs w:val="21"/>
        </w:rPr>
      </w:pPr>
      <w:r>
        <w:rPr>
          <w:rFonts w:ascii="Roboto" w:hAnsi="Roboto"/>
          <w:color w:val="3C4043"/>
          <w:spacing w:val="3"/>
          <w:sz w:val="21"/>
          <w:szCs w:val="21"/>
        </w:rPr>
        <w:lastRenderedPageBreak/>
        <w:t xml:space="preserve">            </w:t>
      </w:r>
      <w:r w:rsidR="00065397" w:rsidRPr="00065397">
        <w:rPr>
          <w:rFonts w:ascii="Roboto" w:hAnsi="Roboto"/>
          <w:color w:val="3C4043"/>
          <w:spacing w:val="3"/>
          <w:sz w:val="21"/>
          <w:szCs w:val="21"/>
        </w:rPr>
        <w:t xml:space="preserve">2023 ASHRAE </w:t>
      </w:r>
      <w:r w:rsidR="00065397">
        <w:rPr>
          <w:rFonts w:ascii="Roboto" w:hAnsi="Roboto"/>
          <w:color w:val="3C4043"/>
          <w:spacing w:val="3"/>
          <w:sz w:val="21"/>
          <w:szCs w:val="21"/>
        </w:rPr>
        <w:t xml:space="preserve">Annual Conference | </w:t>
      </w:r>
      <w:r w:rsidR="00065397" w:rsidRPr="00065397">
        <w:rPr>
          <w:rFonts w:ascii="Roboto" w:hAnsi="Roboto"/>
          <w:color w:val="3C4043"/>
          <w:spacing w:val="3"/>
          <w:sz w:val="21"/>
          <w:szCs w:val="21"/>
        </w:rPr>
        <w:t>J</w:t>
      </w:r>
      <w:r w:rsidR="00065397">
        <w:rPr>
          <w:rFonts w:ascii="Roboto" w:hAnsi="Roboto"/>
          <w:color w:val="3C4043"/>
          <w:spacing w:val="3"/>
          <w:sz w:val="21"/>
          <w:szCs w:val="21"/>
        </w:rPr>
        <w:t>une</w:t>
      </w:r>
      <w:r w:rsidR="00065397" w:rsidRPr="00065397">
        <w:rPr>
          <w:rFonts w:ascii="Roboto" w:hAnsi="Roboto"/>
          <w:color w:val="3C4043"/>
          <w:spacing w:val="3"/>
          <w:sz w:val="21"/>
          <w:szCs w:val="21"/>
        </w:rPr>
        <w:t xml:space="preserve"> 24-28, 2023 | T</w:t>
      </w:r>
      <w:r w:rsidR="00065397">
        <w:rPr>
          <w:rFonts w:ascii="Roboto" w:hAnsi="Roboto"/>
          <w:color w:val="3C4043"/>
          <w:spacing w:val="3"/>
          <w:sz w:val="21"/>
          <w:szCs w:val="21"/>
        </w:rPr>
        <w:t>ampa</w:t>
      </w:r>
      <w:r w:rsidR="00065397" w:rsidRPr="00065397">
        <w:rPr>
          <w:rFonts w:ascii="Roboto" w:hAnsi="Roboto"/>
          <w:color w:val="3C4043"/>
          <w:spacing w:val="3"/>
          <w:sz w:val="21"/>
          <w:szCs w:val="21"/>
        </w:rPr>
        <w:t>, F</w:t>
      </w:r>
      <w:r w:rsidR="00065397">
        <w:rPr>
          <w:rFonts w:ascii="Roboto" w:hAnsi="Roboto"/>
          <w:color w:val="3C4043"/>
          <w:spacing w:val="3"/>
          <w:sz w:val="21"/>
          <w:szCs w:val="21"/>
        </w:rPr>
        <w:t>lorida</w:t>
      </w:r>
    </w:p>
    <w:p w14:paraId="76A6E4AB" w14:textId="77777777" w:rsidR="00866B8B" w:rsidRDefault="00866B8B" w:rsidP="00866B8B">
      <w:pPr>
        <w:pStyle w:val="NormalWeb"/>
        <w:shd w:val="clear" w:color="auto" w:fill="FFFFFF"/>
        <w:spacing w:before="0" w:beforeAutospacing="0" w:after="0" w:afterAutospacing="0"/>
        <w:rPr>
          <w:rFonts w:ascii="Roboto" w:hAnsi="Roboto"/>
          <w:color w:val="3C4043"/>
          <w:spacing w:val="3"/>
          <w:sz w:val="21"/>
          <w:szCs w:val="21"/>
        </w:rPr>
      </w:pPr>
      <w:r>
        <w:rPr>
          <w:rFonts w:ascii="Roboto" w:hAnsi="Roboto"/>
          <w:color w:val="3C4043"/>
          <w:spacing w:val="3"/>
          <w:sz w:val="21"/>
          <w:szCs w:val="21"/>
        </w:rPr>
        <w:t>11) Adjourn</w:t>
      </w:r>
    </w:p>
    <w:p w14:paraId="7B9F7D63" w14:textId="77777777" w:rsidR="00165F28" w:rsidRDefault="00165F28" w:rsidP="00866B8B">
      <w:pPr>
        <w:pStyle w:val="NormalWeb"/>
        <w:shd w:val="clear" w:color="auto" w:fill="FFFFFF"/>
        <w:spacing w:before="0" w:beforeAutospacing="0" w:after="0" w:afterAutospacing="0"/>
        <w:rPr>
          <w:rFonts w:ascii="Roboto" w:hAnsi="Roboto"/>
          <w:color w:val="3C4043"/>
          <w:spacing w:val="3"/>
          <w:sz w:val="21"/>
          <w:szCs w:val="21"/>
        </w:rPr>
      </w:pPr>
    </w:p>
    <w:p w14:paraId="309A362D" w14:textId="77777777" w:rsidR="00373325" w:rsidRDefault="00373325" w:rsidP="00866B8B">
      <w:pPr>
        <w:spacing w:after="0" w:line="240" w:lineRule="auto"/>
      </w:pPr>
    </w:p>
    <w:sectPr w:rsidR="00373325" w:rsidSect="00830B8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45B2C2" w14:textId="77777777" w:rsidR="006C6DAB" w:rsidRDefault="006C6DAB" w:rsidP="00317D3B">
      <w:pPr>
        <w:spacing w:after="0" w:line="240" w:lineRule="auto"/>
      </w:pPr>
      <w:r>
        <w:separator/>
      </w:r>
    </w:p>
  </w:endnote>
  <w:endnote w:type="continuationSeparator" w:id="0">
    <w:p w14:paraId="47611D5B" w14:textId="77777777" w:rsidR="006C6DAB" w:rsidRDefault="006C6DAB" w:rsidP="00317D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CFBBA7" w14:textId="77777777" w:rsidR="006C6DAB" w:rsidRDefault="006C6DAB" w:rsidP="00317D3B">
      <w:pPr>
        <w:spacing w:after="0" w:line="240" w:lineRule="auto"/>
      </w:pPr>
      <w:r>
        <w:separator/>
      </w:r>
    </w:p>
  </w:footnote>
  <w:footnote w:type="continuationSeparator" w:id="0">
    <w:p w14:paraId="382F1836" w14:textId="77777777" w:rsidR="006C6DAB" w:rsidRDefault="006C6DAB" w:rsidP="00317D3B">
      <w:pPr>
        <w:spacing w:after="0" w:line="240" w:lineRule="auto"/>
      </w:pPr>
      <w:r>
        <w:continuationSeparator/>
      </w:r>
    </w:p>
  </w:footnote>
  <w:footnote w:id="1">
    <w:p w14:paraId="4367E1D3" w14:textId="77777777" w:rsidR="00317D3B" w:rsidRDefault="00317D3B" w:rsidP="00317D3B">
      <w:pPr>
        <w:pStyle w:val="FootnoteText"/>
      </w:pPr>
      <w:r>
        <w:rPr>
          <w:rStyle w:val="FootnoteReference"/>
        </w:rPr>
        <w:footnoteRef/>
      </w:r>
      <w:r>
        <w:t xml:space="preserve"> Resources on RTAR and general research process here: </w:t>
      </w:r>
      <w:hyperlink r:id="rId1" w:history="1">
        <w:r w:rsidRPr="00DF21A0">
          <w:rPr>
            <w:rStyle w:val="Hyperlink"/>
          </w:rPr>
          <w:t>https://www.ashrae.org/technical-resources/research</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F52C43"/>
    <w:multiLevelType w:val="hybridMultilevel"/>
    <w:tmpl w:val="92C644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AC73BF"/>
    <w:multiLevelType w:val="multilevel"/>
    <w:tmpl w:val="565ED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066E85"/>
    <w:multiLevelType w:val="hybridMultilevel"/>
    <w:tmpl w:val="9604A3A8"/>
    <w:lvl w:ilvl="0" w:tplc="EAE85DA2">
      <w:start w:val="1843"/>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1A253EC"/>
    <w:multiLevelType w:val="multilevel"/>
    <w:tmpl w:val="77BCC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A9C2F8E"/>
    <w:multiLevelType w:val="multilevel"/>
    <w:tmpl w:val="46C8D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EA01E9A"/>
    <w:multiLevelType w:val="multilevel"/>
    <w:tmpl w:val="8842E8AC"/>
    <w:lvl w:ilvl="0">
      <w:start w:val="1"/>
      <w:numFmt w:val="bullet"/>
      <w:lvlText w:val="o"/>
      <w:lvlJc w:val="left"/>
      <w:pPr>
        <w:tabs>
          <w:tab w:val="num" w:pos="720"/>
        </w:tabs>
        <w:ind w:left="720" w:hanging="360"/>
      </w:pPr>
      <w:rPr>
        <w:rFonts w:ascii="Courier New" w:hAnsi="Courier New"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o"/>
      <w:lvlJc w:val="left"/>
      <w:pPr>
        <w:tabs>
          <w:tab w:val="num" w:pos="2160"/>
        </w:tabs>
        <w:ind w:left="2160" w:hanging="360"/>
      </w:pPr>
      <w:rPr>
        <w:rFonts w:ascii="Courier New" w:hAnsi="Courier New" w:hint="default"/>
        <w:sz w:val="20"/>
      </w:rPr>
    </w:lvl>
    <w:lvl w:ilvl="3" w:tentative="1">
      <w:numFmt w:val="bullet"/>
      <w:lvlText w:val="o"/>
      <w:lvlJc w:val="left"/>
      <w:pPr>
        <w:tabs>
          <w:tab w:val="num" w:pos="2880"/>
        </w:tabs>
        <w:ind w:left="2880" w:hanging="360"/>
      </w:pPr>
      <w:rPr>
        <w:rFonts w:ascii="Courier New" w:hAnsi="Courier New" w:hint="default"/>
        <w:sz w:val="20"/>
      </w:rPr>
    </w:lvl>
    <w:lvl w:ilvl="4" w:tentative="1">
      <w:numFmt w:val="bullet"/>
      <w:lvlText w:val="o"/>
      <w:lvlJc w:val="left"/>
      <w:pPr>
        <w:tabs>
          <w:tab w:val="num" w:pos="3600"/>
        </w:tabs>
        <w:ind w:left="3600" w:hanging="360"/>
      </w:pPr>
      <w:rPr>
        <w:rFonts w:ascii="Courier New" w:hAnsi="Courier New" w:hint="default"/>
        <w:sz w:val="20"/>
      </w:rPr>
    </w:lvl>
    <w:lvl w:ilvl="5" w:tentative="1">
      <w:numFmt w:val="bullet"/>
      <w:lvlText w:val="o"/>
      <w:lvlJc w:val="left"/>
      <w:pPr>
        <w:tabs>
          <w:tab w:val="num" w:pos="4320"/>
        </w:tabs>
        <w:ind w:left="4320" w:hanging="360"/>
      </w:pPr>
      <w:rPr>
        <w:rFonts w:ascii="Courier New" w:hAnsi="Courier New" w:hint="default"/>
        <w:sz w:val="20"/>
      </w:rPr>
    </w:lvl>
    <w:lvl w:ilvl="6" w:tentative="1">
      <w:numFmt w:val="bullet"/>
      <w:lvlText w:val="o"/>
      <w:lvlJc w:val="left"/>
      <w:pPr>
        <w:tabs>
          <w:tab w:val="num" w:pos="5040"/>
        </w:tabs>
        <w:ind w:left="5040" w:hanging="360"/>
      </w:pPr>
      <w:rPr>
        <w:rFonts w:ascii="Courier New" w:hAnsi="Courier New" w:hint="default"/>
        <w:sz w:val="20"/>
      </w:rPr>
    </w:lvl>
    <w:lvl w:ilvl="7" w:tentative="1">
      <w:numFmt w:val="bullet"/>
      <w:lvlText w:val="o"/>
      <w:lvlJc w:val="left"/>
      <w:pPr>
        <w:tabs>
          <w:tab w:val="num" w:pos="5760"/>
        </w:tabs>
        <w:ind w:left="5760" w:hanging="360"/>
      </w:pPr>
      <w:rPr>
        <w:rFonts w:ascii="Courier New" w:hAnsi="Courier New" w:hint="default"/>
        <w:sz w:val="20"/>
      </w:rPr>
    </w:lvl>
    <w:lvl w:ilvl="8" w:tentative="1">
      <w:numFmt w:val="bullet"/>
      <w:lvlText w:val="o"/>
      <w:lvlJc w:val="left"/>
      <w:pPr>
        <w:tabs>
          <w:tab w:val="num" w:pos="6480"/>
        </w:tabs>
        <w:ind w:left="6480" w:hanging="360"/>
      </w:pPr>
      <w:rPr>
        <w:rFonts w:ascii="Courier New" w:hAnsi="Courier New" w:hint="default"/>
        <w:sz w:val="20"/>
      </w:rPr>
    </w:lvl>
  </w:abstractNum>
  <w:num w:numId="1">
    <w:abstractNumId w:val="0"/>
  </w:num>
  <w:num w:numId="2">
    <w:abstractNumId w:val="4"/>
  </w:num>
  <w:num w:numId="3">
    <w:abstractNumId w:val="3"/>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66B8B"/>
    <w:rsid w:val="00060A4E"/>
    <w:rsid w:val="00065397"/>
    <w:rsid w:val="00101E0B"/>
    <w:rsid w:val="001269CC"/>
    <w:rsid w:val="00144DAF"/>
    <w:rsid w:val="001532B9"/>
    <w:rsid w:val="00165F28"/>
    <w:rsid w:val="001C13E3"/>
    <w:rsid w:val="001C2B3C"/>
    <w:rsid w:val="001D3F0C"/>
    <w:rsid w:val="001F1FE0"/>
    <w:rsid w:val="001F37ED"/>
    <w:rsid w:val="00292115"/>
    <w:rsid w:val="002B68D8"/>
    <w:rsid w:val="00317D3B"/>
    <w:rsid w:val="0036275A"/>
    <w:rsid w:val="00373325"/>
    <w:rsid w:val="00432E10"/>
    <w:rsid w:val="0056056D"/>
    <w:rsid w:val="006152DB"/>
    <w:rsid w:val="006C6DAB"/>
    <w:rsid w:val="006D128A"/>
    <w:rsid w:val="007070D1"/>
    <w:rsid w:val="00726F82"/>
    <w:rsid w:val="007B3511"/>
    <w:rsid w:val="007C0FE0"/>
    <w:rsid w:val="007C6B8D"/>
    <w:rsid w:val="007E7B6D"/>
    <w:rsid w:val="00830B8A"/>
    <w:rsid w:val="00846348"/>
    <w:rsid w:val="00866B8B"/>
    <w:rsid w:val="00950921"/>
    <w:rsid w:val="0096335A"/>
    <w:rsid w:val="00A361D5"/>
    <w:rsid w:val="00A9328B"/>
    <w:rsid w:val="00B927C1"/>
    <w:rsid w:val="00BF2E9C"/>
    <w:rsid w:val="00C64CD5"/>
    <w:rsid w:val="00D14EE2"/>
    <w:rsid w:val="00D90C54"/>
    <w:rsid w:val="00D93C12"/>
    <w:rsid w:val="00DD78BE"/>
    <w:rsid w:val="00E95D98"/>
    <w:rsid w:val="00F941E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6A30F811"/>
  <w15:docId w15:val="{9DD5ADCC-AF1C-4939-8453-3330D2650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0B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66B8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66B8B"/>
    <w:rPr>
      <w:color w:val="0000FF"/>
      <w:u w:val="single"/>
    </w:rPr>
  </w:style>
  <w:style w:type="character" w:styleId="FollowedHyperlink">
    <w:name w:val="FollowedHyperlink"/>
    <w:basedOn w:val="DefaultParagraphFont"/>
    <w:uiPriority w:val="99"/>
    <w:semiHidden/>
    <w:unhideWhenUsed/>
    <w:rsid w:val="002B68D8"/>
    <w:rPr>
      <w:color w:val="954F72" w:themeColor="followedHyperlink"/>
      <w:u w:val="single"/>
    </w:rPr>
  </w:style>
  <w:style w:type="paragraph" w:styleId="ListParagraph">
    <w:name w:val="List Paragraph"/>
    <w:basedOn w:val="Normal"/>
    <w:uiPriority w:val="34"/>
    <w:qFormat/>
    <w:rsid w:val="00317D3B"/>
    <w:pPr>
      <w:ind w:left="720"/>
      <w:contextualSpacing/>
    </w:pPr>
  </w:style>
  <w:style w:type="paragraph" w:styleId="FootnoteText">
    <w:name w:val="footnote text"/>
    <w:basedOn w:val="Normal"/>
    <w:link w:val="FootnoteTextChar"/>
    <w:uiPriority w:val="99"/>
    <w:semiHidden/>
    <w:unhideWhenUsed/>
    <w:rsid w:val="00317D3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17D3B"/>
    <w:rPr>
      <w:sz w:val="20"/>
      <w:szCs w:val="20"/>
    </w:rPr>
  </w:style>
  <w:style w:type="character" w:styleId="FootnoteReference">
    <w:name w:val="footnote reference"/>
    <w:basedOn w:val="DefaultParagraphFont"/>
    <w:uiPriority w:val="99"/>
    <w:semiHidden/>
    <w:unhideWhenUsed/>
    <w:rsid w:val="00317D3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3113362">
      <w:bodyDiv w:val="1"/>
      <w:marLeft w:val="0"/>
      <w:marRight w:val="0"/>
      <w:marTop w:val="0"/>
      <w:marBottom w:val="0"/>
      <w:divBdr>
        <w:top w:val="none" w:sz="0" w:space="0" w:color="auto"/>
        <w:left w:val="none" w:sz="0" w:space="0" w:color="auto"/>
        <w:bottom w:val="none" w:sz="0" w:space="0" w:color="auto"/>
        <w:right w:val="none" w:sz="0" w:space="0" w:color="auto"/>
      </w:divBdr>
    </w:div>
    <w:div w:id="1233201534">
      <w:bodyDiv w:val="1"/>
      <w:marLeft w:val="0"/>
      <w:marRight w:val="0"/>
      <w:marTop w:val="0"/>
      <w:marBottom w:val="0"/>
      <w:divBdr>
        <w:top w:val="none" w:sz="0" w:space="0" w:color="auto"/>
        <w:left w:val="none" w:sz="0" w:space="0" w:color="auto"/>
        <w:bottom w:val="none" w:sz="0" w:space="0" w:color="auto"/>
        <w:right w:val="none" w:sz="0" w:space="0" w:color="auto"/>
      </w:divBdr>
    </w:div>
    <w:div w:id="2022707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Word_Document.docx"/><Relationship Id="rId18" Type="http://schemas.openxmlformats.org/officeDocument/2006/relationships/hyperlink" Target="https://www.energycodes.gov/prototype-building-model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6.emf"/><Relationship Id="rId7" Type="http://schemas.openxmlformats.org/officeDocument/2006/relationships/hyperlink" Target="https://www.google.com/url?q=http://www.ashrae.org/JoinATC&amp;sa=D&amp;source=calendar&amp;ust=1644093292381338&amp;usg=AOvVaw2R88Y8kAuXV3Z4DMkpAFEf" TargetMode="External"/><Relationship Id="rId12" Type="http://schemas.openxmlformats.org/officeDocument/2006/relationships/image" Target="media/image3.emf"/><Relationship Id="rId17" Type="http://schemas.openxmlformats.org/officeDocument/2006/relationships/hyperlink" Target="https://iapmonline.org/2020/07/08/iapmos-water-demand-calculator-version-2-0-available-for-download/"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package" Target="embeddings/Microsoft_Word_Document2.docx"/><Relationship Id="rId20" Type="http://schemas.openxmlformats.org/officeDocument/2006/relationships/oleObject" Target="embeddings/Microsoft_Word_97_-_2003_Document.doc"/><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package" Target="embeddings/Microsoft_PowerPoint_Presentation1.pptx"/><Relationship Id="rId24" Type="http://schemas.openxmlformats.org/officeDocument/2006/relationships/package" Target="embeddings/Microsoft_Word_Document3.docx"/><Relationship Id="rId5"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image" Target="media/image7.emf"/><Relationship Id="rId10" Type="http://schemas.openxmlformats.org/officeDocument/2006/relationships/image" Target="media/image2.emf"/><Relationship Id="rId19" Type="http://schemas.openxmlformats.org/officeDocument/2006/relationships/image" Target="media/image5.emf"/><Relationship Id="rId4" Type="http://schemas.openxmlformats.org/officeDocument/2006/relationships/webSettings" Target="webSettings.xml"/><Relationship Id="rId9" Type="http://schemas.openxmlformats.org/officeDocument/2006/relationships/package" Target="embeddings/Microsoft_PowerPoint_Presentation.pptx"/><Relationship Id="rId14" Type="http://schemas.openxmlformats.org/officeDocument/2006/relationships/hyperlink" Target="mailto:ted.duffy@gmail.com" TargetMode="External"/><Relationship Id="rId22" Type="http://schemas.openxmlformats.org/officeDocument/2006/relationships/oleObject" Target="embeddings/oleObject1.bin"/></Relationships>
</file>

<file path=word/_rels/footnotes.xml.rels><?xml version="1.0" encoding="UTF-8" standalone="yes"?>
<Relationships xmlns="http://schemas.openxmlformats.org/package/2006/relationships"><Relationship Id="rId1" Type="http://schemas.openxmlformats.org/officeDocument/2006/relationships/hyperlink" Target="https://www.ashrae.org/technical-resources/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1808</Words>
  <Characters>10307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Center For Energy And Environment</Company>
  <LinksUpToDate>false</LinksUpToDate>
  <CharactersWithSpaces>12091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 Schoenbauer</dc:creator>
  <cp:lastModifiedBy>Ben Schoenbauer</cp:lastModifiedBy>
  <cp:revision>2</cp:revision>
  <dcterms:created xsi:type="dcterms:W3CDTF">2023-06-26T20:28:00Z</dcterms:created>
  <dcterms:modified xsi:type="dcterms:W3CDTF">2023-06-26T20:28:00Z</dcterms:modified>
</cp:coreProperties>
</file>