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2E6" w:rsidRDefault="00581E44">
      <w:pPr>
        <w:pStyle w:val="Title"/>
        <w:rPr>
          <w:rFonts w:ascii="Arial" w:hAnsi="Arial"/>
          <w:sz w:val="32"/>
        </w:rPr>
      </w:pPr>
      <w:r>
        <w:rPr>
          <w:rFonts w:ascii="Arial" w:hAnsi="Arial"/>
          <w:sz w:val="32"/>
        </w:rPr>
        <w:t xml:space="preserve">Draft </w:t>
      </w:r>
      <w:r w:rsidR="0032756F">
        <w:rPr>
          <w:rFonts w:ascii="Arial" w:hAnsi="Arial"/>
          <w:sz w:val="32"/>
        </w:rPr>
        <w:t>Minutes</w:t>
      </w:r>
      <w:bookmarkStart w:id="0" w:name="_GoBack"/>
      <w:bookmarkEnd w:id="0"/>
      <w:r w:rsidR="00C522E6">
        <w:rPr>
          <w:rFonts w:ascii="Arial" w:hAnsi="Arial"/>
          <w:sz w:val="32"/>
        </w:rPr>
        <w:t xml:space="preserve"> for Technical Committee 10.5</w:t>
      </w:r>
    </w:p>
    <w:p w:rsidR="00C522E6" w:rsidRPr="00966F25" w:rsidRDefault="00D8265D">
      <w:pPr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201</w:t>
      </w:r>
      <w:r w:rsidR="004F63D7">
        <w:rPr>
          <w:rFonts w:ascii="Arial" w:hAnsi="Arial"/>
          <w:b/>
          <w:sz w:val="32"/>
        </w:rPr>
        <w:t>5</w:t>
      </w:r>
      <w:r w:rsidR="00C522E6">
        <w:rPr>
          <w:rFonts w:ascii="Arial" w:hAnsi="Arial"/>
          <w:b/>
          <w:sz w:val="32"/>
        </w:rPr>
        <w:t xml:space="preserve"> ASHRAE </w:t>
      </w:r>
      <w:r w:rsidR="00C33B22">
        <w:rPr>
          <w:rFonts w:ascii="Arial" w:hAnsi="Arial"/>
          <w:b/>
          <w:sz w:val="32"/>
        </w:rPr>
        <w:t>Winter</w:t>
      </w:r>
      <w:r w:rsidR="003D606B">
        <w:rPr>
          <w:rFonts w:ascii="Arial" w:hAnsi="Arial"/>
          <w:b/>
          <w:sz w:val="32"/>
        </w:rPr>
        <w:t xml:space="preserve"> M</w:t>
      </w:r>
      <w:r w:rsidR="00C522E6">
        <w:rPr>
          <w:rFonts w:ascii="Arial" w:hAnsi="Arial"/>
          <w:b/>
          <w:sz w:val="32"/>
        </w:rPr>
        <w:t>eeting</w:t>
      </w:r>
      <w:r w:rsidR="00216A63">
        <w:rPr>
          <w:rFonts w:ascii="Arial" w:hAnsi="Arial"/>
          <w:b/>
          <w:sz w:val="32"/>
        </w:rPr>
        <w:t xml:space="preserve">, </w:t>
      </w:r>
      <w:r w:rsidR="004F63D7">
        <w:rPr>
          <w:rFonts w:ascii="Arial" w:hAnsi="Arial"/>
          <w:b/>
          <w:sz w:val="32"/>
        </w:rPr>
        <w:t>Chicago, Ill</w:t>
      </w:r>
    </w:p>
    <w:p w:rsidR="00C522E6" w:rsidRDefault="00C522E6">
      <w:pPr>
        <w:jc w:val="center"/>
        <w:rPr>
          <w:rFonts w:ascii="Arial" w:hAnsi="Arial"/>
          <w:b/>
          <w:sz w:val="32"/>
        </w:rPr>
      </w:pPr>
      <w:r w:rsidRPr="002C221A">
        <w:rPr>
          <w:rFonts w:ascii="Arial" w:hAnsi="Arial"/>
          <w:b/>
          <w:sz w:val="32"/>
        </w:rPr>
        <w:t xml:space="preserve">Tuesday, </w:t>
      </w:r>
      <w:r w:rsidR="006323D4">
        <w:rPr>
          <w:rFonts w:ascii="Arial" w:hAnsi="Arial"/>
          <w:b/>
          <w:sz w:val="32"/>
        </w:rPr>
        <w:t>J</w:t>
      </w:r>
      <w:r w:rsidR="004F63D7">
        <w:rPr>
          <w:rFonts w:ascii="Arial" w:hAnsi="Arial"/>
          <w:b/>
          <w:sz w:val="32"/>
        </w:rPr>
        <w:t>anuary 27</w:t>
      </w:r>
      <w:r w:rsidR="00A460B4" w:rsidRPr="002C221A">
        <w:rPr>
          <w:rFonts w:ascii="Arial" w:hAnsi="Arial"/>
          <w:b/>
          <w:sz w:val="32"/>
        </w:rPr>
        <w:t xml:space="preserve">- </w:t>
      </w:r>
      <w:r w:rsidRPr="002C221A">
        <w:rPr>
          <w:rFonts w:ascii="Arial" w:hAnsi="Arial"/>
          <w:b/>
          <w:sz w:val="32"/>
        </w:rPr>
        <w:t>3:30 to 6:00</w:t>
      </w:r>
      <w:r w:rsidR="002C221A" w:rsidRPr="002C221A">
        <w:rPr>
          <w:rFonts w:ascii="Arial" w:hAnsi="Arial"/>
          <w:b/>
          <w:sz w:val="32"/>
        </w:rPr>
        <w:t xml:space="preserve"> PM</w:t>
      </w:r>
    </w:p>
    <w:p w:rsidR="004D4775" w:rsidRPr="003D606B" w:rsidRDefault="004D4775" w:rsidP="003D606B"/>
    <w:p w:rsidR="00C522E6" w:rsidRPr="005540E1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Call to Order</w:t>
      </w:r>
    </w:p>
    <w:p w:rsidR="00C522E6" w:rsidRPr="005540E1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Establish Quorum</w:t>
      </w:r>
      <w:r w:rsidR="000138A4" w:rsidRPr="005540E1">
        <w:rPr>
          <w:rFonts w:ascii="Arial" w:hAnsi="Arial"/>
          <w:b/>
        </w:rPr>
        <w:t xml:space="preserve"> (</w:t>
      </w:r>
      <w:r w:rsidR="00C33B22">
        <w:rPr>
          <w:rFonts w:ascii="Arial" w:hAnsi="Arial"/>
          <w:b/>
        </w:rPr>
        <w:t>7</w:t>
      </w:r>
      <w:r w:rsidR="000138A4" w:rsidRPr="005540E1">
        <w:rPr>
          <w:rFonts w:ascii="Arial" w:hAnsi="Arial"/>
          <w:b/>
        </w:rPr>
        <w:t xml:space="preserve"> total </w:t>
      </w:r>
      <w:proofErr w:type="spellStart"/>
      <w:r w:rsidR="000138A4" w:rsidRPr="005540E1">
        <w:rPr>
          <w:rFonts w:ascii="Arial" w:hAnsi="Arial"/>
          <w:b/>
        </w:rPr>
        <w:t>incl</w:t>
      </w:r>
      <w:proofErr w:type="spellEnd"/>
      <w:r w:rsidR="000138A4" w:rsidRPr="005540E1">
        <w:rPr>
          <w:rFonts w:ascii="Arial" w:hAnsi="Arial"/>
          <w:b/>
        </w:rPr>
        <w:t xml:space="preserve"> VNQ, </w:t>
      </w:r>
      <w:r w:rsidR="00C33B22">
        <w:rPr>
          <w:rFonts w:ascii="Arial" w:hAnsi="Arial"/>
          <w:b/>
        </w:rPr>
        <w:t>3</w:t>
      </w:r>
      <w:r w:rsidR="00A460B4" w:rsidRPr="005540E1">
        <w:rPr>
          <w:rFonts w:ascii="Arial" w:hAnsi="Arial"/>
          <w:b/>
        </w:rPr>
        <w:t xml:space="preserve"> </w:t>
      </w:r>
      <w:r w:rsidR="00F26C7E" w:rsidRPr="005540E1">
        <w:rPr>
          <w:rFonts w:ascii="Arial" w:hAnsi="Arial"/>
          <w:b/>
        </w:rPr>
        <w:t>required as minimum)</w:t>
      </w:r>
    </w:p>
    <w:p w:rsidR="00C522E6" w:rsidRPr="005540E1" w:rsidRDefault="00C522E6">
      <w:pPr>
        <w:numPr>
          <w:ilvl w:val="1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 xml:space="preserve">Voting members </w:t>
      </w:r>
    </w:p>
    <w:p w:rsidR="008B5B4E" w:rsidRDefault="008B5B4E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 w:rsidRPr="005540E1">
        <w:rPr>
          <w:rFonts w:ascii="Arial" w:hAnsi="Arial"/>
        </w:rPr>
        <w:t xml:space="preserve">Dettmers, Daniel </w:t>
      </w:r>
      <w:r w:rsidRPr="005540E1">
        <w:rPr>
          <w:rFonts w:ascii="Arial" w:hAnsi="Arial"/>
        </w:rPr>
        <w:tab/>
      </w:r>
      <w:r w:rsidR="00B62E6A" w:rsidRPr="005540E1">
        <w:rPr>
          <w:rFonts w:ascii="Arial" w:hAnsi="Arial"/>
        </w:rPr>
        <w:t xml:space="preserve">Chair, </w:t>
      </w:r>
      <w:r w:rsidR="00BF6417" w:rsidRPr="005540E1">
        <w:rPr>
          <w:rFonts w:ascii="Arial" w:hAnsi="Arial"/>
        </w:rPr>
        <w:t>W</w:t>
      </w:r>
      <w:r w:rsidRPr="005540E1">
        <w:rPr>
          <w:rFonts w:ascii="Arial" w:hAnsi="Arial"/>
        </w:rPr>
        <w:t>eb</w:t>
      </w:r>
      <w:r w:rsidR="00216A63" w:rsidRPr="005540E1">
        <w:rPr>
          <w:rFonts w:ascii="Arial" w:hAnsi="Arial"/>
        </w:rPr>
        <w:t>master</w:t>
      </w:r>
    </w:p>
    <w:p w:rsidR="00C33B22" w:rsidRDefault="00C33B22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 w:rsidRPr="00F211BA">
        <w:rPr>
          <w:rFonts w:ascii="Arial" w:hAnsi="Arial"/>
        </w:rPr>
        <w:t>S</w:t>
      </w:r>
      <w:r>
        <w:rPr>
          <w:rFonts w:ascii="Arial" w:hAnsi="Arial"/>
        </w:rPr>
        <w:t>mith, Eric</w:t>
      </w:r>
      <w:r>
        <w:rPr>
          <w:rFonts w:ascii="Arial" w:hAnsi="Arial"/>
        </w:rPr>
        <w:tab/>
      </w:r>
      <w:proofErr w:type="gramStart"/>
      <w:r>
        <w:rPr>
          <w:rFonts w:ascii="Arial" w:hAnsi="Arial"/>
        </w:rPr>
        <w:t>Vice</w:t>
      </w:r>
      <w:proofErr w:type="gramEnd"/>
      <w:r>
        <w:rPr>
          <w:rFonts w:ascii="Arial" w:hAnsi="Arial"/>
        </w:rPr>
        <w:t xml:space="preserve"> Chair</w:t>
      </w:r>
    </w:p>
    <w:p w:rsidR="00C33B22" w:rsidRPr="005540E1" w:rsidRDefault="00C33B22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 w:rsidRPr="00F211BA">
        <w:rPr>
          <w:rFonts w:ascii="Arial" w:hAnsi="Arial"/>
        </w:rPr>
        <w:t>Fi</w:t>
      </w:r>
      <w:r w:rsidR="002F79F4">
        <w:rPr>
          <w:rFonts w:ascii="Arial" w:hAnsi="Arial"/>
          <w:b/>
        </w:rPr>
        <w:t>s</w:t>
      </w:r>
      <w:r>
        <w:rPr>
          <w:rFonts w:ascii="Arial" w:hAnsi="Arial"/>
        </w:rPr>
        <w:t>her, Alan</w:t>
      </w:r>
      <w:r>
        <w:rPr>
          <w:rFonts w:ascii="Arial" w:hAnsi="Arial"/>
        </w:rPr>
        <w:tab/>
        <w:t>Secretary</w:t>
      </w:r>
    </w:p>
    <w:p w:rsidR="00B86366" w:rsidRDefault="00B86366" w:rsidP="005F17AA">
      <w:pPr>
        <w:spacing w:after="0"/>
        <w:ind w:left="720" w:firstLine="720"/>
        <w:rPr>
          <w:rFonts w:ascii="Arial" w:hAnsi="Arial"/>
        </w:rPr>
      </w:pPr>
      <w:r w:rsidRPr="00F211BA">
        <w:rPr>
          <w:rFonts w:ascii="Arial" w:hAnsi="Arial"/>
        </w:rPr>
        <w:t>S</w:t>
      </w:r>
      <w:r>
        <w:rPr>
          <w:rFonts w:ascii="Arial" w:hAnsi="Arial"/>
        </w:rPr>
        <w:t>cott, Doug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Research Subcommittee Chair</w:t>
      </w:r>
    </w:p>
    <w:p w:rsidR="00D046FC" w:rsidRDefault="00D046FC" w:rsidP="005F17AA">
      <w:pPr>
        <w:spacing w:after="0"/>
        <w:ind w:left="720" w:firstLine="720"/>
        <w:rPr>
          <w:rFonts w:ascii="Arial" w:hAnsi="Arial"/>
        </w:rPr>
      </w:pPr>
      <w:r>
        <w:rPr>
          <w:rFonts w:ascii="Arial" w:hAnsi="Arial"/>
        </w:rPr>
        <w:t>Borrowman, Wayne</w:t>
      </w:r>
      <w:r>
        <w:rPr>
          <w:rFonts w:ascii="Arial" w:hAnsi="Arial"/>
        </w:rPr>
        <w:tab/>
      </w:r>
      <w:r>
        <w:rPr>
          <w:rFonts w:ascii="Arial" w:hAnsi="Arial"/>
        </w:rPr>
        <w:tab/>
        <w:t>Handbook Subcommittee Chair</w:t>
      </w:r>
      <w:r w:rsidR="00000A8B">
        <w:rPr>
          <w:rFonts w:ascii="Arial" w:hAnsi="Arial"/>
        </w:rPr>
        <w:t xml:space="preserve"> </w:t>
      </w:r>
    </w:p>
    <w:p w:rsidR="005F17AA" w:rsidRPr="005540E1" w:rsidRDefault="005F17AA" w:rsidP="005F17AA">
      <w:pPr>
        <w:spacing w:after="0"/>
        <w:ind w:left="720" w:firstLine="720"/>
        <w:rPr>
          <w:rFonts w:ascii="Arial" w:hAnsi="Arial"/>
        </w:rPr>
      </w:pPr>
      <w:r w:rsidRPr="005540E1">
        <w:rPr>
          <w:rFonts w:ascii="Arial" w:hAnsi="Arial"/>
        </w:rPr>
        <w:t>Blacklock, Don</w:t>
      </w:r>
      <w:r w:rsidRPr="005540E1">
        <w:rPr>
          <w:rFonts w:ascii="Arial" w:hAnsi="Arial"/>
        </w:rPr>
        <w:tab/>
      </w:r>
      <w:r w:rsidRPr="005540E1">
        <w:rPr>
          <w:rFonts w:ascii="Arial" w:hAnsi="Arial"/>
        </w:rPr>
        <w:tab/>
      </w:r>
      <w:r w:rsidR="00C33B22">
        <w:rPr>
          <w:rFonts w:ascii="Arial" w:hAnsi="Arial"/>
        </w:rPr>
        <w:t>Member</w:t>
      </w:r>
      <w:r w:rsidR="00C22900">
        <w:rPr>
          <w:rFonts w:ascii="Arial" w:hAnsi="Arial"/>
        </w:rPr>
        <w:t xml:space="preserve"> (absent)</w:t>
      </w:r>
    </w:p>
    <w:p w:rsidR="005F17AA" w:rsidRDefault="005F17AA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 w:rsidRPr="00F211BA">
        <w:rPr>
          <w:rFonts w:ascii="Arial" w:hAnsi="Arial"/>
        </w:rPr>
        <w:t>Y</w:t>
      </w:r>
      <w:r w:rsidRPr="005540E1">
        <w:rPr>
          <w:rFonts w:ascii="Arial" w:hAnsi="Arial"/>
        </w:rPr>
        <w:t>oung, Jim</w:t>
      </w:r>
      <w:r w:rsidRPr="005540E1">
        <w:rPr>
          <w:rFonts w:ascii="Arial" w:hAnsi="Arial"/>
        </w:rPr>
        <w:tab/>
        <w:t>Member</w:t>
      </w:r>
    </w:p>
    <w:p w:rsidR="00C33B22" w:rsidRPr="005540E1" w:rsidRDefault="00C33B22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  <w:r w:rsidRPr="00F211BA">
        <w:rPr>
          <w:rFonts w:ascii="Arial" w:hAnsi="Arial"/>
        </w:rPr>
        <w:t>L</w:t>
      </w:r>
      <w:r w:rsidRPr="002F79F4">
        <w:rPr>
          <w:rFonts w:ascii="Arial" w:hAnsi="Arial"/>
        </w:rPr>
        <w:t>o</w:t>
      </w:r>
      <w:r>
        <w:rPr>
          <w:rFonts w:ascii="Arial" w:hAnsi="Arial"/>
        </w:rPr>
        <w:t>ve, Richard (VNQ)</w:t>
      </w:r>
      <w:r>
        <w:rPr>
          <w:rFonts w:ascii="Arial" w:hAnsi="Arial"/>
        </w:rPr>
        <w:tab/>
      </w:r>
      <w:r w:rsidRPr="005540E1">
        <w:rPr>
          <w:rFonts w:ascii="Arial" w:hAnsi="Arial"/>
        </w:rPr>
        <w:t>Program Subcom</w:t>
      </w:r>
      <w:r w:rsidR="002304E2">
        <w:rPr>
          <w:rFonts w:ascii="Arial" w:hAnsi="Arial"/>
        </w:rPr>
        <w:t>mittee</w:t>
      </w:r>
      <w:r w:rsidRPr="005540E1">
        <w:rPr>
          <w:rFonts w:ascii="Arial" w:hAnsi="Arial"/>
        </w:rPr>
        <w:t xml:space="preserve"> Chair</w:t>
      </w:r>
    </w:p>
    <w:p w:rsidR="00723136" w:rsidRPr="005540E1" w:rsidRDefault="00723136" w:rsidP="008B5B4E">
      <w:pPr>
        <w:tabs>
          <w:tab w:val="left" w:pos="4320"/>
        </w:tabs>
        <w:spacing w:after="0"/>
        <w:ind w:left="1440"/>
        <w:rPr>
          <w:rFonts w:ascii="Arial" w:hAnsi="Arial"/>
        </w:rPr>
      </w:pPr>
    </w:p>
    <w:p w:rsidR="00C522E6" w:rsidRPr="00C33B22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Greet Guests/Visitors</w:t>
      </w:r>
      <w:r w:rsidR="00AB7721" w:rsidRPr="005540E1">
        <w:rPr>
          <w:rFonts w:ascii="Arial" w:hAnsi="Arial"/>
          <w:color w:val="FF0000"/>
        </w:rPr>
        <w:t xml:space="preserve"> </w:t>
      </w:r>
      <w:r w:rsidR="00A32D49">
        <w:rPr>
          <w:rFonts w:ascii="Arial" w:hAnsi="Arial"/>
          <w:color w:val="FF0000"/>
        </w:rPr>
        <w:t xml:space="preserve">– </w:t>
      </w:r>
      <w:r w:rsidR="00A32D49" w:rsidRPr="0089749E">
        <w:rPr>
          <w:rFonts w:ascii="Arial" w:hAnsi="Arial"/>
        </w:rPr>
        <w:t>Dan extend</w:t>
      </w:r>
      <w:r w:rsidR="002F79F4">
        <w:rPr>
          <w:rFonts w:ascii="Arial" w:hAnsi="Arial"/>
        </w:rPr>
        <w:t>ed</w:t>
      </w:r>
      <w:r w:rsidR="00A32D49" w:rsidRPr="0089749E">
        <w:rPr>
          <w:rFonts w:ascii="Arial" w:hAnsi="Arial"/>
        </w:rPr>
        <w:t xml:space="preserve"> a special greeting to all our guests.</w:t>
      </w:r>
    </w:p>
    <w:tbl>
      <w:tblPr>
        <w:tblW w:w="6087" w:type="dxa"/>
        <w:tblInd w:w="861" w:type="dxa"/>
        <w:tblLook w:val="04A0" w:firstRow="1" w:lastRow="0" w:firstColumn="1" w:lastColumn="0" w:noHBand="0" w:noVBand="1"/>
      </w:tblPr>
      <w:tblGrid>
        <w:gridCol w:w="2715"/>
        <w:gridCol w:w="3372"/>
      </w:tblGrid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Alan Fisher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Pacific Gas &amp; Electric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F211BA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Apichit</w:t>
            </w:r>
            <w:proofErr w:type="spellEnd"/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211BA">
              <w:rPr>
                <w:rFonts w:ascii="Calibri" w:hAnsi="Calibri" w:cs="Calibri"/>
                <w:color w:val="000000"/>
                <w:sz w:val="22"/>
                <w:szCs w:val="22"/>
              </w:rPr>
              <w:t>Lumlertpongpana</w:t>
            </w:r>
            <w:proofErr w:type="spellEnd"/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I.T.C. (Thailand) 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Benjamin Skelton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Cyclone Energy Group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Bruce </w:t>
            </w:r>
            <w:proofErr w:type="spellStart"/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Hampel</w:t>
            </w:r>
            <w:proofErr w:type="spellEnd"/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QM Power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Brian Fricke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Oak Ridge National Laboratory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Bryan Becker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University of Missouri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Dan Dettmers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University of Wisconsin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Dave Rule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IIAR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Don Fenton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Kansas State University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Doug Reindl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IRC/University of Wisconsin 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Doug Scott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Vacom</w:t>
            </w:r>
            <w:proofErr w:type="spellEnd"/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Eric Ramon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Mayekawa</w:t>
            </w:r>
            <w:proofErr w:type="spellEnd"/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USA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Eric Smith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IIAR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Greg Scrivener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Cold Dynamics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Jim </w:t>
            </w:r>
            <w:proofErr w:type="spellStart"/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Caylor</w:t>
            </w:r>
            <w:proofErr w:type="spellEnd"/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Caylor</w:t>
            </w:r>
            <w:proofErr w:type="spellEnd"/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Engineering 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Jim Young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ITW Insulation Systems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John Davis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University of Wisconsin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John Gallaher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Hill Phoenix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John </w:t>
            </w:r>
            <w:proofErr w:type="spellStart"/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Shonder</w:t>
            </w:r>
            <w:proofErr w:type="spellEnd"/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Oak Ridge National Laboratory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Ken Cooper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Retired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Michael Grossman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QM Power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Ray Cole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Axiom Engineers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Richard Love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Massey University</w:t>
            </w:r>
          </w:p>
        </w:tc>
      </w:tr>
      <w:tr w:rsidR="00582E98" w:rsidRPr="00582E98" w:rsidTr="000A4ED4">
        <w:trPr>
          <w:trHeight w:val="300"/>
        </w:trPr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F211BA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1BA">
              <w:rPr>
                <w:rFonts w:ascii="Calibri" w:hAnsi="Calibri" w:cs="Calibri"/>
                <w:color w:val="000000"/>
                <w:sz w:val="22"/>
                <w:szCs w:val="22"/>
              </w:rPr>
              <w:t>Ron Vallort</w:t>
            </w:r>
          </w:p>
        </w:tc>
        <w:tc>
          <w:tcPr>
            <w:tcW w:w="3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98" w:rsidRPr="00582E98" w:rsidRDefault="00582E98" w:rsidP="00582E98">
            <w:pPr>
              <w:spacing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82E98">
              <w:rPr>
                <w:rFonts w:ascii="Calibri" w:hAnsi="Calibri" w:cs="Calibri"/>
                <w:color w:val="000000"/>
                <w:sz w:val="22"/>
                <w:szCs w:val="22"/>
              </w:rPr>
              <w:t>Ron Vallort &amp; Associates</w:t>
            </w:r>
          </w:p>
        </w:tc>
      </w:tr>
    </w:tbl>
    <w:p w:rsidR="00383C79" w:rsidRPr="00897DF7" w:rsidRDefault="00383C79" w:rsidP="00383C79">
      <w:pPr>
        <w:rPr>
          <w:rFonts w:ascii="Arial" w:hAnsi="Arial"/>
          <w:b/>
        </w:rPr>
      </w:pPr>
    </w:p>
    <w:p w:rsidR="00C522E6" w:rsidRDefault="007D057B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 xml:space="preserve">Approval of Minutes from </w:t>
      </w:r>
      <w:r w:rsidR="00A460B4" w:rsidRPr="005540E1">
        <w:rPr>
          <w:rFonts w:ascii="Arial" w:hAnsi="Arial"/>
          <w:b/>
        </w:rPr>
        <w:t>201</w:t>
      </w:r>
      <w:r w:rsidR="009E6442">
        <w:rPr>
          <w:rFonts w:ascii="Arial" w:hAnsi="Arial"/>
          <w:b/>
        </w:rPr>
        <w:t>4</w:t>
      </w:r>
      <w:r w:rsidR="00C522E6" w:rsidRPr="005540E1">
        <w:rPr>
          <w:rFonts w:ascii="Arial" w:hAnsi="Arial"/>
          <w:b/>
        </w:rPr>
        <w:t xml:space="preserve"> </w:t>
      </w:r>
      <w:r w:rsidR="004F63D7">
        <w:rPr>
          <w:rFonts w:ascii="Arial" w:hAnsi="Arial"/>
          <w:b/>
        </w:rPr>
        <w:t xml:space="preserve">Annual </w:t>
      </w:r>
      <w:r w:rsidR="00C522E6" w:rsidRPr="005540E1">
        <w:rPr>
          <w:rFonts w:ascii="Arial" w:hAnsi="Arial"/>
          <w:b/>
        </w:rPr>
        <w:t xml:space="preserve">Meeting </w:t>
      </w:r>
      <w:r w:rsidR="008B5B4E" w:rsidRPr="005540E1">
        <w:rPr>
          <w:rFonts w:ascii="Arial" w:hAnsi="Arial"/>
          <w:b/>
        </w:rPr>
        <w:t xml:space="preserve">in </w:t>
      </w:r>
      <w:r w:rsidR="00C22900">
        <w:rPr>
          <w:rFonts w:ascii="Arial" w:hAnsi="Arial"/>
          <w:b/>
        </w:rPr>
        <w:t>Seattle, Washington</w:t>
      </w:r>
    </w:p>
    <w:p w:rsidR="00164226" w:rsidRPr="00074B33" w:rsidRDefault="00C22900" w:rsidP="002F79F4">
      <w:pPr>
        <w:tabs>
          <w:tab w:val="left" w:pos="450"/>
        </w:tabs>
        <w:ind w:left="720"/>
        <w:rPr>
          <w:rFonts w:ascii="Arial" w:hAnsi="Arial"/>
        </w:rPr>
      </w:pPr>
      <w:r>
        <w:rPr>
          <w:rFonts w:ascii="Arial" w:hAnsi="Arial"/>
        </w:rPr>
        <w:t xml:space="preserve">Motion to approve: </w:t>
      </w:r>
      <w:r w:rsidR="00144A5A">
        <w:rPr>
          <w:rFonts w:ascii="Arial" w:hAnsi="Arial"/>
        </w:rPr>
        <w:t>Richard Love</w:t>
      </w:r>
      <w:r>
        <w:rPr>
          <w:rFonts w:ascii="Arial" w:hAnsi="Arial"/>
        </w:rPr>
        <w:t>, Jim Young 2</w:t>
      </w:r>
      <w:r w:rsidRPr="00C22900">
        <w:rPr>
          <w:rFonts w:ascii="Arial" w:hAnsi="Arial"/>
          <w:vertAlign w:val="superscript"/>
        </w:rPr>
        <w:t>nd</w:t>
      </w:r>
      <w:r>
        <w:rPr>
          <w:rFonts w:ascii="Arial" w:hAnsi="Arial"/>
        </w:rPr>
        <w:t xml:space="preserve"> the motion.  Minutes unanimously approved</w:t>
      </w:r>
    </w:p>
    <w:p w:rsidR="00C522E6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Announcements/Additions to the Agenda</w:t>
      </w:r>
    </w:p>
    <w:p w:rsidR="00164226" w:rsidRPr="000A4ED4" w:rsidRDefault="00D163F2" w:rsidP="00164226">
      <w:pPr>
        <w:ind w:left="720"/>
        <w:rPr>
          <w:rFonts w:ascii="Arial" w:hAnsi="Arial"/>
          <w:u w:val="single"/>
        </w:rPr>
      </w:pPr>
      <w:r w:rsidRPr="000A4ED4">
        <w:rPr>
          <w:rFonts w:ascii="Arial" w:hAnsi="Arial"/>
          <w:u w:val="single"/>
        </w:rPr>
        <w:t>Discussion of TC 10.5 absorbing TC 10.9</w:t>
      </w:r>
      <w:r w:rsidR="002F79F4" w:rsidRPr="000A4ED4">
        <w:rPr>
          <w:rFonts w:ascii="Arial" w:hAnsi="Arial"/>
          <w:u w:val="single"/>
        </w:rPr>
        <w:t>:</w:t>
      </w:r>
    </w:p>
    <w:p w:rsidR="00816B94" w:rsidRDefault="00D163F2" w:rsidP="00164226">
      <w:pPr>
        <w:ind w:left="720"/>
        <w:rPr>
          <w:rFonts w:ascii="Arial" w:hAnsi="Arial"/>
        </w:rPr>
      </w:pPr>
      <w:r>
        <w:rPr>
          <w:rFonts w:ascii="Arial" w:hAnsi="Arial"/>
        </w:rPr>
        <w:t xml:space="preserve">When TC 10.5 absorbed TC 10.9, TC 10.5 never changed its title and scope.   </w:t>
      </w:r>
      <w:r w:rsidR="00816B94">
        <w:rPr>
          <w:rFonts w:ascii="Arial" w:hAnsi="Arial"/>
        </w:rPr>
        <w:t>After discussion and careful consideration, a</w:t>
      </w:r>
      <w:r>
        <w:rPr>
          <w:rFonts w:ascii="Arial" w:hAnsi="Arial"/>
        </w:rPr>
        <w:t xml:space="preserve"> motion was made </w:t>
      </w:r>
      <w:r w:rsidR="00816B94">
        <w:rPr>
          <w:rFonts w:ascii="Arial" w:hAnsi="Arial"/>
        </w:rPr>
        <w:t xml:space="preserve">by the Chair </w:t>
      </w:r>
      <w:r>
        <w:rPr>
          <w:rFonts w:ascii="Arial" w:hAnsi="Arial"/>
        </w:rPr>
        <w:t>to rename TC 10.5</w:t>
      </w:r>
      <w:r w:rsidR="002F79F4">
        <w:rPr>
          <w:rFonts w:ascii="Arial" w:hAnsi="Arial"/>
        </w:rPr>
        <w:t>,</w:t>
      </w:r>
      <w:r>
        <w:rPr>
          <w:rFonts w:ascii="Arial" w:hAnsi="Arial"/>
        </w:rPr>
        <w:t xml:space="preserve"> </w:t>
      </w:r>
      <w:r w:rsidR="002F79F4">
        <w:rPr>
          <w:rFonts w:ascii="Arial" w:hAnsi="Arial"/>
        </w:rPr>
        <w:t>“</w:t>
      </w:r>
      <w:r>
        <w:rPr>
          <w:rFonts w:ascii="Arial" w:hAnsi="Arial"/>
        </w:rPr>
        <w:t>Refrigerated Processing and Storage</w:t>
      </w:r>
      <w:r w:rsidR="00816B94">
        <w:rPr>
          <w:rFonts w:ascii="Arial" w:hAnsi="Arial"/>
        </w:rPr>
        <w:t>.</w:t>
      </w:r>
      <w:r w:rsidR="002F79F4">
        <w:rPr>
          <w:rFonts w:ascii="Arial" w:hAnsi="Arial"/>
        </w:rPr>
        <w:t>”</w:t>
      </w:r>
      <w:r w:rsidR="00816B94">
        <w:rPr>
          <w:rFonts w:ascii="Arial" w:hAnsi="Arial"/>
        </w:rPr>
        <w:t xml:space="preserve">  Motion to approve: Eric Smith, 2</w:t>
      </w:r>
      <w:r w:rsidR="00816B94" w:rsidRPr="00C22900">
        <w:rPr>
          <w:rFonts w:ascii="Arial" w:hAnsi="Arial"/>
          <w:vertAlign w:val="superscript"/>
        </w:rPr>
        <w:t>nd</w:t>
      </w:r>
      <w:r w:rsidR="00816B94">
        <w:rPr>
          <w:rFonts w:ascii="Arial" w:hAnsi="Arial"/>
        </w:rPr>
        <w:t xml:space="preserve"> the motion.  Motion unanimously approved</w:t>
      </w:r>
      <w:r w:rsidR="002F79F4">
        <w:rPr>
          <w:rFonts w:ascii="Arial" w:hAnsi="Arial"/>
        </w:rPr>
        <w:t>.</w:t>
      </w:r>
    </w:p>
    <w:p w:rsidR="00AB0724" w:rsidRDefault="00AB0724" w:rsidP="00164226">
      <w:pPr>
        <w:ind w:left="720"/>
        <w:rPr>
          <w:rFonts w:ascii="Arial" w:hAnsi="Arial"/>
        </w:rPr>
      </w:pPr>
      <w:r>
        <w:rPr>
          <w:rFonts w:ascii="Arial" w:hAnsi="Arial"/>
        </w:rPr>
        <w:t>After discussion and careful consideration, a motion was made by the Chair to amend t</w:t>
      </w:r>
      <w:r w:rsidR="00816B94">
        <w:rPr>
          <w:rFonts w:ascii="Arial" w:hAnsi="Arial"/>
        </w:rPr>
        <w:t xml:space="preserve">he scope </w:t>
      </w:r>
      <w:r>
        <w:rPr>
          <w:rFonts w:ascii="Arial" w:hAnsi="Arial"/>
        </w:rPr>
        <w:t xml:space="preserve">of TC 10.5 to include: </w:t>
      </w:r>
    </w:p>
    <w:p w:rsidR="00816B94" w:rsidRDefault="00AB0724" w:rsidP="00164226">
      <w:pPr>
        <w:ind w:left="720"/>
        <w:rPr>
          <w:rFonts w:ascii="Arial" w:hAnsi="Arial"/>
        </w:rPr>
      </w:pPr>
      <w:r>
        <w:rPr>
          <w:rFonts w:ascii="Arial" w:hAnsi="Arial"/>
        </w:rPr>
        <w:t>“TC 10.5 is concerned with the application of standard and special refrigeration for processing, handling, and storage of foods</w:t>
      </w:r>
      <w:r w:rsidR="00132B02">
        <w:rPr>
          <w:rFonts w:ascii="Arial" w:hAnsi="Arial"/>
        </w:rPr>
        <w:t>,</w:t>
      </w:r>
      <w:r>
        <w:rPr>
          <w:rFonts w:ascii="Arial" w:hAnsi="Arial"/>
        </w:rPr>
        <w:t xml:space="preserve"> beverages, and other products</w:t>
      </w:r>
      <w:r w:rsidR="002F79F4">
        <w:rPr>
          <w:rFonts w:ascii="Arial" w:hAnsi="Arial"/>
        </w:rPr>
        <w:t>.</w:t>
      </w:r>
      <w:r>
        <w:rPr>
          <w:rFonts w:ascii="Arial" w:hAnsi="Arial"/>
        </w:rPr>
        <w:t>”</w:t>
      </w:r>
    </w:p>
    <w:p w:rsidR="00AB0724" w:rsidRDefault="00AB0724" w:rsidP="00AB0724">
      <w:pPr>
        <w:ind w:left="720"/>
        <w:rPr>
          <w:rFonts w:ascii="Arial" w:hAnsi="Arial"/>
        </w:rPr>
      </w:pPr>
      <w:r>
        <w:rPr>
          <w:rFonts w:ascii="Arial" w:hAnsi="Arial"/>
        </w:rPr>
        <w:t xml:space="preserve">Motion to approve: </w:t>
      </w:r>
      <w:r w:rsidR="00132B02">
        <w:rPr>
          <w:rFonts w:ascii="Arial" w:hAnsi="Arial"/>
        </w:rPr>
        <w:t>Richard Love</w:t>
      </w:r>
      <w:r>
        <w:rPr>
          <w:rFonts w:ascii="Arial" w:hAnsi="Arial"/>
        </w:rPr>
        <w:t xml:space="preserve"> 2</w:t>
      </w:r>
      <w:r w:rsidRPr="00C22900">
        <w:rPr>
          <w:rFonts w:ascii="Arial" w:hAnsi="Arial"/>
          <w:vertAlign w:val="superscript"/>
        </w:rPr>
        <w:t>nd</w:t>
      </w:r>
      <w:r>
        <w:rPr>
          <w:rFonts w:ascii="Arial" w:hAnsi="Arial"/>
        </w:rPr>
        <w:t xml:space="preserve"> the motion.  Motion unanimously approved</w:t>
      </w:r>
    </w:p>
    <w:p w:rsidR="00AB0724" w:rsidRPr="00164226" w:rsidRDefault="00AB0724" w:rsidP="00164226">
      <w:pPr>
        <w:ind w:left="720"/>
        <w:rPr>
          <w:rFonts w:ascii="Arial" w:hAnsi="Arial"/>
        </w:rPr>
      </w:pPr>
    </w:p>
    <w:p w:rsidR="00C522E6" w:rsidRPr="005540E1" w:rsidRDefault="00C522E6">
      <w:pPr>
        <w:numPr>
          <w:ilvl w:val="0"/>
          <w:numId w:val="3"/>
        </w:numPr>
        <w:rPr>
          <w:rFonts w:ascii="Arial" w:hAnsi="Arial"/>
          <w:b/>
        </w:rPr>
      </w:pPr>
      <w:r w:rsidRPr="005540E1">
        <w:rPr>
          <w:rFonts w:ascii="Arial" w:hAnsi="Arial"/>
          <w:b/>
        </w:rPr>
        <w:t>Reports &amp; Discussions</w:t>
      </w:r>
    </w:p>
    <w:p w:rsidR="00143C8E" w:rsidRPr="005540E1" w:rsidRDefault="00C522E6" w:rsidP="00143C8E">
      <w:pPr>
        <w:numPr>
          <w:ilvl w:val="1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>Reports from Liaisons</w:t>
      </w:r>
      <w:r w:rsidR="00852F4F" w:rsidRPr="005540E1">
        <w:rPr>
          <w:rFonts w:ascii="Arial" w:hAnsi="Arial"/>
          <w:color w:val="FF0000"/>
        </w:rPr>
        <w:t xml:space="preserve"> </w:t>
      </w:r>
    </w:p>
    <w:p w:rsidR="007D057B" w:rsidRDefault="007D057B" w:rsidP="007D057B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>Refrigeration Committee</w:t>
      </w:r>
      <w:r w:rsidR="00561373">
        <w:rPr>
          <w:rFonts w:ascii="Arial" w:hAnsi="Arial"/>
        </w:rPr>
        <w:t xml:space="preserve">: </w:t>
      </w:r>
      <w:r w:rsidR="00BB1FA6">
        <w:rPr>
          <w:rFonts w:ascii="Arial" w:hAnsi="Arial"/>
        </w:rPr>
        <w:t xml:space="preserve">If anyone needs help </w:t>
      </w:r>
      <w:r w:rsidR="00D809B3">
        <w:rPr>
          <w:rFonts w:ascii="Arial" w:hAnsi="Arial"/>
        </w:rPr>
        <w:t xml:space="preserve">from the Refrigeration Committee, </w:t>
      </w:r>
      <w:r w:rsidR="00BB1FA6">
        <w:rPr>
          <w:rFonts w:ascii="Arial" w:hAnsi="Arial"/>
        </w:rPr>
        <w:t xml:space="preserve">let Bryan Becker know; </w:t>
      </w:r>
      <w:r w:rsidR="00D809B3">
        <w:rPr>
          <w:rFonts w:ascii="Arial" w:hAnsi="Arial"/>
        </w:rPr>
        <w:t xml:space="preserve">Committee is </w:t>
      </w:r>
      <w:r w:rsidR="006C7DE4">
        <w:rPr>
          <w:rFonts w:ascii="Arial" w:hAnsi="Arial"/>
        </w:rPr>
        <w:t xml:space="preserve">looking at </w:t>
      </w:r>
      <w:r w:rsidR="00D809B3">
        <w:rPr>
          <w:rFonts w:ascii="Arial" w:hAnsi="Arial"/>
        </w:rPr>
        <w:t xml:space="preserve">engaging </w:t>
      </w:r>
      <w:r w:rsidR="00BB1FA6">
        <w:rPr>
          <w:rFonts w:ascii="Arial" w:hAnsi="Arial"/>
        </w:rPr>
        <w:t xml:space="preserve">new </w:t>
      </w:r>
      <w:r w:rsidR="00D809B3">
        <w:rPr>
          <w:rFonts w:ascii="Arial" w:hAnsi="Arial"/>
        </w:rPr>
        <w:t xml:space="preserve">engineers </w:t>
      </w:r>
      <w:r w:rsidR="00F87609">
        <w:rPr>
          <w:rFonts w:ascii="Arial" w:hAnsi="Arial"/>
        </w:rPr>
        <w:t xml:space="preserve">- </w:t>
      </w:r>
      <w:r w:rsidR="00BB1FA6">
        <w:rPr>
          <w:rFonts w:ascii="Arial" w:hAnsi="Arial"/>
        </w:rPr>
        <w:t xml:space="preserve">looking </w:t>
      </w:r>
      <w:r w:rsidR="00F87609">
        <w:rPr>
          <w:rFonts w:ascii="Arial" w:hAnsi="Arial"/>
        </w:rPr>
        <w:t xml:space="preserve">for </w:t>
      </w:r>
      <w:r w:rsidR="00BB1FA6">
        <w:rPr>
          <w:rFonts w:ascii="Arial" w:hAnsi="Arial"/>
        </w:rPr>
        <w:t xml:space="preserve">potential </w:t>
      </w:r>
      <w:r w:rsidR="006C7DE4">
        <w:rPr>
          <w:rFonts w:ascii="Arial" w:hAnsi="Arial"/>
        </w:rPr>
        <w:t>meeting ideas.</w:t>
      </w:r>
      <w:r w:rsidR="00D809B3">
        <w:rPr>
          <w:rFonts w:ascii="Arial" w:hAnsi="Arial"/>
        </w:rPr>
        <w:t xml:space="preserve"> </w:t>
      </w:r>
    </w:p>
    <w:p w:rsidR="00423DB2" w:rsidRDefault="007D057B" w:rsidP="006C7DE4">
      <w:pPr>
        <w:numPr>
          <w:ilvl w:val="2"/>
          <w:numId w:val="3"/>
        </w:numPr>
        <w:rPr>
          <w:rFonts w:ascii="Arial" w:hAnsi="Arial"/>
        </w:rPr>
      </w:pPr>
      <w:r w:rsidRPr="00423DB2">
        <w:rPr>
          <w:rFonts w:ascii="Arial" w:hAnsi="Arial"/>
        </w:rPr>
        <w:lastRenderedPageBreak/>
        <w:t>Handbook Liaison</w:t>
      </w:r>
      <w:r w:rsidR="005E4930">
        <w:rPr>
          <w:rFonts w:ascii="Arial" w:hAnsi="Arial"/>
        </w:rPr>
        <w:t>:</w:t>
      </w:r>
      <w:r w:rsidRPr="00423DB2">
        <w:rPr>
          <w:rFonts w:ascii="Arial" w:hAnsi="Arial"/>
        </w:rPr>
        <w:t xml:space="preserve"> </w:t>
      </w:r>
      <w:r w:rsidR="00BB1FA6" w:rsidRPr="00423DB2">
        <w:rPr>
          <w:rFonts w:ascii="Arial" w:hAnsi="Arial"/>
        </w:rPr>
        <w:t xml:space="preserve">Don Fenton </w:t>
      </w:r>
      <w:r w:rsidR="00CF4049" w:rsidRPr="00423DB2">
        <w:rPr>
          <w:rFonts w:ascii="Arial" w:hAnsi="Arial"/>
        </w:rPr>
        <w:t xml:space="preserve">- </w:t>
      </w:r>
      <w:r w:rsidR="00F87609" w:rsidRPr="00423DB2">
        <w:rPr>
          <w:rFonts w:ascii="Arial" w:hAnsi="Arial"/>
        </w:rPr>
        <w:t>In getting the Handbook in shape for the next cycle we need to start planning now.  D</w:t>
      </w:r>
      <w:r w:rsidR="00BB1FA6" w:rsidRPr="00423DB2">
        <w:rPr>
          <w:rFonts w:ascii="Arial" w:hAnsi="Arial"/>
        </w:rPr>
        <w:t xml:space="preserve">on has 6 chapters already reviewed; </w:t>
      </w:r>
      <w:r w:rsidR="00CF4049" w:rsidRPr="00423DB2">
        <w:rPr>
          <w:rFonts w:ascii="Arial" w:hAnsi="Arial"/>
        </w:rPr>
        <w:t xml:space="preserve">there are </w:t>
      </w:r>
      <w:r w:rsidR="00BB1FA6" w:rsidRPr="00423DB2">
        <w:rPr>
          <w:rFonts w:ascii="Arial" w:hAnsi="Arial"/>
        </w:rPr>
        <w:t>9 ch</w:t>
      </w:r>
      <w:r w:rsidR="00F87609" w:rsidRPr="00423DB2">
        <w:rPr>
          <w:rFonts w:ascii="Arial" w:hAnsi="Arial"/>
        </w:rPr>
        <w:t>a</w:t>
      </w:r>
      <w:r w:rsidR="00BB1FA6" w:rsidRPr="00423DB2">
        <w:rPr>
          <w:rFonts w:ascii="Arial" w:hAnsi="Arial"/>
        </w:rPr>
        <w:t>p</w:t>
      </w:r>
      <w:r w:rsidR="00F87609" w:rsidRPr="00423DB2">
        <w:rPr>
          <w:rFonts w:ascii="Arial" w:hAnsi="Arial"/>
        </w:rPr>
        <w:t>ters</w:t>
      </w:r>
      <w:r w:rsidR="00BB1FA6" w:rsidRPr="00423DB2">
        <w:rPr>
          <w:rFonts w:ascii="Arial" w:hAnsi="Arial"/>
        </w:rPr>
        <w:t xml:space="preserve"> </w:t>
      </w:r>
      <w:r w:rsidR="00F87609" w:rsidRPr="00423DB2">
        <w:rPr>
          <w:rFonts w:ascii="Arial" w:hAnsi="Arial"/>
        </w:rPr>
        <w:t xml:space="preserve">where </w:t>
      </w:r>
      <w:r w:rsidR="00BB1FA6" w:rsidRPr="00423DB2">
        <w:rPr>
          <w:rFonts w:ascii="Arial" w:hAnsi="Arial"/>
        </w:rPr>
        <w:t xml:space="preserve">reviewers have not </w:t>
      </w:r>
      <w:r w:rsidR="00F87609" w:rsidRPr="00423DB2">
        <w:rPr>
          <w:rFonts w:ascii="Arial" w:hAnsi="Arial"/>
        </w:rPr>
        <w:t>yet finished</w:t>
      </w:r>
      <w:r w:rsidR="00BB1FA6" w:rsidRPr="00423DB2">
        <w:rPr>
          <w:rFonts w:ascii="Arial" w:hAnsi="Arial"/>
        </w:rPr>
        <w:t>.</w:t>
      </w:r>
      <w:r w:rsidR="00F87609" w:rsidRPr="00423DB2">
        <w:rPr>
          <w:rFonts w:ascii="Arial" w:hAnsi="Arial"/>
        </w:rPr>
        <w:t xml:space="preserve"> </w:t>
      </w:r>
      <w:r w:rsidR="006C7DE4" w:rsidRPr="00423DB2">
        <w:rPr>
          <w:rFonts w:ascii="Arial" w:hAnsi="Arial"/>
        </w:rPr>
        <w:t xml:space="preserve"> </w:t>
      </w:r>
      <w:r w:rsidR="00F87609" w:rsidRPr="00423DB2">
        <w:rPr>
          <w:rFonts w:ascii="Arial" w:hAnsi="Arial"/>
        </w:rPr>
        <w:t xml:space="preserve">Don will connect with Wayne Borrowman before he proceeds.  </w:t>
      </w:r>
      <w:r w:rsidR="00CF4049" w:rsidRPr="00423DB2">
        <w:rPr>
          <w:rFonts w:ascii="Arial" w:hAnsi="Arial"/>
        </w:rPr>
        <w:t xml:space="preserve">Review volunteers: Richard/Bryan – Cooling and Freezing Times; </w:t>
      </w:r>
      <w:r w:rsidR="006C7DE4" w:rsidRPr="00423DB2">
        <w:rPr>
          <w:rFonts w:ascii="Arial" w:hAnsi="Arial"/>
        </w:rPr>
        <w:t xml:space="preserve">Ron </w:t>
      </w:r>
      <w:r w:rsidR="00CF4049" w:rsidRPr="00423DB2">
        <w:rPr>
          <w:rFonts w:ascii="Arial" w:hAnsi="Arial"/>
        </w:rPr>
        <w:t>- Meat</w:t>
      </w:r>
      <w:r w:rsidR="006C7DE4" w:rsidRPr="00423DB2">
        <w:rPr>
          <w:rFonts w:ascii="Arial" w:hAnsi="Arial"/>
        </w:rPr>
        <w:t xml:space="preserve">; </w:t>
      </w:r>
      <w:r w:rsidR="00CF4049" w:rsidRPr="00423DB2">
        <w:rPr>
          <w:rFonts w:ascii="Arial" w:hAnsi="Arial"/>
        </w:rPr>
        <w:t>Doug - F</w:t>
      </w:r>
      <w:r w:rsidR="006C7DE4" w:rsidRPr="00423DB2">
        <w:rPr>
          <w:rFonts w:ascii="Arial" w:hAnsi="Arial"/>
        </w:rPr>
        <w:t>ish</w:t>
      </w:r>
      <w:r w:rsidR="00CF4049" w:rsidRPr="00423DB2">
        <w:rPr>
          <w:rFonts w:ascii="Arial" w:hAnsi="Arial"/>
        </w:rPr>
        <w:t>; E</w:t>
      </w:r>
      <w:r w:rsidR="006C7DE4" w:rsidRPr="00423DB2">
        <w:rPr>
          <w:rFonts w:ascii="Arial" w:hAnsi="Arial"/>
        </w:rPr>
        <w:t xml:space="preserve">ric – </w:t>
      </w:r>
      <w:r w:rsidR="00CF4049" w:rsidRPr="00423DB2">
        <w:rPr>
          <w:rFonts w:ascii="Arial" w:hAnsi="Arial"/>
        </w:rPr>
        <w:t>M</w:t>
      </w:r>
      <w:r w:rsidR="006C7DE4" w:rsidRPr="00423DB2">
        <w:rPr>
          <w:rFonts w:ascii="Arial" w:hAnsi="Arial"/>
        </w:rPr>
        <w:t xml:space="preserve">icrobiology; </w:t>
      </w:r>
      <w:r w:rsidR="00CF4049" w:rsidRPr="00423DB2">
        <w:rPr>
          <w:rFonts w:ascii="Arial" w:hAnsi="Arial"/>
        </w:rPr>
        <w:t>Dan - I</w:t>
      </w:r>
      <w:r w:rsidR="006C7DE4" w:rsidRPr="00423DB2">
        <w:rPr>
          <w:rFonts w:ascii="Arial" w:hAnsi="Arial"/>
        </w:rPr>
        <w:t xml:space="preserve">ndustrial </w:t>
      </w:r>
      <w:r w:rsidR="00CF4049" w:rsidRPr="00423DB2">
        <w:rPr>
          <w:rFonts w:ascii="Arial" w:hAnsi="Arial"/>
        </w:rPr>
        <w:t>F</w:t>
      </w:r>
      <w:r w:rsidR="006C7DE4" w:rsidRPr="00423DB2">
        <w:rPr>
          <w:rFonts w:ascii="Arial" w:hAnsi="Arial"/>
        </w:rPr>
        <w:t>reezing</w:t>
      </w:r>
      <w:r w:rsidR="00CF4049" w:rsidRPr="00423DB2">
        <w:rPr>
          <w:rFonts w:ascii="Arial" w:hAnsi="Arial"/>
        </w:rPr>
        <w:t>.</w:t>
      </w:r>
      <w:r w:rsidR="00423DB2" w:rsidRPr="00423DB2">
        <w:rPr>
          <w:rFonts w:ascii="Arial" w:hAnsi="Arial"/>
        </w:rPr>
        <w:t xml:space="preserve">  </w:t>
      </w:r>
    </w:p>
    <w:p w:rsidR="00DD7C12" w:rsidRDefault="006C7DE4" w:rsidP="00DD7C12">
      <w:pPr>
        <w:numPr>
          <w:ilvl w:val="2"/>
          <w:numId w:val="3"/>
        </w:numPr>
        <w:rPr>
          <w:rFonts w:ascii="Arial" w:hAnsi="Arial"/>
        </w:rPr>
      </w:pPr>
      <w:r w:rsidRPr="00423DB2">
        <w:rPr>
          <w:rFonts w:ascii="Arial" w:hAnsi="Arial"/>
        </w:rPr>
        <w:t xml:space="preserve">Research: </w:t>
      </w:r>
      <w:r w:rsidR="005E4930">
        <w:rPr>
          <w:rFonts w:ascii="Arial" w:hAnsi="Arial"/>
        </w:rPr>
        <w:t xml:space="preserve">John </w:t>
      </w:r>
      <w:proofErr w:type="spellStart"/>
      <w:r w:rsidR="005E4930">
        <w:rPr>
          <w:rFonts w:ascii="Arial" w:hAnsi="Arial"/>
        </w:rPr>
        <w:t>Shonder</w:t>
      </w:r>
      <w:proofErr w:type="spellEnd"/>
      <w:r w:rsidR="005E4930">
        <w:rPr>
          <w:rFonts w:ascii="Arial" w:hAnsi="Arial"/>
        </w:rPr>
        <w:t xml:space="preserve"> – reviewed </w:t>
      </w:r>
      <w:r w:rsidRPr="00423DB2">
        <w:rPr>
          <w:rFonts w:ascii="Arial" w:hAnsi="Arial"/>
        </w:rPr>
        <w:t xml:space="preserve">4 RTARs </w:t>
      </w:r>
      <w:r w:rsidR="005E4930">
        <w:rPr>
          <w:rFonts w:ascii="Arial" w:hAnsi="Arial"/>
        </w:rPr>
        <w:t xml:space="preserve">so far.  At the Research </w:t>
      </w:r>
      <w:r w:rsidR="00561373">
        <w:rPr>
          <w:rFonts w:ascii="Arial" w:hAnsi="Arial"/>
        </w:rPr>
        <w:t>B</w:t>
      </w:r>
      <w:r w:rsidR="005E4930">
        <w:rPr>
          <w:rFonts w:ascii="Arial" w:hAnsi="Arial"/>
        </w:rPr>
        <w:t xml:space="preserve">reakfast there was a presentation on how to increase the efficiency of the ASHRAE research process. </w:t>
      </w:r>
      <w:r w:rsidR="00DD7C12">
        <w:rPr>
          <w:rFonts w:ascii="Arial" w:hAnsi="Arial"/>
        </w:rPr>
        <w:t>If anyone has ideas or suggestions on how to increase the efficiency</w:t>
      </w:r>
      <w:r w:rsidR="00561373">
        <w:rPr>
          <w:rFonts w:ascii="Arial" w:hAnsi="Arial"/>
        </w:rPr>
        <w:t>,</w:t>
      </w:r>
      <w:r w:rsidR="00DD7C12">
        <w:rPr>
          <w:rFonts w:ascii="Arial" w:hAnsi="Arial"/>
        </w:rPr>
        <w:t xml:space="preserve"> let John know.  </w:t>
      </w:r>
    </w:p>
    <w:p w:rsidR="006C7DE4" w:rsidRPr="00DD7C12" w:rsidRDefault="00DD7C12" w:rsidP="00DD7C12">
      <w:pPr>
        <w:ind w:left="2160"/>
        <w:rPr>
          <w:rFonts w:ascii="Arial" w:hAnsi="Arial"/>
        </w:rPr>
      </w:pPr>
      <w:r>
        <w:rPr>
          <w:rFonts w:ascii="Arial" w:hAnsi="Arial"/>
        </w:rPr>
        <w:t>Additional item o</w:t>
      </w:r>
      <w:r w:rsidR="00A07596" w:rsidRPr="00DD7C12">
        <w:rPr>
          <w:rFonts w:ascii="Arial" w:hAnsi="Arial"/>
        </w:rPr>
        <w:t xml:space="preserve">n research, per </w:t>
      </w:r>
      <w:r>
        <w:rPr>
          <w:rFonts w:ascii="Arial" w:hAnsi="Arial"/>
        </w:rPr>
        <w:t>D</w:t>
      </w:r>
      <w:r w:rsidR="00A07596" w:rsidRPr="00DD7C12">
        <w:rPr>
          <w:rFonts w:ascii="Arial" w:hAnsi="Arial"/>
        </w:rPr>
        <w:t xml:space="preserve">oug </w:t>
      </w:r>
      <w:r>
        <w:rPr>
          <w:rFonts w:ascii="Arial" w:hAnsi="Arial"/>
        </w:rPr>
        <w:t>S</w:t>
      </w:r>
      <w:r w:rsidR="00A07596" w:rsidRPr="00DD7C12">
        <w:rPr>
          <w:rFonts w:ascii="Arial" w:hAnsi="Arial"/>
        </w:rPr>
        <w:t>cott</w:t>
      </w:r>
      <w:r>
        <w:rPr>
          <w:rFonts w:ascii="Arial" w:hAnsi="Arial"/>
        </w:rPr>
        <w:t xml:space="preserve"> – the high priority item was “</w:t>
      </w:r>
      <w:r w:rsidR="00A07596" w:rsidRPr="00DD7C12">
        <w:rPr>
          <w:rFonts w:ascii="Arial" w:hAnsi="Arial"/>
        </w:rPr>
        <w:t xml:space="preserve">air distribution quality </w:t>
      </w:r>
      <w:r>
        <w:rPr>
          <w:rFonts w:ascii="Arial" w:hAnsi="Arial"/>
        </w:rPr>
        <w:t>versus quantity</w:t>
      </w:r>
      <w:r w:rsidR="00561373">
        <w:rPr>
          <w:rFonts w:ascii="Arial" w:hAnsi="Arial"/>
        </w:rPr>
        <w:t>.</w:t>
      </w:r>
      <w:r>
        <w:rPr>
          <w:rFonts w:ascii="Arial" w:hAnsi="Arial"/>
        </w:rPr>
        <w:t xml:space="preserve">” </w:t>
      </w:r>
      <w:r w:rsidR="00561373">
        <w:rPr>
          <w:rFonts w:ascii="Arial" w:hAnsi="Arial"/>
        </w:rPr>
        <w:t>Doug</w:t>
      </w:r>
      <w:r w:rsidR="00A07596" w:rsidRPr="00DD7C12">
        <w:rPr>
          <w:rFonts w:ascii="Arial" w:hAnsi="Arial"/>
        </w:rPr>
        <w:t xml:space="preserve"> </w:t>
      </w:r>
      <w:r>
        <w:rPr>
          <w:rFonts w:ascii="Arial" w:hAnsi="Arial"/>
        </w:rPr>
        <w:t xml:space="preserve">will bring it up to an RTAR in a conference call scheduled for March.  </w:t>
      </w:r>
      <w:r w:rsidR="0075713A">
        <w:rPr>
          <w:rFonts w:ascii="Arial" w:hAnsi="Arial"/>
        </w:rPr>
        <w:t>There was a discussion on s</w:t>
      </w:r>
      <w:r>
        <w:rPr>
          <w:rFonts w:ascii="Arial" w:hAnsi="Arial"/>
        </w:rPr>
        <w:t xml:space="preserve">eeking </w:t>
      </w:r>
      <w:r w:rsidR="00A07596" w:rsidRPr="00DD7C12">
        <w:rPr>
          <w:rFonts w:ascii="Arial" w:hAnsi="Arial"/>
        </w:rPr>
        <w:t xml:space="preserve">guidance </w:t>
      </w:r>
      <w:r>
        <w:rPr>
          <w:rFonts w:ascii="Arial" w:hAnsi="Arial"/>
        </w:rPr>
        <w:t xml:space="preserve">on research. </w:t>
      </w:r>
    </w:p>
    <w:p w:rsidR="0075713A" w:rsidRDefault="00A467F7" w:rsidP="004F63D7">
      <w:pPr>
        <w:numPr>
          <w:ilvl w:val="2"/>
          <w:numId w:val="3"/>
        </w:numPr>
        <w:rPr>
          <w:rFonts w:ascii="Arial" w:hAnsi="Arial"/>
        </w:rPr>
      </w:pPr>
      <w:r w:rsidRPr="002E220B">
        <w:rPr>
          <w:rFonts w:ascii="Arial" w:hAnsi="Arial"/>
        </w:rPr>
        <w:t>Global Cold Chain Alliance</w:t>
      </w:r>
      <w:r w:rsidR="00561373">
        <w:rPr>
          <w:rFonts w:ascii="Arial" w:hAnsi="Arial"/>
        </w:rPr>
        <w:t>:</w:t>
      </w:r>
      <w:r w:rsidRPr="002E220B">
        <w:rPr>
          <w:rFonts w:ascii="Arial" w:hAnsi="Arial"/>
        </w:rPr>
        <w:t xml:space="preserve"> </w:t>
      </w:r>
      <w:r w:rsidR="0075713A">
        <w:rPr>
          <w:rFonts w:ascii="Arial" w:hAnsi="Arial"/>
        </w:rPr>
        <w:t xml:space="preserve">(see attachment with agenda) </w:t>
      </w:r>
      <w:r w:rsidR="002E220B" w:rsidRPr="002E220B">
        <w:rPr>
          <w:rFonts w:ascii="Arial" w:hAnsi="Arial"/>
        </w:rPr>
        <w:t>Ron Vallort</w:t>
      </w:r>
      <w:r w:rsidR="00561373">
        <w:rPr>
          <w:rFonts w:ascii="Arial" w:hAnsi="Arial"/>
        </w:rPr>
        <w:t xml:space="preserve">: </w:t>
      </w:r>
      <w:r w:rsidR="0075713A">
        <w:rPr>
          <w:rFonts w:ascii="Arial" w:hAnsi="Arial"/>
        </w:rPr>
        <w:t xml:space="preserve">Hopefully getting LEED points with USGBC for refrigerated facilities.  </w:t>
      </w:r>
    </w:p>
    <w:p w:rsidR="0089749E" w:rsidRDefault="0089749E" w:rsidP="0089749E">
      <w:pPr>
        <w:ind w:left="2160"/>
        <w:rPr>
          <w:rFonts w:ascii="Arial" w:hAnsi="Arial"/>
        </w:rPr>
      </w:pPr>
      <w:r w:rsidRPr="0089749E">
        <w:rPr>
          <w:rFonts w:ascii="Arial" w:hAnsi="Arial"/>
          <w:b/>
        </w:rPr>
        <w:t>Action item for Dan</w:t>
      </w:r>
      <w:r>
        <w:rPr>
          <w:rFonts w:ascii="Arial" w:hAnsi="Arial"/>
          <w:b/>
        </w:rPr>
        <w:t xml:space="preserve">: </w:t>
      </w:r>
      <w:r>
        <w:rPr>
          <w:rFonts w:ascii="Arial" w:hAnsi="Arial"/>
        </w:rPr>
        <w:t xml:space="preserve">contact Ron for a copy </w:t>
      </w:r>
      <w:r w:rsidR="00561373">
        <w:rPr>
          <w:rFonts w:ascii="Arial" w:hAnsi="Arial"/>
        </w:rPr>
        <w:t xml:space="preserve">of comments </w:t>
      </w:r>
      <w:r>
        <w:rPr>
          <w:rFonts w:ascii="Arial" w:hAnsi="Arial"/>
        </w:rPr>
        <w:t>from USGBC</w:t>
      </w:r>
      <w:r w:rsidR="00561373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</w:p>
    <w:p w:rsidR="00A467F7" w:rsidRDefault="00A467F7" w:rsidP="007D057B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>Section 10 Head</w:t>
      </w:r>
      <w:r w:rsidR="00561373">
        <w:rPr>
          <w:rFonts w:ascii="Arial" w:hAnsi="Arial"/>
        </w:rPr>
        <w:t xml:space="preserve">: </w:t>
      </w:r>
      <w:r w:rsidR="001701C4">
        <w:rPr>
          <w:rFonts w:ascii="Arial" w:hAnsi="Arial"/>
        </w:rPr>
        <w:t>Ken Cooper</w:t>
      </w:r>
      <w:r w:rsidR="002304E2">
        <w:rPr>
          <w:rFonts w:ascii="Arial" w:hAnsi="Arial"/>
        </w:rPr>
        <w:t xml:space="preserve"> </w:t>
      </w:r>
      <w:r w:rsidR="002E220B">
        <w:rPr>
          <w:rFonts w:ascii="Arial" w:hAnsi="Arial"/>
        </w:rPr>
        <w:t>–</w:t>
      </w:r>
      <w:r w:rsidR="002304E2">
        <w:rPr>
          <w:rFonts w:ascii="Arial" w:hAnsi="Arial"/>
        </w:rPr>
        <w:t xml:space="preserve"> </w:t>
      </w:r>
      <w:r w:rsidR="002E220B">
        <w:rPr>
          <w:rFonts w:ascii="Arial" w:hAnsi="Arial"/>
        </w:rPr>
        <w:t>no items</w:t>
      </w:r>
      <w:r w:rsidR="00561373">
        <w:rPr>
          <w:rFonts w:ascii="Arial" w:hAnsi="Arial"/>
        </w:rPr>
        <w:t>.</w:t>
      </w:r>
    </w:p>
    <w:p w:rsidR="0068175E" w:rsidRDefault="0068175E" w:rsidP="0068175E">
      <w:pPr>
        <w:numPr>
          <w:ilvl w:val="2"/>
          <w:numId w:val="3"/>
        </w:numPr>
        <w:rPr>
          <w:rFonts w:ascii="Arial" w:hAnsi="Arial"/>
        </w:rPr>
      </w:pPr>
      <w:r w:rsidRPr="005540E1">
        <w:rPr>
          <w:rFonts w:ascii="Arial" w:hAnsi="Arial"/>
        </w:rPr>
        <w:t>SPC 210 Method of Testing for Rating Commercial Walk-in Refrigerators and Freezers</w:t>
      </w:r>
      <w:r w:rsidR="00561373">
        <w:rPr>
          <w:rFonts w:ascii="Arial" w:hAnsi="Arial"/>
        </w:rPr>
        <w:t xml:space="preserve">: </w:t>
      </w:r>
      <w:r w:rsidR="002E220B">
        <w:rPr>
          <w:rFonts w:ascii="Arial" w:hAnsi="Arial"/>
        </w:rPr>
        <w:t>no action</w:t>
      </w:r>
      <w:r w:rsidR="0089749E">
        <w:rPr>
          <w:rFonts w:ascii="Arial" w:hAnsi="Arial"/>
        </w:rPr>
        <w:t xml:space="preserve"> per Dan</w:t>
      </w:r>
      <w:r w:rsidR="00561373">
        <w:rPr>
          <w:rFonts w:ascii="Arial" w:hAnsi="Arial"/>
        </w:rPr>
        <w:t xml:space="preserve">. </w:t>
      </w:r>
    </w:p>
    <w:p w:rsidR="00E97B5C" w:rsidRPr="004F63D7" w:rsidRDefault="0068175E" w:rsidP="00E97B5C">
      <w:pPr>
        <w:numPr>
          <w:ilvl w:val="2"/>
          <w:numId w:val="3"/>
        </w:numPr>
        <w:rPr>
          <w:rFonts w:ascii="Arial" w:hAnsi="Arial"/>
        </w:rPr>
      </w:pPr>
      <w:r w:rsidRPr="004F63D7">
        <w:rPr>
          <w:rFonts w:ascii="Arial" w:hAnsi="Arial"/>
        </w:rPr>
        <w:t>MTG: Alternative Low GWP Refrigerants</w:t>
      </w:r>
      <w:r w:rsidR="00561373">
        <w:rPr>
          <w:rFonts w:ascii="Arial" w:hAnsi="Arial"/>
        </w:rPr>
        <w:t>:</w:t>
      </w:r>
      <w:r w:rsidR="0089749E">
        <w:rPr>
          <w:rFonts w:ascii="Arial" w:hAnsi="Arial"/>
        </w:rPr>
        <w:t xml:space="preserve"> </w:t>
      </w:r>
      <w:r w:rsidR="008B4953">
        <w:rPr>
          <w:rFonts w:ascii="Arial" w:hAnsi="Arial"/>
        </w:rPr>
        <w:t xml:space="preserve">no </w:t>
      </w:r>
      <w:r w:rsidR="00561373">
        <w:rPr>
          <w:rFonts w:ascii="Arial" w:hAnsi="Arial"/>
        </w:rPr>
        <w:t xml:space="preserve">new </w:t>
      </w:r>
      <w:r w:rsidR="008B4953">
        <w:rPr>
          <w:rFonts w:ascii="Arial" w:hAnsi="Arial"/>
        </w:rPr>
        <w:t xml:space="preserve">items of interest </w:t>
      </w:r>
      <w:r w:rsidR="0089749E">
        <w:rPr>
          <w:rFonts w:ascii="Arial" w:hAnsi="Arial"/>
        </w:rPr>
        <w:t>per Doug</w:t>
      </w:r>
      <w:r w:rsidR="00561373">
        <w:rPr>
          <w:rFonts w:ascii="Arial" w:hAnsi="Arial"/>
        </w:rPr>
        <w:t xml:space="preserve">. </w:t>
      </w:r>
      <w:r w:rsidR="008B4953">
        <w:rPr>
          <w:rFonts w:ascii="Arial" w:hAnsi="Arial"/>
        </w:rPr>
        <w:t xml:space="preserve"> </w:t>
      </w:r>
      <w:r w:rsidRPr="004F63D7">
        <w:rPr>
          <w:rFonts w:ascii="Arial" w:hAnsi="Arial"/>
        </w:rPr>
        <w:t xml:space="preserve"> </w:t>
      </w:r>
    </w:p>
    <w:p w:rsidR="002A2242" w:rsidRDefault="001701C4" w:rsidP="002A2242">
      <w:pPr>
        <w:numPr>
          <w:ilvl w:val="2"/>
          <w:numId w:val="3"/>
        </w:numPr>
        <w:rPr>
          <w:rFonts w:ascii="Arial" w:hAnsi="Arial"/>
        </w:rPr>
      </w:pPr>
      <w:r w:rsidRPr="004F63D7">
        <w:rPr>
          <w:rFonts w:ascii="Arial" w:hAnsi="Arial"/>
        </w:rPr>
        <w:t>Refrigeration Commissioning Guide</w:t>
      </w:r>
      <w:r w:rsidR="00561373">
        <w:rPr>
          <w:rFonts w:ascii="Arial" w:hAnsi="Arial"/>
        </w:rPr>
        <w:t xml:space="preserve">: </w:t>
      </w:r>
      <w:r w:rsidR="001B7F87">
        <w:rPr>
          <w:rFonts w:ascii="Arial" w:hAnsi="Arial"/>
        </w:rPr>
        <w:t xml:space="preserve">no items and </w:t>
      </w:r>
      <w:r w:rsidR="008B4953">
        <w:rPr>
          <w:rFonts w:ascii="Arial" w:hAnsi="Arial"/>
        </w:rPr>
        <w:t xml:space="preserve">it will be </w:t>
      </w:r>
      <w:r w:rsidR="001B7F87">
        <w:rPr>
          <w:rFonts w:ascii="Arial" w:hAnsi="Arial"/>
        </w:rPr>
        <w:t>remove</w:t>
      </w:r>
      <w:r w:rsidR="008B4953">
        <w:rPr>
          <w:rFonts w:ascii="Arial" w:hAnsi="Arial"/>
        </w:rPr>
        <w:t>d per Dan</w:t>
      </w:r>
      <w:r w:rsidR="00561373">
        <w:rPr>
          <w:rFonts w:ascii="Arial" w:hAnsi="Arial"/>
        </w:rPr>
        <w:t xml:space="preserve">. </w:t>
      </w:r>
    </w:p>
    <w:p w:rsidR="001B7F87" w:rsidRDefault="008B4953" w:rsidP="002A2242">
      <w:pPr>
        <w:numPr>
          <w:ilvl w:val="2"/>
          <w:numId w:val="3"/>
        </w:numPr>
        <w:rPr>
          <w:rFonts w:ascii="Arial" w:hAnsi="Arial"/>
        </w:rPr>
      </w:pPr>
      <w:r>
        <w:rPr>
          <w:rFonts w:ascii="Arial" w:hAnsi="Arial"/>
        </w:rPr>
        <w:t>Standard 15</w:t>
      </w:r>
      <w:r w:rsidR="00561373">
        <w:rPr>
          <w:rFonts w:ascii="Arial" w:hAnsi="Arial"/>
        </w:rPr>
        <w:t xml:space="preserve">: </w:t>
      </w:r>
      <w:r>
        <w:rPr>
          <w:rFonts w:ascii="Arial" w:hAnsi="Arial"/>
        </w:rPr>
        <w:t xml:space="preserve">update per </w:t>
      </w:r>
      <w:r w:rsidR="001B7F87">
        <w:rPr>
          <w:rFonts w:ascii="Arial" w:hAnsi="Arial"/>
        </w:rPr>
        <w:t xml:space="preserve">Greg Scrivener </w:t>
      </w:r>
      <w:r>
        <w:rPr>
          <w:rFonts w:ascii="Arial" w:hAnsi="Arial"/>
        </w:rPr>
        <w:t>–</w:t>
      </w:r>
      <w:r w:rsidR="001B7F87">
        <w:rPr>
          <w:rFonts w:ascii="Arial" w:hAnsi="Arial"/>
        </w:rPr>
        <w:t xml:space="preserve"> </w:t>
      </w:r>
      <w:r w:rsidR="003C5060">
        <w:rPr>
          <w:rFonts w:ascii="Arial" w:hAnsi="Arial"/>
        </w:rPr>
        <w:t xml:space="preserve">a review of Standard 15 is being issued </w:t>
      </w:r>
      <w:r>
        <w:rPr>
          <w:rFonts w:ascii="Arial" w:hAnsi="Arial"/>
        </w:rPr>
        <w:t xml:space="preserve">to remove </w:t>
      </w:r>
      <w:r w:rsidR="003C5060">
        <w:rPr>
          <w:rFonts w:ascii="Arial" w:hAnsi="Arial"/>
        </w:rPr>
        <w:t xml:space="preserve">the </w:t>
      </w:r>
      <w:r>
        <w:rPr>
          <w:rFonts w:ascii="Arial" w:hAnsi="Arial"/>
        </w:rPr>
        <w:t xml:space="preserve">requirement for </w:t>
      </w:r>
      <w:r w:rsidR="003C5060">
        <w:rPr>
          <w:rFonts w:ascii="Arial" w:hAnsi="Arial"/>
        </w:rPr>
        <w:t xml:space="preserve">an </w:t>
      </w:r>
      <w:r>
        <w:rPr>
          <w:rFonts w:ascii="Arial" w:hAnsi="Arial"/>
        </w:rPr>
        <w:t>exit door</w:t>
      </w:r>
      <w:r w:rsidR="003C5060">
        <w:rPr>
          <w:rFonts w:ascii="Arial" w:hAnsi="Arial"/>
        </w:rPr>
        <w:t>,</w:t>
      </w:r>
      <w:r>
        <w:rPr>
          <w:rFonts w:ascii="Arial" w:hAnsi="Arial"/>
        </w:rPr>
        <w:t xml:space="preserve"> </w:t>
      </w:r>
      <w:r w:rsidR="003C5060">
        <w:rPr>
          <w:rFonts w:ascii="Arial" w:hAnsi="Arial"/>
        </w:rPr>
        <w:t xml:space="preserve">to the outside, </w:t>
      </w:r>
      <w:r>
        <w:rPr>
          <w:rFonts w:ascii="Arial" w:hAnsi="Arial"/>
        </w:rPr>
        <w:t xml:space="preserve">for </w:t>
      </w:r>
      <w:r w:rsidR="003C5060">
        <w:rPr>
          <w:rFonts w:ascii="Arial" w:hAnsi="Arial"/>
        </w:rPr>
        <w:t xml:space="preserve">a </w:t>
      </w:r>
      <w:r>
        <w:rPr>
          <w:rFonts w:ascii="Arial" w:hAnsi="Arial"/>
        </w:rPr>
        <w:t>mechanical room</w:t>
      </w:r>
      <w:r w:rsidR="003C5060">
        <w:rPr>
          <w:rFonts w:ascii="Arial" w:hAnsi="Arial"/>
        </w:rPr>
        <w:t xml:space="preserve">.  </w:t>
      </w:r>
      <w:r>
        <w:rPr>
          <w:rFonts w:ascii="Arial" w:hAnsi="Arial"/>
        </w:rPr>
        <w:t xml:space="preserve">It will be </w:t>
      </w:r>
      <w:r w:rsidR="001B7F87">
        <w:rPr>
          <w:rFonts w:ascii="Arial" w:hAnsi="Arial"/>
        </w:rPr>
        <w:t xml:space="preserve">going </w:t>
      </w:r>
      <w:r>
        <w:rPr>
          <w:rFonts w:ascii="Arial" w:hAnsi="Arial"/>
        </w:rPr>
        <w:t xml:space="preserve">for </w:t>
      </w:r>
      <w:r w:rsidR="001B7F87">
        <w:rPr>
          <w:rFonts w:ascii="Arial" w:hAnsi="Arial"/>
        </w:rPr>
        <w:t>public review</w:t>
      </w:r>
      <w:r>
        <w:rPr>
          <w:rFonts w:ascii="Arial" w:hAnsi="Arial"/>
        </w:rPr>
        <w:t>.</w:t>
      </w:r>
      <w:r w:rsidR="001B7F87">
        <w:rPr>
          <w:rFonts w:ascii="Arial" w:hAnsi="Arial"/>
        </w:rPr>
        <w:t xml:space="preserve"> </w:t>
      </w:r>
    </w:p>
    <w:p w:rsidR="00D35098" w:rsidRDefault="00B9578F" w:rsidP="001B7F87">
      <w:pPr>
        <w:numPr>
          <w:ilvl w:val="1"/>
          <w:numId w:val="3"/>
        </w:numPr>
        <w:tabs>
          <w:tab w:val="left" w:pos="5850"/>
        </w:tabs>
        <w:rPr>
          <w:rFonts w:ascii="Arial" w:hAnsi="Arial"/>
        </w:rPr>
      </w:pPr>
      <w:r w:rsidRPr="005540E1">
        <w:rPr>
          <w:rFonts w:ascii="Arial" w:hAnsi="Arial"/>
        </w:rPr>
        <w:t xml:space="preserve">Chair report on </w:t>
      </w:r>
      <w:r w:rsidRPr="007D5D36">
        <w:rPr>
          <w:rFonts w:ascii="Arial" w:hAnsi="Arial"/>
        </w:rPr>
        <w:t>Section 10</w:t>
      </w:r>
      <w:r w:rsidR="00A460B4" w:rsidRPr="007D5D36">
        <w:rPr>
          <w:rFonts w:ascii="Arial" w:hAnsi="Arial"/>
        </w:rPr>
        <w:t xml:space="preserve"> Breakfast</w:t>
      </w:r>
      <w:r w:rsidRPr="007D5D36">
        <w:rPr>
          <w:rFonts w:ascii="Arial" w:hAnsi="Arial"/>
        </w:rPr>
        <w:t xml:space="preserve"> Meeting</w:t>
      </w:r>
      <w:r w:rsidR="00561373">
        <w:rPr>
          <w:rFonts w:ascii="Arial" w:hAnsi="Arial"/>
        </w:rPr>
        <w:t xml:space="preserve">:  the </w:t>
      </w:r>
      <w:r w:rsidR="00D35098">
        <w:rPr>
          <w:rFonts w:ascii="Arial" w:hAnsi="Arial"/>
        </w:rPr>
        <w:t>top Section 10 TC award went to TC 10.1.  Don was recognized as the leading Section 10, TC Chair.</w:t>
      </w:r>
    </w:p>
    <w:p w:rsidR="00C167F0" w:rsidRDefault="00D35098" w:rsidP="00D35098">
      <w:pPr>
        <w:tabs>
          <w:tab w:val="left" w:pos="5850"/>
        </w:tabs>
        <w:ind w:left="1440"/>
        <w:rPr>
          <w:rFonts w:ascii="Arial" w:hAnsi="Arial"/>
        </w:rPr>
      </w:pPr>
      <w:r>
        <w:rPr>
          <w:rFonts w:ascii="Arial" w:hAnsi="Arial"/>
        </w:rPr>
        <w:lastRenderedPageBreak/>
        <w:t xml:space="preserve">Dan mentioned </w:t>
      </w:r>
      <w:r w:rsidR="00561373">
        <w:rPr>
          <w:rFonts w:ascii="Arial" w:hAnsi="Arial"/>
        </w:rPr>
        <w:t xml:space="preserve">that </w:t>
      </w:r>
      <w:r w:rsidR="003C5060">
        <w:rPr>
          <w:rFonts w:ascii="Arial" w:hAnsi="Arial"/>
        </w:rPr>
        <w:t>K</w:t>
      </w:r>
      <w:r w:rsidR="001B7F87">
        <w:rPr>
          <w:rFonts w:ascii="Arial" w:hAnsi="Arial"/>
        </w:rPr>
        <w:t xml:space="preserve">en </w:t>
      </w:r>
      <w:r>
        <w:rPr>
          <w:rFonts w:ascii="Arial" w:hAnsi="Arial"/>
        </w:rPr>
        <w:t>led a</w:t>
      </w:r>
      <w:r w:rsidR="00457D18">
        <w:rPr>
          <w:rFonts w:ascii="Arial" w:hAnsi="Arial"/>
        </w:rPr>
        <w:t xml:space="preserve"> </w:t>
      </w:r>
      <w:r>
        <w:rPr>
          <w:rFonts w:ascii="Arial" w:hAnsi="Arial"/>
        </w:rPr>
        <w:t>meeting on Section 10</w:t>
      </w:r>
      <w:r w:rsidR="00457D18">
        <w:rPr>
          <w:rFonts w:ascii="Arial" w:hAnsi="Arial"/>
        </w:rPr>
        <w:t xml:space="preserve">, </w:t>
      </w:r>
      <w:r>
        <w:rPr>
          <w:rFonts w:ascii="Arial" w:hAnsi="Arial"/>
        </w:rPr>
        <w:t xml:space="preserve">TC Chairs on </w:t>
      </w:r>
      <w:r w:rsidR="00457D18">
        <w:rPr>
          <w:rFonts w:ascii="Arial" w:hAnsi="Arial"/>
        </w:rPr>
        <w:t>improvements for Section 10 TCs and what can be done to improve on it.  A</w:t>
      </w:r>
      <w:r w:rsidR="003C5060">
        <w:rPr>
          <w:rFonts w:ascii="Arial" w:hAnsi="Arial"/>
        </w:rPr>
        <w:t xml:space="preserve">t the Atlanta </w:t>
      </w:r>
      <w:r w:rsidR="009B21E0">
        <w:rPr>
          <w:rFonts w:ascii="Arial" w:hAnsi="Arial"/>
        </w:rPr>
        <w:t xml:space="preserve">ASHRAE </w:t>
      </w:r>
      <w:r w:rsidR="003C5060">
        <w:rPr>
          <w:rFonts w:ascii="Arial" w:hAnsi="Arial"/>
        </w:rPr>
        <w:t xml:space="preserve">meeting, </w:t>
      </w:r>
      <w:r w:rsidR="009B21E0">
        <w:rPr>
          <w:rFonts w:ascii="Arial" w:hAnsi="Arial"/>
        </w:rPr>
        <w:t xml:space="preserve">during </w:t>
      </w:r>
      <w:r w:rsidR="00457D18">
        <w:rPr>
          <w:rFonts w:ascii="Arial" w:hAnsi="Arial"/>
        </w:rPr>
        <w:t>the Sunday evening 5-7 PM slot held by TC 10.1</w:t>
      </w:r>
      <w:r w:rsidR="009B21E0">
        <w:rPr>
          <w:rFonts w:ascii="Arial" w:hAnsi="Arial"/>
        </w:rPr>
        <w:t>,</w:t>
      </w:r>
      <w:r w:rsidR="00457D18">
        <w:rPr>
          <w:rFonts w:ascii="Arial" w:hAnsi="Arial"/>
        </w:rPr>
        <w:t xml:space="preserve"> there </w:t>
      </w:r>
      <w:r w:rsidR="001B7F87">
        <w:rPr>
          <w:rFonts w:ascii="Arial" w:hAnsi="Arial"/>
        </w:rPr>
        <w:t xml:space="preserve">will </w:t>
      </w:r>
      <w:r w:rsidR="00457D18">
        <w:rPr>
          <w:rFonts w:ascii="Arial" w:hAnsi="Arial"/>
        </w:rPr>
        <w:t xml:space="preserve">be a </w:t>
      </w:r>
      <w:r w:rsidR="001B7F87">
        <w:rPr>
          <w:rFonts w:ascii="Arial" w:hAnsi="Arial"/>
        </w:rPr>
        <w:t xml:space="preserve">mass program meeting </w:t>
      </w:r>
      <w:r w:rsidR="003C5060">
        <w:rPr>
          <w:rFonts w:ascii="Arial" w:hAnsi="Arial"/>
        </w:rPr>
        <w:t xml:space="preserve">hopefully </w:t>
      </w:r>
      <w:r w:rsidR="001B7F87">
        <w:rPr>
          <w:rFonts w:ascii="Arial" w:hAnsi="Arial"/>
        </w:rPr>
        <w:t>with CEC present</w:t>
      </w:r>
      <w:r w:rsidR="00457D18">
        <w:rPr>
          <w:rFonts w:ascii="Arial" w:hAnsi="Arial"/>
        </w:rPr>
        <w:t xml:space="preserve"> to </w:t>
      </w:r>
      <w:r w:rsidR="009B21E0">
        <w:rPr>
          <w:rFonts w:ascii="Arial" w:hAnsi="Arial"/>
        </w:rPr>
        <w:t>explain how we are to write up our refrigeration track</w:t>
      </w:r>
      <w:r w:rsidR="003C5060">
        <w:rPr>
          <w:rFonts w:ascii="Arial" w:hAnsi="Arial"/>
        </w:rPr>
        <w:t xml:space="preserve">.  </w:t>
      </w:r>
    </w:p>
    <w:p w:rsidR="00C522E6" w:rsidRDefault="00C522E6" w:rsidP="00143C8E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Program</w:t>
      </w:r>
      <w:r w:rsidR="00561373">
        <w:rPr>
          <w:rFonts w:ascii="Arial" w:hAnsi="Arial"/>
        </w:rPr>
        <w:t xml:space="preserve">:  update per </w:t>
      </w:r>
      <w:r w:rsidR="001701C4">
        <w:rPr>
          <w:rFonts w:ascii="Arial" w:hAnsi="Arial"/>
        </w:rPr>
        <w:t>Richard Love</w:t>
      </w:r>
      <w:r w:rsidR="001B7F87">
        <w:rPr>
          <w:rFonts w:ascii="Arial" w:hAnsi="Arial"/>
        </w:rPr>
        <w:t xml:space="preserve"> – </w:t>
      </w:r>
      <w:r w:rsidR="00A63C67">
        <w:rPr>
          <w:rFonts w:ascii="Arial" w:hAnsi="Arial"/>
        </w:rPr>
        <w:t xml:space="preserve">proposed to demonstrate three </w:t>
      </w:r>
      <w:r w:rsidR="001B7F87">
        <w:rPr>
          <w:rFonts w:ascii="Arial" w:hAnsi="Arial"/>
        </w:rPr>
        <w:t xml:space="preserve">exotic fruits </w:t>
      </w:r>
      <w:r w:rsidR="00A63C67">
        <w:rPr>
          <w:rFonts w:ascii="Arial" w:hAnsi="Arial"/>
        </w:rPr>
        <w:t xml:space="preserve">to the US and </w:t>
      </w:r>
      <w:r w:rsidR="00561373">
        <w:rPr>
          <w:rFonts w:ascii="Arial" w:hAnsi="Arial"/>
        </w:rPr>
        <w:t>show how they are harvested, handled, stored, processed, and identifies</w:t>
      </w:r>
      <w:r w:rsidR="00A63C67">
        <w:rPr>
          <w:rFonts w:ascii="Arial" w:hAnsi="Arial"/>
        </w:rPr>
        <w:t xml:space="preserve"> refrigeration loads. </w:t>
      </w:r>
      <w:r w:rsidR="009B21E0">
        <w:rPr>
          <w:rFonts w:ascii="Arial" w:hAnsi="Arial"/>
        </w:rPr>
        <w:t xml:space="preserve"> </w:t>
      </w:r>
      <w:r w:rsidR="00073236">
        <w:rPr>
          <w:rFonts w:ascii="Arial" w:hAnsi="Arial"/>
        </w:rPr>
        <w:t>More potential i</w:t>
      </w:r>
      <w:r w:rsidR="00F82E82">
        <w:rPr>
          <w:rFonts w:ascii="Arial" w:hAnsi="Arial"/>
        </w:rPr>
        <w:t>deas for presentation</w:t>
      </w:r>
      <w:r w:rsidR="00073236">
        <w:rPr>
          <w:rFonts w:ascii="Arial" w:hAnsi="Arial"/>
        </w:rPr>
        <w:t>s</w:t>
      </w:r>
      <w:r w:rsidR="00F82E82">
        <w:rPr>
          <w:rFonts w:ascii="Arial" w:hAnsi="Arial"/>
        </w:rPr>
        <w:t xml:space="preserve">: </w:t>
      </w:r>
      <w:r w:rsidR="001B7F87">
        <w:rPr>
          <w:rFonts w:ascii="Arial" w:hAnsi="Arial"/>
        </w:rPr>
        <w:t xml:space="preserve"> </w:t>
      </w:r>
      <w:r w:rsidR="00F82E82">
        <w:rPr>
          <w:rFonts w:ascii="Arial" w:hAnsi="Arial"/>
        </w:rPr>
        <w:t>potential motors, forklifts, lighting etc.</w:t>
      </w:r>
    </w:p>
    <w:p w:rsidR="00073236" w:rsidRDefault="00073236" w:rsidP="00143C8E">
      <w:pPr>
        <w:numPr>
          <w:ilvl w:val="1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Update from </w:t>
      </w:r>
      <w:r w:rsidR="00F82E82">
        <w:rPr>
          <w:rFonts w:ascii="Arial" w:hAnsi="Arial"/>
        </w:rPr>
        <w:t xml:space="preserve">Benny </w:t>
      </w:r>
      <w:r>
        <w:rPr>
          <w:rFonts w:ascii="Arial" w:hAnsi="Arial"/>
        </w:rPr>
        <w:t>S</w:t>
      </w:r>
      <w:r w:rsidR="00F82E82">
        <w:rPr>
          <w:rFonts w:ascii="Arial" w:hAnsi="Arial"/>
        </w:rPr>
        <w:t>kelton</w:t>
      </w:r>
      <w:r w:rsidR="00561373">
        <w:rPr>
          <w:rFonts w:ascii="Arial" w:hAnsi="Arial"/>
        </w:rPr>
        <w:t xml:space="preserve"> - </w:t>
      </w:r>
      <w:r>
        <w:rPr>
          <w:rFonts w:ascii="Arial" w:hAnsi="Arial"/>
        </w:rPr>
        <w:t>LEED standard for refrigerated warehouse facilities</w:t>
      </w:r>
      <w:r w:rsidR="00F82E82">
        <w:rPr>
          <w:rFonts w:ascii="Arial" w:hAnsi="Arial"/>
        </w:rPr>
        <w:t xml:space="preserve">: </w:t>
      </w:r>
    </w:p>
    <w:p w:rsidR="00F82E82" w:rsidRDefault="006A3EB0" w:rsidP="00073236">
      <w:pPr>
        <w:ind w:left="1440"/>
        <w:rPr>
          <w:rFonts w:ascii="Arial" w:hAnsi="Arial"/>
        </w:rPr>
      </w:pPr>
      <w:r>
        <w:rPr>
          <w:rFonts w:ascii="Arial" w:hAnsi="Arial"/>
        </w:rPr>
        <w:t xml:space="preserve">USGBC document </w:t>
      </w:r>
      <w:r w:rsidR="00AC18EE">
        <w:rPr>
          <w:rFonts w:ascii="Arial" w:hAnsi="Arial"/>
        </w:rPr>
        <w:t xml:space="preserve">(attached) </w:t>
      </w:r>
      <w:r>
        <w:rPr>
          <w:rFonts w:ascii="Arial" w:hAnsi="Arial"/>
        </w:rPr>
        <w:t xml:space="preserve">is not formally adopted, but will be.  One item of contention: </w:t>
      </w:r>
      <w:r w:rsidR="00073236">
        <w:rPr>
          <w:rFonts w:ascii="Arial" w:hAnsi="Arial"/>
        </w:rPr>
        <w:t>Can’t take LEED credit</w:t>
      </w:r>
      <w:r>
        <w:rPr>
          <w:rFonts w:ascii="Arial" w:hAnsi="Arial"/>
        </w:rPr>
        <w:t>s</w:t>
      </w:r>
      <w:r w:rsidR="00073236">
        <w:rPr>
          <w:rFonts w:ascii="Arial" w:hAnsi="Arial"/>
        </w:rPr>
        <w:t xml:space="preserve"> for c</w:t>
      </w:r>
      <w:r w:rsidR="00F82E82">
        <w:rPr>
          <w:rFonts w:ascii="Arial" w:hAnsi="Arial"/>
        </w:rPr>
        <w:t>ompress</w:t>
      </w:r>
      <w:r>
        <w:rPr>
          <w:rFonts w:ascii="Arial" w:hAnsi="Arial"/>
        </w:rPr>
        <w:t xml:space="preserve">ion efficiency. </w:t>
      </w:r>
      <w:r w:rsidR="00AC18EE">
        <w:rPr>
          <w:rFonts w:ascii="Arial" w:hAnsi="Arial"/>
        </w:rPr>
        <w:t xml:space="preserve"> However, </w:t>
      </w:r>
      <w:r w:rsidR="002D57D3">
        <w:rPr>
          <w:rFonts w:ascii="Arial" w:hAnsi="Arial"/>
        </w:rPr>
        <w:t xml:space="preserve">adoption </w:t>
      </w:r>
      <w:r w:rsidR="00AC18EE">
        <w:rPr>
          <w:rFonts w:ascii="Arial" w:hAnsi="Arial"/>
        </w:rPr>
        <w:t xml:space="preserve">probably will not be a problem.  </w:t>
      </w:r>
      <w:r w:rsidR="002D57D3">
        <w:rPr>
          <w:rFonts w:ascii="Arial" w:hAnsi="Arial"/>
        </w:rPr>
        <w:t>The e</w:t>
      </w:r>
      <w:r w:rsidR="00AC18EE">
        <w:rPr>
          <w:rFonts w:ascii="Arial" w:hAnsi="Arial"/>
        </w:rPr>
        <w:t xml:space="preserve">xpected adoption </w:t>
      </w:r>
      <w:r w:rsidR="002D57D3">
        <w:rPr>
          <w:rFonts w:ascii="Arial" w:hAnsi="Arial"/>
        </w:rPr>
        <w:t xml:space="preserve">of the document is </w:t>
      </w:r>
      <w:r w:rsidR="00AC18EE">
        <w:rPr>
          <w:rFonts w:ascii="Arial" w:hAnsi="Arial"/>
        </w:rPr>
        <w:t>July.</w:t>
      </w:r>
      <w:r w:rsidR="00F82E82">
        <w:rPr>
          <w:rFonts w:ascii="Arial" w:hAnsi="Arial"/>
        </w:rPr>
        <w:t xml:space="preserve"> </w:t>
      </w:r>
    </w:p>
    <w:p w:rsidR="00C522E6" w:rsidRDefault="00C522E6" w:rsidP="002464E8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 xml:space="preserve">Research – </w:t>
      </w:r>
      <w:r w:rsidR="001701C4">
        <w:rPr>
          <w:rFonts w:ascii="Arial" w:hAnsi="Arial"/>
        </w:rPr>
        <w:t>Doug Scott</w:t>
      </w:r>
      <w:r w:rsidR="00FA65C4">
        <w:rPr>
          <w:rFonts w:ascii="Arial" w:hAnsi="Arial"/>
        </w:rPr>
        <w:t>’s update</w:t>
      </w:r>
      <w:r w:rsidR="00EF7145">
        <w:rPr>
          <w:rFonts w:ascii="Arial" w:hAnsi="Arial"/>
        </w:rPr>
        <w:t>:</w:t>
      </w:r>
      <w:r w:rsidR="00A13361">
        <w:rPr>
          <w:rFonts w:ascii="Arial" w:hAnsi="Arial"/>
        </w:rPr>
        <w:t xml:space="preserve"> 1434 </w:t>
      </w:r>
      <w:r w:rsidR="006E47B1">
        <w:rPr>
          <w:rFonts w:ascii="Arial" w:hAnsi="Arial"/>
        </w:rPr>
        <w:t xml:space="preserve">moved to </w:t>
      </w:r>
      <w:r w:rsidR="0008319E">
        <w:rPr>
          <w:rFonts w:ascii="Arial" w:hAnsi="Arial"/>
        </w:rPr>
        <w:t>TC 1</w:t>
      </w:r>
      <w:r w:rsidR="006E47B1">
        <w:rPr>
          <w:rFonts w:ascii="Arial" w:hAnsi="Arial"/>
        </w:rPr>
        <w:t xml:space="preserve">0.8.  </w:t>
      </w:r>
      <w:r w:rsidR="00A13361">
        <w:rPr>
          <w:rFonts w:ascii="Arial" w:hAnsi="Arial"/>
        </w:rPr>
        <w:t xml:space="preserve">“Air Circulation Efficacy” within a warehouse.  </w:t>
      </w:r>
      <w:r w:rsidR="006E47B1">
        <w:rPr>
          <w:rFonts w:ascii="Arial" w:hAnsi="Arial"/>
        </w:rPr>
        <w:t xml:space="preserve">Doug </w:t>
      </w:r>
      <w:r w:rsidR="00A13361">
        <w:rPr>
          <w:rFonts w:ascii="Arial" w:hAnsi="Arial"/>
        </w:rPr>
        <w:t xml:space="preserve">plans to </w:t>
      </w:r>
      <w:r w:rsidR="006E47B1">
        <w:rPr>
          <w:rFonts w:ascii="Arial" w:hAnsi="Arial"/>
        </w:rPr>
        <w:t xml:space="preserve">setup a conference call to discuss.  </w:t>
      </w:r>
      <w:r w:rsidR="00A13361">
        <w:rPr>
          <w:rFonts w:ascii="Arial" w:hAnsi="Arial"/>
        </w:rPr>
        <w:t>Doug a</w:t>
      </w:r>
      <w:r w:rsidR="006E47B1">
        <w:rPr>
          <w:rFonts w:ascii="Arial" w:hAnsi="Arial"/>
        </w:rPr>
        <w:t xml:space="preserve">sked if anyone who would like to help with RTAR. </w:t>
      </w:r>
      <w:r w:rsidR="00A13361">
        <w:rPr>
          <w:rFonts w:ascii="Arial" w:hAnsi="Arial"/>
        </w:rPr>
        <w:t xml:space="preserve"> </w:t>
      </w:r>
      <w:r w:rsidR="0008319E">
        <w:rPr>
          <w:rFonts w:ascii="Arial" w:hAnsi="Arial"/>
        </w:rPr>
        <w:t>He wants to get a</w:t>
      </w:r>
      <w:r w:rsidR="006E47B1">
        <w:rPr>
          <w:rFonts w:ascii="Arial" w:hAnsi="Arial"/>
        </w:rPr>
        <w:t>ny input on the question</w:t>
      </w:r>
      <w:r w:rsidR="0008319E">
        <w:rPr>
          <w:rFonts w:ascii="Arial" w:hAnsi="Arial"/>
        </w:rPr>
        <w:t>, “…</w:t>
      </w:r>
      <w:r w:rsidR="006E47B1">
        <w:rPr>
          <w:rFonts w:ascii="Arial" w:hAnsi="Arial"/>
        </w:rPr>
        <w:t xml:space="preserve">how to </w:t>
      </w:r>
      <w:r w:rsidR="0008319E">
        <w:rPr>
          <w:rFonts w:ascii="Arial" w:hAnsi="Arial"/>
        </w:rPr>
        <w:t xml:space="preserve">provide </w:t>
      </w:r>
      <w:r w:rsidR="006E47B1">
        <w:rPr>
          <w:rFonts w:ascii="Arial" w:hAnsi="Arial"/>
        </w:rPr>
        <w:t>the min</w:t>
      </w:r>
      <w:r w:rsidR="00A13361">
        <w:rPr>
          <w:rFonts w:ascii="Arial" w:hAnsi="Arial"/>
        </w:rPr>
        <w:t>imum</w:t>
      </w:r>
      <w:r w:rsidR="006E47B1">
        <w:rPr>
          <w:rFonts w:ascii="Arial" w:hAnsi="Arial"/>
        </w:rPr>
        <w:t xml:space="preserve"> am</w:t>
      </w:r>
      <w:r w:rsidR="00A13361">
        <w:rPr>
          <w:rFonts w:ascii="Arial" w:hAnsi="Arial"/>
        </w:rPr>
        <w:t>oun</w:t>
      </w:r>
      <w:r w:rsidR="006E47B1">
        <w:rPr>
          <w:rFonts w:ascii="Arial" w:hAnsi="Arial"/>
        </w:rPr>
        <w:t>t of p</w:t>
      </w:r>
      <w:r w:rsidR="00A13361">
        <w:rPr>
          <w:rFonts w:ascii="Arial" w:hAnsi="Arial"/>
        </w:rPr>
        <w:t>o</w:t>
      </w:r>
      <w:r w:rsidR="006E47B1">
        <w:rPr>
          <w:rFonts w:ascii="Arial" w:hAnsi="Arial"/>
        </w:rPr>
        <w:t>w</w:t>
      </w:r>
      <w:r w:rsidR="00A13361">
        <w:rPr>
          <w:rFonts w:ascii="Arial" w:hAnsi="Arial"/>
        </w:rPr>
        <w:t>e</w:t>
      </w:r>
      <w:r w:rsidR="006E47B1">
        <w:rPr>
          <w:rFonts w:ascii="Arial" w:hAnsi="Arial"/>
        </w:rPr>
        <w:t>r</w:t>
      </w:r>
      <w:r w:rsidR="00A13361">
        <w:rPr>
          <w:rFonts w:ascii="Arial" w:hAnsi="Arial"/>
        </w:rPr>
        <w:t xml:space="preserve">, </w:t>
      </w:r>
      <w:r w:rsidR="006E47B1">
        <w:rPr>
          <w:rFonts w:ascii="Arial" w:hAnsi="Arial"/>
        </w:rPr>
        <w:t>cfm</w:t>
      </w:r>
      <w:r w:rsidR="00A13361">
        <w:rPr>
          <w:rFonts w:ascii="Arial" w:hAnsi="Arial"/>
        </w:rPr>
        <w:t xml:space="preserve">, </w:t>
      </w:r>
      <w:r w:rsidR="0008319E">
        <w:rPr>
          <w:rFonts w:ascii="Arial" w:hAnsi="Arial"/>
        </w:rPr>
        <w:t xml:space="preserve">and still </w:t>
      </w:r>
      <w:r w:rsidR="006E47B1">
        <w:rPr>
          <w:rFonts w:ascii="Arial" w:hAnsi="Arial"/>
        </w:rPr>
        <w:t>get</w:t>
      </w:r>
      <w:r w:rsidR="0008319E">
        <w:rPr>
          <w:rFonts w:ascii="Arial" w:hAnsi="Arial"/>
        </w:rPr>
        <w:t xml:space="preserve"> adequate </w:t>
      </w:r>
      <w:r w:rsidR="006E47B1">
        <w:rPr>
          <w:rFonts w:ascii="Arial" w:hAnsi="Arial"/>
        </w:rPr>
        <w:t>distribution in a refrigerated warehouse</w:t>
      </w:r>
      <w:r w:rsidR="0008319E">
        <w:rPr>
          <w:rFonts w:ascii="Arial" w:hAnsi="Arial"/>
        </w:rPr>
        <w:t>?”</w:t>
      </w:r>
      <w:r w:rsidR="007A6C75">
        <w:rPr>
          <w:rFonts w:ascii="Arial" w:hAnsi="Arial"/>
        </w:rPr>
        <w:t xml:space="preserve">  </w:t>
      </w:r>
      <w:r w:rsidR="00A13361">
        <w:rPr>
          <w:rFonts w:ascii="Arial" w:hAnsi="Arial"/>
        </w:rPr>
        <w:t>Doug a</w:t>
      </w:r>
      <w:r w:rsidR="00766789">
        <w:rPr>
          <w:rFonts w:ascii="Arial" w:hAnsi="Arial"/>
        </w:rPr>
        <w:t>sked for a</w:t>
      </w:r>
      <w:r w:rsidR="007A6C75">
        <w:rPr>
          <w:rFonts w:ascii="Arial" w:hAnsi="Arial"/>
        </w:rPr>
        <w:t>ny other research ideas</w:t>
      </w:r>
      <w:r w:rsidR="0008319E">
        <w:rPr>
          <w:rFonts w:ascii="Arial" w:hAnsi="Arial"/>
        </w:rPr>
        <w:t>.  Other p</w:t>
      </w:r>
      <w:r w:rsidR="00766789">
        <w:rPr>
          <w:rFonts w:ascii="Arial" w:hAnsi="Arial"/>
        </w:rPr>
        <w:t xml:space="preserve">otential </w:t>
      </w:r>
      <w:r w:rsidR="00EF7145">
        <w:rPr>
          <w:rFonts w:ascii="Arial" w:hAnsi="Arial"/>
        </w:rPr>
        <w:t xml:space="preserve">research </w:t>
      </w:r>
      <w:r w:rsidR="00766789">
        <w:rPr>
          <w:rFonts w:ascii="Arial" w:hAnsi="Arial"/>
        </w:rPr>
        <w:t>ideas</w:t>
      </w:r>
      <w:r w:rsidR="00EF7145">
        <w:rPr>
          <w:rFonts w:ascii="Arial" w:hAnsi="Arial"/>
        </w:rPr>
        <w:t xml:space="preserve"> for TC 10.5</w:t>
      </w:r>
      <w:r w:rsidR="004F2FFF">
        <w:rPr>
          <w:rFonts w:ascii="Arial" w:hAnsi="Arial"/>
        </w:rPr>
        <w:t xml:space="preserve">: draft </w:t>
      </w:r>
      <w:r w:rsidR="00766789">
        <w:rPr>
          <w:rFonts w:ascii="Arial" w:hAnsi="Arial"/>
        </w:rPr>
        <w:t>dock door load</w:t>
      </w:r>
      <w:r w:rsidR="00786647">
        <w:rPr>
          <w:rFonts w:ascii="Arial" w:hAnsi="Arial"/>
        </w:rPr>
        <w:t xml:space="preserve"> (technical &amp; people factors) RTAR</w:t>
      </w:r>
      <w:r w:rsidR="004F2FFF">
        <w:rPr>
          <w:rFonts w:ascii="Arial" w:hAnsi="Arial"/>
        </w:rPr>
        <w:t>?</w:t>
      </w:r>
      <w:r w:rsidR="00786647">
        <w:rPr>
          <w:rFonts w:ascii="Arial" w:hAnsi="Arial"/>
        </w:rPr>
        <w:t xml:space="preserve"> </w:t>
      </w:r>
      <w:r w:rsidR="004F2FFF">
        <w:rPr>
          <w:rFonts w:ascii="Arial" w:hAnsi="Arial"/>
        </w:rPr>
        <w:t xml:space="preserve"> </w:t>
      </w:r>
    </w:p>
    <w:p w:rsidR="00C522E6" w:rsidRDefault="00C522E6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Handbook</w:t>
      </w:r>
      <w:r w:rsidR="00561373">
        <w:rPr>
          <w:rFonts w:ascii="Arial" w:hAnsi="Arial"/>
        </w:rPr>
        <w:t xml:space="preserve">: Wayne </w:t>
      </w:r>
      <w:r w:rsidR="001701C4">
        <w:rPr>
          <w:rFonts w:ascii="Arial" w:hAnsi="Arial"/>
        </w:rPr>
        <w:t>Borrowman</w:t>
      </w:r>
      <w:r w:rsidR="006F54A0">
        <w:rPr>
          <w:rFonts w:ascii="Arial" w:hAnsi="Arial"/>
        </w:rPr>
        <w:t xml:space="preserve"> - </w:t>
      </w:r>
      <w:r w:rsidR="00D046FC">
        <w:rPr>
          <w:rFonts w:ascii="Arial" w:hAnsi="Arial"/>
        </w:rPr>
        <w:t xml:space="preserve"> none </w:t>
      </w:r>
    </w:p>
    <w:p w:rsidR="004F63D7" w:rsidRDefault="00C522E6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Update on website</w:t>
      </w:r>
      <w:r w:rsidR="00561373">
        <w:rPr>
          <w:rFonts w:ascii="Arial" w:hAnsi="Arial"/>
        </w:rPr>
        <w:t xml:space="preserve">:  Dan - </w:t>
      </w:r>
      <w:r w:rsidR="006F54A0">
        <w:rPr>
          <w:rFonts w:ascii="Arial" w:hAnsi="Arial"/>
        </w:rPr>
        <w:t xml:space="preserve">none </w:t>
      </w:r>
    </w:p>
    <w:p w:rsidR="007F5515" w:rsidRDefault="00896A5E" w:rsidP="007F5515">
      <w:pPr>
        <w:numPr>
          <w:ilvl w:val="1"/>
          <w:numId w:val="3"/>
        </w:numPr>
        <w:rPr>
          <w:rFonts w:ascii="Arial" w:hAnsi="Arial"/>
        </w:rPr>
      </w:pPr>
      <w:r w:rsidRPr="007D5D36">
        <w:rPr>
          <w:rFonts w:ascii="Arial" w:hAnsi="Arial"/>
        </w:rPr>
        <w:t>Membership Updates</w:t>
      </w:r>
      <w:r w:rsidR="00561373">
        <w:rPr>
          <w:rFonts w:ascii="Arial" w:hAnsi="Arial"/>
        </w:rPr>
        <w:t xml:space="preserve">:  </w:t>
      </w:r>
      <w:r w:rsidR="00786647">
        <w:rPr>
          <w:rFonts w:ascii="Arial" w:hAnsi="Arial"/>
        </w:rPr>
        <w:t>proposed</w:t>
      </w:r>
      <w:r w:rsidR="00000A8B">
        <w:rPr>
          <w:rFonts w:ascii="Arial" w:hAnsi="Arial"/>
        </w:rPr>
        <w:t xml:space="preserve"> (2016, Orlando ASHRAE Meeting)</w:t>
      </w:r>
      <w:r w:rsidR="00786647">
        <w:rPr>
          <w:rFonts w:ascii="Arial" w:hAnsi="Arial"/>
        </w:rPr>
        <w:t xml:space="preserve">:  </w:t>
      </w:r>
      <w:r w:rsidR="00D046FC">
        <w:rPr>
          <w:rFonts w:ascii="Arial" w:hAnsi="Arial"/>
        </w:rPr>
        <w:t>Dan rolls off as Chair</w:t>
      </w:r>
      <w:r w:rsidR="00000A8B">
        <w:rPr>
          <w:rFonts w:ascii="Arial" w:hAnsi="Arial"/>
        </w:rPr>
        <w:t xml:space="preserve">; </w:t>
      </w:r>
      <w:r w:rsidR="00786647">
        <w:rPr>
          <w:rFonts w:ascii="Arial" w:hAnsi="Arial"/>
        </w:rPr>
        <w:t xml:space="preserve"> </w:t>
      </w:r>
      <w:r w:rsidR="00D046FC">
        <w:rPr>
          <w:rFonts w:ascii="Arial" w:hAnsi="Arial"/>
        </w:rPr>
        <w:t>E</w:t>
      </w:r>
      <w:r w:rsidR="00786647">
        <w:rPr>
          <w:rFonts w:ascii="Arial" w:hAnsi="Arial"/>
        </w:rPr>
        <w:t>ric will be</w:t>
      </w:r>
      <w:r w:rsidR="00000A8B">
        <w:rPr>
          <w:rFonts w:ascii="Arial" w:hAnsi="Arial"/>
        </w:rPr>
        <w:t>come</w:t>
      </w:r>
      <w:r w:rsidR="00786647">
        <w:rPr>
          <w:rFonts w:ascii="Arial" w:hAnsi="Arial"/>
        </w:rPr>
        <w:t xml:space="preserve"> </w:t>
      </w:r>
      <w:r w:rsidR="00D046FC">
        <w:rPr>
          <w:rFonts w:ascii="Arial" w:hAnsi="Arial"/>
        </w:rPr>
        <w:t>C</w:t>
      </w:r>
      <w:r w:rsidR="00786647">
        <w:rPr>
          <w:rFonts w:ascii="Arial" w:hAnsi="Arial"/>
        </w:rPr>
        <w:t>hair</w:t>
      </w:r>
      <w:r w:rsidR="00D046FC">
        <w:rPr>
          <w:rFonts w:ascii="Arial" w:hAnsi="Arial"/>
        </w:rPr>
        <w:t xml:space="preserve">; </w:t>
      </w:r>
      <w:r w:rsidR="00000A8B">
        <w:rPr>
          <w:rFonts w:ascii="Arial" w:hAnsi="Arial"/>
        </w:rPr>
        <w:t xml:space="preserve"> Alan will become </w:t>
      </w:r>
      <w:r w:rsidR="00D046FC">
        <w:rPr>
          <w:rFonts w:ascii="Arial" w:hAnsi="Arial"/>
        </w:rPr>
        <w:t>V</w:t>
      </w:r>
      <w:r w:rsidR="00786647">
        <w:rPr>
          <w:rFonts w:ascii="Arial" w:hAnsi="Arial"/>
        </w:rPr>
        <w:t xml:space="preserve">ice </w:t>
      </w:r>
      <w:r w:rsidR="00D046FC">
        <w:rPr>
          <w:rFonts w:ascii="Arial" w:hAnsi="Arial"/>
        </w:rPr>
        <w:t>C</w:t>
      </w:r>
      <w:r w:rsidR="00786647">
        <w:rPr>
          <w:rFonts w:ascii="Arial" w:hAnsi="Arial"/>
        </w:rPr>
        <w:t xml:space="preserve">hair; </w:t>
      </w:r>
      <w:r w:rsidR="00D046FC">
        <w:rPr>
          <w:rFonts w:ascii="Arial" w:hAnsi="Arial"/>
        </w:rPr>
        <w:t xml:space="preserve"> Greg volunteered to be Secretary</w:t>
      </w:r>
      <w:r w:rsidR="00000A8B">
        <w:rPr>
          <w:rFonts w:ascii="Arial" w:hAnsi="Arial"/>
        </w:rPr>
        <w:t xml:space="preserve"> and voting member</w:t>
      </w:r>
      <w:r w:rsidR="00D046FC">
        <w:rPr>
          <w:rFonts w:ascii="Arial" w:hAnsi="Arial"/>
        </w:rPr>
        <w:t>;</w:t>
      </w:r>
      <w:r w:rsidR="006F54A0">
        <w:rPr>
          <w:rFonts w:ascii="Arial" w:hAnsi="Arial"/>
        </w:rPr>
        <w:t xml:space="preserve">  </w:t>
      </w:r>
      <w:r w:rsidR="00000A8B">
        <w:rPr>
          <w:rFonts w:ascii="Arial" w:hAnsi="Arial"/>
        </w:rPr>
        <w:t>D</w:t>
      </w:r>
      <w:r w:rsidR="006F54A0">
        <w:rPr>
          <w:rFonts w:ascii="Arial" w:hAnsi="Arial"/>
        </w:rPr>
        <w:t xml:space="preserve">on </w:t>
      </w:r>
      <w:r w:rsidR="00000A8B">
        <w:rPr>
          <w:rFonts w:ascii="Arial" w:hAnsi="Arial"/>
        </w:rPr>
        <w:t>Bl</w:t>
      </w:r>
      <w:r w:rsidR="006F54A0">
        <w:rPr>
          <w:rFonts w:ascii="Arial" w:hAnsi="Arial"/>
        </w:rPr>
        <w:t xml:space="preserve">acklock </w:t>
      </w:r>
      <w:r w:rsidR="00000A8B">
        <w:rPr>
          <w:rFonts w:ascii="Arial" w:hAnsi="Arial"/>
        </w:rPr>
        <w:t xml:space="preserve">will roll off </w:t>
      </w:r>
      <w:r w:rsidR="006F54A0">
        <w:rPr>
          <w:rFonts w:ascii="Arial" w:hAnsi="Arial"/>
        </w:rPr>
        <w:t>as voting member.</w:t>
      </w:r>
    </w:p>
    <w:p w:rsidR="008B5B4E" w:rsidRPr="007F5515" w:rsidRDefault="008B5B4E" w:rsidP="007F5515">
      <w:pPr>
        <w:numPr>
          <w:ilvl w:val="1"/>
          <w:numId w:val="3"/>
        </w:numPr>
        <w:rPr>
          <w:rFonts w:ascii="Arial" w:hAnsi="Arial"/>
        </w:rPr>
      </w:pPr>
      <w:r w:rsidRPr="007F5515">
        <w:rPr>
          <w:rFonts w:ascii="Arial" w:hAnsi="Arial"/>
        </w:rPr>
        <w:t>Other</w:t>
      </w:r>
      <w:r w:rsidR="005F17AA" w:rsidRPr="007F5515">
        <w:rPr>
          <w:rFonts w:ascii="Arial" w:hAnsi="Arial"/>
        </w:rPr>
        <w:t xml:space="preserve"> </w:t>
      </w:r>
      <w:r w:rsidR="007F5515" w:rsidRPr="007F5515">
        <w:rPr>
          <w:rFonts w:ascii="Arial" w:hAnsi="Arial"/>
        </w:rPr>
        <w:t>Business/</w:t>
      </w:r>
      <w:r w:rsidR="005F17AA" w:rsidRPr="007F5515">
        <w:rPr>
          <w:rFonts w:ascii="Arial" w:hAnsi="Arial"/>
        </w:rPr>
        <w:t xml:space="preserve">Reports </w:t>
      </w:r>
      <w:r w:rsidR="00922177" w:rsidRPr="007F5515">
        <w:rPr>
          <w:rFonts w:ascii="Arial" w:hAnsi="Arial"/>
        </w:rPr>
        <w:t xml:space="preserve">– </w:t>
      </w:r>
      <w:r w:rsidR="007F5515" w:rsidRPr="007F5515">
        <w:rPr>
          <w:rFonts w:ascii="Arial" w:hAnsi="Arial"/>
        </w:rPr>
        <w:t>none</w:t>
      </w:r>
    </w:p>
    <w:p w:rsidR="005531ED" w:rsidRPr="007D5D36" w:rsidRDefault="003C7EFE" w:rsidP="003C7EFE">
      <w:pPr>
        <w:numPr>
          <w:ilvl w:val="0"/>
          <w:numId w:val="3"/>
        </w:numPr>
        <w:rPr>
          <w:rFonts w:ascii="Arial" w:hAnsi="Arial"/>
          <w:b/>
        </w:rPr>
      </w:pPr>
      <w:r w:rsidRPr="007D5D36">
        <w:rPr>
          <w:rFonts w:ascii="Arial" w:hAnsi="Arial"/>
          <w:b/>
        </w:rPr>
        <w:t xml:space="preserve">Next meeting in </w:t>
      </w:r>
      <w:r w:rsidR="002304E2">
        <w:rPr>
          <w:rFonts w:ascii="Arial" w:hAnsi="Arial"/>
          <w:b/>
        </w:rPr>
        <w:t>Atlanta</w:t>
      </w:r>
      <w:r w:rsidRPr="007D5D36">
        <w:rPr>
          <w:rFonts w:ascii="Arial" w:hAnsi="Arial"/>
          <w:b/>
        </w:rPr>
        <w:t xml:space="preserve">, </w:t>
      </w:r>
      <w:r w:rsidR="009E6442">
        <w:rPr>
          <w:rFonts w:ascii="Arial" w:hAnsi="Arial"/>
          <w:b/>
        </w:rPr>
        <w:t>J</w:t>
      </w:r>
      <w:r w:rsidR="002304E2">
        <w:rPr>
          <w:rFonts w:ascii="Arial" w:hAnsi="Arial"/>
          <w:b/>
        </w:rPr>
        <w:t xml:space="preserve">une </w:t>
      </w:r>
      <w:r w:rsidRPr="007D5D36">
        <w:rPr>
          <w:rFonts w:ascii="Arial" w:hAnsi="Arial"/>
          <w:b/>
        </w:rPr>
        <w:t>201</w:t>
      </w:r>
      <w:r w:rsidR="009E6442">
        <w:rPr>
          <w:rFonts w:ascii="Arial" w:hAnsi="Arial"/>
          <w:b/>
        </w:rPr>
        <w:t>5</w:t>
      </w:r>
    </w:p>
    <w:p w:rsidR="00034202" w:rsidRPr="007D5D36" w:rsidRDefault="00034202" w:rsidP="00034202">
      <w:pPr>
        <w:numPr>
          <w:ilvl w:val="0"/>
          <w:numId w:val="3"/>
        </w:numPr>
        <w:rPr>
          <w:rFonts w:ascii="Arial" w:hAnsi="Arial"/>
          <w:b/>
        </w:rPr>
      </w:pPr>
      <w:r w:rsidRPr="004F63D7">
        <w:rPr>
          <w:rFonts w:ascii="Arial" w:hAnsi="Arial"/>
          <w:b/>
        </w:rPr>
        <w:t>Adjournment</w:t>
      </w:r>
      <w:r w:rsidR="004F63D7">
        <w:rPr>
          <w:rFonts w:ascii="Arial" w:hAnsi="Arial"/>
          <w:b/>
        </w:rPr>
        <w:t xml:space="preserve"> </w:t>
      </w:r>
      <w:r w:rsidR="00411489">
        <w:rPr>
          <w:rFonts w:ascii="Arial" w:hAnsi="Arial"/>
          <w:b/>
        </w:rPr>
        <w:t>: 5:31 pm</w:t>
      </w:r>
    </w:p>
    <w:sectPr w:rsidR="00034202" w:rsidRPr="007D5D36" w:rsidSect="002C221A">
      <w:headerReference w:type="default" r:id="rId9"/>
      <w:footerReference w:type="default" r:id="rId10"/>
      <w:type w:val="continuous"/>
      <w:pgSz w:w="12240" w:h="15840"/>
      <w:pgMar w:top="1440" w:right="1800" w:bottom="1440" w:left="180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AA4" w:rsidRDefault="00613AA4" w:rsidP="00C94AAE">
      <w:pPr>
        <w:spacing w:after="0"/>
      </w:pPr>
      <w:r>
        <w:separator/>
      </w:r>
    </w:p>
  </w:endnote>
  <w:endnote w:type="continuationSeparator" w:id="0">
    <w:p w:rsidR="00613AA4" w:rsidRDefault="00613AA4" w:rsidP="00C94AA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183543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color w:val="808080" w:themeColor="background1" w:themeShade="80"/>
        <w:spacing w:val="60"/>
        <w:sz w:val="20"/>
        <w:szCs w:val="20"/>
      </w:rPr>
    </w:sdtEndPr>
    <w:sdtContent>
      <w:p w:rsidR="00115842" w:rsidRPr="002C221A" w:rsidRDefault="00115842">
        <w:pPr>
          <w:pStyle w:val="Footer"/>
          <w:pBdr>
            <w:top w:val="single" w:sz="4" w:space="1" w:color="D9D9D9" w:themeColor="background1" w:themeShade="D9"/>
          </w:pBdr>
          <w:jc w:val="right"/>
          <w:rPr>
            <w:rFonts w:asciiTheme="minorHAnsi" w:hAnsiTheme="minorHAnsi" w:cstheme="minorHAnsi"/>
            <w:sz w:val="20"/>
            <w:szCs w:val="20"/>
          </w:rPr>
        </w:pPr>
        <w:r w:rsidRPr="002C221A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2C221A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2C221A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32756F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2C221A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  <w:r w:rsidRPr="002C221A">
          <w:rPr>
            <w:rFonts w:asciiTheme="minorHAnsi" w:hAnsiTheme="minorHAnsi" w:cstheme="minorHAnsi"/>
            <w:sz w:val="20"/>
            <w:szCs w:val="20"/>
          </w:rPr>
          <w:t xml:space="preserve"> | </w:t>
        </w:r>
        <w:r w:rsidRPr="002C221A">
          <w:rPr>
            <w:rFonts w:asciiTheme="minorHAnsi" w:hAnsiTheme="minorHAnsi" w:cstheme="minorHAnsi"/>
            <w:color w:val="808080" w:themeColor="background1" w:themeShade="80"/>
            <w:spacing w:val="60"/>
            <w:sz w:val="20"/>
            <w:szCs w:val="20"/>
          </w:rPr>
          <w:t>Page</w:t>
        </w:r>
      </w:p>
    </w:sdtContent>
  </w:sdt>
  <w:p w:rsidR="00115842" w:rsidRDefault="001158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AA4" w:rsidRDefault="00613AA4" w:rsidP="00C94AAE">
      <w:pPr>
        <w:spacing w:after="0"/>
      </w:pPr>
      <w:r>
        <w:separator/>
      </w:r>
    </w:p>
  </w:footnote>
  <w:footnote w:type="continuationSeparator" w:id="0">
    <w:p w:rsidR="00613AA4" w:rsidRDefault="00613AA4" w:rsidP="00C94AA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842" w:rsidRPr="002C221A" w:rsidRDefault="00115842">
    <w:pPr>
      <w:pStyle w:val="Header"/>
      <w:rPr>
        <w:rFonts w:asciiTheme="minorHAnsi" w:hAnsiTheme="minorHAnsi" w:cstheme="minorHAnsi"/>
        <w:noProof/>
      </w:rPr>
    </w:pPr>
    <w:r w:rsidRPr="002C221A">
      <w:rPr>
        <w:rFonts w:asciiTheme="minorHAnsi" w:hAnsiTheme="minorHAnsi" w:cstheme="minorHAnsi"/>
        <w:noProof/>
      </w:rPr>
      <w:t>TC 10.5  201</w:t>
    </w:r>
    <w:r w:rsidR="004F63D7">
      <w:rPr>
        <w:rFonts w:asciiTheme="minorHAnsi" w:hAnsiTheme="minorHAnsi" w:cstheme="minorHAnsi"/>
        <w:noProof/>
      </w:rPr>
      <w:t>5</w:t>
    </w:r>
    <w:r w:rsidRPr="002C221A">
      <w:rPr>
        <w:rFonts w:asciiTheme="minorHAnsi" w:hAnsiTheme="minorHAnsi" w:cstheme="minorHAnsi"/>
        <w:noProof/>
      </w:rPr>
      <w:t xml:space="preserve"> </w:t>
    </w:r>
    <w:r w:rsidR="00E42FF4">
      <w:rPr>
        <w:rFonts w:asciiTheme="minorHAnsi" w:hAnsiTheme="minorHAnsi" w:cstheme="minorHAnsi"/>
        <w:noProof/>
      </w:rPr>
      <w:t>Winter</w:t>
    </w:r>
    <w:r w:rsidR="004F63D7">
      <w:rPr>
        <w:rFonts w:asciiTheme="minorHAnsi" w:hAnsiTheme="minorHAnsi" w:cstheme="minorHAnsi"/>
        <w:noProof/>
      </w:rPr>
      <w:t xml:space="preserve"> </w:t>
    </w:r>
    <w:r w:rsidRPr="002C221A">
      <w:rPr>
        <w:rFonts w:asciiTheme="minorHAnsi" w:hAnsiTheme="minorHAnsi" w:cstheme="minorHAnsi"/>
        <w:noProof/>
      </w:rPr>
      <w:t xml:space="preserve">Meeting – </w:t>
    </w:r>
    <w:r w:rsidR="004F63D7">
      <w:rPr>
        <w:rFonts w:asciiTheme="minorHAnsi" w:hAnsiTheme="minorHAnsi" w:cstheme="minorHAnsi"/>
        <w:noProof/>
      </w:rPr>
      <w:t>Chicago</w:t>
    </w:r>
    <w:r>
      <w:rPr>
        <w:rFonts w:asciiTheme="minorHAnsi" w:hAnsiTheme="minorHAnsi" w:cstheme="minorHAnsi"/>
        <w:noProof/>
      </w:rPr>
      <w:tab/>
    </w:r>
    <w:r w:rsidRPr="002C221A">
      <w:rPr>
        <w:rFonts w:asciiTheme="minorHAnsi" w:hAnsiTheme="minorHAnsi" w:cstheme="minorHAnsi"/>
        <w:noProof/>
      </w:rPr>
      <w:tab/>
    </w:r>
    <w:r>
      <w:rPr>
        <w:rFonts w:asciiTheme="minorHAnsi" w:hAnsiTheme="minorHAnsi" w:cstheme="minorHAnsi"/>
        <w:noProof/>
      </w:rPr>
      <w:t>J</w:t>
    </w:r>
    <w:r w:rsidR="004F63D7">
      <w:rPr>
        <w:rFonts w:asciiTheme="minorHAnsi" w:hAnsiTheme="minorHAnsi" w:cstheme="minorHAnsi"/>
        <w:noProof/>
      </w:rPr>
      <w:t xml:space="preserve">anuary </w:t>
    </w:r>
    <w:r>
      <w:rPr>
        <w:rFonts w:asciiTheme="minorHAnsi" w:hAnsiTheme="minorHAnsi" w:cstheme="minorHAnsi"/>
        <w:noProof/>
      </w:rPr>
      <w:t>2</w:t>
    </w:r>
    <w:r w:rsidR="004F63D7">
      <w:rPr>
        <w:rFonts w:asciiTheme="minorHAnsi" w:hAnsiTheme="minorHAnsi" w:cstheme="minorHAnsi"/>
        <w:noProof/>
      </w:rPr>
      <w:t>7</w:t>
    </w:r>
    <w:r>
      <w:rPr>
        <w:rFonts w:asciiTheme="minorHAnsi" w:hAnsiTheme="minorHAnsi" w:cstheme="minorHAnsi"/>
        <w:noProof/>
      </w:rPr>
      <w:t>,</w:t>
    </w:r>
    <w:r w:rsidRPr="002C221A">
      <w:rPr>
        <w:rFonts w:asciiTheme="minorHAnsi" w:hAnsiTheme="minorHAnsi" w:cstheme="minorHAnsi"/>
        <w:noProof/>
      </w:rPr>
      <w:t xml:space="preserve"> 201</w:t>
    </w:r>
    <w:r w:rsidR="004F63D7">
      <w:rPr>
        <w:rFonts w:asciiTheme="minorHAnsi" w:hAnsiTheme="minorHAnsi" w:cstheme="minorHAnsi"/>
        <w:noProof/>
      </w:rPr>
      <w:t>5</w:t>
    </w:r>
  </w:p>
  <w:p w:rsidR="00115842" w:rsidRPr="002C221A" w:rsidRDefault="00115842">
    <w:pPr>
      <w:pStyle w:val="Header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15FD7"/>
    <w:multiLevelType w:val="hybridMultilevel"/>
    <w:tmpl w:val="F456337C"/>
    <w:lvl w:ilvl="0" w:tplc="D492760C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B6E548A"/>
    <w:multiLevelType w:val="hybridMultilevel"/>
    <w:tmpl w:val="DB36464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">
    <w:nsid w:val="317460AB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2A3E1C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5E1298"/>
    <w:multiLevelType w:val="hybridMultilevel"/>
    <w:tmpl w:val="41D05BB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D97ECF"/>
    <w:multiLevelType w:val="hybridMultilevel"/>
    <w:tmpl w:val="60482A6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486336FA"/>
    <w:multiLevelType w:val="hybridMultilevel"/>
    <w:tmpl w:val="4540373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1F4953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AF6A01"/>
    <w:multiLevelType w:val="hybridMultilevel"/>
    <w:tmpl w:val="DDDA72BE"/>
    <w:lvl w:ilvl="0" w:tplc="5B38D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C27A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00DD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78B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A82C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34A6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465C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63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C056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D0B2758"/>
    <w:multiLevelType w:val="hybridMultilevel"/>
    <w:tmpl w:val="398E780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FD67040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22252E"/>
    <w:multiLevelType w:val="hybridMultilevel"/>
    <w:tmpl w:val="3372F996"/>
    <w:lvl w:ilvl="0" w:tplc="47FA9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EC74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A093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824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109B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5E09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DA6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8209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2611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A6B6886"/>
    <w:multiLevelType w:val="multilevel"/>
    <w:tmpl w:val="0BE8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ACC3E0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13"/>
  </w:num>
  <w:num w:numId="5">
    <w:abstractNumId w:val="2"/>
  </w:num>
  <w:num w:numId="6">
    <w:abstractNumId w:val="3"/>
  </w:num>
  <w:num w:numId="7">
    <w:abstractNumId w:val="7"/>
  </w:num>
  <w:num w:numId="8">
    <w:abstractNumId w:val="12"/>
  </w:num>
  <w:num w:numId="9">
    <w:abstractNumId w:val="10"/>
  </w:num>
  <w:num w:numId="10">
    <w:abstractNumId w:val="5"/>
  </w:num>
  <w:num w:numId="11">
    <w:abstractNumId w:val="1"/>
  </w:num>
  <w:num w:numId="12">
    <w:abstractNumId w:val="9"/>
  </w:num>
  <w:num w:numId="13">
    <w:abstractNumId w:val="6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34D"/>
    <w:rsid w:val="00000A8B"/>
    <w:rsid w:val="000138A4"/>
    <w:rsid w:val="00013EDB"/>
    <w:rsid w:val="000255B1"/>
    <w:rsid w:val="00034202"/>
    <w:rsid w:val="00050F24"/>
    <w:rsid w:val="00073236"/>
    <w:rsid w:val="0008319E"/>
    <w:rsid w:val="000861CF"/>
    <w:rsid w:val="000A4ED4"/>
    <w:rsid w:val="000E420B"/>
    <w:rsid w:val="000E6F97"/>
    <w:rsid w:val="00115842"/>
    <w:rsid w:val="0013285C"/>
    <w:rsid w:val="00132B02"/>
    <w:rsid w:val="00142F98"/>
    <w:rsid w:val="00143C8E"/>
    <w:rsid w:val="00144A5A"/>
    <w:rsid w:val="0014709C"/>
    <w:rsid w:val="001567C4"/>
    <w:rsid w:val="00157EE1"/>
    <w:rsid w:val="00164226"/>
    <w:rsid w:val="00167CC2"/>
    <w:rsid w:val="001701C4"/>
    <w:rsid w:val="001765C1"/>
    <w:rsid w:val="001A74C0"/>
    <w:rsid w:val="001B6237"/>
    <w:rsid w:val="001B7F87"/>
    <w:rsid w:val="001D4BFE"/>
    <w:rsid w:val="002040CF"/>
    <w:rsid w:val="00216A63"/>
    <w:rsid w:val="002304E2"/>
    <w:rsid w:val="00235D28"/>
    <w:rsid w:val="00237BB3"/>
    <w:rsid w:val="00244F55"/>
    <w:rsid w:val="002464E8"/>
    <w:rsid w:val="002553D4"/>
    <w:rsid w:val="00266317"/>
    <w:rsid w:val="0028002A"/>
    <w:rsid w:val="00282BEC"/>
    <w:rsid w:val="002A2242"/>
    <w:rsid w:val="002C221A"/>
    <w:rsid w:val="002D1B69"/>
    <w:rsid w:val="002D57D3"/>
    <w:rsid w:val="002E220B"/>
    <w:rsid w:val="002F4ABE"/>
    <w:rsid w:val="002F79F4"/>
    <w:rsid w:val="00317526"/>
    <w:rsid w:val="0032756F"/>
    <w:rsid w:val="003314B6"/>
    <w:rsid w:val="00383C79"/>
    <w:rsid w:val="003A4D41"/>
    <w:rsid w:val="003C1EFE"/>
    <w:rsid w:val="003C5060"/>
    <w:rsid w:val="003C7EFE"/>
    <w:rsid w:val="003D606B"/>
    <w:rsid w:val="003E6631"/>
    <w:rsid w:val="00411489"/>
    <w:rsid w:val="00422DE2"/>
    <w:rsid w:val="00423DB2"/>
    <w:rsid w:val="0044025B"/>
    <w:rsid w:val="00457D18"/>
    <w:rsid w:val="004643BD"/>
    <w:rsid w:val="00465D42"/>
    <w:rsid w:val="004D075E"/>
    <w:rsid w:val="004D4775"/>
    <w:rsid w:val="004F2FFF"/>
    <w:rsid w:val="004F63D7"/>
    <w:rsid w:val="00501EA2"/>
    <w:rsid w:val="00512A0C"/>
    <w:rsid w:val="00534519"/>
    <w:rsid w:val="005531ED"/>
    <w:rsid w:val="005540E1"/>
    <w:rsid w:val="00556F51"/>
    <w:rsid w:val="00561373"/>
    <w:rsid w:val="005676B8"/>
    <w:rsid w:val="005817FE"/>
    <w:rsid w:val="00581E44"/>
    <w:rsid w:val="00582E98"/>
    <w:rsid w:val="00591354"/>
    <w:rsid w:val="005A08D9"/>
    <w:rsid w:val="005B20D6"/>
    <w:rsid w:val="005B4D28"/>
    <w:rsid w:val="005E4930"/>
    <w:rsid w:val="005E5E8E"/>
    <w:rsid w:val="005F17AA"/>
    <w:rsid w:val="00601FBC"/>
    <w:rsid w:val="00602D6B"/>
    <w:rsid w:val="00603B04"/>
    <w:rsid w:val="00613AA4"/>
    <w:rsid w:val="006314B4"/>
    <w:rsid w:val="006323D4"/>
    <w:rsid w:val="0063336F"/>
    <w:rsid w:val="006510D8"/>
    <w:rsid w:val="00654AE9"/>
    <w:rsid w:val="006662F0"/>
    <w:rsid w:val="00671833"/>
    <w:rsid w:val="0067534D"/>
    <w:rsid w:val="0068175E"/>
    <w:rsid w:val="006A0F8F"/>
    <w:rsid w:val="006A3EB0"/>
    <w:rsid w:val="006C7DE4"/>
    <w:rsid w:val="006D4580"/>
    <w:rsid w:val="006D52AB"/>
    <w:rsid w:val="006E47B1"/>
    <w:rsid w:val="006F1658"/>
    <w:rsid w:val="006F21EA"/>
    <w:rsid w:val="006F2596"/>
    <w:rsid w:val="006F54A0"/>
    <w:rsid w:val="00723136"/>
    <w:rsid w:val="00744123"/>
    <w:rsid w:val="0075713A"/>
    <w:rsid w:val="00766789"/>
    <w:rsid w:val="00786647"/>
    <w:rsid w:val="007912BF"/>
    <w:rsid w:val="007A6C75"/>
    <w:rsid w:val="007D057B"/>
    <w:rsid w:val="007D3734"/>
    <w:rsid w:val="007D5D36"/>
    <w:rsid w:val="007F5515"/>
    <w:rsid w:val="00816B94"/>
    <w:rsid w:val="00835C9B"/>
    <w:rsid w:val="00852F4F"/>
    <w:rsid w:val="008702CD"/>
    <w:rsid w:val="0088210D"/>
    <w:rsid w:val="00896A5E"/>
    <w:rsid w:val="0089749E"/>
    <w:rsid w:val="00897DF7"/>
    <w:rsid w:val="008B4953"/>
    <w:rsid w:val="008B5B4E"/>
    <w:rsid w:val="008D199A"/>
    <w:rsid w:val="008E2FBA"/>
    <w:rsid w:val="009024D1"/>
    <w:rsid w:val="00905517"/>
    <w:rsid w:val="00914494"/>
    <w:rsid w:val="00922177"/>
    <w:rsid w:val="009229FE"/>
    <w:rsid w:val="00924CA6"/>
    <w:rsid w:val="00925F4F"/>
    <w:rsid w:val="009326F2"/>
    <w:rsid w:val="00950F28"/>
    <w:rsid w:val="00961D6F"/>
    <w:rsid w:val="00966F25"/>
    <w:rsid w:val="00987C4B"/>
    <w:rsid w:val="009A14CC"/>
    <w:rsid w:val="009B21E0"/>
    <w:rsid w:val="009C38A3"/>
    <w:rsid w:val="009E6442"/>
    <w:rsid w:val="00A06CDA"/>
    <w:rsid w:val="00A07596"/>
    <w:rsid w:val="00A13361"/>
    <w:rsid w:val="00A23C07"/>
    <w:rsid w:val="00A32D49"/>
    <w:rsid w:val="00A34301"/>
    <w:rsid w:val="00A36D6C"/>
    <w:rsid w:val="00A4212B"/>
    <w:rsid w:val="00A460B4"/>
    <w:rsid w:val="00A467F7"/>
    <w:rsid w:val="00A473DD"/>
    <w:rsid w:val="00A63C67"/>
    <w:rsid w:val="00A650CA"/>
    <w:rsid w:val="00A852C3"/>
    <w:rsid w:val="00A878FE"/>
    <w:rsid w:val="00AB0724"/>
    <w:rsid w:val="00AB7721"/>
    <w:rsid w:val="00AC18EE"/>
    <w:rsid w:val="00AC31D3"/>
    <w:rsid w:val="00AD0414"/>
    <w:rsid w:val="00AE540D"/>
    <w:rsid w:val="00B25D7E"/>
    <w:rsid w:val="00B3546F"/>
    <w:rsid w:val="00B62E6A"/>
    <w:rsid w:val="00B66580"/>
    <w:rsid w:val="00B73CEA"/>
    <w:rsid w:val="00B77C60"/>
    <w:rsid w:val="00B80BA1"/>
    <w:rsid w:val="00B86366"/>
    <w:rsid w:val="00B9578F"/>
    <w:rsid w:val="00BB1FA6"/>
    <w:rsid w:val="00BB25D2"/>
    <w:rsid w:val="00BB79DB"/>
    <w:rsid w:val="00BB7C56"/>
    <w:rsid w:val="00BF6417"/>
    <w:rsid w:val="00C03391"/>
    <w:rsid w:val="00C16533"/>
    <w:rsid w:val="00C167F0"/>
    <w:rsid w:val="00C21822"/>
    <w:rsid w:val="00C22900"/>
    <w:rsid w:val="00C33B22"/>
    <w:rsid w:val="00C34D7C"/>
    <w:rsid w:val="00C40CCC"/>
    <w:rsid w:val="00C476FF"/>
    <w:rsid w:val="00C522E6"/>
    <w:rsid w:val="00C5242A"/>
    <w:rsid w:val="00C56F4B"/>
    <w:rsid w:val="00C94AAE"/>
    <w:rsid w:val="00CA2AAE"/>
    <w:rsid w:val="00CB0836"/>
    <w:rsid w:val="00CC184E"/>
    <w:rsid w:val="00CC6DEC"/>
    <w:rsid w:val="00CE07D1"/>
    <w:rsid w:val="00CE5A00"/>
    <w:rsid w:val="00CE74A0"/>
    <w:rsid w:val="00CF4049"/>
    <w:rsid w:val="00D046FC"/>
    <w:rsid w:val="00D163F2"/>
    <w:rsid w:val="00D25EB7"/>
    <w:rsid w:val="00D35098"/>
    <w:rsid w:val="00D356C5"/>
    <w:rsid w:val="00D46C20"/>
    <w:rsid w:val="00D67202"/>
    <w:rsid w:val="00D809B3"/>
    <w:rsid w:val="00D8265D"/>
    <w:rsid w:val="00D903BC"/>
    <w:rsid w:val="00DA2918"/>
    <w:rsid w:val="00DA5341"/>
    <w:rsid w:val="00DA648B"/>
    <w:rsid w:val="00DC42E8"/>
    <w:rsid w:val="00DD27BB"/>
    <w:rsid w:val="00DD5EEA"/>
    <w:rsid w:val="00DD7C12"/>
    <w:rsid w:val="00E12FC6"/>
    <w:rsid w:val="00E22CE2"/>
    <w:rsid w:val="00E31391"/>
    <w:rsid w:val="00E406F9"/>
    <w:rsid w:val="00E42029"/>
    <w:rsid w:val="00E42FF4"/>
    <w:rsid w:val="00E61E9A"/>
    <w:rsid w:val="00E97B5C"/>
    <w:rsid w:val="00EA0847"/>
    <w:rsid w:val="00EB1B99"/>
    <w:rsid w:val="00EC3B49"/>
    <w:rsid w:val="00EF28EE"/>
    <w:rsid w:val="00EF53BB"/>
    <w:rsid w:val="00EF7145"/>
    <w:rsid w:val="00F1357A"/>
    <w:rsid w:val="00F211BA"/>
    <w:rsid w:val="00F26C7E"/>
    <w:rsid w:val="00F26F3E"/>
    <w:rsid w:val="00F6470B"/>
    <w:rsid w:val="00F67A82"/>
    <w:rsid w:val="00F810BD"/>
    <w:rsid w:val="00F82E82"/>
    <w:rsid w:val="00F85A45"/>
    <w:rsid w:val="00F87609"/>
    <w:rsid w:val="00F92E16"/>
    <w:rsid w:val="00F96CA9"/>
    <w:rsid w:val="00FA65C4"/>
    <w:rsid w:val="00FB60CE"/>
    <w:rsid w:val="00FE468C"/>
    <w:rsid w:val="00FE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3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94AA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4AA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94AA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4AA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62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3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94AA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4AA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94AA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4AAE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62E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2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7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6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7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6C96B-780A-49CF-BCA6-7C503CD28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983</TotalTime>
  <Pages>4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for Technical Committee 10</vt:lpstr>
    </vt:vector>
  </TitlesOfParts>
  <Company>HVAC&amp;R Center</Company>
  <LinksUpToDate>false</LinksUpToDate>
  <CharactersWithSpaces>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for Technical Committee 10</dc:title>
  <dc:creator>Daniel Dettmers</dc:creator>
  <cp:lastModifiedBy>Dan Dettmers</cp:lastModifiedBy>
  <cp:revision>16</cp:revision>
  <cp:lastPrinted>2015-06-25T19:47:00Z</cp:lastPrinted>
  <dcterms:created xsi:type="dcterms:W3CDTF">2015-02-20T18:58:00Z</dcterms:created>
  <dcterms:modified xsi:type="dcterms:W3CDTF">2015-06-25T19:49:00Z</dcterms:modified>
</cp:coreProperties>
</file>