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589C" w14:textId="77777777" w:rsidR="003A151A" w:rsidRPr="003E02C6" w:rsidRDefault="001A2206">
      <w:pPr>
        <w:jc w:val="both"/>
        <w:rPr>
          <w:u w:val="double"/>
        </w:rPr>
      </w:pPr>
      <w:bookmarkStart w:id="0" w:name="_GoBack"/>
      <w:bookmarkEnd w:id="0"/>
      <w:r>
        <w:rPr>
          <w:rFonts w:ascii="CG Times" w:hAnsi="CG Times"/>
          <w:b/>
          <w:noProof/>
          <w:spacing w:val="-2"/>
        </w:rPr>
        <w:drawing>
          <wp:anchor distT="0" distB="0" distL="114300" distR="114300" simplePos="0" relativeHeight="251658240" behindDoc="1" locked="0" layoutInCell="1" allowOverlap="1" wp14:anchorId="4C60F478" wp14:editId="3E8F7DA1">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A3368" w14:textId="77777777" w:rsidR="001A2206" w:rsidRDefault="001A2206" w:rsidP="0082541A">
      <w:pPr>
        <w:tabs>
          <w:tab w:val="center" w:pos="5400"/>
        </w:tabs>
        <w:suppressAutoHyphens/>
        <w:jc w:val="center"/>
        <w:rPr>
          <w:rFonts w:ascii="CG Times" w:hAnsi="CG Times"/>
          <w:b/>
          <w:spacing w:val="-2"/>
        </w:rPr>
      </w:pPr>
    </w:p>
    <w:p w14:paraId="2CB31BB6" w14:textId="77777777" w:rsidR="001A2206" w:rsidRDefault="001A2206" w:rsidP="0082541A">
      <w:pPr>
        <w:tabs>
          <w:tab w:val="center" w:pos="5400"/>
        </w:tabs>
        <w:suppressAutoHyphens/>
        <w:jc w:val="center"/>
        <w:rPr>
          <w:rFonts w:ascii="CG Times" w:hAnsi="CG Times"/>
          <w:b/>
          <w:spacing w:val="-2"/>
        </w:rPr>
      </w:pPr>
    </w:p>
    <w:p w14:paraId="6E3AE391" w14:textId="77777777" w:rsidR="001A2206" w:rsidRDefault="001A2206" w:rsidP="0082541A">
      <w:pPr>
        <w:tabs>
          <w:tab w:val="center" w:pos="5400"/>
        </w:tabs>
        <w:suppressAutoHyphens/>
        <w:jc w:val="center"/>
        <w:rPr>
          <w:rFonts w:ascii="CG Times" w:hAnsi="CG Times"/>
          <w:b/>
          <w:spacing w:val="-2"/>
        </w:rPr>
      </w:pPr>
    </w:p>
    <w:p w14:paraId="64391255"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7C812D01" w14:textId="77777777" w:rsidR="0082541A" w:rsidRPr="003E02C6" w:rsidRDefault="0082541A" w:rsidP="0082541A">
      <w:pPr>
        <w:tabs>
          <w:tab w:val="center" w:pos="5400"/>
        </w:tabs>
        <w:suppressAutoHyphens/>
        <w:jc w:val="center"/>
        <w:rPr>
          <w:rFonts w:ascii="CG Times" w:hAnsi="CG Times"/>
          <w:b/>
          <w:spacing w:val="-2"/>
        </w:rPr>
      </w:pPr>
      <w:r w:rsidRPr="003E02C6">
        <w:rPr>
          <w:rFonts w:ascii="CG Times" w:hAnsi="CG Times"/>
          <w:b/>
          <w:spacing w:val="-2"/>
        </w:rPr>
        <w:t>404-636-8400</w:t>
      </w:r>
    </w:p>
    <w:p w14:paraId="02A86F4F" w14:textId="27964F01" w:rsidR="0082541A" w:rsidRPr="00952F5B" w:rsidRDefault="00952F5B" w:rsidP="00952F5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color w:val="FF0000"/>
          <w:sz w:val="36"/>
          <w:szCs w:val="36"/>
        </w:rPr>
      </w:pPr>
      <w:r>
        <w:rPr>
          <w:rFonts w:ascii="CG Times" w:hAnsi="CG Times"/>
          <w:b/>
          <w:spacing w:val="-2"/>
        </w:rPr>
        <w:tab/>
      </w:r>
      <w:r>
        <w:rPr>
          <w:rFonts w:ascii="CG Times" w:hAnsi="CG Times"/>
          <w:b/>
          <w:spacing w:val="-2"/>
        </w:rPr>
        <w:tab/>
      </w:r>
      <w:r>
        <w:rPr>
          <w:rFonts w:ascii="CG Times" w:hAnsi="CG Times"/>
          <w:b/>
          <w:spacing w:val="-2"/>
        </w:rPr>
        <w:tab/>
      </w:r>
      <w:r>
        <w:rPr>
          <w:rFonts w:ascii="CG Times" w:hAnsi="CG Times"/>
          <w:b/>
          <w:spacing w:val="-2"/>
        </w:rPr>
        <w:tab/>
      </w:r>
      <w:r>
        <w:rPr>
          <w:rFonts w:ascii="CG Times" w:hAnsi="CG Times"/>
          <w:b/>
          <w:spacing w:val="-2"/>
        </w:rPr>
        <w:tab/>
      </w:r>
      <w:r>
        <w:rPr>
          <w:rFonts w:ascii="CG Times" w:hAnsi="CG Times"/>
          <w:b/>
          <w:spacing w:val="-2"/>
        </w:rPr>
        <w:tab/>
      </w:r>
      <w:r>
        <w:rPr>
          <w:rFonts w:ascii="CG Times" w:hAnsi="CG Times"/>
          <w:b/>
          <w:spacing w:val="-2"/>
        </w:rPr>
        <w:tab/>
      </w:r>
    </w:p>
    <w:p w14:paraId="12C2EB90"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5AD3C031"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880F03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558C54B5"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39A7EB9" w14:textId="26AD180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w:t>
      </w:r>
      <w:r w:rsidRPr="00055AF0">
        <w:rPr>
          <w:rFonts w:ascii="CG Times" w:hAnsi="CG Times"/>
          <w:strike/>
          <w:spacing w:val="-1"/>
        </w:rPr>
        <w:t>TG/</w:t>
      </w:r>
      <w:r w:rsidR="00CF5D69" w:rsidRPr="00055AF0">
        <w:rPr>
          <w:rFonts w:ascii="CG Times" w:hAnsi="CG Times"/>
          <w:strike/>
          <w:spacing w:val="-1"/>
        </w:rPr>
        <w:t>MTG/</w:t>
      </w:r>
      <w:r w:rsidRPr="00055AF0">
        <w:rPr>
          <w:rFonts w:ascii="CG Times" w:hAnsi="CG Times"/>
          <w:strike/>
          <w:spacing w:val="-1"/>
        </w:rPr>
        <w:t>TRG</w:t>
      </w:r>
      <w:r w:rsidRPr="003E02C6">
        <w:rPr>
          <w:rFonts w:ascii="CG Times" w:hAnsi="CG Times"/>
          <w:spacing w:val="-1"/>
        </w:rPr>
        <w:t xml:space="preserve"> N</w:t>
      </w:r>
      <w:r w:rsidR="00674F59">
        <w:rPr>
          <w:rFonts w:ascii="CG Times" w:hAnsi="CG Times"/>
          <w:spacing w:val="-1"/>
        </w:rPr>
        <w:t>o.</w:t>
      </w:r>
      <w:r w:rsidRPr="003E02C6">
        <w:rPr>
          <w:rFonts w:ascii="CG Times" w:hAnsi="CG Times"/>
          <w:spacing w:val="-1"/>
          <w:u w:val="single"/>
        </w:rPr>
        <w:tab/>
      </w:r>
      <w:r w:rsidR="00055AF0">
        <w:rPr>
          <w:rFonts w:ascii="CG Times" w:hAnsi="CG Times"/>
          <w:spacing w:val="-1"/>
          <w:u w:val="single"/>
        </w:rPr>
        <w:t>2.2</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00A74667">
        <w:rPr>
          <w:rFonts w:ascii="CG Times" w:hAnsi="CG Times"/>
          <w:spacing w:val="-1"/>
          <w:u w:val="single"/>
        </w:rPr>
        <w:tab/>
      </w:r>
      <w:r w:rsidR="000C025D">
        <w:rPr>
          <w:rFonts w:ascii="CG Times" w:hAnsi="CG Times"/>
          <w:spacing w:val="-1"/>
          <w:u w:val="single"/>
        </w:rPr>
        <w:t>February 3</w:t>
      </w:r>
      <w:r w:rsidR="00ED440C">
        <w:rPr>
          <w:rFonts w:ascii="CG Times" w:hAnsi="CG Times"/>
          <w:spacing w:val="-1"/>
          <w:u w:val="single"/>
        </w:rPr>
        <w:t>, 20</w:t>
      </w:r>
      <w:r w:rsidR="000C025D">
        <w:rPr>
          <w:rFonts w:ascii="CG Times" w:hAnsi="CG Times"/>
          <w:spacing w:val="-1"/>
          <w:u w:val="single"/>
        </w:rPr>
        <w:t>20</w:t>
      </w:r>
    </w:p>
    <w:p w14:paraId="58FC1FF3"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B629594" w14:textId="26FA4A2E"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A74667">
        <w:rPr>
          <w:rFonts w:ascii="CG Times" w:hAnsi="CG Times"/>
          <w:spacing w:val="-1"/>
          <w:u w:val="single"/>
        </w:rPr>
        <w:t>Plant and Animal Environment</w:t>
      </w:r>
      <w:r w:rsidR="001D1C73">
        <w:rPr>
          <w:rFonts w:ascii="CG Times" w:hAnsi="CG Times"/>
          <w:spacing w:val="-1"/>
          <w:u w:val="single"/>
        </w:rPr>
        <w:t>s</w:t>
      </w:r>
      <w:r w:rsidR="00A74667">
        <w:rPr>
          <w:rFonts w:ascii="CG Times" w:hAnsi="CG Times"/>
          <w:spacing w:val="-1"/>
          <w:u w:val="single"/>
        </w:rPr>
        <w:tab/>
      </w:r>
    </w:p>
    <w:p w14:paraId="7011229C"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C699E53" w14:textId="362B304A"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u w:val="single"/>
        </w:rPr>
        <w:tab/>
      </w:r>
      <w:r w:rsidR="000C025D">
        <w:rPr>
          <w:rFonts w:ascii="CG Times" w:hAnsi="CG Times"/>
          <w:spacing w:val="-1"/>
          <w:u w:val="single"/>
        </w:rPr>
        <w:t>February 3, 2020</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00A74667">
        <w:rPr>
          <w:rFonts w:ascii="CG Times" w:hAnsi="CG Times"/>
          <w:spacing w:val="-1"/>
          <w:u w:val="single"/>
        </w:rPr>
        <w:tab/>
      </w:r>
      <w:r w:rsidR="000C025D">
        <w:rPr>
          <w:rFonts w:ascii="CG Times" w:hAnsi="CG Times"/>
          <w:spacing w:val="-1"/>
          <w:u w:val="single"/>
        </w:rPr>
        <w:t>Orlando, FL</w:t>
      </w:r>
      <w:r w:rsidR="003F5ACA">
        <w:rPr>
          <w:rFonts w:ascii="CG Times" w:hAnsi="CG Times"/>
          <w:spacing w:val="-1"/>
          <w:u w:val="single"/>
        </w:rPr>
        <w:tab/>
      </w:r>
    </w:p>
    <w:p w14:paraId="5AEBC67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2430"/>
        <w:gridCol w:w="1080"/>
        <w:gridCol w:w="2775"/>
        <w:gridCol w:w="15"/>
      </w:tblGrid>
      <w:tr w:rsidR="0082541A" w:rsidRPr="003E02C6" w14:paraId="1F1CC664" w14:textId="77777777" w:rsidTr="006719A8">
        <w:trPr>
          <w:gridBefore w:val="1"/>
          <w:wBefore w:w="15" w:type="dxa"/>
          <w:trHeight w:val="489"/>
        </w:trPr>
        <w:tc>
          <w:tcPr>
            <w:tcW w:w="2430" w:type="dxa"/>
            <w:tcBorders>
              <w:top w:val="single" w:sz="6" w:space="0" w:color="auto"/>
              <w:left w:val="single" w:sz="6" w:space="0" w:color="auto"/>
            </w:tcBorders>
          </w:tcPr>
          <w:p w14:paraId="2229CE26"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rPr>
            </w:pPr>
            <w:r w:rsidRPr="003E02C6">
              <w:rPr>
                <w:rFonts w:ascii="CG Times" w:hAnsi="CG Times"/>
                <w:spacing w:val="-1"/>
              </w:rPr>
              <w:t>MEMBERS PRESENT</w:t>
            </w:r>
          </w:p>
        </w:tc>
        <w:tc>
          <w:tcPr>
            <w:tcW w:w="1350" w:type="dxa"/>
            <w:tcBorders>
              <w:top w:val="single" w:sz="6" w:space="0" w:color="auto"/>
              <w:left w:val="single" w:sz="6" w:space="0" w:color="auto"/>
            </w:tcBorders>
          </w:tcPr>
          <w:p w14:paraId="38D65881"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rPr>
            </w:pPr>
            <w:r w:rsidRPr="003E02C6">
              <w:rPr>
                <w:rFonts w:ascii="CG Times" w:hAnsi="CG Times"/>
                <w:spacing w:val="-1"/>
              </w:rPr>
              <w:t>YEAR APPTD</w:t>
            </w:r>
          </w:p>
        </w:tc>
        <w:tc>
          <w:tcPr>
            <w:tcW w:w="2430" w:type="dxa"/>
            <w:tcBorders>
              <w:top w:val="single" w:sz="6" w:space="0" w:color="auto"/>
              <w:left w:val="single" w:sz="6" w:space="0" w:color="auto"/>
            </w:tcBorders>
          </w:tcPr>
          <w:p w14:paraId="120E1865" w14:textId="77777777" w:rsidR="0082541A" w:rsidRPr="003E02C6"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080" w:type="dxa"/>
            <w:tcBorders>
              <w:top w:val="single" w:sz="6" w:space="0" w:color="auto"/>
              <w:left w:val="single" w:sz="6" w:space="0" w:color="auto"/>
            </w:tcBorders>
          </w:tcPr>
          <w:p w14:paraId="41CA91C4"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YEAR APPTD</w:t>
            </w:r>
          </w:p>
        </w:tc>
        <w:tc>
          <w:tcPr>
            <w:tcW w:w="2790" w:type="dxa"/>
            <w:gridSpan w:val="2"/>
            <w:tcBorders>
              <w:top w:val="single" w:sz="6" w:space="0" w:color="auto"/>
              <w:left w:val="single" w:sz="6" w:space="0" w:color="auto"/>
              <w:right w:val="single" w:sz="6" w:space="0" w:color="auto"/>
            </w:tcBorders>
          </w:tcPr>
          <w:p w14:paraId="1346D317"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EX-OFFICIO MEMBERS AND ADDITIONAL ATTENDANCE</w:t>
            </w:r>
          </w:p>
        </w:tc>
      </w:tr>
      <w:tr w:rsidR="00B37298" w:rsidRPr="003E02C6" w14:paraId="464D5F8B"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2DF3A42D" w14:textId="5269DB28"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Morgan Hayes, Chair VM</w:t>
            </w:r>
          </w:p>
        </w:tc>
        <w:tc>
          <w:tcPr>
            <w:tcW w:w="1350" w:type="dxa"/>
            <w:tcBorders>
              <w:top w:val="single" w:sz="6" w:space="0" w:color="auto"/>
              <w:left w:val="single" w:sz="6" w:space="0" w:color="auto"/>
              <w:bottom w:val="single" w:sz="6" w:space="0" w:color="auto"/>
              <w:right w:val="single" w:sz="6" w:space="0" w:color="auto"/>
            </w:tcBorders>
            <w:vAlign w:val="center"/>
          </w:tcPr>
          <w:p w14:paraId="76EE0E83" w14:textId="1404B7BB"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vAlign w:val="center"/>
          </w:tcPr>
          <w:p w14:paraId="25AFB253" w14:textId="5816E844"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highlight w:val="yellow"/>
              </w:rPr>
            </w:pPr>
            <w:r w:rsidRPr="000C025D">
              <w:rPr>
                <w:sz w:val="18"/>
                <w:szCs w:val="18"/>
                <w:highlight w:val="yellow"/>
              </w:rPr>
              <w:t>Andres Alfonso Rojas</w:t>
            </w:r>
          </w:p>
        </w:tc>
        <w:tc>
          <w:tcPr>
            <w:tcW w:w="1080" w:type="dxa"/>
            <w:tcBorders>
              <w:top w:val="single" w:sz="6" w:space="0" w:color="auto"/>
              <w:left w:val="single" w:sz="6" w:space="0" w:color="auto"/>
              <w:bottom w:val="single" w:sz="6" w:space="0" w:color="auto"/>
              <w:right w:val="single" w:sz="6" w:space="0" w:color="auto"/>
            </w:tcBorders>
            <w:vAlign w:val="center"/>
          </w:tcPr>
          <w:p w14:paraId="6058E202" w14:textId="0E41AC31"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2018</w:t>
            </w: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4CE347FC" w14:textId="46FE9F81"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Rob Bedard</w:t>
            </w:r>
          </w:p>
        </w:tc>
      </w:tr>
      <w:tr w:rsidR="00B37298" w:rsidRPr="003E02C6" w14:paraId="521117B0"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21573EE6" w14:textId="605F5BE0"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Nadia Sabeh, Vice Chair VM</w:t>
            </w:r>
          </w:p>
        </w:tc>
        <w:tc>
          <w:tcPr>
            <w:tcW w:w="1350" w:type="dxa"/>
            <w:tcBorders>
              <w:top w:val="single" w:sz="6" w:space="0" w:color="auto"/>
              <w:left w:val="single" w:sz="6" w:space="0" w:color="auto"/>
              <w:bottom w:val="single" w:sz="6" w:space="0" w:color="auto"/>
              <w:right w:val="single" w:sz="6" w:space="0" w:color="auto"/>
            </w:tcBorders>
            <w:vAlign w:val="center"/>
          </w:tcPr>
          <w:p w14:paraId="2B14CA82" w14:textId="338971AC"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vAlign w:val="center"/>
          </w:tcPr>
          <w:p w14:paraId="57A9A59B" w14:textId="45548FC2"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Larry Howlett VM</w:t>
            </w:r>
          </w:p>
        </w:tc>
        <w:tc>
          <w:tcPr>
            <w:tcW w:w="1080" w:type="dxa"/>
            <w:tcBorders>
              <w:top w:val="single" w:sz="6" w:space="0" w:color="auto"/>
              <w:left w:val="single" w:sz="6" w:space="0" w:color="auto"/>
              <w:bottom w:val="single" w:sz="6" w:space="0" w:color="auto"/>
              <w:right w:val="single" w:sz="6" w:space="0" w:color="auto"/>
            </w:tcBorders>
            <w:vAlign w:val="center"/>
          </w:tcPr>
          <w:p w14:paraId="224316FC" w14:textId="3121B083"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2016</w:t>
            </w: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02D575B3" w14:textId="169E5C34"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 xml:space="preserve">Danielle </w:t>
            </w:r>
            <w:proofErr w:type="spellStart"/>
            <w:r w:rsidRPr="00B37298">
              <w:rPr>
                <w:color w:val="000000"/>
                <w:sz w:val="20"/>
                <w:szCs w:val="20"/>
              </w:rPr>
              <w:t>Monfet</w:t>
            </w:r>
            <w:proofErr w:type="spellEnd"/>
          </w:p>
        </w:tc>
      </w:tr>
      <w:tr w:rsidR="00B37298" w:rsidRPr="003E02C6" w14:paraId="05B6C7B4"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74C6959A" w14:textId="3ADAAA1A"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Craig Burg VM</w:t>
            </w:r>
          </w:p>
        </w:tc>
        <w:tc>
          <w:tcPr>
            <w:tcW w:w="1350" w:type="dxa"/>
            <w:tcBorders>
              <w:top w:val="single" w:sz="6" w:space="0" w:color="auto"/>
              <w:left w:val="single" w:sz="6" w:space="0" w:color="auto"/>
              <w:bottom w:val="single" w:sz="6" w:space="0" w:color="auto"/>
              <w:right w:val="single" w:sz="6" w:space="0" w:color="auto"/>
            </w:tcBorders>
            <w:vAlign w:val="center"/>
          </w:tcPr>
          <w:p w14:paraId="01661D8D" w14:textId="71BC8062"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430" w:type="dxa"/>
            <w:tcBorders>
              <w:top w:val="single" w:sz="6" w:space="0" w:color="auto"/>
              <w:left w:val="single" w:sz="6" w:space="0" w:color="auto"/>
              <w:bottom w:val="single" w:sz="6" w:space="0" w:color="auto"/>
              <w:right w:val="single" w:sz="6" w:space="0" w:color="auto"/>
            </w:tcBorders>
            <w:vAlign w:val="center"/>
          </w:tcPr>
          <w:p w14:paraId="45884D37" w14:textId="664DF02B"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Andres Alfonso Rojas CM</w:t>
            </w:r>
          </w:p>
        </w:tc>
        <w:tc>
          <w:tcPr>
            <w:tcW w:w="1080" w:type="dxa"/>
            <w:tcBorders>
              <w:top w:val="single" w:sz="6" w:space="0" w:color="auto"/>
              <w:left w:val="single" w:sz="6" w:space="0" w:color="auto"/>
              <w:bottom w:val="single" w:sz="6" w:space="0" w:color="auto"/>
              <w:right w:val="single" w:sz="6" w:space="0" w:color="auto"/>
            </w:tcBorders>
            <w:vAlign w:val="center"/>
          </w:tcPr>
          <w:p w14:paraId="19070A28" w14:textId="57038DD1"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2017</w:t>
            </w: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3E1D50EF" w14:textId="4EF58DA0"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Alekhya Kaianathbhatta</w:t>
            </w:r>
          </w:p>
        </w:tc>
      </w:tr>
      <w:tr w:rsidR="00B37298" w:rsidRPr="003E02C6" w14:paraId="4CC1FDB9"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501806ED" w14:textId="581BCC82"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Joe Zulovich (e) VM</w:t>
            </w:r>
          </w:p>
        </w:tc>
        <w:tc>
          <w:tcPr>
            <w:tcW w:w="1350" w:type="dxa"/>
            <w:tcBorders>
              <w:top w:val="single" w:sz="6" w:space="0" w:color="auto"/>
              <w:left w:val="single" w:sz="6" w:space="0" w:color="auto"/>
              <w:bottom w:val="single" w:sz="6" w:space="0" w:color="auto"/>
              <w:right w:val="single" w:sz="6" w:space="0" w:color="auto"/>
            </w:tcBorders>
            <w:vAlign w:val="center"/>
          </w:tcPr>
          <w:p w14:paraId="44CE9753" w14:textId="0572FDA8"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2014</w:t>
            </w:r>
          </w:p>
        </w:tc>
        <w:tc>
          <w:tcPr>
            <w:tcW w:w="2430" w:type="dxa"/>
            <w:tcBorders>
              <w:top w:val="single" w:sz="6" w:space="0" w:color="auto"/>
              <w:left w:val="single" w:sz="6" w:space="0" w:color="auto"/>
              <w:bottom w:val="single" w:sz="6" w:space="0" w:color="auto"/>
              <w:right w:val="single" w:sz="6" w:space="0" w:color="auto"/>
            </w:tcBorders>
            <w:vAlign w:val="center"/>
          </w:tcPr>
          <w:p w14:paraId="44903434" w14:textId="0D9A2D1A"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Dave Rausch Chair VM</w:t>
            </w:r>
          </w:p>
        </w:tc>
        <w:tc>
          <w:tcPr>
            <w:tcW w:w="1080" w:type="dxa"/>
            <w:tcBorders>
              <w:top w:val="single" w:sz="6" w:space="0" w:color="auto"/>
              <w:left w:val="single" w:sz="6" w:space="0" w:color="auto"/>
              <w:bottom w:val="single" w:sz="6" w:space="0" w:color="auto"/>
              <w:right w:val="single" w:sz="6" w:space="0" w:color="auto"/>
            </w:tcBorders>
            <w:vAlign w:val="center"/>
          </w:tcPr>
          <w:p w14:paraId="6B2F7BB1" w14:textId="6EC0EA4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2016</w:t>
            </w: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17A9161C" w14:textId="3D4722D8"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proofErr w:type="spellStart"/>
            <w:r w:rsidRPr="00B37298">
              <w:rPr>
                <w:color w:val="000000"/>
                <w:sz w:val="20"/>
                <w:szCs w:val="20"/>
              </w:rPr>
              <w:t>Kajen</w:t>
            </w:r>
            <w:proofErr w:type="spellEnd"/>
            <w:r w:rsidRPr="00B37298">
              <w:rPr>
                <w:color w:val="000000"/>
                <w:sz w:val="20"/>
                <w:szCs w:val="20"/>
              </w:rPr>
              <w:t xml:space="preserve"> </w:t>
            </w:r>
            <w:proofErr w:type="spellStart"/>
            <w:r w:rsidRPr="00B37298">
              <w:rPr>
                <w:color w:val="000000"/>
                <w:sz w:val="20"/>
                <w:szCs w:val="20"/>
              </w:rPr>
              <w:t>Ethirveerasingham</w:t>
            </w:r>
            <w:proofErr w:type="spellEnd"/>
          </w:p>
        </w:tc>
      </w:tr>
      <w:tr w:rsidR="00B37298" w:rsidRPr="003E02C6" w14:paraId="112C5936"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492F7BF9" w14:textId="0A7A151D"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Bill Dean Past Chair CM</w:t>
            </w:r>
          </w:p>
        </w:tc>
        <w:tc>
          <w:tcPr>
            <w:tcW w:w="1350" w:type="dxa"/>
            <w:tcBorders>
              <w:top w:val="single" w:sz="6" w:space="0" w:color="auto"/>
              <w:left w:val="single" w:sz="6" w:space="0" w:color="auto"/>
              <w:bottom w:val="single" w:sz="6" w:space="0" w:color="auto"/>
              <w:right w:val="single" w:sz="6" w:space="0" w:color="auto"/>
            </w:tcBorders>
            <w:vAlign w:val="center"/>
          </w:tcPr>
          <w:p w14:paraId="3DB3CA29" w14:textId="08889EEE"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vAlign w:val="center"/>
          </w:tcPr>
          <w:p w14:paraId="355F6468" w14:textId="79E88998"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Carol Donovan CM</w:t>
            </w:r>
          </w:p>
        </w:tc>
        <w:tc>
          <w:tcPr>
            <w:tcW w:w="1080" w:type="dxa"/>
            <w:tcBorders>
              <w:top w:val="single" w:sz="6" w:space="0" w:color="auto"/>
              <w:left w:val="single" w:sz="6" w:space="0" w:color="auto"/>
              <w:bottom w:val="single" w:sz="6" w:space="0" w:color="auto"/>
              <w:right w:val="single" w:sz="6" w:space="0" w:color="auto"/>
            </w:tcBorders>
            <w:vAlign w:val="center"/>
          </w:tcPr>
          <w:p w14:paraId="279BB7A2" w14:textId="68F38A52"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2012</w:t>
            </w: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1BE09121" w14:textId="6D108BA3"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Niss Feiner</w:t>
            </w:r>
          </w:p>
        </w:tc>
      </w:tr>
      <w:tr w:rsidR="00B37298" w:rsidRPr="003E02C6" w14:paraId="5092AF78"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6D672543" w14:textId="2DBBF040"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Dan Dettmers CM</w:t>
            </w:r>
          </w:p>
        </w:tc>
        <w:tc>
          <w:tcPr>
            <w:tcW w:w="1350" w:type="dxa"/>
            <w:tcBorders>
              <w:top w:val="single" w:sz="6" w:space="0" w:color="auto"/>
              <w:left w:val="single" w:sz="6" w:space="0" w:color="auto"/>
              <w:bottom w:val="single" w:sz="6" w:space="0" w:color="auto"/>
              <w:right w:val="single" w:sz="6" w:space="0" w:color="auto"/>
            </w:tcBorders>
            <w:vAlign w:val="center"/>
          </w:tcPr>
          <w:p w14:paraId="290D6178" w14:textId="730F8278"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2019</w:t>
            </w:r>
          </w:p>
        </w:tc>
        <w:tc>
          <w:tcPr>
            <w:tcW w:w="2430" w:type="dxa"/>
            <w:tcBorders>
              <w:top w:val="single" w:sz="6" w:space="0" w:color="auto"/>
              <w:left w:val="single" w:sz="6" w:space="0" w:color="auto"/>
              <w:bottom w:val="single" w:sz="6" w:space="0" w:color="auto"/>
              <w:right w:val="single" w:sz="6" w:space="0" w:color="auto"/>
            </w:tcBorders>
            <w:vAlign w:val="center"/>
          </w:tcPr>
          <w:p w14:paraId="01610241" w14:textId="620E609A"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Adam Davis CM</w:t>
            </w:r>
          </w:p>
        </w:tc>
        <w:tc>
          <w:tcPr>
            <w:tcW w:w="1080" w:type="dxa"/>
            <w:tcBorders>
              <w:top w:val="single" w:sz="6" w:space="0" w:color="auto"/>
              <w:left w:val="single" w:sz="6" w:space="0" w:color="auto"/>
              <w:bottom w:val="single" w:sz="6" w:space="0" w:color="auto"/>
              <w:right w:val="single" w:sz="6" w:space="0" w:color="auto"/>
            </w:tcBorders>
            <w:vAlign w:val="center"/>
          </w:tcPr>
          <w:p w14:paraId="01A019EF" w14:textId="5C9CD49A"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2018</w:t>
            </w:r>
          </w:p>
        </w:tc>
        <w:tc>
          <w:tcPr>
            <w:tcW w:w="2790" w:type="dxa"/>
            <w:gridSpan w:val="2"/>
            <w:tcBorders>
              <w:top w:val="single" w:sz="6" w:space="0" w:color="auto"/>
              <w:left w:val="single" w:sz="6" w:space="0" w:color="auto"/>
              <w:bottom w:val="single" w:sz="4" w:space="0" w:color="auto"/>
              <w:right w:val="single" w:sz="6" w:space="0" w:color="auto"/>
            </w:tcBorders>
            <w:vAlign w:val="center"/>
          </w:tcPr>
          <w:p w14:paraId="760FA0A4" w14:textId="1151EFB6"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Stan Katz</w:t>
            </w:r>
          </w:p>
        </w:tc>
      </w:tr>
      <w:tr w:rsidR="00B37298" w:rsidRPr="003E02C6" w14:paraId="77F4D5B7"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266271E0" w14:textId="4D4E011B"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Kyle Bowling CM</w:t>
            </w:r>
          </w:p>
        </w:tc>
        <w:tc>
          <w:tcPr>
            <w:tcW w:w="1350" w:type="dxa"/>
            <w:tcBorders>
              <w:top w:val="single" w:sz="6" w:space="0" w:color="auto"/>
              <w:left w:val="single" w:sz="6" w:space="0" w:color="auto"/>
              <w:bottom w:val="single" w:sz="6" w:space="0" w:color="auto"/>
              <w:right w:val="single" w:sz="6" w:space="0" w:color="auto"/>
            </w:tcBorders>
            <w:vAlign w:val="center"/>
          </w:tcPr>
          <w:p w14:paraId="29B76BB4" w14:textId="1416BE02"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2019</w:t>
            </w:r>
          </w:p>
        </w:tc>
        <w:tc>
          <w:tcPr>
            <w:tcW w:w="2430" w:type="dxa"/>
            <w:tcBorders>
              <w:top w:val="single" w:sz="6" w:space="0" w:color="auto"/>
              <w:left w:val="single" w:sz="6" w:space="0" w:color="auto"/>
              <w:bottom w:val="single" w:sz="6" w:space="0" w:color="auto"/>
              <w:right w:val="single" w:sz="6" w:space="0" w:color="auto"/>
            </w:tcBorders>
            <w:vAlign w:val="center"/>
          </w:tcPr>
          <w:p w14:paraId="7CAB9D3F" w14:textId="0794FDED"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Jim Coogan</w:t>
            </w:r>
          </w:p>
        </w:tc>
        <w:tc>
          <w:tcPr>
            <w:tcW w:w="1080" w:type="dxa"/>
            <w:tcBorders>
              <w:top w:val="single" w:sz="6" w:space="0" w:color="auto"/>
              <w:left w:val="single" w:sz="6" w:space="0" w:color="auto"/>
              <w:bottom w:val="single" w:sz="6" w:space="0" w:color="auto"/>
              <w:right w:val="single" w:sz="6" w:space="0" w:color="auto"/>
            </w:tcBorders>
            <w:vAlign w:val="center"/>
          </w:tcPr>
          <w:p w14:paraId="5EBC7751" w14:textId="79DE28BD"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2016</w:t>
            </w:r>
          </w:p>
        </w:tc>
        <w:tc>
          <w:tcPr>
            <w:tcW w:w="2790" w:type="dxa"/>
            <w:gridSpan w:val="2"/>
            <w:tcBorders>
              <w:top w:val="single" w:sz="6" w:space="0" w:color="auto"/>
              <w:left w:val="single" w:sz="6" w:space="0" w:color="auto"/>
              <w:bottom w:val="single" w:sz="4" w:space="0" w:color="auto"/>
              <w:right w:val="single" w:sz="6" w:space="0" w:color="auto"/>
            </w:tcBorders>
            <w:vAlign w:val="center"/>
          </w:tcPr>
          <w:p w14:paraId="7F3A3AF5" w14:textId="4F75143E"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Dan Larsson</w:t>
            </w:r>
          </w:p>
        </w:tc>
      </w:tr>
      <w:tr w:rsidR="00B37298" w:rsidRPr="003E02C6" w14:paraId="6CB57565"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06B7D27B" w14:textId="47F793FD"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Ryan MacGillivray CM</w:t>
            </w:r>
          </w:p>
        </w:tc>
        <w:tc>
          <w:tcPr>
            <w:tcW w:w="1350" w:type="dxa"/>
            <w:tcBorders>
              <w:top w:val="single" w:sz="6" w:space="0" w:color="auto"/>
              <w:left w:val="single" w:sz="6" w:space="0" w:color="auto"/>
              <w:bottom w:val="single" w:sz="6" w:space="0" w:color="auto"/>
              <w:right w:val="single" w:sz="6" w:space="0" w:color="auto"/>
            </w:tcBorders>
            <w:vAlign w:val="center"/>
          </w:tcPr>
          <w:p w14:paraId="55127C0B" w14:textId="521CCFC2"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2019</w:t>
            </w:r>
          </w:p>
        </w:tc>
        <w:tc>
          <w:tcPr>
            <w:tcW w:w="2430" w:type="dxa"/>
            <w:tcBorders>
              <w:top w:val="single" w:sz="6" w:space="0" w:color="auto"/>
              <w:left w:val="single" w:sz="6" w:space="0" w:color="auto"/>
              <w:bottom w:val="single" w:sz="6" w:space="0" w:color="auto"/>
              <w:right w:val="single" w:sz="6" w:space="0" w:color="auto"/>
            </w:tcBorders>
            <w:vAlign w:val="center"/>
          </w:tcPr>
          <w:p w14:paraId="412D9726" w14:textId="5ACDCAFA"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r w:rsidRPr="000C025D">
              <w:rPr>
                <w:spacing w:val="-1"/>
                <w:sz w:val="18"/>
                <w:highlight w:val="yellow"/>
              </w:rPr>
              <w:t>Brian Dunn CM</w:t>
            </w:r>
          </w:p>
        </w:tc>
        <w:tc>
          <w:tcPr>
            <w:tcW w:w="1080" w:type="dxa"/>
            <w:tcBorders>
              <w:top w:val="single" w:sz="6" w:space="0" w:color="auto"/>
              <w:left w:val="single" w:sz="6" w:space="0" w:color="auto"/>
              <w:bottom w:val="single" w:sz="6" w:space="0" w:color="auto"/>
              <w:right w:val="single" w:sz="6" w:space="0" w:color="auto"/>
            </w:tcBorders>
            <w:vAlign w:val="center"/>
          </w:tcPr>
          <w:p w14:paraId="0D0C6EE4" w14:textId="64344EC6"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3106CB63" w14:textId="7CC68B94"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proofErr w:type="spellStart"/>
            <w:r w:rsidRPr="00B37298">
              <w:rPr>
                <w:color w:val="000000"/>
                <w:sz w:val="20"/>
                <w:szCs w:val="20"/>
              </w:rPr>
              <w:t>Micheal</w:t>
            </w:r>
            <w:proofErr w:type="spellEnd"/>
            <w:r w:rsidRPr="00B37298">
              <w:rPr>
                <w:color w:val="000000"/>
                <w:sz w:val="20"/>
                <w:szCs w:val="20"/>
              </w:rPr>
              <w:t xml:space="preserve"> Calabrese</w:t>
            </w:r>
          </w:p>
        </w:tc>
      </w:tr>
      <w:tr w:rsidR="00B37298" w:rsidRPr="003E02C6" w14:paraId="1B615343"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0E5C4B27" w14:textId="3CBED848"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Kevin Muldoon CM</w:t>
            </w:r>
          </w:p>
        </w:tc>
        <w:tc>
          <w:tcPr>
            <w:tcW w:w="1350" w:type="dxa"/>
            <w:tcBorders>
              <w:top w:val="single" w:sz="6" w:space="0" w:color="auto"/>
              <w:left w:val="single" w:sz="6" w:space="0" w:color="auto"/>
              <w:bottom w:val="single" w:sz="6" w:space="0" w:color="auto"/>
              <w:right w:val="single" w:sz="6" w:space="0" w:color="auto"/>
            </w:tcBorders>
            <w:vAlign w:val="center"/>
          </w:tcPr>
          <w:p w14:paraId="05BBCC72" w14:textId="3D243126"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2019</w:t>
            </w:r>
          </w:p>
        </w:tc>
        <w:tc>
          <w:tcPr>
            <w:tcW w:w="2430" w:type="dxa"/>
            <w:tcBorders>
              <w:top w:val="single" w:sz="6" w:space="0" w:color="auto"/>
              <w:left w:val="single" w:sz="6" w:space="0" w:color="auto"/>
              <w:bottom w:val="single" w:sz="6" w:space="0" w:color="auto"/>
              <w:right w:val="single" w:sz="6" w:space="0" w:color="auto"/>
            </w:tcBorders>
            <w:vAlign w:val="center"/>
          </w:tcPr>
          <w:p w14:paraId="109EEA83" w14:textId="4785F4C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6" w:space="0" w:color="auto"/>
              <w:left w:val="single" w:sz="6" w:space="0" w:color="auto"/>
              <w:bottom w:val="single" w:sz="6" w:space="0" w:color="auto"/>
              <w:right w:val="single" w:sz="6" w:space="0" w:color="auto"/>
            </w:tcBorders>
            <w:vAlign w:val="center"/>
          </w:tcPr>
          <w:p w14:paraId="3B9766CD" w14:textId="6494434D"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3A4F9DB1" w14:textId="72294C41"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 xml:space="preserve">Leandro de la </w:t>
            </w:r>
            <w:proofErr w:type="spellStart"/>
            <w:r w:rsidRPr="00B37298">
              <w:rPr>
                <w:color w:val="000000"/>
                <w:sz w:val="20"/>
                <w:szCs w:val="20"/>
              </w:rPr>
              <w:t>Torriente</w:t>
            </w:r>
            <w:proofErr w:type="spellEnd"/>
          </w:p>
        </w:tc>
      </w:tr>
      <w:tr w:rsidR="00B37298" w:rsidRPr="003E02C6" w14:paraId="48FBF6B1"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08659B21" w14:textId="244B25B2"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vAlign w:val="center"/>
          </w:tcPr>
          <w:p w14:paraId="3CFD0925" w14:textId="50ECB791"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vAlign w:val="center"/>
          </w:tcPr>
          <w:p w14:paraId="5254A735" w14:textId="77551D3C"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6" w:space="0" w:color="auto"/>
              <w:left w:val="single" w:sz="6" w:space="0" w:color="auto"/>
              <w:bottom w:val="single" w:sz="6" w:space="0" w:color="auto"/>
              <w:right w:val="single" w:sz="6" w:space="0" w:color="auto"/>
            </w:tcBorders>
            <w:vAlign w:val="center"/>
          </w:tcPr>
          <w:p w14:paraId="149F8322" w14:textId="6FCBD47A"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467671E3" w14:textId="22BB3EA4"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Eric Sturm</w:t>
            </w:r>
          </w:p>
        </w:tc>
      </w:tr>
      <w:tr w:rsidR="00B37298" w:rsidRPr="003E02C6" w14:paraId="66E84220" w14:textId="77777777" w:rsidTr="00B37298">
        <w:trPr>
          <w:gridBefore w:val="1"/>
          <w:wBefore w:w="15" w:type="dxa"/>
          <w:cantSplit/>
          <w:trHeight w:val="20"/>
        </w:trPr>
        <w:tc>
          <w:tcPr>
            <w:tcW w:w="2430" w:type="dxa"/>
            <w:tcBorders>
              <w:top w:val="single" w:sz="6" w:space="0" w:color="auto"/>
              <w:left w:val="single" w:sz="6" w:space="0" w:color="auto"/>
              <w:bottom w:val="single" w:sz="6" w:space="0" w:color="auto"/>
              <w:right w:val="single" w:sz="6" w:space="0" w:color="auto"/>
            </w:tcBorders>
            <w:vAlign w:val="center"/>
          </w:tcPr>
          <w:p w14:paraId="5CF254A7" w14:textId="1D4969FF"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vAlign w:val="center"/>
          </w:tcPr>
          <w:p w14:paraId="57A676A3" w14:textId="74DB5499"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vAlign w:val="center"/>
          </w:tcPr>
          <w:p w14:paraId="2822419A" w14:textId="174F8128"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6" w:space="0" w:color="auto"/>
              <w:left w:val="single" w:sz="6" w:space="0" w:color="auto"/>
              <w:bottom w:val="single" w:sz="6" w:space="0" w:color="auto"/>
              <w:right w:val="single" w:sz="6" w:space="0" w:color="auto"/>
            </w:tcBorders>
            <w:vAlign w:val="center"/>
          </w:tcPr>
          <w:p w14:paraId="453B8A7C" w14:textId="7777777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183C9336" w14:textId="045EECC1"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Melvin T. Garrett</w:t>
            </w:r>
          </w:p>
        </w:tc>
      </w:tr>
      <w:tr w:rsidR="00B37298" w:rsidRPr="003E02C6" w14:paraId="77747A56" w14:textId="77777777" w:rsidTr="00B37298">
        <w:trPr>
          <w:gridBefore w:val="1"/>
          <w:wBefore w:w="15" w:type="dxa"/>
          <w:cantSplit/>
          <w:trHeight w:val="20"/>
        </w:trPr>
        <w:tc>
          <w:tcPr>
            <w:tcW w:w="2430" w:type="dxa"/>
            <w:tcBorders>
              <w:top w:val="single" w:sz="6" w:space="0" w:color="auto"/>
              <w:left w:val="single" w:sz="6" w:space="0" w:color="auto"/>
              <w:bottom w:val="single" w:sz="4" w:space="0" w:color="auto"/>
              <w:right w:val="single" w:sz="6" w:space="0" w:color="auto"/>
            </w:tcBorders>
            <w:vAlign w:val="center"/>
          </w:tcPr>
          <w:p w14:paraId="0533CD5B" w14:textId="7DA5E44C"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4" w:space="0" w:color="auto"/>
              <w:right w:val="single" w:sz="6" w:space="0" w:color="auto"/>
            </w:tcBorders>
            <w:vAlign w:val="center"/>
          </w:tcPr>
          <w:p w14:paraId="2F59C280" w14:textId="1CC2F10B" w:rsidR="00B37298" w:rsidRPr="003E02C6"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4" w:space="0" w:color="auto"/>
              <w:right w:val="single" w:sz="6" w:space="0" w:color="auto"/>
            </w:tcBorders>
            <w:vAlign w:val="center"/>
          </w:tcPr>
          <w:p w14:paraId="218762F2" w14:textId="7A5CF863"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6" w:space="0" w:color="auto"/>
              <w:left w:val="single" w:sz="6" w:space="0" w:color="auto"/>
              <w:bottom w:val="single" w:sz="4" w:space="0" w:color="auto"/>
              <w:right w:val="single" w:sz="6" w:space="0" w:color="auto"/>
            </w:tcBorders>
            <w:vAlign w:val="center"/>
          </w:tcPr>
          <w:p w14:paraId="61EBAB77" w14:textId="7A1E6030"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6" w:space="0" w:color="auto"/>
              <w:left w:val="single" w:sz="6" w:space="0" w:color="auto"/>
              <w:bottom w:val="single" w:sz="4" w:space="0" w:color="auto"/>
              <w:right w:val="single" w:sz="6" w:space="0" w:color="auto"/>
            </w:tcBorders>
            <w:vAlign w:val="center"/>
          </w:tcPr>
          <w:p w14:paraId="291DCDFF" w14:textId="48AD4D0D"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proofErr w:type="spellStart"/>
            <w:r w:rsidRPr="00B37298">
              <w:rPr>
                <w:color w:val="000000"/>
                <w:sz w:val="20"/>
                <w:szCs w:val="20"/>
              </w:rPr>
              <w:t>Zakriya</w:t>
            </w:r>
            <w:proofErr w:type="spellEnd"/>
            <w:r w:rsidRPr="00B37298">
              <w:rPr>
                <w:color w:val="000000"/>
                <w:sz w:val="20"/>
                <w:szCs w:val="20"/>
              </w:rPr>
              <w:t xml:space="preserve"> </w:t>
            </w:r>
            <w:proofErr w:type="spellStart"/>
            <w:r w:rsidRPr="00B37298">
              <w:rPr>
                <w:color w:val="000000"/>
                <w:sz w:val="20"/>
                <w:szCs w:val="20"/>
              </w:rPr>
              <w:t>Mohamd</w:t>
            </w:r>
            <w:proofErr w:type="spellEnd"/>
          </w:p>
        </w:tc>
      </w:tr>
      <w:tr w:rsidR="00B37298" w:rsidRPr="003E02C6" w14:paraId="5A7D1457" w14:textId="77777777" w:rsidTr="00B37298">
        <w:trPr>
          <w:gridBefore w:val="1"/>
          <w:wBefore w:w="15" w:type="dxa"/>
          <w:cantSplit/>
          <w:trHeight w:val="20"/>
        </w:trPr>
        <w:tc>
          <w:tcPr>
            <w:tcW w:w="2430" w:type="dxa"/>
            <w:tcBorders>
              <w:top w:val="single" w:sz="4" w:space="0" w:color="auto"/>
              <w:left w:val="single" w:sz="6" w:space="0" w:color="auto"/>
              <w:bottom w:val="single" w:sz="4" w:space="0" w:color="auto"/>
              <w:right w:val="single" w:sz="6" w:space="0" w:color="auto"/>
            </w:tcBorders>
            <w:vAlign w:val="center"/>
          </w:tcPr>
          <w:p w14:paraId="426ECEA2" w14:textId="6BFC662D"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4" w:space="0" w:color="auto"/>
              <w:left w:val="single" w:sz="6" w:space="0" w:color="auto"/>
              <w:bottom w:val="single" w:sz="4" w:space="0" w:color="auto"/>
              <w:right w:val="single" w:sz="6" w:space="0" w:color="auto"/>
            </w:tcBorders>
            <w:vAlign w:val="center"/>
          </w:tcPr>
          <w:p w14:paraId="2FF9ED2D" w14:textId="5D283EC1"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6" w:space="0" w:color="auto"/>
              <w:bottom w:val="single" w:sz="4" w:space="0" w:color="auto"/>
              <w:right w:val="single" w:sz="6" w:space="0" w:color="auto"/>
            </w:tcBorders>
            <w:vAlign w:val="center"/>
          </w:tcPr>
          <w:p w14:paraId="220CA666" w14:textId="797F2845"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4" w:space="0" w:color="auto"/>
              <w:left w:val="single" w:sz="6" w:space="0" w:color="auto"/>
              <w:bottom w:val="single" w:sz="4" w:space="0" w:color="auto"/>
              <w:right w:val="single" w:sz="6" w:space="0" w:color="auto"/>
            </w:tcBorders>
            <w:vAlign w:val="center"/>
          </w:tcPr>
          <w:p w14:paraId="5A5862BB" w14:textId="601AA6D5"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4" w:space="0" w:color="auto"/>
              <w:left w:val="single" w:sz="6" w:space="0" w:color="auto"/>
              <w:bottom w:val="single" w:sz="4" w:space="0" w:color="auto"/>
              <w:right w:val="single" w:sz="6" w:space="0" w:color="auto"/>
            </w:tcBorders>
            <w:vAlign w:val="center"/>
          </w:tcPr>
          <w:p w14:paraId="0BD08B4F" w14:textId="3B71DA9E"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Kyle Swenson</w:t>
            </w:r>
          </w:p>
        </w:tc>
      </w:tr>
      <w:tr w:rsidR="00B37298" w:rsidRPr="003E02C6" w14:paraId="4CF8A2CA" w14:textId="77777777" w:rsidTr="00B37298">
        <w:trPr>
          <w:gridBefore w:val="1"/>
          <w:wBefore w:w="15" w:type="dxa"/>
          <w:cantSplit/>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33B03C72" w14:textId="7D09C3AB"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0B0BB7CF" w14:textId="4ED92FC0"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vAlign w:val="center"/>
          </w:tcPr>
          <w:p w14:paraId="5B97443C" w14:textId="05DD3733"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14:paraId="552188F0" w14:textId="1E38D8AD"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028F428C" w14:textId="19DCB2A5"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Albert Thompson</w:t>
            </w:r>
          </w:p>
        </w:tc>
      </w:tr>
      <w:tr w:rsidR="00B37298" w:rsidRPr="003E02C6" w14:paraId="1B1073A5" w14:textId="77777777" w:rsidTr="00B37298">
        <w:trPr>
          <w:gridBefore w:val="1"/>
          <w:wBefore w:w="15" w:type="dxa"/>
          <w:cantSplit/>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798A067C"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3F27B17E"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vAlign w:val="center"/>
          </w:tcPr>
          <w:p w14:paraId="70D0FEB8" w14:textId="07C71A54"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14:paraId="1CC8D1C8" w14:textId="6B28656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5F249FB9" w14:textId="1632A065"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proofErr w:type="spellStart"/>
            <w:r w:rsidRPr="00B37298">
              <w:rPr>
                <w:color w:val="000000"/>
                <w:sz w:val="20"/>
                <w:szCs w:val="20"/>
              </w:rPr>
              <w:t>Oumou</w:t>
            </w:r>
            <w:proofErr w:type="spellEnd"/>
            <w:r w:rsidRPr="00B37298">
              <w:rPr>
                <w:color w:val="000000"/>
                <w:sz w:val="20"/>
                <w:szCs w:val="20"/>
              </w:rPr>
              <w:t xml:space="preserve"> </w:t>
            </w:r>
            <w:proofErr w:type="spellStart"/>
            <w:r w:rsidRPr="00B37298">
              <w:rPr>
                <w:color w:val="000000"/>
                <w:sz w:val="20"/>
                <w:szCs w:val="20"/>
              </w:rPr>
              <w:t>Sidibe</w:t>
            </w:r>
            <w:proofErr w:type="spellEnd"/>
          </w:p>
        </w:tc>
      </w:tr>
      <w:tr w:rsidR="00B37298" w:rsidRPr="003E02C6" w14:paraId="4395AC81" w14:textId="77777777" w:rsidTr="00B37298">
        <w:trPr>
          <w:gridBefore w:val="1"/>
          <w:wBefore w:w="15" w:type="dxa"/>
          <w:cantSplit/>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613148F2"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3AC85B1C"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vAlign w:val="center"/>
          </w:tcPr>
          <w:p w14:paraId="335C09EE" w14:textId="36CBADC5"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14:paraId="6CF5B13F" w14:textId="7C49D05E"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289DAA29" w14:textId="2F3FEFF3"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20"/>
                <w:szCs w:val="20"/>
                <w:highlight w:val="yellow"/>
              </w:rPr>
            </w:pPr>
            <w:r w:rsidRPr="00B37298">
              <w:rPr>
                <w:color w:val="000000"/>
                <w:sz w:val="20"/>
                <w:szCs w:val="20"/>
              </w:rPr>
              <w:t>Randy Tsao</w:t>
            </w:r>
          </w:p>
        </w:tc>
      </w:tr>
      <w:tr w:rsidR="00B37298" w:rsidRPr="003E02C6" w14:paraId="3C1AE8BE" w14:textId="77777777" w:rsidTr="00B37298">
        <w:trPr>
          <w:gridBefore w:val="1"/>
          <w:wBefore w:w="15" w:type="dxa"/>
          <w:cantSplit/>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73955085"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423F04AA"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vAlign w:val="center"/>
          </w:tcPr>
          <w:p w14:paraId="06A2BB76" w14:textId="7777777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14:paraId="2BFE5F35" w14:textId="7777777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589736B7" w14:textId="3428F4FE"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sz w:val="20"/>
                <w:szCs w:val="20"/>
              </w:rPr>
            </w:pPr>
            <w:r w:rsidRPr="00B37298">
              <w:rPr>
                <w:color w:val="000000"/>
                <w:sz w:val="20"/>
                <w:szCs w:val="20"/>
              </w:rPr>
              <w:t>Steven Morgan</w:t>
            </w:r>
          </w:p>
        </w:tc>
      </w:tr>
      <w:tr w:rsidR="00B37298" w:rsidRPr="003E02C6" w14:paraId="23266133" w14:textId="77777777" w:rsidTr="00B37298">
        <w:trPr>
          <w:gridBefore w:val="1"/>
          <w:wBefore w:w="15" w:type="dxa"/>
          <w:cantSplit/>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38583D71"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2C39F08B"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vAlign w:val="center"/>
          </w:tcPr>
          <w:p w14:paraId="45CDCBD4" w14:textId="7777777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14:paraId="03115ADD" w14:textId="7777777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4BD77167" w14:textId="224B8473" w:rsidR="00B37298" w:rsidRP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sz w:val="20"/>
                <w:szCs w:val="20"/>
              </w:rPr>
            </w:pPr>
            <w:proofErr w:type="spellStart"/>
            <w:r w:rsidRPr="00B37298">
              <w:rPr>
                <w:color w:val="000000"/>
                <w:sz w:val="20"/>
                <w:szCs w:val="20"/>
              </w:rPr>
              <w:t>Xinlei</w:t>
            </w:r>
            <w:proofErr w:type="spellEnd"/>
            <w:r w:rsidRPr="00B37298">
              <w:rPr>
                <w:color w:val="000000"/>
                <w:sz w:val="20"/>
                <w:szCs w:val="20"/>
              </w:rPr>
              <w:t xml:space="preserve"> Wang</w:t>
            </w:r>
          </w:p>
        </w:tc>
      </w:tr>
      <w:tr w:rsidR="00B37298" w:rsidRPr="003E02C6" w14:paraId="69947A9D" w14:textId="77777777" w:rsidTr="00B37298">
        <w:trPr>
          <w:gridBefore w:val="1"/>
          <w:wBefore w:w="15" w:type="dxa"/>
          <w:cantSplit/>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5447A527"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5B97A5B4" w14:textId="77777777" w:rsidR="00B37298"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vAlign w:val="center"/>
          </w:tcPr>
          <w:p w14:paraId="63BCD0BE" w14:textId="7777777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14:paraId="5DA0E782" w14:textId="77777777" w:rsidR="00B37298" w:rsidRPr="000C025D" w:rsidRDefault="00B37298" w:rsidP="00B3729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highlight w:val="yellow"/>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00DE41F1" w14:textId="25A5084C" w:rsidR="00B37298" w:rsidRPr="00B37298" w:rsidRDefault="00B37298" w:rsidP="00B37298">
            <w:pPr>
              <w:rPr>
                <w:color w:val="000000"/>
                <w:sz w:val="20"/>
                <w:szCs w:val="20"/>
              </w:rPr>
            </w:pPr>
            <w:r w:rsidRPr="00B37298">
              <w:rPr>
                <w:color w:val="000000"/>
                <w:sz w:val="20"/>
                <w:szCs w:val="20"/>
              </w:rPr>
              <w:t>Bruce Straughan</w:t>
            </w:r>
          </w:p>
        </w:tc>
      </w:tr>
      <w:tr w:rsidR="00B37298" w:rsidRPr="003E02C6" w14:paraId="1A4A01C0"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6"/>
            <w:vAlign w:val="center"/>
          </w:tcPr>
          <w:p w14:paraId="4A86391E" w14:textId="13EA72A9"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rPr>
            </w:pPr>
          </w:p>
        </w:tc>
      </w:tr>
      <w:tr w:rsidR="00B37298" w:rsidRPr="003E02C6" w14:paraId="47CCA815"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6"/>
            <w:vAlign w:val="center"/>
          </w:tcPr>
          <w:p w14:paraId="52093F42" w14:textId="77777777"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rPr>
            </w:pPr>
          </w:p>
        </w:tc>
      </w:tr>
      <w:tr w:rsidR="00B37298" w:rsidRPr="003E02C6" w14:paraId="763D0589"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6"/>
            <w:vAlign w:val="center"/>
          </w:tcPr>
          <w:p w14:paraId="0CF6E1B1" w14:textId="77777777"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spacing w:val="-1"/>
              </w:rPr>
            </w:pPr>
          </w:p>
        </w:tc>
      </w:tr>
      <w:tr w:rsidR="00B37298" w:rsidRPr="003E02C6" w14:paraId="0B8BB6A9"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6"/>
            <w:vAlign w:val="center"/>
          </w:tcPr>
          <w:p w14:paraId="1E0A487D" w14:textId="174DE8B6"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spacing w:val="-1"/>
              </w:rPr>
            </w:pPr>
            <w:r w:rsidRPr="003E02C6">
              <w:rPr>
                <w:rFonts w:ascii="CG Times" w:hAnsi="CG Times"/>
                <w:b/>
                <w:spacing w:val="-1"/>
              </w:rPr>
              <w:lastRenderedPageBreak/>
              <w:t>DISTRIBUTION</w:t>
            </w:r>
            <w:r>
              <w:rPr>
                <w:rFonts w:ascii="CG Times" w:hAnsi="CG Times"/>
                <w:b/>
                <w:spacing w:val="-1"/>
              </w:rPr>
              <w:t xml:space="preserve">: </w:t>
            </w:r>
            <w:r w:rsidRPr="003E02C6">
              <w:rPr>
                <w:rFonts w:ascii="CG Times" w:hAnsi="CG Times"/>
                <w:b/>
                <w:i/>
                <w:spacing w:val="-1"/>
              </w:rPr>
              <w:t>All Members of TC/TG/MTG/TRG plus the following:</w:t>
            </w:r>
          </w:p>
        </w:tc>
      </w:tr>
      <w:tr w:rsidR="00B37298" w:rsidRPr="003E02C6" w14:paraId="298DA7F3" w14:textId="77777777" w:rsidTr="0041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6225" w:type="dxa"/>
            <w:gridSpan w:val="4"/>
            <w:shd w:val="clear" w:color="auto" w:fill="FFFF00"/>
          </w:tcPr>
          <w:p w14:paraId="2431F207" w14:textId="77777777"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B1EB0C4" w14:textId="3FE271BB"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TAC Section Head:</w:t>
            </w:r>
            <w:r>
              <w:rPr>
                <w:rFonts w:ascii="CG Times" w:hAnsi="CG Times"/>
                <w:spacing w:val="-1"/>
              </w:rPr>
              <w:t xml:space="preserve"> Jon Cohen</w:t>
            </w:r>
          </w:p>
        </w:tc>
        <w:tc>
          <w:tcPr>
            <w:tcW w:w="3855" w:type="dxa"/>
            <w:gridSpan w:val="2"/>
            <w:vAlign w:val="center"/>
          </w:tcPr>
          <w:p w14:paraId="0BE9F5F6" w14:textId="77777777" w:rsidR="00B37298" w:rsidRPr="00DE2887"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tc>
      </w:tr>
      <w:tr w:rsidR="00B37298" w:rsidRPr="003E02C6" w14:paraId="24F985FE" w14:textId="77777777" w:rsidTr="0041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6225" w:type="dxa"/>
            <w:gridSpan w:val="4"/>
            <w:tcBorders>
              <w:bottom w:val="single" w:sz="4" w:space="0" w:color="auto"/>
            </w:tcBorders>
            <w:shd w:val="clear" w:color="auto" w:fill="FFFF00"/>
          </w:tcPr>
          <w:p w14:paraId="3A70D6FD" w14:textId="77777777" w:rsidR="00B37298"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All Committee Li</w:t>
            </w:r>
            <w:r>
              <w:rPr>
                <w:rFonts w:ascii="CG Times" w:hAnsi="CG Times"/>
                <w:spacing w:val="-1"/>
              </w:rPr>
              <w:t xml:space="preserve">aisons </w:t>
            </w:r>
            <w:proofErr w:type="gramStart"/>
            <w:r>
              <w:rPr>
                <w:rFonts w:ascii="CG Times" w:hAnsi="CG Times"/>
                <w:spacing w:val="-1"/>
              </w:rPr>
              <w:t>As</w:t>
            </w:r>
            <w:proofErr w:type="gramEnd"/>
            <w:r>
              <w:rPr>
                <w:rFonts w:ascii="CG Times" w:hAnsi="CG Times"/>
                <w:spacing w:val="-1"/>
              </w:rPr>
              <w:t xml:space="preserve"> Shown On TC Roster</w:t>
            </w:r>
          </w:p>
          <w:p w14:paraId="15F48D37" w14:textId="77777777" w:rsidR="00B37298" w:rsidRPr="00055AF0" w:rsidRDefault="00B37298" w:rsidP="00B37298">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Research Liaison</w:t>
            </w:r>
          </w:p>
          <w:p w14:paraId="61DA40A2" w14:textId="77777777" w:rsidR="00B37298" w:rsidRPr="006719A8" w:rsidRDefault="00B37298" w:rsidP="00B37298">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Standard Liaison</w:t>
            </w:r>
          </w:p>
          <w:p w14:paraId="0CEE75E6" w14:textId="77777777" w:rsidR="00B37298" w:rsidRPr="00055AF0" w:rsidRDefault="00B37298" w:rsidP="00B37298">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Staff Liaison</w:t>
            </w:r>
          </w:p>
          <w:p w14:paraId="7B4733E7" w14:textId="071D1F98" w:rsidR="00B37298" w:rsidRPr="00F12D25" w:rsidRDefault="00B37298" w:rsidP="00B37298">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2022 HVAC Applications</w:t>
            </w:r>
          </w:p>
        </w:tc>
        <w:tc>
          <w:tcPr>
            <w:tcW w:w="3855" w:type="dxa"/>
            <w:gridSpan w:val="2"/>
            <w:tcBorders>
              <w:bottom w:val="single" w:sz="4" w:space="0" w:color="auto"/>
            </w:tcBorders>
          </w:tcPr>
          <w:p w14:paraId="759F1070" w14:textId="77777777" w:rsidR="00B37298"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p w14:paraId="16BE7E21" w14:textId="4BBB30D9"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tc>
      </w:tr>
      <w:tr w:rsidR="00B37298" w:rsidRPr="003E02C6" w14:paraId="227A6971" w14:textId="77777777" w:rsidTr="00410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6225" w:type="dxa"/>
            <w:gridSpan w:val="4"/>
            <w:shd w:val="clear" w:color="auto" w:fill="FFFF00"/>
            <w:vAlign w:val="center"/>
          </w:tcPr>
          <w:p w14:paraId="13961820" w14:textId="77777777"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Mike Vaughn,</w:t>
            </w:r>
          </w:p>
          <w:p w14:paraId="0028359B" w14:textId="77777777"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02C6">
              <w:rPr>
                <w:rFonts w:ascii="CG Times" w:hAnsi="CG Times"/>
                <w:spacing w:val="-1"/>
              </w:rPr>
              <w:t xml:space="preserve">Manager </w:t>
            </w:r>
            <w:proofErr w:type="gramStart"/>
            <w:r w:rsidRPr="003E02C6">
              <w:rPr>
                <w:rFonts w:ascii="CG Times" w:hAnsi="CG Times"/>
                <w:spacing w:val="-1"/>
              </w:rPr>
              <w:t>Of</w:t>
            </w:r>
            <w:proofErr w:type="gramEnd"/>
            <w:r w:rsidRPr="003E02C6">
              <w:rPr>
                <w:rFonts w:ascii="CG Times" w:hAnsi="CG Times"/>
                <w:spacing w:val="-1"/>
              </w:rPr>
              <w:t xml:space="preserve"> Research &amp; Technical Services</w:t>
            </w:r>
          </w:p>
        </w:tc>
        <w:tc>
          <w:tcPr>
            <w:tcW w:w="3855" w:type="dxa"/>
            <w:gridSpan w:val="2"/>
          </w:tcPr>
          <w:p w14:paraId="219D34B5" w14:textId="77777777" w:rsidR="00B37298"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6FBBC7A" w14:textId="4EB557CF" w:rsidR="00B37298" w:rsidRPr="003E02C6" w:rsidRDefault="00B37298" w:rsidP="00B372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c>
      </w:tr>
    </w:tbl>
    <w:p w14:paraId="10A4ADA1" w14:textId="71D0F2E5" w:rsidR="007501F9" w:rsidRPr="007501F9" w:rsidRDefault="007501F9" w:rsidP="007501F9">
      <w:pPr>
        <w:pageBreakBefore/>
        <w:jc w:val="both"/>
        <w:rPr>
          <w:rFonts w:ascii="Arial" w:hAnsi="Arial"/>
          <w:b/>
        </w:rPr>
      </w:pPr>
      <w:r w:rsidRPr="007501F9">
        <w:rPr>
          <w:rFonts w:ascii="Arial" w:hAnsi="Arial"/>
          <w:b/>
        </w:rPr>
        <w:lastRenderedPageBreak/>
        <w:t>Technical Committee 2.2 Plant and Animal Environment</w:t>
      </w:r>
      <w:r w:rsidRPr="007501F9">
        <w:rPr>
          <w:rFonts w:ascii="Arial" w:hAnsi="Arial"/>
          <w:b/>
        </w:rPr>
        <w:tab/>
      </w:r>
      <w:r w:rsidRPr="007501F9">
        <w:rPr>
          <w:rFonts w:ascii="Arial" w:hAnsi="Arial"/>
          <w:b/>
        </w:rPr>
        <w:tab/>
      </w:r>
      <w:r w:rsidRPr="007501F9">
        <w:rPr>
          <w:rFonts w:ascii="Arial" w:hAnsi="Arial"/>
          <w:b/>
        </w:rPr>
        <w:tab/>
      </w:r>
      <w:r w:rsidR="003344AE">
        <w:rPr>
          <w:rFonts w:ascii="Arial" w:hAnsi="Arial"/>
          <w:b/>
        </w:rPr>
        <w:t>February 3, 2020</w:t>
      </w:r>
    </w:p>
    <w:p w14:paraId="18A5BCED" w14:textId="77777777" w:rsidR="00572CC6" w:rsidRDefault="00572CC6" w:rsidP="008A5AD6">
      <w:pPr>
        <w:jc w:val="both"/>
        <w:rPr>
          <w:u w:val="double"/>
        </w:rPr>
      </w:pPr>
    </w:p>
    <w:p w14:paraId="294D95DC" w14:textId="77777777" w:rsidR="007501F9" w:rsidRPr="004710FB" w:rsidRDefault="007501F9" w:rsidP="007501F9">
      <w:pPr>
        <w:pStyle w:val="Heading1"/>
        <w:jc w:val="left"/>
        <w:rPr>
          <w:rFonts w:ascii="Arial" w:hAnsi="Arial" w:cs="Arial"/>
          <w:sz w:val="24"/>
        </w:rPr>
      </w:pPr>
      <w:r w:rsidRPr="004710FB">
        <w:rPr>
          <w:rFonts w:ascii="Arial" w:hAnsi="Arial" w:cs="Arial"/>
          <w:sz w:val="24"/>
        </w:rPr>
        <w:t xml:space="preserve">Call to Order </w:t>
      </w:r>
    </w:p>
    <w:p w14:paraId="207AD085" w14:textId="0C06371D" w:rsidR="007501F9" w:rsidRPr="004710FB" w:rsidRDefault="007501F9" w:rsidP="007501F9">
      <w:pPr>
        <w:rPr>
          <w:rFonts w:ascii="Arial" w:hAnsi="Arial" w:cs="Arial"/>
        </w:rPr>
      </w:pPr>
      <w:r>
        <w:rPr>
          <w:rFonts w:ascii="Arial" w:hAnsi="Arial" w:cs="Arial"/>
        </w:rPr>
        <w:t>Meeting c</w:t>
      </w:r>
      <w:r w:rsidRPr="004710FB">
        <w:rPr>
          <w:rFonts w:ascii="Arial" w:hAnsi="Arial" w:cs="Arial"/>
        </w:rPr>
        <w:t xml:space="preserve">alled to order at </w:t>
      </w:r>
      <w:r w:rsidR="00CE266C">
        <w:rPr>
          <w:rFonts w:ascii="Arial" w:hAnsi="Arial" w:cs="Arial"/>
        </w:rPr>
        <w:t>4</w:t>
      </w:r>
      <w:r w:rsidRPr="004710FB">
        <w:rPr>
          <w:rFonts w:ascii="Arial" w:hAnsi="Arial" w:cs="Arial"/>
        </w:rPr>
        <w:t>:</w:t>
      </w:r>
      <w:r w:rsidR="00ED440C">
        <w:rPr>
          <w:rFonts w:ascii="Arial" w:hAnsi="Arial" w:cs="Arial"/>
        </w:rPr>
        <w:t>24</w:t>
      </w:r>
      <w:r>
        <w:rPr>
          <w:rFonts w:ascii="Arial" w:hAnsi="Arial" w:cs="Arial"/>
        </w:rPr>
        <w:t xml:space="preserve"> </w:t>
      </w:r>
      <w:r w:rsidR="00966812">
        <w:rPr>
          <w:rFonts w:ascii="Arial" w:hAnsi="Arial" w:cs="Arial"/>
        </w:rPr>
        <w:t>CS</w:t>
      </w:r>
      <w:r w:rsidR="004856AF">
        <w:rPr>
          <w:rFonts w:ascii="Arial" w:hAnsi="Arial" w:cs="Arial"/>
        </w:rPr>
        <w:t>T</w:t>
      </w:r>
      <w:r w:rsidRPr="004710FB">
        <w:rPr>
          <w:rFonts w:ascii="Arial" w:hAnsi="Arial" w:cs="Arial"/>
        </w:rPr>
        <w:t xml:space="preserve"> by </w:t>
      </w:r>
      <w:r>
        <w:rPr>
          <w:rFonts w:ascii="Arial" w:hAnsi="Arial" w:cs="Arial"/>
        </w:rPr>
        <w:t xml:space="preserve">Chairman </w:t>
      </w:r>
      <w:r w:rsidR="00ED440C">
        <w:rPr>
          <w:rFonts w:ascii="Arial" w:hAnsi="Arial" w:cs="Arial"/>
        </w:rPr>
        <w:t>Morgan Hayes</w:t>
      </w:r>
    </w:p>
    <w:p w14:paraId="229E4F9E" w14:textId="77777777" w:rsidR="007501F9" w:rsidRPr="004710FB" w:rsidRDefault="007501F9" w:rsidP="007501F9">
      <w:pPr>
        <w:rPr>
          <w:rFonts w:ascii="Arial" w:hAnsi="Arial" w:cs="Arial"/>
        </w:rPr>
      </w:pPr>
    </w:p>
    <w:p w14:paraId="2E6116F3" w14:textId="77777777" w:rsidR="007501F9" w:rsidRPr="004710FB" w:rsidRDefault="007501F9" w:rsidP="007501F9">
      <w:pPr>
        <w:pStyle w:val="Heading1"/>
        <w:jc w:val="left"/>
        <w:rPr>
          <w:rFonts w:ascii="Arial" w:hAnsi="Arial" w:cs="Arial"/>
          <w:sz w:val="24"/>
        </w:rPr>
      </w:pPr>
      <w:r w:rsidRPr="004710FB">
        <w:rPr>
          <w:rFonts w:ascii="Arial" w:hAnsi="Arial" w:cs="Arial"/>
          <w:sz w:val="24"/>
        </w:rPr>
        <w:t>Welcome and Introduction / Attendance Sheet</w:t>
      </w:r>
    </w:p>
    <w:p w14:paraId="4A4D3DBE" w14:textId="77777777" w:rsidR="003344AE" w:rsidRDefault="007501F9" w:rsidP="007501F9">
      <w:pPr>
        <w:rPr>
          <w:rFonts w:ascii="Arial" w:hAnsi="Arial" w:cs="Arial"/>
        </w:rPr>
      </w:pPr>
      <w:r w:rsidRPr="004710FB">
        <w:rPr>
          <w:rFonts w:ascii="Arial" w:hAnsi="Arial" w:cs="Arial"/>
        </w:rPr>
        <w:t>All in attendance introduced themselves and signed in.</w:t>
      </w:r>
      <w:r w:rsidR="00ED440C">
        <w:rPr>
          <w:rFonts w:ascii="Arial" w:hAnsi="Arial" w:cs="Arial"/>
        </w:rPr>
        <w:t xml:space="preserve"> </w:t>
      </w:r>
      <w:r w:rsidR="00EF4747" w:rsidRPr="000C025D">
        <w:rPr>
          <w:rFonts w:ascii="Arial" w:hAnsi="Arial" w:cs="Arial"/>
        </w:rPr>
        <w:t xml:space="preserve">A total of </w:t>
      </w:r>
      <w:r w:rsidR="00ED440C" w:rsidRPr="000C025D">
        <w:rPr>
          <w:rFonts w:ascii="Arial" w:hAnsi="Arial" w:cs="Arial"/>
        </w:rPr>
        <w:t>2</w:t>
      </w:r>
      <w:r w:rsidR="003344AE" w:rsidRPr="000C025D">
        <w:rPr>
          <w:rFonts w:ascii="Arial" w:hAnsi="Arial" w:cs="Arial"/>
        </w:rPr>
        <w:t>4</w:t>
      </w:r>
      <w:r w:rsidR="00ED440C" w:rsidRPr="000C025D">
        <w:rPr>
          <w:rFonts w:ascii="Arial" w:hAnsi="Arial" w:cs="Arial"/>
        </w:rPr>
        <w:t xml:space="preserve"> </w:t>
      </w:r>
      <w:r w:rsidR="00EF4747" w:rsidRPr="000C025D">
        <w:rPr>
          <w:rFonts w:ascii="Arial" w:hAnsi="Arial" w:cs="Arial"/>
        </w:rPr>
        <w:t>persons</w:t>
      </w:r>
      <w:r w:rsidR="00EF4747">
        <w:rPr>
          <w:rFonts w:ascii="Arial" w:hAnsi="Arial" w:cs="Arial"/>
        </w:rPr>
        <w:t xml:space="preserve"> in attendance</w:t>
      </w:r>
      <w:r w:rsidR="003344AE">
        <w:rPr>
          <w:rFonts w:ascii="Arial" w:hAnsi="Arial" w:cs="Arial"/>
        </w:rPr>
        <w:t xml:space="preserve">, including one remote (Joe Z) </w:t>
      </w:r>
    </w:p>
    <w:p w14:paraId="5DBA24BE" w14:textId="3BA36E8D" w:rsidR="007501F9" w:rsidRDefault="003344AE" w:rsidP="007501F9">
      <w:pPr>
        <w:rPr>
          <w:rFonts w:ascii="Arial" w:hAnsi="Arial" w:cs="Arial"/>
        </w:rPr>
      </w:pPr>
      <w:r>
        <w:rPr>
          <w:rFonts w:ascii="Arial" w:hAnsi="Arial" w:cs="Arial"/>
        </w:rPr>
        <w:t xml:space="preserve">Quorum: Only 4 voting members in attendance. </w:t>
      </w:r>
    </w:p>
    <w:p w14:paraId="325FAAD7" w14:textId="0E7E2CA0" w:rsidR="00EF4747" w:rsidRDefault="007501F9" w:rsidP="007501F9">
      <w:pPr>
        <w:rPr>
          <w:rFonts w:ascii="Arial" w:hAnsi="Arial" w:cs="Arial"/>
        </w:rPr>
      </w:pPr>
      <w:r>
        <w:rPr>
          <w:rFonts w:ascii="Arial" w:hAnsi="Arial" w:cs="Arial"/>
        </w:rPr>
        <w:t>Quorum:</w:t>
      </w:r>
      <w:r w:rsidRPr="004710FB">
        <w:rPr>
          <w:rFonts w:ascii="Arial" w:hAnsi="Arial" w:cs="Arial"/>
        </w:rPr>
        <w:t xml:space="preserve"> </w:t>
      </w:r>
      <w:r w:rsidR="00A92887">
        <w:rPr>
          <w:rFonts w:ascii="Arial" w:hAnsi="Arial" w:cs="Arial"/>
        </w:rPr>
        <w:t>5</w:t>
      </w:r>
      <w:r w:rsidRPr="004710FB">
        <w:rPr>
          <w:rFonts w:ascii="Arial" w:hAnsi="Arial" w:cs="Arial"/>
        </w:rPr>
        <w:t xml:space="preserve"> of </w:t>
      </w:r>
      <w:r w:rsidR="004F57DF">
        <w:rPr>
          <w:rFonts w:ascii="Arial" w:hAnsi="Arial" w:cs="Arial"/>
        </w:rPr>
        <w:t>8</w:t>
      </w:r>
      <w:r w:rsidR="00F73012">
        <w:rPr>
          <w:rFonts w:ascii="Arial" w:hAnsi="Arial" w:cs="Arial"/>
        </w:rPr>
        <w:t xml:space="preserve"> </w:t>
      </w:r>
      <w:r>
        <w:rPr>
          <w:rFonts w:ascii="Arial" w:hAnsi="Arial" w:cs="Arial"/>
        </w:rPr>
        <w:t xml:space="preserve">voting members </w:t>
      </w:r>
      <w:r w:rsidRPr="004710FB">
        <w:rPr>
          <w:rFonts w:ascii="Arial" w:hAnsi="Arial" w:cs="Arial"/>
        </w:rPr>
        <w:t>in attendance.</w:t>
      </w:r>
      <w:r w:rsidR="00894E41">
        <w:rPr>
          <w:rFonts w:ascii="Arial" w:hAnsi="Arial" w:cs="Arial"/>
        </w:rPr>
        <w:t xml:space="preserve"> </w:t>
      </w:r>
      <w:r w:rsidR="00EF4747">
        <w:rPr>
          <w:rFonts w:ascii="Arial" w:hAnsi="Arial" w:cs="Arial"/>
        </w:rPr>
        <w:t>(Note: only 4 voting members originally in attendance, which is reflected by vote for Agenda and Minutes approval)</w:t>
      </w:r>
    </w:p>
    <w:p w14:paraId="085726B5" w14:textId="77777777" w:rsidR="007501F9" w:rsidRPr="004710FB" w:rsidRDefault="007501F9" w:rsidP="007501F9">
      <w:pPr>
        <w:rPr>
          <w:rFonts w:ascii="Arial" w:hAnsi="Arial" w:cs="Arial"/>
        </w:rPr>
      </w:pPr>
    </w:p>
    <w:p w14:paraId="1274928C"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Revise and Accept Agenda</w:t>
      </w:r>
    </w:p>
    <w:p w14:paraId="1D26BF75" w14:textId="2A7BABDC" w:rsidR="007501F9" w:rsidRDefault="007501F9" w:rsidP="007501F9">
      <w:pPr>
        <w:rPr>
          <w:rFonts w:ascii="Arial" w:hAnsi="Arial" w:cs="Arial"/>
        </w:rPr>
      </w:pPr>
      <w:r w:rsidRPr="004710FB">
        <w:rPr>
          <w:rFonts w:ascii="Arial" w:hAnsi="Arial" w:cs="Arial"/>
        </w:rPr>
        <w:t xml:space="preserve">Agenda </w:t>
      </w:r>
      <w:r w:rsidR="004F57DF">
        <w:rPr>
          <w:rFonts w:ascii="Arial" w:hAnsi="Arial" w:cs="Arial"/>
        </w:rPr>
        <w:t>reviewed</w:t>
      </w:r>
      <w:r w:rsidR="002D434B">
        <w:rPr>
          <w:rFonts w:ascii="Arial" w:hAnsi="Arial" w:cs="Arial"/>
        </w:rPr>
        <w:t>.</w:t>
      </w:r>
    </w:p>
    <w:p w14:paraId="728BA0A0" w14:textId="1928A2AF" w:rsidR="007501F9" w:rsidRDefault="007501F9" w:rsidP="007501F9">
      <w:pPr>
        <w:rPr>
          <w:rFonts w:ascii="Arial" w:hAnsi="Arial" w:cs="Arial"/>
        </w:rPr>
      </w:pPr>
      <w:r>
        <w:rPr>
          <w:rFonts w:ascii="Arial" w:hAnsi="Arial" w:cs="Arial"/>
        </w:rPr>
        <w:t xml:space="preserve">Motion: </w:t>
      </w:r>
      <w:r w:rsidR="00C92643">
        <w:rPr>
          <w:rFonts w:ascii="Arial" w:hAnsi="Arial" w:cs="Arial"/>
        </w:rPr>
        <w:t>T</w:t>
      </w:r>
      <w:r>
        <w:rPr>
          <w:rFonts w:ascii="Arial" w:hAnsi="Arial" w:cs="Arial"/>
        </w:rPr>
        <w:t>o accept the agenda.</w:t>
      </w:r>
    </w:p>
    <w:p w14:paraId="719E1202" w14:textId="536FEC88" w:rsidR="007501F9" w:rsidRPr="004710FB" w:rsidRDefault="007501F9" w:rsidP="007501F9">
      <w:pPr>
        <w:rPr>
          <w:rFonts w:ascii="Arial" w:hAnsi="Arial" w:cs="Arial"/>
        </w:rPr>
      </w:pPr>
      <w:r w:rsidRPr="004710FB">
        <w:rPr>
          <w:rFonts w:ascii="Arial" w:hAnsi="Arial" w:cs="Arial"/>
        </w:rPr>
        <w:t>M</w:t>
      </w:r>
      <w:r>
        <w:rPr>
          <w:rFonts w:ascii="Arial" w:hAnsi="Arial" w:cs="Arial"/>
        </w:rPr>
        <w:t>oved</w:t>
      </w:r>
      <w:r w:rsidRPr="004710FB">
        <w:rPr>
          <w:rFonts w:ascii="Arial" w:hAnsi="Arial" w:cs="Arial"/>
        </w:rPr>
        <w:t xml:space="preserve">: </w:t>
      </w:r>
      <w:r w:rsidR="00887708">
        <w:rPr>
          <w:rFonts w:ascii="Arial" w:hAnsi="Arial" w:cs="Arial"/>
        </w:rPr>
        <w:t>Nadia Sabeh</w:t>
      </w:r>
      <w:r w:rsidRPr="006532FF">
        <w:rPr>
          <w:rFonts w:ascii="Arial" w:hAnsi="Arial" w:cs="Arial"/>
        </w:rPr>
        <w:t xml:space="preserve"> </w:t>
      </w:r>
      <w:r w:rsidRPr="004710FB">
        <w:rPr>
          <w:rFonts w:ascii="Arial" w:hAnsi="Arial" w:cs="Arial"/>
        </w:rPr>
        <w:t>S</w:t>
      </w:r>
      <w:r>
        <w:rPr>
          <w:rFonts w:ascii="Arial" w:hAnsi="Arial" w:cs="Arial"/>
        </w:rPr>
        <w:t>econded</w:t>
      </w:r>
      <w:r w:rsidRPr="004710FB">
        <w:rPr>
          <w:rFonts w:ascii="Arial" w:hAnsi="Arial" w:cs="Arial"/>
        </w:rPr>
        <w:t>:</w:t>
      </w:r>
      <w:r w:rsidRPr="002A3FB3">
        <w:rPr>
          <w:spacing w:val="-1"/>
        </w:rPr>
        <w:t xml:space="preserve"> </w:t>
      </w:r>
      <w:r w:rsidR="00964627">
        <w:rPr>
          <w:rFonts w:ascii="Arial" w:hAnsi="Arial" w:cs="Arial"/>
        </w:rPr>
        <w:t>Craig Burg</w:t>
      </w:r>
      <w:r>
        <w:rPr>
          <w:rFonts w:ascii="Arial" w:hAnsi="Arial" w:cs="Arial"/>
        </w:rPr>
        <w:t xml:space="preserve">; </w:t>
      </w:r>
      <w:r w:rsidRPr="008C4B21">
        <w:rPr>
          <w:rFonts w:ascii="Arial" w:hAnsi="Arial" w:cs="Arial"/>
          <w:b/>
        </w:rPr>
        <w:t xml:space="preserve">Approved </w:t>
      </w:r>
      <w:r w:rsidR="00887708">
        <w:rPr>
          <w:rFonts w:ascii="Arial" w:hAnsi="Arial" w:cs="Arial"/>
          <w:b/>
        </w:rPr>
        <w:t>4</w:t>
      </w:r>
      <w:r w:rsidRPr="008C4B21">
        <w:rPr>
          <w:rFonts w:ascii="Arial" w:hAnsi="Arial" w:cs="Arial"/>
          <w:b/>
        </w:rPr>
        <w:t xml:space="preserve"> – 0 – 0 CV</w:t>
      </w:r>
    </w:p>
    <w:p w14:paraId="5825C88B" w14:textId="77777777" w:rsidR="007501F9" w:rsidRPr="004710FB" w:rsidRDefault="007501F9" w:rsidP="007501F9">
      <w:pPr>
        <w:rPr>
          <w:rFonts w:ascii="Arial" w:hAnsi="Arial" w:cs="Arial"/>
        </w:rPr>
      </w:pPr>
    </w:p>
    <w:p w14:paraId="3C8B530A" w14:textId="77777777" w:rsidR="007501F9" w:rsidRPr="004710FB" w:rsidRDefault="007501F9" w:rsidP="007501F9">
      <w:pPr>
        <w:pStyle w:val="Heading1"/>
        <w:jc w:val="left"/>
        <w:rPr>
          <w:rFonts w:ascii="Arial" w:hAnsi="Arial" w:cs="Arial"/>
          <w:sz w:val="24"/>
        </w:rPr>
      </w:pPr>
      <w:r w:rsidRPr="004710FB">
        <w:rPr>
          <w:rFonts w:ascii="Arial" w:hAnsi="Arial" w:cs="Arial"/>
          <w:sz w:val="24"/>
        </w:rPr>
        <w:t>Approve Minutes from the Previous Meeting</w:t>
      </w:r>
    </w:p>
    <w:p w14:paraId="7F72AFA3" w14:textId="4956F4CE" w:rsidR="003344AE" w:rsidRDefault="003344AE" w:rsidP="007501F9">
      <w:pPr>
        <w:rPr>
          <w:rFonts w:ascii="Arial" w:hAnsi="Arial" w:cs="Arial"/>
        </w:rPr>
      </w:pPr>
      <w:r>
        <w:rPr>
          <w:rFonts w:ascii="Arial" w:hAnsi="Arial" w:cs="Arial"/>
        </w:rPr>
        <w:t>Motion to table the minutes from summer meeting.</w:t>
      </w:r>
    </w:p>
    <w:p w14:paraId="0D1A1C8B" w14:textId="678549F2" w:rsidR="003344AE" w:rsidRDefault="003344AE" w:rsidP="007501F9">
      <w:pPr>
        <w:rPr>
          <w:rFonts w:ascii="Arial" w:hAnsi="Arial" w:cs="Arial"/>
        </w:rPr>
      </w:pPr>
      <w:r>
        <w:rPr>
          <w:rFonts w:ascii="Arial" w:hAnsi="Arial" w:cs="Arial"/>
        </w:rPr>
        <w:t xml:space="preserve">Minutes were not presented. </w:t>
      </w:r>
    </w:p>
    <w:p w14:paraId="6208A135" w14:textId="1DEA183C" w:rsidR="007501F9" w:rsidRDefault="007501F9" w:rsidP="007501F9">
      <w:pPr>
        <w:rPr>
          <w:rFonts w:ascii="Arial" w:hAnsi="Arial" w:cs="Arial"/>
        </w:rPr>
      </w:pPr>
      <w:r>
        <w:rPr>
          <w:rFonts w:ascii="Arial" w:hAnsi="Arial" w:cs="Arial"/>
        </w:rPr>
        <w:t xml:space="preserve">Motion: </w:t>
      </w:r>
      <w:r w:rsidR="003344AE">
        <w:rPr>
          <w:rFonts w:ascii="Arial" w:hAnsi="Arial" w:cs="Arial"/>
        </w:rPr>
        <w:t xml:space="preserve">Table the meeting minutes from summer Houston meeting until they can be consolidated from remote attendees from the meeting. </w:t>
      </w:r>
    </w:p>
    <w:p w14:paraId="7FED60AB" w14:textId="282479C3" w:rsidR="007501F9" w:rsidRPr="00792F93" w:rsidRDefault="00792F93" w:rsidP="00792F93">
      <w:pPr>
        <w:pStyle w:val="Heading1"/>
        <w:jc w:val="left"/>
        <w:rPr>
          <w:rFonts w:ascii="Arial" w:hAnsi="Arial" w:cs="Arial"/>
          <w:spacing w:val="0"/>
          <w:sz w:val="24"/>
        </w:rPr>
      </w:pPr>
      <w:r w:rsidRPr="00792F93">
        <w:rPr>
          <w:rFonts w:ascii="Arial" w:hAnsi="Arial" w:cs="Arial"/>
          <w:b w:val="0"/>
          <w:spacing w:val="0"/>
          <w:sz w:val="24"/>
        </w:rPr>
        <w:t xml:space="preserve">Moved: </w:t>
      </w:r>
      <w:r w:rsidR="003344AE">
        <w:rPr>
          <w:rFonts w:ascii="Arial" w:hAnsi="Arial" w:cs="Arial"/>
          <w:b w:val="0"/>
          <w:spacing w:val="0"/>
          <w:sz w:val="24"/>
        </w:rPr>
        <w:t>Nadia Sabeh</w:t>
      </w:r>
      <w:r w:rsidRPr="00792F93">
        <w:rPr>
          <w:rFonts w:ascii="Arial" w:hAnsi="Arial" w:cs="Arial"/>
          <w:b w:val="0"/>
          <w:spacing w:val="0"/>
          <w:sz w:val="24"/>
        </w:rPr>
        <w:t xml:space="preserve"> Seconded</w:t>
      </w:r>
      <w:r w:rsidRPr="00B44A8E">
        <w:rPr>
          <w:rFonts w:ascii="Arial" w:hAnsi="Arial" w:cs="Arial"/>
          <w:b w:val="0"/>
          <w:spacing w:val="0"/>
          <w:sz w:val="24"/>
        </w:rPr>
        <w:t>:</w:t>
      </w:r>
      <w:r w:rsidR="006F5AAF" w:rsidRPr="00B44A8E">
        <w:rPr>
          <w:rFonts w:ascii="Arial" w:hAnsi="Arial" w:cs="Arial"/>
          <w:b w:val="0"/>
          <w:spacing w:val="0"/>
          <w:sz w:val="24"/>
        </w:rPr>
        <w:t xml:space="preserve"> </w:t>
      </w:r>
      <w:r w:rsidR="00887708">
        <w:rPr>
          <w:rFonts w:ascii="Arial" w:hAnsi="Arial" w:cs="Arial"/>
          <w:b w:val="0"/>
          <w:spacing w:val="0"/>
          <w:sz w:val="24"/>
        </w:rPr>
        <w:t xml:space="preserve">Craig </w:t>
      </w:r>
      <w:proofErr w:type="gramStart"/>
      <w:r w:rsidR="00887708">
        <w:rPr>
          <w:rFonts w:ascii="Arial" w:hAnsi="Arial" w:cs="Arial"/>
          <w:b w:val="0"/>
          <w:spacing w:val="0"/>
          <w:sz w:val="24"/>
        </w:rPr>
        <w:t>Burg</w:t>
      </w:r>
      <w:r w:rsidR="006F5AAF" w:rsidRPr="00B44A8E">
        <w:rPr>
          <w:rFonts w:ascii="Arial" w:hAnsi="Arial" w:cs="Arial"/>
          <w:b w:val="0"/>
          <w:spacing w:val="0"/>
          <w:sz w:val="24"/>
        </w:rPr>
        <w:t xml:space="preserve"> </w:t>
      </w:r>
      <w:r w:rsidRPr="00B44A8E">
        <w:rPr>
          <w:rFonts w:ascii="Arial" w:hAnsi="Arial" w:cs="Arial"/>
          <w:b w:val="0"/>
          <w:spacing w:val="0"/>
          <w:sz w:val="24"/>
        </w:rPr>
        <w:t>;</w:t>
      </w:r>
      <w:proofErr w:type="gramEnd"/>
      <w:r w:rsidRPr="00792F93">
        <w:rPr>
          <w:rFonts w:ascii="Arial" w:hAnsi="Arial" w:cs="Arial"/>
          <w:b w:val="0"/>
          <w:spacing w:val="0"/>
          <w:sz w:val="24"/>
        </w:rPr>
        <w:t xml:space="preserve"> </w:t>
      </w:r>
      <w:r w:rsidRPr="00792F93">
        <w:rPr>
          <w:rFonts w:ascii="Arial" w:hAnsi="Arial" w:cs="Arial"/>
          <w:spacing w:val="0"/>
          <w:sz w:val="24"/>
        </w:rPr>
        <w:t xml:space="preserve">Approved </w:t>
      </w:r>
      <w:r w:rsidR="00887708">
        <w:rPr>
          <w:rFonts w:ascii="Arial" w:hAnsi="Arial" w:cs="Arial"/>
          <w:spacing w:val="0"/>
          <w:sz w:val="24"/>
        </w:rPr>
        <w:t>4</w:t>
      </w:r>
      <w:r w:rsidRPr="00792F93">
        <w:rPr>
          <w:rFonts w:ascii="Arial" w:hAnsi="Arial" w:cs="Arial"/>
          <w:spacing w:val="0"/>
          <w:sz w:val="24"/>
        </w:rPr>
        <w:t xml:space="preserve"> – 0 – 0 CV</w:t>
      </w:r>
    </w:p>
    <w:p w14:paraId="2EBA8CDB" w14:textId="77777777" w:rsidR="00792F93" w:rsidRPr="00792F93" w:rsidRDefault="00792F93" w:rsidP="00792F93"/>
    <w:p w14:paraId="50A28ABD"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Report from Section Head</w:t>
      </w:r>
    </w:p>
    <w:p w14:paraId="00B3E1F4" w14:textId="77777777" w:rsidR="0068138F" w:rsidRDefault="003344AE" w:rsidP="007501F9">
      <w:pPr>
        <w:rPr>
          <w:rFonts w:ascii="Arial" w:hAnsi="Arial" w:cs="Arial"/>
        </w:rPr>
      </w:pPr>
      <w:r>
        <w:rPr>
          <w:rFonts w:ascii="Arial" w:hAnsi="Arial" w:cs="Arial"/>
        </w:rPr>
        <w:t>Jon</w:t>
      </w:r>
      <w:r w:rsidR="0068138F">
        <w:rPr>
          <w:rFonts w:ascii="Arial" w:hAnsi="Arial" w:cs="Arial"/>
        </w:rPr>
        <w:t xml:space="preserve"> Cohen, corresponding TC2 Section Head: </w:t>
      </w:r>
    </w:p>
    <w:p w14:paraId="761B0E4B" w14:textId="4FEAE083" w:rsidR="003344AE" w:rsidRDefault="0068138F" w:rsidP="007501F9">
      <w:pPr>
        <w:rPr>
          <w:rFonts w:ascii="Arial" w:hAnsi="Arial" w:cs="Arial"/>
        </w:rPr>
      </w:pPr>
      <w:r w:rsidRPr="00770378">
        <w:rPr>
          <w:rFonts w:ascii="Arial" w:hAnsi="Arial" w:cs="Arial"/>
        </w:rPr>
        <w:t>Reorganization of TCs – Ad hoc committee report on Wednesday (Feb 5) and then moved to TAC. Goal: Streamline the organization. Are there ways to consolidate and/or decrease the number of meeting spaces?</w:t>
      </w:r>
      <w:r w:rsidR="003344AE">
        <w:rPr>
          <w:rFonts w:ascii="Arial" w:hAnsi="Arial" w:cs="Arial"/>
        </w:rPr>
        <w:t xml:space="preserve"> </w:t>
      </w:r>
    </w:p>
    <w:p w14:paraId="2E7AC365" w14:textId="77777777" w:rsidR="003344AE" w:rsidRDefault="003344AE" w:rsidP="007501F9">
      <w:pPr>
        <w:rPr>
          <w:rFonts w:ascii="Arial" w:hAnsi="Arial" w:cs="Arial"/>
        </w:rPr>
      </w:pPr>
    </w:p>
    <w:p w14:paraId="65118EAE" w14:textId="7AD7370F" w:rsidR="007501F9" w:rsidRPr="00E06246" w:rsidRDefault="007501F9" w:rsidP="00B01A3F">
      <w:pPr>
        <w:pStyle w:val="Heading1"/>
        <w:jc w:val="left"/>
        <w:rPr>
          <w:rFonts w:ascii="Arial" w:hAnsi="Arial" w:cs="Arial"/>
        </w:rPr>
      </w:pPr>
      <w:r w:rsidRPr="004710FB">
        <w:rPr>
          <w:rFonts w:ascii="Arial" w:hAnsi="Arial" w:cs="Arial"/>
          <w:sz w:val="24"/>
        </w:rPr>
        <w:t>Announcements</w:t>
      </w:r>
    </w:p>
    <w:p w14:paraId="3C0E4A5E" w14:textId="59D183AB" w:rsidR="007501F9" w:rsidRPr="00376280" w:rsidRDefault="007501F9" w:rsidP="007501F9">
      <w:pPr>
        <w:pStyle w:val="ListParagraph"/>
        <w:numPr>
          <w:ilvl w:val="0"/>
          <w:numId w:val="23"/>
        </w:numPr>
        <w:rPr>
          <w:rFonts w:ascii="Arial" w:hAnsi="Arial" w:cs="Arial"/>
        </w:rPr>
      </w:pPr>
      <w:r w:rsidRPr="00BE7435">
        <w:rPr>
          <w:rFonts w:ascii="Arial" w:hAnsi="Arial" w:cs="Arial"/>
        </w:rPr>
        <w:t xml:space="preserve">Seminar and Forum Proposals for </w:t>
      </w:r>
      <w:r w:rsidR="00770378">
        <w:rPr>
          <w:rFonts w:ascii="Arial" w:hAnsi="Arial" w:cs="Arial"/>
        </w:rPr>
        <w:t>Chicago</w:t>
      </w:r>
      <w:r w:rsidR="00C92643" w:rsidRPr="00BE7435">
        <w:rPr>
          <w:rFonts w:ascii="Arial" w:hAnsi="Arial" w:cs="Arial"/>
        </w:rPr>
        <w:t xml:space="preserve"> Meeting are due </w:t>
      </w:r>
      <w:r w:rsidR="006E24E6" w:rsidRPr="00376280">
        <w:rPr>
          <w:rFonts w:ascii="Arial" w:hAnsi="Arial" w:cs="Arial"/>
        </w:rPr>
        <w:t>August 3</w:t>
      </w:r>
      <w:r w:rsidR="006E24E6" w:rsidRPr="00376280">
        <w:rPr>
          <w:rFonts w:ascii="Arial" w:hAnsi="Arial" w:cs="Arial"/>
          <w:vertAlign w:val="superscript"/>
        </w:rPr>
        <w:t>rd</w:t>
      </w:r>
    </w:p>
    <w:p w14:paraId="3070EC32" w14:textId="72C7E5EF" w:rsidR="007501F9" w:rsidRPr="00CD60FC" w:rsidRDefault="00EF4747" w:rsidP="007501F9">
      <w:pPr>
        <w:pStyle w:val="ListParagraph"/>
        <w:numPr>
          <w:ilvl w:val="0"/>
          <w:numId w:val="23"/>
        </w:numPr>
        <w:rPr>
          <w:rFonts w:ascii="Arial" w:hAnsi="Arial" w:cs="Arial"/>
        </w:rPr>
      </w:pPr>
      <w:r>
        <w:rPr>
          <w:rFonts w:ascii="Arial" w:hAnsi="Arial" w:cs="Arial"/>
        </w:rPr>
        <w:t>Nadia Sabeh</w:t>
      </w:r>
      <w:r w:rsidR="00C34D62" w:rsidRPr="00CD60FC">
        <w:rPr>
          <w:rFonts w:ascii="Arial" w:hAnsi="Arial" w:cs="Arial"/>
        </w:rPr>
        <w:t xml:space="preserve"> – To update and s</w:t>
      </w:r>
      <w:r w:rsidR="00F06D93" w:rsidRPr="00CD60FC">
        <w:rPr>
          <w:rFonts w:ascii="Arial" w:hAnsi="Arial" w:cs="Arial"/>
        </w:rPr>
        <w:t>ubmit Meeting Minutes</w:t>
      </w:r>
      <w:r w:rsidR="001C5B04" w:rsidRPr="00CD60FC">
        <w:rPr>
          <w:rFonts w:ascii="Arial" w:hAnsi="Arial" w:cs="Arial"/>
        </w:rPr>
        <w:t xml:space="preserve"> by </w:t>
      </w:r>
      <w:r>
        <w:rPr>
          <w:rFonts w:ascii="Arial" w:hAnsi="Arial" w:cs="Arial"/>
        </w:rPr>
        <w:t>2</w:t>
      </w:r>
      <w:r w:rsidR="006E24E6">
        <w:rPr>
          <w:rFonts w:ascii="Arial" w:hAnsi="Arial" w:cs="Arial"/>
        </w:rPr>
        <w:t>/25</w:t>
      </w:r>
    </w:p>
    <w:p w14:paraId="7721FB20" w14:textId="1B28DD79" w:rsidR="007501F9" w:rsidRPr="00CD60FC" w:rsidRDefault="006E24E6" w:rsidP="007501F9">
      <w:pPr>
        <w:pStyle w:val="ListParagraph"/>
        <w:numPr>
          <w:ilvl w:val="0"/>
          <w:numId w:val="23"/>
        </w:numPr>
        <w:rPr>
          <w:rFonts w:ascii="Arial" w:hAnsi="Arial" w:cs="Arial"/>
        </w:rPr>
      </w:pPr>
      <w:r>
        <w:rPr>
          <w:rFonts w:ascii="Arial" w:hAnsi="Arial" w:cs="Arial"/>
        </w:rPr>
        <w:t>Morgan Hayes</w:t>
      </w:r>
      <w:r w:rsidR="00F06D93" w:rsidRPr="00CD60FC">
        <w:rPr>
          <w:rFonts w:ascii="Arial" w:hAnsi="Arial" w:cs="Arial"/>
        </w:rPr>
        <w:t xml:space="preserve"> – To Send Meeting Reminder</w:t>
      </w:r>
      <w:r w:rsidR="00330F0B" w:rsidRPr="00CD60FC">
        <w:rPr>
          <w:rFonts w:ascii="Arial" w:hAnsi="Arial" w:cs="Arial"/>
        </w:rPr>
        <w:t xml:space="preserve"> by </w:t>
      </w:r>
      <w:r w:rsidR="00EF4747">
        <w:rPr>
          <w:rFonts w:ascii="Arial" w:hAnsi="Arial" w:cs="Arial"/>
        </w:rPr>
        <w:t>5</w:t>
      </w:r>
      <w:r>
        <w:rPr>
          <w:rFonts w:ascii="Arial" w:hAnsi="Arial" w:cs="Arial"/>
        </w:rPr>
        <w:t>/</w:t>
      </w:r>
      <w:r w:rsidR="00EF4747">
        <w:rPr>
          <w:rFonts w:ascii="Arial" w:hAnsi="Arial" w:cs="Arial"/>
        </w:rPr>
        <w:t>22</w:t>
      </w:r>
    </w:p>
    <w:p w14:paraId="188A5B29" w14:textId="081F6412" w:rsidR="007501F9" w:rsidRPr="00DD355D" w:rsidRDefault="00EF4747" w:rsidP="007501F9">
      <w:pPr>
        <w:pStyle w:val="ListParagraph"/>
        <w:numPr>
          <w:ilvl w:val="0"/>
          <w:numId w:val="23"/>
        </w:numPr>
        <w:rPr>
          <w:rFonts w:ascii="Arial" w:hAnsi="Arial" w:cs="Arial"/>
        </w:rPr>
      </w:pPr>
      <w:r>
        <w:rPr>
          <w:rFonts w:ascii="Arial" w:hAnsi="Arial" w:cs="Arial"/>
        </w:rPr>
        <w:t xml:space="preserve">Next ASHRAE Conference </w:t>
      </w:r>
      <w:r w:rsidR="007501F9" w:rsidRPr="00DD355D">
        <w:rPr>
          <w:rFonts w:ascii="Arial" w:hAnsi="Arial" w:cs="Arial"/>
        </w:rPr>
        <w:t xml:space="preserve">– </w:t>
      </w:r>
      <w:r w:rsidR="00770378">
        <w:rPr>
          <w:rFonts w:ascii="Arial" w:hAnsi="Arial" w:cs="Arial"/>
        </w:rPr>
        <w:t>Austin, TX</w:t>
      </w:r>
      <w:r w:rsidR="007501F9" w:rsidRPr="00DD355D">
        <w:rPr>
          <w:rFonts w:ascii="Arial" w:hAnsi="Arial" w:cs="Arial"/>
        </w:rPr>
        <w:t xml:space="preserve"> – </w:t>
      </w:r>
      <w:r w:rsidR="00AA0F04" w:rsidRPr="00DD355D">
        <w:rPr>
          <w:rFonts w:ascii="Arial" w:hAnsi="Arial" w:cs="Arial"/>
        </w:rPr>
        <w:t xml:space="preserve">June </w:t>
      </w:r>
      <w:r w:rsidR="00770378">
        <w:rPr>
          <w:rFonts w:ascii="Arial" w:hAnsi="Arial" w:cs="Arial"/>
        </w:rPr>
        <w:t>27</w:t>
      </w:r>
      <w:r w:rsidR="00770378" w:rsidRPr="00770378">
        <w:rPr>
          <w:rFonts w:ascii="Arial" w:hAnsi="Arial" w:cs="Arial"/>
          <w:vertAlign w:val="superscript"/>
        </w:rPr>
        <w:t>th</w:t>
      </w:r>
      <w:r w:rsidR="00770378">
        <w:rPr>
          <w:rFonts w:ascii="Arial" w:hAnsi="Arial" w:cs="Arial"/>
        </w:rPr>
        <w:t xml:space="preserve"> </w:t>
      </w:r>
      <w:r w:rsidR="00AA0F04" w:rsidRPr="00DD355D">
        <w:rPr>
          <w:rFonts w:ascii="Arial" w:hAnsi="Arial" w:cs="Arial"/>
        </w:rPr>
        <w:t>to Ju</w:t>
      </w:r>
      <w:r w:rsidR="00770378">
        <w:rPr>
          <w:rFonts w:ascii="Arial" w:hAnsi="Arial" w:cs="Arial"/>
        </w:rPr>
        <w:t>ly 1</w:t>
      </w:r>
      <w:r w:rsidR="00770378" w:rsidRPr="00770378">
        <w:rPr>
          <w:rFonts w:ascii="Arial" w:hAnsi="Arial" w:cs="Arial"/>
          <w:vertAlign w:val="superscript"/>
        </w:rPr>
        <w:t>st</w:t>
      </w:r>
      <w:r w:rsidR="00770378">
        <w:rPr>
          <w:rFonts w:ascii="Arial" w:hAnsi="Arial" w:cs="Arial"/>
        </w:rPr>
        <w:t xml:space="preserve"> </w:t>
      </w:r>
    </w:p>
    <w:p w14:paraId="24394E1C" w14:textId="39D585B5" w:rsidR="005943DA" w:rsidRPr="00EF4747" w:rsidRDefault="005943DA" w:rsidP="007501F9">
      <w:pPr>
        <w:pStyle w:val="ListParagraph"/>
        <w:numPr>
          <w:ilvl w:val="0"/>
          <w:numId w:val="23"/>
        </w:numPr>
        <w:rPr>
          <w:rFonts w:ascii="Arial" w:hAnsi="Arial" w:cs="Arial"/>
        </w:rPr>
      </w:pPr>
      <w:r w:rsidRPr="00DD355D">
        <w:rPr>
          <w:rFonts w:ascii="Arial" w:hAnsi="Arial" w:cs="Arial"/>
        </w:rPr>
        <w:t>20</w:t>
      </w:r>
      <w:r w:rsidR="006E5BC6">
        <w:rPr>
          <w:rFonts w:ascii="Arial" w:hAnsi="Arial" w:cs="Arial"/>
        </w:rPr>
        <w:t>2</w:t>
      </w:r>
      <w:r w:rsidR="00770378">
        <w:rPr>
          <w:rFonts w:ascii="Arial" w:hAnsi="Arial" w:cs="Arial"/>
        </w:rPr>
        <w:t>1</w:t>
      </w:r>
      <w:r w:rsidR="00E843AB" w:rsidRPr="00DD355D">
        <w:rPr>
          <w:rFonts w:ascii="Arial" w:hAnsi="Arial" w:cs="Arial"/>
        </w:rPr>
        <w:t xml:space="preserve"> ASHRAE</w:t>
      </w:r>
      <w:r w:rsidR="00DD355D" w:rsidRPr="00DD355D">
        <w:rPr>
          <w:rFonts w:ascii="Arial" w:hAnsi="Arial" w:cs="Arial"/>
        </w:rPr>
        <w:t xml:space="preserve"> Winter</w:t>
      </w:r>
      <w:r w:rsidR="00E843AB" w:rsidRPr="00DD355D">
        <w:rPr>
          <w:rFonts w:ascii="Arial" w:hAnsi="Arial" w:cs="Arial"/>
        </w:rPr>
        <w:t xml:space="preserve"> Conference</w:t>
      </w:r>
      <w:r w:rsidR="001E573D" w:rsidRPr="00DD355D">
        <w:rPr>
          <w:rFonts w:ascii="Arial" w:hAnsi="Arial" w:cs="Arial"/>
        </w:rPr>
        <w:t xml:space="preserve"> </w:t>
      </w:r>
      <w:r w:rsidR="000A56FA" w:rsidRPr="00DD355D">
        <w:rPr>
          <w:rFonts w:ascii="Arial" w:hAnsi="Arial" w:cs="Arial"/>
        </w:rPr>
        <w:t xml:space="preserve">– </w:t>
      </w:r>
      <w:r w:rsidR="00770378">
        <w:rPr>
          <w:rFonts w:ascii="Arial" w:hAnsi="Arial" w:cs="Arial"/>
        </w:rPr>
        <w:t>Chicago, IL</w:t>
      </w:r>
      <w:r w:rsidR="000A56FA" w:rsidRPr="00DD355D">
        <w:rPr>
          <w:rFonts w:ascii="Arial" w:hAnsi="Arial" w:cs="Arial"/>
        </w:rPr>
        <w:t xml:space="preserve"> – </w:t>
      </w:r>
      <w:r w:rsidR="00376280">
        <w:rPr>
          <w:rFonts w:ascii="Arial" w:hAnsi="Arial" w:cs="Arial"/>
        </w:rPr>
        <w:t>Jan 23-27</w:t>
      </w:r>
    </w:p>
    <w:p w14:paraId="2F2BB8CC" w14:textId="7B951F1B" w:rsidR="00EF4747" w:rsidRPr="00DD355D" w:rsidRDefault="00EF4747" w:rsidP="007501F9">
      <w:pPr>
        <w:pStyle w:val="ListParagraph"/>
        <w:numPr>
          <w:ilvl w:val="0"/>
          <w:numId w:val="23"/>
        </w:numPr>
        <w:rPr>
          <w:rFonts w:ascii="Arial" w:hAnsi="Arial" w:cs="Arial"/>
        </w:rPr>
      </w:pPr>
      <w:r>
        <w:rPr>
          <w:rFonts w:ascii="Arial" w:hAnsi="Arial" w:cs="Arial"/>
        </w:rPr>
        <w:t>202</w:t>
      </w:r>
      <w:r w:rsidR="00770378">
        <w:rPr>
          <w:rFonts w:ascii="Arial" w:hAnsi="Arial" w:cs="Arial"/>
        </w:rPr>
        <w:t>1</w:t>
      </w:r>
      <w:r>
        <w:rPr>
          <w:rFonts w:ascii="Arial" w:hAnsi="Arial" w:cs="Arial"/>
        </w:rPr>
        <w:t xml:space="preserve"> ASHRAE Summer Conference – </w:t>
      </w:r>
      <w:r w:rsidR="00770378">
        <w:rPr>
          <w:rFonts w:ascii="Arial" w:hAnsi="Arial" w:cs="Arial"/>
        </w:rPr>
        <w:t>Phoenix, AZ</w:t>
      </w:r>
      <w:r w:rsidR="00376280">
        <w:rPr>
          <w:rFonts w:ascii="Arial" w:hAnsi="Arial" w:cs="Arial"/>
        </w:rPr>
        <w:t xml:space="preserve"> – June 26-30</w:t>
      </w:r>
    </w:p>
    <w:p w14:paraId="54C7508E" w14:textId="77777777" w:rsidR="00105B1B" w:rsidRDefault="00105B1B" w:rsidP="007501F9">
      <w:pPr>
        <w:pStyle w:val="Heading1"/>
        <w:jc w:val="left"/>
        <w:rPr>
          <w:rFonts w:ascii="Arial" w:hAnsi="Arial" w:cs="Arial"/>
          <w:sz w:val="24"/>
        </w:rPr>
      </w:pPr>
    </w:p>
    <w:p w14:paraId="0FD34B26" w14:textId="0FEFF162" w:rsidR="007501F9" w:rsidRPr="004710FB" w:rsidRDefault="007501F9" w:rsidP="00105B1B">
      <w:pPr>
        <w:pStyle w:val="Heading1"/>
        <w:keepNext w:val="0"/>
        <w:jc w:val="left"/>
        <w:rPr>
          <w:rFonts w:ascii="Arial" w:hAnsi="Arial" w:cs="Arial"/>
          <w:sz w:val="24"/>
        </w:rPr>
      </w:pPr>
      <w:r>
        <w:rPr>
          <w:rFonts w:ascii="Arial" w:hAnsi="Arial" w:cs="Arial"/>
          <w:sz w:val="24"/>
        </w:rPr>
        <w:t xml:space="preserve">Roster &amp; </w:t>
      </w:r>
      <w:r w:rsidRPr="004710FB">
        <w:rPr>
          <w:rFonts w:ascii="Arial" w:hAnsi="Arial" w:cs="Arial"/>
          <w:sz w:val="24"/>
        </w:rPr>
        <w:t>Status of the committee</w:t>
      </w:r>
    </w:p>
    <w:p w14:paraId="1C6C06B7" w14:textId="47EB07CB" w:rsidR="003344AE" w:rsidRDefault="003344AE" w:rsidP="007501F9">
      <w:pPr>
        <w:rPr>
          <w:rFonts w:ascii="Arial" w:hAnsi="Arial" w:cs="Arial"/>
        </w:rPr>
      </w:pPr>
      <w:r>
        <w:rPr>
          <w:rFonts w:ascii="Arial" w:hAnsi="Arial" w:cs="Arial"/>
        </w:rPr>
        <w:t>We need a Vice Chair position. Expect</w:t>
      </w:r>
      <w:r w:rsidR="0068138F">
        <w:rPr>
          <w:rFonts w:ascii="Arial" w:hAnsi="Arial" w:cs="Arial"/>
        </w:rPr>
        <w:t>a</w:t>
      </w:r>
      <w:r>
        <w:rPr>
          <w:rFonts w:ascii="Arial" w:hAnsi="Arial" w:cs="Arial"/>
        </w:rPr>
        <w:t xml:space="preserve">tion is to have independent Vice Chair and Secretary positions. Chair is the only person that needs to be a voting member. Vice Chair does not need to be a voting member. </w:t>
      </w:r>
    </w:p>
    <w:p w14:paraId="05EE6E02" w14:textId="26FEE964" w:rsidR="003344AE" w:rsidRDefault="003344AE" w:rsidP="007501F9">
      <w:pPr>
        <w:rPr>
          <w:rFonts w:ascii="Arial" w:hAnsi="Arial" w:cs="Arial"/>
        </w:rPr>
      </w:pPr>
    </w:p>
    <w:p w14:paraId="1C4C70AE" w14:textId="40530453" w:rsidR="003344AE" w:rsidRDefault="00215D35" w:rsidP="007501F9">
      <w:pPr>
        <w:rPr>
          <w:rFonts w:ascii="Arial" w:hAnsi="Arial" w:cs="Arial"/>
        </w:rPr>
      </w:pPr>
      <w:r>
        <w:rPr>
          <w:rFonts w:ascii="Arial" w:hAnsi="Arial" w:cs="Arial"/>
        </w:rPr>
        <w:t xml:space="preserve">Jon Cohen: </w:t>
      </w:r>
      <w:r w:rsidR="003344AE">
        <w:rPr>
          <w:rFonts w:ascii="Arial" w:hAnsi="Arial" w:cs="Arial"/>
        </w:rPr>
        <w:t xml:space="preserve">We can change status from provisional </w:t>
      </w:r>
      <w:r>
        <w:rPr>
          <w:rFonts w:ascii="Arial" w:hAnsi="Arial" w:cs="Arial"/>
        </w:rPr>
        <w:t xml:space="preserve">member to corresponding member at any time. </w:t>
      </w:r>
    </w:p>
    <w:p w14:paraId="7D1B4DF1" w14:textId="77777777" w:rsidR="003344AE" w:rsidRDefault="003344AE" w:rsidP="007501F9">
      <w:pPr>
        <w:rPr>
          <w:rFonts w:ascii="Arial" w:hAnsi="Arial" w:cs="Arial"/>
        </w:rPr>
      </w:pPr>
    </w:p>
    <w:p w14:paraId="648DA9D1" w14:textId="0A357FF6" w:rsidR="00215D35" w:rsidRDefault="00215D35" w:rsidP="007501F9">
      <w:pPr>
        <w:rPr>
          <w:rFonts w:ascii="Arial" w:hAnsi="Arial" w:cs="Arial"/>
        </w:rPr>
      </w:pPr>
      <w:r>
        <w:rPr>
          <w:rFonts w:ascii="Arial" w:hAnsi="Arial" w:cs="Arial"/>
        </w:rPr>
        <w:lastRenderedPageBreak/>
        <w:t>Program Subcommittee Chair – We need someone new</w:t>
      </w:r>
      <w:r w:rsidR="00520A18">
        <w:rPr>
          <w:rFonts w:ascii="Arial" w:hAnsi="Arial" w:cs="Arial"/>
        </w:rPr>
        <w:t xml:space="preserve">, Alekhya volunteered </w:t>
      </w:r>
      <w:r w:rsidR="000C025D">
        <w:rPr>
          <w:rFonts w:ascii="Arial" w:hAnsi="Arial" w:cs="Arial"/>
        </w:rPr>
        <w:t>for</w:t>
      </w:r>
      <w:r w:rsidR="00520A18">
        <w:rPr>
          <w:rFonts w:ascii="Arial" w:hAnsi="Arial" w:cs="Arial"/>
        </w:rPr>
        <w:t xml:space="preserve"> this role</w:t>
      </w:r>
    </w:p>
    <w:p w14:paraId="78C6097D" w14:textId="18115440" w:rsidR="00215D35" w:rsidRDefault="00215D35" w:rsidP="007501F9">
      <w:pPr>
        <w:rPr>
          <w:rFonts w:ascii="Arial" w:hAnsi="Arial" w:cs="Arial"/>
        </w:rPr>
      </w:pPr>
      <w:r>
        <w:rPr>
          <w:rFonts w:ascii="Arial" w:hAnsi="Arial" w:cs="Arial"/>
        </w:rPr>
        <w:t>Research Subcommittee Chair: David Rausch</w:t>
      </w:r>
      <w:r w:rsidR="00520A18">
        <w:rPr>
          <w:rFonts w:ascii="Arial" w:hAnsi="Arial" w:cs="Arial"/>
        </w:rPr>
        <w:t xml:space="preserve"> wants to keep this role</w:t>
      </w:r>
    </w:p>
    <w:p w14:paraId="70EEDA31" w14:textId="33394144" w:rsidR="00215D35" w:rsidRDefault="00520A18" w:rsidP="007501F9">
      <w:pPr>
        <w:rPr>
          <w:rFonts w:ascii="Arial" w:hAnsi="Arial" w:cs="Arial"/>
        </w:rPr>
      </w:pPr>
      <w:r>
        <w:rPr>
          <w:rFonts w:ascii="Arial" w:hAnsi="Arial" w:cs="Arial"/>
        </w:rPr>
        <w:t>Standards</w:t>
      </w:r>
      <w:r w:rsidR="00215D35">
        <w:rPr>
          <w:rFonts w:ascii="Arial" w:hAnsi="Arial" w:cs="Arial"/>
        </w:rPr>
        <w:t xml:space="preserve"> Su</w:t>
      </w:r>
      <w:r>
        <w:rPr>
          <w:rFonts w:ascii="Arial" w:hAnsi="Arial" w:cs="Arial"/>
        </w:rPr>
        <w:t>b</w:t>
      </w:r>
      <w:r w:rsidR="00215D35">
        <w:rPr>
          <w:rFonts w:ascii="Arial" w:hAnsi="Arial" w:cs="Arial"/>
        </w:rPr>
        <w:t xml:space="preserve">committee Chair: Elect someone in Nadia’s position while she is </w:t>
      </w:r>
      <w:r>
        <w:rPr>
          <w:rFonts w:ascii="Arial" w:hAnsi="Arial" w:cs="Arial"/>
        </w:rPr>
        <w:t>TC2.2</w:t>
      </w:r>
    </w:p>
    <w:p w14:paraId="36898D51" w14:textId="2C11B96C" w:rsidR="00520A18" w:rsidRDefault="00520A18" w:rsidP="00520A18">
      <w:pPr>
        <w:pStyle w:val="ListParagraph"/>
        <w:numPr>
          <w:ilvl w:val="0"/>
          <w:numId w:val="31"/>
        </w:numPr>
        <w:rPr>
          <w:rFonts w:ascii="Arial" w:hAnsi="Arial" w:cs="Arial"/>
        </w:rPr>
      </w:pPr>
      <w:r>
        <w:rPr>
          <w:rFonts w:ascii="Arial" w:hAnsi="Arial" w:cs="Arial"/>
        </w:rPr>
        <w:t>Change the position title to “Handbook” chair.</w:t>
      </w:r>
    </w:p>
    <w:p w14:paraId="3F033E00" w14:textId="6BD9D997" w:rsidR="00520A18" w:rsidRDefault="00520A18" w:rsidP="00520A18">
      <w:pPr>
        <w:pStyle w:val="ListParagraph"/>
        <w:numPr>
          <w:ilvl w:val="0"/>
          <w:numId w:val="31"/>
        </w:numPr>
        <w:rPr>
          <w:rFonts w:ascii="Arial" w:hAnsi="Arial" w:cs="Arial"/>
        </w:rPr>
      </w:pPr>
      <w:r>
        <w:rPr>
          <w:rFonts w:ascii="Arial" w:hAnsi="Arial" w:cs="Arial"/>
        </w:rPr>
        <w:t>You can now make edits online.</w:t>
      </w:r>
    </w:p>
    <w:p w14:paraId="1F7D547E" w14:textId="4391CACB" w:rsidR="00520A18" w:rsidRPr="00520A18" w:rsidRDefault="00520A18" w:rsidP="00520A18">
      <w:pPr>
        <w:pStyle w:val="ListParagraph"/>
        <w:numPr>
          <w:ilvl w:val="0"/>
          <w:numId w:val="31"/>
        </w:numPr>
        <w:rPr>
          <w:rFonts w:ascii="Arial" w:hAnsi="Arial" w:cs="Arial"/>
        </w:rPr>
      </w:pPr>
      <w:r>
        <w:rPr>
          <w:rFonts w:ascii="Arial" w:hAnsi="Arial" w:cs="Arial"/>
        </w:rPr>
        <w:t xml:space="preserve">No volunteers at this time. </w:t>
      </w:r>
    </w:p>
    <w:p w14:paraId="5E19F05F" w14:textId="0EF9FFA0" w:rsidR="00520A18" w:rsidRDefault="006407F5" w:rsidP="007501F9">
      <w:pPr>
        <w:rPr>
          <w:rFonts w:ascii="Arial" w:hAnsi="Arial" w:cs="Arial"/>
        </w:rPr>
      </w:pPr>
      <w:r>
        <w:rPr>
          <w:rFonts w:ascii="Arial" w:hAnsi="Arial" w:cs="Arial"/>
        </w:rPr>
        <w:t xml:space="preserve">Webmaster Subcommittee Chair: Morgan </w:t>
      </w:r>
      <w:proofErr w:type="spellStart"/>
      <w:r>
        <w:rPr>
          <w:rFonts w:ascii="Arial" w:hAnsi="Arial" w:cs="Arial"/>
        </w:rPr>
        <w:t>volnteers</w:t>
      </w:r>
      <w:proofErr w:type="spellEnd"/>
      <w:r>
        <w:rPr>
          <w:rFonts w:ascii="Arial" w:hAnsi="Arial" w:cs="Arial"/>
        </w:rPr>
        <w:t xml:space="preserve"> to remain in this position.</w:t>
      </w:r>
    </w:p>
    <w:p w14:paraId="21B4F423" w14:textId="77777777" w:rsidR="006407F5" w:rsidRDefault="006407F5" w:rsidP="007501F9">
      <w:pPr>
        <w:rPr>
          <w:rFonts w:ascii="Arial" w:hAnsi="Arial" w:cs="Arial"/>
        </w:rPr>
      </w:pPr>
    </w:p>
    <w:p w14:paraId="58052C2F" w14:textId="64632E6C" w:rsidR="00520A18" w:rsidRDefault="00520A18" w:rsidP="007501F9">
      <w:pPr>
        <w:rPr>
          <w:rFonts w:ascii="Arial" w:hAnsi="Arial" w:cs="Arial"/>
        </w:rPr>
      </w:pPr>
      <w:r>
        <w:rPr>
          <w:rFonts w:ascii="Arial" w:hAnsi="Arial" w:cs="Arial"/>
        </w:rPr>
        <w:t>Volunteers for Voting positions: Aly, Kyle, Mike Calabrese, Eric Sturm</w:t>
      </w:r>
    </w:p>
    <w:p w14:paraId="01A64C4B" w14:textId="17ABCC8B" w:rsidR="00520A18" w:rsidRDefault="00520A18" w:rsidP="007501F9">
      <w:pPr>
        <w:rPr>
          <w:rFonts w:ascii="Arial" w:hAnsi="Arial" w:cs="Arial"/>
        </w:rPr>
      </w:pPr>
      <w:r>
        <w:rPr>
          <w:rFonts w:ascii="Arial" w:hAnsi="Arial" w:cs="Arial"/>
        </w:rPr>
        <w:t xml:space="preserve">Joe Zulovich will roll off as voting member. </w:t>
      </w:r>
    </w:p>
    <w:p w14:paraId="34D2A998" w14:textId="10C0EF6F" w:rsidR="00520A18" w:rsidRDefault="00520A18" w:rsidP="007501F9">
      <w:pPr>
        <w:rPr>
          <w:rFonts w:ascii="Arial" w:hAnsi="Arial" w:cs="Arial"/>
        </w:rPr>
      </w:pPr>
    </w:p>
    <w:p w14:paraId="54AE262D" w14:textId="586F5426" w:rsidR="00520A18" w:rsidRDefault="00520A18" w:rsidP="007501F9">
      <w:pPr>
        <w:rPr>
          <w:rFonts w:ascii="Arial" w:hAnsi="Arial" w:cs="Arial"/>
        </w:rPr>
      </w:pPr>
      <w:r w:rsidRPr="006407F5">
        <w:rPr>
          <w:rFonts w:ascii="Arial" w:hAnsi="Arial" w:cs="Arial"/>
          <w:i/>
          <w:iCs/>
        </w:rPr>
        <w:t>Volunteers for Vice Chair</w:t>
      </w:r>
      <w:r>
        <w:rPr>
          <w:rFonts w:ascii="Arial" w:hAnsi="Arial" w:cs="Arial"/>
        </w:rPr>
        <w:t xml:space="preserve">: Danielle </w:t>
      </w:r>
      <w:proofErr w:type="spellStart"/>
      <w:r>
        <w:rPr>
          <w:rFonts w:ascii="Arial" w:hAnsi="Arial" w:cs="Arial"/>
        </w:rPr>
        <w:t>Monfet</w:t>
      </w:r>
      <w:proofErr w:type="spellEnd"/>
    </w:p>
    <w:p w14:paraId="41FC0D52" w14:textId="261F2923" w:rsidR="00520A18" w:rsidRDefault="00520A18" w:rsidP="007501F9">
      <w:pPr>
        <w:rPr>
          <w:rFonts w:ascii="Arial" w:hAnsi="Arial" w:cs="Arial"/>
        </w:rPr>
      </w:pPr>
      <w:r w:rsidRPr="006407F5">
        <w:rPr>
          <w:rFonts w:ascii="Arial" w:hAnsi="Arial" w:cs="Arial"/>
          <w:i/>
          <w:iCs/>
        </w:rPr>
        <w:t>Volunteers for Secretary</w:t>
      </w:r>
      <w:r>
        <w:rPr>
          <w:rFonts w:ascii="Arial" w:hAnsi="Arial" w:cs="Arial"/>
        </w:rPr>
        <w:t>: Michael Calabrese</w:t>
      </w:r>
    </w:p>
    <w:p w14:paraId="1479E282" w14:textId="22F350F2" w:rsidR="00520A18" w:rsidRDefault="00520A18" w:rsidP="007501F9">
      <w:pPr>
        <w:rPr>
          <w:rFonts w:ascii="Arial" w:hAnsi="Arial" w:cs="Arial"/>
        </w:rPr>
      </w:pPr>
    </w:p>
    <w:p w14:paraId="32E5809A" w14:textId="29B89051" w:rsidR="00EF4747" w:rsidRDefault="00215D35" w:rsidP="007501F9">
      <w:pPr>
        <w:rPr>
          <w:rFonts w:ascii="Arial" w:hAnsi="Arial" w:cs="Arial"/>
        </w:rPr>
      </w:pPr>
      <w:r>
        <w:rPr>
          <w:rFonts w:ascii="Arial" w:hAnsi="Arial" w:cs="Arial"/>
        </w:rPr>
        <w:t>Motion for Nadia to be promoted to Chair position after Summer meeting in Austin.</w:t>
      </w:r>
    </w:p>
    <w:p w14:paraId="72C6738E" w14:textId="0813062E" w:rsidR="00215D35" w:rsidRDefault="00215D35" w:rsidP="007501F9">
      <w:pPr>
        <w:rPr>
          <w:rFonts w:ascii="Arial" w:hAnsi="Arial" w:cs="Arial"/>
        </w:rPr>
      </w:pPr>
      <w:r>
        <w:rPr>
          <w:rFonts w:ascii="Arial" w:hAnsi="Arial" w:cs="Arial"/>
        </w:rPr>
        <w:t xml:space="preserve">Motion to elect Vice Chair and Secretary positions. </w:t>
      </w:r>
    </w:p>
    <w:p w14:paraId="5CE0BD7E" w14:textId="34D2801D" w:rsidR="00520A18" w:rsidRDefault="00520A18" w:rsidP="007501F9">
      <w:pPr>
        <w:rPr>
          <w:rFonts w:ascii="Arial" w:hAnsi="Arial" w:cs="Arial"/>
        </w:rPr>
      </w:pPr>
    </w:p>
    <w:p w14:paraId="0A899D3F" w14:textId="27D06402" w:rsidR="00520A18" w:rsidRDefault="00520A18" w:rsidP="007501F9">
      <w:pPr>
        <w:rPr>
          <w:rFonts w:ascii="Arial" w:hAnsi="Arial" w:cs="Arial"/>
        </w:rPr>
      </w:pPr>
      <w:r>
        <w:rPr>
          <w:rFonts w:ascii="Arial" w:hAnsi="Arial" w:cs="Arial"/>
        </w:rPr>
        <w:t>All new positions will start tenure Winter 2021.</w:t>
      </w:r>
    </w:p>
    <w:p w14:paraId="00997420" w14:textId="1A08A979" w:rsidR="006407F5" w:rsidRDefault="006407F5" w:rsidP="007501F9">
      <w:pPr>
        <w:rPr>
          <w:rFonts w:ascii="Arial" w:hAnsi="Arial" w:cs="Arial"/>
        </w:rPr>
      </w:pPr>
    </w:p>
    <w:p w14:paraId="595A4320" w14:textId="3255E14A" w:rsidR="006407F5" w:rsidRDefault="006407F5" w:rsidP="007501F9">
      <w:pPr>
        <w:rPr>
          <w:rFonts w:ascii="Arial" w:hAnsi="Arial" w:cs="Arial"/>
        </w:rPr>
      </w:pPr>
      <w:r w:rsidRPr="006407F5">
        <w:rPr>
          <w:rFonts w:ascii="Arial" w:hAnsi="Arial" w:cs="Arial"/>
          <w:i/>
          <w:iCs/>
        </w:rPr>
        <w:t>Motion to accept all new</w:t>
      </w:r>
      <w:r>
        <w:rPr>
          <w:rFonts w:ascii="Arial" w:hAnsi="Arial" w:cs="Arial"/>
          <w:i/>
          <w:iCs/>
        </w:rPr>
        <w:t xml:space="preserve"> officer</w:t>
      </w:r>
      <w:r w:rsidRPr="006407F5">
        <w:rPr>
          <w:rFonts w:ascii="Arial" w:hAnsi="Arial" w:cs="Arial"/>
          <w:i/>
          <w:iCs/>
        </w:rPr>
        <w:t xml:space="preserve"> positions</w:t>
      </w:r>
      <w:r>
        <w:rPr>
          <w:rFonts w:ascii="Arial" w:hAnsi="Arial" w:cs="Arial"/>
        </w:rPr>
        <w:t>: Joe Zulovich Moves, Nadia Seconds</w:t>
      </w:r>
    </w:p>
    <w:p w14:paraId="23C51769" w14:textId="25086C2D" w:rsidR="006407F5" w:rsidRDefault="006407F5" w:rsidP="006407F5">
      <w:pPr>
        <w:ind w:firstLine="720"/>
        <w:rPr>
          <w:rFonts w:ascii="Arial" w:hAnsi="Arial" w:cs="Arial"/>
        </w:rPr>
      </w:pPr>
      <w:r w:rsidRPr="006407F5">
        <w:rPr>
          <w:rFonts w:ascii="Arial" w:hAnsi="Arial" w:cs="Arial"/>
          <w:b/>
          <w:bCs/>
        </w:rPr>
        <w:t>Approved CV 4-0-0</w:t>
      </w:r>
      <w:r>
        <w:rPr>
          <w:rFonts w:ascii="Arial" w:hAnsi="Arial" w:cs="Arial"/>
        </w:rPr>
        <w:t>.</w:t>
      </w:r>
    </w:p>
    <w:p w14:paraId="5BCD3246" w14:textId="4F2AAEDF" w:rsidR="00215D35" w:rsidRDefault="00215D35" w:rsidP="007501F9">
      <w:pPr>
        <w:rPr>
          <w:rFonts w:ascii="Arial" w:hAnsi="Arial" w:cs="Arial"/>
        </w:rPr>
      </w:pPr>
    </w:p>
    <w:p w14:paraId="6168C331" w14:textId="77777777" w:rsidR="00F47F81" w:rsidRDefault="00F47F81" w:rsidP="00F47F81">
      <w:pPr>
        <w:rPr>
          <w:rFonts w:ascii="Arial" w:hAnsi="Arial" w:cs="Arial"/>
        </w:rPr>
      </w:pPr>
      <w:r>
        <w:rPr>
          <w:rFonts w:ascii="Arial" w:hAnsi="Arial" w:cs="Arial"/>
        </w:rPr>
        <w:t xml:space="preserve">How many voting members do we want? </w:t>
      </w:r>
    </w:p>
    <w:p w14:paraId="48629477" w14:textId="0B152651" w:rsidR="00F47F81" w:rsidRDefault="00F47F81" w:rsidP="00F47F81">
      <w:pPr>
        <w:rPr>
          <w:rFonts w:ascii="Arial" w:hAnsi="Arial" w:cs="Arial"/>
        </w:rPr>
      </w:pPr>
      <w:r>
        <w:rPr>
          <w:rFonts w:ascii="Arial" w:hAnsi="Arial" w:cs="Arial"/>
        </w:rPr>
        <w:t>Minimum = 6 voting members; Maximum = 18 voting members.</w:t>
      </w:r>
    </w:p>
    <w:p w14:paraId="456B9A09" w14:textId="3CEC6BCE" w:rsidR="00F47F81" w:rsidRDefault="00F47F81" w:rsidP="00F47F81">
      <w:pPr>
        <w:rPr>
          <w:rFonts w:ascii="Arial" w:hAnsi="Arial" w:cs="Arial"/>
        </w:rPr>
      </w:pPr>
      <w:r>
        <w:rPr>
          <w:rFonts w:ascii="Arial" w:hAnsi="Arial" w:cs="Arial"/>
        </w:rPr>
        <w:t>What if we have 4-4-3?</w:t>
      </w:r>
    </w:p>
    <w:p w14:paraId="54F09CC5" w14:textId="4823378E" w:rsidR="00F47F81" w:rsidRDefault="00F47F81" w:rsidP="00F47F81">
      <w:pPr>
        <w:rPr>
          <w:rFonts w:ascii="Arial" w:hAnsi="Arial" w:cs="Arial"/>
        </w:rPr>
      </w:pPr>
      <w:r>
        <w:rPr>
          <w:rFonts w:ascii="Arial" w:hAnsi="Arial" w:cs="Arial"/>
        </w:rPr>
        <w:t xml:space="preserve">Four names to become voting members. </w:t>
      </w:r>
    </w:p>
    <w:p w14:paraId="04E016E9" w14:textId="34988B3F" w:rsidR="00F47F81" w:rsidRDefault="00F47F81" w:rsidP="00F47F81">
      <w:pPr>
        <w:rPr>
          <w:rFonts w:ascii="Arial" w:hAnsi="Arial" w:cs="Arial"/>
        </w:rPr>
      </w:pPr>
      <w:r>
        <w:rPr>
          <w:rFonts w:ascii="Arial" w:hAnsi="Arial" w:cs="Arial"/>
        </w:rPr>
        <w:t>Motion to accept the 4 volunteers as voting members: Nadia Sabeh Moves Seconded by Craig, Approved CV 4-0-0</w:t>
      </w:r>
    </w:p>
    <w:p w14:paraId="5C9E362B" w14:textId="08E66DC1" w:rsidR="00F47F81" w:rsidRDefault="00F47F81" w:rsidP="007501F9">
      <w:pPr>
        <w:rPr>
          <w:rFonts w:ascii="Arial" w:hAnsi="Arial" w:cs="Arial"/>
        </w:rPr>
      </w:pPr>
    </w:p>
    <w:p w14:paraId="10815175" w14:textId="3807D26B" w:rsidR="00887708" w:rsidRDefault="00EF4747" w:rsidP="007501F9">
      <w:pPr>
        <w:rPr>
          <w:rFonts w:ascii="Arial" w:hAnsi="Arial" w:cs="Arial"/>
        </w:rPr>
      </w:pPr>
      <w:r>
        <w:rPr>
          <w:rFonts w:ascii="Arial" w:hAnsi="Arial" w:cs="Arial"/>
        </w:rPr>
        <w:t xml:space="preserve">Action: Morgan </w:t>
      </w:r>
      <w:r w:rsidR="00520A18">
        <w:rPr>
          <w:rFonts w:ascii="Arial" w:hAnsi="Arial" w:cs="Arial"/>
        </w:rPr>
        <w:t>has</w:t>
      </w:r>
      <w:r>
        <w:rPr>
          <w:rFonts w:ascii="Arial" w:hAnsi="Arial" w:cs="Arial"/>
        </w:rPr>
        <w:t xml:space="preserve"> contact</w:t>
      </w:r>
      <w:r w:rsidR="00520A18">
        <w:rPr>
          <w:rFonts w:ascii="Arial" w:hAnsi="Arial" w:cs="Arial"/>
        </w:rPr>
        <w:t>ed</w:t>
      </w:r>
      <w:r>
        <w:rPr>
          <w:rFonts w:ascii="Arial" w:hAnsi="Arial" w:cs="Arial"/>
        </w:rPr>
        <w:t xml:space="preserve"> “legacy” members</w:t>
      </w:r>
      <w:r w:rsidR="006D6592">
        <w:rPr>
          <w:rFonts w:ascii="Arial" w:hAnsi="Arial" w:cs="Arial"/>
        </w:rPr>
        <w:t>.</w:t>
      </w:r>
      <w:r w:rsidR="00520A18">
        <w:rPr>
          <w:rFonts w:ascii="Arial" w:hAnsi="Arial" w:cs="Arial"/>
        </w:rPr>
        <w:t xml:space="preserve"> Some want to remain, </w:t>
      </w:r>
      <w:r w:rsidR="006D6592">
        <w:rPr>
          <w:rFonts w:ascii="Arial" w:hAnsi="Arial" w:cs="Arial"/>
        </w:rPr>
        <w:t>s</w:t>
      </w:r>
      <w:r w:rsidR="00520A18">
        <w:rPr>
          <w:rFonts w:ascii="Arial" w:hAnsi="Arial" w:cs="Arial"/>
        </w:rPr>
        <w:t xml:space="preserve">ome want off. </w:t>
      </w:r>
      <w:r w:rsidR="006D6592">
        <w:rPr>
          <w:rFonts w:ascii="Arial" w:hAnsi="Arial" w:cs="Arial"/>
        </w:rPr>
        <w:t>Some are bad emails addresses. Morgan to update Roster accordingly.</w:t>
      </w:r>
    </w:p>
    <w:p w14:paraId="0A9380A5" w14:textId="77777777" w:rsidR="007501F9" w:rsidRDefault="007501F9" w:rsidP="007501F9">
      <w:pPr>
        <w:rPr>
          <w:rFonts w:ascii="Arial" w:hAnsi="Arial" w:cs="Arial"/>
        </w:rPr>
      </w:pPr>
    </w:p>
    <w:p w14:paraId="423A75E2" w14:textId="644B75D7" w:rsidR="00DF35A9" w:rsidRPr="004710FB" w:rsidRDefault="00DF35A9" w:rsidP="00DF35A9">
      <w:pPr>
        <w:pStyle w:val="Heading1"/>
        <w:jc w:val="left"/>
        <w:rPr>
          <w:rFonts w:ascii="Arial" w:hAnsi="Arial" w:cs="Arial"/>
          <w:sz w:val="24"/>
        </w:rPr>
      </w:pPr>
      <w:r w:rsidRPr="004710FB">
        <w:rPr>
          <w:rFonts w:ascii="Arial" w:hAnsi="Arial" w:cs="Arial"/>
          <w:sz w:val="24"/>
        </w:rPr>
        <w:t>Handbook</w:t>
      </w:r>
      <w:r>
        <w:rPr>
          <w:rFonts w:ascii="Arial" w:hAnsi="Arial" w:cs="Arial"/>
          <w:sz w:val="24"/>
        </w:rPr>
        <w:t xml:space="preserve"> – </w:t>
      </w:r>
      <w:r w:rsidR="006E24E6">
        <w:rPr>
          <w:rFonts w:ascii="Arial" w:hAnsi="Arial" w:cs="Arial"/>
          <w:sz w:val="24"/>
        </w:rPr>
        <w:t>Nadia Sabeh</w:t>
      </w:r>
    </w:p>
    <w:p w14:paraId="5CF5C088" w14:textId="6FADB968" w:rsidR="00F47F81" w:rsidRDefault="00A92887" w:rsidP="00DF35A9">
      <w:pPr>
        <w:rPr>
          <w:rFonts w:ascii="Arial" w:hAnsi="Arial" w:cs="Arial"/>
        </w:rPr>
      </w:pPr>
      <w:r>
        <w:rPr>
          <w:rFonts w:ascii="Arial" w:hAnsi="Arial" w:cs="Arial"/>
        </w:rPr>
        <w:t xml:space="preserve">No updates were made to current Applications Handbook Chapter. </w:t>
      </w:r>
    </w:p>
    <w:p w14:paraId="114809EE" w14:textId="2D6E6947" w:rsidR="00F47F81" w:rsidRDefault="00F47F81" w:rsidP="00DF35A9">
      <w:pPr>
        <w:rPr>
          <w:rFonts w:ascii="Arial" w:hAnsi="Arial" w:cs="Arial"/>
        </w:rPr>
      </w:pPr>
      <w:r>
        <w:rPr>
          <w:rFonts w:ascii="Arial" w:hAnsi="Arial" w:cs="Arial"/>
        </w:rPr>
        <w:t>No updates to the grain drying chapter has been proposed. Joe Zulovich volunteers to review the current chapter and make recommendations for edits as needed.</w:t>
      </w:r>
    </w:p>
    <w:p w14:paraId="7FC9A361" w14:textId="77777777" w:rsidR="00F47F81" w:rsidRDefault="00F47F81" w:rsidP="00DF35A9">
      <w:pPr>
        <w:rPr>
          <w:rFonts w:ascii="Arial" w:hAnsi="Arial" w:cs="Arial"/>
        </w:rPr>
      </w:pPr>
    </w:p>
    <w:p w14:paraId="701DCC35" w14:textId="48562972" w:rsidR="00520A18" w:rsidRDefault="00520A18" w:rsidP="00DF35A9">
      <w:pPr>
        <w:rPr>
          <w:rFonts w:ascii="Arial" w:hAnsi="Arial" w:cs="Arial"/>
        </w:rPr>
      </w:pPr>
      <w:r>
        <w:rPr>
          <w:rFonts w:ascii="Arial" w:hAnsi="Arial" w:cs="Arial"/>
        </w:rPr>
        <w:t>TC 9.8 is working on a new Applications Chapter for Indoor Grow Environments.</w:t>
      </w:r>
      <w:r w:rsidR="00F47F81">
        <w:rPr>
          <w:rFonts w:ascii="Arial" w:hAnsi="Arial" w:cs="Arial"/>
        </w:rPr>
        <w:t xml:space="preserve"> Spearheaded by Channing from Desert Aire. An overview of indoor grow environments. Will be a be literature review. About 80% complete. Once approved by committee will be sent around to TCs for feedback </w:t>
      </w:r>
    </w:p>
    <w:p w14:paraId="7FF2770C" w14:textId="77777777" w:rsidR="00520A18" w:rsidRDefault="00520A18" w:rsidP="00DF35A9">
      <w:pPr>
        <w:rPr>
          <w:rFonts w:ascii="Arial" w:hAnsi="Arial" w:cs="Arial"/>
        </w:rPr>
      </w:pPr>
    </w:p>
    <w:p w14:paraId="664188F0" w14:textId="0778C50D" w:rsidR="00F47F81" w:rsidRDefault="00F47F81" w:rsidP="0011546C">
      <w:pPr>
        <w:rPr>
          <w:rFonts w:ascii="Arial" w:hAnsi="Arial" w:cs="Arial"/>
        </w:rPr>
      </w:pPr>
      <w:r>
        <w:rPr>
          <w:rFonts w:ascii="Arial" w:hAnsi="Arial" w:cs="Arial"/>
        </w:rPr>
        <w:t xml:space="preserve">Plant and Animal Environments Chapter. </w:t>
      </w:r>
      <w:r w:rsidR="005F0253">
        <w:rPr>
          <w:rFonts w:ascii="Arial" w:hAnsi="Arial" w:cs="Arial"/>
        </w:rPr>
        <w:t>Any volunteers to help review the chapter and identify areas that need updating.</w:t>
      </w:r>
    </w:p>
    <w:p w14:paraId="7DF43465" w14:textId="18381571" w:rsidR="005F0253" w:rsidRDefault="005F0253" w:rsidP="005F0253">
      <w:pPr>
        <w:rPr>
          <w:rFonts w:ascii="Arial" w:hAnsi="Arial" w:cs="Arial"/>
        </w:rPr>
      </w:pPr>
      <w:r>
        <w:rPr>
          <w:rFonts w:ascii="Arial" w:hAnsi="Arial" w:cs="Arial"/>
        </w:rPr>
        <w:t xml:space="preserve">Danielle </w:t>
      </w:r>
      <w:proofErr w:type="spellStart"/>
      <w:r>
        <w:rPr>
          <w:rFonts w:ascii="Arial" w:hAnsi="Arial" w:cs="Arial"/>
        </w:rPr>
        <w:t>Monfet</w:t>
      </w:r>
      <w:proofErr w:type="spellEnd"/>
      <w:r>
        <w:rPr>
          <w:rFonts w:ascii="Arial" w:hAnsi="Arial" w:cs="Arial"/>
        </w:rPr>
        <w:t xml:space="preserve"> – Volunteer to review the Chapter. </w:t>
      </w:r>
    </w:p>
    <w:p w14:paraId="28F660BC" w14:textId="77777777" w:rsidR="005F0253" w:rsidRDefault="005F0253" w:rsidP="0011546C">
      <w:pPr>
        <w:rPr>
          <w:rFonts w:ascii="Arial" w:hAnsi="Arial" w:cs="Arial"/>
        </w:rPr>
      </w:pPr>
    </w:p>
    <w:p w14:paraId="3F2C4A01" w14:textId="3D159CC2" w:rsidR="005F0253" w:rsidRDefault="005F0253" w:rsidP="0011546C">
      <w:pPr>
        <w:rPr>
          <w:rFonts w:ascii="Arial" w:hAnsi="Arial" w:cs="Arial"/>
        </w:rPr>
      </w:pPr>
      <w:r>
        <w:rPr>
          <w:rFonts w:ascii="Arial" w:hAnsi="Arial" w:cs="Arial"/>
        </w:rPr>
        <w:lastRenderedPageBreak/>
        <w:t>Niss Feiner – Wants to add dog kennel/housing, anything related to pets. Contact Dave Rausch. We probably need heat, moisture, and ammonia production. If we need to write an RTAR, Morgan will assist putting that together.</w:t>
      </w:r>
      <w:r w:rsidR="006C1574">
        <w:rPr>
          <w:rFonts w:ascii="Arial" w:hAnsi="Arial" w:cs="Arial"/>
        </w:rPr>
        <w:t xml:space="preserve"> May include partial coverage of animal shelters, and general housing. </w:t>
      </w:r>
    </w:p>
    <w:p w14:paraId="3DCFC2A8" w14:textId="77777777" w:rsidR="005F0253" w:rsidRDefault="005F0253" w:rsidP="0011546C">
      <w:pPr>
        <w:rPr>
          <w:rFonts w:ascii="Arial" w:hAnsi="Arial" w:cs="Arial"/>
        </w:rPr>
      </w:pPr>
    </w:p>
    <w:p w14:paraId="65BB8ADE" w14:textId="05DE9D7B" w:rsidR="005F0253" w:rsidRDefault="005F0253" w:rsidP="0011546C">
      <w:pPr>
        <w:rPr>
          <w:rFonts w:ascii="Arial" w:hAnsi="Arial" w:cs="Arial"/>
        </w:rPr>
      </w:pPr>
      <w:r>
        <w:rPr>
          <w:rFonts w:ascii="Arial" w:hAnsi="Arial" w:cs="Arial"/>
        </w:rPr>
        <w:t xml:space="preserve">Joe Zulovich – MTG.ACR (air change rate), Henry Hayes is Chair. They have an AHSHRAE-funded project to do a lit review to establish where these ACRs came from. There are 1300 citations. ASHRAE 62.1 is also involved in this. Ventilation rate vs. Ventilation Effectiveness. How to deliver air. We may want to incorporate their findings into our Chapter. Seminar 57 History of ventilation. </w:t>
      </w:r>
    </w:p>
    <w:p w14:paraId="5FF03917" w14:textId="77777777" w:rsidR="00F47F81" w:rsidRDefault="00F47F81" w:rsidP="0011546C">
      <w:pPr>
        <w:rPr>
          <w:rFonts w:ascii="Arial" w:hAnsi="Arial" w:cs="Arial"/>
        </w:rPr>
      </w:pPr>
    </w:p>
    <w:p w14:paraId="6D3F31F9" w14:textId="7B2F4829" w:rsidR="0011546C" w:rsidRDefault="0011546C" w:rsidP="0011546C">
      <w:pPr>
        <w:rPr>
          <w:rFonts w:ascii="Arial" w:hAnsi="Arial" w:cs="Arial"/>
        </w:rPr>
      </w:pPr>
      <w:r>
        <w:rPr>
          <w:rFonts w:ascii="Arial" w:hAnsi="Arial" w:cs="Arial"/>
        </w:rPr>
        <w:t>Motion: That the handbook be approved as is for this edit period.</w:t>
      </w:r>
    </w:p>
    <w:p w14:paraId="2580E3CC" w14:textId="3DC60895" w:rsidR="0011546C" w:rsidRPr="0011546C" w:rsidRDefault="0011546C" w:rsidP="0011546C">
      <w:pPr>
        <w:pStyle w:val="Heading1"/>
        <w:jc w:val="left"/>
        <w:rPr>
          <w:rFonts w:ascii="Arial" w:hAnsi="Arial" w:cs="Arial"/>
          <w:spacing w:val="0"/>
          <w:sz w:val="24"/>
        </w:rPr>
      </w:pPr>
      <w:r w:rsidRPr="00792F93">
        <w:rPr>
          <w:rFonts w:ascii="Arial" w:hAnsi="Arial" w:cs="Arial"/>
          <w:b w:val="0"/>
          <w:spacing w:val="0"/>
          <w:sz w:val="24"/>
        </w:rPr>
        <w:t xml:space="preserve">Moved: </w:t>
      </w:r>
      <w:r w:rsidRPr="009441CA">
        <w:rPr>
          <w:rFonts w:ascii="Arial" w:hAnsi="Arial" w:cs="Arial"/>
          <w:b w:val="0"/>
          <w:spacing w:val="0"/>
          <w:sz w:val="24"/>
        </w:rPr>
        <w:t>Bill Dean</w:t>
      </w:r>
      <w:r w:rsidRPr="00792F93">
        <w:rPr>
          <w:rFonts w:ascii="Arial" w:hAnsi="Arial" w:cs="Arial"/>
          <w:b w:val="0"/>
          <w:spacing w:val="0"/>
          <w:sz w:val="24"/>
        </w:rPr>
        <w:t xml:space="preserve"> Seconded</w:t>
      </w:r>
      <w:r w:rsidR="009441CA">
        <w:rPr>
          <w:rFonts w:ascii="Arial" w:hAnsi="Arial" w:cs="Arial"/>
          <w:b w:val="0"/>
          <w:spacing w:val="0"/>
          <w:sz w:val="24"/>
        </w:rPr>
        <w:t xml:space="preserve"> Jim Coogan</w:t>
      </w:r>
      <w:r w:rsidRPr="00792F93">
        <w:rPr>
          <w:rFonts w:ascii="Arial" w:hAnsi="Arial" w:cs="Arial"/>
          <w:b w:val="0"/>
          <w:spacing w:val="0"/>
          <w:sz w:val="24"/>
        </w:rPr>
        <w:t xml:space="preserve"> </w:t>
      </w:r>
      <w:r w:rsidRPr="00792F93">
        <w:rPr>
          <w:rFonts w:ascii="Arial" w:hAnsi="Arial" w:cs="Arial"/>
          <w:spacing w:val="0"/>
          <w:sz w:val="24"/>
        </w:rPr>
        <w:t xml:space="preserve">Approved </w:t>
      </w:r>
      <w:r w:rsidR="00F47F81">
        <w:rPr>
          <w:rFonts w:ascii="Arial" w:hAnsi="Arial" w:cs="Arial"/>
          <w:spacing w:val="0"/>
          <w:sz w:val="24"/>
        </w:rPr>
        <w:t>4</w:t>
      </w:r>
      <w:r w:rsidRPr="00792F93">
        <w:rPr>
          <w:rFonts w:ascii="Arial" w:hAnsi="Arial" w:cs="Arial"/>
          <w:spacing w:val="0"/>
          <w:sz w:val="24"/>
        </w:rPr>
        <w:t xml:space="preserve"> – 0 – 0 CV</w:t>
      </w:r>
    </w:p>
    <w:p w14:paraId="5AFC855B" w14:textId="35990C47" w:rsidR="00DF35A9" w:rsidRDefault="00DF35A9" w:rsidP="007501F9">
      <w:pPr>
        <w:pStyle w:val="Heading1"/>
        <w:jc w:val="left"/>
        <w:rPr>
          <w:rFonts w:ascii="Arial" w:hAnsi="Arial" w:cs="Arial"/>
          <w:sz w:val="24"/>
        </w:rPr>
      </w:pPr>
    </w:p>
    <w:p w14:paraId="2494CE93" w14:textId="5EDAFF54" w:rsidR="007501F9" w:rsidRPr="004710FB" w:rsidRDefault="007501F9" w:rsidP="007501F9">
      <w:pPr>
        <w:pStyle w:val="Heading1"/>
        <w:jc w:val="left"/>
        <w:rPr>
          <w:rFonts w:ascii="Arial" w:hAnsi="Arial" w:cs="Arial"/>
          <w:sz w:val="24"/>
        </w:rPr>
      </w:pPr>
      <w:r w:rsidRPr="004710FB">
        <w:rPr>
          <w:rFonts w:ascii="Arial" w:hAnsi="Arial" w:cs="Arial"/>
          <w:sz w:val="24"/>
        </w:rPr>
        <w:t>Research</w:t>
      </w:r>
      <w:r>
        <w:rPr>
          <w:rFonts w:ascii="Arial" w:hAnsi="Arial" w:cs="Arial"/>
          <w:sz w:val="24"/>
        </w:rPr>
        <w:t xml:space="preserve"> – David Rausch</w:t>
      </w:r>
      <w:r w:rsidR="004B0288">
        <w:rPr>
          <w:rFonts w:ascii="Arial" w:hAnsi="Arial" w:cs="Arial"/>
          <w:sz w:val="24"/>
        </w:rPr>
        <w:t xml:space="preserve"> </w:t>
      </w:r>
    </w:p>
    <w:p w14:paraId="146774BA" w14:textId="4BE2348D" w:rsidR="006C1574" w:rsidRDefault="006C1574" w:rsidP="007501F9">
      <w:pPr>
        <w:rPr>
          <w:rFonts w:ascii="Arial" w:hAnsi="Arial" w:cs="Arial"/>
        </w:rPr>
      </w:pPr>
      <w:r>
        <w:rPr>
          <w:rFonts w:ascii="Arial" w:hAnsi="Arial" w:cs="Arial"/>
        </w:rPr>
        <w:t>David is absent. Update:</w:t>
      </w:r>
    </w:p>
    <w:p w14:paraId="4BDEB0DF" w14:textId="77777777" w:rsidR="000C025D" w:rsidRDefault="000C025D" w:rsidP="007501F9">
      <w:pPr>
        <w:rPr>
          <w:rFonts w:ascii="Arial" w:hAnsi="Arial" w:cs="Arial"/>
        </w:rPr>
      </w:pPr>
    </w:p>
    <w:p w14:paraId="7E6E44E4" w14:textId="6A01386E" w:rsidR="006C1574" w:rsidRDefault="006C1574" w:rsidP="007501F9">
      <w:pPr>
        <w:rPr>
          <w:rFonts w:ascii="Arial" w:hAnsi="Arial" w:cs="Arial"/>
        </w:rPr>
      </w:pPr>
      <w:r>
        <w:rPr>
          <w:rFonts w:ascii="Arial" w:hAnsi="Arial" w:cs="Arial"/>
        </w:rPr>
        <w:t xml:space="preserve">RTAR 187 has passed. Work Statement is due in May. Dave would like to set up more conference calls. </w:t>
      </w:r>
    </w:p>
    <w:p w14:paraId="59739824" w14:textId="42A090B1" w:rsidR="006C1574" w:rsidRDefault="006C1574" w:rsidP="007501F9">
      <w:pPr>
        <w:rPr>
          <w:rFonts w:ascii="Arial" w:hAnsi="Arial" w:cs="Arial"/>
        </w:rPr>
      </w:pPr>
    </w:p>
    <w:p w14:paraId="65FB2B61" w14:textId="1985D11D" w:rsidR="006C1574" w:rsidRDefault="006C1574" w:rsidP="007501F9">
      <w:pPr>
        <w:rPr>
          <w:rFonts w:ascii="Arial" w:hAnsi="Arial" w:cs="Arial"/>
        </w:rPr>
      </w:pPr>
      <w:r>
        <w:rPr>
          <w:rFonts w:ascii="Arial" w:hAnsi="Arial" w:cs="Arial"/>
        </w:rPr>
        <w:t>Who wants to help with work statement? Joe, Craig, Morgan, Danielle, Bill Dean.</w:t>
      </w:r>
    </w:p>
    <w:p w14:paraId="24DBBA8F" w14:textId="41236BDD" w:rsidR="006C1574" w:rsidRDefault="006C1574" w:rsidP="007501F9">
      <w:pPr>
        <w:rPr>
          <w:rFonts w:ascii="Arial" w:hAnsi="Arial" w:cs="Arial"/>
        </w:rPr>
      </w:pPr>
      <w:r>
        <w:rPr>
          <w:rFonts w:ascii="Arial" w:hAnsi="Arial" w:cs="Arial"/>
        </w:rPr>
        <w:t>Can Nadia work on it?</w:t>
      </w:r>
    </w:p>
    <w:p w14:paraId="1D464CCF" w14:textId="51FEC66A" w:rsidR="006C1574" w:rsidRDefault="006C1574" w:rsidP="007501F9">
      <w:pPr>
        <w:rPr>
          <w:rFonts w:ascii="Arial" w:hAnsi="Arial" w:cs="Arial"/>
        </w:rPr>
      </w:pPr>
      <w:r>
        <w:rPr>
          <w:rFonts w:ascii="Arial" w:hAnsi="Arial" w:cs="Arial"/>
        </w:rPr>
        <w:t xml:space="preserve">There is a conflict of interest if you want to bid on the work and cannot develop the work statement. </w:t>
      </w:r>
    </w:p>
    <w:p w14:paraId="5F83C09B" w14:textId="3DB3FD0F" w:rsidR="006C1574" w:rsidRDefault="006C1574" w:rsidP="007501F9">
      <w:pPr>
        <w:rPr>
          <w:rFonts w:ascii="Arial" w:hAnsi="Arial" w:cs="Arial"/>
        </w:rPr>
      </w:pPr>
    </w:p>
    <w:p w14:paraId="7B935A69" w14:textId="77777777" w:rsidR="006C1574" w:rsidRDefault="006C1574" w:rsidP="007501F9">
      <w:pPr>
        <w:rPr>
          <w:rFonts w:ascii="Arial" w:hAnsi="Arial" w:cs="Arial"/>
        </w:rPr>
      </w:pPr>
      <w:r>
        <w:rPr>
          <w:rFonts w:ascii="Arial" w:hAnsi="Arial" w:cs="Arial"/>
        </w:rPr>
        <w:t xml:space="preserve">Craig: What other research from the MTG? </w:t>
      </w:r>
    </w:p>
    <w:p w14:paraId="3CFFF2C7" w14:textId="0D12C24E" w:rsidR="006C1574" w:rsidRDefault="006C1574" w:rsidP="007501F9">
      <w:pPr>
        <w:rPr>
          <w:rFonts w:ascii="Arial" w:hAnsi="Arial" w:cs="Arial"/>
        </w:rPr>
      </w:pPr>
      <w:r>
        <w:rPr>
          <w:rFonts w:ascii="Arial" w:hAnsi="Arial" w:cs="Arial"/>
        </w:rPr>
        <w:t>Dan Dettmers: Interest in developing research around understanding and defining the loads for different crops and different facilities. Critical to establish latent loads.</w:t>
      </w:r>
      <w:r w:rsidR="00AE586F">
        <w:rPr>
          <w:rFonts w:ascii="Arial" w:hAnsi="Arial" w:cs="Arial"/>
        </w:rPr>
        <w:t xml:space="preserve"> Include plant physiology </w:t>
      </w:r>
    </w:p>
    <w:p w14:paraId="02FEA083" w14:textId="5665DEBF" w:rsidR="006C1574" w:rsidRDefault="006C1574" w:rsidP="007501F9">
      <w:pPr>
        <w:rPr>
          <w:rFonts w:ascii="Arial" w:hAnsi="Arial" w:cs="Arial"/>
        </w:rPr>
      </w:pPr>
      <w:r>
        <w:rPr>
          <w:rFonts w:ascii="Arial" w:hAnsi="Arial" w:cs="Arial"/>
        </w:rPr>
        <w:t>Danielle was in TC4.1 and are interested in co-sponsoring RTAR.</w:t>
      </w:r>
    </w:p>
    <w:p w14:paraId="1D1F27EB" w14:textId="4675161E" w:rsidR="00AE586F" w:rsidRDefault="00AE586F" w:rsidP="007501F9">
      <w:pPr>
        <w:rPr>
          <w:rFonts w:ascii="Arial" w:hAnsi="Arial" w:cs="Arial"/>
        </w:rPr>
      </w:pPr>
      <w:r>
        <w:rPr>
          <w:rFonts w:ascii="Arial" w:hAnsi="Arial" w:cs="Arial"/>
        </w:rPr>
        <w:t>TC2.2 to sponsor, TC4.1 and MTG.CEEA to co-sponsor. Dan volunteers to lead this RTAR.</w:t>
      </w:r>
    </w:p>
    <w:p w14:paraId="6A66C01D" w14:textId="77777777" w:rsidR="00DD02F0" w:rsidRPr="00DD02F0" w:rsidRDefault="00DD02F0" w:rsidP="00DD02F0">
      <w:pPr>
        <w:ind w:left="720"/>
        <w:rPr>
          <w:rFonts w:ascii="Arial" w:hAnsi="Arial" w:cs="Arial"/>
        </w:rPr>
      </w:pPr>
    </w:p>
    <w:p w14:paraId="400D5FE6" w14:textId="7116A388" w:rsidR="00536BC0" w:rsidRPr="00536BC0" w:rsidRDefault="00536BC0" w:rsidP="00536BC0">
      <w:pPr>
        <w:pStyle w:val="ListParagraph"/>
        <w:numPr>
          <w:ilvl w:val="0"/>
          <w:numId w:val="24"/>
        </w:numPr>
        <w:rPr>
          <w:rFonts w:ascii="Arial" w:hAnsi="Arial" w:cs="Arial"/>
          <w:u w:val="single"/>
        </w:rPr>
      </w:pPr>
      <w:r w:rsidRPr="00536BC0">
        <w:rPr>
          <w:rFonts w:ascii="Arial" w:hAnsi="Arial" w:cs="Arial"/>
          <w:u w:val="single"/>
        </w:rPr>
        <w:t>Horse barn and arenas ventilation and dust suppression using water</w:t>
      </w:r>
    </w:p>
    <w:p w14:paraId="13E72BD0" w14:textId="64DCC333" w:rsidR="00536BC0" w:rsidRDefault="00536BC0" w:rsidP="00536BC0">
      <w:pPr>
        <w:pStyle w:val="ListParagraph"/>
        <w:rPr>
          <w:rFonts w:ascii="Arial" w:hAnsi="Arial" w:cs="Arial"/>
        </w:rPr>
      </w:pPr>
      <w:r>
        <w:rPr>
          <w:rFonts w:ascii="Arial" w:hAnsi="Arial" w:cs="Arial"/>
        </w:rPr>
        <w:t>Proposed by Morgan Hayes</w:t>
      </w:r>
    </w:p>
    <w:p w14:paraId="12CEC791" w14:textId="1062A6F0" w:rsidR="00DD02F0" w:rsidRDefault="00DD02F0" w:rsidP="00536BC0">
      <w:pPr>
        <w:pStyle w:val="ListParagraph"/>
        <w:rPr>
          <w:rFonts w:ascii="Arial" w:hAnsi="Arial" w:cs="Arial"/>
        </w:rPr>
      </w:pPr>
      <w:r>
        <w:rPr>
          <w:rFonts w:ascii="Arial" w:hAnsi="Arial" w:cs="Arial"/>
        </w:rPr>
        <w:t xml:space="preserve">Indoor horse barns are becoming more prevalent. Without proper ventilation, there is concern that moisture will build up, increasing health risks for horses and condensation forming on interior surfaces of building. </w:t>
      </w:r>
    </w:p>
    <w:p w14:paraId="33AB0D7F" w14:textId="44317F7A" w:rsidR="00AE586F" w:rsidRDefault="00AE586F" w:rsidP="00536BC0">
      <w:pPr>
        <w:pStyle w:val="ListParagraph"/>
        <w:rPr>
          <w:rFonts w:ascii="Arial" w:hAnsi="Arial" w:cs="Arial"/>
        </w:rPr>
      </w:pPr>
    </w:p>
    <w:p w14:paraId="39F449F5" w14:textId="5824DBE4" w:rsidR="00AE586F" w:rsidRDefault="00AE586F" w:rsidP="00536BC0">
      <w:pPr>
        <w:pStyle w:val="ListParagraph"/>
        <w:rPr>
          <w:rFonts w:ascii="Arial" w:hAnsi="Arial" w:cs="Arial"/>
        </w:rPr>
      </w:pPr>
      <w:r>
        <w:rPr>
          <w:rFonts w:ascii="Arial" w:hAnsi="Arial" w:cs="Arial"/>
        </w:rPr>
        <w:t>Morgan: to identify doesn’t know what is the right question to ask? What is the primary problem to solve around the moisture generation in these facilities?</w:t>
      </w:r>
    </w:p>
    <w:p w14:paraId="222AC541" w14:textId="5DDE1FC2" w:rsidR="00AE586F" w:rsidRDefault="00AE586F" w:rsidP="00536BC0">
      <w:pPr>
        <w:pStyle w:val="ListParagraph"/>
        <w:rPr>
          <w:rFonts w:ascii="Arial" w:hAnsi="Arial" w:cs="Arial"/>
        </w:rPr>
      </w:pPr>
    </w:p>
    <w:p w14:paraId="2D754AD1" w14:textId="650311AA" w:rsidR="00AE586F" w:rsidRDefault="00AE586F" w:rsidP="00536BC0">
      <w:pPr>
        <w:pStyle w:val="ListParagraph"/>
        <w:rPr>
          <w:rFonts w:ascii="Arial" w:hAnsi="Arial" w:cs="Arial"/>
        </w:rPr>
      </w:pPr>
      <w:r>
        <w:rPr>
          <w:rFonts w:ascii="Arial" w:hAnsi="Arial" w:cs="Arial"/>
        </w:rPr>
        <w:t xml:space="preserve">Morgan: What is the right question to ask? Wants to characterize moisture and dust loads. </w:t>
      </w:r>
    </w:p>
    <w:p w14:paraId="640E8DEF" w14:textId="026E2DBA" w:rsidR="00AE586F" w:rsidRDefault="00AE586F" w:rsidP="00536BC0">
      <w:pPr>
        <w:pStyle w:val="ListParagraph"/>
        <w:rPr>
          <w:rFonts w:ascii="Arial" w:hAnsi="Arial" w:cs="Arial"/>
        </w:rPr>
      </w:pPr>
      <w:r>
        <w:rPr>
          <w:rFonts w:ascii="Arial" w:hAnsi="Arial" w:cs="Arial"/>
        </w:rPr>
        <w:t>Joe: Dust is knocked down by water. Operators don’t want to pay for managing moisture or adding heaters. If they heated, it would dry the dust, but then they would need to add more moisture and ventilate to remove water vapor?</w:t>
      </w:r>
    </w:p>
    <w:p w14:paraId="0C8EB35F" w14:textId="77777777" w:rsidR="00DD02F0" w:rsidRDefault="00DD02F0" w:rsidP="00536BC0">
      <w:pPr>
        <w:pStyle w:val="ListParagraph"/>
        <w:rPr>
          <w:rFonts w:ascii="Arial" w:hAnsi="Arial" w:cs="Arial"/>
        </w:rPr>
      </w:pPr>
    </w:p>
    <w:p w14:paraId="1930CA1F" w14:textId="13966ADF" w:rsidR="00DD02F0" w:rsidRDefault="00DD02F0" w:rsidP="00536BC0">
      <w:pPr>
        <w:pStyle w:val="ListParagraph"/>
        <w:rPr>
          <w:rFonts w:ascii="Arial" w:hAnsi="Arial" w:cs="Arial"/>
        </w:rPr>
      </w:pPr>
      <w:r>
        <w:rPr>
          <w:rFonts w:ascii="Arial" w:hAnsi="Arial" w:cs="Arial"/>
        </w:rPr>
        <w:t xml:space="preserve">Questions to resolve: </w:t>
      </w:r>
      <w:r w:rsidR="00536BC0">
        <w:rPr>
          <w:rFonts w:ascii="Arial" w:hAnsi="Arial" w:cs="Arial"/>
        </w:rPr>
        <w:t>How much ventilation? How to use it effectively?</w:t>
      </w:r>
    </w:p>
    <w:p w14:paraId="316F5407" w14:textId="77777777" w:rsidR="00DD02F0" w:rsidRPr="00255746" w:rsidRDefault="00DD02F0" w:rsidP="00DD02F0">
      <w:pPr>
        <w:pStyle w:val="ListParagraph"/>
        <w:rPr>
          <w:rFonts w:ascii="Arial" w:hAnsi="Arial" w:cs="Arial"/>
        </w:rPr>
      </w:pPr>
      <w:r>
        <w:rPr>
          <w:rFonts w:ascii="Arial" w:hAnsi="Arial" w:cs="Arial"/>
        </w:rPr>
        <w:t xml:space="preserve">What ventilation is effective at controlling moisture, heat stress, and particulate matter? We have a very large moisture load, but maybe no heat load. </w:t>
      </w:r>
    </w:p>
    <w:p w14:paraId="39E01477" w14:textId="77777777" w:rsidR="00DD02F0" w:rsidRDefault="00DD02F0" w:rsidP="00536BC0">
      <w:pPr>
        <w:pStyle w:val="ListParagraph"/>
        <w:rPr>
          <w:rFonts w:ascii="Arial" w:hAnsi="Arial" w:cs="Arial"/>
        </w:rPr>
      </w:pPr>
    </w:p>
    <w:p w14:paraId="07601AAA" w14:textId="21F0D770" w:rsidR="00536BC0" w:rsidRDefault="00AE586F" w:rsidP="00536BC0">
      <w:pPr>
        <w:pStyle w:val="ListParagraph"/>
        <w:rPr>
          <w:rFonts w:ascii="Arial" w:hAnsi="Arial" w:cs="Arial"/>
        </w:rPr>
      </w:pPr>
      <w:r>
        <w:rPr>
          <w:rFonts w:ascii="Arial" w:hAnsi="Arial" w:cs="Arial"/>
        </w:rPr>
        <w:t>Kevin and Joe to help Morgan.</w:t>
      </w:r>
    </w:p>
    <w:p w14:paraId="702697B2" w14:textId="77777777" w:rsidR="00DD02F0" w:rsidRDefault="00DD02F0" w:rsidP="00536BC0">
      <w:pPr>
        <w:pStyle w:val="ListParagraph"/>
        <w:rPr>
          <w:rFonts w:ascii="Arial" w:hAnsi="Arial" w:cs="Arial"/>
        </w:rPr>
      </w:pPr>
    </w:p>
    <w:p w14:paraId="77B60C31" w14:textId="1321F3CA" w:rsidR="007501F9" w:rsidRDefault="007501F9" w:rsidP="007501F9">
      <w:pPr>
        <w:pStyle w:val="Heading1"/>
        <w:jc w:val="left"/>
        <w:rPr>
          <w:rFonts w:ascii="Arial" w:hAnsi="Arial" w:cs="Arial"/>
          <w:sz w:val="24"/>
        </w:rPr>
      </w:pPr>
      <w:r w:rsidRPr="004710FB">
        <w:rPr>
          <w:rFonts w:ascii="Arial" w:hAnsi="Arial" w:cs="Arial"/>
          <w:sz w:val="24"/>
        </w:rPr>
        <w:t>Program</w:t>
      </w:r>
      <w:r w:rsidR="00536BC0">
        <w:rPr>
          <w:rFonts w:ascii="Arial" w:hAnsi="Arial" w:cs="Arial"/>
          <w:sz w:val="24"/>
        </w:rPr>
        <w:t>s</w:t>
      </w:r>
      <w:r>
        <w:rPr>
          <w:rFonts w:ascii="Arial" w:hAnsi="Arial" w:cs="Arial"/>
          <w:sz w:val="24"/>
        </w:rPr>
        <w:t xml:space="preserve"> – Carol Donovan</w:t>
      </w:r>
      <w:r w:rsidR="00536BC0">
        <w:rPr>
          <w:rFonts w:ascii="Arial" w:hAnsi="Arial" w:cs="Arial"/>
          <w:sz w:val="24"/>
        </w:rPr>
        <w:t xml:space="preserve"> (Absent)</w:t>
      </w:r>
    </w:p>
    <w:p w14:paraId="18923FB6" w14:textId="60A0F290" w:rsidR="00F105F3" w:rsidRPr="00F105F3" w:rsidRDefault="00F105F3" w:rsidP="00F105F3">
      <w:pPr>
        <w:rPr>
          <w:rFonts w:ascii="Arial" w:hAnsi="Arial" w:cs="Arial"/>
        </w:rPr>
      </w:pPr>
      <w:r w:rsidRPr="00F105F3">
        <w:rPr>
          <w:rFonts w:ascii="Arial" w:hAnsi="Arial" w:cs="Arial"/>
        </w:rPr>
        <w:t>Discussion led by Morgan Hayes and Nadia Sabeh</w:t>
      </w:r>
    </w:p>
    <w:p w14:paraId="1DFEAD56" w14:textId="77777777" w:rsidR="007501F9" w:rsidRDefault="007501F9" w:rsidP="007501F9">
      <w:pPr>
        <w:rPr>
          <w:rFonts w:ascii="Arial" w:hAnsi="Arial" w:cs="Arial"/>
        </w:rPr>
      </w:pPr>
    </w:p>
    <w:p w14:paraId="611BD986" w14:textId="75407090" w:rsidR="00BE4764" w:rsidRDefault="00215D35" w:rsidP="007501F9">
      <w:pPr>
        <w:rPr>
          <w:rFonts w:ascii="Arial" w:hAnsi="Arial" w:cs="Arial"/>
        </w:rPr>
      </w:pPr>
      <w:r>
        <w:rPr>
          <w:rFonts w:ascii="Arial" w:hAnsi="Arial" w:cs="Arial"/>
        </w:rPr>
        <w:t>Technical Track</w:t>
      </w:r>
      <w:r w:rsidR="00BE4764">
        <w:rPr>
          <w:rFonts w:ascii="Arial" w:hAnsi="Arial" w:cs="Arial"/>
        </w:rPr>
        <w:t xml:space="preserve"> was submitted: HVACR for Controlled Environment Agriculture</w:t>
      </w:r>
    </w:p>
    <w:p w14:paraId="4A2FB64A" w14:textId="07268FD9" w:rsidR="00BE4764" w:rsidRDefault="00BE4764" w:rsidP="007501F9">
      <w:pPr>
        <w:rPr>
          <w:rFonts w:ascii="Arial" w:hAnsi="Arial" w:cs="Arial"/>
        </w:rPr>
      </w:pPr>
      <w:r>
        <w:rPr>
          <w:rFonts w:ascii="Arial" w:hAnsi="Arial" w:cs="Arial"/>
        </w:rPr>
        <w:t xml:space="preserve">They liked the idea. Thought it was relevant. Perhaps too narrow in scope. Suggested adding animal environments to the track. </w:t>
      </w:r>
      <w:r w:rsidR="00655A47">
        <w:rPr>
          <w:rFonts w:ascii="Arial" w:hAnsi="Arial" w:cs="Arial"/>
        </w:rPr>
        <w:t xml:space="preserve">Add post-harvest and post-processing? </w:t>
      </w:r>
    </w:p>
    <w:p w14:paraId="6D693D5D" w14:textId="24082CF5" w:rsidR="00655A47" w:rsidRDefault="00655A47" w:rsidP="007501F9">
      <w:pPr>
        <w:rPr>
          <w:rFonts w:ascii="Arial" w:hAnsi="Arial" w:cs="Arial"/>
        </w:rPr>
      </w:pPr>
    </w:p>
    <w:p w14:paraId="09EED019" w14:textId="53A7B569" w:rsidR="00655A47" w:rsidRDefault="00655A47" w:rsidP="007501F9">
      <w:pPr>
        <w:rPr>
          <w:rFonts w:ascii="Arial" w:hAnsi="Arial" w:cs="Arial"/>
        </w:rPr>
      </w:pPr>
      <w:r>
        <w:rPr>
          <w:rFonts w:ascii="Arial" w:hAnsi="Arial" w:cs="Arial"/>
        </w:rPr>
        <w:t>This Technical Track would happen during Phoenix 2021.</w:t>
      </w:r>
    </w:p>
    <w:p w14:paraId="2D4CB74B" w14:textId="77777777" w:rsidR="00655A47" w:rsidRDefault="00655A47" w:rsidP="007501F9">
      <w:pPr>
        <w:rPr>
          <w:rFonts w:ascii="Arial" w:hAnsi="Arial" w:cs="Arial"/>
        </w:rPr>
      </w:pPr>
    </w:p>
    <w:p w14:paraId="68B17CE2" w14:textId="71D57D09" w:rsidR="00655A47" w:rsidRDefault="00655A47" w:rsidP="007501F9">
      <w:pPr>
        <w:rPr>
          <w:rFonts w:ascii="Arial" w:hAnsi="Arial" w:cs="Arial"/>
        </w:rPr>
      </w:pPr>
      <w:r>
        <w:rPr>
          <w:rFonts w:ascii="Arial" w:hAnsi="Arial" w:cs="Arial"/>
        </w:rPr>
        <w:t xml:space="preserve">Aly will champion the effort on that track. Do we have dates for when proposed track session titles need to be submitted? Paper submissions probably </w:t>
      </w:r>
    </w:p>
    <w:p w14:paraId="262ABAC2" w14:textId="504B5AF3" w:rsidR="00655A47" w:rsidRDefault="00655A47" w:rsidP="007501F9">
      <w:pPr>
        <w:rPr>
          <w:rFonts w:ascii="Arial" w:hAnsi="Arial" w:cs="Arial"/>
        </w:rPr>
      </w:pPr>
    </w:p>
    <w:p w14:paraId="75ECF823" w14:textId="359E39C1" w:rsidR="00655A47" w:rsidRDefault="00655A47" w:rsidP="007501F9">
      <w:pPr>
        <w:rPr>
          <w:rFonts w:ascii="Arial" w:hAnsi="Arial" w:cs="Arial"/>
        </w:rPr>
      </w:pPr>
      <w:r>
        <w:rPr>
          <w:rFonts w:ascii="Arial" w:hAnsi="Arial" w:cs="Arial"/>
        </w:rPr>
        <w:t xml:space="preserve">Ryan </w:t>
      </w:r>
      <w:proofErr w:type="spellStart"/>
      <w:r>
        <w:rPr>
          <w:rFonts w:ascii="Arial" w:hAnsi="Arial" w:cs="Arial"/>
        </w:rPr>
        <w:t>MacGillory</w:t>
      </w:r>
      <w:proofErr w:type="spellEnd"/>
      <w:r>
        <w:rPr>
          <w:rFonts w:ascii="Arial" w:hAnsi="Arial" w:cs="Arial"/>
        </w:rPr>
        <w:t xml:space="preserve"> – he may be the CEA Technical track Chair </w:t>
      </w:r>
    </w:p>
    <w:p w14:paraId="0D9B90A1" w14:textId="77777777" w:rsidR="00655A47" w:rsidRDefault="00655A47" w:rsidP="007501F9">
      <w:pPr>
        <w:rPr>
          <w:rFonts w:ascii="Arial" w:hAnsi="Arial" w:cs="Arial"/>
        </w:rPr>
      </w:pPr>
    </w:p>
    <w:p w14:paraId="7950D713" w14:textId="77777777" w:rsidR="00655A47" w:rsidRDefault="00215D35" w:rsidP="00655A47">
      <w:pPr>
        <w:rPr>
          <w:rFonts w:ascii="Arial" w:hAnsi="Arial" w:cs="Arial"/>
        </w:rPr>
      </w:pPr>
      <w:r>
        <w:rPr>
          <w:rFonts w:ascii="Arial" w:hAnsi="Arial" w:cs="Arial"/>
        </w:rPr>
        <w:t xml:space="preserve">Jon Cohen: Get space in Austin and get program chairs from other TCs to plan the track. This will give us the greatest influence on how the Track is developed. </w:t>
      </w:r>
      <w:r w:rsidR="00655A47">
        <w:rPr>
          <w:rFonts w:ascii="Arial" w:hAnsi="Arial" w:cs="Arial"/>
        </w:rPr>
        <w:t xml:space="preserve">Make sure that other TCs would be interested and co-sponsor. </w:t>
      </w:r>
    </w:p>
    <w:p w14:paraId="768B61AD" w14:textId="1894A417" w:rsidR="00215D35" w:rsidRDefault="00215D35" w:rsidP="007501F9">
      <w:pPr>
        <w:rPr>
          <w:rFonts w:ascii="Arial" w:hAnsi="Arial" w:cs="Arial"/>
        </w:rPr>
      </w:pPr>
    </w:p>
    <w:p w14:paraId="1967BA49" w14:textId="157806B0" w:rsidR="00655A47" w:rsidRDefault="00655A47" w:rsidP="007501F9">
      <w:pPr>
        <w:rPr>
          <w:rFonts w:ascii="Arial" w:hAnsi="Arial" w:cs="Arial"/>
        </w:rPr>
      </w:pPr>
      <w:r>
        <w:rPr>
          <w:rFonts w:ascii="Arial" w:hAnsi="Arial" w:cs="Arial"/>
        </w:rPr>
        <w:t>This year’s program session co-sponsored with TC1.5. 215 seats, 250 occupancy, standing room only. Had to turn people away due to fire code</w:t>
      </w:r>
    </w:p>
    <w:p w14:paraId="56C32CA5" w14:textId="77777777" w:rsidR="00655A47" w:rsidRDefault="00655A47" w:rsidP="007501F9">
      <w:pPr>
        <w:rPr>
          <w:rFonts w:ascii="Arial" w:hAnsi="Arial" w:cs="Arial"/>
        </w:rPr>
      </w:pPr>
    </w:p>
    <w:p w14:paraId="3A0A0BCE" w14:textId="74CFBC4D" w:rsidR="00655A47" w:rsidRDefault="00655A47" w:rsidP="007501F9">
      <w:pPr>
        <w:rPr>
          <w:rFonts w:ascii="Arial" w:hAnsi="Arial" w:cs="Arial"/>
        </w:rPr>
      </w:pPr>
      <w:r>
        <w:rPr>
          <w:rFonts w:ascii="Arial" w:hAnsi="Arial" w:cs="Arial"/>
        </w:rPr>
        <w:t xml:space="preserve">Paper Session 10: CFD </w:t>
      </w:r>
      <w:r w:rsidR="00F12D25">
        <w:rPr>
          <w:rFonts w:ascii="Arial" w:hAnsi="Arial" w:cs="Arial"/>
        </w:rPr>
        <w:t>for dairy barns. Speaker from Ontario w/consulting firm.</w:t>
      </w:r>
    </w:p>
    <w:p w14:paraId="1923CEE3" w14:textId="36C4FD66" w:rsidR="00F12D25" w:rsidRDefault="00F12D25" w:rsidP="007501F9">
      <w:pPr>
        <w:rPr>
          <w:rFonts w:ascii="Arial" w:hAnsi="Arial" w:cs="Arial"/>
        </w:rPr>
      </w:pPr>
      <w:r>
        <w:rPr>
          <w:rFonts w:ascii="Arial" w:hAnsi="Arial" w:cs="Arial"/>
        </w:rPr>
        <w:t>TC4.10 interested in CFD modeling for indoor farms.</w:t>
      </w:r>
    </w:p>
    <w:p w14:paraId="2806DD46" w14:textId="77777777" w:rsidR="00655A47" w:rsidRDefault="00655A47" w:rsidP="007501F9">
      <w:pPr>
        <w:rPr>
          <w:rFonts w:ascii="Arial" w:hAnsi="Arial" w:cs="Arial"/>
        </w:rPr>
      </w:pPr>
    </w:p>
    <w:p w14:paraId="0CA08CB0" w14:textId="1FDBF67A" w:rsidR="00536BC0" w:rsidRDefault="00536BC0" w:rsidP="007501F9">
      <w:pPr>
        <w:rPr>
          <w:rFonts w:ascii="Arial" w:hAnsi="Arial" w:cs="Arial"/>
        </w:rPr>
      </w:pPr>
    </w:p>
    <w:p w14:paraId="0040CE9D" w14:textId="57783D5D" w:rsidR="00D849F8" w:rsidRDefault="00D849F8" w:rsidP="007501F9">
      <w:pPr>
        <w:pStyle w:val="Heading1"/>
        <w:jc w:val="left"/>
        <w:rPr>
          <w:rFonts w:ascii="Arial" w:hAnsi="Arial" w:cs="Arial"/>
          <w:sz w:val="24"/>
        </w:rPr>
      </w:pPr>
      <w:r>
        <w:rPr>
          <w:rFonts w:ascii="Arial" w:hAnsi="Arial" w:cs="Arial"/>
          <w:sz w:val="24"/>
        </w:rPr>
        <w:t>Old Business</w:t>
      </w:r>
    </w:p>
    <w:p w14:paraId="21F38299" w14:textId="77777777" w:rsidR="00B40317" w:rsidRDefault="00B40317" w:rsidP="00C55CD6">
      <w:pPr>
        <w:rPr>
          <w:rFonts w:ascii="Arial" w:hAnsi="Arial" w:cs="Arial"/>
          <w:b/>
          <w:bCs/>
          <w:spacing w:val="-4"/>
        </w:rPr>
      </w:pPr>
    </w:p>
    <w:p w14:paraId="0779598C" w14:textId="2A1AC46A" w:rsidR="00A70F6A" w:rsidRDefault="004B4305" w:rsidP="007501F9">
      <w:pPr>
        <w:rPr>
          <w:rFonts w:ascii="Arial" w:hAnsi="Arial" w:cs="Arial"/>
        </w:rPr>
      </w:pPr>
      <w:r>
        <w:rPr>
          <w:rFonts w:ascii="Arial" w:hAnsi="Arial" w:cs="Arial"/>
        </w:rPr>
        <w:t>None.</w:t>
      </w:r>
    </w:p>
    <w:p w14:paraId="5FEDF1EB" w14:textId="4666B54A" w:rsidR="004B4305" w:rsidRDefault="004B4305" w:rsidP="007501F9">
      <w:pPr>
        <w:rPr>
          <w:rFonts w:ascii="Arial" w:hAnsi="Arial" w:cs="Arial"/>
        </w:rPr>
      </w:pPr>
    </w:p>
    <w:p w14:paraId="4505AA66" w14:textId="77777777" w:rsidR="00F12D25" w:rsidRPr="00F12D25" w:rsidRDefault="00F12D25" w:rsidP="00F12D25">
      <w:pPr>
        <w:rPr>
          <w:rFonts w:ascii="Arial" w:hAnsi="Arial" w:cs="Arial"/>
          <w:b/>
          <w:bCs/>
        </w:rPr>
      </w:pPr>
      <w:r w:rsidRPr="00F12D25">
        <w:rPr>
          <w:rFonts w:ascii="Arial" w:hAnsi="Arial" w:cs="Arial"/>
          <w:b/>
          <w:bCs/>
        </w:rPr>
        <w:t>MTG.CEA – Kevin Muldoon</w:t>
      </w:r>
    </w:p>
    <w:p w14:paraId="0566D756" w14:textId="77777777" w:rsidR="00F12D25" w:rsidRDefault="00F12D25" w:rsidP="00F12D25">
      <w:pPr>
        <w:rPr>
          <w:rFonts w:ascii="Arial" w:hAnsi="Arial" w:cs="Arial"/>
        </w:rPr>
      </w:pPr>
      <w:r>
        <w:rPr>
          <w:rFonts w:ascii="Arial" w:hAnsi="Arial" w:cs="Arial"/>
        </w:rPr>
        <w:t>Developed and sponsored by TC9.8</w:t>
      </w:r>
    </w:p>
    <w:p w14:paraId="555FAE45" w14:textId="77777777" w:rsidR="00F12D25" w:rsidRDefault="00F12D25" w:rsidP="00F12D25">
      <w:pPr>
        <w:rPr>
          <w:rFonts w:ascii="Arial" w:hAnsi="Arial" w:cs="Arial"/>
        </w:rPr>
      </w:pPr>
      <w:r>
        <w:rPr>
          <w:rFonts w:ascii="Arial" w:hAnsi="Arial" w:cs="Arial"/>
        </w:rPr>
        <w:t>MTG.CEA was approved. 40 attendees. 8 TCs represented. 8 other TCs identified as possibly participating.</w:t>
      </w:r>
    </w:p>
    <w:p w14:paraId="52AD7777" w14:textId="77777777" w:rsidR="00F12D25" w:rsidRDefault="00F12D25" w:rsidP="00F12D25">
      <w:pPr>
        <w:rPr>
          <w:rFonts w:ascii="Arial" w:hAnsi="Arial" w:cs="Arial"/>
        </w:rPr>
      </w:pPr>
    </w:p>
    <w:p w14:paraId="63CCE75F" w14:textId="5A87EB1F" w:rsidR="00F12D25" w:rsidRDefault="00F12D25" w:rsidP="00F12D25">
      <w:pPr>
        <w:rPr>
          <w:rFonts w:ascii="Arial" w:hAnsi="Arial" w:cs="Arial"/>
        </w:rPr>
      </w:pPr>
      <w:r>
        <w:rPr>
          <w:rFonts w:ascii="Arial" w:hAnsi="Arial" w:cs="Arial"/>
        </w:rPr>
        <w:t>Lit Review subcommittee = Nadia and Craig to help compile references.</w:t>
      </w:r>
    </w:p>
    <w:p w14:paraId="2B53E67F" w14:textId="77777777" w:rsidR="00F12D25" w:rsidRDefault="00F12D25" w:rsidP="00F12D25">
      <w:pPr>
        <w:rPr>
          <w:rFonts w:ascii="Arial" w:hAnsi="Arial" w:cs="Arial"/>
        </w:rPr>
      </w:pPr>
    </w:p>
    <w:p w14:paraId="196E5C1D" w14:textId="2544B6C8" w:rsidR="00F12D25" w:rsidRDefault="00F12D25" w:rsidP="00F12D25">
      <w:pPr>
        <w:rPr>
          <w:rFonts w:ascii="Arial" w:hAnsi="Arial" w:cs="Arial"/>
        </w:rPr>
      </w:pPr>
      <w:r>
        <w:rPr>
          <w:rFonts w:ascii="Arial" w:hAnsi="Arial" w:cs="Arial"/>
        </w:rPr>
        <w:t>If other TC 2.2 members know of literature that should be included and that they reference frequently, please send to Nadia, Craig, and/or Kevin</w:t>
      </w:r>
    </w:p>
    <w:p w14:paraId="3E0E48A5" w14:textId="77777777" w:rsidR="00F12D25" w:rsidRDefault="00F12D25" w:rsidP="007501F9">
      <w:pPr>
        <w:rPr>
          <w:rFonts w:ascii="Arial" w:hAnsi="Arial" w:cs="Arial"/>
          <w:b/>
        </w:rPr>
      </w:pPr>
    </w:p>
    <w:p w14:paraId="448063A8" w14:textId="555B5F2A" w:rsidR="00F12D25" w:rsidRDefault="00F12D25" w:rsidP="007501F9">
      <w:pPr>
        <w:rPr>
          <w:rFonts w:ascii="Arial" w:hAnsi="Arial" w:cs="Arial"/>
          <w:b/>
        </w:rPr>
      </w:pPr>
      <w:r>
        <w:rPr>
          <w:rFonts w:ascii="Arial" w:hAnsi="Arial" w:cs="Arial"/>
          <w:b/>
        </w:rPr>
        <w:lastRenderedPageBreak/>
        <w:t>MTG.ACR – Joe Zulovich</w:t>
      </w:r>
    </w:p>
    <w:p w14:paraId="2D5EC47F" w14:textId="0942F5B1" w:rsidR="00F12D25" w:rsidRPr="00F12D25" w:rsidRDefault="00F12D25" w:rsidP="007501F9">
      <w:pPr>
        <w:rPr>
          <w:rFonts w:ascii="Arial" w:hAnsi="Arial" w:cs="Arial"/>
          <w:bCs/>
        </w:rPr>
      </w:pPr>
      <w:r>
        <w:rPr>
          <w:rFonts w:ascii="Arial" w:hAnsi="Arial" w:cs="Arial"/>
          <w:bCs/>
        </w:rPr>
        <w:t xml:space="preserve">Joe to forward the meeting minutes to Morgan to add to website. </w:t>
      </w:r>
    </w:p>
    <w:p w14:paraId="0BD864E9" w14:textId="77777777" w:rsidR="00F12D25" w:rsidRDefault="00F12D25" w:rsidP="007501F9">
      <w:pPr>
        <w:rPr>
          <w:rFonts w:ascii="Arial" w:hAnsi="Arial" w:cs="Arial"/>
          <w:b/>
        </w:rPr>
      </w:pPr>
    </w:p>
    <w:p w14:paraId="1C400FDA" w14:textId="0C7BFE53" w:rsidR="00D74F2F" w:rsidRPr="00284C6F" w:rsidRDefault="00284C6F" w:rsidP="007501F9">
      <w:pPr>
        <w:rPr>
          <w:rFonts w:ascii="Arial" w:hAnsi="Arial" w:cs="Arial"/>
          <w:b/>
        </w:rPr>
      </w:pPr>
      <w:r w:rsidRPr="00284C6F">
        <w:rPr>
          <w:rFonts w:ascii="Arial" w:hAnsi="Arial" w:cs="Arial"/>
          <w:b/>
        </w:rPr>
        <w:t>ASABE</w:t>
      </w:r>
      <w:r w:rsidR="00F105F3">
        <w:rPr>
          <w:rFonts w:ascii="Arial" w:hAnsi="Arial" w:cs="Arial"/>
          <w:b/>
        </w:rPr>
        <w:t>/ASHRAE</w:t>
      </w:r>
      <w:r w:rsidRPr="00284C6F">
        <w:rPr>
          <w:rFonts w:ascii="Arial" w:hAnsi="Arial" w:cs="Arial"/>
          <w:b/>
        </w:rPr>
        <w:t xml:space="preserve"> Standard</w:t>
      </w:r>
      <w:r>
        <w:rPr>
          <w:rFonts w:ascii="Arial" w:hAnsi="Arial" w:cs="Arial"/>
          <w:b/>
        </w:rPr>
        <w:t xml:space="preserve"> </w:t>
      </w:r>
      <w:r w:rsidR="00B40317">
        <w:rPr>
          <w:rFonts w:ascii="Arial" w:hAnsi="Arial" w:cs="Arial"/>
          <w:b/>
        </w:rPr>
        <w:t>X</w:t>
      </w:r>
      <w:r>
        <w:rPr>
          <w:rFonts w:ascii="Arial" w:hAnsi="Arial" w:cs="Arial"/>
          <w:b/>
        </w:rPr>
        <w:t>653</w:t>
      </w:r>
    </w:p>
    <w:p w14:paraId="389D8ACE" w14:textId="46FF1036" w:rsidR="00E25F73" w:rsidRDefault="00F105F3" w:rsidP="007501F9">
      <w:pPr>
        <w:rPr>
          <w:rFonts w:ascii="Arial" w:hAnsi="Arial" w:cs="Arial"/>
        </w:rPr>
      </w:pPr>
      <w:r>
        <w:rPr>
          <w:rFonts w:ascii="Arial" w:hAnsi="Arial" w:cs="Arial"/>
        </w:rPr>
        <w:t>HVAC for Indoor Plant Production without sunlight.</w:t>
      </w:r>
    </w:p>
    <w:p w14:paraId="0A5CD9A3" w14:textId="77777777" w:rsidR="00F105F3" w:rsidRDefault="00F105F3" w:rsidP="007501F9">
      <w:pPr>
        <w:rPr>
          <w:rFonts w:ascii="Arial" w:hAnsi="Arial" w:cs="Arial"/>
        </w:rPr>
      </w:pPr>
    </w:p>
    <w:p w14:paraId="1DF55463" w14:textId="686FE8C7" w:rsidR="00770378" w:rsidRDefault="00770378" w:rsidP="007501F9">
      <w:pPr>
        <w:rPr>
          <w:rFonts w:ascii="Arial" w:hAnsi="Arial" w:cs="Arial"/>
        </w:rPr>
      </w:pPr>
      <w:r>
        <w:rPr>
          <w:rFonts w:ascii="Arial" w:hAnsi="Arial" w:cs="Arial"/>
        </w:rPr>
        <w:t xml:space="preserve">We are making good process. </w:t>
      </w:r>
    </w:p>
    <w:p w14:paraId="28421541" w14:textId="7C13A5BE" w:rsidR="00770378" w:rsidRDefault="00770378" w:rsidP="007501F9">
      <w:pPr>
        <w:rPr>
          <w:rFonts w:ascii="Arial" w:hAnsi="Arial" w:cs="Arial"/>
        </w:rPr>
      </w:pPr>
      <w:r>
        <w:rPr>
          <w:rFonts w:ascii="Arial" w:hAnsi="Arial" w:cs="Arial"/>
        </w:rPr>
        <w:t xml:space="preserve">Submitted the first draft to the committee for review in December and received comments in January. Goal to make edits and revisions and resubmit for committee review in the Spring with new committee comments to review by ASABE meeting in Summer. </w:t>
      </w:r>
    </w:p>
    <w:p w14:paraId="18CA521A" w14:textId="24BC6E76" w:rsidR="00770378" w:rsidRDefault="00770378" w:rsidP="007501F9">
      <w:pPr>
        <w:rPr>
          <w:rFonts w:ascii="Arial" w:hAnsi="Arial" w:cs="Arial"/>
        </w:rPr>
      </w:pPr>
    </w:p>
    <w:p w14:paraId="6BE6757D" w14:textId="7EB1F8BA" w:rsidR="00770378" w:rsidRDefault="00770378" w:rsidP="007501F9">
      <w:pPr>
        <w:rPr>
          <w:rFonts w:ascii="Arial" w:hAnsi="Arial" w:cs="Arial"/>
        </w:rPr>
      </w:pPr>
      <w:r>
        <w:rPr>
          <w:rFonts w:ascii="Arial" w:hAnsi="Arial" w:cs="Arial"/>
        </w:rPr>
        <w:t>Goal to submit for public review before Chicago.</w:t>
      </w:r>
    </w:p>
    <w:p w14:paraId="57CB293E" w14:textId="77777777" w:rsidR="00770378" w:rsidRDefault="00770378" w:rsidP="007501F9">
      <w:pPr>
        <w:rPr>
          <w:rFonts w:ascii="Arial" w:hAnsi="Arial" w:cs="Arial"/>
        </w:rPr>
      </w:pPr>
    </w:p>
    <w:p w14:paraId="495ACC8F" w14:textId="77777777" w:rsidR="00DB3B7B" w:rsidRDefault="00DB3B7B" w:rsidP="00DB3B7B">
      <w:pPr>
        <w:pStyle w:val="Heading1"/>
        <w:jc w:val="left"/>
        <w:rPr>
          <w:rFonts w:ascii="Arial" w:hAnsi="Arial" w:cs="Arial"/>
          <w:sz w:val="24"/>
        </w:rPr>
      </w:pPr>
      <w:r w:rsidRPr="004710FB">
        <w:rPr>
          <w:rFonts w:ascii="Arial" w:hAnsi="Arial" w:cs="Arial"/>
          <w:sz w:val="24"/>
        </w:rPr>
        <w:t xml:space="preserve">New Business </w:t>
      </w:r>
    </w:p>
    <w:p w14:paraId="6F131007" w14:textId="77777777" w:rsidR="00DB3B7B" w:rsidRDefault="00DB3B7B" w:rsidP="007501F9">
      <w:pPr>
        <w:pStyle w:val="Heading1"/>
        <w:jc w:val="left"/>
        <w:rPr>
          <w:rFonts w:ascii="Arial" w:hAnsi="Arial" w:cs="Arial"/>
          <w:sz w:val="24"/>
        </w:rPr>
      </w:pPr>
    </w:p>
    <w:p w14:paraId="2D72CBBD" w14:textId="071D1A73" w:rsidR="00F12D25" w:rsidRDefault="00770378" w:rsidP="00B40317">
      <w:pPr>
        <w:rPr>
          <w:rFonts w:ascii="Arial" w:hAnsi="Arial" w:cs="Arial"/>
        </w:rPr>
      </w:pPr>
      <w:r>
        <w:rPr>
          <w:rFonts w:ascii="Arial" w:hAnsi="Arial" w:cs="Arial"/>
        </w:rPr>
        <w:t>Opportunities for ASABE collaborations:</w:t>
      </w:r>
    </w:p>
    <w:p w14:paraId="1BF94E42" w14:textId="7F7FD9F5" w:rsidR="00770378" w:rsidRDefault="00770378" w:rsidP="00B40317">
      <w:pPr>
        <w:rPr>
          <w:rFonts w:ascii="Arial" w:hAnsi="Arial" w:cs="Arial"/>
        </w:rPr>
      </w:pPr>
      <w:r>
        <w:rPr>
          <w:rFonts w:ascii="Arial" w:hAnsi="Arial" w:cs="Arial"/>
        </w:rPr>
        <w:t>Two</w:t>
      </w:r>
    </w:p>
    <w:p w14:paraId="66D98550" w14:textId="202ABABB" w:rsidR="00770378" w:rsidRPr="00770378" w:rsidRDefault="00770378" w:rsidP="00770378">
      <w:pPr>
        <w:pStyle w:val="ListParagraph"/>
        <w:numPr>
          <w:ilvl w:val="0"/>
          <w:numId w:val="32"/>
        </w:numPr>
        <w:rPr>
          <w:rFonts w:ascii="Arial" w:hAnsi="Arial" w:cs="Arial"/>
        </w:rPr>
      </w:pPr>
      <w:r w:rsidRPr="00770378">
        <w:rPr>
          <w:rFonts w:ascii="Arial" w:hAnsi="Arial" w:cs="Arial"/>
        </w:rPr>
        <w:t xml:space="preserve">Design values for emergency </w:t>
      </w:r>
      <w:r>
        <w:rPr>
          <w:rFonts w:ascii="Arial" w:hAnsi="Arial" w:cs="Arial"/>
        </w:rPr>
        <w:t xml:space="preserve">design ventilation </w:t>
      </w:r>
      <w:r w:rsidRPr="00770378">
        <w:rPr>
          <w:rFonts w:ascii="Arial" w:hAnsi="Arial" w:cs="Arial"/>
        </w:rPr>
        <w:t xml:space="preserve">of livestock and poultry. Minimum ventilation to keep animals alive and need for emergency </w:t>
      </w:r>
    </w:p>
    <w:p w14:paraId="58CFD036" w14:textId="5480396C" w:rsidR="00770378" w:rsidRPr="00770378" w:rsidRDefault="00770378" w:rsidP="00770378">
      <w:pPr>
        <w:pStyle w:val="ListParagraph"/>
        <w:numPr>
          <w:ilvl w:val="0"/>
          <w:numId w:val="32"/>
        </w:numPr>
        <w:rPr>
          <w:rFonts w:ascii="Arial" w:hAnsi="Arial" w:cs="Arial"/>
        </w:rPr>
      </w:pPr>
      <w:r w:rsidRPr="00770378">
        <w:rPr>
          <w:rFonts w:ascii="Arial" w:hAnsi="Arial" w:cs="Arial"/>
        </w:rPr>
        <w:t xml:space="preserve">Ventilation design for livestock and poultry shelters. Mechanical ventilation updates. </w:t>
      </w:r>
    </w:p>
    <w:p w14:paraId="43D41FFD" w14:textId="72B38895" w:rsidR="004B4305" w:rsidRDefault="004B4305" w:rsidP="00B40317">
      <w:pPr>
        <w:rPr>
          <w:rFonts w:ascii="Arial" w:hAnsi="Arial" w:cs="Arial"/>
        </w:rPr>
      </w:pPr>
    </w:p>
    <w:p w14:paraId="3D8892F6" w14:textId="2C4DB086" w:rsidR="007C3054" w:rsidRDefault="007C3054" w:rsidP="00B40317">
      <w:pPr>
        <w:rPr>
          <w:rFonts w:ascii="Arial" w:hAnsi="Arial" w:cs="Arial"/>
        </w:rPr>
      </w:pPr>
      <w:r>
        <w:rPr>
          <w:rFonts w:ascii="Arial" w:hAnsi="Arial" w:cs="Arial"/>
        </w:rPr>
        <w:t>ASABE is doing the literature review.</w:t>
      </w:r>
    </w:p>
    <w:p w14:paraId="6F10C2E6" w14:textId="77777777" w:rsidR="007C3054" w:rsidRDefault="007C3054" w:rsidP="00B40317">
      <w:pPr>
        <w:rPr>
          <w:rFonts w:ascii="Arial" w:hAnsi="Arial" w:cs="Arial"/>
        </w:rPr>
      </w:pPr>
    </w:p>
    <w:p w14:paraId="6C8BB30A" w14:textId="3B7ABF7C" w:rsidR="00770378" w:rsidRDefault="00770378" w:rsidP="00B40317">
      <w:pPr>
        <w:rPr>
          <w:rFonts w:ascii="Arial" w:hAnsi="Arial" w:cs="Arial"/>
        </w:rPr>
      </w:pPr>
      <w:r>
        <w:rPr>
          <w:rFonts w:ascii="Arial" w:hAnsi="Arial" w:cs="Arial"/>
        </w:rPr>
        <w:t>Writing and/or reviewing these documents. They may be merged into one document. Morgan and Joe are in the group. If others are interested, please let Morgan know.</w:t>
      </w:r>
    </w:p>
    <w:p w14:paraId="66E9F169" w14:textId="363B15DF" w:rsidR="00770378" w:rsidRDefault="00770378" w:rsidP="00B40317">
      <w:pPr>
        <w:rPr>
          <w:rFonts w:ascii="Arial" w:hAnsi="Arial" w:cs="Arial"/>
        </w:rPr>
      </w:pPr>
    </w:p>
    <w:p w14:paraId="13C2D346" w14:textId="4544195D" w:rsidR="007C3054" w:rsidRDefault="007C3054" w:rsidP="00B40317">
      <w:pPr>
        <w:rPr>
          <w:rFonts w:ascii="Arial" w:hAnsi="Arial" w:cs="Arial"/>
        </w:rPr>
      </w:pPr>
      <w:r>
        <w:rPr>
          <w:rFonts w:ascii="Arial" w:hAnsi="Arial" w:cs="Arial"/>
        </w:rPr>
        <w:t xml:space="preserve">Want to reflect new research and data in both ASABE and ASHRAE Applications Handbook update to make sure that the data and information matches. </w:t>
      </w:r>
    </w:p>
    <w:p w14:paraId="28FC6228" w14:textId="77777777" w:rsidR="007C3054" w:rsidRDefault="007C3054" w:rsidP="00B40317">
      <w:pPr>
        <w:rPr>
          <w:rFonts w:ascii="Arial" w:hAnsi="Arial" w:cs="Arial"/>
        </w:rPr>
      </w:pPr>
    </w:p>
    <w:p w14:paraId="01111A0C" w14:textId="2715F6D1" w:rsidR="007501F9" w:rsidRPr="004710FB" w:rsidRDefault="007501F9" w:rsidP="007501F9">
      <w:pPr>
        <w:pStyle w:val="Heading1"/>
        <w:jc w:val="left"/>
        <w:rPr>
          <w:rFonts w:ascii="Arial" w:hAnsi="Arial" w:cs="Arial"/>
          <w:sz w:val="24"/>
        </w:rPr>
      </w:pPr>
      <w:r w:rsidRPr="004710FB">
        <w:rPr>
          <w:rFonts w:ascii="Arial" w:hAnsi="Arial" w:cs="Arial"/>
          <w:sz w:val="24"/>
        </w:rPr>
        <w:t>Adjourn</w:t>
      </w:r>
    </w:p>
    <w:p w14:paraId="0820ED31" w14:textId="047FD0DC" w:rsidR="007501F9" w:rsidRDefault="007501F9" w:rsidP="007501F9">
      <w:pPr>
        <w:rPr>
          <w:rFonts w:ascii="Arial" w:hAnsi="Arial" w:cs="Arial"/>
        </w:rPr>
      </w:pPr>
    </w:p>
    <w:p w14:paraId="2A4F5AA6" w14:textId="1F396F16" w:rsidR="00EB77E9" w:rsidRDefault="00EB77E9" w:rsidP="00EB77E9">
      <w:pPr>
        <w:rPr>
          <w:rFonts w:ascii="Arial" w:hAnsi="Arial" w:cs="Arial"/>
        </w:rPr>
      </w:pPr>
      <w:r>
        <w:rPr>
          <w:rFonts w:ascii="Arial" w:hAnsi="Arial" w:cs="Arial"/>
        </w:rPr>
        <w:t>Motion</w:t>
      </w:r>
      <w:r w:rsidR="007C3054">
        <w:rPr>
          <w:rFonts w:ascii="Arial" w:hAnsi="Arial" w:cs="Arial"/>
        </w:rPr>
        <w:t xml:space="preserve">: Craig Berg, </w:t>
      </w:r>
      <w:r>
        <w:rPr>
          <w:rFonts w:ascii="Arial" w:hAnsi="Arial" w:cs="Arial"/>
        </w:rPr>
        <w:t>A</w:t>
      </w:r>
      <w:r w:rsidRPr="004710FB">
        <w:rPr>
          <w:rFonts w:ascii="Arial" w:hAnsi="Arial" w:cs="Arial"/>
        </w:rPr>
        <w:t xml:space="preserve">djourn at </w:t>
      </w:r>
      <w:r w:rsidR="00DF763F">
        <w:rPr>
          <w:rFonts w:ascii="Arial" w:hAnsi="Arial" w:cs="Arial"/>
        </w:rPr>
        <w:t>6:2</w:t>
      </w:r>
      <w:r w:rsidR="007C3054">
        <w:rPr>
          <w:rFonts w:ascii="Arial" w:hAnsi="Arial" w:cs="Arial"/>
        </w:rPr>
        <w:t>4</w:t>
      </w:r>
    </w:p>
    <w:p w14:paraId="4155616E" w14:textId="06184EAD" w:rsidR="00EB77E9" w:rsidRPr="00792F93" w:rsidRDefault="00EB77E9" w:rsidP="00EB77E9">
      <w:pPr>
        <w:pStyle w:val="Heading1"/>
        <w:jc w:val="left"/>
        <w:rPr>
          <w:rFonts w:ascii="Arial" w:hAnsi="Arial" w:cs="Arial"/>
          <w:spacing w:val="0"/>
          <w:sz w:val="24"/>
        </w:rPr>
      </w:pPr>
      <w:r w:rsidRPr="00792F93">
        <w:rPr>
          <w:rFonts w:ascii="Arial" w:hAnsi="Arial" w:cs="Arial"/>
          <w:b w:val="0"/>
          <w:spacing w:val="0"/>
          <w:sz w:val="24"/>
        </w:rPr>
        <w:t xml:space="preserve">Moved: </w:t>
      </w:r>
      <w:r w:rsidR="007C3054">
        <w:rPr>
          <w:rFonts w:ascii="Arial" w:hAnsi="Arial" w:cs="Arial"/>
          <w:b w:val="0"/>
          <w:spacing w:val="0"/>
          <w:sz w:val="24"/>
        </w:rPr>
        <w:t>Nadia Sabeh</w:t>
      </w:r>
      <w:r w:rsidRPr="00792F93">
        <w:rPr>
          <w:rFonts w:ascii="Arial" w:hAnsi="Arial" w:cs="Arial"/>
          <w:b w:val="0"/>
          <w:spacing w:val="0"/>
          <w:sz w:val="24"/>
        </w:rPr>
        <w:t xml:space="preserve"> Seconded</w:t>
      </w:r>
      <w:r w:rsidR="00DF763F">
        <w:rPr>
          <w:rFonts w:ascii="Arial" w:hAnsi="Arial" w:cs="Arial"/>
          <w:b w:val="0"/>
          <w:spacing w:val="0"/>
          <w:sz w:val="24"/>
        </w:rPr>
        <w:t xml:space="preserve">: </w:t>
      </w:r>
      <w:r w:rsidRPr="00792F93">
        <w:rPr>
          <w:rFonts w:ascii="Arial" w:hAnsi="Arial" w:cs="Arial"/>
          <w:spacing w:val="0"/>
          <w:sz w:val="24"/>
        </w:rPr>
        <w:t xml:space="preserve">Approved </w:t>
      </w:r>
      <w:r w:rsidR="007C3054">
        <w:rPr>
          <w:rFonts w:ascii="Arial" w:hAnsi="Arial" w:cs="Arial"/>
          <w:spacing w:val="0"/>
          <w:sz w:val="24"/>
        </w:rPr>
        <w:t>4</w:t>
      </w:r>
      <w:r w:rsidRPr="00792F93">
        <w:rPr>
          <w:rFonts w:ascii="Arial" w:hAnsi="Arial" w:cs="Arial"/>
          <w:spacing w:val="0"/>
          <w:sz w:val="24"/>
        </w:rPr>
        <w:t xml:space="preserve"> – 0 – 0 CV</w:t>
      </w:r>
    </w:p>
    <w:p w14:paraId="71D9D22D" w14:textId="77777777" w:rsidR="007501F9" w:rsidRPr="00572CC6" w:rsidRDefault="007501F9" w:rsidP="007501F9">
      <w:pPr>
        <w:jc w:val="both"/>
        <w:rPr>
          <w:u w:val="double"/>
        </w:rPr>
      </w:pPr>
    </w:p>
    <w:sectPr w:rsidR="007501F9" w:rsidRPr="00572CC6" w:rsidSect="00FE4C25">
      <w:headerReference w:type="default" r:id="rId10"/>
      <w:footerReference w:type="default" r:id="rId11"/>
      <w:pgSz w:w="12240" w:h="15840" w:code="1"/>
      <w:pgMar w:top="1440" w:right="144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B5B40" w14:textId="77777777" w:rsidR="00C45A54" w:rsidRDefault="00C45A54">
      <w:r>
        <w:separator/>
      </w:r>
    </w:p>
  </w:endnote>
  <w:endnote w:type="continuationSeparator" w:id="0">
    <w:p w14:paraId="0780E955" w14:textId="77777777" w:rsidR="00C45A54" w:rsidRDefault="00C4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7729" w14:textId="77777777" w:rsidR="00FD0FA3" w:rsidRPr="00FE4C25" w:rsidRDefault="00FD0FA3" w:rsidP="00B34427">
    <w:pPr>
      <w:pStyle w:val="Footer"/>
      <w:tabs>
        <w:tab w:val="clear" w:pos="4320"/>
        <w:tab w:val="center" w:pos="5040"/>
      </w:tabs>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1F2D3" w14:textId="77777777" w:rsidR="00C45A54" w:rsidRDefault="00C45A54">
      <w:r>
        <w:separator/>
      </w:r>
    </w:p>
  </w:footnote>
  <w:footnote w:type="continuationSeparator" w:id="0">
    <w:p w14:paraId="671D0A06" w14:textId="77777777" w:rsidR="00C45A54" w:rsidRDefault="00C45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4280" w14:textId="77777777" w:rsidR="00FD0FA3" w:rsidRDefault="00FD0FA3">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7478EE"/>
    <w:lvl w:ilvl="0">
      <w:numFmt w:val="decimal"/>
      <w:lvlText w:val="*"/>
      <w:lvlJc w:val="left"/>
    </w:lvl>
  </w:abstractNum>
  <w:abstractNum w:abstractNumId="1">
    <w:nsid w:val="04060439"/>
    <w:multiLevelType w:val="singleLevel"/>
    <w:tmpl w:val="157478EE"/>
    <w:lvl w:ilvl="0">
      <w:numFmt w:val="decimal"/>
      <w:lvlText w:val="*"/>
      <w:lvlJc w:val="left"/>
    </w:lvl>
  </w:abstractNum>
  <w:abstractNum w:abstractNumId="2">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25CF9"/>
    <w:multiLevelType w:val="singleLevel"/>
    <w:tmpl w:val="09A20F40"/>
    <w:lvl w:ilvl="0">
      <w:start w:val="1"/>
      <w:numFmt w:val="decimal"/>
      <w:lvlText w:val="%1."/>
      <w:legacy w:legacy="1" w:legacySpace="0" w:legacyIndent="360"/>
      <w:lvlJc w:val="left"/>
      <w:pPr>
        <w:ind w:left="360" w:hanging="360"/>
      </w:pPr>
    </w:lvl>
  </w:abstractNum>
  <w:abstractNum w:abstractNumId="4">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28C36E79"/>
    <w:multiLevelType w:val="hybridMultilevel"/>
    <w:tmpl w:val="DA9C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C7615"/>
    <w:multiLevelType w:val="hybridMultilevel"/>
    <w:tmpl w:val="2CB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52E4B"/>
    <w:multiLevelType w:val="hybridMultilevel"/>
    <w:tmpl w:val="5F42DF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1">
    <w:nsid w:val="32397A4B"/>
    <w:multiLevelType w:val="hybridMultilevel"/>
    <w:tmpl w:val="AB1CD700"/>
    <w:lvl w:ilvl="0" w:tplc="FB78CC70">
      <w:numFmt w:val="bullet"/>
      <w:lvlText w:val="-"/>
      <w:lvlJc w:val="left"/>
      <w:pPr>
        <w:ind w:left="1080" w:hanging="360"/>
      </w:pPr>
      <w:rPr>
        <w:rFonts w:ascii="Arial" w:eastAsia="Times New Roman" w:hAnsi="Arial" w:cs="Arial" w:hint="default"/>
      </w:rPr>
    </w:lvl>
    <w:lvl w:ilvl="1" w:tplc="FB78CC7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426026"/>
    <w:multiLevelType w:val="hybridMultilevel"/>
    <w:tmpl w:val="F1AE4860"/>
    <w:lvl w:ilvl="0" w:tplc="B1F0C2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nsid w:val="38182180"/>
    <w:multiLevelType w:val="hybridMultilevel"/>
    <w:tmpl w:val="48EAD01E"/>
    <w:lvl w:ilvl="0" w:tplc="4A94A5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9">
    <w:nsid w:val="4CF92033"/>
    <w:multiLevelType w:val="hybridMultilevel"/>
    <w:tmpl w:val="F3A23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6857C0"/>
    <w:multiLevelType w:val="hybridMultilevel"/>
    <w:tmpl w:val="C7942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2">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B95294"/>
    <w:multiLevelType w:val="hybridMultilevel"/>
    <w:tmpl w:val="898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6CED7DF3"/>
    <w:multiLevelType w:val="hybridMultilevel"/>
    <w:tmpl w:val="5E12551A"/>
    <w:lvl w:ilvl="0" w:tplc="58B0D6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9">
    <w:nsid w:val="7C911D73"/>
    <w:multiLevelType w:val="hybridMultilevel"/>
    <w:tmpl w:val="4156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
  </w:num>
  <w:num w:numId="4">
    <w:abstractNumId w:val="2"/>
  </w:num>
  <w:num w:numId="5">
    <w:abstractNumId w:val="13"/>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10"/>
  </w:num>
  <w:num w:numId="12">
    <w:abstractNumId w:val="28"/>
  </w:num>
  <w:num w:numId="13">
    <w:abstractNumId w:val="21"/>
  </w:num>
  <w:num w:numId="14">
    <w:abstractNumId w:val="25"/>
  </w:num>
  <w:num w:numId="15">
    <w:abstractNumId w:val="23"/>
  </w:num>
  <w:num w:numId="16">
    <w:abstractNumId w:val="14"/>
  </w:num>
  <w:num w:numId="17">
    <w:abstractNumId w:val="17"/>
  </w:num>
  <w:num w:numId="18">
    <w:abstractNumId w:val="9"/>
  </w:num>
  <w:num w:numId="19">
    <w:abstractNumId w:val="16"/>
  </w:num>
  <w:num w:numId="20">
    <w:abstractNumId w:val="27"/>
  </w:num>
  <w:num w:numId="21">
    <w:abstractNumId w:val="1"/>
  </w:num>
  <w:num w:numId="22">
    <w:abstractNumId w:val="8"/>
  </w:num>
  <w:num w:numId="23">
    <w:abstractNumId w:val="29"/>
  </w:num>
  <w:num w:numId="24">
    <w:abstractNumId w:val="26"/>
  </w:num>
  <w:num w:numId="25">
    <w:abstractNumId w:val="7"/>
  </w:num>
  <w:num w:numId="26">
    <w:abstractNumId w:val="11"/>
  </w:num>
  <w:num w:numId="27">
    <w:abstractNumId w:val="24"/>
  </w:num>
  <w:num w:numId="28">
    <w:abstractNumId w:val="19"/>
  </w:num>
  <w:num w:numId="29">
    <w:abstractNumId w:val="12"/>
  </w:num>
  <w:num w:numId="30">
    <w:abstractNumId w:val="20"/>
  </w:num>
  <w:num w:numId="31">
    <w:abstractNumId w:val="15"/>
  </w:num>
  <w:num w:numId="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17B72"/>
    <w:rsid w:val="000211D0"/>
    <w:rsid w:val="00021501"/>
    <w:rsid w:val="0002170B"/>
    <w:rsid w:val="000221EC"/>
    <w:rsid w:val="000243CB"/>
    <w:rsid w:val="00024672"/>
    <w:rsid w:val="000249D0"/>
    <w:rsid w:val="00024BC0"/>
    <w:rsid w:val="00025E50"/>
    <w:rsid w:val="00032BFA"/>
    <w:rsid w:val="00034041"/>
    <w:rsid w:val="0003606A"/>
    <w:rsid w:val="00037D2D"/>
    <w:rsid w:val="00041DA0"/>
    <w:rsid w:val="00043046"/>
    <w:rsid w:val="000447B6"/>
    <w:rsid w:val="0004488C"/>
    <w:rsid w:val="00045235"/>
    <w:rsid w:val="00050478"/>
    <w:rsid w:val="00052450"/>
    <w:rsid w:val="00052473"/>
    <w:rsid w:val="00052BCE"/>
    <w:rsid w:val="00052CE5"/>
    <w:rsid w:val="00052DAA"/>
    <w:rsid w:val="00054271"/>
    <w:rsid w:val="000546C1"/>
    <w:rsid w:val="00055AF0"/>
    <w:rsid w:val="00055BC3"/>
    <w:rsid w:val="00055E1A"/>
    <w:rsid w:val="000567DE"/>
    <w:rsid w:val="00056EAA"/>
    <w:rsid w:val="00060B60"/>
    <w:rsid w:val="00061CB0"/>
    <w:rsid w:val="00064897"/>
    <w:rsid w:val="000733BC"/>
    <w:rsid w:val="000736A7"/>
    <w:rsid w:val="0007568C"/>
    <w:rsid w:val="0008197D"/>
    <w:rsid w:val="00082CBE"/>
    <w:rsid w:val="00082F49"/>
    <w:rsid w:val="000839BE"/>
    <w:rsid w:val="000844BB"/>
    <w:rsid w:val="00085C13"/>
    <w:rsid w:val="00085D1D"/>
    <w:rsid w:val="00085EA4"/>
    <w:rsid w:val="0008654D"/>
    <w:rsid w:val="00091E9E"/>
    <w:rsid w:val="00092345"/>
    <w:rsid w:val="000979B8"/>
    <w:rsid w:val="000A4AB0"/>
    <w:rsid w:val="000A56FA"/>
    <w:rsid w:val="000A5F92"/>
    <w:rsid w:val="000A7101"/>
    <w:rsid w:val="000B1939"/>
    <w:rsid w:val="000B4931"/>
    <w:rsid w:val="000B774F"/>
    <w:rsid w:val="000B78ED"/>
    <w:rsid w:val="000C025D"/>
    <w:rsid w:val="000C12AC"/>
    <w:rsid w:val="000C568B"/>
    <w:rsid w:val="000C5718"/>
    <w:rsid w:val="000C7746"/>
    <w:rsid w:val="000D2356"/>
    <w:rsid w:val="000D5606"/>
    <w:rsid w:val="000D7177"/>
    <w:rsid w:val="000D7E99"/>
    <w:rsid w:val="000E2D94"/>
    <w:rsid w:val="000E2DE7"/>
    <w:rsid w:val="000E366C"/>
    <w:rsid w:val="000E3B5A"/>
    <w:rsid w:val="000E7125"/>
    <w:rsid w:val="000E7475"/>
    <w:rsid w:val="000E78E8"/>
    <w:rsid w:val="000E7B72"/>
    <w:rsid w:val="000F09F6"/>
    <w:rsid w:val="000F27E3"/>
    <w:rsid w:val="000F306D"/>
    <w:rsid w:val="000F467D"/>
    <w:rsid w:val="000F510E"/>
    <w:rsid w:val="000F5750"/>
    <w:rsid w:val="00100404"/>
    <w:rsid w:val="00100F5A"/>
    <w:rsid w:val="00101025"/>
    <w:rsid w:val="001030C4"/>
    <w:rsid w:val="0010377F"/>
    <w:rsid w:val="001056AB"/>
    <w:rsid w:val="00105B1B"/>
    <w:rsid w:val="00106C4F"/>
    <w:rsid w:val="00107D39"/>
    <w:rsid w:val="001103A4"/>
    <w:rsid w:val="00112FA9"/>
    <w:rsid w:val="00114DDE"/>
    <w:rsid w:val="0011546C"/>
    <w:rsid w:val="00115CAE"/>
    <w:rsid w:val="0011627E"/>
    <w:rsid w:val="00123591"/>
    <w:rsid w:val="00124A12"/>
    <w:rsid w:val="00125AF0"/>
    <w:rsid w:val="00130112"/>
    <w:rsid w:val="001308CA"/>
    <w:rsid w:val="00135794"/>
    <w:rsid w:val="001369A3"/>
    <w:rsid w:val="0013777B"/>
    <w:rsid w:val="00142A7E"/>
    <w:rsid w:val="00143EC5"/>
    <w:rsid w:val="001460D8"/>
    <w:rsid w:val="001479D9"/>
    <w:rsid w:val="00147F46"/>
    <w:rsid w:val="00152C1D"/>
    <w:rsid w:val="0015344C"/>
    <w:rsid w:val="00153E1C"/>
    <w:rsid w:val="0015572D"/>
    <w:rsid w:val="001576CB"/>
    <w:rsid w:val="001578BF"/>
    <w:rsid w:val="00160DDC"/>
    <w:rsid w:val="001618A4"/>
    <w:rsid w:val="001628F0"/>
    <w:rsid w:val="00165BFA"/>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A1545"/>
    <w:rsid w:val="001A2206"/>
    <w:rsid w:val="001A4D34"/>
    <w:rsid w:val="001B0B82"/>
    <w:rsid w:val="001B2ED8"/>
    <w:rsid w:val="001B50F6"/>
    <w:rsid w:val="001B5239"/>
    <w:rsid w:val="001B5CAF"/>
    <w:rsid w:val="001B65A7"/>
    <w:rsid w:val="001B6F4F"/>
    <w:rsid w:val="001C3189"/>
    <w:rsid w:val="001C395A"/>
    <w:rsid w:val="001C5B04"/>
    <w:rsid w:val="001C6692"/>
    <w:rsid w:val="001C6E07"/>
    <w:rsid w:val="001C76CE"/>
    <w:rsid w:val="001D1C73"/>
    <w:rsid w:val="001D714A"/>
    <w:rsid w:val="001E2DF9"/>
    <w:rsid w:val="001E573D"/>
    <w:rsid w:val="001E63CA"/>
    <w:rsid w:val="001F24B3"/>
    <w:rsid w:val="001F663B"/>
    <w:rsid w:val="002012BA"/>
    <w:rsid w:val="0020297C"/>
    <w:rsid w:val="00205AFD"/>
    <w:rsid w:val="00211AB9"/>
    <w:rsid w:val="00211D38"/>
    <w:rsid w:val="002125AA"/>
    <w:rsid w:val="002130A5"/>
    <w:rsid w:val="002145A6"/>
    <w:rsid w:val="00215D35"/>
    <w:rsid w:val="00215F6D"/>
    <w:rsid w:val="00216FBD"/>
    <w:rsid w:val="0022099E"/>
    <w:rsid w:val="00220E82"/>
    <w:rsid w:val="00222F23"/>
    <w:rsid w:val="0022462B"/>
    <w:rsid w:val="00225E74"/>
    <w:rsid w:val="0022604C"/>
    <w:rsid w:val="00231FAF"/>
    <w:rsid w:val="002335E1"/>
    <w:rsid w:val="002352ED"/>
    <w:rsid w:val="002376F3"/>
    <w:rsid w:val="002407B2"/>
    <w:rsid w:val="00240FF3"/>
    <w:rsid w:val="00241ABA"/>
    <w:rsid w:val="00242D86"/>
    <w:rsid w:val="00244F99"/>
    <w:rsid w:val="00246184"/>
    <w:rsid w:val="00247115"/>
    <w:rsid w:val="0025004D"/>
    <w:rsid w:val="00253D70"/>
    <w:rsid w:val="00256B58"/>
    <w:rsid w:val="0025712A"/>
    <w:rsid w:val="00260812"/>
    <w:rsid w:val="00262551"/>
    <w:rsid w:val="0027061A"/>
    <w:rsid w:val="0027260E"/>
    <w:rsid w:val="00272AB7"/>
    <w:rsid w:val="002749CB"/>
    <w:rsid w:val="00274B0B"/>
    <w:rsid w:val="00275EA6"/>
    <w:rsid w:val="00275F65"/>
    <w:rsid w:val="002800F1"/>
    <w:rsid w:val="00281725"/>
    <w:rsid w:val="00282700"/>
    <w:rsid w:val="002835E1"/>
    <w:rsid w:val="002845D4"/>
    <w:rsid w:val="00284C6F"/>
    <w:rsid w:val="00284C75"/>
    <w:rsid w:val="00285231"/>
    <w:rsid w:val="0028569D"/>
    <w:rsid w:val="0028754F"/>
    <w:rsid w:val="00292302"/>
    <w:rsid w:val="002933CF"/>
    <w:rsid w:val="002942C7"/>
    <w:rsid w:val="00297467"/>
    <w:rsid w:val="002A29C2"/>
    <w:rsid w:val="002A2E1E"/>
    <w:rsid w:val="002A3545"/>
    <w:rsid w:val="002A3AE3"/>
    <w:rsid w:val="002A74CE"/>
    <w:rsid w:val="002A7600"/>
    <w:rsid w:val="002B02E3"/>
    <w:rsid w:val="002B073D"/>
    <w:rsid w:val="002B6E27"/>
    <w:rsid w:val="002B71F0"/>
    <w:rsid w:val="002B71F8"/>
    <w:rsid w:val="002C0475"/>
    <w:rsid w:val="002C41A5"/>
    <w:rsid w:val="002C71BE"/>
    <w:rsid w:val="002D434B"/>
    <w:rsid w:val="002D4C91"/>
    <w:rsid w:val="002D60D0"/>
    <w:rsid w:val="002D77EF"/>
    <w:rsid w:val="002D7A90"/>
    <w:rsid w:val="002E36E9"/>
    <w:rsid w:val="002E73D4"/>
    <w:rsid w:val="002E7B12"/>
    <w:rsid w:val="002F4A51"/>
    <w:rsid w:val="002F51E1"/>
    <w:rsid w:val="002F6AB2"/>
    <w:rsid w:val="00301273"/>
    <w:rsid w:val="00307362"/>
    <w:rsid w:val="00307829"/>
    <w:rsid w:val="00307FD6"/>
    <w:rsid w:val="00307FF7"/>
    <w:rsid w:val="003104C8"/>
    <w:rsid w:val="00312CC0"/>
    <w:rsid w:val="00313950"/>
    <w:rsid w:val="00314BE5"/>
    <w:rsid w:val="003168EA"/>
    <w:rsid w:val="00323DAD"/>
    <w:rsid w:val="00324346"/>
    <w:rsid w:val="0032561E"/>
    <w:rsid w:val="00325751"/>
    <w:rsid w:val="00325ACD"/>
    <w:rsid w:val="00330168"/>
    <w:rsid w:val="00330F0B"/>
    <w:rsid w:val="00331C4E"/>
    <w:rsid w:val="00332453"/>
    <w:rsid w:val="003344AE"/>
    <w:rsid w:val="003365E4"/>
    <w:rsid w:val="0034280E"/>
    <w:rsid w:val="00346B5A"/>
    <w:rsid w:val="0035199C"/>
    <w:rsid w:val="00353255"/>
    <w:rsid w:val="003535BA"/>
    <w:rsid w:val="003571C5"/>
    <w:rsid w:val="00362790"/>
    <w:rsid w:val="00365D36"/>
    <w:rsid w:val="003663A5"/>
    <w:rsid w:val="003665F7"/>
    <w:rsid w:val="003667CC"/>
    <w:rsid w:val="00367082"/>
    <w:rsid w:val="00370741"/>
    <w:rsid w:val="00370873"/>
    <w:rsid w:val="00371208"/>
    <w:rsid w:val="0037241A"/>
    <w:rsid w:val="003745DD"/>
    <w:rsid w:val="00376280"/>
    <w:rsid w:val="0038587B"/>
    <w:rsid w:val="00385A40"/>
    <w:rsid w:val="00385B3F"/>
    <w:rsid w:val="003900C5"/>
    <w:rsid w:val="00390B56"/>
    <w:rsid w:val="00390D91"/>
    <w:rsid w:val="00390EBB"/>
    <w:rsid w:val="0039401D"/>
    <w:rsid w:val="00394E0C"/>
    <w:rsid w:val="00395A30"/>
    <w:rsid w:val="00395E10"/>
    <w:rsid w:val="003A151A"/>
    <w:rsid w:val="003A792B"/>
    <w:rsid w:val="003B0B59"/>
    <w:rsid w:val="003B28F7"/>
    <w:rsid w:val="003B333B"/>
    <w:rsid w:val="003B6FEF"/>
    <w:rsid w:val="003C10DA"/>
    <w:rsid w:val="003C60B5"/>
    <w:rsid w:val="003D02E2"/>
    <w:rsid w:val="003D0B80"/>
    <w:rsid w:val="003D2BEA"/>
    <w:rsid w:val="003D3022"/>
    <w:rsid w:val="003D4543"/>
    <w:rsid w:val="003D5CB3"/>
    <w:rsid w:val="003E02C6"/>
    <w:rsid w:val="003E245D"/>
    <w:rsid w:val="003E3D8C"/>
    <w:rsid w:val="003E5E91"/>
    <w:rsid w:val="003F0E15"/>
    <w:rsid w:val="003F230C"/>
    <w:rsid w:val="003F294F"/>
    <w:rsid w:val="003F5759"/>
    <w:rsid w:val="003F5ACA"/>
    <w:rsid w:val="003F678D"/>
    <w:rsid w:val="00400E23"/>
    <w:rsid w:val="00401841"/>
    <w:rsid w:val="00401A62"/>
    <w:rsid w:val="004024F5"/>
    <w:rsid w:val="0040795E"/>
    <w:rsid w:val="00410DA4"/>
    <w:rsid w:val="00417197"/>
    <w:rsid w:val="00417326"/>
    <w:rsid w:val="00417451"/>
    <w:rsid w:val="004176F7"/>
    <w:rsid w:val="00417B4F"/>
    <w:rsid w:val="00420B36"/>
    <w:rsid w:val="00420FD6"/>
    <w:rsid w:val="00422713"/>
    <w:rsid w:val="00422F4A"/>
    <w:rsid w:val="00422FDA"/>
    <w:rsid w:val="00423CC3"/>
    <w:rsid w:val="00426780"/>
    <w:rsid w:val="00432A18"/>
    <w:rsid w:val="00434B05"/>
    <w:rsid w:val="00435281"/>
    <w:rsid w:val="0043789D"/>
    <w:rsid w:val="00437E87"/>
    <w:rsid w:val="004406C6"/>
    <w:rsid w:val="00441D93"/>
    <w:rsid w:val="00443976"/>
    <w:rsid w:val="00445811"/>
    <w:rsid w:val="004463AC"/>
    <w:rsid w:val="00452587"/>
    <w:rsid w:val="004531F1"/>
    <w:rsid w:val="0045498B"/>
    <w:rsid w:val="00454EFF"/>
    <w:rsid w:val="00455891"/>
    <w:rsid w:val="00456E25"/>
    <w:rsid w:val="004610A0"/>
    <w:rsid w:val="004619AA"/>
    <w:rsid w:val="00461D9A"/>
    <w:rsid w:val="00463AD0"/>
    <w:rsid w:val="00467510"/>
    <w:rsid w:val="00472A66"/>
    <w:rsid w:val="00473C2E"/>
    <w:rsid w:val="00476218"/>
    <w:rsid w:val="004765E9"/>
    <w:rsid w:val="00476B4D"/>
    <w:rsid w:val="00476F24"/>
    <w:rsid w:val="0048251C"/>
    <w:rsid w:val="00483811"/>
    <w:rsid w:val="00484A8D"/>
    <w:rsid w:val="004856AF"/>
    <w:rsid w:val="004860D0"/>
    <w:rsid w:val="004866BE"/>
    <w:rsid w:val="00487ECB"/>
    <w:rsid w:val="004916CF"/>
    <w:rsid w:val="00494639"/>
    <w:rsid w:val="00495549"/>
    <w:rsid w:val="00495A2F"/>
    <w:rsid w:val="0049674C"/>
    <w:rsid w:val="004A3098"/>
    <w:rsid w:val="004A4089"/>
    <w:rsid w:val="004A498A"/>
    <w:rsid w:val="004B0288"/>
    <w:rsid w:val="004B1126"/>
    <w:rsid w:val="004B2A2D"/>
    <w:rsid w:val="004B4305"/>
    <w:rsid w:val="004B6AD2"/>
    <w:rsid w:val="004B7FDB"/>
    <w:rsid w:val="004C21BC"/>
    <w:rsid w:val="004C285A"/>
    <w:rsid w:val="004C3EBC"/>
    <w:rsid w:val="004C48AE"/>
    <w:rsid w:val="004D29D7"/>
    <w:rsid w:val="004D5B08"/>
    <w:rsid w:val="004D7437"/>
    <w:rsid w:val="004E5C87"/>
    <w:rsid w:val="004E66F5"/>
    <w:rsid w:val="004F0722"/>
    <w:rsid w:val="004F1F18"/>
    <w:rsid w:val="004F2D35"/>
    <w:rsid w:val="004F3D1C"/>
    <w:rsid w:val="004F53E9"/>
    <w:rsid w:val="004F57DF"/>
    <w:rsid w:val="004F5B29"/>
    <w:rsid w:val="004F6A17"/>
    <w:rsid w:val="00503968"/>
    <w:rsid w:val="005050D0"/>
    <w:rsid w:val="00506454"/>
    <w:rsid w:val="005075E7"/>
    <w:rsid w:val="00507AB7"/>
    <w:rsid w:val="00507E43"/>
    <w:rsid w:val="00511F6E"/>
    <w:rsid w:val="00513AD3"/>
    <w:rsid w:val="00517423"/>
    <w:rsid w:val="00517BED"/>
    <w:rsid w:val="00520A18"/>
    <w:rsid w:val="005214B7"/>
    <w:rsid w:val="005227AA"/>
    <w:rsid w:val="00524B37"/>
    <w:rsid w:val="00531D5B"/>
    <w:rsid w:val="00535C94"/>
    <w:rsid w:val="005362A6"/>
    <w:rsid w:val="00536BC0"/>
    <w:rsid w:val="00542242"/>
    <w:rsid w:val="00542D4B"/>
    <w:rsid w:val="00543391"/>
    <w:rsid w:val="005448DC"/>
    <w:rsid w:val="00544D0E"/>
    <w:rsid w:val="00546165"/>
    <w:rsid w:val="00547559"/>
    <w:rsid w:val="00552146"/>
    <w:rsid w:val="005537AF"/>
    <w:rsid w:val="005544A0"/>
    <w:rsid w:val="00555B1C"/>
    <w:rsid w:val="00556A20"/>
    <w:rsid w:val="0056021F"/>
    <w:rsid w:val="00560A3E"/>
    <w:rsid w:val="00561917"/>
    <w:rsid w:val="00562B5A"/>
    <w:rsid w:val="005636DB"/>
    <w:rsid w:val="00565CAD"/>
    <w:rsid w:val="00566904"/>
    <w:rsid w:val="005703B4"/>
    <w:rsid w:val="00572CC6"/>
    <w:rsid w:val="005752A7"/>
    <w:rsid w:val="00575A11"/>
    <w:rsid w:val="00583B6A"/>
    <w:rsid w:val="00590063"/>
    <w:rsid w:val="0059110E"/>
    <w:rsid w:val="00591E26"/>
    <w:rsid w:val="005943DA"/>
    <w:rsid w:val="00594701"/>
    <w:rsid w:val="00596EC7"/>
    <w:rsid w:val="005A00C4"/>
    <w:rsid w:val="005A0A26"/>
    <w:rsid w:val="005A2C00"/>
    <w:rsid w:val="005A3C6A"/>
    <w:rsid w:val="005A4583"/>
    <w:rsid w:val="005A4CE7"/>
    <w:rsid w:val="005A6875"/>
    <w:rsid w:val="005A7077"/>
    <w:rsid w:val="005B3ADB"/>
    <w:rsid w:val="005B518F"/>
    <w:rsid w:val="005B6CB5"/>
    <w:rsid w:val="005D3973"/>
    <w:rsid w:val="005D5EDB"/>
    <w:rsid w:val="005D662A"/>
    <w:rsid w:val="005E1577"/>
    <w:rsid w:val="005E27BA"/>
    <w:rsid w:val="005E4C5A"/>
    <w:rsid w:val="005E4D7B"/>
    <w:rsid w:val="005E7584"/>
    <w:rsid w:val="005F0253"/>
    <w:rsid w:val="005F3F5E"/>
    <w:rsid w:val="006009FD"/>
    <w:rsid w:val="00600DC0"/>
    <w:rsid w:val="00602787"/>
    <w:rsid w:val="00606965"/>
    <w:rsid w:val="006109F0"/>
    <w:rsid w:val="00612AAA"/>
    <w:rsid w:val="00613B34"/>
    <w:rsid w:val="006141D2"/>
    <w:rsid w:val="00620F26"/>
    <w:rsid w:val="00621664"/>
    <w:rsid w:val="00621F4F"/>
    <w:rsid w:val="00622828"/>
    <w:rsid w:val="006243AD"/>
    <w:rsid w:val="00625FDA"/>
    <w:rsid w:val="00627514"/>
    <w:rsid w:val="00634728"/>
    <w:rsid w:val="006354FB"/>
    <w:rsid w:val="00637444"/>
    <w:rsid w:val="0064034A"/>
    <w:rsid w:val="006407F5"/>
    <w:rsid w:val="006412B7"/>
    <w:rsid w:val="00644344"/>
    <w:rsid w:val="00645BC7"/>
    <w:rsid w:val="00645D3F"/>
    <w:rsid w:val="00653112"/>
    <w:rsid w:val="0065326E"/>
    <w:rsid w:val="006553EE"/>
    <w:rsid w:val="00655A47"/>
    <w:rsid w:val="00656207"/>
    <w:rsid w:val="00656E99"/>
    <w:rsid w:val="00657504"/>
    <w:rsid w:val="006612C8"/>
    <w:rsid w:val="00661311"/>
    <w:rsid w:val="00665251"/>
    <w:rsid w:val="00665339"/>
    <w:rsid w:val="00665C13"/>
    <w:rsid w:val="00666BA2"/>
    <w:rsid w:val="00666D4F"/>
    <w:rsid w:val="006719A8"/>
    <w:rsid w:val="00671AA6"/>
    <w:rsid w:val="006744A9"/>
    <w:rsid w:val="006749FA"/>
    <w:rsid w:val="00674D39"/>
    <w:rsid w:val="00674F59"/>
    <w:rsid w:val="006758C4"/>
    <w:rsid w:val="0067756C"/>
    <w:rsid w:val="0068030D"/>
    <w:rsid w:val="00680813"/>
    <w:rsid w:val="0068138F"/>
    <w:rsid w:val="00684C14"/>
    <w:rsid w:val="00684E66"/>
    <w:rsid w:val="00693CC1"/>
    <w:rsid w:val="006958E2"/>
    <w:rsid w:val="006A0691"/>
    <w:rsid w:val="006A1133"/>
    <w:rsid w:val="006A2B60"/>
    <w:rsid w:val="006A3DFB"/>
    <w:rsid w:val="006A4961"/>
    <w:rsid w:val="006A61C1"/>
    <w:rsid w:val="006A6735"/>
    <w:rsid w:val="006A701F"/>
    <w:rsid w:val="006B03AC"/>
    <w:rsid w:val="006B130B"/>
    <w:rsid w:val="006B1D34"/>
    <w:rsid w:val="006B211B"/>
    <w:rsid w:val="006B2A45"/>
    <w:rsid w:val="006B2DBC"/>
    <w:rsid w:val="006B45AD"/>
    <w:rsid w:val="006B5EAB"/>
    <w:rsid w:val="006B70BD"/>
    <w:rsid w:val="006C1574"/>
    <w:rsid w:val="006C5890"/>
    <w:rsid w:val="006C7AC6"/>
    <w:rsid w:val="006D1001"/>
    <w:rsid w:val="006D1D34"/>
    <w:rsid w:val="006D3703"/>
    <w:rsid w:val="006D5766"/>
    <w:rsid w:val="006D5DEB"/>
    <w:rsid w:val="006D6592"/>
    <w:rsid w:val="006E03E6"/>
    <w:rsid w:val="006E1BAD"/>
    <w:rsid w:val="006E24E6"/>
    <w:rsid w:val="006E3DCA"/>
    <w:rsid w:val="006E5BC6"/>
    <w:rsid w:val="006E71FA"/>
    <w:rsid w:val="006F1E7F"/>
    <w:rsid w:val="006F36C4"/>
    <w:rsid w:val="006F392C"/>
    <w:rsid w:val="006F5AAF"/>
    <w:rsid w:val="006F664F"/>
    <w:rsid w:val="00703F32"/>
    <w:rsid w:val="00711061"/>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4110"/>
    <w:rsid w:val="00745A78"/>
    <w:rsid w:val="007501F9"/>
    <w:rsid w:val="007508D9"/>
    <w:rsid w:val="00750FCA"/>
    <w:rsid w:val="007519F7"/>
    <w:rsid w:val="00752051"/>
    <w:rsid w:val="00752483"/>
    <w:rsid w:val="007534DB"/>
    <w:rsid w:val="00757B42"/>
    <w:rsid w:val="00763451"/>
    <w:rsid w:val="00763EDB"/>
    <w:rsid w:val="007652BB"/>
    <w:rsid w:val="00766380"/>
    <w:rsid w:val="00770378"/>
    <w:rsid w:val="00773BDF"/>
    <w:rsid w:val="007764C0"/>
    <w:rsid w:val="00783A9C"/>
    <w:rsid w:val="00786E5F"/>
    <w:rsid w:val="00792F93"/>
    <w:rsid w:val="0079328E"/>
    <w:rsid w:val="00795444"/>
    <w:rsid w:val="007A05D3"/>
    <w:rsid w:val="007A14E7"/>
    <w:rsid w:val="007A155D"/>
    <w:rsid w:val="007A40A0"/>
    <w:rsid w:val="007A5E84"/>
    <w:rsid w:val="007A732D"/>
    <w:rsid w:val="007A7E89"/>
    <w:rsid w:val="007A7E8C"/>
    <w:rsid w:val="007B091C"/>
    <w:rsid w:val="007B1E4B"/>
    <w:rsid w:val="007B298B"/>
    <w:rsid w:val="007B2E7D"/>
    <w:rsid w:val="007B4368"/>
    <w:rsid w:val="007B4B38"/>
    <w:rsid w:val="007B4D32"/>
    <w:rsid w:val="007B507E"/>
    <w:rsid w:val="007B532E"/>
    <w:rsid w:val="007C3054"/>
    <w:rsid w:val="007C3E51"/>
    <w:rsid w:val="007C4652"/>
    <w:rsid w:val="007C6913"/>
    <w:rsid w:val="007D0C3D"/>
    <w:rsid w:val="007D1D10"/>
    <w:rsid w:val="007D76A8"/>
    <w:rsid w:val="007E072C"/>
    <w:rsid w:val="007E08C3"/>
    <w:rsid w:val="007E3464"/>
    <w:rsid w:val="007E360C"/>
    <w:rsid w:val="007E5CAF"/>
    <w:rsid w:val="007E6FC7"/>
    <w:rsid w:val="007E71A6"/>
    <w:rsid w:val="007F1DD0"/>
    <w:rsid w:val="007F338C"/>
    <w:rsid w:val="007F3F1C"/>
    <w:rsid w:val="007F5E27"/>
    <w:rsid w:val="00800AA5"/>
    <w:rsid w:val="00800E19"/>
    <w:rsid w:val="008019B4"/>
    <w:rsid w:val="00801D66"/>
    <w:rsid w:val="008025A5"/>
    <w:rsid w:val="008068E7"/>
    <w:rsid w:val="00810246"/>
    <w:rsid w:val="0081081E"/>
    <w:rsid w:val="00812277"/>
    <w:rsid w:val="008139D3"/>
    <w:rsid w:val="00813C19"/>
    <w:rsid w:val="00814ABA"/>
    <w:rsid w:val="00815B72"/>
    <w:rsid w:val="00816358"/>
    <w:rsid w:val="00816F67"/>
    <w:rsid w:val="00821B4E"/>
    <w:rsid w:val="00823891"/>
    <w:rsid w:val="00823E6E"/>
    <w:rsid w:val="0082541A"/>
    <w:rsid w:val="0082555B"/>
    <w:rsid w:val="00827E55"/>
    <w:rsid w:val="00827F71"/>
    <w:rsid w:val="008326C1"/>
    <w:rsid w:val="00833419"/>
    <w:rsid w:val="00834A30"/>
    <w:rsid w:val="00841D93"/>
    <w:rsid w:val="00843F81"/>
    <w:rsid w:val="0084511C"/>
    <w:rsid w:val="0084527B"/>
    <w:rsid w:val="00846337"/>
    <w:rsid w:val="00847CD4"/>
    <w:rsid w:val="00852AC9"/>
    <w:rsid w:val="00855E9B"/>
    <w:rsid w:val="00855FF0"/>
    <w:rsid w:val="008567AA"/>
    <w:rsid w:val="00857F33"/>
    <w:rsid w:val="008611D4"/>
    <w:rsid w:val="0086368E"/>
    <w:rsid w:val="0086751D"/>
    <w:rsid w:val="00870FDA"/>
    <w:rsid w:val="008711CB"/>
    <w:rsid w:val="00876F47"/>
    <w:rsid w:val="008772B0"/>
    <w:rsid w:val="00881477"/>
    <w:rsid w:val="00881D24"/>
    <w:rsid w:val="00884FEC"/>
    <w:rsid w:val="00885D45"/>
    <w:rsid w:val="00887708"/>
    <w:rsid w:val="008915A2"/>
    <w:rsid w:val="00891F9E"/>
    <w:rsid w:val="00891FC1"/>
    <w:rsid w:val="00892F18"/>
    <w:rsid w:val="008943BC"/>
    <w:rsid w:val="00894E41"/>
    <w:rsid w:val="008961AE"/>
    <w:rsid w:val="0089632D"/>
    <w:rsid w:val="0089702B"/>
    <w:rsid w:val="008A0DF9"/>
    <w:rsid w:val="008A15C8"/>
    <w:rsid w:val="008A5AD6"/>
    <w:rsid w:val="008B0DD4"/>
    <w:rsid w:val="008B3796"/>
    <w:rsid w:val="008B6E32"/>
    <w:rsid w:val="008C0F58"/>
    <w:rsid w:val="008C2BD1"/>
    <w:rsid w:val="008C6825"/>
    <w:rsid w:val="008C7C19"/>
    <w:rsid w:val="008D120D"/>
    <w:rsid w:val="008D28B8"/>
    <w:rsid w:val="008E00E6"/>
    <w:rsid w:val="008E01AD"/>
    <w:rsid w:val="008E06FF"/>
    <w:rsid w:val="008E107F"/>
    <w:rsid w:val="008E3132"/>
    <w:rsid w:val="008E4BC6"/>
    <w:rsid w:val="008F3249"/>
    <w:rsid w:val="00904319"/>
    <w:rsid w:val="009063DC"/>
    <w:rsid w:val="00906B9A"/>
    <w:rsid w:val="00913347"/>
    <w:rsid w:val="009136C7"/>
    <w:rsid w:val="00914DBE"/>
    <w:rsid w:val="00916051"/>
    <w:rsid w:val="009210DD"/>
    <w:rsid w:val="00922E79"/>
    <w:rsid w:val="009239A8"/>
    <w:rsid w:val="00924160"/>
    <w:rsid w:val="00924518"/>
    <w:rsid w:val="009249FC"/>
    <w:rsid w:val="009254CB"/>
    <w:rsid w:val="0092781D"/>
    <w:rsid w:val="00927969"/>
    <w:rsid w:val="0093160F"/>
    <w:rsid w:val="0093367E"/>
    <w:rsid w:val="00936776"/>
    <w:rsid w:val="009413B3"/>
    <w:rsid w:val="00942E1B"/>
    <w:rsid w:val="009441CA"/>
    <w:rsid w:val="00952731"/>
    <w:rsid w:val="009529E6"/>
    <w:rsid w:val="00952F5B"/>
    <w:rsid w:val="00953307"/>
    <w:rsid w:val="00955D27"/>
    <w:rsid w:val="00956C04"/>
    <w:rsid w:val="00964627"/>
    <w:rsid w:val="0096493C"/>
    <w:rsid w:val="00966812"/>
    <w:rsid w:val="00977CA6"/>
    <w:rsid w:val="009830DB"/>
    <w:rsid w:val="009852A9"/>
    <w:rsid w:val="0099020A"/>
    <w:rsid w:val="009904FE"/>
    <w:rsid w:val="009974C1"/>
    <w:rsid w:val="00997802"/>
    <w:rsid w:val="009A085A"/>
    <w:rsid w:val="009A17E7"/>
    <w:rsid w:val="009A23E2"/>
    <w:rsid w:val="009A2F2D"/>
    <w:rsid w:val="009A3FA6"/>
    <w:rsid w:val="009A4AFF"/>
    <w:rsid w:val="009A51B6"/>
    <w:rsid w:val="009B248B"/>
    <w:rsid w:val="009B30BA"/>
    <w:rsid w:val="009C01EF"/>
    <w:rsid w:val="009C5091"/>
    <w:rsid w:val="009D1E87"/>
    <w:rsid w:val="009D2D3F"/>
    <w:rsid w:val="009D3051"/>
    <w:rsid w:val="009D601E"/>
    <w:rsid w:val="009D6321"/>
    <w:rsid w:val="009E4D58"/>
    <w:rsid w:val="009F0257"/>
    <w:rsid w:val="009F1718"/>
    <w:rsid w:val="009F371E"/>
    <w:rsid w:val="009F3CF7"/>
    <w:rsid w:val="009F445D"/>
    <w:rsid w:val="009F7023"/>
    <w:rsid w:val="00A00AB9"/>
    <w:rsid w:val="00A02431"/>
    <w:rsid w:val="00A04DEA"/>
    <w:rsid w:val="00A04E9B"/>
    <w:rsid w:val="00A11D71"/>
    <w:rsid w:val="00A12320"/>
    <w:rsid w:val="00A1732A"/>
    <w:rsid w:val="00A174E5"/>
    <w:rsid w:val="00A2184C"/>
    <w:rsid w:val="00A22214"/>
    <w:rsid w:val="00A236B8"/>
    <w:rsid w:val="00A248AF"/>
    <w:rsid w:val="00A309C1"/>
    <w:rsid w:val="00A31BE4"/>
    <w:rsid w:val="00A35D68"/>
    <w:rsid w:val="00A41F52"/>
    <w:rsid w:val="00A53AC6"/>
    <w:rsid w:val="00A54CAB"/>
    <w:rsid w:val="00A557BA"/>
    <w:rsid w:val="00A5682C"/>
    <w:rsid w:val="00A56F9E"/>
    <w:rsid w:val="00A61519"/>
    <w:rsid w:val="00A626B3"/>
    <w:rsid w:val="00A627FD"/>
    <w:rsid w:val="00A63C9B"/>
    <w:rsid w:val="00A64FD9"/>
    <w:rsid w:val="00A654BC"/>
    <w:rsid w:val="00A669C3"/>
    <w:rsid w:val="00A70F6A"/>
    <w:rsid w:val="00A73E8A"/>
    <w:rsid w:val="00A74667"/>
    <w:rsid w:val="00A75222"/>
    <w:rsid w:val="00A762CC"/>
    <w:rsid w:val="00A82D1A"/>
    <w:rsid w:val="00A83D3F"/>
    <w:rsid w:val="00A900DD"/>
    <w:rsid w:val="00A90FE7"/>
    <w:rsid w:val="00A914A3"/>
    <w:rsid w:val="00A91AD6"/>
    <w:rsid w:val="00A92887"/>
    <w:rsid w:val="00A92A4A"/>
    <w:rsid w:val="00A92BEF"/>
    <w:rsid w:val="00A9547E"/>
    <w:rsid w:val="00AA0F04"/>
    <w:rsid w:val="00AA1CD1"/>
    <w:rsid w:val="00AA3121"/>
    <w:rsid w:val="00AA3316"/>
    <w:rsid w:val="00AB2AB1"/>
    <w:rsid w:val="00AB4D5C"/>
    <w:rsid w:val="00AB4E8F"/>
    <w:rsid w:val="00AC1B5B"/>
    <w:rsid w:val="00AC3785"/>
    <w:rsid w:val="00AC4D5D"/>
    <w:rsid w:val="00AD103B"/>
    <w:rsid w:val="00AD1BD8"/>
    <w:rsid w:val="00AD21BF"/>
    <w:rsid w:val="00AD237E"/>
    <w:rsid w:val="00AD29F8"/>
    <w:rsid w:val="00AD43B0"/>
    <w:rsid w:val="00AD63C4"/>
    <w:rsid w:val="00AE4137"/>
    <w:rsid w:val="00AE586F"/>
    <w:rsid w:val="00AE6841"/>
    <w:rsid w:val="00AE7741"/>
    <w:rsid w:val="00AE7A46"/>
    <w:rsid w:val="00AF25BB"/>
    <w:rsid w:val="00AF534A"/>
    <w:rsid w:val="00AF563A"/>
    <w:rsid w:val="00B01A3F"/>
    <w:rsid w:val="00B01C99"/>
    <w:rsid w:val="00B0215B"/>
    <w:rsid w:val="00B04B7C"/>
    <w:rsid w:val="00B07A9F"/>
    <w:rsid w:val="00B102F6"/>
    <w:rsid w:val="00B1182F"/>
    <w:rsid w:val="00B11DA2"/>
    <w:rsid w:val="00B12705"/>
    <w:rsid w:val="00B13B01"/>
    <w:rsid w:val="00B146EB"/>
    <w:rsid w:val="00B14AF0"/>
    <w:rsid w:val="00B16156"/>
    <w:rsid w:val="00B16993"/>
    <w:rsid w:val="00B17FA1"/>
    <w:rsid w:val="00B22357"/>
    <w:rsid w:val="00B22CEA"/>
    <w:rsid w:val="00B26313"/>
    <w:rsid w:val="00B27B1F"/>
    <w:rsid w:val="00B31128"/>
    <w:rsid w:val="00B3302F"/>
    <w:rsid w:val="00B34427"/>
    <w:rsid w:val="00B36C13"/>
    <w:rsid w:val="00B37298"/>
    <w:rsid w:val="00B40317"/>
    <w:rsid w:val="00B424E7"/>
    <w:rsid w:val="00B44754"/>
    <w:rsid w:val="00B44A8E"/>
    <w:rsid w:val="00B46294"/>
    <w:rsid w:val="00B47413"/>
    <w:rsid w:val="00B476AD"/>
    <w:rsid w:val="00B529C4"/>
    <w:rsid w:val="00B543BA"/>
    <w:rsid w:val="00B54B8D"/>
    <w:rsid w:val="00B55333"/>
    <w:rsid w:val="00B557C4"/>
    <w:rsid w:val="00B56C00"/>
    <w:rsid w:val="00B62C47"/>
    <w:rsid w:val="00B62F79"/>
    <w:rsid w:val="00B67496"/>
    <w:rsid w:val="00B67A38"/>
    <w:rsid w:val="00B713B3"/>
    <w:rsid w:val="00B7452F"/>
    <w:rsid w:val="00B8096A"/>
    <w:rsid w:val="00B82283"/>
    <w:rsid w:val="00B8284B"/>
    <w:rsid w:val="00B83DCF"/>
    <w:rsid w:val="00B85E82"/>
    <w:rsid w:val="00B86432"/>
    <w:rsid w:val="00BA0F6C"/>
    <w:rsid w:val="00BA2C7D"/>
    <w:rsid w:val="00BA3D1C"/>
    <w:rsid w:val="00BA3FDE"/>
    <w:rsid w:val="00BA6B66"/>
    <w:rsid w:val="00BA6E52"/>
    <w:rsid w:val="00BB2B34"/>
    <w:rsid w:val="00BB3B97"/>
    <w:rsid w:val="00BB3DCE"/>
    <w:rsid w:val="00BC1524"/>
    <w:rsid w:val="00BC2C15"/>
    <w:rsid w:val="00BC2C42"/>
    <w:rsid w:val="00BC74E0"/>
    <w:rsid w:val="00BD098B"/>
    <w:rsid w:val="00BD11CF"/>
    <w:rsid w:val="00BD47BA"/>
    <w:rsid w:val="00BD75D9"/>
    <w:rsid w:val="00BE4764"/>
    <w:rsid w:val="00BE7435"/>
    <w:rsid w:val="00BF1897"/>
    <w:rsid w:val="00BF25CC"/>
    <w:rsid w:val="00BF4022"/>
    <w:rsid w:val="00BF6597"/>
    <w:rsid w:val="00C008D7"/>
    <w:rsid w:val="00C00F10"/>
    <w:rsid w:val="00C0142F"/>
    <w:rsid w:val="00C01FBD"/>
    <w:rsid w:val="00C039E1"/>
    <w:rsid w:val="00C04982"/>
    <w:rsid w:val="00C0586A"/>
    <w:rsid w:val="00C06311"/>
    <w:rsid w:val="00C10B38"/>
    <w:rsid w:val="00C11578"/>
    <w:rsid w:val="00C17E19"/>
    <w:rsid w:val="00C21331"/>
    <w:rsid w:val="00C2321C"/>
    <w:rsid w:val="00C2399C"/>
    <w:rsid w:val="00C24C5B"/>
    <w:rsid w:val="00C27427"/>
    <w:rsid w:val="00C31257"/>
    <w:rsid w:val="00C315B7"/>
    <w:rsid w:val="00C316A8"/>
    <w:rsid w:val="00C34834"/>
    <w:rsid w:val="00C34A5E"/>
    <w:rsid w:val="00C34A91"/>
    <w:rsid w:val="00C34D62"/>
    <w:rsid w:val="00C37F17"/>
    <w:rsid w:val="00C409A2"/>
    <w:rsid w:val="00C41A14"/>
    <w:rsid w:val="00C4220F"/>
    <w:rsid w:val="00C42954"/>
    <w:rsid w:val="00C45A54"/>
    <w:rsid w:val="00C45D92"/>
    <w:rsid w:val="00C46004"/>
    <w:rsid w:val="00C463F3"/>
    <w:rsid w:val="00C465CD"/>
    <w:rsid w:val="00C479C5"/>
    <w:rsid w:val="00C519C2"/>
    <w:rsid w:val="00C5220A"/>
    <w:rsid w:val="00C52811"/>
    <w:rsid w:val="00C52DA5"/>
    <w:rsid w:val="00C53ADE"/>
    <w:rsid w:val="00C540BB"/>
    <w:rsid w:val="00C55961"/>
    <w:rsid w:val="00C55CD6"/>
    <w:rsid w:val="00C5612C"/>
    <w:rsid w:val="00C63E7D"/>
    <w:rsid w:val="00C6766E"/>
    <w:rsid w:val="00C70330"/>
    <w:rsid w:val="00C71ABA"/>
    <w:rsid w:val="00C73512"/>
    <w:rsid w:val="00C744C2"/>
    <w:rsid w:val="00C75067"/>
    <w:rsid w:val="00C76774"/>
    <w:rsid w:val="00C76F10"/>
    <w:rsid w:val="00C7754A"/>
    <w:rsid w:val="00C855BE"/>
    <w:rsid w:val="00C87062"/>
    <w:rsid w:val="00C91BF2"/>
    <w:rsid w:val="00C92507"/>
    <w:rsid w:val="00C92643"/>
    <w:rsid w:val="00C926CF"/>
    <w:rsid w:val="00C951DC"/>
    <w:rsid w:val="00C95226"/>
    <w:rsid w:val="00C97151"/>
    <w:rsid w:val="00CA0E81"/>
    <w:rsid w:val="00CA0EA0"/>
    <w:rsid w:val="00CA20CD"/>
    <w:rsid w:val="00CA37ED"/>
    <w:rsid w:val="00CA5045"/>
    <w:rsid w:val="00CA575B"/>
    <w:rsid w:val="00CA57B0"/>
    <w:rsid w:val="00CA7CF4"/>
    <w:rsid w:val="00CB0D25"/>
    <w:rsid w:val="00CB7EA2"/>
    <w:rsid w:val="00CC0EE9"/>
    <w:rsid w:val="00CC3B46"/>
    <w:rsid w:val="00CC587D"/>
    <w:rsid w:val="00CD0590"/>
    <w:rsid w:val="00CD07CB"/>
    <w:rsid w:val="00CD52D2"/>
    <w:rsid w:val="00CD5328"/>
    <w:rsid w:val="00CD5B44"/>
    <w:rsid w:val="00CD5B61"/>
    <w:rsid w:val="00CD60FC"/>
    <w:rsid w:val="00CD6BEF"/>
    <w:rsid w:val="00CD715A"/>
    <w:rsid w:val="00CE1743"/>
    <w:rsid w:val="00CE266C"/>
    <w:rsid w:val="00CE5709"/>
    <w:rsid w:val="00CE5E83"/>
    <w:rsid w:val="00CF0683"/>
    <w:rsid w:val="00CF427B"/>
    <w:rsid w:val="00CF5CA9"/>
    <w:rsid w:val="00CF5D69"/>
    <w:rsid w:val="00CF6E2F"/>
    <w:rsid w:val="00CF755A"/>
    <w:rsid w:val="00D00601"/>
    <w:rsid w:val="00D04CAD"/>
    <w:rsid w:val="00D06962"/>
    <w:rsid w:val="00D07FD3"/>
    <w:rsid w:val="00D1031D"/>
    <w:rsid w:val="00D117C9"/>
    <w:rsid w:val="00D1486C"/>
    <w:rsid w:val="00D17D0F"/>
    <w:rsid w:val="00D23845"/>
    <w:rsid w:val="00D24A28"/>
    <w:rsid w:val="00D27EE0"/>
    <w:rsid w:val="00D30F70"/>
    <w:rsid w:val="00D3211A"/>
    <w:rsid w:val="00D32488"/>
    <w:rsid w:val="00D34601"/>
    <w:rsid w:val="00D34F0F"/>
    <w:rsid w:val="00D36813"/>
    <w:rsid w:val="00D36B45"/>
    <w:rsid w:val="00D40157"/>
    <w:rsid w:val="00D40E23"/>
    <w:rsid w:val="00D44C55"/>
    <w:rsid w:val="00D452C5"/>
    <w:rsid w:val="00D51904"/>
    <w:rsid w:val="00D52118"/>
    <w:rsid w:val="00D52506"/>
    <w:rsid w:val="00D5334B"/>
    <w:rsid w:val="00D5566A"/>
    <w:rsid w:val="00D55E4C"/>
    <w:rsid w:val="00D56CDD"/>
    <w:rsid w:val="00D56E17"/>
    <w:rsid w:val="00D5756C"/>
    <w:rsid w:val="00D6171F"/>
    <w:rsid w:val="00D61D80"/>
    <w:rsid w:val="00D626DB"/>
    <w:rsid w:val="00D62A6C"/>
    <w:rsid w:val="00D62A80"/>
    <w:rsid w:val="00D62C4D"/>
    <w:rsid w:val="00D64199"/>
    <w:rsid w:val="00D64BCD"/>
    <w:rsid w:val="00D66D47"/>
    <w:rsid w:val="00D67029"/>
    <w:rsid w:val="00D71BBD"/>
    <w:rsid w:val="00D74F2F"/>
    <w:rsid w:val="00D76BE9"/>
    <w:rsid w:val="00D848D0"/>
    <w:rsid w:val="00D849F8"/>
    <w:rsid w:val="00D8574F"/>
    <w:rsid w:val="00D942C0"/>
    <w:rsid w:val="00D96B20"/>
    <w:rsid w:val="00DA4FA6"/>
    <w:rsid w:val="00DB0BFF"/>
    <w:rsid w:val="00DB26A7"/>
    <w:rsid w:val="00DB3B7B"/>
    <w:rsid w:val="00DB3DAC"/>
    <w:rsid w:val="00DC0881"/>
    <w:rsid w:val="00DC3909"/>
    <w:rsid w:val="00DC78A8"/>
    <w:rsid w:val="00DD02F0"/>
    <w:rsid w:val="00DD355D"/>
    <w:rsid w:val="00DD37B2"/>
    <w:rsid w:val="00DD4669"/>
    <w:rsid w:val="00DD57DA"/>
    <w:rsid w:val="00DD6D94"/>
    <w:rsid w:val="00DE2887"/>
    <w:rsid w:val="00DF2BAD"/>
    <w:rsid w:val="00DF2BFB"/>
    <w:rsid w:val="00DF35A9"/>
    <w:rsid w:val="00DF49BB"/>
    <w:rsid w:val="00DF4D06"/>
    <w:rsid w:val="00DF51C7"/>
    <w:rsid w:val="00DF5E2F"/>
    <w:rsid w:val="00DF6A08"/>
    <w:rsid w:val="00DF763F"/>
    <w:rsid w:val="00E01DB9"/>
    <w:rsid w:val="00E024DF"/>
    <w:rsid w:val="00E02CEC"/>
    <w:rsid w:val="00E02DA0"/>
    <w:rsid w:val="00E04504"/>
    <w:rsid w:val="00E055A4"/>
    <w:rsid w:val="00E05FFD"/>
    <w:rsid w:val="00E103BE"/>
    <w:rsid w:val="00E11651"/>
    <w:rsid w:val="00E1244D"/>
    <w:rsid w:val="00E1363E"/>
    <w:rsid w:val="00E1700B"/>
    <w:rsid w:val="00E210D2"/>
    <w:rsid w:val="00E21CD1"/>
    <w:rsid w:val="00E23EA8"/>
    <w:rsid w:val="00E24BEF"/>
    <w:rsid w:val="00E25F73"/>
    <w:rsid w:val="00E33927"/>
    <w:rsid w:val="00E33EC8"/>
    <w:rsid w:val="00E3507F"/>
    <w:rsid w:val="00E37B74"/>
    <w:rsid w:val="00E41199"/>
    <w:rsid w:val="00E41DBF"/>
    <w:rsid w:val="00E4275E"/>
    <w:rsid w:val="00E42E02"/>
    <w:rsid w:val="00E47624"/>
    <w:rsid w:val="00E506E5"/>
    <w:rsid w:val="00E54689"/>
    <w:rsid w:val="00E55819"/>
    <w:rsid w:val="00E56320"/>
    <w:rsid w:val="00E568AB"/>
    <w:rsid w:val="00E5761F"/>
    <w:rsid w:val="00E60DAB"/>
    <w:rsid w:val="00E631D4"/>
    <w:rsid w:val="00E6416F"/>
    <w:rsid w:val="00E64BCD"/>
    <w:rsid w:val="00E64BDE"/>
    <w:rsid w:val="00E6622D"/>
    <w:rsid w:val="00E670F3"/>
    <w:rsid w:val="00E7303C"/>
    <w:rsid w:val="00E7577C"/>
    <w:rsid w:val="00E75DC6"/>
    <w:rsid w:val="00E809A9"/>
    <w:rsid w:val="00E82E63"/>
    <w:rsid w:val="00E843AB"/>
    <w:rsid w:val="00E844BD"/>
    <w:rsid w:val="00E85B7D"/>
    <w:rsid w:val="00E86779"/>
    <w:rsid w:val="00E90478"/>
    <w:rsid w:val="00E93300"/>
    <w:rsid w:val="00E954B9"/>
    <w:rsid w:val="00E96267"/>
    <w:rsid w:val="00EA2202"/>
    <w:rsid w:val="00EA4879"/>
    <w:rsid w:val="00EB44B6"/>
    <w:rsid w:val="00EB4A77"/>
    <w:rsid w:val="00EB77E9"/>
    <w:rsid w:val="00EC2869"/>
    <w:rsid w:val="00EC2AD6"/>
    <w:rsid w:val="00EC42C4"/>
    <w:rsid w:val="00EC4757"/>
    <w:rsid w:val="00EC5877"/>
    <w:rsid w:val="00EC5C9D"/>
    <w:rsid w:val="00EC6B47"/>
    <w:rsid w:val="00EC776D"/>
    <w:rsid w:val="00EC776F"/>
    <w:rsid w:val="00ED0589"/>
    <w:rsid w:val="00ED1A8D"/>
    <w:rsid w:val="00ED20EC"/>
    <w:rsid w:val="00ED23EF"/>
    <w:rsid w:val="00ED2F0D"/>
    <w:rsid w:val="00ED3447"/>
    <w:rsid w:val="00ED440C"/>
    <w:rsid w:val="00ED5095"/>
    <w:rsid w:val="00ED55D7"/>
    <w:rsid w:val="00EE03D9"/>
    <w:rsid w:val="00EE361E"/>
    <w:rsid w:val="00EE4C1E"/>
    <w:rsid w:val="00EE73DF"/>
    <w:rsid w:val="00EF07A7"/>
    <w:rsid w:val="00EF2310"/>
    <w:rsid w:val="00EF2450"/>
    <w:rsid w:val="00EF353D"/>
    <w:rsid w:val="00EF4345"/>
    <w:rsid w:val="00EF4747"/>
    <w:rsid w:val="00EF6746"/>
    <w:rsid w:val="00F00E6D"/>
    <w:rsid w:val="00F01AAA"/>
    <w:rsid w:val="00F063CF"/>
    <w:rsid w:val="00F06D93"/>
    <w:rsid w:val="00F105F3"/>
    <w:rsid w:val="00F12D25"/>
    <w:rsid w:val="00F12DEF"/>
    <w:rsid w:val="00F132AA"/>
    <w:rsid w:val="00F1399A"/>
    <w:rsid w:val="00F15D97"/>
    <w:rsid w:val="00F168E9"/>
    <w:rsid w:val="00F23EF7"/>
    <w:rsid w:val="00F26709"/>
    <w:rsid w:val="00F27AA5"/>
    <w:rsid w:val="00F31012"/>
    <w:rsid w:val="00F31085"/>
    <w:rsid w:val="00F31AE1"/>
    <w:rsid w:val="00F325EF"/>
    <w:rsid w:val="00F34945"/>
    <w:rsid w:val="00F35236"/>
    <w:rsid w:val="00F35D1F"/>
    <w:rsid w:val="00F35FE8"/>
    <w:rsid w:val="00F430CA"/>
    <w:rsid w:val="00F44342"/>
    <w:rsid w:val="00F47F81"/>
    <w:rsid w:val="00F50656"/>
    <w:rsid w:val="00F5279F"/>
    <w:rsid w:val="00F6242C"/>
    <w:rsid w:val="00F62F5A"/>
    <w:rsid w:val="00F63859"/>
    <w:rsid w:val="00F63AF5"/>
    <w:rsid w:val="00F657B4"/>
    <w:rsid w:val="00F705B0"/>
    <w:rsid w:val="00F725A6"/>
    <w:rsid w:val="00F73012"/>
    <w:rsid w:val="00F73A21"/>
    <w:rsid w:val="00F75FF1"/>
    <w:rsid w:val="00F776EB"/>
    <w:rsid w:val="00F81573"/>
    <w:rsid w:val="00F825DE"/>
    <w:rsid w:val="00F8288B"/>
    <w:rsid w:val="00F82BAA"/>
    <w:rsid w:val="00F8458B"/>
    <w:rsid w:val="00F85B48"/>
    <w:rsid w:val="00F85C46"/>
    <w:rsid w:val="00F86651"/>
    <w:rsid w:val="00F86963"/>
    <w:rsid w:val="00F87E9B"/>
    <w:rsid w:val="00F91E31"/>
    <w:rsid w:val="00F9215E"/>
    <w:rsid w:val="00F92892"/>
    <w:rsid w:val="00F92BB1"/>
    <w:rsid w:val="00F936F4"/>
    <w:rsid w:val="00F94A77"/>
    <w:rsid w:val="00FA217F"/>
    <w:rsid w:val="00FA39A3"/>
    <w:rsid w:val="00FA3D31"/>
    <w:rsid w:val="00FA4E0B"/>
    <w:rsid w:val="00FA7D3E"/>
    <w:rsid w:val="00FB1196"/>
    <w:rsid w:val="00FB60DF"/>
    <w:rsid w:val="00FC04CD"/>
    <w:rsid w:val="00FC36F8"/>
    <w:rsid w:val="00FC39B6"/>
    <w:rsid w:val="00FD0FA3"/>
    <w:rsid w:val="00FD7E87"/>
    <w:rsid w:val="00FE0D2A"/>
    <w:rsid w:val="00FE323F"/>
    <w:rsid w:val="00FE3FBA"/>
    <w:rsid w:val="00FE4C25"/>
    <w:rsid w:val="00FE5346"/>
    <w:rsid w:val="00FE5943"/>
    <w:rsid w:val="00FE6959"/>
    <w:rsid w:val="00FE70C6"/>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38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rPr>
  </w:style>
  <w:style w:type="paragraph" w:styleId="BodyTextIndent">
    <w:name w:val="Body Text Indent"/>
    <w:basedOn w:val="Normal"/>
    <w:pPr>
      <w:ind w:left="1440" w:hanging="144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rPr>
  </w:style>
  <w:style w:type="paragraph" w:customStyle="1" w:styleId="indent">
    <w:name w:val="indent"/>
    <w:basedOn w:val="Normal"/>
    <w:pPr>
      <w:ind w:left="720"/>
    </w:pPr>
    <w:rPr>
      <w:rFonts w:ascii="Footlight MT Light" w:hAnsi="Footlight MT Light"/>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uiPriority w:val="99"/>
    <w:rsid w:val="00115CAE"/>
    <w:pPr>
      <w:spacing w:before="100" w:beforeAutospacing="1" w:after="100" w:afterAutospacing="1"/>
    </w:p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22FDA"/>
    <w:pPr>
      <w:jc w:val="center"/>
    </w:pPr>
    <w:rPr>
      <w:b/>
      <w:bCs/>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ListParagraph">
    <w:name w:val="List Paragraph"/>
    <w:basedOn w:val="Normal"/>
    <w:uiPriority w:val="99"/>
    <w:qFormat/>
    <w:rsid w:val="00055AF0"/>
    <w:pPr>
      <w:ind w:left="720"/>
      <w:contextualSpacing/>
    </w:pPr>
  </w:style>
  <w:style w:type="character" w:customStyle="1" w:styleId="Heading1Char">
    <w:name w:val="Heading 1 Char"/>
    <w:basedOn w:val="DefaultParagraphFont"/>
    <w:link w:val="Heading1"/>
    <w:uiPriority w:val="99"/>
    <w:rsid w:val="007501F9"/>
    <w:rPr>
      <w:rFonts w:ascii="TmsRmn 18pt Bold" w:hAnsi="TmsRmn 18pt Bold"/>
      <w:b/>
      <w:spacing w:val="-4"/>
      <w:sz w:val="28"/>
    </w:rPr>
  </w:style>
  <w:style w:type="character" w:styleId="Strong">
    <w:name w:val="Strong"/>
    <w:uiPriority w:val="22"/>
    <w:qFormat/>
    <w:rsid w:val="00EB77E9"/>
    <w:rPr>
      <w:b/>
      <w:bCs/>
    </w:rPr>
  </w:style>
  <w:style w:type="character" w:customStyle="1" w:styleId="apple-converted-space">
    <w:name w:val="apple-converted-space"/>
    <w:rsid w:val="00EB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792866153">
      <w:bodyDiv w:val="1"/>
      <w:marLeft w:val="0"/>
      <w:marRight w:val="0"/>
      <w:marTop w:val="0"/>
      <w:marBottom w:val="0"/>
      <w:divBdr>
        <w:top w:val="none" w:sz="0" w:space="0" w:color="auto"/>
        <w:left w:val="none" w:sz="0" w:space="0" w:color="auto"/>
        <w:bottom w:val="none" w:sz="0" w:space="0" w:color="auto"/>
        <w:right w:val="none" w:sz="0" w:space="0" w:color="auto"/>
      </w:divBdr>
    </w:div>
    <w:div w:id="95270763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234468330">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E24A-5005-4CBB-9F8D-EF44E73B14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19CB2A-C198-9145-95BA-0B588F7F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10782</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subject/>
  <dc:creator>Craig Wray</dc:creator>
  <cp:keywords/>
  <dc:description/>
  <cp:lastModifiedBy>Hayes, Morgan</cp:lastModifiedBy>
  <cp:revision>2</cp:revision>
  <cp:lastPrinted>2011-03-04T17:40:00Z</cp:lastPrinted>
  <dcterms:created xsi:type="dcterms:W3CDTF">2020-06-08T17:48:00Z</dcterms:created>
  <dcterms:modified xsi:type="dcterms:W3CDTF">2020-06-08T17:48:00Z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f6f4ff15-f116-47fc-ad2b-6fc6a18de088</vt:lpwstr>
  </property>
  <property fmtid="{D5CDD505-2E9C-101B-9397-08002B2CF9AE}" pid="4" name="bjSaver">
    <vt:lpwstr>M5+H0gAWIRBuBOA8FIAA7fHNL+x073if</vt:lpwstr>
  </property>
  <property fmtid="{D5CDD505-2E9C-101B-9397-08002B2CF9AE}" pid="5"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6" name="bjDocumentLabelXML-0">
    <vt:lpwstr>ames.com/2008/01/sie/internal/label"&gt;&lt;element uid="id_protectivemarking_newvalue1" value="" /&gt;&lt;/sisl&gt;</vt:lpwstr>
  </property>
  <property fmtid="{D5CDD505-2E9C-101B-9397-08002B2CF9AE}" pid="7" name="bjDocumentSecurityLabel">
    <vt:lpwstr>Company Unrestricted</vt:lpwstr>
  </property>
  <property fmtid="{D5CDD505-2E9C-101B-9397-08002B2CF9AE}" pid="8" name="BJClassification">
    <vt:lpwstr>Company Unrestricted</vt:lpwstr>
  </property>
</Properties>
</file>