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FE589C" w14:textId="77777777" w:rsidR="003A151A" w:rsidRPr="003E02C6" w:rsidRDefault="001A2206">
      <w:pPr>
        <w:jc w:val="both"/>
        <w:rPr>
          <w:u w:val="double"/>
        </w:rPr>
      </w:pPr>
      <w:r>
        <w:rPr>
          <w:rFonts w:ascii="CG Times" w:hAnsi="CG Times"/>
          <w:b/>
          <w:noProof/>
          <w:spacing w:val="-2"/>
        </w:rPr>
        <w:drawing>
          <wp:anchor distT="0" distB="0" distL="114300" distR="114300" simplePos="0" relativeHeight="251658240" behindDoc="1" locked="0" layoutInCell="1" allowOverlap="1" wp14:anchorId="4C60F478" wp14:editId="3E8F7DA1">
            <wp:simplePos x="0" y="0"/>
            <wp:positionH relativeFrom="column">
              <wp:posOffset>2295525</wp:posOffset>
            </wp:positionH>
            <wp:positionV relativeFrom="paragraph">
              <wp:posOffset>-457200</wp:posOffset>
            </wp:positionV>
            <wp:extent cx="1524000" cy="1047750"/>
            <wp:effectExtent l="0" t="0" r="0" b="0"/>
            <wp:wrapNone/>
            <wp:docPr id="2" name="Picture 2" descr="ASHRAE_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HRAE_logo_cmy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4000" cy="1047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9A3368" w14:textId="77777777" w:rsidR="001A2206" w:rsidRDefault="001A2206" w:rsidP="0082541A">
      <w:pPr>
        <w:tabs>
          <w:tab w:val="center" w:pos="5400"/>
        </w:tabs>
        <w:suppressAutoHyphens/>
        <w:jc w:val="center"/>
        <w:rPr>
          <w:rFonts w:ascii="CG Times" w:hAnsi="CG Times"/>
          <w:b/>
          <w:spacing w:val="-2"/>
        </w:rPr>
      </w:pPr>
    </w:p>
    <w:p w14:paraId="2CB31BB6" w14:textId="77777777" w:rsidR="001A2206" w:rsidRDefault="001A2206" w:rsidP="0082541A">
      <w:pPr>
        <w:tabs>
          <w:tab w:val="center" w:pos="5400"/>
        </w:tabs>
        <w:suppressAutoHyphens/>
        <w:jc w:val="center"/>
        <w:rPr>
          <w:rFonts w:ascii="CG Times" w:hAnsi="CG Times"/>
          <w:b/>
          <w:spacing w:val="-2"/>
        </w:rPr>
      </w:pPr>
    </w:p>
    <w:p w14:paraId="6E3AE391" w14:textId="77777777" w:rsidR="001A2206" w:rsidRDefault="001A2206" w:rsidP="0082541A">
      <w:pPr>
        <w:tabs>
          <w:tab w:val="center" w:pos="5400"/>
        </w:tabs>
        <w:suppressAutoHyphens/>
        <w:jc w:val="center"/>
        <w:rPr>
          <w:rFonts w:ascii="CG Times" w:hAnsi="CG Times"/>
          <w:b/>
          <w:spacing w:val="-2"/>
        </w:rPr>
      </w:pPr>
    </w:p>
    <w:p w14:paraId="64391255" w14:textId="77777777" w:rsidR="0082541A" w:rsidRPr="003E02C6" w:rsidRDefault="0082541A" w:rsidP="0082541A">
      <w:pPr>
        <w:pStyle w:val="Heading1"/>
        <w:jc w:val="center"/>
        <w:rPr>
          <w:rFonts w:ascii="CG Times" w:hAnsi="CG Times"/>
          <w:sz w:val="24"/>
        </w:rPr>
      </w:pPr>
      <w:r w:rsidRPr="003E02C6">
        <w:rPr>
          <w:rFonts w:ascii="CG Times" w:hAnsi="CG Times"/>
          <w:sz w:val="24"/>
        </w:rPr>
        <w:t>1791 Tullie Circle, N.E./Atlanta, GA  30329</w:t>
      </w:r>
    </w:p>
    <w:p w14:paraId="7C812D01" w14:textId="77777777" w:rsidR="0082541A" w:rsidRPr="003E02C6" w:rsidRDefault="0082541A" w:rsidP="0082541A">
      <w:pPr>
        <w:tabs>
          <w:tab w:val="center" w:pos="5400"/>
        </w:tabs>
        <w:suppressAutoHyphens/>
        <w:jc w:val="center"/>
        <w:rPr>
          <w:rFonts w:ascii="CG Times" w:hAnsi="CG Times"/>
          <w:b/>
          <w:spacing w:val="-2"/>
        </w:rPr>
      </w:pPr>
      <w:r w:rsidRPr="003E02C6">
        <w:rPr>
          <w:rFonts w:ascii="CG Times" w:hAnsi="CG Times"/>
          <w:b/>
          <w:spacing w:val="-2"/>
        </w:rPr>
        <w:t>404-636-8400</w:t>
      </w:r>
    </w:p>
    <w:p w14:paraId="02A86F4F" w14:textId="38F6732B" w:rsidR="0082541A" w:rsidRPr="0022527E" w:rsidRDefault="0022527E" w:rsidP="0022527E">
      <w:pPr>
        <w:tabs>
          <w:tab w:val="left" w:pos="-720"/>
          <w:tab w:val="left" w:pos="0"/>
          <w:tab w:val="left" w:pos="720"/>
          <w:tab w:val="left" w:pos="1440"/>
          <w:tab w:val="left" w:pos="17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center"/>
        <w:rPr>
          <w:rFonts w:ascii="Arial" w:hAnsi="Arial" w:cs="Arial"/>
          <w:b/>
          <w:bCs/>
          <w:color w:val="FF0000"/>
          <w:sz w:val="44"/>
          <w:szCs w:val="36"/>
        </w:rPr>
      </w:pPr>
      <w:r w:rsidRPr="0022527E">
        <w:rPr>
          <w:rFonts w:ascii="CG Times" w:hAnsi="CG Times"/>
          <w:b/>
          <w:color w:val="FF0000"/>
          <w:spacing w:val="-2"/>
          <w:sz w:val="28"/>
        </w:rPr>
        <w:t>DRAFT</w:t>
      </w:r>
    </w:p>
    <w:p w14:paraId="12C2EB90" w14:textId="77777777" w:rsidR="0082541A" w:rsidRPr="003E02C6" w:rsidRDefault="0082541A" w:rsidP="0082541A">
      <w:pPr>
        <w:pStyle w:val="Heading1"/>
        <w:jc w:val="center"/>
        <w:rPr>
          <w:rFonts w:ascii="CG Times" w:hAnsi="CG Times"/>
          <w:sz w:val="24"/>
        </w:rPr>
      </w:pPr>
      <w:r w:rsidRPr="003E02C6">
        <w:rPr>
          <w:rFonts w:ascii="CG Times" w:hAnsi="CG Times"/>
          <w:sz w:val="24"/>
        </w:rPr>
        <w:t>TC/TG/</w:t>
      </w:r>
      <w:r w:rsidR="00CF5D69" w:rsidRPr="003E02C6">
        <w:rPr>
          <w:rFonts w:ascii="CG Times" w:hAnsi="CG Times"/>
          <w:sz w:val="24"/>
        </w:rPr>
        <w:t>MTG/</w:t>
      </w:r>
      <w:r w:rsidRPr="003E02C6">
        <w:rPr>
          <w:rFonts w:ascii="CG Times" w:hAnsi="CG Times"/>
          <w:sz w:val="24"/>
        </w:rPr>
        <w:t>TRG MINUTES COVER SHEET</w:t>
      </w:r>
    </w:p>
    <w:p w14:paraId="5AD3C031" w14:textId="77777777" w:rsidR="0082541A" w:rsidRPr="003E02C6" w:rsidRDefault="0082541A" w:rsidP="0082541A">
      <w:pPr>
        <w:tabs>
          <w:tab w:val="left" w:pos="-720"/>
          <w:tab w:val="left" w:pos="0"/>
          <w:tab w:val="left" w:pos="720"/>
          <w:tab w:val="left" w:pos="1440"/>
          <w:tab w:val="left" w:pos="17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16" w:lineRule="auto"/>
        <w:jc w:val="both"/>
        <w:rPr>
          <w:rFonts w:ascii="CG Times" w:hAnsi="CG Times"/>
          <w:spacing w:val="-1"/>
        </w:rPr>
      </w:pPr>
    </w:p>
    <w:p w14:paraId="0880F038" w14:textId="77777777" w:rsidR="0082541A" w:rsidRPr="003E02C6" w:rsidRDefault="0082541A" w:rsidP="0082541A">
      <w:pPr>
        <w:tabs>
          <w:tab w:val="left" w:pos="-720"/>
          <w:tab w:val="left" w:pos="0"/>
          <w:tab w:val="left" w:pos="720"/>
          <w:tab w:val="left" w:pos="1440"/>
          <w:tab w:val="left" w:pos="17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16" w:lineRule="auto"/>
        <w:jc w:val="center"/>
        <w:rPr>
          <w:rFonts w:ascii="CG Times" w:hAnsi="CG Times"/>
        </w:rPr>
      </w:pPr>
      <w:r w:rsidRPr="003E02C6">
        <w:rPr>
          <w:rFonts w:ascii="CG Times" w:hAnsi="CG Times"/>
          <w:b/>
        </w:rPr>
        <w:t>(Minutes of all Meetings are to be distributed to all persons listed below within 60 days following the meeting.)</w:t>
      </w:r>
    </w:p>
    <w:p w14:paraId="558C54B5" w14:textId="77777777" w:rsidR="0082541A" w:rsidRPr="003E02C6" w:rsidRDefault="0082541A" w:rsidP="0082541A">
      <w:pPr>
        <w:tabs>
          <w:tab w:val="left" w:pos="-720"/>
          <w:tab w:val="left" w:pos="0"/>
          <w:tab w:val="left" w:pos="720"/>
          <w:tab w:val="left" w:pos="1440"/>
          <w:tab w:val="left" w:pos="17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16" w:lineRule="auto"/>
        <w:jc w:val="both"/>
        <w:rPr>
          <w:rFonts w:ascii="CG Times" w:hAnsi="CG Times"/>
          <w:spacing w:val="-1"/>
        </w:rPr>
      </w:pPr>
    </w:p>
    <w:p w14:paraId="039A7EB9" w14:textId="25528AD3" w:rsidR="0082541A" w:rsidRPr="003E02C6" w:rsidRDefault="0082541A" w:rsidP="0082541A">
      <w:pPr>
        <w:tabs>
          <w:tab w:val="left" w:pos="-720"/>
          <w:tab w:val="left" w:pos="0"/>
          <w:tab w:val="left" w:pos="720"/>
          <w:tab w:val="left" w:pos="1440"/>
          <w:tab w:val="left" w:pos="17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16" w:lineRule="auto"/>
        <w:jc w:val="both"/>
        <w:rPr>
          <w:rFonts w:ascii="CG Times" w:hAnsi="CG Times"/>
          <w:spacing w:val="-1"/>
          <w:u w:val="single"/>
        </w:rPr>
      </w:pPr>
      <w:r w:rsidRPr="003E02C6">
        <w:rPr>
          <w:rFonts w:ascii="CG Times" w:hAnsi="CG Times"/>
          <w:spacing w:val="-1"/>
        </w:rPr>
        <w:t>TC/</w:t>
      </w:r>
      <w:r w:rsidRPr="00055AF0">
        <w:rPr>
          <w:rFonts w:ascii="CG Times" w:hAnsi="CG Times"/>
          <w:strike/>
          <w:spacing w:val="-1"/>
        </w:rPr>
        <w:t>TG/</w:t>
      </w:r>
      <w:r w:rsidR="00CF5D69" w:rsidRPr="00055AF0">
        <w:rPr>
          <w:rFonts w:ascii="CG Times" w:hAnsi="CG Times"/>
          <w:strike/>
          <w:spacing w:val="-1"/>
        </w:rPr>
        <w:t>MTG/</w:t>
      </w:r>
      <w:r w:rsidRPr="00055AF0">
        <w:rPr>
          <w:rFonts w:ascii="CG Times" w:hAnsi="CG Times"/>
          <w:strike/>
          <w:spacing w:val="-1"/>
        </w:rPr>
        <w:t>TRG</w:t>
      </w:r>
      <w:r w:rsidRPr="003E02C6">
        <w:rPr>
          <w:rFonts w:ascii="CG Times" w:hAnsi="CG Times"/>
          <w:spacing w:val="-1"/>
        </w:rPr>
        <w:t xml:space="preserve"> N</w:t>
      </w:r>
      <w:r w:rsidR="00674F59">
        <w:rPr>
          <w:rFonts w:ascii="CG Times" w:hAnsi="CG Times"/>
          <w:spacing w:val="-1"/>
        </w:rPr>
        <w:t>o.</w:t>
      </w:r>
      <w:r w:rsidRPr="003E02C6">
        <w:rPr>
          <w:rFonts w:ascii="CG Times" w:hAnsi="CG Times"/>
          <w:spacing w:val="-1"/>
          <w:u w:val="single"/>
        </w:rPr>
        <w:tab/>
      </w:r>
      <w:r w:rsidR="00055AF0">
        <w:rPr>
          <w:rFonts w:ascii="CG Times" w:hAnsi="CG Times"/>
          <w:spacing w:val="-1"/>
          <w:u w:val="single"/>
        </w:rPr>
        <w:t>2.2</w:t>
      </w:r>
      <w:r w:rsidRPr="003E02C6">
        <w:rPr>
          <w:rFonts w:ascii="CG Times" w:hAnsi="CG Times"/>
          <w:spacing w:val="-1"/>
          <w:u w:val="single"/>
        </w:rPr>
        <w:tab/>
      </w:r>
      <w:r w:rsidRPr="003E02C6">
        <w:rPr>
          <w:rFonts w:ascii="CG Times" w:hAnsi="CG Times"/>
          <w:spacing w:val="-1"/>
          <w:u w:val="single"/>
        </w:rPr>
        <w:tab/>
      </w:r>
      <w:r w:rsidRPr="003E02C6">
        <w:rPr>
          <w:rFonts w:ascii="CG Times" w:hAnsi="CG Times"/>
          <w:spacing w:val="-1"/>
          <w:u w:val="single"/>
        </w:rPr>
        <w:tab/>
      </w:r>
      <w:r w:rsidRPr="003E02C6">
        <w:rPr>
          <w:rFonts w:ascii="CG Times" w:hAnsi="CG Times"/>
          <w:spacing w:val="-1"/>
          <w:u w:val="single"/>
        </w:rPr>
        <w:tab/>
      </w:r>
      <w:r w:rsidRPr="003E02C6">
        <w:rPr>
          <w:rFonts w:ascii="CG Times" w:hAnsi="CG Times"/>
          <w:spacing w:val="-1"/>
          <w:u w:val="single"/>
        </w:rPr>
        <w:tab/>
      </w:r>
      <w:r w:rsidRPr="003E02C6">
        <w:rPr>
          <w:rFonts w:ascii="CG Times" w:hAnsi="CG Times"/>
          <w:spacing w:val="-1"/>
          <w:u w:val="single"/>
        </w:rPr>
        <w:tab/>
      </w:r>
      <w:r w:rsidR="003F5ACA" w:rsidRPr="00045235">
        <w:rPr>
          <w:rFonts w:ascii="CG Times" w:hAnsi="CG Times"/>
          <w:spacing w:val="-1"/>
        </w:rPr>
        <w:t>D</w:t>
      </w:r>
      <w:r w:rsidRPr="003E02C6">
        <w:rPr>
          <w:rFonts w:ascii="CG Times" w:hAnsi="CG Times"/>
          <w:spacing w:val="-1"/>
        </w:rPr>
        <w:t>ATE</w:t>
      </w:r>
      <w:r w:rsidR="00A74667">
        <w:rPr>
          <w:rFonts w:ascii="CG Times" w:hAnsi="CG Times"/>
          <w:spacing w:val="-1"/>
          <w:u w:val="single"/>
        </w:rPr>
        <w:tab/>
      </w:r>
      <w:r w:rsidR="00ED440C">
        <w:rPr>
          <w:rFonts w:ascii="CG Times" w:hAnsi="CG Times"/>
          <w:spacing w:val="-1"/>
          <w:u w:val="single"/>
        </w:rPr>
        <w:t>January 14, 2019</w:t>
      </w:r>
    </w:p>
    <w:p w14:paraId="58FC1FF3" w14:textId="77777777" w:rsidR="0082541A" w:rsidRPr="003E02C6" w:rsidRDefault="0082541A" w:rsidP="0082541A">
      <w:pPr>
        <w:tabs>
          <w:tab w:val="left" w:pos="-720"/>
          <w:tab w:val="left" w:pos="0"/>
          <w:tab w:val="left" w:pos="720"/>
          <w:tab w:val="left" w:pos="1440"/>
          <w:tab w:val="left" w:pos="17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16" w:lineRule="auto"/>
        <w:jc w:val="both"/>
        <w:rPr>
          <w:rFonts w:ascii="CG Times" w:hAnsi="CG Times"/>
          <w:spacing w:val="-1"/>
        </w:rPr>
      </w:pPr>
    </w:p>
    <w:p w14:paraId="5B629594" w14:textId="38E36A48" w:rsidR="0082541A" w:rsidRDefault="0082541A" w:rsidP="0082541A">
      <w:pPr>
        <w:tabs>
          <w:tab w:val="left" w:pos="-720"/>
          <w:tab w:val="left" w:pos="0"/>
          <w:tab w:val="left" w:pos="720"/>
          <w:tab w:val="left" w:pos="1440"/>
          <w:tab w:val="left" w:pos="17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16" w:lineRule="auto"/>
        <w:jc w:val="both"/>
        <w:rPr>
          <w:rFonts w:ascii="CG Times" w:hAnsi="CG Times"/>
          <w:spacing w:val="-1"/>
          <w:u w:val="single"/>
        </w:rPr>
      </w:pPr>
      <w:r w:rsidRPr="003E02C6">
        <w:rPr>
          <w:rFonts w:ascii="CG Times" w:hAnsi="CG Times"/>
          <w:spacing w:val="-1"/>
        </w:rPr>
        <w:t>TC/TG/</w:t>
      </w:r>
      <w:r w:rsidR="00CF5D69" w:rsidRPr="003E02C6">
        <w:rPr>
          <w:rFonts w:ascii="CG Times" w:hAnsi="CG Times"/>
          <w:spacing w:val="-1"/>
        </w:rPr>
        <w:t>MTG/</w:t>
      </w:r>
      <w:r w:rsidRPr="003E02C6">
        <w:rPr>
          <w:rFonts w:ascii="CG Times" w:hAnsi="CG Times"/>
          <w:spacing w:val="-1"/>
        </w:rPr>
        <w:t xml:space="preserve">TRG </w:t>
      </w:r>
      <w:r w:rsidR="003F5ACA">
        <w:rPr>
          <w:rFonts w:ascii="CG Times" w:hAnsi="CG Times"/>
          <w:spacing w:val="-1"/>
        </w:rPr>
        <w:t>T</w:t>
      </w:r>
      <w:r w:rsidRPr="003E02C6">
        <w:rPr>
          <w:rFonts w:ascii="CG Times" w:hAnsi="CG Times"/>
          <w:spacing w:val="-1"/>
        </w:rPr>
        <w:t>ITLE</w:t>
      </w:r>
      <w:r w:rsidRPr="003E02C6">
        <w:rPr>
          <w:rFonts w:ascii="CG Times" w:hAnsi="CG Times"/>
          <w:spacing w:val="-1"/>
          <w:u w:val="single"/>
        </w:rPr>
        <w:tab/>
      </w:r>
      <w:r w:rsidRPr="003E02C6">
        <w:rPr>
          <w:rFonts w:ascii="CG Times" w:hAnsi="CG Times"/>
          <w:spacing w:val="-1"/>
          <w:u w:val="single"/>
        </w:rPr>
        <w:tab/>
      </w:r>
      <w:r w:rsidR="00A74667">
        <w:rPr>
          <w:rFonts w:ascii="CG Times" w:hAnsi="CG Times"/>
          <w:spacing w:val="-1"/>
          <w:u w:val="single"/>
        </w:rPr>
        <w:t>Plant and Animal Environment</w:t>
      </w:r>
      <w:r w:rsidR="001D1C73">
        <w:rPr>
          <w:rFonts w:ascii="CG Times" w:hAnsi="CG Times"/>
          <w:spacing w:val="-1"/>
          <w:u w:val="single"/>
        </w:rPr>
        <w:t>s</w:t>
      </w:r>
      <w:r w:rsidR="00A74667">
        <w:rPr>
          <w:rFonts w:ascii="CG Times" w:hAnsi="CG Times"/>
          <w:spacing w:val="-1"/>
          <w:u w:val="single"/>
        </w:rPr>
        <w:tab/>
      </w:r>
      <w:r w:rsidR="00A74667">
        <w:rPr>
          <w:rFonts w:ascii="CG Times" w:hAnsi="CG Times"/>
          <w:spacing w:val="-1"/>
          <w:u w:val="single"/>
        </w:rPr>
        <w:tab/>
      </w:r>
      <w:r w:rsidR="00A74667">
        <w:rPr>
          <w:rFonts w:ascii="CG Times" w:hAnsi="CG Times"/>
          <w:spacing w:val="-1"/>
          <w:u w:val="single"/>
        </w:rPr>
        <w:tab/>
      </w:r>
      <w:r w:rsidRPr="003E02C6">
        <w:rPr>
          <w:rFonts w:ascii="CG Times" w:hAnsi="CG Times"/>
          <w:spacing w:val="-1"/>
          <w:u w:val="single"/>
        </w:rPr>
        <w:tab/>
      </w:r>
      <w:r w:rsidRPr="003E02C6">
        <w:rPr>
          <w:rFonts w:ascii="CG Times" w:hAnsi="CG Times"/>
          <w:spacing w:val="-1"/>
          <w:u w:val="single"/>
        </w:rPr>
        <w:tab/>
      </w:r>
    </w:p>
    <w:p w14:paraId="7011229C" w14:textId="77777777" w:rsidR="003F5ACA" w:rsidRPr="003E02C6" w:rsidRDefault="003F5ACA" w:rsidP="0082541A">
      <w:pPr>
        <w:tabs>
          <w:tab w:val="left" w:pos="-720"/>
          <w:tab w:val="left" w:pos="0"/>
          <w:tab w:val="left" w:pos="720"/>
          <w:tab w:val="left" w:pos="1440"/>
          <w:tab w:val="left" w:pos="17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16" w:lineRule="auto"/>
        <w:jc w:val="both"/>
        <w:rPr>
          <w:rFonts w:ascii="CG Times" w:hAnsi="CG Times"/>
          <w:spacing w:val="-1"/>
        </w:rPr>
      </w:pPr>
    </w:p>
    <w:p w14:paraId="5C699E53" w14:textId="2B60BA9A" w:rsidR="0082541A" w:rsidRPr="003E02C6" w:rsidRDefault="0082541A" w:rsidP="0082541A">
      <w:pPr>
        <w:tabs>
          <w:tab w:val="left" w:pos="-720"/>
          <w:tab w:val="left" w:pos="0"/>
          <w:tab w:val="left" w:pos="720"/>
          <w:tab w:val="left" w:pos="1440"/>
          <w:tab w:val="left" w:pos="17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16" w:lineRule="auto"/>
        <w:jc w:val="both"/>
        <w:rPr>
          <w:rFonts w:ascii="CG Times" w:hAnsi="CG Times"/>
          <w:spacing w:val="-1"/>
        </w:rPr>
      </w:pPr>
      <w:r w:rsidRPr="003E02C6">
        <w:rPr>
          <w:rFonts w:ascii="CG Times" w:hAnsi="CG Times"/>
          <w:spacing w:val="-1"/>
        </w:rPr>
        <w:t>DATE OF MEETING</w:t>
      </w:r>
      <w:r w:rsidRPr="003E02C6">
        <w:rPr>
          <w:rFonts w:ascii="CG Times" w:hAnsi="CG Times"/>
          <w:spacing w:val="-1"/>
          <w:u w:val="single"/>
        </w:rPr>
        <w:t xml:space="preserve"> </w:t>
      </w:r>
      <w:r w:rsidRPr="003E02C6">
        <w:rPr>
          <w:rFonts w:ascii="CG Times" w:hAnsi="CG Times"/>
          <w:spacing w:val="-1"/>
          <w:u w:val="single"/>
        </w:rPr>
        <w:tab/>
      </w:r>
      <w:r w:rsidRPr="003E02C6">
        <w:rPr>
          <w:rFonts w:ascii="CG Times" w:hAnsi="CG Times"/>
          <w:spacing w:val="-1"/>
          <w:u w:val="single"/>
        </w:rPr>
        <w:tab/>
      </w:r>
      <w:r w:rsidR="00ED440C">
        <w:rPr>
          <w:rFonts w:ascii="CG Times" w:hAnsi="CG Times"/>
          <w:spacing w:val="-1"/>
          <w:u w:val="single"/>
        </w:rPr>
        <w:t>J</w:t>
      </w:r>
      <w:r w:rsidR="001D1C73">
        <w:rPr>
          <w:rFonts w:ascii="CG Times" w:hAnsi="CG Times"/>
          <w:spacing w:val="-1"/>
          <w:u w:val="single"/>
        </w:rPr>
        <w:t>anuary</w:t>
      </w:r>
      <w:r w:rsidR="00ED440C">
        <w:rPr>
          <w:rFonts w:ascii="CG Times" w:hAnsi="CG Times"/>
          <w:spacing w:val="-1"/>
          <w:u w:val="single"/>
        </w:rPr>
        <w:t xml:space="preserve"> 14, 2019</w:t>
      </w:r>
      <w:r w:rsidRPr="003E02C6">
        <w:rPr>
          <w:rFonts w:ascii="CG Times" w:hAnsi="CG Times"/>
          <w:spacing w:val="-1"/>
          <w:u w:val="single"/>
        </w:rPr>
        <w:tab/>
      </w:r>
      <w:r w:rsidRPr="003E02C6">
        <w:rPr>
          <w:rFonts w:ascii="CG Times" w:hAnsi="CG Times"/>
          <w:spacing w:val="-1"/>
          <w:u w:val="single"/>
        </w:rPr>
        <w:tab/>
      </w:r>
      <w:r w:rsidRPr="003E02C6">
        <w:rPr>
          <w:rFonts w:ascii="CG Times" w:hAnsi="CG Times"/>
          <w:spacing w:val="-1"/>
        </w:rPr>
        <w:t>LOCATION</w:t>
      </w:r>
      <w:r w:rsidR="00A74667">
        <w:rPr>
          <w:rFonts w:ascii="CG Times" w:hAnsi="CG Times"/>
          <w:spacing w:val="-1"/>
          <w:u w:val="single"/>
        </w:rPr>
        <w:tab/>
      </w:r>
      <w:r w:rsidR="00ED440C">
        <w:rPr>
          <w:rFonts w:ascii="CG Times" w:hAnsi="CG Times"/>
          <w:spacing w:val="-1"/>
          <w:u w:val="single"/>
        </w:rPr>
        <w:t>Atlanta, GA</w:t>
      </w:r>
      <w:r w:rsidR="003F5ACA">
        <w:rPr>
          <w:rFonts w:ascii="CG Times" w:hAnsi="CG Times"/>
          <w:spacing w:val="-1"/>
          <w:u w:val="single"/>
        </w:rPr>
        <w:tab/>
      </w:r>
    </w:p>
    <w:p w14:paraId="5AEBC678" w14:textId="77777777" w:rsidR="0082541A" w:rsidRPr="003E02C6" w:rsidRDefault="0082541A" w:rsidP="0082541A">
      <w:pPr>
        <w:tabs>
          <w:tab w:val="left" w:pos="-720"/>
          <w:tab w:val="left" w:pos="0"/>
          <w:tab w:val="left" w:pos="720"/>
          <w:tab w:val="left" w:pos="1440"/>
          <w:tab w:val="left" w:pos="17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16" w:lineRule="auto"/>
        <w:jc w:val="both"/>
        <w:rPr>
          <w:rFonts w:ascii="CG Times" w:hAnsi="CG Times"/>
          <w:spacing w:val="-1"/>
        </w:rPr>
      </w:pPr>
    </w:p>
    <w:tbl>
      <w:tblPr>
        <w:tblW w:w="10095" w:type="dxa"/>
        <w:tblInd w:w="105" w:type="dxa"/>
        <w:tblLayout w:type="fixed"/>
        <w:tblCellMar>
          <w:left w:w="120" w:type="dxa"/>
          <w:right w:w="120" w:type="dxa"/>
        </w:tblCellMar>
        <w:tblLook w:val="0000" w:firstRow="0" w:lastRow="0" w:firstColumn="0" w:lastColumn="0" w:noHBand="0" w:noVBand="0"/>
      </w:tblPr>
      <w:tblGrid>
        <w:gridCol w:w="15"/>
        <w:gridCol w:w="2430"/>
        <w:gridCol w:w="1042"/>
        <w:gridCol w:w="2430"/>
        <w:gridCol w:w="1080"/>
        <w:gridCol w:w="3083"/>
        <w:gridCol w:w="15"/>
      </w:tblGrid>
      <w:tr w:rsidR="0082541A" w:rsidRPr="003E02C6" w14:paraId="1F1CC664" w14:textId="77777777" w:rsidTr="000B79EA">
        <w:trPr>
          <w:gridBefore w:val="1"/>
          <w:wBefore w:w="15" w:type="dxa"/>
          <w:trHeight w:val="489"/>
        </w:trPr>
        <w:tc>
          <w:tcPr>
            <w:tcW w:w="2430" w:type="dxa"/>
            <w:tcBorders>
              <w:top w:val="single" w:sz="6" w:space="0" w:color="auto"/>
              <w:left w:val="single" w:sz="6" w:space="0" w:color="auto"/>
            </w:tcBorders>
          </w:tcPr>
          <w:p w14:paraId="2229CE26" w14:textId="77777777" w:rsidR="0082541A" w:rsidRPr="003E02C6" w:rsidRDefault="0082541A" w:rsidP="00FA3D31">
            <w:pPr>
              <w:tabs>
                <w:tab w:val="left" w:pos="-840"/>
                <w:tab w:val="left" w:pos="-120"/>
                <w:tab w:val="left" w:pos="600"/>
                <w:tab w:val="left" w:pos="1320"/>
                <w:tab w:val="left" w:pos="1594"/>
                <w:tab w:val="left" w:pos="2040"/>
                <w:tab w:val="left" w:pos="2760"/>
                <w:tab w:val="left" w:pos="3480"/>
              </w:tabs>
              <w:suppressAutoHyphens/>
              <w:spacing w:before="90" w:after="54" w:line="216" w:lineRule="auto"/>
              <w:rPr>
                <w:rFonts w:ascii="CG Times" w:hAnsi="CG Times"/>
                <w:spacing w:val="-1"/>
              </w:rPr>
            </w:pPr>
            <w:r w:rsidRPr="003E02C6">
              <w:rPr>
                <w:rFonts w:ascii="CG Times" w:hAnsi="CG Times"/>
                <w:spacing w:val="-1"/>
              </w:rPr>
              <w:t>MEMBERS PRESENT</w:t>
            </w:r>
          </w:p>
        </w:tc>
        <w:tc>
          <w:tcPr>
            <w:tcW w:w="1042" w:type="dxa"/>
            <w:tcBorders>
              <w:top w:val="single" w:sz="6" w:space="0" w:color="auto"/>
              <w:left w:val="single" w:sz="6" w:space="0" w:color="auto"/>
            </w:tcBorders>
          </w:tcPr>
          <w:p w14:paraId="38D65881" w14:textId="77777777" w:rsidR="0082541A" w:rsidRPr="003E02C6" w:rsidRDefault="0082541A" w:rsidP="00FA3D31">
            <w:pPr>
              <w:tabs>
                <w:tab w:val="left" w:pos="-4306"/>
                <w:tab w:val="left" w:pos="-3586"/>
                <w:tab w:val="left" w:pos="-2866"/>
                <w:tab w:val="left" w:pos="-2146"/>
                <w:tab w:val="left" w:pos="-1872"/>
                <w:tab w:val="left" w:pos="-1426"/>
                <w:tab w:val="left" w:pos="-706"/>
                <w:tab w:val="left" w:pos="14"/>
                <w:tab w:val="left" w:pos="734"/>
                <w:tab w:val="left" w:pos="1454"/>
                <w:tab w:val="left" w:pos="2174"/>
                <w:tab w:val="left" w:pos="2894"/>
                <w:tab w:val="left" w:pos="3614"/>
                <w:tab w:val="left" w:pos="4334"/>
              </w:tabs>
              <w:suppressAutoHyphens/>
              <w:spacing w:before="90" w:after="54" w:line="216" w:lineRule="auto"/>
              <w:rPr>
                <w:rFonts w:ascii="CG Times" w:hAnsi="CG Times"/>
                <w:spacing w:val="-1"/>
              </w:rPr>
            </w:pPr>
            <w:r w:rsidRPr="003E02C6">
              <w:rPr>
                <w:rFonts w:ascii="CG Times" w:hAnsi="CG Times"/>
                <w:spacing w:val="-1"/>
              </w:rPr>
              <w:t>YEAR APPTD</w:t>
            </w:r>
          </w:p>
        </w:tc>
        <w:tc>
          <w:tcPr>
            <w:tcW w:w="2430" w:type="dxa"/>
            <w:tcBorders>
              <w:top w:val="single" w:sz="6" w:space="0" w:color="auto"/>
              <w:left w:val="single" w:sz="6" w:space="0" w:color="auto"/>
            </w:tcBorders>
          </w:tcPr>
          <w:p w14:paraId="120E1865" w14:textId="77777777" w:rsidR="0082541A" w:rsidRPr="003E02C6" w:rsidRDefault="0082541A" w:rsidP="00FA3D31">
            <w:pPr>
              <w:pStyle w:val="EndnoteText"/>
              <w:tabs>
                <w:tab w:val="left" w:pos="-5007"/>
                <w:tab w:val="left" w:pos="-4287"/>
                <w:tab w:val="left" w:pos="-3567"/>
                <w:tab w:val="left" w:pos="-2847"/>
                <w:tab w:val="left" w:pos="-2573"/>
                <w:tab w:val="left" w:pos="-2127"/>
                <w:tab w:val="left" w:pos="-1407"/>
                <w:tab w:val="left" w:pos="-687"/>
                <w:tab w:val="left" w:pos="33"/>
                <w:tab w:val="left" w:pos="753"/>
                <w:tab w:val="left" w:pos="1473"/>
                <w:tab w:val="left" w:pos="2193"/>
                <w:tab w:val="left" w:pos="2913"/>
                <w:tab w:val="left" w:pos="3633"/>
                <w:tab w:val="left" w:pos="4353"/>
                <w:tab w:val="left" w:pos="5073"/>
                <w:tab w:val="left" w:pos="5793"/>
                <w:tab w:val="left" w:pos="6513"/>
                <w:tab w:val="left" w:pos="7233"/>
              </w:tabs>
              <w:suppressAutoHyphens/>
              <w:spacing w:before="90" w:after="54" w:line="216" w:lineRule="auto"/>
              <w:rPr>
                <w:rFonts w:ascii="CG Times" w:hAnsi="CG Times"/>
                <w:spacing w:val="-1"/>
              </w:rPr>
            </w:pPr>
            <w:r w:rsidRPr="003E02C6">
              <w:rPr>
                <w:rFonts w:ascii="CG Times" w:hAnsi="CG Times"/>
                <w:spacing w:val="-1"/>
              </w:rPr>
              <w:t>MEMBERS ABSENT</w:t>
            </w:r>
          </w:p>
        </w:tc>
        <w:tc>
          <w:tcPr>
            <w:tcW w:w="1080" w:type="dxa"/>
            <w:tcBorders>
              <w:top w:val="single" w:sz="6" w:space="0" w:color="auto"/>
              <w:left w:val="single" w:sz="6" w:space="0" w:color="auto"/>
            </w:tcBorders>
          </w:tcPr>
          <w:p w14:paraId="41CA91C4" w14:textId="77777777" w:rsidR="0082541A" w:rsidRPr="003E02C6" w:rsidRDefault="0082541A" w:rsidP="00FA3D31">
            <w:pPr>
              <w:tabs>
                <w:tab w:val="left" w:pos="-7582"/>
                <w:tab w:val="left" w:pos="-6862"/>
                <w:tab w:val="left" w:pos="-6142"/>
                <w:tab w:val="left" w:pos="-5422"/>
                <w:tab w:val="left" w:pos="-5148"/>
                <w:tab w:val="left" w:pos="-4702"/>
                <w:tab w:val="left" w:pos="-3982"/>
                <w:tab w:val="left" w:pos="-3262"/>
                <w:tab w:val="left" w:pos="-2542"/>
                <w:tab w:val="left" w:pos="-1822"/>
                <w:tab w:val="left" w:pos="-1102"/>
                <w:tab w:val="left" w:pos="-382"/>
                <w:tab w:val="left" w:pos="338"/>
                <w:tab w:val="left" w:pos="1058"/>
                <w:tab w:val="left" w:pos="1778"/>
                <w:tab w:val="left" w:pos="2498"/>
                <w:tab w:val="left" w:pos="3218"/>
                <w:tab w:val="left" w:pos="3938"/>
                <w:tab w:val="left" w:pos="4658"/>
                <w:tab w:val="left" w:pos="5378"/>
                <w:tab w:val="left" w:pos="6098"/>
                <w:tab w:val="left" w:pos="6818"/>
                <w:tab w:val="left" w:pos="7538"/>
              </w:tabs>
              <w:suppressAutoHyphens/>
              <w:spacing w:before="90" w:after="54" w:line="216" w:lineRule="auto"/>
              <w:rPr>
                <w:rFonts w:ascii="CG Times" w:hAnsi="CG Times"/>
                <w:spacing w:val="-1"/>
              </w:rPr>
            </w:pPr>
            <w:r w:rsidRPr="003E02C6">
              <w:rPr>
                <w:rFonts w:ascii="CG Times" w:hAnsi="CG Times"/>
                <w:spacing w:val="-1"/>
              </w:rPr>
              <w:t>YEAR APPTD</w:t>
            </w:r>
          </w:p>
        </w:tc>
        <w:tc>
          <w:tcPr>
            <w:tcW w:w="3098" w:type="dxa"/>
            <w:gridSpan w:val="2"/>
            <w:tcBorders>
              <w:top w:val="single" w:sz="6" w:space="0" w:color="auto"/>
              <w:left w:val="single" w:sz="6" w:space="0" w:color="auto"/>
              <w:right w:val="single" w:sz="6" w:space="0" w:color="auto"/>
            </w:tcBorders>
          </w:tcPr>
          <w:p w14:paraId="1346D317" w14:textId="77777777" w:rsidR="0082541A" w:rsidRPr="003E02C6" w:rsidRDefault="0082541A" w:rsidP="00FA3D31">
            <w:pPr>
              <w:tabs>
                <w:tab w:val="left" w:pos="-7582"/>
                <w:tab w:val="left" w:pos="-6862"/>
                <w:tab w:val="left" w:pos="-6142"/>
                <w:tab w:val="left" w:pos="-5422"/>
                <w:tab w:val="left" w:pos="-5148"/>
                <w:tab w:val="left" w:pos="-4702"/>
                <w:tab w:val="left" w:pos="-3982"/>
                <w:tab w:val="left" w:pos="-3262"/>
                <w:tab w:val="left" w:pos="-2542"/>
                <w:tab w:val="left" w:pos="-1822"/>
                <w:tab w:val="left" w:pos="-1102"/>
                <w:tab w:val="left" w:pos="-382"/>
                <w:tab w:val="left" w:pos="338"/>
                <w:tab w:val="left" w:pos="1058"/>
                <w:tab w:val="left" w:pos="1778"/>
                <w:tab w:val="left" w:pos="2498"/>
                <w:tab w:val="left" w:pos="3218"/>
                <w:tab w:val="left" w:pos="3938"/>
                <w:tab w:val="left" w:pos="4658"/>
                <w:tab w:val="left" w:pos="5378"/>
                <w:tab w:val="left" w:pos="6098"/>
                <w:tab w:val="left" w:pos="6818"/>
                <w:tab w:val="left" w:pos="7538"/>
              </w:tabs>
              <w:suppressAutoHyphens/>
              <w:spacing w:before="90" w:after="54" w:line="216" w:lineRule="auto"/>
              <w:rPr>
                <w:rFonts w:ascii="CG Times" w:hAnsi="CG Times"/>
                <w:spacing w:val="-1"/>
              </w:rPr>
            </w:pPr>
            <w:r w:rsidRPr="003E02C6">
              <w:rPr>
                <w:rFonts w:ascii="CG Times" w:hAnsi="CG Times"/>
                <w:spacing w:val="-1"/>
              </w:rPr>
              <w:t>EX-OFFICIO MEMBERS AND ADDITIONAL ATTENDANCE</w:t>
            </w:r>
          </w:p>
        </w:tc>
      </w:tr>
      <w:tr w:rsidR="00887708" w:rsidRPr="003E02C6" w14:paraId="464D5F8B" w14:textId="77777777" w:rsidTr="000B79EA">
        <w:trPr>
          <w:gridBefore w:val="1"/>
          <w:wBefore w:w="15" w:type="dxa"/>
          <w:cantSplit/>
          <w:trHeight w:hRule="exact" w:val="400"/>
        </w:trPr>
        <w:tc>
          <w:tcPr>
            <w:tcW w:w="2430" w:type="dxa"/>
            <w:tcBorders>
              <w:top w:val="single" w:sz="6" w:space="0" w:color="auto"/>
              <w:left w:val="single" w:sz="6" w:space="0" w:color="auto"/>
              <w:bottom w:val="single" w:sz="6" w:space="0" w:color="auto"/>
              <w:right w:val="single" w:sz="6" w:space="0" w:color="auto"/>
            </w:tcBorders>
          </w:tcPr>
          <w:p w14:paraId="2DF3A42D" w14:textId="5269DB28" w:rsidR="00887708" w:rsidRPr="003E02C6" w:rsidRDefault="00887708" w:rsidP="00887708">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r>
              <w:rPr>
                <w:spacing w:val="-1"/>
                <w:sz w:val="18"/>
              </w:rPr>
              <w:t>Morgan Hayes</w:t>
            </w:r>
            <w:r w:rsidR="00052DAA">
              <w:rPr>
                <w:spacing w:val="-1"/>
                <w:sz w:val="18"/>
              </w:rPr>
              <w:t>,</w:t>
            </w:r>
            <w:r>
              <w:rPr>
                <w:spacing w:val="-1"/>
                <w:sz w:val="18"/>
              </w:rPr>
              <w:t xml:space="preserve"> Chair VM</w:t>
            </w:r>
          </w:p>
        </w:tc>
        <w:tc>
          <w:tcPr>
            <w:tcW w:w="1042" w:type="dxa"/>
            <w:tcBorders>
              <w:top w:val="single" w:sz="6" w:space="0" w:color="auto"/>
              <w:left w:val="single" w:sz="6" w:space="0" w:color="auto"/>
              <w:bottom w:val="single" w:sz="6" w:space="0" w:color="auto"/>
              <w:right w:val="single" w:sz="6" w:space="0" w:color="auto"/>
            </w:tcBorders>
          </w:tcPr>
          <w:p w14:paraId="76EE0E83" w14:textId="1404B7BB" w:rsidR="00887708" w:rsidRPr="003E02C6" w:rsidRDefault="00887708" w:rsidP="00887708">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r>
              <w:rPr>
                <w:spacing w:val="-1"/>
                <w:sz w:val="18"/>
              </w:rPr>
              <w:t>2016</w:t>
            </w:r>
          </w:p>
        </w:tc>
        <w:tc>
          <w:tcPr>
            <w:tcW w:w="2430" w:type="dxa"/>
            <w:tcBorders>
              <w:top w:val="single" w:sz="6" w:space="0" w:color="auto"/>
              <w:left w:val="single" w:sz="6" w:space="0" w:color="auto"/>
              <w:bottom w:val="single" w:sz="6" w:space="0" w:color="auto"/>
              <w:right w:val="single" w:sz="6" w:space="0" w:color="auto"/>
            </w:tcBorders>
          </w:tcPr>
          <w:p w14:paraId="25AFB253" w14:textId="5816E844" w:rsidR="00887708" w:rsidRPr="00052DAA" w:rsidRDefault="00052DAA" w:rsidP="00887708">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szCs w:val="18"/>
              </w:rPr>
            </w:pPr>
            <w:r w:rsidRPr="00052DAA">
              <w:rPr>
                <w:sz w:val="18"/>
                <w:szCs w:val="18"/>
              </w:rPr>
              <w:t>Andres Alfonso Rojas</w:t>
            </w:r>
          </w:p>
        </w:tc>
        <w:tc>
          <w:tcPr>
            <w:tcW w:w="1080" w:type="dxa"/>
            <w:tcBorders>
              <w:top w:val="single" w:sz="6" w:space="0" w:color="auto"/>
              <w:left w:val="single" w:sz="6" w:space="0" w:color="auto"/>
              <w:bottom w:val="single" w:sz="6" w:space="0" w:color="auto"/>
              <w:right w:val="single" w:sz="6" w:space="0" w:color="auto"/>
            </w:tcBorders>
          </w:tcPr>
          <w:p w14:paraId="6058E202" w14:textId="0E41AC31" w:rsidR="00887708" w:rsidRPr="003E02C6" w:rsidRDefault="00052DAA" w:rsidP="00887708">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r>
              <w:rPr>
                <w:spacing w:val="-1"/>
                <w:sz w:val="18"/>
              </w:rPr>
              <w:t>2018</w:t>
            </w:r>
          </w:p>
        </w:tc>
        <w:tc>
          <w:tcPr>
            <w:tcW w:w="3098" w:type="dxa"/>
            <w:gridSpan w:val="2"/>
            <w:tcBorders>
              <w:top w:val="single" w:sz="6" w:space="0" w:color="auto"/>
              <w:left w:val="single" w:sz="6" w:space="0" w:color="auto"/>
              <w:bottom w:val="single" w:sz="6" w:space="0" w:color="auto"/>
              <w:right w:val="single" w:sz="6" w:space="0" w:color="auto"/>
            </w:tcBorders>
          </w:tcPr>
          <w:p w14:paraId="4CE347FC" w14:textId="1617A2B5" w:rsidR="00887708" w:rsidRPr="003E02C6" w:rsidRDefault="00887708" w:rsidP="00887708">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r>
              <w:rPr>
                <w:spacing w:val="-1"/>
                <w:sz w:val="18"/>
              </w:rPr>
              <w:t xml:space="preserve">Bert Phillips </w:t>
            </w:r>
            <w:r w:rsidRPr="00A35D68">
              <w:rPr>
                <w:spacing w:val="-1"/>
                <w:sz w:val="13"/>
              </w:rPr>
              <w:t>Sect</w:t>
            </w:r>
            <w:r>
              <w:rPr>
                <w:spacing w:val="-1"/>
                <w:sz w:val="13"/>
              </w:rPr>
              <w:t xml:space="preserve"> head</w:t>
            </w:r>
          </w:p>
        </w:tc>
      </w:tr>
      <w:tr w:rsidR="000B79EA" w:rsidRPr="003E02C6" w14:paraId="521117B0" w14:textId="77777777" w:rsidTr="000B79EA">
        <w:trPr>
          <w:gridBefore w:val="1"/>
          <w:wBefore w:w="15" w:type="dxa"/>
          <w:cantSplit/>
          <w:trHeight w:hRule="exact" w:val="384"/>
        </w:trPr>
        <w:tc>
          <w:tcPr>
            <w:tcW w:w="2430" w:type="dxa"/>
            <w:tcBorders>
              <w:top w:val="single" w:sz="6" w:space="0" w:color="auto"/>
              <w:left w:val="single" w:sz="6" w:space="0" w:color="auto"/>
              <w:bottom w:val="single" w:sz="6" w:space="0" w:color="auto"/>
              <w:right w:val="single" w:sz="6" w:space="0" w:color="auto"/>
            </w:tcBorders>
          </w:tcPr>
          <w:p w14:paraId="21573EE6" w14:textId="24CCFFD0" w:rsidR="000B79EA" w:rsidRPr="003E02C6" w:rsidRDefault="000B79EA" w:rsidP="000B79EA">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r>
              <w:rPr>
                <w:spacing w:val="-1"/>
                <w:sz w:val="18"/>
              </w:rPr>
              <w:t xml:space="preserve">Nadia Sabeh, Vice Chair VM </w:t>
            </w:r>
          </w:p>
        </w:tc>
        <w:tc>
          <w:tcPr>
            <w:tcW w:w="1042" w:type="dxa"/>
            <w:tcBorders>
              <w:top w:val="single" w:sz="6" w:space="0" w:color="auto"/>
              <w:left w:val="single" w:sz="6" w:space="0" w:color="auto"/>
              <w:bottom w:val="single" w:sz="6" w:space="0" w:color="auto"/>
              <w:right w:val="single" w:sz="6" w:space="0" w:color="auto"/>
            </w:tcBorders>
          </w:tcPr>
          <w:p w14:paraId="2B14CA82" w14:textId="338971AC" w:rsidR="000B79EA" w:rsidRPr="003E02C6" w:rsidRDefault="000B79EA" w:rsidP="000B79EA">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r>
              <w:rPr>
                <w:spacing w:val="-1"/>
                <w:sz w:val="18"/>
              </w:rPr>
              <w:t>2016</w:t>
            </w:r>
          </w:p>
        </w:tc>
        <w:tc>
          <w:tcPr>
            <w:tcW w:w="2430" w:type="dxa"/>
            <w:tcBorders>
              <w:top w:val="single" w:sz="6" w:space="0" w:color="auto"/>
              <w:left w:val="single" w:sz="6" w:space="0" w:color="auto"/>
              <w:bottom w:val="single" w:sz="6" w:space="0" w:color="auto"/>
              <w:right w:val="single" w:sz="6" w:space="0" w:color="auto"/>
            </w:tcBorders>
          </w:tcPr>
          <w:p w14:paraId="57A9A59B" w14:textId="45D09CBF" w:rsidR="000B79EA" w:rsidRPr="003E02C6" w:rsidRDefault="000B79EA" w:rsidP="000B79EA">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r>
              <w:rPr>
                <w:spacing w:val="-1"/>
                <w:sz w:val="18"/>
              </w:rPr>
              <w:t xml:space="preserve">Larry Howlett VM </w:t>
            </w:r>
          </w:p>
        </w:tc>
        <w:tc>
          <w:tcPr>
            <w:tcW w:w="1080" w:type="dxa"/>
            <w:tcBorders>
              <w:top w:val="single" w:sz="6" w:space="0" w:color="auto"/>
              <w:left w:val="single" w:sz="6" w:space="0" w:color="auto"/>
              <w:bottom w:val="single" w:sz="6" w:space="0" w:color="auto"/>
              <w:right w:val="single" w:sz="6" w:space="0" w:color="auto"/>
            </w:tcBorders>
          </w:tcPr>
          <w:p w14:paraId="224316FC" w14:textId="3121B083" w:rsidR="000B79EA" w:rsidRPr="003E02C6" w:rsidRDefault="000B79EA" w:rsidP="000B79EA">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r>
              <w:rPr>
                <w:spacing w:val="-1"/>
                <w:sz w:val="18"/>
              </w:rPr>
              <w:t>2016</w:t>
            </w:r>
          </w:p>
        </w:tc>
        <w:tc>
          <w:tcPr>
            <w:tcW w:w="3098" w:type="dxa"/>
            <w:gridSpan w:val="2"/>
            <w:tcBorders>
              <w:top w:val="single" w:sz="6" w:space="0" w:color="auto"/>
              <w:left w:val="single" w:sz="6" w:space="0" w:color="auto"/>
              <w:bottom w:val="single" w:sz="6" w:space="0" w:color="auto"/>
              <w:right w:val="single" w:sz="6" w:space="0" w:color="auto"/>
            </w:tcBorders>
          </w:tcPr>
          <w:p w14:paraId="02D575B3" w14:textId="11B7C9D4" w:rsidR="000B79EA" w:rsidRPr="003E02C6" w:rsidRDefault="000B79EA" w:rsidP="000B79EA">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r w:rsidRPr="00B44A8E">
              <w:rPr>
                <w:spacing w:val="-1"/>
                <w:sz w:val="18"/>
              </w:rPr>
              <w:t>Kyle Bowling CM</w:t>
            </w:r>
          </w:p>
        </w:tc>
      </w:tr>
      <w:tr w:rsidR="000B79EA" w:rsidRPr="003E02C6" w14:paraId="05B6C7B4" w14:textId="77777777" w:rsidTr="000B79EA">
        <w:trPr>
          <w:gridBefore w:val="1"/>
          <w:wBefore w:w="15" w:type="dxa"/>
          <w:cantSplit/>
          <w:trHeight w:hRule="exact" w:val="447"/>
        </w:trPr>
        <w:tc>
          <w:tcPr>
            <w:tcW w:w="2430" w:type="dxa"/>
            <w:tcBorders>
              <w:top w:val="single" w:sz="6" w:space="0" w:color="auto"/>
              <w:left w:val="single" w:sz="6" w:space="0" w:color="auto"/>
              <w:bottom w:val="single" w:sz="6" w:space="0" w:color="auto"/>
              <w:right w:val="single" w:sz="6" w:space="0" w:color="auto"/>
            </w:tcBorders>
          </w:tcPr>
          <w:p w14:paraId="74C6959A" w14:textId="3ADAAA1A" w:rsidR="000B79EA" w:rsidRPr="003E02C6" w:rsidRDefault="000B79EA" w:rsidP="000B79EA">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r>
              <w:rPr>
                <w:spacing w:val="-1"/>
                <w:sz w:val="18"/>
              </w:rPr>
              <w:t>Craig Burg VM</w:t>
            </w:r>
          </w:p>
        </w:tc>
        <w:tc>
          <w:tcPr>
            <w:tcW w:w="1042" w:type="dxa"/>
            <w:tcBorders>
              <w:top w:val="single" w:sz="6" w:space="0" w:color="auto"/>
              <w:left w:val="single" w:sz="6" w:space="0" w:color="auto"/>
              <w:bottom w:val="single" w:sz="6" w:space="0" w:color="auto"/>
              <w:right w:val="single" w:sz="6" w:space="0" w:color="auto"/>
            </w:tcBorders>
          </w:tcPr>
          <w:p w14:paraId="01661D8D" w14:textId="71BC8062" w:rsidR="000B79EA" w:rsidRPr="003E02C6" w:rsidRDefault="000B79EA" w:rsidP="000B79EA">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r>
              <w:rPr>
                <w:spacing w:val="-1"/>
                <w:sz w:val="18"/>
              </w:rPr>
              <w:t>2017</w:t>
            </w:r>
          </w:p>
        </w:tc>
        <w:tc>
          <w:tcPr>
            <w:tcW w:w="2430" w:type="dxa"/>
            <w:tcBorders>
              <w:top w:val="single" w:sz="6" w:space="0" w:color="auto"/>
              <w:left w:val="single" w:sz="6" w:space="0" w:color="auto"/>
              <w:bottom w:val="single" w:sz="6" w:space="0" w:color="auto"/>
              <w:right w:val="single" w:sz="6" w:space="0" w:color="auto"/>
            </w:tcBorders>
          </w:tcPr>
          <w:p w14:paraId="45884D37" w14:textId="77777777" w:rsidR="000B79EA" w:rsidRPr="003E02C6" w:rsidRDefault="000B79EA" w:rsidP="000B79EA">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proofErr w:type="spellStart"/>
            <w:r>
              <w:rPr>
                <w:spacing w:val="-1"/>
                <w:sz w:val="18"/>
              </w:rPr>
              <w:t>Lingying</w:t>
            </w:r>
            <w:proofErr w:type="spellEnd"/>
            <w:r>
              <w:rPr>
                <w:spacing w:val="-1"/>
                <w:sz w:val="18"/>
              </w:rPr>
              <w:t xml:space="preserve"> Zhao CM</w:t>
            </w:r>
          </w:p>
        </w:tc>
        <w:tc>
          <w:tcPr>
            <w:tcW w:w="1080" w:type="dxa"/>
            <w:tcBorders>
              <w:top w:val="single" w:sz="6" w:space="0" w:color="auto"/>
              <w:left w:val="single" w:sz="6" w:space="0" w:color="auto"/>
              <w:bottom w:val="single" w:sz="6" w:space="0" w:color="auto"/>
              <w:right w:val="single" w:sz="6" w:space="0" w:color="auto"/>
            </w:tcBorders>
          </w:tcPr>
          <w:p w14:paraId="19070A28" w14:textId="77777777" w:rsidR="000B79EA" w:rsidRPr="003E02C6" w:rsidRDefault="000B79EA" w:rsidP="000B79EA">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r>
              <w:rPr>
                <w:spacing w:val="-1"/>
                <w:sz w:val="18"/>
              </w:rPr>
              <w:t>2012</w:t>
            </w:r>
          </w:p>
        </w:tc>
        <w:tc>
          <w:tcPr>
            <w:tcW w:w="3098" w:type="dxa"/>
            <w:gridSpan w:val="2"/>
            <w:tcBorders>
              <w:top w:val="single" w:sz="6" w:space="0" w:color="auto"/>
              <w:left w:val="single" w:sz="6" w:space="0" w:color="auto"/>
              <w:bottom w:val="single" w:sz="6" w:space="0" w:color="auto"/>
              <w:right w:val="single" w:sz="6" w:space="0" w:color="auto"/>
            </w:tcBorders>
          </w:tcPr>
          <w:p w14:paraId="3E1D50EF" w14:textId="49B8AA67" w:rsidR="000B79EA" w:rsidRPr="003E02C6" w:rsidRDefault="000B79EA" w:rsidP="000B79EA">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r>
              <w:rPr>
                <w:spacing w:val="-1"/>
                <w:sz w:val="18"/>
              </w:rPr>
              <w:t>Kevin Muldoon CM</w:t>
            </w:r>
          </w:p>
        </w:tc>
      </w:tr>
      <w:tr w:rsidR="000B79EA" w:rsidRPr="003E02C6" w14:paraId="4CC1FDB9" w14:textId="77777777" w:rsidTr="000B79EA">
        <w:trPr>
          <w:gridBefore w:val="1"/>
          <w:wBefore w:w="15" w:type="dxa"/>
          <w:cantSplit/>
          <w:trHeight w:hRule="exact" w:val="400"/>
        </w:trPr>
        <w:tc>
          <w:tcPr>
            <w:tcW w:w="2430" w:type="dxa"/>
            <w:tcBorders>
              <w:top w:val="single" w:sz="6" w:space="0" w:color="auto"/>
              <w:left w:val="single" w:sz="6" w:space="0" w:color="auto"/>
              <w:bottom w:val="single" w:sz="6" w:space="0" w:color="auto"/>
              <w:right w:val="single" w:sz="6" w:space="0" w:color="auto"/>
            </w:tcBorders>
          </w:tcPr>
          <w:p w14:paraId="501806ED" w14:textId="679620BE" w:rsidR="000B79EA" w:rsidRPr="003E02C6" w:rsidRDefault="000B79EA" w:rsidP="000B79EA">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r>
              <w:rPr>
                <w:spacing w:val="-1"/>
                <w:sz w:val="18"/>
              </w:rPr>
              <w:t xml:space="preserve">Joe </w:t>
            </w:r>
            <w:proofErr w:type="spellStart"/>
            <w:r>
              <w:rPr>
                <w:spacing w:val="-1"/>
                <w:sz w:val="18"/>
              </w:rPr>
              <w:t>Zulovich</w:t>
            </w:r>
            <w:proofErr w:type="spellEnd"/>
            <w:r>
              <w:rPr>
                <w:spacing w:val="-1"/>
                <w:sz w:val="18"/>
              </w:rPr>
              <w:t xml:space="preserve"> (e) VM </w:t>
            </w:r>
          </w:p>
        </w:tc>
        <w:tc>
          <w:tcPr>
            <w:tcW w:w="1042" w:type="dxa"/>
            <w:tcBorders>
              <w:top w:val="single" w:sz="6" w:space="0" w:color="auto"/>
              <w:left w:val="single" w:sz="6" w:space="0" w:color="auto"/>
              <w:bottom w:val="single" w:sz="6" w:space="0" w:color="auto"/>
              <w:right w:val="single" w:sz="6" w:space="0" w:color="auto"/>
            </w:tcBorders>
          </w:tcPr>
          <w:p w14:paraId="44CE9753" w14:textId="0572FDA8" w:rsidR="000B79EA" w:rsidRPr="003E02C6" w:rsidRDefault="000B79EA" w:rsidP="000B79EA">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r>
              <w:rPr>
                <w:spacing w:val="-1"/>
                <w:sz w:val="18"/>
              </w:rPr>
              <w:t>2014</w:t>
            </w:r>
          </w:p>
        </w:tc>
        <w:tc>
          <w:tcPr>
            <w:tcW w:w="2430" w:type="dxa"/>
            <w:tcBorders>
              <w:top w:val="single" w:sz="6" w:space="0" w:color="auto"/>
              <w:left w:val="single" w:sz="6" w:space="0" w:color="auto"/>
              <w:bottom w:val="single" w:sz="6" w:space="0" w:color="auto"/>
              <w:right w:val="single" w:sz="6" w:space="0" w:color="auto"/>
            </w:tcBorders>
          </w:tcPr>
          <w:p w14:paraId="44903434" w14:textId="50B5C5C1" w:rsidR="000B79EA" w:rsidRPr="003E02C6" w:rsidRDefault="000B79EA" w:rsidP="000B79EA">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r>
              <w:rPr>
                <w:spacing w:val="-1"/>
                <w:sz w:val="18"/>
              </w:rPr>
              <w:t>Kristin Schaefer CM</w:t>
            </w:r>
          </w:p>
        </w:tc>
        <w:tc>
          <w:tcPr>
            <w:tcW w:w="1080" w:type="dxa"/>
            <w:tcBorders>
              <w:top w:val="single" w:sz="6" w:space="0" w:color="auto"/>
              <w:left w:val="single" w:sz="6" w:space="0" w:color="auto"/>
              <w:bottom w:val="single" w:sz="6" w:space="0" w:color="auto"/>
              <w:right w:val="single" w:sz="6" w:space="0" w:color="auto"/>
            </w:tcBorders>
          </w:tcPr>
          <w:p w14:paraId="6B2F7BB1" w14:textId="77777777" w:rsidR="000B79EA" w:rsidRPr="003E02C6" w:rsidRDefault="000B79EA" w:rsidP="000B79EA">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r>
              <w:rPr>
                <w:spacing w:val="-1"/>
                <w:sz w:val="18"/>
              </w:rPr>
              <w:t>2013</w:t>
            </w:r>
          </w:p>
        </w:tc>
        <w:tc>
          <w:tcPr>
            <w:tcW w:w="3098" w:type="dxa"/>
            <w:gridSpan w:val="2"/>
            <w:tcBorders>
              <w:top w:val="single" w:sz="6" w:space="0" w:color="auto"/>
              <w:left w:val="single" w:sz="6" w:space="0" w:color="auto"/>
              <w:bottom w:val="single" w:sz="6" w:space="0" w:color="auto"/>
              <w:right w:val="single" w:sz="6" w:space="0" w:color="auto"/>
            </w:tcBorders>
          </w:tcPr>
          <w:p w14:paraId="17A9161C" w14:textId="37E5EFCB" w:rsidR="000B79EA" w:rsidRPr="003E02C6" w:rsidRDefault="000B79EA" w:rsidP="000B79EA">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r>
              <w:rPr>
                <w:spacing w:val="-1"/>
                <w:sz w:val="18"/>
              </w:rPr>
              <w:t xml:space="preserve">Danielle </w:t>
            </w:r>
            <w:proofErr w:type="spellStart"/>
            <w:r>
              <w:rPr>
                <w:spacing w:val="-1"/>
                <w:sz w:val="18"/>
              </w:rPr>
              <w:t>Monfet</w:t>
            </w:r>
            <w:proofErr w:type="spellEnd"/>
            <w:r>
              <w:rPr>
                <w:spacing w:val="-1"/>
                <w:sz w:val="18"/>
              </w:rPr>
              <w:t xml:space="preserve"> CM</w:t>
            </w:r>
          </w:p>
        </w:tc>
      </w:tr>
      <w:tr w:rsidR="000B79EA" w:rsidRPr="003E02C6" w14:paraId="112C5936" w14:textId="77777777" w:rsidTr="000B79EA">
        <w:trPr>
          <w:gridBefore w:val="1"/>
          <w:wBefore w:w="15" w:type="dxa"/>
          <w:cantSplit/>
          <w:trHeight w:hRule="exact" w:val="400"/>
        </w:trPr>
        <w:tc>
          <w:tcPr>
            <w:tcW w:w="2430" w:type="dxa"/>
            <w:tcBorders>
              <w:top w:val="single" w:sz="6" w:space="0" w:color="auto"/>
              <w:left w:val="single" w:sz="6" w:space="0" w:color="auto"/>
              <w:bottom w:val="single" w:sz="6" w:space="0" w:color="auto"/>
              <w:right w:val="single" w:sz="6" w:space="0" w:color="auto"/>
            </w:tcBorders>
          </w:tcPr>
          <w:p w14:paraId="492F7BF9" w14:textId="0A7A151D" w:rsidR="000B79EA" w:rsidRPr="003E02C6" w:rsidRDefault="000B79EA" w:rsidP="000B79EA">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r>
              <w:rPr>
                <w:spacing w:val="-1"/>
                <w:sz w:val="18"/>
              </w:rPr>
              <w:t>Bill Dean Past Chair CM</w:t>
            </w:r>
          </w:p>
        </w:tc>
        <w:tc>
          <w:tcPr>
            <w:tcW w:w="1042" w:type="dxa"/>
            <w:tcBorders>
              <w:top w:val="single" w:sz="6" w:space="0" w:color="auto"/>
              <w:left w:val="single" w:sz="6" w:space="0" w:color="auto"/>
              <w:bottom w:val="single" w:sz="6" w:space="0" w:color="auto"/>
              <w:right w:val="single" w:sz="6" w:space="0" w:color="auto"/>
            </w:tcBorders>
          </w:tcPr>
          <w:p w14:paraId="3DB3CA29" w14:textId="08889EEE" w:rsidR="000B79EA" w:rsidRPr="003E02C6" w:rsidRDefault="000B79EA" w:rsidP="000B79EA">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r>
              <w:rPr>
                <w:spacing w:val="-1"/>
                <w:sz w:val="18"/>
              </w:rPr>
              <w:t>2016</w:t>
            </w:r>
          </w:p>
        </w:tc>
        <w:tc>
          <w:tcPr>
            <w:tcW w:w="2430" w:type="dxa"/>
            <w:tcBorders>
              <w:top w:val="single" w:sz="6" w:space="0" w:color="auto"/>
              <w:left w:val="single" w:sz="6" w:space="0" w:color="auto"/>
              <w:bottom w:val="single" w:sz="6" w:space="0" w:color="auto"/>
              <w:right w:val="single" w:sz="6" w:space="0" w:color="auto"/>
            </w:tcBorders>
          </w:tcPr>
          <w:p w14:paraId="355F6468" w14:textId="77777777" w:rsidR="000B79EA" w:rsidRPr="003E02C6" w:rsidRDefault="000B79EA" w:rsidP="000B79EA">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proofErr w:type="spellStart"/>
            <w:r>
              <w:rPr>
                <w:spacing w:val="-1"/>
                <w:sz w:val="18"/>
              </w:rPr>
              <w:t>Yuanhui</w:t>
            </w:r>
            <w:proofErr w:type="spellEnd"/>
            <w:r>
              <w:rPr>
                <w:spacing w:val="-1"/>
                <w:sz w:val="18"/>
              </w:rPr>
              <w:t xml:space="preserve"> Zhang CM</w:t>
            </w:r>
          </w:p>
        </w:tc>
        <w:tc>
          <w:tcPr>
            <w:tcW w:w="1080" w:type="dxa"/>
            <w:tcBorders>
              <w:top w:val="single" w:sz="6" w:space="0" w:color="auto"/>
              <w:left w:val="single" w:sz="6" w:space="0" w:color="auto"/>
              <w:bottom w:val="single" w:sz="6" w:space="0" w:color="auto"/>
              <w:right w:val="single" w:sz="6" w:space="0" w:color="auto"/>
            </w:tcBorders>
          </w:tcPr>
          <w:p w14:paraId="279BB7A2" w14:textId="77777777" w:rsidR="000B79EA" w:rsidRPr="003E02C6" w:rsidRDefault="000B79EA" w:rsidP="000B79EA">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r>
              <w:rPr>
                <w:spacing w:val="-1"/>
                <w:sz w:val="18"/>
              </w:rPr>
              <w:t>2011</w:t>
            </w:r>
          </w:p>
        </w:tc>
        <w:tc>
          <w:tcPr>
            <w:tcW w:w="3098" w:type="dxa"/>
            <w:gridSpan w:val="2"/>
            <w:tcBorders>
              <w:top w:val="single" w:sz="6" w:space="0" w:color="auto"/>
              <w:left w:val="single" w:sz="6" w:space="0" w:color="auto"/>
              <w:bottom w:val="single" w:sz="6" w:space="0" w:color="auto"/>
              <w:right w:val="single" w:sz="6" w:space="0" w:color="auto"/>
            </w:tcBorders>
          </w:tcPr>
          <w:p w14:paraId="1BE09121" w14:textId="1DDD03BD" w:rsidR="000B79EA" w:rsidRPr="003E02C6" w:rsidRDefault="000B79EA" w:rsidP="000B79EA">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r>
              <w:rPr>
                <w:spacing w:val="-1"/>
                <w:sz w:val="18"/>
              </w:rPr>
              <w:t>Morgan Hayes</w:t>
            </w:r>
          </w:p>
        </w:tc>
      </w:tr>
      <w:tr w:rsidR="000B79EA" w:rsidRPr="003E02C6" w14:paraId="5092AF78" w14:textId="77777777" w:rsidTr="000B79EA">
        <w:trPr>
          <w:gridBefore w:val="1"/>
          <w:wBefore w:w="15" w:type="dxa"/>
          <w:cantSplit/>
          <w:trHeight w:hRule="exact" w:val="447"/>
        </w:trPr>
        <w:tc>
          <w:tcPr>
            <w:tcW w:w="2430" w:type="dxa"/>
            <w:tcBorders>
              <w:top w:val="single" w:sz="6" w:space="0" w:color="auto"/>
              <w:left w:val="single" w:sz="6" w:space="0" w:color="auto"/>
              <w:bottom w:val="single" w:sz="6" w:space="0" w:color="auto"/>
              <w:right w:val="single" w:sz="6" w:space="0" w:color="auto"/>
            </w:tcBorders>
          </w:tcPr>
          <w:p w14:paraId="6D672543" w14:textId="21A7E03F" w:rsidR="000B79EA" w:rsidRPr="003E02C6" w:rsidRDefault="000B79EA" w:rsidP="000B79EA">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r>
              <w:rPr>
                <w:spacing w:val="-1"/>
                <w:sz w:val="18"/>
              </w:rPr>
              <w:t>Jim Coogan VM</w:t>
            </w:r>
          </w:p>
        </w:tc>
        <w:tc>
          <w:tcPr>
            <w:tcW w:w="1042" w:type="dxa"/>
            <w:tcBorders>
              <w:top w:val="single" w:sz="6" w:space="0" w:color="auto"/>
              <w:left w:val="single" w:sz="6" w:space="0" w:color="auto"/>
              <w:bottom w:val="single" w:sz="6" w:space="0" w:color="auto"/>
              <w:right w:val="single" w:sz="6" w:space="0" w:color="auto"/>
            </w:tcBorders>
          </w:tcPr>
          <w:p w14:paraId="290D6178" w14:textId="40528B68" w:rsidR="000B79EA" w:rsidRPr="003E02C6" w:rsidRDefault="000B79EA" w:rsidP="000B79EA">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r>
              <w:rPr>
                <w:spacing w:val="-1"/>
                <w:sz w:val="18"/>
              </w:rPr>
              <w:t>2016</w:t>
            </w:r>
          </w:p>
        </w:tc>
        <w:tc>
          <w:tcPr>
            <w:tcW w:w="2430" w:type="dxa"/>
            <w:tcBorders>
              <w:top w:val="single" w:sz="6" w:space="0" w:color="auto"/>
              <w:left w:val="single" w:sz="6" w:space="0" w:color="auto"/>
              <w:bottom w:val="single" w:sz="6" w:space="0" w:color="auto"/>
              <w:right w:val="single" w:sz="6" w:space="0" w:color="auto"/>
            </w:tcBorders>
          </w:tcPr>
          <w:p w14:paraId="01610241" w14:textId="71B54D8C" w:rsidR="000B79EA" w:rsidRPr="003E02C6" w:rsidRDefault="000B79EA" w:rsidP="000B79EA">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r>
              <w:rPr>
                <w:spacing w:val="-1"/>
                <w:sz w:val="18"/>
              </w:rPr>
              <w:t>Marcus Bianchi CM</w:t>
            </w:r>
          </w:p>
        </w:tc>
        <w:tc>
          <w:tcPr>
            <w:tcW w:w="1080" w:type="dxa"/>
            <w:tcBorders>
              <w:top w:val="single" w:sz="6" w:space="0" w:color="auto"/>
              <w:left w:val="single" w:sz="6" w:space="0" w:color="auto"/>
              <w:bottom w:val="single" w:sz="6" w:space="0" w:color="auto"/>
              <w:right w:val="single" w:sz="6" w:space="0" w:color="auto"/>
            </w:tcBorders>
          </w:tcPr>
          <w:p w14:paraId="01A019EF" w14:textId="536CE8E6" w:rsidR="000B79EA" w:rsidRPr="003E02C6" w:rsidRDefault="000B79EA" w:rsidP="000B79EA">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r>
              <w:rPr>
                <w:spacing w:val="-1"/>
                <w:sz w:val="18"/>
              </w:rPr>
              <w:t>2012</w:t>
            </w:r>
          </w:p>
        </w:tc>
        <w:tc>
          <w:tcPr>
            <w:tcW w:w="3098" w:type="dxa"/>
            <w:gridSpan w:val="2"/>
            <w:tcBorders>
              <w:top w:val="single" w:sz="6" w:space="0" w:color="auto"/>
              <w:left w:val="single" w:sz="6" w:space="0" w:color="auto"/>
              <w:bottom w:val="single" w:sz="4" w:space="0" w:color="auto"/>
              <w:right w:val="single" w:sz="6" w:space="0" w:color="auto"/>
            </w:tcBorders>
          </w:tcPr>
          <w:p w14:paraId="760FA0A4" w14:textId="6E5D2A35" w:rsidR="000B79EA" w:rsidRPr="003E02C6" w:rsidRDefault="000B79EA" w:rsidP="000B79EA">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r>
              <w:rPr>
                <w:spacing w:val="-1"/>
                <w:sz w:val="18"/>
              </w:rPr>
              <w:t xml:space="preserve">Joe </w:t>
            </w:r>
            <w:proofErr w:type="spellStart"/>
            <w:r>
              <w:rPr>
                <w:spacing w:val="-1"/>
                <w:sz w:val="18"/>
              </w:rPr>
              <w:t>Zulovich</w:t>
            </w:r>
            <w:proofErr w:type="spellEnd"/>
          </w:p>
        </w:tc>
      </w:tr>
      <w:tr w:rsidR="000B79EA" w:rsidRPr="003E02C6" w14:paraId="77F4D5B7" w14:textId="77777777" w:rsidTr="000B79EA">
        <w:trPr>
          <w:gridBefore w:val="1"/>
          <w:wBefore w:w="15" w:type="dxa"/>
          <w:cantSplit/>
          <w:trHeight w:hRule="exact" w:val="400"/>
        </w:trPr>
        <w:tc>
          <w:tcPr>
            <w:tcW w:w="2430" w:type="dxa"/>
            <w:tcBorders>
              <w:top w:val="single" w:sz="6" w:space="0" w:color="auto"/>
              <w:left w:val="single" w:sz="6" w:space="0" w:color="auto"/>
              <w:bottom w:val="single" w:sz="6" w:space="0" w:color="auto"/>
              <w:right w:val="single" w:sz="6" w:space="0" w:color="auto"/>
            </w:tcBorders>
          </w:tcPr>
          <w:p w14:paraId="266271E0" w14:textId="37F9BF3B" w:rsidR="000B79EA" w:rsidRPr="003E02C6" w:rsidRDefault="000B79EA" w:rsidP="000B79EA">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p>
        </w:tc>
        <w:tc>
          <w:tcPr>
            <w:tcW w:w="1042" w:type="dxa"/>
            <w:tcBorders>
              <w:top w:val="single" w:sz="6" w:space="0" w:color="auto"/>
              <w:left w:val="single" w:sz="6" w:space="0" w:color="auto"/>
              <w:bottom w:val="single" w:sz="6" w:space="0" w:color="auto"/>
              <w:right w:val="single" w:sz="6" w:space="0" w:color="auto"/>
            </w:tcBorders>
          </w:tcPr>
          <w:p w14:paraId="29B76BB4" w14:textId="3F0EDB24" w:rsidR="000B79EA" w:rsidRPr="003E02C6" w:rsidRDefault="000B79EA" w:rsidP="000B79EA">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p>
        </w:tc>
        <w:tc>
          <w:tcPr>
            <w:tcW w:w="2430" w:type="dxa"/>
            <w:tcBorders>
              <w:top w:val="single" w:sz="6" w:space="0" w:color="auto"/>
              <w:left w:val="single" w:sz="6" w:space="0" w:color="auto"/>
              <w:bottom w:val="single" w:sz="6" w:space="0" w:color="auto"/>
              <w:right w:val="single" w:sz="6" w:space="0" w:color="auto"/>
            </w:tcBorders>
          </w:tcPr>
          <w:p w14:paraId="7CAB9D3F" w14:textId="3C7BC32B" w:rsidR="000B79EA" w:rsidRPr="003E02C6" w:rsidRDefault="000B79EA" w:rsidP="000B79EA">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r>
              <w:rPr>
                <w:spacing w:val="-1"/>
                <w:sz w:val="18"/>
              </w:rPr>
              <w:t>Andres Alfonso Rojas CM</w:t>
            </w:r>
          </w:p>
        </w:tc>
        <w:tc>
          <w:tcPr>
            <w:tcW w:w="1080" w:type="dxa"/>
            <w:tcBorders>
              <w:top w:val="single" w:sz="6" w:space="0" w:color="auto"/>
              <w:left w:val="single" w:sz="6" w:space="0" w:color="auto"/>
              <w:bottom w:val="single" w:sz="6" w:space="0" w:color="auto"/>
              <w:right w:val="single" w:sz="6" w:space="0" w:color="auto"/>
            </w:tcBorders>
          </w:tcPr>
          <w:p w14:paraId="5EBC7751" w14:textId="72FB168B" w:rsidR="000B79EA" w:rsidRPr="003E02C6" w:rsidRDefault="000B79EA" w:rsidP="000B79EA">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r>
              <w:rPr>
                <w:spacing w:val="-1"/>
                <w:sz w:val="18"/>
              </w:rPr>
              <w:t>2017</w:t>
            </w:r>
          </w:p>
        </w:tc>
        <w:tc>
          <w:tcPr>
            <w:tcW w:w="3098" w:type="dxa"/>
            <w:gridSpan w:val="2"/>
            <w:tcBorders>
              <w:top w:val="single" w:sz="6" w:space="0" w:color="auto"/>
              <w:left w:val="single" w:sz="6" w:space="0" w:color="auto"/>
              <w:bottom w:val="single" w:sz="4" w:space="0" w:color="auto"/>
              <w:right w:val="single" w:sz="6" w:space="0" w:color="auto"/>
            </w:tcBorders>
          </w:tcPr>
          <w:p w14:paraId="7F3A3AF5" w14:textId="625B1EDF" w:rsidR="000B79EA" w:rsidRPr="003E02C6" w:rsidRDefault="000B79EA" w:rsidP="000B79EA">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r>
              <w:rPr>
                <w:spacing w:val="-1"/>
                <w:sz w:val="18"/>
              </w:rPr>
              <w:t>Peter Luttik</w:t>
            </w:r>
          </w:p>
        </w:tc>
      </w:tr>
      <w:tr w:rsidR="000B79EA" w:rsidRPr="003E02C6" w14:paraId="6CB57565" w14:textId="77777777" w:rsidTr="000B79EA">
        <w:trPr>
          <w:gridBefore w:val="1"/>
          <w:wBefore w:w="15" w:type="dxa"/>
          <w:cantSplit/>
          <w:trHeight w:hRule="exact" w:val="400"/>
        </w:trPr>
        <w:tc>
          <w:tcPr>
            <w:tcW w:w="2430" w:type="dxa"/>
            <w:tcBorders>
              <w:top w:val="single" w:sz="6" w:space="0" w:color="auto"/>
              <w:left w:val="single" w:sz="6" w:space="0" w:color="auto"/>
              <w:bottom w:val="single" w:sz="6" w:space="0" w:color="auto"/>
              <w:right w:val="single" w:sz="6" w:space="0" w:color="auto"/>
            </w:tcBorders>
          </w:tcPr>
          <w:p w14:paraId="06B7D27B" w14:textId="7E9F5965" w:rsidR="000B79EA" w:rsidRPr="003E02C6" w:rsidRDefault="000B79EA" w:rsidP="000B79EA">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p>
        </w:tc>
        <w:tc>
          <w:tcPr>
            <w:tcW w:w="1042" w:type="dxa"/>
            <w:tcBorders>
              <w:top w:val="single" w:sz="6" w:space="0" w:color="auto"/>
              <w:left w:val="single" w:sz="6" w:space="0" w:color="auto"/>
              <w:bottom w:val="single" w:sz="6" w:space="0" w:color="auto"/>
              <w:right w:val="single" w:sz="6" w:space="0" w:color="auto"/>
            </w:tcBorders>
          </w:tcPr>
          <w:p w14:paraId="55127C0B" w14:textId="31860CA1" w:rsidR="000B79EA" w:rsidRPr="003E02C6" w:rsidRDefault="000B79EA" w:rsidP="000B79EA">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p>
        </w:tc>
        <w:tc>
          <w:tcPr>
            <w:tcW w:w="2430" w:type="dxa"/>
            <w:tcBorders>
              <w:top w:val="single" w:sz="6" w:space="0" w:color="auto"/>
              <w:left w:val="single" w:sz="6" w:space="0" w:color="auto"/>
              <w:bottom w:val="single" w:sz="6" w:space="0" w:color="auto"/>
              <w:right w:val="single" w:sz="6" w:space="0" w:color="auto"/>
            </w:tcBorders>
          </w:tcPr>
          <w:p w14:paraId="412D9726" w14:textId="5A4DFDAA" w:rsidR="000B79EA" w:rsidRPr="003E02C6" w:rsidRDefault="000B79EA" w:rsidP="000B79EA">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r>
              <w:rPr>
                <w:spacing w:val="-1"/>
                <w:sz w:val="18"/>
              </w:rPr>
              <w:t>Brian Dunn CM</w:t>
            </w:r>
          </w:p>
        </w:tc>
        <w:tc>
          <w:tcPr>
            <w:tcW w:w="1080" w:type="dxa"/>
            <w:tcBorders>
              <w:top w:val="single" w:sz="6" w:space="0" w:color="auto"/>
              <w:left w:val="single" w:sz="6" w:space="0" w:color="auto"/>
              <w:bottom w:val="single" w:sz="6" w:space="0" w:color="auto"/>
              <w:right w:val="single" w:sz="6" w:space="0" w:color="auto"/>
            </w:tcBorders>
          </w:tcPr>
          <w:p w14:paraId="0D0C6EE4" w14:textId="54BDE386" w:rsidR="000B79EA" w:rsidRPr="003E02C6" w:rsidRDefault="000B79EA" w:rsidP="000B79EA">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p>
        </w:tc>
        <w:tc>
          <w:tcPr>
            <w:tcW w:w="3098" w:type="dxa"/>
            <w:gridSpan w:val="2"/>
            <w:tcBorders>
              <w:top w:val="single" w:sz="6" w:space="0" w:color="auto"/>
              <w:left w:val="single" w:sz="6" w:space="0" w:color="auto"/>
              <w:bottom w:val="single" w:sz="6" w:space="0" w:color="auto"/>
              <w:right w:val="single" w:sz="6" w:space="0" w:color="auto"/>
            </w:tcBorders>
          </w:tcPr>
          <w:p w14:paraId="3106CB63" w14:textId="2F31399A" w:rsidR="000B79EA" w:rsidRPr="003E02C6" w:rsidRDefault="000B79EA" w:rsidP="000B79EA">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r>
              <w:rPr>
                <w:spacing w:val="-1"/>
                <w:sz w:val="18"/>
              </w:rPr>
              <w:t>Ryan MacGillivray</w:t>
            </w:r>
          </w:p>
        </w:tc>
      </w:tr>
      <w:tr w:rsidR="000B79EA" w:rsidRPr="003E02C6" w14:paraId="1B615343" w14:textId="77777777" w:rsidTr="000B79EA">
        <w:trPr>
          <w:gridBefore w:val="1"/>
          <w:wBefore w:w="15" w:type="dxa"/>
          <w:cantSplit/>
          <w:trHeight w:hRule="exact" w:val="400"/>
        </w:trPr>
        <w:tc>
          <w:tcPr>
            <w:tcW w:w="2430" w:type="dxa"/>
            <w:tcBorders>
              <w:top w:val="single" w:sz="6" w:space="0" w:color="auto"/>
              <w:left w:val="single" w:sz="6" w:space="0" w:color="auto"/>
              <w:bottom w:val="single" w:sz="6" w:space="0" w:color="auto"/>
              <w:right w:val="single" w:sz="6" w:space="0" w:color="auto"/>
            </w:tcBorders>
          </w:tcPr>
          <w:p w14:paraId="0E5C4B27" w14:textId="77777777" w:rsidR="000B79EA" w:rsidRPr="003E02C6" w:rsidRDefault="000B79EA" w:rsidP="000B79EA">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p>
        </w:tc>
        <w:tc>
          <w:tcPr>
            <w:tcW w:w="1042" w:type="dxa"/>
            <w:tcBorders>
              <w:top w:val="single" w:sz="6" w:space="0" w:color="auto"/>
              <w:left w:val="single" w:sz="6" w:space="0" w:color="auto"/>
              <w:bottom w:val="single" w:sz="6" w:space="0" w:color="auto"/>
              <w:right w:val="single" w:sz="6" w:space="0" w:color="auto"/>
            </w:tcBorders>
          </w:tcPr>
          <w:p w14:paraId="05BBCC72" w14:textId="77777777" w:rsidR="000B79EA" w:rsidRPr="003E02C6" w:rsidRDefault="000B79EA" w:rsidP="000B79EA">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p>
        </w:tc>
        <w:tc>
          <w:tcPr>
            <w:tcW w:w="2430" w:type="dxa"/>
            <w:tcBorders>
              <w:top w:val="single" w:sz="6" w:space="0" w:color="auto"/>
              <w:left w:val="single" w:sz="6" w:space="0" w:color="auto"/>
              <w:bottom w:val="single" w:sz="6" w:space="0" w:color="auto"/>
              <w:right w:val="single" w:sz="6" w:space="0" w:color="auto"/>
            </w:tcBorders>
          </w:tcPr>
          <w:p w14:paraId="109EEA83" w14:textId="59A42798" w:rsidR="000B79EA" w:rsidRDefault="000B79EA" w:rsidP="000B79EA">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r>
              <w:rPr>
                <w:spacing w:val="-1"/>
                <w:sz w:val="18"/>
              </w:rPr>
              <w:t>Dave Rausch Chair VM</w:t>
            </w:r>
          </w:p>
        </w:tc>
        <w:tc>
          <w:tcPr>
            <w:tcW w:w="1080" w:type="dxa"/>
            <w:tcBorders>
              <w:top w:val="single" w:sz="6" w:space="0" w:color="auto"/>
              <w:left w:val="single" w:sz="6" w:space="0" w:color="auto"/>
              <w:bottom w:val="single" w:sz="6" w:space="0" w:color="auto"/>
              <w:right w:val="single" w:sz="6" w:space="0" w:color="auto"/>
            </w:tcBorders>
          </w:tcPr>
          <w:p w14:paraId="3B9766CD" w14:textId="098FE816" w:rsidR="000B79EA" w:rsidRPr="003E02C6" w:rsidRDefault="000B79EA" w:rsidP="000B79EA">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r>
              <w:rPr>
                <w:spacing w:val="-1"/>
                <w:sz w:val="18"/>
              </w:rPr>
              <w:t>2016</w:t>
            </w:r>
          </w:p>
        </w:tc>
        <w:tc>
          <w:tcPr>
            <w:tcW w:w="3098" w:type="dxa"/>
            <w:gridSpan w:val="2"/>
            <w:tcBorders>
              <w:top w:val="single" w:sz="6" w:space="0" w:color="auto"/>
              <w:left w:val="single" w:sz="6" w:space="0" w:color="auto"/>
              <w:bottom w:val="single" w:sz="6" w:space="0" w:color="auto"/>
              <w:right w:val="single" w:sz="6" w:space="0" w:color="auto"/>
            </w:tcBorders>
          </w:tcPr>
          <w:p w14:paraId="3A4F9DB1" w14:textId="6F9B2478" w:rsidR="000B79EA" w:rsidRDefault="000B79EA" w:rsidP="000B79EA">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r>
              <w:rPr>
                <w:spacing w:val="-1"/>
                <w:sz w:val="18"/>
              </w:rPr>
              <w:t xml:space="preserve">Scott </w:t>
            </w:r>
            <w:proofErr w:type="spellStart"/>
            <w:r>
              <w:rPr>
                <w:spacing w:val="-1"/>
                <w:sz w:val="18"/>
              </w:rPr>
              <w:t>Grefsheim</w:t>
            </w:r>
            <w:proofErr w:type="spellEnd"/>
          </w:p>
        </w:tc>
      </w:tr>
      <w:tr w:rsidR="000B79EA" w:rsidRPr="003E02C6" w14:paraId="48FBF6B1" w14:textId="77777777" w:rsidTr="000B79EA">
        <w:trPr>
          <w:gridBefore w:val="1"/>
          <w:wBefore w:w="15" w:type="dxa"/>
          <w:cantSplit/>
          <w:trHeight w:hRule="exact" w:val="400"/>
        </w:trPr>
        <w:tc>
          <w:tcPr>
            <w:tcW w:w="2430" w:type="dxa"/>
            <w:tcBorders>
              <w:top w:val="single" w:sz="6" w:space="0" w:color="auto"/>
              <w:left w:val="single" w:sz="6" w:space="0" w:color="auto"/>
              <w:bottom w:val="single" w:sz="6" w:space="0" w:color="auto"/>
              <w:right w:val="single" w:sz="6" w:space="0" w:color="auto"/>
            </w:tcBorders>
          </w:tcPr>
          <w:p w14:paraId="08659B21" w14:textId="244B25B2" w:rsidR="000B79EA" w:rsidRPr="003E02C6" w:rsidRDefault="000B79EA" w:rsidP="000B79EA">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p>
        </w:tc>
        <w:tc>
          <w:tcPr>
            <w:tcW w:w="1042" w:type="dxa"/>
            <w:tcBorders>
              <w:top w:val="single" w:sz="6" w:space="0" w:color="auto"/>
              <w:left w:val="single" w:sz="6" w:space="0" w:color="auto"/>
              <w:bottom w:val="single" w:sz="6" w:space="0" w:color="auto"/>
              <w:right w:val="single" w:sz="6" w:space="0" w:color="auto"/>
            </w:tcBorders>
          </w:tcPr>
          <w:p w14:paraId="3CFD0925" w14:textId="50ECB791" w:rsidR="000B79EA" w:rsidRPr="003E02C6" w:rsidRDefault="000B79EA" w:rsidP="000B79EA">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p>
        </w:tc>
        <w:tc>
          <w:tcPr>
            <w:tcW w:w="2430" w:type="dxa"/>
            <w:tcBorders>
              <w:top w:val="single" w:sz="6" w:space="0" w:color="auto"/>
              <w:left w:val="single" w:sz="6" w:space="0" w:color="auto"/>
              <w:bottom w:val="single" w:sz="6" w:space="0" w:color="auto"/>
              <w:right w:val="single" w:sz="6" w:space="0" w:color="auto"/>
            </w:tcBorders>
          </w:tcPr>
          <w:p w14:paraId="5254A735" w14:textId="7D0948BB" w:rsidR="000B79EA" w:rsidRPr="003E02C6" w:rsidRDefault="000B79EA" w:rsidP="000B79EA">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r>
              <w:rPr>
                <w:spacing w:val="-1"/>
                <w:sz w:val="18"/>
              </w:rPr>
              <w:t>Mark Baines CM</w:t>
            </w:r>
          </w:p>
        </w:tc>
        <w:tc>
          <w:tcPr>
            <w:tcW w:w="1080" w:type="dxa"/>
            <w:tcBorders>
              <w:top w:val="single" w:sz="6" w:space="0" w:color="auto"/>
              <w:left w:val="single" w:sz="6" w:space="0" w:color="auto"/>
              <w:bottom w:val="single" w:sz="6" w:space="0" w:color="auto"/>
              <w:right w:val="single" w:sz="6" w:space="0" w:color="auto"/>
            </w:tcBorders>
          </w:tcPr>
          <w:p w14:paraId="149F8322" w14:textId="6FCBD47A" w:rsidR="000B79EA" w:rsidRPr="003E02C6" w:rsidRDefault="000B79EA" w:rsidP="000B79EA">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p>
        </w:tc>
        <w:tc>
          <w:tcPr>
            <w:tcW w:w="3098" w:type="dxa"/>
            <w:gridSpan w:val="2"/>
            <w:tcBorders>
              <w:top w:val="single" w:sz="6" w:space="0" w:color="auto"/>
              <w:left w:val="single" w:sz="6" w:space="0" w:color="auto"/>
              <w:bottom w:val="single" w:sz="6" w:space="0" w:color="auto"/>
              <w:right w:val="single" w:sz="6" w:space="0" w:color="auto"/>
            </w:tcBorders>
          </w:tcPr>
          <w:p w14:paraId="467671E3" w14:textId="691D2FA3" w:rsidR="000B79EA" w:rsidRPr="003E02C6" w:rsidRDefault="000B79EA" w:rsidP="000B79EA">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r>
              <w:rPr>
                <w:spacing w:val="-1"/>
                <w:sz w:val="18"/>
              </w:rPr>
              <w:t>Eric Sturm</w:t>
            </w:r>
          </w:p>
        </w:tc>
      </w:tr>
      <w:tr w:rsidR="000B79EA" w:rsidRPr="003E02C6" w14:paraId="66E84220" w14:textId="77777777" w:rsidTr="000B79EA">
        <w:trPr>
          <w:gridBefore w:val="1"/>
          <w:wBefore w:w="15" w:type="dxa"/>
          <w:cantSplit/>
          <w:trHeight w:hRule="exact" w:val="400"/>
        </w:trPr>
        <w:tc>
          <w:tcPr>
            <w:tcW w:w="2430" w:type="dxa"/>
            <w:tcBorders>
              <w:top w:val="single" w:sz="6" w:space="0" w:color="auto"/>
              <w:left w:val="single" w:sz="6" w:space="0" w:color="auto"/>
              <w:bottom w:val="single" w:sz="6" w:space="0" w:color="auto"/>
              <w:right w:val="single" w:sz="6" w:space="0" w:color="auto"/>
            </w:tcBorders>
          </w:tcPr>
          <w:p w14:paraId="5CF254A7" w14:textId="1D4969FF" w:rsidR="000B79EA" w:rsidRDefault="000B79EA" w:rsidP="000B79EA">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p>
        </w:tc>
        <w:tc>
          <w:tcPr>
            <w:tcW w:w="1042" w:type="dxa"/>
            <w:tcBorders>
              <w:top w:val="single" w:sz="6" w:space="0" w:color="auto"/>
              <w:left w:val="single" w:sz="6" w:space="0" w:color="auto"/>
              <w:bottom w:val="single" w:sz="6" w:space="0" w:color="auto"/>
              <w:right w:val="single" w:sz="6" w:space="0" w:color="auto"/>
            </w:tcBorders>
          </w:tcPr>
          <w:p w14:paraId="57A676A3" w14:textId="74DB5499" w:rsidR="000B79EA" w:rsidRDefault="000B79EA" w:rsidP="000B79EA">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p>
        </w:tc>
        <w:tc>
          <w:tcPr>
            <w:tcW w:w="2430" w:type="dxa"/>
            <w:tcBorders>
              <w:top w:val="single" w:sz="6" w:space="0" w:color="auto"/>
              <w:left w:val="single" w:sz="6" w:space="0" w:color="auto"/>
              <w:bottom w:val="single" w:sz="6" w:space="0" w:color="auto"/>
              <w:right w:val="single" w:sz="6" w:space="0" w:color="auto"/>
            </w:tcBorders>
          </w:tcPr>
          <w:p w14:paraId="2822419A" w14:textId="411DC17E" w:rsidR="000B79EA" w:rsidRPr="003E02C6" w:rsidRDefault="000B79EA" w:rsidP="000B79EA">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r>
              <w:rPr>
                <w:spacing w:val="-1"/>
                <w:sz w:val="18"/>
              </w:rPr>
              <w:t>Chris Albright CM</w:t>
            </w:r>
          </w:p>
        </w:tc>
        <w:tc>
          <w:tcPr>
            <w:tcW w:w="1080" w:type="dxa"/>
            <w:tcBorders>
              <w:top w:val="single" w:sz="6" w:space="0" w:color="auto"/>
              <w:left w:val="single" w:sz="6" w:space="0" w:color="auto"/>
              <w:bottom w:val="single" w:sz="6" w:space="0" w:color="auto"/>
              <w:right w:val="single" w:sz="6" w:space="0" w:color="auto"/>
            </w:tcBorders>
          </w:tcPr>
          <w:p w14:paraId="453B8A7C" w14:textId="77777777" w:rsidR="000B79EA" w:rsidRPr="003E02C6" w:rsidRDefault="000B79EA" w:rsidP="000B79EA">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p>
        </w:tc>
        <w:tc>
          <w:tcPr>
            <w:tcW w:w="3098" w:type="dxa"/>
            <w:gridSpan w:val="2"/>
            <w:tcBorders>
              <w:top w:val="single" w:sz="6" w:space="0" w:color="auto"/>
              <w:left w:val="single" w:sz="6" w:space="0" w:color="auto"/>
              <w:bottom w:val="single" w:sz="6" w:space="0" w:color="auto"/>
              <w:right w:val="single" w:sz="6" w:space="0" w:color="auto"/>
            </w:tcBorders>
          </w:tcPr>
          <w:p w14:paraId="183C9336" w14:textId="6CD2AB28" w:rsidR="000B79EA" w:rsidRDefault="000B79EA" w:rsidP="000B79EA">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r>
              <w:rPr>
                <w:spacing w:val="-1"/>
                <w:sz w:val="18"/>
              </w:rPr>
              <w:t>Michael Calabrese</w:t>
            </w:r>
          </w:p>
        </w:tc>
      </w:tr>
      <w:tr w:rsidR="000B79EA" w:rsidRPr="003E02C6" w14:paraId="77747A56" w14:textId="77777777" w:rsidTr="000B79EA">
        <w:trPr>
          <w:gridBefore w:val="1"/>
          <w:wBefore w:w="15" w:type="dxa"/>
          <w:cantSplit/>
          <w:trHeight w:hRule="exact" w:val="400"/>
        </w:trPr>
        <w:tc>
          <w:tcPr>
            <w:tcW w:w="2430" w:type="dxa"/>
            <w:tcBorders>
              <w:top w:val="single" w:sz="6" w:space="0" w:color="auto"/>
              <w:left w:val="single" w:sz="6" w:space="0" w:color="auto"/>
              <w:bottom w:val="single" w:sz="4" w:space="0" w:color="auto"/>
              <w:right w:val="single" w:sz="6" w:space="0" w:color="auto"/>
            </w:tcBorders>
          </w:tcPr>
          <w:p w14:paraId="0533CD5B" w14:textId="7DA5E44C" w:rsidR="000B79EA" w:rsidRPr="003E02C6" w:rsidRDefault="000B79EA" w:rsidP="000B79EA">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p>
        </w:tc>
        <w:tc>
          <w:tcPr>
            <w:tcW w:w="1042" w:type="dxa"/>
            <w:tcBorders>
              <w:top w:val="single" w:sz="6" w:space="0" w:color="auto"/>
              <w:left w:val="single" w:sz="6" w:space="0" w:color="auto"/>
              <w:bottom w:val="single" w:sz="4" w:space="0" w:color="auto"/>
              <w:right w:val="single" w:sz="6" w:space="0" w:color="auto"/>
            </w:tcBorders>
          </w:tcPr>
          <w:p w14:paraId="2F59C280" w14:textId="1CC2F10B" w:rsidR="000B79EA" w:rsidRPr="003E02C6" w:rsidRDefault="000B79EA" w:rsidP="000B79EA">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p>
        </w:tc>
        <w:tc>
          <w:tcPr>
            <w:tcW w:w="2430" w:type="dxa"/>
            <w:tcBorders>
              <w:top w:val="single" w:sz="6" w:space="0" w:color="auto"/>
              <w:left w:val="single" w:sz="6" w:space="0" w:color="auto"/>
              <w:bottom w:val="single" w:sz="4" w:space="0" w:color="auto"/>
              <w:right w:val="single" w:sz="6" w:space="0" w:color="auto"/>
            </w:tcBorders>
          </w:tcPr>
          <w:p w14:paraId="218762F2" w14:textId="37099823" w:rsidR="000B79EA" w:rsidRPr="003E02C6" w:rsidRDefault="000B79EA" w:rsidP="000B79EA">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r>
              <w:rPr>
                <w:spacing w:val="-1"/>
                <w:sz w:val="18"/>
              </w:rPr>
              <w:t>Carol Donovan CM</w:t>
            </w:r>
          </w:p>
        </w:tc>
        <w:tc>
          <w:tcPr>
            <w:tcW w:w="1080" w:type="dxa"/>
            <w:tcBorders>
              <w:top w:val="single" w:sz="6" w:space="0" w:color="auto"/>
              <w:left w:val="single" w:sz="6" w:space="0" w:color="auto"/>
              <w:bottom w:val="single" w:sz="4" w:space="0" w:color="auto"/>
              <w:right w:val="single" w:sz="6" w:space="0" w:color="auto"/>
            </w:tcBorders>
          </w:tcPr>
          <w:p w14:paraId="61EBAB77" w14:textId="061E5427" w:rsidR="000B79EA" w:rsidRPr="003E02C6" w:rsidRDefault="000B79EA" w:rsidP="000B79EA">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r>
              <w:rPr>
                <w:spacing w:val="-1"/>
                <w:sz w:val="18"/>
              </w:rPr>
              <w:t>2012</w:t>
            </w:r>
          </w:p>
        </w:tc>
        <w:tc>
          <w:tcPr>
            <w:tcW w:w="3098" w:type="dxa"/>
            <w:gridSpan w:val="2"/>
            <w:tcBorders>
              <w:top w:val="single" w:sz="6" w:space="0" w:color="auto"/>
              <w:left w:val="single" w:sz="6" w:space="0" w:color="auto"/>
              <w:bottom w:val="single" w:sz="4" w:space="0" w:color="auto"/>
              <w:right w:val="single" w:sz="6" w:space="0" w:color="auto"/>
            </w:tcBorders>
          </w:tcPr>
          <w:p w14:paraId="291DCDFF" w14:textId="676901C1" w:rsidR="000B79EA" w:rsidRPr="003E02C6" w:rsidRDefault="000B79EA" w:rsidP="000B79EA">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proofErr w:type="spellStart"/>
            <w:r>
              <w:rPr>
                <w:spacing w:val="-1"/>
                <w:sz w:val="18"/>
              </w:rPr>
              <w:t>Alekhya</w:t>
            </w:r>
            <w:proofErr w:type="spellEnd"/>
            <w:r>
              <w:rPr>
                <w:spacing w:val="-1"/>
                <w:sz w:val="18"/>
              </w:rPr>
              <w:t xml:space="preserve"> </w:t>
            </w:r>
            <w:proofErr w:type="spellStart"/>
            <w:r>
              <w:rPr>
                <w:spacing w:val="-1"/>
                <w:sz w:val="18"/>
              </w:rPr>
              <w:t>Kaidnathbhatta</w:t>
            </w:r>
            <w:proofErr w:type="spellEnd"/>
          </w:p>
        </w:tc>
      </w:tr>
      <w:tr w:rsidR="000B79EA" w:rsidRPr="003E02C6" w14:paraId="5A7D1457" w14:textId="77777777" w:rsidTr="000B79EA">
        <w:trPr>
          <w:gridBefore w:val="1"/>
          <w:wBefore w:w="15" w:type="dxa"/>
          <w:cantSplit/>
          <w:trHeight w:hRule="exact" w:val="400"/>
        </w:trPr>
        <w:tc>
          <w:tcPr>
            <w:tcW w:w="2430" w:type="dxa"/>
            <w:tcBorders>
              <w:top w:val="single" w:sz="4" w:space="0" w:color="auto"/>
              <w:left w:val="single" w:sz="6" w:space="0" w:color="auto"/>
              <w:bottom w:val="single" w:sz="4" w:space="0" w:color="auto"/>
              <w:right w:val="single" w:sz="6" w:space="0" w:color="auto"/>
            </w:tcBorders>
          </w:tcPr>
          <w:p w14:paraId="426ECEA2" w14:textId="6BFC662D" w:rsidR="000B79EA" w:rsidRDefault="000B79EA" w:rsidP="000B79EA">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p>
        </w:tc>
        <w:tc>
          <w:tcPr>
            <w:tcW w:w="1042" w:type="dxa"/>
            <w:tcBorders>
              <w:top w:val="single" w:sz="4" w:space="0" w:color="auto"/>
              <w:left w:val="single" w:sz="6" w:space="0" w:color="auto"/>
              <w:bottom w:val="single" w:sz="4" w:space="0" w:color="auto"/>
              <w:right w:val="single" w:sz="6" w:space="0" w:color="auto"/>
            </w:tcBorders>
          </w:tcPr>
          <w:p w14:paraId="2FF9ED2D" w14:textId="5D283EC1" w:rsidR="000B79EA" w:rsidRDefault="000B79EA" w:rsidP="000B79EA">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p>
        </w:tc>
        <w:tc>
          <w:tcPr>
            <w:tcW w:w="2430" w:type="dxa"/>
            <w:tcBorders>
              <w:top w:val="single" w:sz="4" w:space="0" w:color="auto"/>
              <w:left w:val="single" w:sz="6" w:space="0" w:color="auto"/>
              <w:bottom w:val="single" w:sz="4" w:space="0" w:color="auto"/>
              <w:right w:val="single" w:sz="6" w:space="0" w:color="auto"/>
            </w:tcBorders>
          </w:tcPr>
          <w:p w14:paraId="220CA666" w14:textId="548F230D" w:rsidR="000B79EA" w:rsidRPr="003E02C6" w:rsidRDefault="000B79EA" w:rsidP="000B79EA">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r>
              <w:rPr>
                <w:spacing w:val="-1"/>
                <w:sz w:val="18"/>
              </w:rPr>
              <w:t>Henry Hays VM</w:t>
            </w:r>
          </w:p>
        </w:tc>
        <w:tc>
          <w:tcPr>
            <w:tcW w:w="1080" w:type="dxa"/>
            <w:tcBorders>
              <w:top w:val="single" w:sz="4" w:space="0" w:color="auto"/>
              <w:left w:val="single" w:sz="6" w:space="0" w:color="auto"/>
              <w:bottom w:val="single" w:sz="4" w:space="0" w:color="auto"/>
              <w:right w:val="single" w:sz="6" w:space="0" w:color="auto"/>
            </w:tcBorders>
          </w:tcPr>
          <w:p w14:paraId="5A5862BB" w14:textId="12407D1F" w:rsidR="000B79EA" w:rsidRPr="003E02C6" w:rsidRDefault="000B79EA" w:rsidP="000B79EA">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r>
              <w:rPr>
                <w:spacing w:val="-1"/>
                <w:sz w:val="18"/>
              </w:rPr>
              <w:t>2014</w:t>
            </w:r>
          </w:p>
        </w:tc>
        <w:tc>
          <w:tcPr>
            <w:tcW w:w="3098" w:type="dxa"/>
            <w:gridSpan w:val="2"/>
            <w:tcBorders>
              <w:top w:val="single" w:sz="4" w:space="0" w:color="auto"/>
              <w:left w:val="single" w:sz="6" w:space="0" w:color="auto"/>
              <w:bottom w:val="single" w:sz="4" w:space="0" w:color="auto"/>
              <w:right w:val="single" w:sz="6" w:space="0" w:color="auto"/>
            </w:tcBorders>
          </w:tcPr>
          <w:p w14:paraId="0BD08B4F" w14:textId="5D3C7224" w:rsidR="000B79EA" w:rsidRPr="003E02C6" w:rsidRDefault="000B79EA" w:rsidP="000B79EA">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r>
              <w:rPr>
                <w:spacing w:val="-1"/>
                <w:sz w:val="18"/>
              </w:rPr>
              <w:t>Craig Burg</w:t>
            </w:r>
          </w:p>
        </w:tc>
      </w:tr>
      <w:tr w:rsidR="000B79EA" w:rsidRPr="003E02C6" w14:paraId="4CF8A2CA" w14:textId="77777777" w:rsidTr="000B79EA">
        <w:trPr>
          <w:gridBefore w:val="1"/>
          <w:wBefore w:w="15" w:type="dxa"/>
          <w:cantSplit/>
          <w:trHeight w:hRule="exact" w:val="400"/>
        </w:trPr>
        <w:tc>
          <w:tcPr>
            <w:tcW w:w="2430" w:type="dxa"/>
            <w:tcBorders>
              <w:top w:val="single" w:sz="4" w:space="0" w:color="auto"/>
              <w:left w:val="single" w:sz="4" w:space="0" w:color="auto"/>
              <w:bottom w:val="single" w:sz="4" w:space="0" w:color="auto"/>
              <w:right w:val="single" w:sz="4" w:space="0" w:color="auto"/>
            </w:tcBorders>
          </w:tcPr>
          <w:p w14:paraId="33B03C72" w14:textId="7D09C3AB" w:rsidR="000B79EA" w:rsidRDefault="000B79EA" w:rsidP="000B79EA">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p>
        </w:tc>
        <w:tc>
          <w:tcPr>
            <w:tcW w:w="1042" w:type="dxa"/>
            <w:tcBorders>
              <w:top w:val="single" w:sz="4" w:space="0" w:color="auto"/>
              <w:left w:val="single" w:sz="4" w:space="0" w:color="auto"/>
              <w:bottom w:val="single" w:sz="4" w:space="0" w:color="auto"/>
              <w:right w:val="single" w:sz="4" w:space="0" w:color="auto"/>
            </w:tcBorders>
          </w:tcPr>
          <w:p w14:paraId="0B0BB7CF" w14:textId="4ED92FC0" w:rsidR="000B79EA" w:rsidRDefault="000B79EA" w:rsidP="000B79EA">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p>
        </w:tc>
        <w:tc>
          <w:tcPr>
            <w:tcW w:w="2430" w:type="dxa"/>
            <w:tcBorders>
              <w:top w:val="single" w:sz="4" w:space="0" w:color="auto"/>
              <w:left w:val="single" w:sz="4" w:space="0" w:color="auto"/>
              <w:bottom w:val="single" w:sz="4" w:space="0" w:color="auto"/>
              <w:right w:val="single" w:sz="4" w:space="0" w:color="auto"/>
            </w:tcBorders>
          </w:tcPr>
          <w:p w14:paraId="5B97443C" w14:textId="4F0CC81B" w:rsidR="000B79EA" w:rsidRPr="003E02C6" w:rsidRDefault="000B79EA" w:rsidP="000B79EA">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proofErr w:type="spellStart"/>
            <w:r>
              <w:rPr>
                <w:spacing w:val="-1"/>
                <w:sz w:val="18"/>
              </w:rPr>
              <w:t>Xinlei</w:t>
            </w:r>
            <w:proofErr w:type="spellEnd"/>
            <w:r>
              <w:rPr>
                <w:spacing w:val="-1"/>
                <w:sz w:val="18"/>
              </w:rPr>
              <w:t xml:space="preserve"> Wang CM</w:t>
            </w:r>
          </w:p>
        </w:tc>
        <w:tc>
          <w:tcPr>
            <w:tcW w:w="1080" w:type="dxa"/>
            <w:tcBorders>
              <w:top w:val="single" w:sz="4" w:space="0" w:color="auto"/>
              <w:left w:val="single" w:sz="4" w:space="0" w:color="auto"/>
              <w:bottom w:val="single" w:sz="4" w:space="0" w:color="auto"/>
              <w:right w:val="single" w:sz="4" w:space="0" w:color="auto"/>
            </w:tcBorders>
          </w:tcPr>
          <w:p w14:paraId="552188F0" w14:textId="38659657" w:rsidR="000B79EA" w:rsidRPr="003E02C6" w:rsidRDefault="000B79EA" w:rsidP="000B79EA">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r>
              <w:rPr>
                <w:spacing w:val="-1"/>
                <w:sz w:val="18"/>
              </w:rPr>
              <w:t>2012</w:t>
            </w:r>
          </w:p>
        </w:tc>
        <w:tc>
          <w:tcPr>
            <w:tcW w:w="3098" w:type="dxa"/>
            <w:gridSpan w:val="2"/>
            <w:tcBorders>
              <w:top w:val="single" w:sz="4" w:space="0" w:color="auto"/>
              <w:left w:val="single" w:sz="4" w:space="0" w:color="auto"/>
              <w:bottom w:val="single" w:sz="4" w:space="0" w:color="auto"/>
              <w:right w:val="single" w:sz="4" w:space="0" w:color="auto"/>
            </w:tcBorders>
          </w:tcPr>
          <w:p w14:paraId="028F428C" w14:textId="7D0E51AA" w:rsidR="000B79EA" w:rsidRDefault="000B79EA" w:rsidP="000B79EA">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r>
              <w:rPr>
                <w:spacing w:val="-1"/>
                <w:sz w:val="18"/>
              </w:rPr>
              <w:t>Darrin Drollinger (Exec Dir. ASABE)</w:t>
            </w:r>
          </w:p>
        </w:tc>
      </w:tr>
      <w:tr w:rsidR="000B79EA" w:rsidRPr="003E02C6" w14:paraId="1B1073A5" w14:textId="77777777" w:rsidTr="000B79EA">
        <w:trPr>
          <w:gridBefore w:val="1"/>
          <w:wBefore w:w="15" w:type="dxa"/>
          <w:cantSplit/>
          <w:trHeight w:hRule="exact" w:val="400"/>
        </w:trPr>
        <w:tc>
          <w:tcPr>
            <w:tcW w:w="2430" w:type="dxa"/>
            <w:tcBorders>
              <w:top w:val="single" w:sz="4" w:space="0" w:color="auto"/>
              <w:left w:val="single" w:sz="4" w:space="0" w:color="auto"/>
              <w:bottom w:val="single" w:sz="4" w:space="0" w:color="auto"/>
              <w:right w:val="single" w:sz="4" w:space="0" w:color="auto"/>
            </w:tcBorders>
          </w:tcPr>
          <w:p w14:paraId="798A067C" w14:textId="77777777" w:rsidR="000B79EA" w:rsidRDefault="000B79EA" w:rsidP="000B79EA">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p>
        </w:tc>
        <w:tc>
          <w:tcPr>
            <w:tcW w:w="1042" w:type="dxa"/>
            <w:tcBorders>
              <w:top w:val="single" w:sz="4" w:space="0" w:color="auto"/>
              <w:left w:val="single" w:sz="4" w:space="0" w:color="auto"/>
              <w:bottom w:val="single" w:sz="4" w:space="0" w:color="auto"/>
              <w:right w:val="single" w:sz="4" w:space="0" w:color="auto"/>
            </w:tcBorders>
          </w:tcPr>
          <w:p w14:paraId="3F27B17E" w14:textId="77777777" w:rsidR="000B79EA" w:rsidRDefault="000B79EA" w:rsidP="000B79EA">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p>
        </w:tc>
        <w:tc>
          <w:tcPr>
            <w:tcW w:w="2430" w:type="dxa"/>
            <w:tcBorders>
              <w:top w:val="single" w:sz="4" w:space="0" w:color="auto"/>
              <w:left w:val="single" w:sz="4" w:space="0" w:color="auto"/>
              <w:bottom w:val="single" w:sz="4" w:space="0" w:color="auto"/>
              <w:right w:val="single" w:sz="4" w:space="0" w:color="auto"/>
            </w:tcBorders>
          </w:tcPr>
          <w:p w14:paraId="70D0FEB8" w14:textId="3427EAF1" w:rsidR="000B79EA" w:rsidRPr="003E02C6" w:rsidRDefault="000B79EA" w:rsidP="000B79EA">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r>
              <w:rPr>
                <w:spacing w:val="-1"/>
                <w:sz w:val="18"/>
              </w:rPr>
              <w:t>Adam Davis CM</w:t>
            </w:r>
          </w:p>
        </w:tc>
        <w:tc>
          <w:tcPr>
            <w:tcW w:w="1080" w:type="dxa"/>
            <w:tcBorders>
              <w:top w:val="single" w:sz="4" w:space="0" w:color="auto"/>
              <w:left w:val="single" w:sz="4" w:space="0" w:color="auto"/>
              <w:bottom w:val="single" w:sz="4" w:space="0" w:color="auto"/>
              <w:right w:val="single" w:sz="4" w:space="0" w:color="auto"/>
            </w:tcBorders>
          </w:tcPr>
          <w:p w14:paraId="1CC8D1C8" w14:textId="7A6CECF3" w:rsidR="000B79EA" w:rsidRPr="003E02C6" w:rsidRDefault="000B79EA" w:rsidP="000B79EA">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r>
              <w:rPr>
                <w:spacing w:val="-1"/>
                <w:sz w:val="18"/>
              </w:rPr>
              <w:t>2018</w:t>
            </w:r>
          </w:p>
        </w:tc>
        <w:tc>
          <w:tcPr>
            <w:tcW w:w="3098" w:type="dxa"/>
            <w:gridSpan w:val="2"/>
            <w:tcBorders>
              <w:top w:val="single" w:sz="4" w:space="0" w:color="auto"/>
              <w:left w:val="single" w:sz="4" w:space="0" w:color="auto"/>
              <w:bottom w:val="single" w:sz="4" w:space="0" w:color="auto"/>
              <w:right w:val="single" w:sz="4" w:space="0" w:color="auto"/>
            </w:tcBorders>
          </w:tcPr>
          <w:p w14:paraId="5F249FB9" w14:textId="529A3778" w:rsidR="000B79EA" w:rsidRDefault="000B79EA" w:rsidP="000B79EA">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r>
              <w:rPr>
                <w:spacing w:val="-1"/>
                <w:sz w:val="18"/>
              </w:rPr>
              <w:t>Jeff Clarke</w:t>
            </w:r>
          </w:p>
        </w:tc>
      </w:tr>
      <w:tr w:rsidR="000B79EA" w:rsidRPr="003E02C6" w14:paraId="4395AC81" w14:textId="77777777" w:rsidTr="000B79EA">
        <w:trPr>
          <w:gridBefore w:val="1"/>
          <w:wBefore w:w="15" w:type="dxa"/>
          <w:cantSplit/>
          <w:trHeight w:hRule="exact" w:val="400"/>
        </w:trPr>
        <w:tc>
          <w:tcPr>
            <w:tcW w:w="2430" w:type="dxa"/>
            <w:tcBorders>
              <w:top w:val="single" w:sz="4" w:space="0" w:color="auto"/>
              <w:left w:val="single" w:sz="4" w:space="0" w:color="auto"/>
              <w:bottom w:val="single" w:sz="4" w:space="0" w:color="auto"/>
              <w:right w:val="single" w:sz="4" w:space="0" w:color="auto"/>
            </w:tcBorders>
          </w:tcPr>
          <w:p w14:paraId="613148F2" w14:textId="77777777" w:rsidR="000B79EA" w:rsidRDefault="000B79EA" w:rsidP="000B79EA">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p>
        </w:tc>
        <w:tc>
          <w:tcPr>
            <w:tcW w:w="1042" w:type="dxa"/>
            <w:tcBorders>
              <w:top w:val="single" w:sz="4" w:space="0" w:color="auto"/>
              <w:left w:val="single" w:sz="4" w:space="0" w:color="auto"/>
              <w:bottom w:val="single" w:sz="4" w:space="0" w:color="auto"/>
              <w:right w:val="single" w:sz="4" w:space="0" w:color="auto"/>
            </w:tcBorders>
          </w:tcPr>
          <w:p w14:paraId="3AC85B1C" w14:textId="77777777" w:rsidR="000B79EA" w:rsidRDefault="000B79EA" w:rsidP="000B79EA">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p>
        </w:tc>
        <w:tc>
          <w:tcPr>
            <w:tcW w:w="2430" w:type="dxa"/>
            <w:tcBorders>
              <w:top w:val="single" w:sz="4" w:space="0" w:color="auto"/>
              <w:left w:val="single" w:sz="4" w:space="0" w:color="auto"/>
              <w:bottom w:val="single" w:sz="4" w:space="0" w:color="auto"/>
              <w:right w:val="single" w:sz="4" w:space="0" w:color="auto"/>
            </w:tcBorders>
          </w:tcPr>
          <w:p w14:paraId="335C09EE" w14:textId="758CF5B9" w:rsidR="000B79EA" w:rsidRPr="003E02C6" w:rsidRDefault="000B79EA" w:rsidP="000B79EA">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p>
        </w:tc>
        <w:tc>
          <w:tcPr>
            <w:tcW w:w="1080" w:type="dxa"/>
            <w:tcBorders>
              <w:top w:val="single" w:sz="4" w:space="0" w:color="auto"/>
              <w:left w:val="single" w:sz="4" w:space="0" w:color="auto"/>
              <w:bottom w:val="single" w:sz="4" w:space="0" w:color="auto"/>
              <w:right w:val="single" w:sz="4" w:space="0" w:color="auto"/>
            </w:tcBorders>
          </w:tcPr>
          <w:p w14:paraId="6CF5B13F" w14:textId="7BDA0208" w:rsidR="000B79EA" w:rsidRPr="003E02C6" w:rsidRDefault="000B79EA" w:rsidP="000B79EA">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p>
        </w:tc>
        <w:tc>
          <w:tcPr>
            <w:tcW w:w="3098" w:type="dxa"/>
            <w:gridSpan w:val="2"/>
            <w:tcBorders>
              <w:top w:val="single" w:sz="4" w:space="0" w:color="auto"/>
              <w:left w:val="single" w:sz="4" w:space="0" w:color="auto"/>
              <w:bottom w:val="single" w:sz="4" w:space="0" w:color="auto"/>
              <w:right w:val="single" w:sz="4" w:space="0" w:color="auto"/>
            </w:tcBorders>
          </w:tcPr>
          <w:p w14:paraId="289DAA29" w14:textId="6CC4A882" w:rsidR="000B79EA" w:rsidRDefault="000B79EA" w:rsidP="000B79EA">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r>
              <w:rPr>
                <w:spacing w:val="-1"/>
                <w:sz w:val="18"/>
              </w:rPr>
              <w:t>Dan Dettmers</w:t>
            </w:r>
          </w:p>
        </w:tc>
      </w:tr>
      <w:tr w:rsidR="000B79EA" w:rsidRPr="003E02C6" w14:paraId="0C9C1948" w14:textId="77777777" w:rsidTr="000B79EA">
        <w:trPr>
          <w:gridBefore w:val="1"/>
          <w:wBefore w:w="15" w:type="dxa"/>
          <w:cantSplit/>
          <w:trHeight w:hRule="exact" w:val="400"/>
        </w:trPr>
        <w:tc>
          <w:tcPr>
            <w:tcW w:w="2430" w:type="dxa"/>
            <w:tcBorders>
              <w:top w:val="single" w:sz="4" w:space="0" w:color="auto"/>
              <w:left w:val="single" w:sz="4" w:space="0" w:color="auto"/>
              <w:bottom w:val="single" w:sz="4" w:space="0" w:color="auto"/>
              <w:right w:val="single" w:sz="4" w:space="0" w:color="auto"/>
            </w:tcBorders>
          </w:tcPr>
          <w:p w14:paraId="11ACC8A9" w14:textId="77777777" w:rsidR="000B79EA" w:rsidRDefault="000B79EA" w:rsidP="000B79EA">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p>
        </w:tc>
        <w:tc>
          <w:tcPr>
            <w:tcW w:w="1042" w:type="dxa"/>
            <w:tcBorders>
              <w:top w:val="single" w:sz="4" w:space="0" w:color="auto"/>
              <w:left w:val="single" w:sz="4" w:space="0" w:color="auto"/>
              <w:bottom w:val="single" w:sz="4" w:space="0" w:color="auto"/>
              <w:right w:val="single" w:sz="4" w:space="0" w:color="auto"/>
            </w:tcBorders>
          </w:tcPr>
          <w:p w14:paraId="2C9AB4DE" w14:textId="77777777" w:rsidR="000B79EA" w:rsidRDefault="000B79EA" w:rsidP="000B79EA">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p>
        </w:tc>
        <w:tc>
          <w:tcPr>
            <w:tcW w:w="2430" w:type="dxa"/>
            <w:tcBorders>
              <w:top w:val="single" w:sz="4" w:space="0" w:color="auto"/>
              <w:left w:val="single" w:sz="4" w:space="0" w:color="auto"/>
              <w:bottom w:val="single" w:sz="4" w:space="0" w:color="auto"/>
              <w:right w:val="single" w:sz="4" w:space="0" w:color="auto"/>
            </w:tcBorders>
          </w:tcPr>
          <w:p w14:paraId="46196856" w14:textId="77777777" w:rsidR="000B79EA" w:rsidRPr="003E02C6" w:rsidRDefault="000B79EA" w:rsidP="000B79EA">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p>
        </w:tc>
        <w:tc>
          <w:tcPr>
            <w:tcW w:w="1080" w:type="dxa"/>
            <w:tcBorders>
              <w:top w:val="single" w:sz="4" w:space="0" w:color="auto"/>
              <w:left w:val="single" w:sz="4" w:space="0" w:color="auto"/>
              <w:bottom w:val="single" w:sz="4" w:space="0" w:color="auto"/>
              <w:right w:val="single" w:sz="4" w:space="0" w:color="auto"/>
            </w:tcBorders>
          </w:tcPr>
          <w:p w14:paraId="57C49437" w14:textId="77777777" w:rsidR="000B79EA" w:rsidRPr="003E02C6" w:rsidRDefault="000B79EA" w:rsidP="000B79EA">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p>
        </w:tc>
        <w:tc>
          <w:tcPr>
            <w:tcW w:w="3098" w:type="dxa"/>
            <w:gridSpan w:val="2"/>
            <w:tcBorders>
              <w:top w:val="single" w:sz="4" w:space="0" w:color="auto"/>
              <w:left w:val="single" w:sz="4" w:space="0" w:color="auto"/>
              <w:bottom w:val="single" w:sz="4" w:space="0" w:color="auto"/>
              <w:right w:val="single" w:sz="4" w:space="0" w:color="auto"/>
            </w:tcBorders>
          </w:tcPr>
          <w:p w14:paraId="2B76EE2E" w14:textId="20BE7D12" w:rsidR="000B79EA" w:rsidRDefault="000B79EA" w:rsidP="000B79EA">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r>
              <w:rPr>
                <w:spacing w:val="-1"/>
                <w:sz w:val="18"/>
              </w:rPr>
              <w:t xml:space="preserve">Mustafa </w:t>
            </w:r>
            <w:proofErr w:type="spellStart"/>
            <w:r>
              <w:rPr>
                <w:spacing w:val="-1"/>
                <w:sz w:val="18"/>
              </w:rPr>
              <w:t>Morsy</w:t>
            </w:r>
            <w:proofErr w:type="spellEnd"/>
          </w:p>
        </w:tc>
      </w:tr>
      <w:tr w:rsidR="000B79EA" w:rsidRPr="003E02C6" w14:paraId="53AB733E" w14:textId="77777777" w:rsidTr="000B79EA">
        <w:trPr>
          <w:gridBefore w:val="1"/>
          <w:wBefore w:w="15" w:type="dxa"/>
          <w:cantSplit/>
          <w:trHeight w:hRule="exact" w:val="400"/>
        </w:trPr>
        <w:tc>
          <w:tcPr>
            <w:tcW w:w="2430" w:type="dxa"/>
            <w:tcBorders>
              <w:top w:val="single" w:sz="4" w:space="0" w:color="auto"/>
              <w:left w:val="single" w:sz="4" w:space="0" w:color="auto"/>
              <w:bottom w:val="single" w:sz="4" w:space="0" w:color="auto"/>
              <w:right w:val="single" w:sz="4" w:space="0" w:color="auto"/>
            </w:tcBorders>
          </w:tcPr>
          <w:p w14:paraId="798681CA" w14:textId="77777777" w:rsidR="000B79EA" w:rsidRDefault="000B79EA" w:rsidP="000B79EA">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p>
        </w:tc>
        <w:tc>
          <w:tcPr>
            <w:tcW w:w="1042" w:type="dxa"/>
            <w:tcBorders>
              <w:top w:val="single" w:sz="4" w:space="0" w:color="auto"/>
              <w:left w:val="single" w:sz="4" w:space="0" w:color="auto"/>
              <w:bottom w:val="single" w:sz="4" w:space="0" w:color="auto"/>
              <w:right w:val="single" w:sz="4" w:space="0" w:color="auto"/>
            </w:tcBorders>
          </w:tcPr>
          <w:p w14:paraId="382E1FF7" w14:textId="77777777" w:rsidR="000B79EA" w:rsidRDefault="000B79EA" w:rsidP="000B79EA">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p>
        </w:tc>
        <w:tc>
          <w:tcPr>
            <w:tcW w:w="2430" w:type="dxa"/>
            <w:tcBorders>
              <w:top w:val="single" w:sz="4" w:space="0" w:color="auto"/>
              <w:left w:val="single" w:sz="4" w:space="0" w:color="auto"/>
              <w:bottom w:val="single" w:sz="4" w:space="0" w:color="auto"/>
              <w:right w:val="single" w:sz="4" w:space="0" w:color="auto"/>
            </w:tcBorders>
          </w:tcPr>
          <w:p w14:paraId="5C8D0AB0" w14:textId="77777777" w:rsidR="000B79EA" w:rsidRPr="003E02C6" w:rsidRDefault="000B79EA" w:rsidP="000B79EA">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p>
        </w:tc>
        <w:tc>
          <w:tcPr>
            <w:tcW w:w="1080" w:type="dxa"/>
            <w:tcBorders>
              <w:top w:val="single" w:sz="4" w:space="0" w:color="auto"/>
              <w:left w:val="single" w:sz="4" w:space="0" w:color="auto"/>
              <w:bottom w:val="single" w:sz="4" w:space="0" w:color="auto"/>
              <w:right w:val="single" w:sz="4" w:space="0" w:color="auto"/>
            </w:tcBorders>
          </w:tcPr>
          <w:p w14:paraId="29DFF87A" w14:textId="77777777" w:rsidR="000B79EA" w:rsidRPr="003E02C6" w:rsidRDefault="000B79EA" w:rsidP="000B79EA">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p>
        </w:tc>
        <w:tc>
          <w:tcPr>
            <w:tcW w:w="3098" w:type="dxa"/>
            <w:gridSpan w:val="2"/>
            <w:tcBorders>
              <w:top w:val="single" w:sz="4" w:space="0" w:color="auto"/>
              <w:left w:val="single" w:sz="4" w:space="0" w:color="auto"/>
              <w:bottom w:val="single" w:sz="4" w:space="0" w:color="auto"/>
              <w:right w:val="single" w:sz="4" w:space="0" w:color="auto"/>
            </w:tcBorders>
          </w:tcPr>
          <w:p w14:paraId="104C2170" w14:textId="42549613" w:rsidR="000B79EA" w:rsidRDefault="000B79EA" w:rsidP="000B79EA">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r>
              <w:rPr>
                <w:spacing w:val="-1"/>
                <w:sz w:val="18"/>
              </w:rPr>
              <w:t>Scott Dorsett</w:t>
            </w:r>
          </w:p>
        </w:tc>
      </w:tr>
      <w:tr w:rsidR="000B79EA" w:rsidRPr="003E02C6" w14:paraId="2E41DB60" w14:textId="77777777" w:rsidTr="000B79EA">
        <w:trPr>
          <w:gridBefore w:val="1"/>
          <w:wBefore w:w="15" w:type="dxa"/>
          <w:cantSplit/>
          <w:trHeight w:hRule="exact" w:val="400"/>
        </w:trPr>
        <w:tc>
          <w:tcPr>
            <w:tcW w:w="2430" w:type="dxa"/>
            <w:tcBorders>
              <w:top w:val="single" w:sz="4" w:space="0" w:color="auto"/>
              <w:left w:val="single" w:sz="4" w:space="0" w:color="auto"/>
              <w:bottom w:val="single" w:sz="4" w:space="0" w:color="auto"/>
              <w:right w:val="single" w:sz="4" w:space="0" w:color="auto"/>
            </w:tcBorders>
          </w:tcPr>
          <w:p w14:paraId="2AE9738F" w14:textId="77777777" w:rsidR="000B79EA" w:rsidRDefault="000B79EA" w:rsidP="000B79EA">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p>
        </w:tc>
        <w:tc>
          <w:tcPr>
            <w:tcW w:w="1042" w:type="dxa"/>
            <w:tcBorders>
              <w:top w:val="single" w:sz="4" w:space="0" w:color="auto"/>
              <w:left w:val="single" w:sz="4" w:space="0" w:color="auto"/>
              <w:bottom w:val="single" w:sz="4" w:space="0" w:color="auto"/>
              <w:right w:val="single" w:sz="4" w:space="0" w:color="auto"/>
            </w:tcBorders>
          </w:tcPr>
          <w:p w14:paraId="5902F78F" w14:textId="77777777" w:rsidR="000B79EA" w:rsidRDefault="000B79EA" w:rsidP="000B79EA">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p>
        </w:tc>
        <w:tc>
          <w:tcPr>
            <w:tcW w:w="2430" w:type="dxa"/>
            <w:tcBorders>
              <w:top w:val="single" w:sz="4" w:space="0" w:color="auto"/>
              <w:left w:val="single" w:sz="4" w:space="0" w:color="auto"/>
              <w:bottom w:val="single" w:sz="4" w:space="0" w:color="auto"/>
              <w:right w:val="single" w:sz="4" w:space="0" w:color="auto"/>
            </w:tcBorders>
          </w:tcPr>
          <w:p w14:paraId="61E01525" w14:textId="77777777" w:rsidR="000B79EA" w:rsidRPr="003E02C6" w:rsidRDefault="000B79EA" w:rsidP="000B79EA">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p>
        </w:tc>
        <w:tc>
          <w:tcPr>
            <w:tcW w:w="1080" w:type="dxa"/>
            <w:tcBorders>
              <w:top w:val="single" w:sz="4" w:space="0" w:color="auto"/>
              <w:left w:val="single" w:sz="4" w:space="0" w:color="auto"/>
              <w:bottom w:val="single" w:sz="4" w:space="0" w:color="auto"/>
              <w:right w:val="single" w:sz="4" w:space="0" w:color="auto"/>
            </w:tcBorders>
          </w:tcPr>
          <w:p w14:paraId="6C98115E" w14:textId="77777777" w:rsidR="000B79EA" w:rsidRPr="003E02C6" w:rsidRDefault="000B79EA" w:rsidP="000B79EA">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p>
        </w:tc>
        <w:tc>
          <w:tcPr>
            <w:tcW w:w="3098" w:type="dxa"/>
            <w:gridSpan w:val="2"/>
            <w:tcBorders>
              <w:top w:val="single" w:sz="4" w:space="0" w:color="auto"/>
              <w:left w:val="single" w:sz="4" w:space="0" w:color="auto"/>
              <w:bottom w:val="single" w:sz="4" w:space="0" w:color="auto"/>
              <w:right w:val="single" w:sz="4" w:space="0" w:color="auto"/>
            </w:tcBorders>
          </w:tcPr>
          <w:p w14:paraId="20DF36B1" w14:textId="3F979856" w:rsidR="000B79EA" w:rsidRDefault="000B79EA" w:rsidP="000B79EA">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r>
              <w:rPr>
                <w:spacing w:val="-1"/>
                <w:sz w:val="18"/>
              </w:rPr>
              <w:t>Steven Fordyce</w:t>
            </w:r>
          </w:p>
        </w:tc>
      </w:tr>
      <w:tr w:rsidR="000B79EA" w:rsidRPr="003E02C6" w14:paraId="2ED0A7B3" w14:textId="77777777" w:rsidTr="000B79EA">
        <w:trPr>
          <w:gridBefore w:val="1"/>
          <w:wBefore w:w="15" w:type="dxa"/>
          <w:cantSplit/>
          <w:trHeight w:hRule="exact" w:val="400"/>
        </w:trPr>
        <w:tc>
          <w:tcPr>
            <w:tcW w:w="2430" w:type="dxa"/>
            <w:tcBorders>
              <w:top w:val="single" w:sz="4" w:space="0" w:color="auto"/>
              <w:left w:val="single" w:sz="4" w:space="0" w:color="auto"/>
              <w:bottom w:val="single" w:sz="4" w:space="0" w:color="auto"/>
              <w:right w:val="single" w:sz="4" w:space="0" w:color="auto"/>
            </w:tcBorders>
          </w:tcPr>
          <w:p w14:paraId="71DCB1F6" w14:textId="77777777" w:rsidR="000B79EA" w:rsidRDefault="000B79EA" w:rsidP="000B79EA">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p>
        </w:tc>
        <w:tc>
          <w:tcPr>
            <w:tcW w:w="1042" w:type="dxa"/>
            <w:tcBorders>
              <w:top w:val="single" w:sz="4" w:space="0" w:color="auto"/>
              <w:left w:val="single" w:sz="4" w:space="0" w:color="auto"/>
              <w:bottom w:val="single" w:sz="4" w:space="0" w:color="auto"/>
              <w:right w:val="single" w:sz="4" w:space="0" w:color="auto"/>
            </w:tcBorders>
          </w:tcPr>
          <w:p w14:paraId="3AA41FEE" w14:textId="77777777" w:rsidR="000B79EA" w:rsidRDefault="000B79EA" w:rsidP="000B79EA">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p>
        </w:tc>
        <w:tc>
          <w:tcPr>
            <w:tcW w:w="2430" w:type="dxa"/>
            <w:tcBorders>
              <w:top w:val="single" w:sz="4" w:space="0" w:color="auto"/>
              <w:left w:val="single" w:sz="4" w:space="0" w:color="auto"/>
              <w:bottom w:val="single" w:sz="4" w:space="0" w:color="auto"/>
              <w:right w:val="single" w:sz="4" w:space="0" w:color="auto"/>
            </w:tcBorders>
          </w:tcPr>
          <w:p w14:paraId="4569C726" w14:textId="77777777" w:rsidR="000B79EA" w:rsidRPr="003E02C6" w:rsidRDefault="000B79EA" w:rsidP="000B79EA">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p>
        </w:tc>
        <w:tc>
          <w:tcPr>
            <w:tcW w:w="1080" w:type="dxa"/>
            <w:tcBorders>
              <w:top w:val="single" w:sz="4" w:space="0" w:color="auto"/>
              <w:left w:val="single" w:sz="4" w:space="0" w:color="auto"/>
              <w:bottom w:val="single" w:sz="4" w:space="0" w:color="auto"/>
              <w:right w:val="single" w:sz="4" w:space="0" w:color="auto"/>
            </w:tcBorders>
          </w:tcPr>
          <w:p w14:paraId="0609E6E8" w14:textId="77777777" w:rsidR="000B79EA" w:rsidRPr="003E02C6" w:rsidRDefault="000B79EA" w:rsidP="000B79EA">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p>
        </w:tc>
        <w:tc>
          <w:tcPr>
            <w:tcW w:w="3098" w:type="dxa"/>
            <w:gridSpan w:val="2"/>
            <w:tcBorders>
              <w:top w:val="single" w:sz="4" w:space="0" w:color="auto"/>
              <w:left w:val="single" w:sz="4" w:space="0" w:color="auto"/>
              <w:bottom w:val="single" w:sz="4" w:space="0" w:color="auto"/>
              <w:right w:val="single" w:sz="4" w:space="0" w:color="auto"/>
            </w:tcBorders>
          </w:tcPr>
          <w:p w14:paraId="44EC0D8D" w14:textId="4A3EDAD8" w:rsidR="000B79EA" w:rsidRDefault="009A45B3" w:rsidP="000B79EA">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r>
              <w:rPr>
                <w:spacing w:val="-1"/>
                <w:sz w:val="18"/>
              </w:rPr>
              <w:t xml:space="preserve">Megan </w:t>
            </w:r>
            <w:proofErr w:type="spellStart"/>
            <w:r>
              <w:rPr>
                <w:spacing w:val="-1"/>
                <w:sz w:val="18"/>
              </w:rPr>
              <w:t>Oaklief</w:t>
            </w:r>
            <w:proofErr w:type="spellEnd"/>
          </w:p>
        </w:tc>
      </w:tr>
      <w:tr w:rsidR="000B79EA" w:rsidRPr="003E02C6" w14:paraId="7D4964DE" w14:textId="77777777" w:rsidTr="000B79EA">
        <w:trPr>
          <w:gridBefore w:val="1"/>
          <w:wBefore w:w="15" w:type="dxa"/>
          <w:cantSplit/>
          <w:trHeight w:hRule="exact" w:val="400"/>
        </w:trPr>
        <w:tc>
          <w:tcPr>
            <w:tcW w:w="2430" w:type="dxa"/>
            <w:tcBorders>
              <w:top w:val="single" w:sz="4" w:space="0" w:color="auto"/>
              <w:left w:val="single" w:sz="4" w:space="0" w:color="auto"/>
              <w:bottom w:val="single" w:sz="4" w:space="0" w:color="auto"/>
              <w:right w:val="single" w:sz="4" w:space="0" w:color="auto"/>
            </w:tcBorders>
          </w:tcPr>
          <w:p w14:paraId="5EF61A7D" w14:textId="77777777" w:rsidR="000B79EA" w:rsidRDefault="000B79EA" w:rsidP="000B79EA">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p>
        </w:tc>
        <w:tc>
          <w:tcPr>
            <w:tcW w:w="1042" w:type="dxa"/>
            <w:tcBorders>
              <w:top w:val="single" w:sz="4" w:space="0" w:color="auto"/>
              <w:left w:val="single" w:sz="4" w:space="0" w:color="auto"/>
              <w:bottom w:val="single" w:sz="4" w:space="0" w:color="auto"/>
              <w:right w:val="single" w:sz="4" w:space="0" w:color="auto"/>
            </w:tcBorders>
          </w:tcPr>
          <w:p w14:paraId="22631F9A" w14:textId="77777777" w:rsidR="000B79EA" w:rsidRDefault="000B79EA" w:rsidP="000B79EA">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p>
        </w:tc>
        <w:tc>
          <w:tcPr>
            <w:tcW w:w="2430" w:type="dxa"/>
            <w:tcBorders>
              <w:top w:val="single" w:sz="4" w:space="0" w:color="auto"/>
              <w:left w:val="single" w:sz="4" w:space="0" w:color="auto"/>
              <w:bottom w:val="single" w:sz="4" w:space="0" w:color="auto"/>
              <w:right w:val="single" w:sz="4" w:space="0" w:color="auto"/>
            </w:tcBorders>
          </w:tcPr>
          <w:p w14:paraId="4FC029E4" w14:textId="77777777" w:rsidR="000B79EA" w:rsidRPr="003E02C6" w:rsidRDefault="000B79EA" w:rsidP="000B79EA">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p>
        </w:tc>
        <w:tc>
          <w:tcPr>
            <w:tcW w:w="1080" w:type="dxa"/>
            <w:tcBorders>
              <w:top w:val="single" w:sz="4" w:space="0" w:color="auto"/>
              <w:left w:val="single" w:sz="4" w:space="0" w:color="auto"/>
              <w:bottom w:val="single" w:sz="4" w:space="0" w:color="auto"/>
              <w:right w:val="single" w:sz="4" w:space="0" w:color="auto"/>
            </w:tcBorders>
          </w:tcPr>
          <w:p w14:paraId="1A13EC98" w14:textId="77777777" w:rsidR="000B79EA" w:rsidRPr="003E02C6" w:rsidRDefault="000B79EA" w:rsidP="000B79EA">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p>
        </w:tc>
        <w:tc>
          <w:tcPr>
            <w:tcW w:w="3098" w:type="dxa"/>
            <w:gridSpan w:val="2"/>
            <w:tcBorders>
              <w:top w:val="single" w:sz="4" w:space="0" w:color="auto"/>
              <w:left w:val="single" w:sz="4" w:space="0" w:color="auto"/>
              <w:bottom w:val="single" w:sz="4" w:space="0" w:color="auto"/>
              <w:right w:val="single" w:sz="4" w:space="0" w:color="auto"/>
            </w:tcBorders>
          </w:tcPr>
          <w:p w14:paraId="096831C1" w14:textId="1034CB37" w:rsidR="000B79EA" w:rsidRDefault="00796385" w:rsidP="000B79EA">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r>
              <w:rPr>
                <w:spacing w:val="-1"/>
                <w:sz w:val="18"/>
              </w:rPr>
              <w:t xml:space="preserve">Adam </w:t>
            </w:r>
            <w:proofErr w:type="spellStart"/>
            <w:r>
              <w:rPr>
                <w:spacing w:val="-1"/>
                <w:sz w:val="18"/>
              </w:rPr>
              <w:t>Michalson</w:t>
            </w:r>
            <w:proofErr w:type="spellEnd"/>
          </w:p>
        </w:tc>
      </w:tr>
      <w:tr w:rsidR="003319C1" w:rsidRPr="003E02C6" w14:paraId="79BCEECE" w14:textId="77777777" w:rsidTr="000B79EA">
        <w:trPr>
          <w:gridBefore w:val="1"/>
          <w:wBefore w:w="15" w:type="dxa"/>
          <w:cantSplit/>
          <w:trHeight w:hRule="exact" w:val="400"/>
        </w:trPr>
        <w:tc>
          <w:tcPr>
            <w:tcW w:w="2430" w:type="dxa"/>
            <w:tcBorders>
              <w:top w:val="single" w:sz="4" w:space="0" w:color="auto"/>
              <w:left w:val="single" w:sz="4" w:space="0" w:color="auto"/>
              <w:bottom w:val="single" w:sz="4" w:space="0" w:color="auto"/>
              <w:right w:val="single" w:sz="4" w:space="0" w:color="auto"/>
            </w:tcBorders>
          </w:tcPr>
          <w:p w14:paraId="0D27CF3E" w14:textId="77777777" w:rsidR="003319C1" w:rsidRDefault="003319C1" w:rsidP="000B79EA">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p>
        </w:tc>
        <w:tc>
          <w:tcPr>
            <w:tcW w:w="1042" w:type="dxa"/>
            <w:tcBorders>
              <w:top w:val="single" w:sz="4" w:space="0" w:color="auto"/>
              <w:left w:val="single" w:sz="4" w:space="0" w:color="auto"/>
              <w:bottom w:val="single" w:sz="4" w:space="0" w:color="auto"/>
              <w:right w:val="single" w:sz="4" w:space="0" w:color="auto"/>
            </w:tcBorders>
          </w:tcPr>
          <w:p w14:paraId="4B464645" w14:textId="77777777" w:rsidR="003319C1" w:rsidRDefault="003319C1" w:rsidP="000B79EA">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p>
        </w:tc>
        <w:tc>
          <w:tcPr>
            <w:tcW w:w="2430" w:type="dxa"/>
            <w:tcBorders>
              <w:top w:val="single" w:sz="4" w:space="0" w:color="auto"/>
              <w:left w:val="single" w:sz="4" w:space="0" w:color="auto"/>
              <w:bottom w:val="single" w:sz="4" w:space="0" w:color="auto"/>
              <w:right w:val="single" w:sz="4" w:space="0" w:color="auto"/>
            </w:tcBorders>
          </w:tcPr>
          <w:p w14:paraId="62029DF5" w14:textId="77777777" w:rsidR="003319C1" w:rsidRPr="003E02C6" w:rsidRDefault="003319C1" w:rsidP="000B79EA">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p>
        </w:tc>
        <w:tc>
          <w:tcPr>
            <w:tcW w:w="1080" w:type="dxa"/>
            <w:tcBorders>
              <w:top w:val="single" w:sz="4" w:space="0" w:color="auto"/>
              <w:left w:val="single" w:sz="4" w:space="0" w:color="auto"/>
              <w:bottom w:val="single" w:sz="4" w:space="0" w:color="auto"/>
              <w:right w:val="single" w:sz="4" w:space="0" w:color="auto"/>
            </w:tcBorders>
          </w:tcPr>
          <w:p w14:paraId="1972B199" w14:textId="77777777" w:rsidR="003319C1" w:rsidRPr="003E02C6" w:rsidRDefault="003319C1" w:rsidP="000B79EA">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p>
        </w:tc>
        <w:tc>
          <w:tcPr>
            <w:tcW w:w="3098" w:type="dxa"/>
            <w:gridSpan w:val="2"/>
            <w:tcBorders>
              <w:top w:val="single" w:sz="4" w:space="0" w:color="auto"/>
              <w:left w:val="single" w:sz="4" w:space="0" w:color="auto"/>
              <w:bottom w:val="single" w:sz="4" w:space="0" w:color="auto"/>
              <w:right w:val="single" w:sz="4" w:space="0" w:color="auto"/>
            </w:tcBorders>
          </w:tcPr>
          <w:p w14:paraId="6013FC25" w14:textId="57E1875E" w:rsidR="003319C1" w:rsidRDefault="00796385" w:rsidP="000B79EA">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r>
              <w:rPr>
                <w:spacing w:val="-1"/>
                <w:sz w:val="18"/>
              </w:rPr>
              <w:t xml:space="preserve">Laura </w:t>
            </w:r>
            <w:proofErr w:type="spellStart"/>
            <w:r>
              <w:rPr>
                <w:spacing w:val="-1"/>
                <w:sz w:val="18"/>
              </w:rPr>
              <w:t>Merchak</w:t>
            </w:r>
            <w:proofErr w:type="spellEnd"/>
          </w:p>
        </w:tc>
      </w:tr>
      <w:tr w:rsidR="00796385" w:rsidRPr="003E02C6" w14:paraId="4BAB28D9" w14:textId="77777777" w:rsidTr="000B79EA">
        <w:trPr>
          <w:gridBefore w:val="1"/>
          <w:wBefore w:w="15" w:type="dxa"/>
          <w:cantSplit/>
          <w:trHeight w:hRule="exact" w:val="400"/>
        </w:trPr>
        <w:tc>
          <w:tcPr>
            <w:tcW w:w="2430" w:type="dxa"/>
            <w:tcBorders>
              <w:top w:val="single" w:sz="4" w:space="0" w:color="auto"/>
              <w:left w:val="single" w:sz="4" w:space="0" w:color="auto"/>
              <w:bottom w:val="single" w:sz="4" w:space="0" w:color="auto"/>
              <w:right w:val="single" w:sz="4" w:space="0" w:color="auto"/>
            </w:tcBorders>
          </w:tcPr>
          <w:p w14:paraId="3AAA9100" w14:textId="77777777" w:rsidR="00796385" w:rsidRDefault="00796385" w:rsidP="000B79EA">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p>
        </w:tc>
        <w:tc>
          <w:tcPr>
            <w:tcW w:w="1042" w:type="dxa"/>
            <w:tcBorders>
              <w:top w:val="single" w:sz="4" w:space="0" w:color="auto"/>
              <w:left w:val="single" w:sz="4" w:space="0" w:color="auto"/>
              <w:bottom w:val="single" w:sz="4" w:space="0" w:color="auto"/>
              <w:right w:val="single" w:sz="4" w:space="0" w:color="auto"/>
            </w:tcBorders>
          </w:tcPr>
          <w:p w14:paraId="3C898557" w14:textId="77777777" w:rsidR="00796385" w:rsidRDefault="00796385" w:rsidP="000B79EA">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p>
        </w:tc>
        <w:tc>
          <w:tcPr>
            <w:tcW w:w="2430" w:type="dxa"/>
            <w:tcBorders>
              <w:top w:val="single" w:sz="4" w:space="0" w:color="auto"/>
              <w:left w:val="single" w:sz="4" w:space="0" w:color="auto"/>
              <w:bottom w:val="single" w:sz="4" w:space="0" w:color="auto"/>
              <w:right w:val="single" w:sz="4" w:space="0" w:color="auto"/>
            </w:tcBorders>
          </w:tcPr>
          <w:p w14:paraId="02CD3A5E" w14:textId="77777777" w:rsidR="00796385" w:rsidRPr="003E02C6" w:rsidRDefault="00796385" w:rsidP="000B79EA">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p>
        </w:tc>
        <w:tc>
          <w:tcPr>
            <w:tcW w:w="1080" w:type="dxa"/>
            <w:tcBorders>
              <w:top w:val="single" w:sz="4" w:space="0" w:color="auto"/>
              <w:left w:val="single" w:sz="4" w:space="0" w:color="auto"/>
              <w:bottom w:val="single" w:sz="4" w:space="0" w:color="auto"/>
              <w:right w:val="single" w:sz="4" w:space="0" w:color="auto"/>
            </w:tcBorders>
          </w:tcPr>
          <w:p w14:paraId="1644E0DF" w14:textId="77777777" w:rsidR="00796385" w:rsidRPr="003E02C6" w:rsidRDefault="00796385" w:rsidP="000B79EA">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p>
        </w:tc>
        <w:tc>
          <w:tcPr>
            <w:tcW w:w="3098" w:type="dxa"/>
            <w:gridSpan w:val="2"/>
            <w:tcBorders>
              <w:top w:val="single" w:sz="4" w:space="0" w:color="auto"/>
              <w:left w:val="single" w:sz="4" w:space="0" w:color="auto"/>
              <w:bottom w:val="single" w:sz="4" w:space="0" w:color="auto"/>
              <w:right w:val="single" w:sz="4" w:space="0" w:color="auto"/>
            </w:tcBorders>
          </w:tcPr>
          <w:p w14:paraId="6B7391BE" w14:textId="086969B4" w:rsidR="00796385" w:rsidRDefault="00796385" w:rsidP="00796385">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r>
              <w:rPr>
                <w:spacing w:val="-1"/>
                <w:sz w:val="18"/>
              </w:rPr>
              <w:t>Niss Feiner</w:t>
            </w:r>
          </w:p>
        </w:tc>
      </w:tr>
      <w:tr w:rsidR="003319C1" w:rsidRPr="003E02C6" w14:paraId="5C4005A7" w14:textId="77777777" w:rsidTr="000B79EA">
        <w:trPr>
          <w:gridBefore w:val="1"/>
          <w:wBefore w:w="15" w:type="dxa"/>
          <w:cantSplit/>
          <w:trHeight w:hRule="exact" w:val="400"/>
        </w:trPr>
        <w:tc>
          <w:tcPr>
            <w:tcW w:w="2430" w:type="dxa"/>
            <w:tcBorders>
              <w:top w:val="single" w:sz="4" w:space="0" w:color="auto"/>
              <w:left w:val="single" w:sz="4" w:space="0" w:color="auto"/>
              <w:bottom w:val="single" w:sz="4" w:space="0" w:color="auto"/>
              <w:right w:val="single" w:sz="4" w:space="0" w:color="auto"/>
            </w:tcBorders>
          </w:tcPr>
          <w:p w14:paraId="76AD2A8C" w14:textId="77777777" w:rsidR="003319C1" w:rsidRDefault="003319C1" w:rsidP="000B79EA">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p>
        </w:tc>
        <w:tc>
          <w:tcPr>
            <w:tcW w:w="1042" w:type="dxa"/>
            <w:tcBorders>
              <w:top w:val="single" w:sz="4" w:space="0" w:color="auto"/>
              <w:left w:val="single" w:sz="4" w:space="0" w:color="auto"/>
              <w:bottom w:val="single" w:sz="4" w:space="0" w:color="auto"/>
              <w:right w:val="single" w:sz="4" w:space="0" w:color="auto"/>
            </w:tcBorders>
          </w:tcPr>
          <w:p w14:paraId="6C4628C1" w14:textId="77777777" w:rsidR="003319C1" w:rsidRDefault="003319C1" w:rsidP="000B79EA">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p>
        </w:tc>
        <w:tc>
          <w:tcPr>
            <w:tcW w:w="2430" w:type="dxa"/>
            <w:tcBorders>
              <w:top w:val="single" w:sz="4" w:space="0" w:color="auto"/>
              <w:left w:val="single" w:sz="4" w:space="0" w:color="auto"/>
              <w:bottom w:val="single" w:sz="4" w:space="0" w:color="auto"/>
              <w:right w:val="single" w:sz="4" w:space="0" w:color="auto"/>
            </w:tcBorders>
          </w:tcPr>
          <w:p w14:paraId="5A966388" w14:textId="77777777" w:rsidR="003319C1" w:rsidRPr="003E02C6" w:rsidRDefault="003319C1" w:rsidP="000B79EA">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p>
        </w:tc>
        <w:tc>
          <w:tcPr>
            <w:tcW w:w="1080" w:type="dxa"/>
            <w:tcBorders>
              <w:top w:val="single" w:sz="4" w:space="0" w:color="auto"/>
              <w:left w:val="single" w:sz="4" w:space="0" w:color="auto"/>
              <w:bottom w:val="single" w:sz="4" w:space="0" w:color="auto"/>
              <w:right w:val="single" w:sz="4" w:space="0" w:color="auto"/>
            </w:tcBorders>
          </w:tcPr>
          <w:p w14:paraId="56753624" w14:textId="77777777" w:rsidR="003319C1" w:rsidRPr="003E02C6" w:rsidRDefault="003319C1" w:rsidP="000B79EA">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p>
        </w:tc>
        <w:tc>
          <w:tcPr>
            <w:tcW w:w="3098" w:type="dxa"/>
            <w:gridSpan w:val="2"/>
            <w:tcBorders>
              <w:top w:val="single" w:sz="4" w:space="0" w:color="auto"/>
              <w:left w:val="single" w:sz="4" w:space="0" w:color="auto"/>
              <w:bottom w:val="single" w:sz="4" w:space="0" w:color="auto"/>
              <w:right w:val="single" w:sz="4" w:space="0" w:color="auto"/>
            </w:tcBorders>
          </w:tcPr>
          <w:p w14:paraId="69AAE5D5" w14:textId="048DF53F" w:rsidR="003319C1" w:rsidRDefault="00796385" w:rsidP="000B79EA">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r>
              <w:rPr>
                <w:spacing w:val="-1"/>
                <w:sz w:val="18"/>
              </w:rPr>
              <w:t>Tony Rossi</w:t>
            </w:r>
          </w:p>
        </w:tc>
      </w:tr>
      <w:tr w:rsidR="00796385" w:rsidRPr="003E02C6" w14:paraId="1EF2DFFA" w14:textId="77777777" w:rsidTr="000B79EA">
        <w:trPr>
          <w:gridBefore w:val="1"/>
          <w:wBefore w:w="15" w:type="dxa"/>
          <w:cantSplit/>
          <w:trHeight w:hRule="exact" w:val="400"/>
        </w:trPr>
        <w:tc>
          <w:tcPr>
            <w:tcW w:w="2430" w:type="dxa"/>
            <w:tcBorders>
              <w:top w:val="single" w:sz="4" w:space="0" w:color="auto"/>
              <w:left w:val="single" w:sz="4" w:space="0" w:color="auto"/>
              <w:bottom w:val="single" w:sz="4" w:space="0" w:color="auto"/>
              <w:right w:val="single" w:sz="4" w:space="0" w:color="auto"/>
            </w:tcBorders>
          </w:tcPr>
          <w:p w14:paraId="382FFB72" w14:textId="77777777" w:rsidR="00796385" w:rsidRDefault="00796385" w:rsidP="000B79EA">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p>
        </w:tc>
        <w:tc>
          <w:tcPr>
            <w:tcW w:w="1042" w:type="dxa"/>
            <w:tcBorders>
              <w:top w:val="single" w:sz="4" w:space="0" w:color="auto"/>
              <w:left w:val="single" w:sz="4" w:space="0" w:color="auto"/>
              <w:bottom w:val="single" w:sz="4" w:space="0" w:color="auto"/>
              <w:right w:val="single" w:sz="4" w:space="0" w:color="auto"/>
            </w:tcBorders>
          </w:tcPr>
          <w:p w14:paraId="23CE2500" w14:textId="77777777" w:rsidR="00796385" w:rsidRDefault="00796385" w:rsidP="000B79EA">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p>
        </w:tc>
        <w:tc>
          <w:tcPr>
            <w:tcW w:w="2430" w:type="dxa"/>
            <w:tcBorders>
              <w:top w:val="single" w:sz="4" w:space="0" w:color="auto"/>
              <w:left w:val="single" w:sz="4" w:space="0" w:color="auto"/>
              <w:bottom w:val="single" w:sz="4" w:space="0" w:color="auto"/>
              <w:right w:val="single" w:sz="4" w:space="0" w:color="auto"/>
            </w:tcBorders>
          </w:tcPr>
          <w:p w14:paraId="366E29A6" w14:textId="77777777" w:rsidR="00796385" w:rsidRPr="003E02C6" w:rsidRDefault="00796385" w:rsidP="000B79EA">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p>
        </w:tc>
        <w:tc>
          <w:tcPr>
            <w:tcW w:w="1080" w:type="dxa"/>
            <w:tcBorders>
              <w:top w:val="single" w:sz="4" w:space="0" w:color="auto"/>
              <w:left w:val="single" w:sz="4" w:space="0" w:color="auto"/>
              <w:bottom w:val="single" w:sz="4" w:space="0" w:color="auto"/>
              <w:right w:val="single" w:sz="4" w:space="0" w:color="auto"/>
            </w:tcBorders>
          </w:tcPr>
          <w:p w14:paraId="3B408512" w14:textId="77777777" w:rsidR="00796385" w:rsidRPr="003E02C6" w:rsidRDefault="00796385" w:rsidP="000B79EA">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p>
        </w:tc>
        <w:tc>
          <w:tcPr>
            <w:tcW w:w="3098" w:type="dxa"/>
            <w:gridSpan w:val="2"/>
            <w:tcBorders>
              <w:top w:val="single" w:sz="4" w:space="0" w:color="auto"/>
              <w:left w:val="single" w:sz="4" w:space="0" w:color="auto"/>
              <w:bottom w:val="single" w:sz="4" w:space="0" w:color="auto"/>
              <w:right w:val="single" w:sz="4" w:space="0" w:color="auto"/>
            </w:tcBorders>
          </w:tcPr>
          <w:p w14:paraId="353DCD1F" w14:textId="0B5CB193" w:rsidR="00796385" w:rsidRDefault="00796385" w:rsidP="000B79EA">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r>
              <w:rPr>
                <w:spacing w:val="-1"/>
                <w:sz w:val="18"/>
              </w:rPr>
              <w:t>Andres Alfonso</w:t>
            </w:r>
          </w:p>
        </w:tc>
      </w:tr>
      <w:tr w:rsidR="00796385" w:rsidRPr="003E02C6" w14:paraId="51AED22D" w14:textId="77777777" w:rsidTr="000B79EA">
        <w:trPr>
          <w:gridBefore w:val="1"/>
          <w:wBefore w:w="15" w:type="dxa"/>
          <w:cantSplit/>
          <w:trHeight w:hRule="exact" w:val="400"/>
        </w:trPr>
        <w:tc>
          <w:tcPr>
            <w:tcW w:w="2430" w:type="dxa"/>
            <w:tcBorders>
              <w:top w:val="single" w:sz="4" w:space="0" w:color="auto"/>
              <w:left w:val="single" w:sz="4" w:space="0" w:color="auto"/>
              <w:bottom w:val="single" w:sz="4" w:space="0" w:color="auto"/>
              <w:right w:val="single" w:sz="4" w:space="0" w:color="auto"/>
            </w:tcBorders>
          </w:tcPr>
          <w:p w14:paraId="2A2E708E" w14:textId="77777777" w:rsidR="00796385" w:rsidRDefault="00796385" w:rsidP="000B79EA">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p>
        </w:tc>
        <w:tc>
          <w:tcPr>
            <w:tcW w:w="1042" w:type="dxa"/>
            <w:tcBorders>
              <w:top w:val="single" w:sz="4" w:space="0" w:color="auto"/>
              <w:left w:val="single" w:sz="4" w:space="0" w:color="auto"/>
              <w:bottom w:val="single" w:sz="4" w:space="0" w:color="auto"/>
              <w:right w:val="single" w:sz="4" w:space="0" w:color="auto"/>
            </w:tcBorders>
          </w:tcPr>
          <w:p w14:paraId="52A0CCDB" w14:textId="77777777" w:rsidR="00796385" w:rsidRDefault="00796385" w:rsidP="000B79EA">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p>
        </w:tc>
        <w:tc>
          <w:tcPr>
            <w:tcW w:w="2430" w:type="dxa"/>
            <w:tcBorders>
              <w:top w:val="single" w:sz="4" w:space="0" w:color="auto"/>
              <w:left w:val="single" w:sz="4" w:space="0" w:color="auto"/>
              <w:bottom w:val="single" w:sz="4" w:space="0" w:color="auto"/>
              <w:right w:val="single" w:sz="4" w:space="0" w:color="auto"/>
            </w:tcBorders>
          </w:tcPr>
          <w:p w14:paraId="7DDFBC28" w14:textId="77777777" w:rsidR="00796385" w:rsidRPr="003E02C6" w:rsidRDefault="00796385" w:rsidP="000B79EA">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p>
        </w:tc>
        <w:tc>
          <w:tcPr>
            <w:tcW w:w="1080" w:type="dxa"/>
            <w:tcBorders>
              <w:top w:val="single" w:sz="4" w:space="0" w:color="auto"/>
              <w:left w:val="single" w:sz="4" w:space="0" w:color="auto"/>
              <w:bottom w:val="single" w:sz="4" w:space="0" w:color="auto"/>
              <w:right w:val="single" w:sz="4" w:space="0" w:color="auto"/>
            </w:tcBorders>
          </w:tcPr>
          <w:p w14:paraId="0B423921" w14:textId="77777777" w:rsidR="00796385" w:rsidRPr="003E02C6" w:rsidRDefault="00796385" w:rsidP="000B79EA">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p>
        </w:tc>
        <w:tc>
          <w:tcPr>
            <w:tcW w:w="3098" w:type="dxa"/>
            <w:gridSpan w:val="2"/>
            <w:tcBorders>
              <w:top w:val="single" w:sz="4" w:space="0" w:color="auto"/>
              <w:left w:val="single" w:sz="4" w:space="0" w:color="auto"/>
              <w:bottom w:val="single" w:sz="4" w:space="0" w:color="auto"/>
              <w:right w:val="single" w:sz="4" w:space="0" w:color="auto"/>
            </w:tcBorders>
          </w:tcPr>
          <w:p w14:paraId="06965E5D" w14:textId="6404D00C" w:rsidR="00796385" w:rsidRDefault="00796385" w:rsidP="000B79EA">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r>
              <w:rPr>
                <w:spacing w:val="-1"/>
                <w:sz w:val="18"/>
              </w:rPr>
              <w:t>Rob Bedard</w:t>
            </w:r>
          </w:p>
        </w:tc>
      </w:tr>
      <w:tr w:rsidR="00796385" w:rsidRPr="003E02C6" w14:paraId="742B1C56" w14:textId="77777777" w:rsidTr="000B79EA">
        <w:trPr>
          <w:gridBefore w:val="1"/>
          <w:wBefore w:w="15" w:type="dxa"/>
          <w:cantSplit/>
          <w:trHeight w:hRule="exact" w:val="400"/>
        </w:trPr>
        <w:tc>
          <w:tcPr>
            <w:tcW w:w="2430" w:type="dxa"/>
            <w:tcBorders>
              <w:top w:val="single" w:sz="4" w:space="0" w:color="auto"/>
              <w:left w:val="single" w:sz="4" w:space="0" w:color="auto"/>
              <w:bottom w:val="single" w:sz="4" w:space="0" w:color="auto"/>
              <w:right w:val="single" w:sz="4" w:space="0" w:color="auto"/>
            </w:tcBorders>
          </w:tcPr>
          <w:p w14:paraId="063D0A53" w14:textId="77777777" w:rsidR="00796385" w:rsidRDefault="00796385" w:rsidP="000B79EA">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p>
        </w:tc>
        <w:tc>
          <w:tcPr>
            <w:tcW w:w="1042" w:type="dxa"/>
            <w:tcBorders>
              <w:top w:val="single" w:sz="4" w:space="0" w:color="auto"/>
              <w:left w:val="single" w:sz="4" w:space="0" w:color="auto"/>
              <w:bottom w:val="single" w:sz="4" w:space="0" w:color="auto"/>
              <w:right w:val="single" w:sz="4" w:space="0" w:color="auto"/>
            </w:tcBorders>
          </w:tcPr>
          <w:p w14:paraId="6EC1B6DD" w14:textId="77777777" w:rsidR="00796385" w:rsidRDefault="00796385" w:rsidP="000B79EA">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p>
        </w:tc>
        <w:tc>
          <w:tcPr>
            <w:tcW w:w="2430" w:type="dxa"/>
            <w:tcBorders>
              <w:top w:val="single" w:sz="4" w:space="0" w:color="auto"/>
              <w:left w:val="single" w:sz="4" w:space="0" w:color="auto"/>
              <w:bottom w:val="single" w:sz="4" w:space="0" w:color="auto"/>
              <w:right w:val="single" w:sz="4" w:space="0" w:color="auto"/>
            </w:tcBorders>
          </w:tcPr>
          <w:p w14:paraId="18913CA4" w14:textId="77777777" w:rsidR="00796385" w:rsidRPr="003E02C6" w:rsidRDefault="00796385" w:rsidP="000B79EA">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p>
        </w:tc>
        <w:tc>
          <w:tcPr>
            <w:tcW w:w="1080" w:type="dxa"/>
            <w:tcBorders>
              <w:top w:val="single" w:sz="4" w:space="0" w:color="auto"/>
              <w:left w:val="single" w:sz="4" w:space="0" w:color="auto"/>
              <w:bottom w:val="single" w:sz="4" w:space="0" w:color="auto"/>
              <w:right w:val="single" w:sz="4" w:space="0" w:color="auto"/>
            </w:tcBorders>
          </w:tcPr>
          <w:p w14:paraId="16D018E7" w14:textId="77777777" w:rsidR="00796385" w:rsidRPr="003E02C6" w:rsidRDefault="00796385" w:rsidP="000B79EA">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p>
        </w:tc>
        <w:tc>
          <w:tcPr>
            <w:tcW w:w="3098" w:type="dxa"/>
            <w:gridSpan w:val="2"/>
            <w:tcBorders>
              <w:top w:val="single" w:sz="4" w:space="0" w:color="auto"/>
              <w:left w:val="single" w:sz="4" w:space="0" w:color="auto"/>
              <w:bottom w:val="single" w:sz="4" w:space="0" w:color="auto"/>
              <w:right w:val="single" w:sz="4" w:space="0" w:color="auto"/>
            </w:tcBorders>
          </w:tcPr>
          <w:p w14:paraId="485807AC" w14:textId="71245EF7" w:rsidR="00796385" w:rsidRDefault="00796385" w:rsidP="000B79EA">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r>
              <w:rPr>
                <w:spacing w:val="-1"/>
                <w:sz w:val="18"/>
              </w:rPr>
              <w:t>Bill Dean</w:t>
            </w:r>
          </w:p>
        </w:tc>
      </w:tr>
      <w:tr w:rsidR="00796385" w:rsidRPr="003E02C6" w14:paraId="70B20222" w14:textId="77777777" w:rsidTr="000B79EA">
        <w:trPr>
          <w:gridBefore w:val="1"/>
          <w:wBefore w:w="15" w:type="dxa"/>
          <w:cantSplit/>
          <w:trHeight w:hRule="exact" w:val="400"/>
        </w:trPr>
        <w:tc>
          <w:tcPr>
            <w:tcW w:w="2430" w:type="dxa"/>
            <w:tcBorders>
              <w:top w:val="single" w:sz="4" w:space="0" w:color="auto"/>
              <w:left w:val="single" w:sz="4" w:space="0" w:color="auto"/>
              <w:bottom w:val="single" w:sz="4" w:space="0" w:color="auto"/>
              <w:right w:val="single" w:sz="4" w:space="0" w:color="auto"/>
            </w:tcBorders>
          </w:tcPr>
          <w:p w14:paraId="2841E8FA" w14:textId="77777777" w:rsidR="00796385" w:rsidRDefault="00796385" w:rsidP="000B79EA">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p>
        </w:tc>
        <w:tc>
          <w:tcPr>
            <w:tcW w:w="1042" w:type="dxa"/>
            <w:tcBorders>
              <w:top w:val="single" w:sz="4" w:space="0" w:color="auto"/>
              <w:left w:val="single" w:sz="4" w:space="0" w:color="auto"/>
              <w:bottom w:val="single" w:sz="4" w:space="0" w:color="auto"/>
              <w:right w:val="single" w:sz="4" w:space="0" w:color="auto"/>
            </w:tcBorders>
          </w:tcPr>
          <w:p w14:paraId="03937539" w14:textId="77777777" w:rsidR="00796385" w:rsidRDefault="00796385" w:rsidP="000B79EA">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p>
        </w:tc>
        <w:tc>
          <w:tcPr>
            <w:tcW w:w="2430" w:type="dxa"/>
            <w:tcBorders>
              <w:top w:val="single" w:sz="4" w:space="0" w:color="auto"/>
              <w:left w:val="single" w:sz="4" w:space="0" w:color="auto"/>
              <w:bottom w:val="single" w:sz="4" w:space="0" w:color="auto"/>
              <w:right w:val="single" w:sz="4" w:space="0" w:color="auto"/>
            </w:tcBorders>
          </w:tcPr>
          <w:p w14:paraId="4B04BA3D" w14:textId="77777777" w:rsidR="00796385" w:rsidRPr="003E02C6" w:rsidRDefault="00796385" w:rsidP="000B79EA">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p>
        </w:tc>
        <w:tc>
          <w:tcPr>
            <w:tcW w:w="1080" w:type="dxa"/>
            <w:tcBorders>
              <w:top w:val="single" w:sz="4" w:space="0" w:color="auto"/>
              <w:left w:val="single" w:sz="4" w:space="0" w:color="auto"/>
              <w:bottom w:val="single" w:sz="4" w:space="0" w:color="auto"/>
              <w:right w:val="single" w:sz="4" w:space="0" w:color="auto"/>
            </w:tcBorders>
          </w:tcPr>
          <w:p w14:paraId="0F698849" w14:textId="77777777" w:rsidR="00796385" w:rsidRPr="003E02C6" w:rsidRDefault="00796385" w:rsidP="000B79EA">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p>
        </w:tc>
        <w:tc>
          <w:tcPr>
            <w:tcW w:w="3098" w:type="dxa"/>
            <w:gridSpan w:val="2"/>
            <w:tcBorders>
              <w:top w:val="single" w:sz="4" w:space="0" w:color="auto"/>
              <w:left w:val="single" w:sz="4" w:space="0" w:color="auto"/>
              <w:bottom w:val="single" w:sz="4" w:space="0" w:color="auto"/>
              <w:right w:val="single" w:sz="4" w:space="0" w:color="auto"/>
            </w:tcBorders>
          </w:tcPr>
          <w:p w14:paraId="5E9E0EFE" w14:textId="52B1BDC9" w:rsidR="00796385" w:rsidRDefault="00796385" w:rsidP="000B79EA">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r>
              <w:rPr>
                <w:spacing w:val="-1"/>
                <w:sz w:val="18"/>
              </w:rPr>
              <w:t>Jim Coogan</w:t>
            </w:r>
          </w:p>
        </w:tc>
      </w:tr>
      <w:tr w:rsidR="000B79EA" w:rsidRPr="003E02C6" w14:paraId="1A4A01C0" w14:textId="77777777" w:rsidTr="005D5E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5" w:type="dxa"/>
          <w:cantSplit/>
          <w:trHeight w:val="372"/>
        </w:trPr>
        <w:tc>
          <w:tcPr>
            <w:tcW w:w="10080" w:type="dxa"/>
            <w:gridSpan w:val="6"/>
            <w:vAlign w:val="center"/>
          </w:tcPr>
          <w:p w14:paraId="4A86391E" w14:textId="77777777" w:rsidR="000B79EA" w:rsidRPr="003E02C6" w:rsidRDefault="000B79EA" w:rsidP="000B79EA">
            <w:pPr>
              <w:tabs>
                <w:tab w:val="left" w:pos="-720"/>
                <w:tab w:val="left" w:pos="0"/>
                <w:tab w:val="left" w:pos="720"/>
                <w:tab w:val="left" w:pos="1440"/>
                <w:tab w:val="left" w:pos="17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16" w:lineRule="auto"/>
              <w:jc w:val="center"/>
              <w:rPr>
                <w:rFonts w:ascii="CG Times" w:hAnsi="CG Times"/>
                <w:b/>
                <w:i/>
                <w:spacing w:val="-1"/>
              </w:rPr>
            </w:pPr>
            <w:r w:rsidRPr="003E02C6">
              <w:rPr>
                <w:rFonts w:ascii="CG Times" w:hAnsi="CG Times"/>
                <w:b/>
                <w:spacing w:val="-1"/>
              </w:rPr>
              <w:t>DISTRIBUTION</w:t>
            </w:r>
            <w:r>
              <w:rPr>
                <w:rFonts w:ascii="CG Times" w:hAnsi="CG Times"/>
                <w:b/>
                <w:spacing w:val="-1"/>
              </w:rPr>
              <w:t xml:space="preserve">: </w:t>
            </w:r>
            <w:r w:rsidRPr="003E02C6">
              <w:rPr>
                <w:rFonts w:ascii="CG Times" w:hAnsi="CG Times"/>
                <w:b/>
                <w:i/>
                <w:spacing w:val="-1"/>
              </w:rPr>
              <w:t>All Members of TC/TG/MTG/TRG plus the following:</w:t>
            </w:r>
          </w:p>
        </w:tc>
      </w:tr>
      <w:tr w:rsidR="000B79EA" w:rsidRPr="003E02C6" w14:paraId="298DA7F3" w14:textId="77777777" w:rsidTr="00237D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5" w:type="dxa"/>
          <w:trHeight w:val="665"/>
        </w:trPr>
        <w:tc>
          <w:tcPr>
            <w:tcW w:w="5917" w:type="dxa"/>
            <w:gridSpan w:val="4"/>
            <w:shd w:val="clear" w:color="auto" w:fill="auto"/>
          </w:tcPr>
          <w:p w14:paraId="2431F207" w14:textId="77777777" w:rsidR="000B79EA" w:rsidRPr="00237D7E" w:rsidRDefault="000B79EA" w:rsidP="000B79EA">
            <w:pPr>
              <w:tabs>
                <w:tab w:val="left" w:pos="-720"/>
                <w:tab w:val="left" w:pos="0"/>
                <w:tab w:val="left" w:pos="720"/>
                <w:tab w:val="left" w:pos="1440"/>
                <w:tab w:val="left" w:pos="17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16" w:lineRule="auto"/>
              <w:jc w:val="both"/>
              <w:rPr>
                <w:rFonts w:ascii="CG Times" w:hAnsi="CG Times"/>
                <w:spacing w:val="-1"/>
              </w:rPr>
            </w:pPr>
          </w:p>
          <w:p w14:paraId="2B1EB0C4" w14:textId="77777777" w:rsidR="000B79EA" w:rsidRPr="00237D7E" w:rsidRDefault="000B79EA" w:rsidP="000B79EA">
            <w:pPr>
              <w:tabs>
                <w:tab w:val="left" w:pos="-720"/>
                <w:tab w:val="left" w:pos="0"/>
                <w:tab w:val="left" w:pos="720"/>
                <w:tab w:val="left" w:pos="1440"/>
                <w:tab w:val="left" w:pos="17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16" w:lineRule="auto"/>
              <w:jc w:val="both"/>
              <w:rPr>
                <w:rFonts w:ascii="CG Times" w:hAnsi="CG Times"/>
                <w:spacing w:val="-1"/>
              </w:rPr>
            </w:pPr>
            <w:r w:rsidRPr="00237D7E">
              <w:rPr>
                <w:rFonts w:ascii="CG Times" w:hAnsi="CG Times"/>
                <w:spacing w:val="-1"/>
              </w:rPr>
              <w:t>TAC Section Head: Elbert Phillips</w:t>
            </w:r>
          </w:p>
        </w:tc>
        <w:tc>
          <w:tcPr>
            <w:tcW w:w="4163" w:type="dxa"/>
            <w:gridSpan w:val="2"/>
            <w:vAlign w:val="center"/>
          </w:tcPr>
          <w:p w14:paraId="537007D9" w14:textId="77777777" w:rsidR="000B79EA" w:rsidRDefault="000B79EA" w:rsidP="000B79EA">
            <w:pPr>
              <w:tabs>
                <w:tab w:val="left" w:pos="-720"/>
                <w:tab w:val="left" w:pos="0"/>
                <w:tab w:val="left" w:pos="720"/>
                <w:tab w:val="left" w:pos="1440"/>
                <w:tab w:val="left" w:pos="17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16" w:lineRule="auto"/>
              <w:rPr>
                <w:rFonts w:ascii="CG Times" w:hAnsi="CG Times"/>
                <w:spacing w:val="-1"/>
              </w:rPr>
            </w:pPr>
            <w:r>
              <w:rPr>
                <w:rFonts w:ascii="CG Times" w:hAnsi="CG Times"/>
                <w:spacing w:val="-1"/>
              </w:rPr>
              <w:t>SH2@ashrae.net</w:t>
            </w:r>
          </w:p>
          <w:p w14:paraId="0BE9F5F6" w14:textId="77777777" w:rsidR="000B79EA" w:rsidRPr="00DE2887" w:rsidRDefault="000B79EA" w:rsidP="000B79EA">
            <w:pPr>
              <w:tabs>
                <w:tab w:val="left" w:pos="-720"/>
                <w:tab w:val="left" w:pos="0"/>
                <w:tab w:val="left" w:pos="720"/>
                <w:tab w:val="left" w:pos="1440"/>
                <w:tab w:val="left" w:pos="17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16" w:lineRule="auto"/>
              <w:rPr>
                <w:rFonts w:ascii="CG Times" w:hAnsi="CG Times"/>
                <w:spacing w:val="-1"/>
              </w:rPr>
            </w:pPr>
          </w:p>
        </w:tc>
      </w:tr>
      <w:tr w:rsidR="000B79EA" w:rsidRPr="003E02C6" w14:paraId="24F985FE" w14:textId="77777777" w:rsidTr="00237D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5" w:type="dxa"/>
          <w:trHeight w:val="1160"/>
        </w:trPr>
        <w:tc>
          <w:tcPr>
            <w:tcW w:w="5917" w:type="dxa"/>
            <w:gridSpan w:val="4"/>
            <w:tcBorders>
              <w:bottom w:val="single" w:sz="4" w:space="0" w:color="auto"/>
            </w:tcBorders>
            <w:shd w:val="clear" w:color="auto" w:fill="auto"/>
          </w:tcPr>
          <w:p w14:paraId="3A70D6FD" w14:textId="77777777" w:rsidR="000B79EA" w:rsidRPr="00237D7E" w:rsidRDefault="000B79EA" w:rsidP="000B79EA">
            <w:pPr>
              <w:tabs>
                <w:tab w:val="left" w:pos="-720"/>
                <w:tab w:val="left" w:pos="0"/>
                <w:tab w:val="left" w:pos="720"/>
                <w:tab w:val="left" w:pos="1440"/>
                <w:tab w:val="left" w:pos="17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16" w:lineRule="auto"/>
              <w:jc w:val="both"/>
              <w:rPr>
                <w:rFonts w:ascii="CG Times" w:hAnsi="CG Times"/>
                <w:spacing w:val="-1"/>
              </w:rPr>
            </w:pPr>
            <w:r w:rsidRPr="00237D7E">
              <w:rPr>
                <w:rFonts w:ascii="CG Times" w:hAnsi="CG Times"/>
                <w:spacing w:val="-1"/>
              </w:rPr>
              <w:t xml:space="preserve">All Committee Liaisons </w:t>
            </w:r>
            <w:proofErr w:type="gramStart"/>
            <w:r w:rsidRPr="00237D7E">
              <w:rPr>
                <w:rFonts w:ascii="CG Times" w:hAnsi="CG Times"/>
                <w:spacing w:val="-1"/>
              </w:rPr>
              <w:t>As</w:t>
            </w:r>
            <w:proofErr w:type="gramEnd"/>
            <w:r w:rsidRPr="00237D7E">
              <w:rPr>
                <w:rFonts w:ascii="CG Times" w:hAnsi="CG Times"/>
                <w:spacing w:val="-1"/>
              </w:rPr>
              <w:t xml:space="preserve"> Shown On TC Roster</w:t>
            </w:r>
          </w:p>
          <w:p w14:paraId="15F48D37" w14:textId="77777777" w:rsidR="000B79EA" w:rsidRPr="00237D7E" w:rsidRDefault="000B79EA" w:rsidP="000B79EA">
            <w:pPr>
              <w:pStyle w:val="ListParagraph"/>
              <w:numPr>
                <w:ilvl w:val="0"/>
                <w:numId w:val="22"/>
              </w:numPr>
              <w:tabs>
                <w:tab w:val="left" w:pos="-720"/>
                <w:tab w:val="left" w:pos="0"/>
                <w:tab w:val="left" w:pos="720"/>
                <w:tab w:val="left" w:pos="1440"/>
                <w:tab w:val="left" w:pos="17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16" w:lineRule="auto"/>
              <w:jc w:val="both"/>
              <w:rPr>
                <w:rFonts w:ascii="CG Times" w:hAnsi="CG Times"/>
                <w:spacing w:val="-1"/>
              </w:rPr>
            </w:pPr>
            <w:r w:rsidRPr="00237D7E">
              <w:rPr>
                <w:rFonts w:ascii="CG Times" w:hAnsi="CG Times"/>
                <w:spacing w:val="-1"/>
              </w:rPr>
              <w:t>Research Liaison</w:t>
            </w:r>
          </w:p>
          <w:p w14:paraId="61DA40A2" w14:textId="77777777" w:rsidR="000B79EA" w:rsidRPr="00237D7E" w:rsidRDefault="000B79EA" w:rsidP="000B79EA">
            <w:pPr>
              <w:pStyle w:val="ListParagraph"/>
              <w:numPr>
                <w:ilvl w:val="0"/>
                <w:numId w:val="22"/>
              </w:numPr>
              <w:tabs>
                <w:tab w:val="left" w:pos="-720"/>
                <w:tab w:val="left" w:pos="0"/>
                <w:tab w:val="left" w:pos="720"/>
                <w:tab w:val="left" w:pos="1440"/>
                <w:tab w:val="left" w:pos="17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16" w:lineRule="auto"/>
              <w:jc w:val="both"/>
              <w:rPr>
                <w:rFonts w:ascii="CG Times" w:hAnsi="CG Times"/>
                <w:spacing w:val="-1"/>
              </w:rPr>
            </w:pPr>
            <w:r w:rsidRPr="00237D7E">
              <w:rPr>
                <w:rFonts w:ascii="CG Times" w:hAnsi="CG Times"/>
                <w:spacing w:val="-1"/>
              </w:rPr>
              <w:t>Standard Liaison</w:t>
            </w:r>
          </w:p>
          <w:p w14:paraId="0CEE75E6" w14:textId="77777777" w:rsidR="000B79EA" w:rsidRPr="00237D7E" w:rsidRDefault="000B79EA" w:rsidP="000B79EA">
            <w:pPr>
              <w:pStyle w:val="ListParagraph"/>
              <w:numPr>
                <w:ilvl w:val="0"/>
                <w:numId w:val="22"/>
              </w:numPr>
              <w:tabs>
                <w:tab w:val="left" w:pos="-720"/>
                <w:tab w:val="left" w:pos="0"/>
                <w:tab w:val="left" w:pos="720"/>
                <w:tab w:val="left" w:pos="1440"/>
                <w:tab w:val="left" w:pos="17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16" w:lineRule="auto"/>
              <w:jc w:val="both"/>
              <w:rPr>
                <w:rFonts w:ascii="CG Times" w:hAnsi="CG Times"/>
                <w:spacing w:val="-1"/>
              </w:rPr>
            </w:pPr>
            <w:r w:rsidRPr="00237D7E">
              <w:rPr>
                <w:rFonts w:ascii="CG Times" w:hAnsi="CG Times"/>
                <w:spacing w:val="-1"/>
              </w:rPr>
              <w:t>Staff Liaison</w:t>
            </w:r>
          </w:p>
          <w:p w14:paraId="7B4733E7" w14:textId="7D6177B6" w:rsidR="000B79EA" w:rsidRPr="00237D7E" w:rsidRDefault="000B79EA" w:rsidP="000B79EA">
            <w:pPr>
              <w:pStyle w:val="ListParagraph"/>
              <w:numPr>
                <w:ilvl w:val="0"/>
                <w:numId w:val="22"/>
              </w:numPr>
              <w:tabs>
                <w:tab w:val="left" w:pos="-720"/>
                <w:tab w:val="left" w:pos="0"/>
                <w:tab w:val="left" w:pos="720"/>
                <w:tab w:val="left" w:pos="1440"/>
                <w:tab w:val="left" w:pos="17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16" w:lineRule="auto"/>
              <w:jc w:val="both"/>
              <w:rPr>
                <w:rFonts w:ascii="CG Times" w:hAnsi="CG Times"/>
                <w:spacing w:val="-1"/>
              </w:rPr>
            </w:pPr>
            <w:r w:rsidRPr="00237D7E">
              <w:rPr>
                <w:rFonts w:ascii="CG Times" w:hAnsi="CG Times"/>
                <w:spacing w:val="-1"/>
              </w:rPr>
              <w:t>2019 HVAC Applications</w:t>
            </w:r>
          </w:p>
        </w:tc>
        <w:tc>
          <w:tcPr>
            <w:tcW w:w="4163" w:type="dxa"/>
            <w:gridSpan w:val="2"/>
            <w:tcBorders>
              <w:bottom w:val="single" w:sz="4" w:space="0" w:color="auto"/>
            </w:tcBorders>
          </w:tcPr>
          <w:p w14:paraId="759F1070" w14:textId="77777777" w:rsidR="000B79EA" w:rsidRDefault="000B79EA" w:rsidP="000B79EA">
            <w:pPr>
              <w:tabs>
                <w:tab w:val="left" w:pos="-720"/>
                <w:tab w:val="left" w:pos="0"/>
                <w:tab w:val="left" w:pos="720"/>
                <w:tab w:val="left" w:pos="1440"/>
                <w:tab w:val="left" w:pos="17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16" w:lineRule="auto"/>
              <w:rPr>
                <w:rFonts w:ascii="CG Times" w:hAnsi="CG Times"/>
                <w:spacing w:val="-1"/>
              </w:rPr>
            </w:pPr>
          </w:p>
          <w:p w14:paraId="72468BB3" w14:textId="77777777" w:rsidR="000B79EA" w:rsidRDefault="000B79EA" w:rsidP="000B79EA">
            <w:pPr>
              <w:tabs>
                <w:tab w:val="left" w:pos="-720"/>
                <w:tab w:val="left" w:pos="0"/>
                <w:tab w:val="left" w:pos="720"/>
                <w:tab w:val="left" w:pos="1440"/>
                <w:tab w:val="left" w:pos="17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16" w:lineRule="auto"/>
              <w:rPr>
                <w:rFonts w:ascii="CG Times" w:hAnsi="CG Times"/>
                <w:spacing w:val="-1"/>
              </w:rPr>
            </w:pPr>
            <w:r>
              <w:rPr>
                <w:rFonts w:ascii="CG Times" w:hAnsi="CG Times"/>
                <w:spacing w:val="-1"/>
              </w:rPr>
              <w:t xml:space="preserve">Pawel </w:t>
            </w:r>
            <w:proofErr w:type="spellStart"/>
            <w:r>
              <w:rPr>
                <w:rFonts w:ascii="CG Times" w:hAnsi="CG Times"/>
                <w:spacing w:val="-1"/>
              </w:rPr>
              <w:t>Wargocki</w:t>
            </w:r>
            <w:proofErr w:type="spellEnd"/>
          </w:p>
          <w:p w14:paraId="176A4B57" w14:textId="77777777" w:rsidR="000B79EA" w:rsidRDefault="000B79EA" w:rsidP="000B79EA">
            <w:pPr>
              <w:tabs>
                <w:tab w:val="left" w:pos="-720"/>
                <w:tab w:val="left" w:pos="0"/>
                <w:tab w:val="left" w:pos="720"/>
                <w:tab w:val="left" w:pos="1440"/>
                <w:tab w:val="left" w:pos="17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16" w:lineRule="auto"/>
              <w:rPr>
                <w:rFonts w:ascii="CG Times" w:hAnsi="CG Times"/>
                <w:spacing w:val="-1"/>
              </w:rPr>
            </w:pPr>
            <w:r>
              <w:rPr>
                <w:rFonts w:ascii="CG Times" w:hAnsi="CG Times"/>
                <w:spacing w:val="-1"/>
              </w:rPr>
              <w:t xml:space="preserve">Cyrus </w:t>
            </w:r>
            <w:proofErr w:type="spellStart"/>
            <w:r>
              <w:rPr>
                <w:rFonts w:ascii="CG Times" w:hAnsi="CG Times"/>
                <w:spacing w:val="-1"/>
              </w:rPr>
              <w:t>Nasseri</w:t>
            </w:r>
            <w:proofErr w:type="spellEnd"/>
          </w:p>
          <w:p w14:paraId="63D8FF14" w14:textId="77777777" w:rsidR="000B79EA" w:rsidRDefault="000B79EA" w:rsidP="000B79EA">
            <w:pPr>
              <w:tabs>
                <w:tab w:val="left" w:pos="-720"/>
                <w:tab w:val="left" w:pos="0"/>
                <w:tab w:val="left" w:pos="720"/>
                <w:tab w:val="left" w:pos="1440"/>
                <w:tab w:val="left" w:pos="17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16" w:lineRule="auto"/>
              <w:rPr>
                <w:rFonts w:ascii="CG Times" w:hAnsi="CG Times"/>
                <w:spacing w:val="-1"/>
              </w:rPr>
            </w:pPr>
            <w:r>
              <w:rPr>
                <w:rFonts w:ascii="CG Times" w:hAnsi="CG Times"/>
                <w:spacing w:val="-1"/>
              </w:rPr>
              <w:t>Michael Vaughn</w:t>
            </w:r>
          </w:p>
          <w:p w14:paraId="16BE7E21" w14:textId="77777777" w:rsidR="000B79EA" w:rsidRPr="003E02C6" w:rsidRDefault="000B79EA" w:rsidP="000B79EA">
            <w:pPr>
              <w:tabs>
                <w:tab w:val="left" w:pos="-720"/>
                <w:tab w:val="left" w:pos="0"/>
                <w:tab w:val="left" w:pos="720"/>
                <w:tab w:val="left" w:pos="1440"/>
                <w:tab w:val="left" w:pos="17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16" w:lineRule="auto"/>
              <w:rPr>
                <w:rFonts w:ascii="CG Times" w:hAnsi="CG Times"/>
                <w:spacing w:val="-1"/>
              </w:rPr>
            </w:pPr>
            <w:r>
              <w:rPr>
                <w:rFonts w:ascii="CG Times" w:hAnsi="CG Times"/>
                <w:spacing w:val="-1"/>
              </w:rPr>
              <w:t>Bryan Holcomb</w:t>
            </w:r>
          </w:p>
        </w:tc>
      </w:tr>
      <w:tr w:rsidR="000B79EA" w:rsidRPr="003E02C6" w14:paraId="227A6971" w14:textId="77777777" w:rsidTr="00237D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5" w:type="dxa"/>
          <w:cantSplit/>
          <w:trHeight w:val="620"/>
        </w:trPr>
        <w:tc>
          <w:tcPr>
            <w:tcW w:w="5917" w:type="dxa"/>
            <w:gridSpan w:val="4"/>
            <w:shd w:val="clear" w:color="auto" w:fill="auto"/>
            <w:vAlign w:val="center"/>
          </w:tcPr>
          <w:p w14:paraId="13961820" w14:textId="77777777" w:rsidR="000B79EA" w:rsidRPr="00237D7E" w:rsidRDefault="000B79EA" w:rsidP="000B79EA">
            <w:pPr>
              <w:tabs>
                <w:tab w:val="left" w:pos="-720"/>
                <w:tab w:val="left" w:pos="0"/>
                <w:tab w:val="left" w:pos="720"/>
                <w:tab w:val="left" w:pos="1440"/>
                <w:tab w:val="left" w:pos="17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16" w:lineRule="auto"/>
              <w:rPr>
                <w:rFonts w:ascii="CG Times" w:hAnsi="CG Times"/>
                <w:spacing w:val="-1"/>
              </w:rPr>
            </w:pPr>
            <w:r w:rsidRPr="00237D7E">
              <w:rPr>
                <w:rFonts w:ascii="CG Times" w:hAnsi="CG Times"/>
                <w:spacing w:val="-1"/>
              </w:rPr>
              <w:t>Mike Vaughn,</w:t>
            </w:r>
          </w:p>
          <w:p w14:paraId="0028359B" w14:textId="77777777" w:rsidR="000B79EA" w:rsidRPr="00237D7E" w:rsidRDefault="000B79EA" w:rsidP="000B79EA">
            <w:pPr>
              <w:tabs>
                <w:tab w:val="left" w:pos="-720"/>
                <w:tab w:val="left" w:pos="0"/>
                <w:tab w:val="left" w:pos="720"/>
                <w:tab w:val="left" w:pos="1440"/>
                <w:tab w:val="left" w:pos="17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16" w:lineRule="auto"/>
              <w:rPr>
                <w:rFonts w:ascii="CG Times" w:hAnsi="CG Times"/>
                <w:spacing w:val="-1"/>
              </w:rPr>
            </w:pPr>
            <w:r w:rsidRPr="00237D7E">
              <w:rPr>
                <w:rFonts w:ascii="CG Times" w:hAnsi="CG Times"/>
                <w:spacing w:val="-1"/>
              </w:rPr>
              <w:t xml:space="preserve">Manager </w:t>
            </w:r>
            <w:proofErr w:type="gramStart"/>
            <w:r w:rsidRPr="00237D7E">
              <w:rPr>
                <w:rFonts w:ascii="CG Times" w:hAnsi="CG Times"/>
                <w:spacing w:val="-1"/>
              </w:rPr>
              <w:t>Of</w:t>
            </w:r>
            <w:proofErr w:type="gramEnd"/>
            <w:r w:rsidRPr="00237D7E">
              <w:rPr>
                <w:rFonts w:ascii="CG Times" w:hAnsi="CG Times"/>
                <w:spacing w:val="-1"/>
              </w:rPr>
              <w:t xml:space="preserve"> Research &amp; Technical Services</w:t>
            </w:r>
          </w:p>
        </w:tc>
        <w:tc>
          <w:tcPr>
            <w:tcW w:w="4163" w:type="dxa"/>
            <w:gridSpan w:val="2"/>
          </w:tcPr>
          <w:p w14:paraId="219D34B5" w14:textId="77777777" w:rsidR="000B79EA" w:rsidRDefault="000B79EA" w:rsidP="000B79EA">
            <w:pPr>
              <w:tabs>
                <w:tab w:val="left" w:pos="-720"/>
                <w:tab w:val="left" w:pos="0"/>
                <w:tab w:val="left" w:pos="720"/>
                <w:tab w:val="left" w:pos="1440"/>
                <w:tab w:val="left" w:pos="17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16" w:lineRule="auto"/>
              <w:jc w:val="both"/>
              <w:rPr>
                <w:rFonts w:ascii="CG Times" w:hAnsi="CG Times"/>
                <w:spacing w:val="-1"/>
              </w:rPr>
            </w:pPr>
          </w:p>
          <w:p w14:paraId="26FBBC7A" w14:textId="77777777" w:rsidR="000B79EA" w:rsidRPr="003E02C6" w:rsidRDefault="000B79EA" w:rsidP="000B79EA">
            <w:pPr>
              <w:tabs>
                <w:tab w:val="left" w:pos="-720"/>
                <w:tab w:val="left" w:pos="0"/>
                <w:tab w:val="left" w:pos="720"/>
                <w:tab w:val="left" w:pos="1440"/>
                <w:tab w:val="left" w:pos="17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16" w:lineRule="auto"/>
              <w:jc w:val="both"/>
              <w:rPr>
                <w:rFonts w:ascii="CG Times" w:hAnsi="CG Times"/>
                <w:spacing w:val="-1"/>
              </w:rPr>
            </w:pPr>
            <w:r>
              <w:rPr>
                <w:rFonts w:ascii="CG Times" w:hAnsi="CG Times"/>
                <w:spacing w:val="-1"/>
              </w:rPr>
              <w:t>MORTS@ashrae.net</w:t>
            </w:r>
          </w:p>
        </w:tc>
      </w:tr>
    </w:tbl>
    <w:p w14:paraId="10A4ADA1" w14:textId="7D0BDA48" w:rsidR="007501F9" w:rsidRPr="007501F9" w:rsidRDefault="007501F9" w:rsidP="007501F9">
      <w:pPr>
        <w:pageBreakBefore/>
        <w:jc w:val="both"/>
        <w:rPr>
          <w:rFonts w:ascii="Arial" w:hAnsi="Arial"/>
          <w:b/>
        </w:rPr>
      </w:pPr>
      <w:r w:rsidRPr="007501F9">
        <w:rPr>
          <w:rFonts w:ascii="Arial" w:hAnsi="Arial"/>
          <w:b/>
        </w:rPr>
        <w:lastRenderedPageBreak/>
        <w:t>Technical Committee 2.2 Plant and Animal Environment</w:t>
      </w:r>
      <w:r w:rsidRPr="007501F9">
        <w:rPr>
          <w:rFonts w:ascii="Arial" w:hAnsi="Arial"/>
          <w:b/>
        </w:rPr>
        <w:tab/>
      </w:r>
      <w:r w:rsidRPr="007501F9">
        <w:rPr>
          <w:rFonts w:ascii="Arial" w:hAnsi="Arial"/>
          <w:b/>
        </w:rPr>
        <w:tab/>
      </w:r>
      <w:r w:rsidRPr="007501F9">
        <w:rPr>
          <w:rFonts w:ascii="Arial" w:hAnsi="Arial"/>
          <w:b/>
        </w:rPr>
        <w:tab/>
      </w:r>
      <w:r w:rsidR="00ED440C">
        <w:rPr>
          <w:rFonts w:ascii="Arial" w:hAnsi="Arial"/>
          <w:b/>
        </w:rPr>
        <w:t>January 14, 2019</w:t>
      </w:r>
    </w:p>
    <w:p w14:paraId="18A5BCED" w14:textId="77777777" w:rsidR="00572CC6" w:rsidRDefault="00572CC6" w:rsidP="008A5AD6">
      <w:pPr>
        <w:jc w:val="both"/>
        <w:rPr>
          <w:u w:val="double"/>
        </w:rPr>
      </w:pPr>
    </w:p>
    <w:p w14:paraId="294D95DC" w14:textId="77777777" w:rsidR="007501F9" w:rsidRPr="004710FB" w:rsidRDefault="007501F9" w:rsidP="007501F9">
      <w:pPr>
        <w:pStyle w:val="Heading1"/>
        <w:jc w:val="left"/>
        <w:rPr>
          <w:rFonts w:ascii="Arial" w:hAnsi="Arial" w:cs="Arial"/>
          <w:sz w:val="24"/>
        </w:rPr>
      </w:pPr>
      <w:r w:rsidRPr="004710FB">
        <w:rPr>
          <w:rFonts w:ascii="Arial" w:hAnsi="Arial" w:cs="Arial"/>
          <w:sz w:val="24"/>
        </w:rPr>
        <w:t xml:space="preserve">Call to Order </w:t>
      </w:r>
    </w:p>
    <w:p w14:paraId="207AD085" w14:textId="0C06371D" w:rsidR="007501F9" w:rsidRPr="004710FB" w:rsidRDefault="007501F9" w:rsidP="007501F9">
      <w:pPr>
        <w:rPr>
          <w:rFonts w:ascii="Arial" w:hAnsi="Arial" w:cs="Arial"/>
        </w:rPr>
      </w:pPr>
      <w:r>
        <w:rPr>
          <w:rFonts w:ascii="Arial" w:hAnsi="Arial" w:cs="Arial"/>
        </w:rPr>
        <w:t>Meeting c</w:t>
      </w:r>
      <w:r w:rsidRPr="004710FB">
        <w:rPr>
          <w:rFonts w:ascii="Arial" w:hAnsi="Arial" w:cs="Arial"/>
        </w:rPr>
        <w:t xml:space="preserve">alled to order at </w:t>
      </w:r>
      <w:r w:rsidR="00CE266C">
        <w:rPr>
          <w:rFonts w:ascii="Arial" w:hAnsi="Arial" w:cs="Arial"/>
        </w:rPr>
        <w:t>4</w:t>
      </w:r>
      <w:r w:rsidRPr="004710FB">
        <w:rPr>
          <w:rFonts w:ascii="Arial" w:hAnsi="Arial" w:cs="Arial"/>
        </w:rPr>
        <w:t>:</w:t>
      </w:r>
      <w:r w:rsidR="00ED440C">
        <w:rPr>
          <w:rFonts w:ascii="Arial" w:hAnsi="Arial" w:cs="Arial"/>
        </w:rPr>
        <w:t>24</w:t>
      </w:r>
      <w:r>
        <w:rPr>
          <w:rFonts w:ascii="Arial" w:hAnsi="Arial" w:cs="Arial"/>
        </w:rPr>
        <w:t xml:space="preserve"> </w:t>
      </w:r>
      <w:r w:rsidR="00966812">
        <w:rPr>
          <w:rFonts w:ascii="Arial" w:hAnsi="Arial" w:cs="Arial"/>
        </w:rPr>
        <w:t>CS</w:t>
      </w:r>
      <w:r w:rsidR="004856AF">
        <w:rPr>
          <w:rFonts w:ascii="Arial" w:hAnsi="Arial" w:cs="Arial"/>
        </w:rPr>
        <w:t>T</w:t>
      </w:r>
      <w:r w:rsidRPr="004710FB">
        <w:rPr>
          <w:rFonts w:ascii="Arial" w:hAnsi="Arial" w:cs="Arial"/>
        </w:rPr>
        <w:t xml:space="preserve"> by </w:t>
      </w:r>
      <w:r>
        <w:rPr>
          <w:rFonts w:ascii="Arial" w:hAnsi="Arial" w:cs="Arial"/>
        </w:rPr>
        <w:t xml:space="preserve">Chairman </w:t>
      </w:r>
      <w:r w:rsidR="00ED440C">
        <w:rPr>
          <w:rFonts w:ascii="Arial" w:hAnsi="Arial" w:cs="Arial"/>
        </w:rPr>
        <w:t>Morgan Hayes</w:t>
      </w:r>
    </w:p>
    <w:p w14:paraId="229E4F9E" w14:textId="77777777" w:rsidR="007501F9" w:rsidRPr="004710FB" w:rsidRDefault="007501F9" w:rsidP="007501F9">
      <w:pPr>
        <w:rPr>
          <w:rFonts w:ascii="Arial" w:hAnsi="Arial" w:cs="Arial"/>
        </w:rPr>
      </w:pPr>
    </w:p>
    <w:p w14:paraId="2E6116F3" w14:textId="77777777" w:rsidR="007501F9" w:rsidRPr="004710FB" w:rsidRDefault="007501F9" w:rsidP="007501F9">
      <w:pPr>
        <w:pStyle w:val="Heading1"/>
        <w:jc w:val="left"/>
        <w:rPr>
          <w:rFonts w:ascii="Arial" w:hAnsi="Arial" w:cs="Arial"/>
          <w:sz w:val="24"/>
        </w:rPr>
      </w:pPr>
      <w:r w:rsidRPr="004710FB">
        <w:rPr>
          <w:rFonts w:ascii="Arial" w:hAnsi="Arial" w:cs="Arial"/>
          <w:sz w:val="24"/>
        </w:rPr>
        <w:t>Welcome and Introduction / Attendance Sheet</w:t>
      </w:r>
    </w:p>
    <w:p w14:paraId="5DBA24BE" w14:textId="5D378DDF" w:rsidR="007501F9" w:rsidRDefault="007501F9" w:rsidP="007501F9">
      <w:pPr>
        <w:rPr>
          <w:rFonts w:ascii="Arial" w:hAnsi="Arial" w:cs="Arial"/>
        </w:rPr>
      </w:pPr>
      <w:r w:rsidRPr="004710FB">
        <w:rPr>
          <w:rFonts w:ascii="Arial" w:hAnsi="Arial" w:cs="Arial"/>
        </w:rPr>
        <w:t>All in attendance introduced themselves and signed in.</w:t>
      </w:r>
      <w:r w:rsidR="00ED440C">
        <w:rPr>
          <w:rFonts w:ascii="Arial" w:hAnsi="Arial" w:cs="Arial"/>
        </w:rPr>
        <w:t xml:space="preserve"> </w:t>
      </w:r>
      <w:r w:rsidR="00EF4747" w:rsidRPr="00857811">
        <w:rPr>
          <w:rFonts w:ascii="Arial" w:hAnsi="Arial" w:cs="Arial"/>
        </w:rPr>
        <w:t xml:space="preserve">A total of </w:t>
      </w:r>
      <w:r w:rsidR="00ED440C" w:rsidRPr="00857811">
        <w:rPr>
          <w:rFonts w:ascii="Arial" w:hAnsi="Arial" w:cs="Arial"/>
        </w:rPr>
        <w:t>2</w:t>
      </w:r>
      <w:r w:rsidR="00857811" w:rsidRPr="00857811">
        <w:rPr>
          <w:rFonts w:ascii="Arial" w:hAnsi="Arial" w:cs="Arial"/>
        </w:rPr>
        <w:t>9</w:t>
      </w:r>
      <w:r w:rsidR="00ED440C" w:rsidRPr="00857811">
        <w:rPr>
          <w:rFonts w:ascii="Arial" w:hAnsi="Arial" w:cs="Arial"/>
        </w:rPr>
        <w:t xml:space="preserve"> </w:t>
      </w:r>
      <w:r w:rsidR="00EF4747" w:rsidRPr="00857811">
        <w:rPr>
          <w:rFonts w:ascii="Arial" w:hAnsi="Arial" w:cs="Arial"/>
        </w:rPr>
        <w:t xml:space="preserve">persons </w:t>
      </w:r>
      <w:r w:rsidR="00EF4747">
        <w:rPr>
          <w:rFonts w:ascii="Arial" w:hAnsi="Arial" w:cs="Arial"/>
        </w:rPr>
        <w:t>in attendance.</w:t>
      </w:r>
    </w:p>
    <w:p w14:paraId="719FDA1C" w14:textId="5A370718" w:rsidR="00ED440C" w:rsidRPr="004710FB" w:rsidRDefault="00ED440C" w:rsidP="007501F9">
      <w:pPr>
        <w:rPr>
          <w:rFonts w:ascii="Arial" w:hAnsi="Arial" w:cs="Arial"/>
        </w:rPr>
      </w:pPr>
      <w:r>
        <w:rPr>
          <w:rFonts w:ascii="Arial" w:hAnsi="Arial" w:cs="Arial"/>
        </w:rPr>
        <w:t>Darrin Drollinger, Executive Director of ASABE in attendance</w:t>
      </w:r>
      <w:r w:rsidR="00EF4747">
        <w:rPr>
          <w:rFonts w:ascii="Arial" w:hAnsi="Arial" w:cs="Arial"/>
        </w:rPr>
        <w:t xml:space="preserve"> as special guest to Jeff Clarke.</w:t>
      </w:r>
    </w:p>
    <w:p w14:paraId="325FAAD7" w14:textId="0E7E2CA0" w:rsidR="00EF4747" w:rsidRDefault="007501F9" w:rsidP="007501F9">
      <w:pPr>
        <w:rPr>
          <w:rFonts w:ascii="Arial" w:hAnsi="Arial" w:cs="Arial"/>
        </w:rPr>
      </w:pPr>
      <w:r>
        <w:rPr>
          <w:rFonts w:ascii="Arial" w:hAnsi="Arial" w:cs="Arial"/>
        </w:rPr>
        <w:t>Quorum:</w:t>
      </w:r>
      <w:r w:rsidRPr="004710FB">
        <w:rPr>
          <w:rFonts w:ascii="Arial" w:hAnsi="Arial" w:cs="Arial"/>
        </w:rPr>
        <w:t xml:space="preserve"> </w:t>
      </w:r>
      <w:r w:rsidR="00A92887">
        <w:rPr>
          <w:rFonts w:ascii="Arial" w:hAnsi="Arial" w:cs="Arial"/>
        </w:rPr>
        <w:t>5</w:t>
      </w:r>
      <w:r w:rsidRPr="004710FB">
        <w:rPr>
          <w:rFonts w:ascii="Arial" w:hAnsi="Arial" w:cs="Arial"/>
        </w:rPr>
        <w:t xml:space="preserve"> of </w:t>
      </w:r>
      <w:r w:rsidR="004F57DF">
        <w:rPr>
          <w:rFonts w:ascii="Arial" w:hAnsi="Arial" w:cs="Arial"/>
        </w:rPr>
        <w:t>8</w:t>
      </w:r>
      <w:r w:rsidR="00F73012">
        <w:rPr>
          <w:rFonts w:ascii="Arial" w:hAnsi="Arial" w:cs="Arial"/>
        </w:rPr>
        <w:t xml:space="preserve"> </w:t>
      </w:r>
      <w:r>
        <w:rPr>
          <w:rFonts w:ascii="Arial" w:hAnsi="Arial" w:cs="Arial"/>
        </w:rPr>
        <w:t xml:space="preserve">voting members </w:t>
      </w:r>
      <w:r w:rsidRPr="004710FB">
        <w:rPr>
          <w:rFonts w:ascii="Arial" w:hAnsi="Arial" w:cs="Arial"/>
        </w:rPr>
        <w:t>in attendance.</w:t>
      </w:r>
      <w:r w:rsidR="00894E41">
        <w:rPr>
          <w:rFonts w:ascii="Arial" w:hAnsi="Arial" w:cs="Arial"/>
        </w:rPr>
        <w:t xml:space="preserve"> </w:t>
      </w:r>
      <w:r w:rsidR="00EF4747">
        <w:rPr>
          <w:rFonts w:ascii="Arial" w:hAnsi="Arial" w:cs="Arial"/>
        </w:rPr>
        <w:t>(Note: only 4 voting members originally in attendance, which is reflected by vote for Agenda and Minutes approval)</w:t>
      </w:r>
    </w:p>
    <w:p w14:paraId="49207D44" w14:textId="4A748D97" w:rsidR="007501F9" w:rsidRPr="004710FB" w:rsidRDefault="00887708" w:rsidP="007501F9">
      <w:pPr>
        <w:rPr>
          <w:rFonts w:ascii="Arial" w:hAnsi="Arial" w:cs="Arial"/>
        </w:rPr>
      </w:pPr>
      <w:r>
        <w:rPr>
          <w:rFonts w:ascii="Arial" w:hAnsi="Arial" w:cs="Arial"/>
        </w:rPr>
        <w:t xml:space="preserve">One attendee </w:t>
      </w:r>
      <w:r w:rsidR="006F392C">
        <w:rPr>
          <w:rFonts w:ascii="Arial" w:hAnsi="Arial" w:cs="Arial"/>
        </w:rPr>
        <w:t xml:space="preserve">using the e-meeting </w:t>
      </w:r>
    </w:p>
    <w:p w14:paraId="085726B5" w14:textId="77777777" w:rsidR="007501F9" w:rsidRPr="004710FB" w:rsidRDefault="007501F9" w:rsidP="007501F9">
      <w:pPr>
        <w:rPr>
          <w:rFonts w:ascii="Arial" w:hAnsi="Arial" w:cs="Arial"/>
        </w:rPr>
      </w:pPr>
    </w:p>
    <w:p w14:paraId="1274928C" w14:textId="77777777" w:rsidR="007501F9" w:rsidRPr="004710FB" w:rsidRDefault="007501F9" w:rsidP="007501F9">
      <w:pPr>
        <w:pStyle w:val="Heading1"/>
        <w:jc w:val="left"/>
        <w:rPr>
          <w:rFonts w:ascii="Arial" w:hAnsi="Arial" w:cs="Arial"/>
          <w:sz w:val="24"/>
        </w:rPr>
      </w:pPr>
      <w:r w:rsidRPr="004710FB">
        <w:rPr>
          <w:rFonts w:ascii="Arial" w:hAnsi="Arial" w:cs="Arial"/>
          <w:sz w:val="24"/>
        </w:rPr>
        <w:t>Revise and Accept Agenda</w:t>
      </w:r>
    </w:p>
    <w:p w14:paraId="1D26BF75" w14:textId="2A7BABDC" w:rsidR="007501F9" w:rsidRDefault="007501F9" w:rsidP="007501F9">
      <w:pPr>
        <w:rPr>
          <w:rFonts w:ascii="Arial" w:hAnsi="Arial" w:cs="Arial"/>
        </w:rPr>
      </w:pPr>
      <w:r w:rsidRPr="004710FB">
        <w:rPr>
          <w:rFonts w:ascii="Arial" w:hAnsi="Arial" w:cs="Arial"/>
        </w:rPr>
        <w:t xml:space="preserve">Agenda </w:t>
      </w:r>
      <w:r w:rsidR="004F57DF">
        <w:rPr>
          <w:rFonts w:ascii="Arial" w:hAnsi="Arial" w:cs="Arial"/>
        </w:rPr>
        <w:t>reviewed</w:t>
      </w:r>
      <w:r w:rsidR="002D434B">
        <w:rPr>
          <w:rFonts w:ascii="Arial" w:hAnsi="Arial" w:cs="Arial"/>
        </w:rPr>
        <w:t>.</w:t>
      </w:r>
    </w:p>
    <w:p w14:paraId="728BA0A0" w14:textId="1928A2AF" w:rsidR="007501F9" w:rsidRDefault="007501F9" w:rsidP="007501F9">
      <w:pPr>
        <w:rPr>
          <w:rFonts w:ascii="Arial" w:hAnsi="Arial" w:cs="Arial"/>
        </w:rPr>
      </w:pPr>
      <w:r>
        <w:rPr>
          <w:rFonts w:ascii="Arial" w:hAnsi="Arial" w:cs="Arial"/>
        </w:rPr>
        <w:t xml:space="preserve">Motion: </w:t>
      </w:r>
      <w:r w:rsidR="00C92643">
        <w:rPr>
          <w:rFonts w:ascii="Arial" w:hAnsi="Arial" w:cs="Arial"/>
        </w:rPr>
        <w:t>T</w:t>
      </w:r>
      <w:r>
        <w:rPr>
          <w:rFonts w:ascii="Arial" w:hAnsi="Arial" w:cs="Arial"/>
        </w:rPr>
        <w:t>o accept the agenda.</w:t>
      </w:r>
    </w:p>
    <w:p w14:paraId="719E1202" w14:textId="536FEC88" w:rsidR="007501F9" w:rsidRPr="004710FB" w:rsidRDefault="007501F9" w:rsidP="007501F9">
      <w:pPr>
        <w:rPr>
          <w:rFonts w:ascii="Arial" w:hAnsi="Arial" w:cs="Arial"/>
        </w:rPr>
      </w:pPr>
      <w:r w:rsidRPr="004710FB">
        <w:rPr>
          <w:rFonts w:ascii="Arial" w:hAnsi="Arial" w:cs="Arial"/>
        </w:rPr>
        <w:t>M</w:t>
      </w:r>
      <w:r>
        <w:rPr>
          <w:rFonts w:ascii="Arial" w:hAnsi="Arial" w:cs="Arial"/>
        </w:rPr>
        <w:t>oved</w:t>
      </w:r>
      <w:r w:rsidRPr="004710FB">
        <w:rPr>
          <w:rFonts w:ascii="Arial" w:hAnsi="Arial" w:cs="Arial"/>
        </w:rPr>
        <w:t xml:space="preserve">: </w:t>
      </w:r>
      <w:r w:rsidR="00887708">
        <w:rPr>
          <w:rFonts w:ascii="Arial" w:hAnsi="Arial" w:cs="Arial"/>
        </w:rPr>
        <w:t>Nadia Sabeh</w:t>
      </w:r>
      <w:r w:rsidRPr="006532FF">
        <w:rPr>
          <w:rFonts w:ascii="Arial" w:hAnsi="Arial" w:cs="Arial"/>
        </w:rPr>
        <w:t xml:space="preserve"> </w:t>
      </w:r>
      <w:r w:rsidRPr="004710FB">
        <w:rPr>
          <w:rFonts w:ascii="Arial" w:hAnsi="Arial" w:cs="Arial"/>
        </w:rPr>
        <w:t>S</w:t>
      </w:r>
      <w:r>
        <w:rPr>
          <w:rFonts w:ascii="Arial" w:hAnsi="Arial" w:cs="Arial"/>
        </w:rPr>
        <w:t>econded</w:t>
      </w:r>
      <w:r w:rsidRPr="004710FB">
        <w:rPr>
          <w:rFonts w:ascii="Arial" w:hAnsi="Arial" w:cs="Arial"/>
        </w:rPr>
        <w:t>:</w:t>
      </w:r>
      <w:r w:rsidRPr="002A3FB3">
        <w:rPr>
          <w:spacing w:val="-1"/>
        </w:rPr>
        <w:t xml:space="preserve"> </w:t>
      </w:r>
      <w:r w:rsidR="00964627">
        <w:rPr>
          <w:rFonts w:ascii="Arial" w:hAnsi="Arial" w:cs="Arial"/>
        </w:rPr>
        <w:t>Craig Burg</w:t>
      </w:r>
      <w:r>
        <w:rPr>
          <w:rFonts w:ascii="Arial" w:hAnsi="Arial" w:cs="Arial"/>
        </w:rPr>
        <w:t xml:space="preserve">; </w:t>
      </w:r>
      <w:r w:rsidRPr="008C4B21">
        <w:rPr>
          <w:rFonts w:ascii="Arial" w:hAnsi="Arial" w:cs="Arial"/>
          <w:b/>
        </w:rPr>
        <w:t xml:space="preserve">Approved </w:t>
      </w:r>
      <w:r w:rsidR="00887708">
        <w:rPr>
          <w:rFonts w:ascii="Arial" w:hAnsi="Arial" w:cs="Arial"/>
          <w:b/>
        </w:rPr>
        <w:t>4</w:t>
      </w:r>
      <w:r w:rsidRPr="008C4B21">
        <w:rPr>
          <w:rFonts w:ascii="Arial" w:hAnsi="Arial" w:cs="Arial"/>
          <w:b/>
        </w:rPr>
        <w:t xml:space="preserve"> – 0 – 0 CV</w:t>
      </w:r>
    </w:p>
    <w:p w14:paraId="5825C88B" w14:textId="77777777" w:rsidR="007501F9" w:rsidRPr="004710FB" w:rsidRDefault="007501F9" w:rsidP="007501F9">
      <w:pPr>
        <w:rPr>
          <w:rFonts w:ascii="Arial" w:hAnsi="Arial" w:cs="Arial"/>
        </w:rPr>
      </w:pPr>
    </w:p>
    <w:p w14:paraId="3C8B530A" w14:textId="77777777" w:rsidR="007501F9" w:rsidRPr="004710FB" w:rsidRDefault="007501F9" w:rsidP="007501F9">
      <w:pPr>
        <w:pStyle w:val="Heading1"/>
        <w:jc w:val="left"/>
        <w:rPr>
          <w:rFonts w:ascii="Arial" w:hAnsi="Arial" w:cs="Arial"/>
          <w:sz w:val="24"/>
        </w:rPr>
      </w:pPr>
      <w:r w:rsidRPr="004710FB">
        <w:rPr>
          <w:rFonts w:ascii="Arial" w:hAnsi="Arial" w:cs="Arial"/>
          <w:sz w:val="24"/>
        </w:rPr>
        <w:t>Approve Minutes from the Previous Meeting</w:t>
      </w:r>
    </w:p>
    <w:p w14:paraId="47FD789B" w14:textId="1E7CACC0" w:rsidR="007501F9" w:rsidRDefault="007501F9" w:rsidP="007501F9">
      <w:pPr>
        <w:rPr>
          <w:rFonts w:ascii="Arial" w:hAnsi="Arial" w:cs="Arial"/>
        </w:rPr>
      </w:pPr>
      <w:r w:rsidRPr="004710FB">
        <w:rPr>
          <w:rFonts w:ascii="Arial" w:hAnsi="Arial" w:cs="Arial"/>
        </w:rPr>
        <w:t xml:space="preserve">Minutes </w:t>
      </w:r>
      <w:r w:rsidR="00AA3316">
        <w:rPr>
          <w:rFonts w:ascii="Arial" w:hAnsi="Arial" w:cs="Arial"/>
        </w:rPr>
        <w:t xml:space="preserve">reviewed all was considered </w:t>
      </w:r>
      <w:proofErr w:type="gramStart"/>
      <w:r w:rsidR="00AA3316">
        <w:rPr>
          <w:rFonts w:ascii="Arial" w:hAnsi="Arial" w:cs="Arial"/>
        </w:rPr>
        <w:t>acceptable</w:t>
      </w:r>
      <w:r w:rsidR="00887708">
        <w:rPr>
          <w:rFonts w:ascii="Arial" w:hAnsi="Arial" w:cs="Arial"/>
        </w:rPr>
        <w:t>.</w:t>
      </w:r>
      <w:r w:rsidR="00AA3316">
        <w:rPr>
          <w:rFonts w:ascii="Arial" w:hAnsi="Arial" w:cs="Arial"/>
        </w:rPr>
        <w:t>.</w:t>
      </w:r>
      <w:proofErr w:type="gramEnd"/>
    </w:p>
    <w:p w14:paraId="6208A135" w14:textId="5395039C" w:rsidR="007501F9" w:rsidRDefault="007501F9" w:rsidP="007501F9">
      <w:pPr>
        <w:rPr>
          <w:rFonts w:ascii="Arial" w:hAnsi="Arial" w:cs="Arial"/>
        </w:rPr>
      </w:pPr>
      <w:r>
        <w:rPr>
          <w:rFonts w:ascii="Arial" w:hAnsi="Arial" w:cs="Arial"/>
        </w:rPr>
        <w:t xml:space="preserve">Motion: That the </w:t>
      </w:r>
      <w:r w:rsidR="00964627">
        <w:rPr>
          <w:rFonts w:ascii="Arial" w:hAnsi="Arial" w:cs="Arial"/>
        </w:rPr>
        <w:t>January 2018</w:t>
      </w:r>
      <w:r>
        <w:rPr>
          <w:rFonts w:ascii="Arial" w:hAnsi="Arial" w:cs="Arial"/>
        </w:rPr>
        <w:t xml:space="preserve"> minutes be adopted </w:t>
      </w:r>
      <w:r w:rsidR="006F5AAF">
        <w:rPr>
          <w:rFonts w:ascii="Arial" w:hAnsi="Arial" w:cs="Arial"/>
        </w:rPr>
        <w:t>with the modified call to order time</w:t>
      </w:r>
      <w:r>
        <w:rPr>
          <w:rFonts w:ascii="Arial" w:hAnsi="Arial" w:cs="Arial"/>
        </w:rPr>
        <w:t>.</w:t>
      </w:r>
    </w:p>
    <w:p w14:paraId="7FED60AB" w14:textId="4CD416FC" w:rsidR="007501F9" w:rsidRPr="00792F93" w:rsidRDefault="00792F93" w:rsidP="00792F93">
      <w:pPr>
        <w:pStyle w:val="Heading1"/>
        <w:jc w:val="left"/>
        <w:rPr>
          <w:rFonts w:ascii="Arial" w:hAnsi="Arial" w:cs="Arial"/>
          <w:spacing w:val="0"/>
          <w:sz w:val="24"/>
        </w:rPr>
      </w:pPr>
      <w:r w:rsidRPr="00792F93">
        <w:rPr>
          <w:rFonts w:ascii="Arial" w:hAnsi="Arial" w:cs="Arial"/>
          <w:b w:val="0"/>
          <w:spacing w:val="0"/>
          <w:sz w:val="24"/>
        </w:rPr>
        <w:t xml:space="preserve">Moved: </w:t>
      </w:r>
      <w:r w:rsidR="00887708">
        <w:rPr>
          <w:rFonts w:ascii="Arial" w:hAnsi="Arial" w:cs="Arial"/>
          <w:b w:val="0"/>
          <w:spacing w:val="0"/>
          <w:sz w:val="24"/>
        </w:rPr>
        <w:t xml:space="preserve">Joe </w:t>
      </w:r>
      <w:proofErr w:type="spellStart"/>
      <w:r w:rsidR="00887708">
        <w:rPr>
          <w:rFonts w:ascii="Arial" w:hAnsi="Arial" w:cs="Arial"/>
          <w:b w:val="0"/>
          <w:spacing w:val="0"/>
          <w:sz w:val="24"/>
        </w:rPr>
        <w:t>Zulovich</w:t>
      </w:r>
      <w:proofErr w:type="spellEnd"/>
      <w:r w:rsidRPr="00792F93">
        <w:rPr>
          <w:rFonts w:ascii="Arial" w:hAnsi="Arial" w:cs="Arial"/>
          <w:b w:val="0"/>
          <w:spacing w:val="0"/>
          <w:sz w:val="24"/>
        </w:rPr>
        <w:t xml:space="preserve"> Seconded</w:t>
      </w:r>
      <w:r w:rsidRPr="00B44A8E">
        <w:rPr>
          <w:rFonts w:ascii="Arial" w:hAnsi="Arial" w:cs="Arial"/>
          <w:b w:val="0"/>
          <w:spacing w:val="0"/>
          <w:sz w:val="24"/>
        </w:rPr>
        <w:t>:</w:t>
      </w:r>
      <w:r w:rsidR="006F5AAF" w:rsidRPr="00B44A8E">
        <w:rPr>
          <w:rFonts w:ascii="Arial" w:hAnsi="Arial" w:cs="Arial"/>
          <w:b w:val="0"/>
          <w:spacing w:val="0"/>
          <w:sz w:val="24"/>
        </w:rPr>
        <w:t xml:space="preserve"> </w:t>
      </w:r>
      <w:r w:rsidR="00887708">
        <w:rPr>
          <w:rFonts w:ascii="Arial" w:hAnsi="Arial" w:cs="Arial"/>
          <w:b w:val="0"/>
          <w:spacing w:val="0"/>
          <w:sz w:val="24"/>
        </w:rPr>
        <w:t xml:space="preserve">Craig </w:t>
      </w:r>
      <w:proofErr w:type="gramStart"/>
      <w:r w:rsidR="00887708">
        <w:rPr>
          <w:rFonts w:ascii="Arial" w:hAnsi="Arial" w:cs="Arial"/>
          <w:b w:val="0"/>
          <w:spacing w:val="0"/>
          <w:sz w:val="24"/>
        </w:rPr>
        <w:t>Burg</w:t>
      </w:r>
      <w:r w:rsidR="006F5AAF" w:rsidRPr="00B44A8E">
        <w:rPr>
          <w:rFonts w:ascii="Arial" w:hAnsi="Arial" w:cs="Arial"/>
          <w:b w:val="0"/>
          <w:spacing w:val="0"/>
          <w:sz w:val="24"/>
        </w:rPr>
        <w:t xml:space="preserve"> </w:t>
      </w:r>
      <w:r w:rsidRPr="00B44A8E">
        <w:rPr>
          <w:rFonts w:ascii="Arial" w:hAnsi="Arial" w:cs="Arial"/>
          <w:b w:val="0"/>
          <w:spacing w:val="0"/>
          <w:sz w:val="24"/>
        </w:rPr>
        <w:t>;</w:t>
      </w:r>
      <w:proofErr w:type="gramEnd"/>
      <w:r w:rsidRPr="00792F93">
        <w:rPr>
          <w:rFonts w:ascii="Arial" w:hAnsi="Arial" w:cs="Arial"/>
          <w:b w:val="0"/>
          <w:spacing w:val="0"/>
          <w:sz w:val="24"/>
        </w:rPr>
        <w:t xml:space="preserve"> </w:t>
      </w:r>
      <w:r w:rsidRPr="00792F93">
        <w:rPr>
          <w:rFonts w:ascii="Arial" w:hAnsi="Arial" w:cs="Arial"/>
          <w:spacing w:val="0"/>
          <w:sz w:val="24"/>
        </w:rPr>
        <w:t xml:space="preserve">Approved </w:t>
      </w:r>
      <w:r w:rsidR="00887708">
        <w:rPr>
          <w:rFonts w:ascii="Arial" w:hAnsi="Arial" w:cs="Arial"/>
          <w:spacing w:val="0"/>
          <w:sz w:val="24"/>
        </w:rPr>
        <w:t>4</w:t>
      </w:r>
      <w:r w:rsidRPr="00792F93">
        <w:rPr>
          <w:rFonts w:ascii="Arial" w:hAnsi="Arial" w:cs="Arial"/>
          <w:spacing w:val="0"/>
          <w:sz w:val="24"/>
        </w:rPr>
        <w:t xml:space="preserve"> – 0 – 0 CV</w:t>
      </w:r>
    </w:p>
    <w:p w14:paraId="2EBA8CDB" w14:textId="77777777" w:rsidR="00792F93" w:rsidRPr="00792F93" w:rsidRDefault="00792F93" w:rsidP="00792F93"/>
    <w:p w14:paraId="50A28ABD" w14:textId="77777777" w:rsidR="007501F9" w:rsidRPr="004710FB" w:rsidRDefault="007501F9" w:rsidP="007501F9">
      <w:pPr>
        <w:pStyle w:val="Heading1"/>
        <w:jc w:val="left"/>
        <w:rPr>
          <w:rFonts w:ascii="Arial" w:hAnsi="Arial" w:cs="Arial"/>
          <w:sz w:val="24"/>
        </w:rPr>
      </w:pPr>
      <w:r w:rsidRPr="004710FB">
        <w:rPr>
          <w:rFonts w:ascii="Arial" w:hAnsi="Arial" w:cs="Arial"/>
          <w:sz w:val="24"/>
        </w:rPr>
        <w:t>Report from Section Head</w:t>
      </w:r>
    </w:p>
    <w:p w14:paraId="45932978" w14:textId="77777777" w:rsidR="00887708" w:rsidRDefault="00F73012" w:rsidP="007501F9">
      <w:pPr>
        <w:rPr>
          <w:rFonts w:ascii="Arial" w:hAnsi="Arial" w:cs="Arial"/>
        </w:rPr>
      </w:pPr>
      <w:r>
        <w:rPr>
          <w:rFonts w:ascii="Arial" w:hAnsi="Arial" w:cs="Arial"/>
        </w:rPr>
        <w:t>Bert Phillips</w:t>
      </w:r>
      <w:r w:rsidR="00887708">
        <w:rPr>
          <w:rFonts w:ascii="Arial" w:hAnsi="Arial" w:cs="Arial"/>
        </w:rPr>
        <w:t xml:space="preserve"> introduced ASHRAE’s desire to reduce the number of TCs. Are we interested in absorbing or being absorbed by another </w:t>
      </w:r>
      <w:proofErr w:type="gramStart"/>
      <w:r w:rsidR="00887708">
        <w:rPr>
          <w:rFonts w:ascii="Arial" w:hAnsi="Arial" w:cs="Arial"/>
        </w:rPr>
        <w:t>TC.</w:t>
      </w:r>
      <w:proofErr w:type="gramEnd"/>
      <w:r w:rsidR="00887708">
        <w:rPr>
          <w:rFonts w:ascii="Arial" w:hAnsi="Arial" w:cs="Arial"/>
        </w:rPr>
        <w:t xml:space="preserve"> </w:t>
      </w:r>
    </w:p>
    <w:p w14:paraId="638DF86D" w14:textId="5288E069" w:rsidR="00105B1B" w:rsidRDefault="00105B1B" w:rsidP="00105B1B">
      <w:pPr>
        <w:rPr>
          <w:rFonts w:ascii="Arial" w:hAnsi="Arial" w:cs="Arial"/>
        </w:rPr>
      </w:pPr>
      <w:r>
        <w:rPr>
          <w:rFonts w:ascii="Arial" w:hAnsi="Arial" w:cs="Arial"/>
        </w:rPr>
        <w:t>Nadia: It is the opinion of this TC that we shouldn’t be absorbed by another TC, nor absorb a TC. Our TC is very specialized with unique focus and expertise that is highly sought after in the Society.</w:t>
      </w:r>
    </w:p>
    <w:p w14:paraId="5A6A18A4" w14:textId="77777777" w:rsidR="00887708" w:rsidRPr="004710FB" w:rsidRDefault="00887708" w:rsidP="007501F9">
      <w:pPr>
        <w:rPr>
          <w:rFonts w:ascii="Arial" w:hAnsi="Arial" w:cs="Arial"/>
        </w:rPr>
      </w:pPr>
    </w:p>
    <w:p w14:paraId="65118EAE" w14:textId="7AD7370F" w:rsidR="007501F9" w:rsidRPr="00E06246" w:rsidRDefault="007501F9" w:rsidP="00B01A3F">
      <w:pPr>
        <w:pStyle w:val="Heading1"/>
        <w:jc w:val="left"/>
        <w:rPr>
          <w:rFonts w:ascii="Arial" w:hAnsi="Arial" w:cs="Arial"/>
        </w:rPr>
      </w:pPr>
      <w:r w:rsidRPr="004710FB">
        <w:rPr>
          <w:rFonts w:ascii="Arial" w:hAnsi="Arial" w:cs="Arial"/>
          <w:sz w:val="24"/>
        </w:rPr>
        <w:t>Announcements</w:t>
      </w:r>
    </w:p>
    <w:p w14:paraId="6D9B90AF" w14:textId="5C34DE2F" w:rsidR="007501F9" w:rsidRPr="002407B2" w:rsidRDefault="007501F9" w:rsidP="002407B2">
      <w:pPr>
        <w:rPr>
          <w:rFonts w:ascii="Arial" w:hAnsi="Arial" w:cs="Arial"/>
          <w:highlight w:val="yellow"/>
        </w:rPr>
      </w:pPr>
    </w:p>
    <w:p w14:paraId="41B6EB36" w14:textId="6B0CE26D" w:rsidR="00887708" w:rsidRDefault="00887708" w:rsidP="001C5B04">
      <w:pPr>
        <w:pStyle w:val="ListParagraph"/>
        <w:numPr>
          <w:ilvl w:val="0"/>
          <w:numId w:val="23"/>
        </w:numPr>
        <w:rPr>
          <w:rFonts w:ascii="Arial" w:hAnsi="Arial" w:cs="Arial"/>
        </w:rPr>
      </w:pPr>
      <w:r>
        <w:rPr>
          <w:rFonts w:ascii="Arial" w:hAnsi="Arial" w:cs="Arial"/>
        </w:rPr>
        <w:t>Remote meetings via GoToMeetings, which is the ASHRAE system. And it works well.</w:t>
      </w:r>
    </w:p>
    <w:p w14:paraId="3C0E4A5E" w14:textId="6698EA27" w:rsidR="007501F9" w:rsidRPr="001652FF" w:rsidRDefault="007501F9" w:rsidP="007501F9">
      <w:pPr>
        <w:pStyle w:val="ListParagraph"/>
        <w:numPr>
          <w:ilvl w:val="0"/>
          <w:numId w:val="23"/>
        </w:numPr>
        <w:rPr>
          <w:rFonts w:ascii="Arial" w:hAnsi="Arial" w:cs="Arial"/>
        </w:rPr>
      </w:pPr>
      <w:r w:rsidRPr="00BE7435">
        <w:rPr>
          <w:rFonts w:ascii="Arial" w:hAnsi="Arial" w:cs="Arial"/>
        </w:rPr>
        <w:t xml:space="preserve">Seminar and Forum Proposals for </w:t>
      </w:r>
      <w:r w:rsidR="00EF4747">
        <w:rPr>
          <w:rFonts w:ascii="Arial" w:hAnsi="Arial" w:cs="Arial"/>
        </w:rPr>
        <w:t>Kansas City</w:t>
      </w:r>
      <w:r w:rsidR="00C92643" w:rsidRPr="00BE7435">
        <w:rPr>
          <w:rFonts w:ascii="Arial" w:hAnsi="Arial" w:cs="Arial"/>
        </w:rPr>
        <w:t xml:space="preserve"> Meeting </w:t>
      </w:r>
      <w:r w:rsidR="00C92643" w:rsidRPr="001652FF">
        <w:rPr>
          <w:rFonts w:ascii="Arial" w:hAnsi="Arial" w:cs="Arial"/>
        </w:rPr>
        <w:t xml:space="preserve">are due </w:t>
      </w:r>
      <w:r w:rsidR="0075607A" w:rsidRPr="001652FF">
        <w:rPr>
          <w:rFonts w:ascii="Arial" w:hAnsi="Arial" w:cs="Arial"/>
        </w:rPr>
        <w:t>February</w:t>
      </w:r>
      <w:r w:rsidR="006E24E6" w:rsidRPr="001652FF">
        <w:rPr>
          <w:rFonts w:ascii="Arial" w:hAnsi="Arial" w:cs="Arial"/>
        </w:rPr>
        <w:t xml:space="preserve"> </w:t>
      </w:r>
      <w:r w:rsidR="003D34CB">
        <w:rPr>
          <w:rFonts w:ascii="Arial" w:hAnsi="Arial" w:cs="Arial"/>
        </w:rPr>
        <w:t>6</w:t>
      </w:r>
      <w:r w:rsidR="003D34CB">
        <w:rPr>
          <w:rFonts w:ascii="Arial" w:hAnsi="Arial" w:cs="Arial"/>
          <w:vertAlign w:val="superscript"/>
        </w:rPr>
        <w:t>th</w:t>
      </w:r>
      <w:r w:rsidRPr="001652FF">
        <w:rPr>
          <w:rFonts w:ascii="Arial" w:hAnsi="Arial" w:cs="Arial"/>
        </w:rPr>
        <w:t xml:space="preserve"> – Carol Donovan to submit.</w:t>
      </w:r>
    </w:p>
    <w:p w14:paraId="790A4D51" w14:textId="2A645CA0" w:rsidR="00EF4747" w:rsidRDefault="00EF4747" w:rsidP="007501F9">
      <w:pPr>
        <w:pStyle w:val="ListParagraph"/>
        <w:numPr>
          <w:ilvl w:val="0"/>
          <w:numId w:val="23"/>
        </w:numPr>
        <w:rPr>
          <w:rFonts w:ascii="Arial" w:hAnsi="Arial" w:cs="Arial"/>
        </w:rPr>
      </w:pPr>
      <w:r>
        <w:rPr>
          <w:rFonts w:ascii="Arial" w:hAnsi="Arial" w:cs="Arial"/>
        </w:rPr>
        <w:t xml:space="preserve">TC9.8 is submitting an MTG to coalesce all interested TCs into a </w:t>
      </w:r>
    </w:p>
    <w:p w14:paraId="3070EC32" w14:textId="72C7E5EF" w:rsidR="007501F9" w:rsidRPr="00CD60FC" w:rsidRDefault="00EF4747" w:rsidP="007501F9">
      <w:pPr>
        <w:pStyle w:val="ListParagraph"/>
        <w:numPr>
          <w:ilvl w:val="0"/>
          <w:numId w:val="23"/>
        </w:numPr>
        <w:rPr>
          <w:rFonts w:ascii="Arial" w:hAnsi="Arial" w:cs="Arial"/>
        </w:rPr>
      </w:pPr>
      <w:r>
        <w:rPr>
          <w:rFonts w:ascii="Arial" w:hAnsi="Arial" w:cs="Arial"/>
        </w:rPr>
        <w:t>Nadia Sabeh</w:t>
      </w:r>
      <w:r w:rsidR="00C34D62" w:rsidRPr="00CD60FC">
        <w:rPr>
          <w:rFonts w:ascii="Arial" w:hAnsi="Arial" w:cs="Arial"/>
        </w:rPr>
        <w:t xml:space="preserve"> – To update and s</w:t>
      </w:r>
      <w:r w:rsidR="00F06D93" w:rsidRPr="00CD60FC">
        <w:rPr>
          <w:rFonts w:ascii="Arial" w:hAnsi="Arial" w:cs="Arial"/>
        </w:rPr>
        <w:t>ubmit Meeting Minutes</w:t>
      </w:r>
      <w:r w:rsidR="001C5B04" w:rsidRPr="00CD60FC">
        <w:rPr>
          <w:rFonts w:ascii="Arial" w:hAnsi="Arial" w:cs="Arial"/>
        </w:rPr>
        <w:t xml:space="preserve"> by </w:t>
      </w:r>
      <w:r>
        <w:rPr>
          <w:rFonts w:ascii="Arial" w:hAnsi="Arial" w:cs="Arial"/>
        </w:rPr>
        <w:t>2</w:t>
      </w:r>
      <w:r w:rsidR="006E24E6">
        <w:rPr>
          <w:rFonts w:ascii="Arial" w:hAnsi="Arial" w:cs="Arial"/>
        </w:rPr>
        <w:t>/25</w:t>
      </w:r>
    </w:p>
    <w:p w14:paraId="7721FB20" w14:textId="1B28DD79" w:rsidR="007501F9" w:rsidRPr="00CD60FC" w:rsidRDefault="006E24E6" w:rsidP="007501F9">
      <w:pPr>
        <w:pStyle w:val="ListParagraph"/>
        <w:numPr>
          <w:ilvl w:val="0"/>
          <w:numId w:val="23"/>
        </w:numPr>
        <w:rPr>
          <w:rFonts w:ascii="Arial" w:hAnsi="Arial" w:cs="Arial"/>
        </w:rPr>
      </w:pPr>
      <w:r>
        <w:rPr>
          <w:rFonts w:ascii="Arial" w:hAnsi="Arial" w:cs="Arial"/>
        </w:rPr>
        <w:t>Morgan Hayes</w:t>
      </w:r>
      <w:r w:rsidR="00F06D93" w:rsidRPr="00CD60FC">
        <w:rPr>
          <w:rFonts w:ascii="Arial" w:hAnsi="Arial" w:cs="Arial"/>
        </w:rPr>
        <w:t xml:space="preserve"> – To Send Meeting Reminder</w:t>
      </w:r>
      <w:r w:rsidR="00330F0B" w:rsidRPr="00CD60FC">
        <w:rPr>
          <w:rFonts w:ascii="Arial" w:hAnsi="Arial" w:cs="Arial"/>
        </w:rPr>
        <w:t xml:space="preserve"> by </w:t>
      </w:r>
      <w:r w:rsidR="00EF4747">
        <w:rPr>
          <w:rFonts w:ascii="Arial" w:hAnsi="Arial" w:cs="Arial"/>
        </w:rPr>
        <w:t>5</w:t>
      </w:r>
      <w:r>
        <w:rPr>
          <w:rFonts w:ascii="Arial" w:hAnsi="Arial" w:cs="Arial"/>
        </w:rPr>
        <w:t>/</w:t>
      </w:r>
      <w:r w:rsidR="00EF4747">
        <w:rPr>
          <w:rFonts w:ascii="Arial" w:hAnsi="Arial" w:cs="Arial"/>
        </w:rPr>
        <w:t>22</w:t>
      </w:r>
    </w:p>
    <w:p w14:paraId="188A5B29" w14:textId="3B8DA676" w:rsidR="007501F9" w:rsidRPr="00DD355D" w:rsidRDefault="00EF4747" w:rsidP="007501F9">
      <w:pPr>
        <w:pStyle w:val="ListParagraph"/>
        <w:numPr>
          <w:ilvl w:val="0"/>
          <w:numId w:val="23"/>
        </w:numPr>
        <w:rPr>
          <w:rFonts w:ascii="Arial" w:hAnsi="Arial" w:cs="Arial"/>
        </w:rPr>
      </w:pPr>
      <w:r>
        <w:rPr>
          <w:rFonts w:ascii="Arial" w:hAnsi="Arial" w:cs="Arial"/>
        </w:rPr>
        <w:t xml:space="preserve">Next ASHRAE Conference </w:t>
      </w:r>
      <w:r w:rsidR="007501F9" w:rsidRPr="00DD355D">
        <w:rPr>
          <w:rFonts w:ascii="Arial" w:hAnsi="Arial" w:cs="Arial"/>
        </w:rPr>
        <w:t xml:space="preserve">– </w:t>
      </w:r>
      <w:r w:rsidR="006E5BC6">
        <w:rPr>
          <w:rFonts w:ascii="Arial" w:hAnsi="Arial" w:cs="Arial"/>
        </w:rPr>
        <w:t>Kansas City</w:t>
      </w:r>
      <w:r w:rsidR="007501F9" w:rsidRPr="00DD355D">
        <w:rPr>
          <w:rFonts w:ascii="Arial" w:hAnsi="Arial" w:cs="Arial"/>
        </w:rPr>
        <w:t xml:space="preserve"> – </w:t>
      </w:r>
      <w:r w:rsidR="00AA0F04" w:rsidRPr="00DD355D">
        <w:rPr>
          <w:rFonts w:ascii="Arial" w:hAnsi="Arial" w:cs="Arial"/>
        </w:rPr>
        <w:t>June 2</w:t>
      </w:r>
      <w:r w:rsidR="006E5BC6">
        <w:rPr>
          <w:rFonts w:ascii="Arial" w:hAnsi="Arial" w:cs="Arial"/>
        </w:rPr>
        <w:t>2</w:t>
      </w:r>
      <w:r w:rsidR="006E5BC6">
        <w:rPr>
          <w:rFonts w:ascii="Arial" w:hAnsi="Arial" w:cs="Arial"/>
          <w:vertAlign w:val="superscript"/>
        </w:rPr>
        <w:t>nd</w:t>
      </w:r>
      <w:r w:rsidR="00AA0F04" w:rsidRPr="00DD355D">
        <w:rPr>
          <w:rFonts w:ascii="Arial" w:hAnsi="Arial" w:cs="Arial"/>
        </w:rPr>
        <w:t xml:space="preserve"> to June 2</w:t>
      </w:r>
      <w:r w:rsidR="006E5BC6">
        <w:rPr>
          <w:rFonts w:ascii="Arial" w:hAnsi="Arial" w:cs="Arial"/>
        </w:rPr>
        <w:t>6</w:t>
      </w:r>
      <w:r w:rsidR="00AA0F04" w:rsidRPr="00DD355D">
        <w:rPr>
          <w:rFonts w:ascii="Arial" w:hAnsi="Arial" w:cs="Arial"/>
          <w:vertAlign w:val="superscript"/>
        </w:rPr>
        <w:t>th</w:t>
      </w:r>
    </w:p>
    <w:p w14:paraId="24394E1C" w14:textId="4437E3D2" w:rsidR="005943DA" w:rsidRPr="00EF4747" w:rsidRDefault="005943DA" w:rsidP="007501F9">
      <w:pPr>
        <w:pStyle w:val="ListParagraph"/>
        <w:numPr>
          <w:ilvl w:val="0"/>
          <w:numId w:val="23"/>
        </w:numPr>
        <w:rPr>
          <w:rFonts w:ascii="Arial" w:hAnsi="Arial" w:cs="Arial"/>
        </w:rPr>
      </w:pPr>
      <w:r w:rsidRPr="00DD355D">
        <w:rPr>
          <w:rFonts w:ascii="Arial" w:hAnsi="Arial" w:cs="Arial"/>
        </w:rPr>
        <w:t>20</w:t>
      </w:r>
      <w:r w:rsidR="006E5BC6">
        <w:rPr>
          <w:rFonts w:ascii="Arial" w:hAnsi="Arial" w:cs="Arial"/>
        </w:rPr>
        <w:t>20</w:t>
      </w:r>
      <w:r w:rsidR="00E843AB" w:rsidRPr="00DD355D">
        <w:rPr>
          <w:rFonts w:ascii="Arial" w:hAnsi="Arial" w:cs="Arial"/>
        </w:rPr>
        <w:t xml:space="preserve"> ASHRAE</w:t>
      </w:r>
      <w:r w:rsidR="00DD355D" w:rsidRPr="00DD355D">
        <w:rPr>
          <w:rFonts w:ascii="Arial" w:hAnsi="Arial" w:cs="Arial"/>
        </w:rPr>
        <w:t xml:space="preserve"> Winter</w:t>
      </w:r>
      <w:r w:rsidR="00E843AB" w:rsidRPr="00DD355D">
        <w:rPr>
          <w:rFonts w:ascii="Arial" w:hAnsi="Arial" w:cs="Arial"/>
        </w:rPr>
        <w:t xml:space="preserve"> Conference</w:t>
      </w:r>
      <w:r w:rsidR="001E573D" w:rsidRPr="00DD355D">
        <w:rPr>
          <w:rFonts w:ascii="Arial" w:hAnsi="Arial" w:cs="Arial"/>
        </w:rPr>
        <w:t xml:space="preserve"> </w:t>
      </w:r>
      <w:r w:rsidR="000A56FA" w:rsidRPr="00DD355D">
        <w:rPr>
          <w:rFonts w:ascii="Arial" w:hAnsi="Arial" w:cs="Arial"/>
        </w:rPr>
        <w:t xml:space="preserve">– </w:t>
      </w:r>
      <w:r w:rsidR="006E5BC6">
        <w:rPr>
          <w:rFonts w:ascii="Arial" w:hAnsi="Arial" w:cs="Arial"/>
        </w:rPr>
        <w:t>Orlando</w:t>
      </w:r>
      <w:r w:rsidR="000A56FA" w:rsidRPr="00DD355D">
        <w:rPr>
          <w:rFonts w:ascii="Arial" w:hAnsi="Arial" w:cs="Arial"/>
        </w:rPr>
        <w:t xml:space="preserve"> – </w:t>
      </w:r>
      <w:r w:rsidR="006E5BC6">
        <w:rPr>
          <w:rFonts w:ascii="Arial" w:hAnsi="Arial" w:cs="Arial"/>
        </w:rPr>
        <w:t>Feb 1</w:t>
      </w:r>
      <w:r w:rsidR="006E5BC6">
        <w:rPr>
          <w:rFonts w:ascii="Arial" w:hAnsi="Arial" w:cs="Arial"/>
          <w:vertAlign w:val="superscript"/>
        </w:rPr>
        <w:t>st</w:t>
      </w:r>
      <w:r w:rsidR="000A56FA" w:rsidRPr="00DD355D">
        <w:rPr>
          <w:rFonts w:ascii="Arial" w:hAnsi="Arial" w:cs="Arial"/>
        </w:rPr>
        <w:t xml:space="preserve"> to </w:t>
      </w:r>
      <w:r w:rsidR="00891FC1" w:rsidRPr="00DD355D">
        <w:rPr>
          <w:rFonts w:ascii="Arial" w:hAnsi="Arial" w:cs="Arial"/>
        </w:rPr>
        <w:t xml:space="preserve">Jan </w:t>
      </w:r>
      <w:r w:rsidR="006E5BC6">
        <w:rPr>
          <w:rFonts w:ascii="Arial" w:hAnsi="Arial" w:cs="Arial"/>
        </w:rPr>
        <w:t>5</w:t>
      </w:r>
      <w:r w:rsidR="00891FC1" w:rsidRPr="00DD355D">
        <w:rPr>
          <w:rFonts w:ascii="Arial" w:hAnsi="Arial" w:cs="Arial"/>
          <w:vertAlign w:val="superscript"/>
        </w:rPr>
        <w:t>th</w:t>
      </w:r>
    </w:p>
    <w:p w14:paraId="2F2BB8CC" w14:textId="7013EA55" w:rsidR="00EF4747" w:rsidRPr="00DD355D" w:rsidRDefault="00EF4747" w:rsidP="007501F9">
      <w:pPr>
        <w:pStyle w:val="ListParagraph"/>
        <w:numPr>
          <w:ilvl w:val="0"/>
          <w:numId w:val="23"/>
        </w:numPr>
        <w:rPr>
          <w:rFonts w:ascii="Arial" w:hAnsi="Arial" w:cs="Arial"/>
        </w:rPr>
      </w:pPr>
      <w:r>
        <w:rPr>
          <w:rFonts w:ascii="Arial" w:hAnsi="Arial" w:cs="Arial"/>
        </w:rPr>
        <w:t>2020 ASHRAE Summer Conference – Austin, TX</w:t>
      </w:r>
    </w:p>
    <w:p w14:paraId="54C7508E" w14:textId="77777777" w:rsidR="00105B1B" w:rsidRDefault="00105B1B" w:rsidP="007501F9">
      <w:pPr>
        <w:pStyle w:val="Heading1"/>
        <w:jc w:val="left"/>
        <w:rPr>
          <w:rFonts w:ascii="Arial" w:hAnsi="Arial" w:cs="Arial"/>
          <w:sz w:val="24"/>
        </w:rPr>
      </w:pPr>
    </w:p>
    <w:p w14:paraId="6D029F43" w14:textId="77777777" w:rsidR="00105B1B" w:rsidRDefault="00105B1B" w:rsidP="007501F9">
      <w:pPr>
        <w:pStyle w:val="Heading1"/>
        <w:jc w:val="left"/>
        <w:rPr>
          <w:rFonts w:ascii="Arial" w:hAnsi="Arial" w:cs="Arial"/>
          <w:sz w:val="24"/>
        </w:rPr>
      </w:pPr>
    </w:p>
    <w:p w14:paraId="7960BD60" w14:textId="77777777" w:rsidR="00105B1B" w:rsidRDefault="00105B1B" w:rsidP="007501F9">
      <w:pPr>
        <w:pStyle w:val="Heading1"/>
        <w:jc w:val="left"/>
        <w:rPr>
          <w:rFonts w:ascii="Arial" w:hAnsi="Arial" w:cs="Arial"/>
          <w:sz w:val="24"/>
        </w:rPr>
      </w:pPr>
    </w:p>
    <w:p w14:paraId="3278DF17" w14:textId="77777777" w:rsidR="00105B1B" w:rsidRDefault="00105B1B" w:rsidP="00105B1B">
      <w:pPr>
        <w:pStyle w:val="Heading1"/>
        <w:keepNext w:val="0"/>
        <w:jc w:val="left"/>
        <w:rPr>
          <w:rFonts w:ascii="Arial" w:hAnsi="Arial" w:cs="Arial"/>
          <w:sz w:val="24"/>
        </w:rPr>
      </w:pPr>
    </w:p>
    <w:p w14:paraId="17F1F870" w14:textId="77777777" w:rsidR="00105B1B" w:rsidRDefault="00105B1B" w:rsidP="00105B1B">
      <w:pPr>
        <w:pStyle w:val="Heading1"/>
        <w:keepNext w:val="0"/>
        <w:jc w:val="left"/>
        <w:rPr>
          <w:rFonts w:ascii="Arial" w:hAnsi="Arial" w:cs="Arial"/>
          <w:sz w:val="24"/>
        </w:rPr>
      </w:pPr>
    </w:p>
    <w:p w14:paraId="4DDA85B7" w14:textId="77777777" w:rsidR="00105B1B" w:rsidRDefault="00105B1B" w:rsidP="00105B1B">
      <w:pPr>
        <w:pStyle w:val="Heading1"/>
        <w:keepNext w:val="0"/>
        <w:jc w:val="left"/>
        <w:rPr>
          <w:rFonts w:ascii="Arial" w:hAnsi="Arial" w:cs="Arial"/>
          <w:sz w:val="24"/>
        </w:rPr>
      </w:pPr>
    </w:p>
    <w:p w14:paraId="0FD34B26" w14:textId="38D49164" w:rsidR="007501F9" w:rsidRPr="004710FB" w:rsidRDefault="007501F9" w:rsidP="00105B1B">
      <w:pPr>
        <w:pStyle w:val="Heading1"/>
        <w:keepNext w:val="0"/>
        <w:jc w:val="left"/>
        <w:rPr>
          <w:rFonts w:ascii="Arial" w:hAnsi="Arial" w:cs="Arial"/>
          <w:sz w:val="24"/>
        </w:rPr>
      </w:pPr>
      <w:r>
        <w:rPr>
          <w:rFonts w:ascii="Arial" w:hAnsi="Arial" w:cs="Arial"/>
          <w:sz w:val="24"/>
        </w:rPr>
        <w:lastRenderedPageBreak/>
        <w:t xml:space="preserve">Roster &amp; </w:t>
      </w:r>
      <w:r w:rsidRPr="004710FB">
        <w:rPr>
          <w:rFonts w:ascii="Arial" w:hAnsi="Arial" w:cs="Arial"/>
          <w:sz w:val="24"/>
        </w:rPr>
        <w:t>Status of the committee</w:t>
      </w:r>
    </w:p>
    <w:p w14:paraId="6EDEE3EF" w14:textId="77777777" w:rsidR="00EF4747" w:rsidRDefault="007501F9" w:rsidP="007501F9">
      <w:pPr>
        <w:rPr>
          <w:rFonts w:ascii="Arial" w:hAnsi="Arial" w:cs="Arial"/>
        </w:rPr>
      </w:pPr>
      <w:r>
        <w:rPr>
          <w:rFonts w:ascii="Arial" w:hAnsi="Arial" w:cs="Arial"/>
        </w:rPr>
        <w:t xml:space="preserve">The committee </w:t>
      </w:r>
      <w:r w:rsidR="00432A18">
        <w:rPr>
          <w:rFonts w:ascii="Arial" w:hAnsi="Arial" w:cs="Arial"/>
        </w:rPr>
        <w:t>is growing</w:t>
      </w:r>
      <w:r>
        <w:rPr>
          <w:rFonts w:ascii="Arial" w:hAnsi="Arial" w:cs="Arial"/>
        </w:rPr>
        <w:t xml:space="preserve"> and the energy level to some of the </w:t>
      </w:r>
      <w:r w:rsidR="002407B2">
        <w:rPr>
          <w:rFonts w:ascii="Arial" w:hAnsi="Arial" w:cs="Arial"/>
        </w:rPr>
        <w:t xml:space="preserve">topics </w:t>
      </w:r>
      <w:r w:rsidR="00C91BF2">
        <w:rPr>
          <w:rFonts w:ascii="Arial" w:hAnsi="Arial" w:cs="Arial"/>
        </w:rPr>
        <w:t>(</w:t>
      </w:r>
      <w:r w:rsidR="00487ECB">
        <w:rPr>
          <w:rFonts w:ascii="Arial" w:hAnsi="Arial" w:cs="Arial"/>
        </w:rPr>
        <w:t>indoor plant production</w:t>
      </w:r>
      <w:r w:rsidR="00C91BF2">
        <w:rPr>
          <w:rFonts w:ascii="Arial" w:hAnsi="Arial" w:cs="Arial"/>
        </w:rPr>
        <w:t xml:space="preserve">) </w:t>
      </w:r>
      <w:r w:rsidR="002407B2">
        <w:rPr>
          <w:rFonts w:ascii="Arial" w:hAnsi="Arial" w:cs="Arial"/>
        </w:rPr>
        <w:t xml:space="preserve">is </w:t>
      </w:r>
      <w:r w:rsidR="00C34D62">
        <w:rPr>
          <w:rFonts w:ascii="Arial" w:hAnsi="Arial" w:cs="Arial"/>
        </w:rPr>
        <w:t>growing</w:t>
      </w:r>
      <w:r w:rsidR="00274B0B">
        <w:rPr>
          <w:rFonts w:ascii="Arial" w:hAnsi="Arial" w:cs="Arial"/>
        </w:rPr>
        <w:t>.</w:t>
      </w:r>
      <w:r w:rsidR="00E23EA8">
        <w:rPr>
          <w:rFonts w:ascii="Arial" w:hAnsi="Arial" w:cs="Arial"/>
        </w:rPr>
        <w:t xml:space="preserve"> </w:t>
      </w:r>
      <w:r w:rsidR="00887708">
        <w:rPr>
          <w:rFonts w:ascii="Arial" w:hAnsi="Arial" w:cs="Arial"/>
        </w:rPr>
        <w:t xml:space="preserve">We updated our corresponding and voting members. </w:t>
      </w:r>
    </w:p>
    <w:p w14:paraId="32E5809A" w14:textId="77777777" w:rsidR="00EF4747" w:rsidRDefault="00EF4747" w:rsidP="007501F9">
      <w:pPr>
        <w:rPr>
          <w:rFonts w:ascii="Arial" w:hAnsi="Arial" w:cs="Arial"/>
        </w:rPr>
      </w:pPr>
    </w:p>
    <w:p w14:paraId="052CD6DC" w14:textId="097B366C" w:rsidR="00887708" w:rsidRDefault="00EF4747" w:rsidP="007501F9">
      <w:pPr>
        <w:rPr>
          <w:rFonts w:ascii="Arial" w:hAnsi="Arial" w:cs="Arial"/>
        </w:rPr>
      </w:pPr>
      <w:r>
        <w:rPr>
          <w:rFonts w:ascii="Arial" w:hAnsi="Arial" w:cs="Arial"/>
        </w:rPr>
        <w:t>There are some people on roster who signed up in 1990 and</w:t>
      </w:r>
      <w:r w:rsidR="00887708">
        <w:rPr>
          <w:rFonts w:ascii="Arial" w:hAnsi="Arial" w:cs="Arial"/>
        </w:rPr>
        <w:t xml:space="preserve"> may need to be removed from list. </w:t>
      </w:r>
    </w:p>
    <w:p w14:paraId="10815175" w14:textId="0DA8BF32" w:rsidR="00887708" w:rsidRDefault="00EF4747" w:rsidP="007501F9">
      <w:pPr>
        <w:rPr>
          <w:rFonts w:ascii="Arial" w:hAnsi="Arial" w:cs="Arial"/>
        </w:rPr>
      </w:pPr>
      <w:r>
        <w:rPr>
          <w:rFonts w:ascii="Arial" w:hAnsi="Arial" w:cs="Arial"/>
        </w:rPr>
        <w:t xml:space="preserve">Action: Morgan will contact “legacy” members to make sure they are </w:t>
      </w:r>
      <w:r w:rsidR="00887708">
        <w:rPr>
          <w:rFonts w:ascii="Arial" w:hAnsi="Arial" w:cs="Arial"/>
        </w:rPr>
        <w:t xml:space="preserve">still interested in being a member. If </w:t>
      </w:r>
      <w:r>
        <w:rPr>
          <w:rFonts w:ascii="Arial" w:hAnsi="Arial" w:cs="Arial"/>
        </w:rPr>
        <w:t>they</w:t>
      </w:r>
      <w:r w:rsidR="00887708">
        <w:rPr>
          <w:rFonts w:ascii="Arial" w:hAnsi="Arial" w:cs="Arial"/>
        </w:rPr>
        <w:t xml:space="preserve"> are still interested in being a member, please respond. If response, then keep. If bounces back, remove. If </w:t>
      </w:r>
      <w:r w:rsidR="00A92887">
        <w:rPr>
          <w:rFonts w:ascii="Arial" w:hAnsi="Arial" w:cs="Arial"/>
        </w:rPr>
        <w:t>no response in 2 months, remove. (This is ASHRAE’s procedure.)</w:t>
      </w:r>
    </w:p>
    <w:p w14:paraId="0A9380A5" w14:textId="77777777" w:rsidR="007501F9" w:rsidRDefault="007501F9" w:rsidP="007501F9">
      <w:pPr>
        <w:rPr>
          <w:rFonts w:ascii="Arial" w:hAnsi="Arial" w:cs="Arial"/>
        </w:rPr>
      </w:pPr>
    </w:p>
    <w:p w14:paraId="7A58F1D2" w14:textId="7C3C0CF1" w:rsidR="007501F9" w:rsidRPr="004F2027" w:rsidRDefault="007501F9" w:rsidP="007501F9">
      <w:pPr>
        <w:rPr>
          <w:rFonts w:ascii="Arial" w:hAnsi="Arial" w:cs="Arial"/>
          <w:b/>
        </w:rPr>
      </w:pPr>
      <w:r w:rsidRPr="00B424E7">
        <w:rPr>
          <w:rFonts w:ascii="Arial" w:hAnsi="Arial" w:cs="Arial"/>
          <w:i/>
        </w:rPr>
        <w:t xml:space="preserve">New Positions </w:t>
      </w:r>
      <w:r w:rsidR="00D51904">
        <w:rPr>
          <w:rFonts w:ascii="Arial" w:hAnsi="Arial" w:cs="Arial"/>
          <w:i/>
        </w:rPr>
        <w:t xml:space="preserve">following </w:t>
      </w:r>
      <w:r w:rsidR="00105B1B">
        <w:rPr>
          <w:rFonts w:ascii="Arial" w:hAnsi="Arial" w:cs="Arial"/>
          <w:i/>
        </w:rPr>
        <w:t>Atlanta</w:t>
      </w:r>
      <w:r w:rsidRPr="00B424E7">
        <w:rPr>
          <w:rFonts w:ascii="Arial" w:hAnsi="Arial" w:cs="Arial"/>
          <w:i/>
        </w:rPr>
        <w:t xml:space="preserve"> meeting</w:t>
      </w:r>
      <w:r w:rsidRPr="004F2027">
        <w:rPr>
          <w:rFonts w:ascii="Arial" w:hAnsi="Arial" w:cs="Arial"/>
          <w:b/>
        </w:rPr>
        <w:t>;</w:t>
      </w:r>
    </w:p>
    <w:p w14:paraId="78D7DFEB" w14:textId="17BDC277" w:rsidR="007501F9" w:rsidRPr="007C3E51" w:rsidRDefault="007C3E51" w:rsidP="00DE6947">
      <w:pPr>
        <w:pStyle w:val="ListParagraph"/>
        <w:numPr>
          <w:ilvl w:val="0"/>
          <w:numId w:val="25"/>
        </w:numPr>
        <w:rPr>
          <w:rFonts w:ascii="Arial" w:hAnsi="Arial" w:cs="Arial"/>
        </w:rPr>
      </w:pPr>
      <w:r w:rsidRPr="007C3E51">
        <w:rPr>
          <w:rFonts w:ascii="Arial" w:hAnsi="Arial" w:cs="Arial"/>
        </w:rPr>
        <w:t>No new positions</w:t>
      </w:r>
    </w:p>
    <w:p w14:paraId="0CB621C7" w14:textId="77777777" w:rsidR="007501F9" w:rsidRPr="008319A7" w:rsidRDefault="007501F9" w:rsidP="007501F9"/>
    <w:p w14:paraId="423A75E2" w14:textId="644B75D7" w:rsidR="00DF35A9" w:rsidRPr="004710FB" w:rsidRDefault="00DF35A9" w:rsidP="00DF35A9">
      <w:pPr>
        <w:pStyle w:val="Heading1"/>
        <w:jc w:val="left"/>
        <w:rPr>
          <w:rFonts w:ascii="Arial" w:hAnsi="Arial" w:cs="Arial"/>
          <w:sz w:val="24"/>
        </w:rPr>
      </w:pPr>
      <w:r w:rsidRPr="004710FB">
        <w:rPr>
          <w:rFonts w:ascii="Arial" w:hAnsi="Arial" w:cs="Arial"/>
          <w:sz w:val="24"/>
        </w:rPr>
        <w:t>Handbook</w:t>
      </w:r>
      <w:r>
        <w:rPr>
          <w:rFonts w:ascii="Arial" w:hAnsi="Arial" w:cs="Arial"/>
          <w:sz w:val="24"/>
        </w:rPr>
        <w:t xml:space="preserve"> – </w:t>
      </w:r>
      <w:r w:rsidR="006E24E6">
        <w:rPr>
          <w:rFonts w:ascii="Arial" w:hAnsi="Arial" w:cs="Arial"/>
          <w:sz w:val="24"/>
        </w:rPr>
        <w:t>Nadia Sabeh</w:t>
      </w:r>
    </w:p>
    <w:p w14:paraId="7C66DC3E" w14:textId="6B2EE93B" w:rsidR="00A92887" w:rsidRDefault="00A92887" w:rsidP="00DF35A9">
      <w:pPr>
        <w:rPr>
          <w:rFonts w:ascii="Arial" w:hAnsi="Arial" w:cs="Arial"/>
        </w:rPr>
      </w:pPr>
      <w:r>
        <w:rPr>
          <w:rFonts w:ascii="Arial" w:hAnsi="Arial" w:cs="Arial"/>
        </w:rPr>
        <w:t xml:space="preserve">No updates were made to current Applications Handbook Chapter. </w:t>
      </w:r>
    </w:p>
    <w:p w14:paraId="01B65F31" w14:textId="450AD1BC" w:rsidR="00A92887" w:rsidRDefault="00A92887" w:rsidP="00DF35A9">
      <w:pPr>
        <w:rPr>
          <w:rFonts w:ascii="Arial" w:hAnsi="Arial" w:cs="Arial"/>
        </w:rPr>
      </w:pPr>
      <w:r>
        <w:rPr>
          <w:rFonts w:ascii="Arial" w:hAnsi="Arial" w:cs="Arial"/>
        </w:rPr>
        <w:t>There used to be a Chapter in the Fundamentals Handbook</w:t>
      </w:r>
    </w:p>
    <w:p w14:paraId="01B59047" w14:textId="6F66FC7C" w:rsidR="00105B1B" w:rsidRDefault="00105B1B" w:rsidP="00DF35A9">
      <w:pPr>
        <w:rPr>
          <w:rFonts w:ascii="Arial" w:hAnsi="Arial" w:cs="Arial"/>
        </w:rPr>
      </w:pPr>
      <w:r>
        <w:rPr>
          <w:rFonts w:ascii="Arial" w:hAnsi="Arial" w:cs="Arial"/>
        </w:rPr>
        <w:t>We can submit updates and edits at any time and they will be incorporated into the electronic version.</w:t>
      </w:r>
    </w:p>
    <w:p w14:paraId="27819E00" w14:textId="77777777" w:rsidR="00105B1B" w:rsidRDefault="00105B1B" w:rsidP="00DF35A9">
      <w:pPr>
        <w:rPr>
          <w:rFonts w:ascii="Arial" w:hAnsi="Arial" w:cs="Arial"/>
        </w:rPr>
      </w:pPr>
    </w:p>
    <w:p w14:paraId="60550CFF" w14:textId="49935E64" w:rsidR="00DD02F0" w:rsidRDefault="00A92887" w:rsidP="00DF35A9">
      <w:pPr>
        <w:rPr>
          <w:rFonts w:ascii="Arial" w:hAnsi="Arial" w:cs="Arial"/>
        </w:rPr>
      </w:pPr>
      <w:r>
        <w:rPr>
          <w:rFonts w:ascii="Arial" w:hAnsi="Arial" w:cs="Arial"/>
        </w:rPr>
        <w:t xml:space="preserve">Historically (15-20 years ago) there was a sister technical committee in ASABE. </w:t>
      </w:r>
      <w:r w:rsidR="00DD02F0">
        <w:rPr>
          <w:rFonts w:ascii="Arial" w:hAnsi="Arial" w:cs="Arial"/>
        </w:rPr>
        <w:t>(Darrin Drollinger)</w:t>
      </w:r>
    </w:p>
    <w:p w14:paraId="4D0C1DCD" w14:textId="6EB2E701" w:rsidR="00A92887" w:rsidRDefault="00A92887" w:rsidP="00DF35A9">
      <w:pPr>
        <w:rPr>
          <w:rFonts w:ascii="Arial" w:hAnsi="Arial" w:cs="Arial"/>
        </w:rPr>
      </w:pPr>
      <w:r>
        <w:rPr>
          <w:rFonts w:ascii="Arial" w:hAnsi="Arial" w:cs="Arial"/>
        </w:rPr>
        <w:t xml:space="preserve">Many of those members retired and updates have not been made. (Joe </w:t>
      </w:r>
      <w:proofErr w:type="spellStart"/>
      <w:r>
        <w:rPr>
          <w:rFonts w:ascii="Arial" w:hAnsi="Arial" w:cs="Arial"/>
        </w:rPr>
        <w:t>Zulovich</w:t>
      </w:r>
      <w:proofErr w:type="spellEnd"/>
      <w:r>
        <w:rPr>
          <w:rFonts w:ascii="Arial" w:hAnsi="Arial" w:cs="Arial"/>
        </w:rPr>
        <w:t>)</w:t>
      </w:r>
    </w:p>
    <w:p w14:paraId="4EA64727" w14:textId="1FE0650E" w:rsidR="00A92887" w:rsidRDefault="00A92887" w:rsidP="00DF35A9">
      <w:pPr>
        <w:rPr>
          <w:rFonts w:ascii="Arial" w:hAnsi="Arial" w:cs="Arial"/>
        </w:rPr>
      </w:pPr>
      <w:r>
        <w:rPr>
          <w:rFonts w:ascii="Arial" w:hAnsi="Arial" w:cs="Arial"/>
        </w:rPr>
        <w:t>What drives the data and design methodology that we have for animal environments? Is it productivity?</w:t>
      </w:r>
      <w:r w:rsidR="00536BC0">
        <w:rPr>
          <w:rFonts w:ascii="Arial" w:hAnsi="Arial" w:cs="Arial"/>
        </w:rPr>
        <w:t xml:space="preserve"> What are the ethical implications? (</w:t>
      </w:r>
      <w:proofErr w:type="spellStart"/>
      <w:r w:rsidR="00536BC0">
        <w:rPr>
          <w:rFonts w:ascii="Arial" w:hAnsi="Arial" w:cs="Arial"/>
        </w:rPr>
        <w:t>Nissun</w:t>
      </w:r>
      <w:proofErr w:type="spellEnd"/>
      <w:r w:rsidR="00536BC0">
        <w:rPr>
          <w:rFonts w:ascii="Arial" w:hAnsi="Arial" w:cs="Arial"/>
        </w:rPr>
        <w:t xml:space="preserve"> </w:t>
      </w:r>
      <w:proofErr w:type="spellStart"/>
      <w:r w:rsidR="00536BC0">
        <w:rPr>
          <w:rFonts w:ascii="Arial" w:hAnsi="Arial" w:cs="Arial"/>
        </w:rPr>
        <w:t>Feiner</w:t>
      </w:r>
      <w:proofErr w:type="spellEnd"/>
      <w:r w:rsidR="00536BC0">
        <w:rPr>
          <w:rFonts w:ascii="Arial" w:hAnsi="Arial" w:cs="Arial"/>
        </w:rPr>
        <w:t>)</w:t>
      </w:r>
    </w:p>
    <w:p w14:paraId="7E918893" w14:textId="368E29B4" w:rsidR="00536BC0" w:rsidRDefault="00536BC0" w:rsidP="00536BC0">
      <w:pPr>
        <w:pStyle w:val="ListParagraph"/>
        <w:numPr>
          <w:ilvl w:val="0"/>
          <w:numId w:val="29"/>
        </w:numPr>
        <w:rPr>
          <w:rFonts w:ascii="Arial" w:hAnsi="Arial" w:cs="Arial"/>
        </w:rPr>
      </w:pPr>
      <w:r>
        <w:rPr>
          <w:rFonts w:ascii="Arial" w:hAnsi="Arial" w:cs="Arial"/>
        </w:rPr>
        <w:t>Morgan: We want to protect the animals from heat stress, which will also help with productivity. Ventilation rates recommended to remove heat.</w:t>
      </w:r>
    </w:p>
    <w:p w14:paraId="6E0F5200" w14:textId="7B73803C" w:rsidR="00536BC0" w:rsidRDefault="00536BC0" w:rsidP="00536BC0">
      <w:pPr>
        <w:pStyle w:val="ListParagraph"/>
        <w:numPr>
          <w:ilvl w:val="0"/>
          <w:numId w:val="29"/>
        </w:numPr>
        <w:rPr>
          <w:rFonts w:ascii="Arial" w:hAnsi="Arial" w:cs="Arial"/>
        </w:rPr>
      </w:pPr>
      <w:r>
        <w:rPr>
          <w:rFonts w:ascii="Arial" w:hAnsi="Arial" w:cs="Arial"/>
        </w:rPr>
        <w:t>Joe: Worker health issues. Conditions provided via ventilation in swine facilities really targeted for worker safety and health. Manure handling to make indoor quality acceptable. An</w:t>
      </w:r>
      <w:r w:rsidR="001652FF">
        <w:rPr>
          <w:rFonts w:ascii="Arial" w:hAnsi="Arial" w:cs="Arial"/>
        </w:rPr>
        <w:t>imal well-</w:t>
      </w:r>
      <w:r>
        <w:rPr>
          <w:rFonts w:ascii="Arial" w:hAnsi="Arial" w:cs="Arial"/>
        </w:rPr>
        <w:t xml:space="preserve">being is part of the </w:t>
      </w:r>
      <w:r w:rsidR="001652FF">
        <w:rPr>
          <w:rFonts w:ascii="Arial" w:hAnsi="Arial" w:cs="Arial"/>
        </w:rPr>
        <w:t>design process</w:t>
      </w:r>
    </w:p>
    <w:p w14:paraId="188C0D57" w14:textId="35E4E7D4" w:rsidR="00536BC0" w:rsidRPr="00536BC0" w:rsidRDefault="00536BC0" w:rsidP="00536BC0">
      <w:pPr>
        <w:pStyle w:val="ListParagraph"/>
        <w:numPr>
          <w:ilvl w:val="0"/>
          <w:numId w:val="29"/>
        </w:numPr>
        <w:rPr>
          <w:rFonts w:ascii="Arial" w:hAnsi="Arial" w:cs="Arial"/>
        </w:rPr>
      </w:pPr>
      <w:r>
        <w:rPr>
          <w:rFonts w:ascii="Arial" w:hAnsi="Arial" w:cs="Arial"/>
        </w:rPr>
        <w:t>Nadia: plant well-being drives design for indoor plant environments. But the design criteria can bump up against human health, especially in the case of CO2.</w:t>
      </w:r>
    </w:p>
    <w:p w14:paraId="03F8FD79" w14:textId="77777777" w:rsidR="00A92887" w:rsidRDefault="00A92887" w:rsidP="00DF35A9">
      <w:pPr>
        <w:rPr>
          <w:rFonts w:ascii="Arial" w:hAnsi="Arial" w:cs="Arial"/>
        </w:rPr>
      </w:pPr>
    </w:p>
    <w:p w14:paraId="57C9277B" w14:textId="32972218" w:rsidR="00DF35A9" w:rsidRDefault="0011546C" w:rsidP="00DF35A9">
      <w:pPr>
        <w:rPr>
          <w:rFonts w:ascii="Arial" w:hAnsi="Arial" w:cs="Arial"/>
        </w:rPr>
      </w:pPr>
      <w:r>
        <w:rPr>
          <w:rFonts w:ascii="Arial" w:hAnsi="Arial" w:cs="Arial"/>
        </w:rPr>
        <w:t xml:space="preserve">The ASABE standard (discussed below) should provide groundwork for the additions needed to the handbook chapter. </w:t>
      </w:r>
    </w:p>
    <w:p w14:paraId="4238F786" w14:textId="77777777" w:rsidR="0011546C" w:rsidRDefault="0011546C" w:rsidP="00DF35A9">
      <w:pPr>
        <w:rPr>
          <w:rFonts w:ascii="Arial" w:hAnsi="Arial" w:cs="Arial"/>
        </w:rPr>
      </w:pPr>
    </w:p>
    <w:p w14:paraId="6D3F31F9" w14:textId="0118875D" w:rsidR="0011546C" w:rsidRDefault="0011546C" w:rsidP="0011546C">
      <w:pPr>
        <w:rPr>
          <w:rFonts w:ascii="Arial" w:hAnsi="Arial" w:cs="Arial"/>
        </w:rPr>
      </w:pPr>
      <w:r>
        <w:rPr>
          <w:rFonts w:ascii="Arial" w:hAnsi="Arial" w:cs="Arial"/>
        </w:rPr>
        <w:t>Motion: That the handbook be approved as is for this edit period.</w:t>
      </w:r>
    </w:p>
    <w:p w14:paraId="2580E3CC" w14:textId="09EE3118" w:rsidR="0011546C" w:rsidRPr="0011546C" w:rsidRDefault="0011546C" w:rsidP="0011546C">
      <w:pPr>
        <w:pStyle w:val="Heading1"/>
        <w:jc w:val="left"/>
        <w:rPr>
          <w:rFonts w:ascii="Arial" w:hAnsi="Arial" w:cs="Arial"/>
          <w:spacing w:val="0"/>
          <w:sz w:val="24"/>
        </w:rPr>
      </w:pPr>
      <w:r w:rsidRPr="00792F93">
        <w:rPr>
          <w:rFonts w:ascii="Arial" w:hAnsi="Arial" w:cs="Arial"/>
          <w:b w:val="0"/>
          <w:spacing w:val="0"/>
          <w:sz w:val="24"/>
        </w:rPr>
        <w:t xml:space="preserve">Moved: </w:t>
      </w:r>
      <w:r w:rsidRPr="009441CA">
        <w:rPr>
          <w:rFonts w:ascii="Arial" w:hAnsi="Arial" w:cs="Arial"/>
          <w:b w:val="0"/>
          <w:spacing w:val="0"/>
          <w:sz w:val="24"/>
        </w:rPr>
        <w:t>Bill Dean</w:t>
      </w:r>
      <w:r w:rsidRPr="00792F93">
        <w:rPr>
          <w:rFonts w:ascii="Arial" w:hAnsi="Arial" w:cs="Arial"/>
          <w:b w:val="0"/>
          <w:spacing w:val="0"/>
          <w:sz w:val="24"/>
        </w:rPr>
        <w:t xml:space="preserve"> Seconded</w:t>
      </w:r>
      <w:r w:rsidR="009441CA">
        <w:rPr>
          <w:rFonts w:ascii="Arial" w:hAnsi="Arial" w:cs="Arial"/>
          <w:b w:val="0"/>
          <w:spacing w:val="0"/>
          <w:sz w:val="24"/>
        </w:rPr>
        <w:t xml:space="preserve"> Jim Coogan</w:t>
      </w:r>
      <w:r w:rsidRPr="00792F93">
        <w:rPr>
          <w:rFonts w:ascii="Arial" w:hAnsi="Arial" w:cs="Arial"/>
          <w:b w:val="0"/>
          <w:spacing w:val="0"/>
          <w:sz w:val="24"/>
        </w:rPr>
        <w:t xml:space="preserve"> </w:t>
      </w:r>
      <w:r w:rsidRPr="00792F93">
        <w:rPr>
          <w:rFonts w:ascii="Arial" w:hAnsi="Arial" w:cs="Arial"/>
          <w:spacing w:val="0"/>
          <w:sz w:val="24"/>
        </w:rPr>
        <w:t xml:space="preserve">Approved </w:t>
      </w:r>
      <w:r w:rsidR="00105B1B">
        <w:rPr>
          <w:rFonts w:ascii="Arial" w:hAnsi="Arial" w:cs="Arial"/>
          <w:spacing w:val="0"/>
          <w:sz w:val="24"/>
        </w:rPr>
        <w:t>5</w:t>
      </w:r>
      <w:r w:rsidRPr="00792F93">
        <w:rPr>
          <w:rFonts w:ascii="Arial" w:hAnsi="Arial" w:cs="Arial"/>
          <w:spacing w:val="0"/>
          <w:sz w:val="24"/>
        </w:rPr>
        <w:t xml:space="preserve"> – 0 – 0 CV</w:t>
      </w:r>
    </w:p>
    <w:p w14:paraId="5AFC855B" w14:textId="35990C47" w:rsidR="00DF35A9" w:rsidRDefault="00DF35A9" w:rsidP="007501F9">
      <w:pPr>
        <w:pStyle w:val="Heading1"/>
        <w:jc w:val="left"/>
        <w:rPr>
          <w:rFonts w:ascii="Arial" w:hAnsi="Arial" w:cs="Arial"/>
          <w:sz w:val="24"/>
        </w:rPr>
      </w:pPr>
    </w:p>
    <w:p w14:paraId="4B78D37D" w14:textId="75563820" w:rsidR="00DD02F0" w:rsidRDefault="00DD02F0" w:rsidP="00DD02F0"/>
    <w:p w14:paraId="07B41C0A" w14:textId="23A45B37" w:rsidR="00DD02F0" w:rsidRDefault="00DD02F0" w:rsidP="00DD02F0"/>
    <w:p w14:paraId="734C0D91" w14:textId="47B1638B" w:rsidR="00DD02F0" w:rsidRDefault="00DD02F0" w:rsidP="00DD02F0"/>
    <w:p w14:paraId="7B44ACAD" w14:textId="14A1593E" w:rsidR="00DD02F0" w:rsidRDefault="00DD02F0" w:rsidP="00DD02F0"/>
    <w:p w14:paraId="0CE964B0" w14:textId="70C85A26" w:rsidR="00DD02F0" w:rsidRDefault="00DD02F0" w:rsidP="00DD02F0"/>
    <w:p w14:paraId="51375612" w14:textId="77777777" w:rsidR="00DD02F0" w:rsidRPr="00DD02F0" w:rsidRDefault="00DD02F0" w:rsidP="00DD02F0"/>
    <w:p w14:paraId="2494CE93" w14:textId="5EDAFF54" w:rsidR="007501F9" w:rsidRPr="004710FB" w:rsidRDefault="007501F9" w:rsidP="007501F9">
      <w:pPr>
        <w:pStyle w:val="Heading1"/>
        <w:jc w:val="left"/>
        <w:rPr>
          <w:rFonts w:ascii="Arial" w:hAnsi="Arial" w:cs="Arial"/>
          <w:sz w:val="24"/>
        </w:rPr>
      </w:pPr>
      <w:r w:rsidRPr="004710FB">
        <w:rPr>
          <w:rFonts w:ascii="Arial" w:hAnsi="Arial" w:cs="Arial"/>
          <w:sz w:val="24"/>
        </w:rPr>
        <w:lastRenderedPageBreak/>
        <w:t>Research</w:t>
      </w:r>
      <w:r>
        <w:rPr>
          <w:rFonts w:ascii="Arial" w:hAnsi="Arial" w:cs="Arial"/>
          <w:sz w:val="24"/>
        </w:rPr>
        <w:t xml:space="preserve"> – David Rausch</w:t>
      </w:r>
      <w:r w:rsidR="004B0288">
        <w:rPr>
          <w:rFonts w:ascii="Arial" w:hAnsi="Arial" w:cs="Arial"/>
          <w:sz w:val="24"/>
        </w:rPr>
        <w:t xml:space="preserve"> </w:t>
      </w:r>
    </w:p>
    <w:p w14:paraId="31DE7A43" w14:textId="77777777" w:rsidR="00E75DC6" w:rsidRDefault="00E75DC6" w:rsidP="007501F9">
      <w:pPr>
        <w:rPr>
          <w:rFonts w:ascii="Arial" w:hAnsi="Arial" w:cs="Arial"/>
        </w:rPr>
      </w:pPr>
    </w:p>
    <w:p w14:paraId="67C0BD79" w14:textId="4C6D275F" w:rsidR="007501F9" w:rsidRDefault="0011546C" w:rsidP="007501F9">
      <w:pPr>
        <w:rPr>
          <w:rFonts w:ascii="Arial" w:hAnsi="Arial" w:cs="Arial"/>
        </w:rPr>
      </w:pPr>
      <w:r>
        <w:rPr>
          <w:rFonts w:ascii="Arial" w:hAnsi="Arial" w:cs="Arial"/>
        </w:rPr>
        <w:t xml:space="preserve">No updates from the research liaison. </w:t>
      </w:r>
      <w:r w:rsidR="007501F9">
        <w:rPr>
          <w:rFonts w:ascii="Arial" w:hAnsi="Arial" w:cs="Arial"/>
        </w:rPr>
        <w:t xml:space="preserve"> </w:t>
      </w:r>
      <w:r>
        <w:rPr>
          <w:rFonts w:ascii="Arial" w:hAnsi="Arial" w:cs="Arial"/>
        </w:rPr>
        <w:t>There is a paragraph to start development of the RTAR, but more details will be needed.</w:t>
      </w:r>
    </w:p>
    <w:p w14:paraId="6831C311" w14:textId="77777777" w:rsidR="007501F9" w:rsidRDefault="007501F9" w:rsidP="007501F9">
      <w:pPr>
        <w:rPr>
          <w:rFonts w:ascii="Arial" w:hAnsi="Arial" w:cs="Arial"/>
          <w:u w:val="single"/>
        </w:rPr>
      </w:pPr>
    </w:p>
    <w:p w14:paraId="5860EC11" w14:textId="7817896E" w:rsidR="007501F9" w:rsidRDefault="007501F9" w:rsidP="00CF1FFB">
      <w:pPr>
        <w:pStyle w:val="ListParagraph"/>
        <w:numPr>
          <w:ilvl w:val="0"/>
          <w:numId w:val="24"/>
        </w:numPr>
        <w:rPr>
          <w:rFonts w:ascii="Arial" w:hAnsi="Arial" w:cs="Arial"/>
        </w:rPr>
      </w:pPr>
      <w:r w:rsidRPr="00105B1B">
        <w:rPr>
          <w:rFonts w:ascii="Arial" w:hAnsi="Arial" w:cs="Arial"/>
          <w:u w:val="single"/>
        </w:rPr>
        <w:t>Energy Use in Agricultural Buildings:</w:t>
      </w:r>
      <w:r w:rsidRPr="00105B1B">
        <w:rPr>
          <w:rFonts w:ascii="Arial" w:hAnsi="Arial" w:cs="Arial"/>
        </w:rPr>
        <w:t xml:space="preserve">  </w:t>
      </w:r>
      <w:r w:rsidR="0011546C" w:rsidRPr="00105B1B">
        <w:rPr>
          <w:rFonts w:ascii="Arial" w:hAnsi="Arial" w:cs="Arial"/>
        </w:rPr>
        <w:t>Dave Rausch</w:t>
      </w:r>
      <w:r w:rsidRPr="00105B1B">
        <w:rPr>
          <w:rFonts w:ascii="Arial" w:hAnsi="Arial" w:cs="Arial"/>
        </w:rPr>
        <w:t xml:space="preserve"> to champion</w:t>
      </w:r>
      <w:r w:rsidR="003C10DA" w:rsidRPr="00105B1B">
        <w:rPr>
          <w:rFonts w:ascii="Arial" w:hAnsi="Arial" w:cs="Arial"/>
        </w:rPr>
        <w:t xml:space="preserve"> </w:t>
      </w:r>
      <w:r w:rsidR="0011546C" w:rsidRPr="00105B1B">
        <w:rPr>
          <w:rFonts w:ascii="Arial" w:hAnsi="Arial" w:cs="Arial"/>
        </w:rPr>
        <w:t>Nadia Sabeh and Craig Burg</w:t>
      </w:r>
      <w:r w:rsidR="003C10DA" w:rsidRPr="00105B1B">
        <w:rPr>
          <w:rFonts w:ascii="Arial" w:hAnsi="Arial" w:cs="Arial"/>
        </w:rPr>
        <w:t xml:space="preserve"> to assist</w:t>
      </w:r>
      <w:r w:rsidR="009441CA" w:rsidRPr="00105B1B">
        <w:rPr>
          <w:rFonts w:ascii="Arial" w:hAnsi="Arial" w:cs="Arial"/>
        </w:rPr>
        <w:t xml:space="preserve"> along with Peter </w:t>
      </w:r>
      <w:proofErr w:type="spellStart"/>
      <w:r w:rsidR="009441CA" w:rsidRPr="00105B1B">
        <w:rPr>
          <w:rFonts w:ascii="Arial" w:hAnsi="Arial" w:cs="Arial"/>
        </w:rPr>
        <w:t>Lultik</w:t>
      </w:r>
      <w:proofErr w:type="spellEnd"/>
      <w:r w:rsidR="009441CA" w:rsidRPr="00105B1B">
        <w:rPr>
          <w:rFonts w:ascii="Arial" w:hAnsi="Arial" w:cs="Arial"/>
        </w:rPr>
        <w:t xml:space="preserve"> and Joe </w:t>
      </w:r>
      <w:proofErr w:type="spellStart"/>
      <w:r w:rsidR="009441CA" w:rsidRPr="00105B1B">
        <w:rPr>
          <w:rFonts w:ascii="Arial" w:hAnsi="Arial" w:cs="Arial"/>
        </w:rPr>
        <w:t>Zulovich</w:t>
      </w:r>
      <w:proofErr w:type="spellEnd"/>
      <w:r w:rsidR="00105B1B">
        <w:rPr>
          <w:rFonts w:ascii="Arial" w:hAnsi="Arial" w:cs="Arial"/>
        </w:rPr>
        <w:t xml:space="preserve"> and Danielle </w:t>
      </w:r>
      <w:proofErr w:type="spellStart"/>
      <w:r w:rsidR="00410DA4">
        <w:rPr>
          <w:rFonts w:ascii="Arial" w:hAnsi="Arial" w:cs="Arial"/>
        </w:rPr>
        <w:t>Monfet</w:t>
      </w:r>
      <w:proofErr w:type="spellEnd"/>
      <w:r w:rsidR="009441CA" w:rsidRPr="00105B1B">
        <w:rPr>
          <w:rFonts w:ascii="Arial" w:hAnsi="Arial" w:cs="Arial"/>
        </w:rPr>
        <w:t xml:space="preserve">. </w:t>
      </w:r>
    </w:p>
    <w:p w14:paraId="2E4A3E48" w14:textId="4338728A" w:rsidR="00105B1B" w:rsidRDefault="00105B1B" w:rsidP="00105B1B">
      <w:pPr>
        <w:pStyle w:val="ListParagraph"/>
        <w:rPr>
          <w:rFonts w:ascii="Arial" w:hAnsi="Arial" w:cs="Arial"/>
        </w:rPr>
      </w:pPr>
      <w:r>
        <w:rPr>
          <w:rFonts w:ascii="Arial" w:hAnsi="Arial" w:cs="Arial"/>
        </w:rPr>
        <w:t>A draft was developed</w:t>
      </w:r>
      <w:r w:rsidR="00DD02F0">
        <w:rPr>
          <w:rFonts w:ascii="Arial" w:hAnsi="Arial" w:cs="Arial"/>
        </w:rPr>
        <w:t xml:space="preserve"> and prepared for submission. The team agreed that the RTAR should be split into three (3) specific objectives that help the Society improve understanding of energy use in Plant Production Rooms.</w:t>
      </w:r>
    </w:p>
    <w:p w14:paraId="2366C99C" w14:textId="2D518F62" w:rsidR="00DD02F0" w:rsidRPr="00105B1B" w:rsidRDefault="00DD02F0" w:rsidP="00105B1B">
      <w:pPr>
        <w:pStyle w:val="ListParagraph"/>
        <w:rPr>
          <w:rFonts w:ascii="Arial" w:hAnsi="Arial" w:cs="Arial"/>
        </w:rPr>
      </w:pPr>
    </w:p>
    <w:p w14:paraId="7495329D" w14:textId="23EA4634" w:rsidR="00A92887" w:rsidRDefault="00A92887" w:rsidP="007501F9">
      <w:pPr>
        <w:pStyle w:val="ListParagraph"/>
        <w:numPr>
          <w:ilvl w:val="0"/>
          <w:numId w:val="26"/>
        </w:numPr>
        <w:rPr>
          <w:rFonts w:ascii="Arial" w:hAnsi="Arial" w:cs="Arial"/>
        </w:rPr>
      </w:pPr>
      <w:r>
        <w:rPr>
          <w:rFonts w:ascii="Arial" w:hAnsi="Arial" w:cs="Arial"/>
        </w:rPr>
        <w:t>RTAR 1: Establish metrics for understanding energy use in indoor plant environments</w:t>
      </w:r>
    </w:p>
    <w:p w14:paraId="6D940CA8" w14:textId="13667420" w:rsidR="00A92887" w:rsidRDefault="00A92887" w:rsidP="007501F9">
      <w:pPr>
        <w:pStyle w:val="ListParagraph"/>
        <w:numPr>
          <w:ilvl w:val="0"/>
          <w:numId w:val="26"/>
        </w:numPr>
        <w:rPr>
          <w:rFonts w:ascii="Arial" w:hAnsi="Arial" w:cs="Arial"/>
        </w:rPr>
      </w:pPr>
      <w:r>
        <w:rPr>
          <w:rFonts w:ascii="Arial" w:hAnsi="Arial" w:cs="Arial"/>
        </w:rPr>
        <w:t>RTAR 2: Study energy use in indoor plant environments</w:t>
      </w:r>
    </w:p>
    <w:p w14:paraId="3320BCA1" w14:textId="5C20A38B" w:rsidR="00A92887" w:rsidRDefault="00A92887" w:rsidP="007501F9">
      <w:pPr>
        <w:pStyle w:val="ListParagraph"/>
        <w:numPr>
          <w:ilvl w:val="0"/>
          <w:numId w:val="26"/>
        </w:numPr>
        <w:rPr>
          <w:rFonts w:ascii="Arial" w:hAnsi="Arial" w:cs="Arial"/>
        </w:rPr>
      </w:pPr>
      <w:r>
        <w:rPr>
          <w:rFonts w:ascii="Arial" w:hAnsi="Arial" w:cs="Arial"/>
        </w:rPr>
        <w:t>RTAR 3: Evaluate the use and impacts of energy conservation measures.</w:t>
      </w:r>
    </w:p>
    <w:p w14:paraId="49D62F0B" w14:textId="22BCC0A6" w:rsidR="007501F9" w:rsidRDefault="00536BC0" w:rsidP="00536BC0">
      <w:pPr>
        <w:pStyle w:val="ListParagraph"/>
        <w:numPr>
          <w:ilvl w:val="0"/>
          <w:numId w:val="26"/>
        </w:numPr>
        <w:rPr>
          <w:rFonts w:ascii="Arial" w:hAnsi="Arial" w:cs="Arial"/>
        </w:rPr>
      </w:pPr>
      <w:r>
        <w:rPr>
          <w:rFonts w:ascii="Arial" w:hAnsi="Arial" w:cs="Arial"/>
        </w:rPr>
        <w:t>Need to check the status of the proposed RTAR last summer. Was it submitted? If not, it is basically ready for submission this Spring with minor modifications/additions.</w:t>
      </w:r>
    </w:p>
    <w:p w14:paraId="3E376C48" w14:textId="32B5255A" w:rsidR="00536BC0" w:rsidRDefault="00DD02F0" w:rsidP="00DD02F0">
      <w:pPr>
        <w:ind w:left="720"/>
        <w:rPr>
          <w:rFonts w:ascii="Arial" w:hAnsi="Arial" w:cs="Arial"/>
        </w:rPr>
      </w:pPr>
      <w:r w:rsidRPr="00DD02F0">
        <w:rPr>
          <w:rFonts w:ascii="Arial" w:hAnsi="Arial" w:cs="Arial"/>
        </w:rPr>
        <w:t>Morgan will check with Dave Rausch to find out if RTAR 1 was submitted. If it was not, then we will prepare to submit it in February.</w:t>
      </w:r>
    </w:p>
    <w:p w14:paraId="6A66C01D" w14:textId="77777777" w:rsidR="00DD02F0" w:rsidRPr="00DD02F0" w:rsidRDefault="00DD02F0" w:rsidP="00DD02F0">
      <w:pPr>
        <w:ind w:left="720"/>
        <w:rPr>
          <w:rFonts w:ascii="Arial" w:hAnsi="Arial" w:cs="Arial"/>
        </w:rPr>
      </w:pPr>
    </w:p>
    <w:p w14:paraId="400D5FE6" w14:textId="7116A388" w:rsidR="00536BC0" w:rsidRPr="00536BC0" w:rsidRDefault="00536BC0" w:rsidP="00536BC0">
      <w:pPr>
        <w:pStyle w:val="ListParagraph"/>
        <w:numPr>
          <w:ilvl w:val="0"/>
          <w:numId w:val="24"/>
        </w:numPr>
        <w:rPr>
          <w:rFonts w:ascii="Arial" w:hAnsi="Arial" w:cs="Arial"/>
          <w:u w:val="single"/>
        </w:rPr>
      </w:pPr>
      <w:r w:rsidRPr="00536BC0">
        <w:rPr>
          <w:rFonts w:ascii="Arial" w:hAnsi="Arial" w:cs="Arial"/>
          <w:u w:val="single"/>
        </w:rPr>
        <w:t>Horse barn and arenas ventilation and dust suppression using water</w:t>
      </w:r>
    </w:p>
    <w:p w14:paraId="13E72BD0" w14:textId="6467F175" w:rsidR="00536BC0" w:rsidRDefault="00536BC0" w:rsidP="00536BC0">
      <w:pPr>
        <w:pStyle w:val="ListParagraph"/>
        <w:rPr>
          <w:rFonts w:ascii="Arial" w:hAnsi="Arial" w:cs="Arial"/>
        </w:rPr>
      </w:pPr>
      <w:r>
        <w:rPr>
          <w:rFonts w:ascii="Arial" w:hAnsi="Arial" w:cs="Arial"/>
        </w:rPr>
        <w:t xml:space="preserve">Proposed by Morgan Hayes, Joe </w:t>
      </w:r>
      <w:proofErr w:type="spellStart"/>
      <w:r>
        <w:rPr>
          <w:rFonts w:ascii="Arial" w:hAnsi="Arial" w:cs="Arial"/>
        </w:rPr>
        <w:t>Zulovich</w:t>
      </w:r>
      <w:proofErr w:type="spellEnd"/>
      <w:r>
        <w:rPr>
          <w:rFonts w:ascii="Arial" w:hAnsi="Arial" w:cs="Arial"/>
        </w:rPr>
        <w:t xml:space="preserve"> may help champion</w:t>
      </w:r>
    </w:p>
    <w:p w14:paraId="12CEC791" w14:textId="77777777" w:rsidR="00DD02F0" w:rsidRDefault="00DD02F0" w:rsidP="00536BC0">
      <w:pPr>
        <w:pStyle w:val="ListParagraph"/>
        <w:rPr>
          <w:rFonts w:ascii="Arial" w:hAnsi="Arial" w:cs="Arial"/>
        </w:rPr>
      </w:pPr>
      <w:r>
        <w:rPr>
          <w:rFonts w:ascii="Arial" w:hAnsi="Arial" w:cs="Arial"/>
        </w:rPr>
        <w:t xml:space="preserve">Indoor horse barns are becoming more prevalent. Without proper ventilation, there is concern that moisture will build up, increasing health risks for horses and condensation forming on interior surfaces of building. </w:t>
      </w:r>
    </w:p>
    <w:p w14:paraId="0C8EB35F" w14:textId="77777777" w:rsidR="00DD02F0" w:rsidRDefault="00DD02F0" w:rsidP="00536BC0">
      <w:pPr>
        <w:pStyle w:val="ListParagraph"/>
        <w:rPr>
          <w:rFonts w:ascii="Arial" w:hAnsi="Arial" w:cs="Arial"/>
        </w:rPr>
      </w:pPr>
    </w:p>
    <w:p w14:paraId="1930CA1F" w14:textId="13966ADF" w:rsidR="00DD02F0" w:rsidRDefault="00DD02F0" w:rsidP="00536BC0">
      <w:pPr>
        <w:pStyle w:val="ListParagraph"/>
        <w:rPr>
          <w:rFonts w:ascii="Arial" w:hAnsi="Arial" w:cs="Arial"/>
        </w:rPr>
      </w:pPr>
      <w:r>
        <w:rPr>
          <w:rFonts w:ascii="Arial" w:hAnsi="Arial" w:cs="Arial"/>
        </w:rPr>
        <w:t xml:space="preserve">Questions to resolve: </w:t>
      </w:r>
      <w:r w:rsidR="00536BC0">
        <w:rPr>
          <w:rFonts w:ascii="Arial" w:hAnsi="Arial" w:cs="Arial"/>
        </w:rPr>
        <w:t>How much ventilation? How to use it effectively?</w:t>
      </w:r>
    </w:p>
    <w:p w14:paraId="316F5407" w14:textId="77777777" w:rsidR="00DD02F0" w:rsidRPr="00255746" w:rsidRDefault="00DD02F0" w:rsidP="00DD02F0">
      <w:pPr>
        <w:pStyle w:val="ListParagraph"/>
        <w:rPr>
          <w:rFonts w:ascii="Arial" w:hAnsi="Arial" w:cs="Arial"/>
        </w:rPr>
      </w:pPr>
      <w:r>
        <w:rPr>
          <w:rFonts w:ascii="Arial" w:hAnsi="Arial" w:cs="Arial"/>
        </w:rPr>
        <w:t xml:space="preserve">What ventilation is effective at controlling moisture, heat stress, and particulate matter? We have a very large moisture load, but maybe no heat load. </w:t>
      </w:r>
    </w:p>
    <w:p w14:paraId="39E01477" w14:textId="77777777" w:rsidR="00DD02F0" w:rsidRDefault="00DD02F0" w:rsidP="00536BC0">
      <w:pPr>
        <w:pStyle w:val="ListParagraph"/>
        <w:rPr>
          <w:rFonts w:ascii="Arial" w:hAnsi="Arial" w:cs="Arial"/>
        </w:rPr>
      </w:pPr>
    </w:p>
    <w:p w14:paraId="07601AAA" w14:textId="59840C7E" w:rsidR="00536BC0" w:rsidRDefault="00DD02F0" w:rsidP="00536BC0">
      <w:pPr>
        <w:pStyle w:val="ListParagraph"/>
        <w:rPr>
          <w:rFonts w:ascii="Arial" w:hAnsi="Arial" w:cs="Arial"/>
        </w:rPr>
      </w:pPr>
      <w:r>
        <w:rPr>
          <w:rFonts w:ascii="Arial" w:hAnsi="Arial" w:cs="Arial"/>
        </w:rPr>
        <w:t>Possible collaboration with</w:t>
      </w:r>
      <w:r w:rsidR="00536BC0">
        <w:rPr>
          <w:rFonts w:ascii="Arial" w:hAnsi="Arial" w:cs="Arial"/>
        </w:rPr>
        <w:t xml:space="preserve"> TC1.12 (moisture management)</w:t>
      </w:r>
    </w:p>
    <w:p w14:paraId="702697B2" w14:textId="77777777" w:rsidR="00DD02F0" w:rsidRDefault="00DD02F0" w:rsidP="00536BC0">
      <w:pPr>
        <w:pStyle w:val="ListParagraph"/>
        <w:rPr>
          <w:rFonts w:ascii="Arial" w:hAnsi="Arial" w:cs="Arial"/>
        </w:rPr>
      </w:pPr>
    </w:p>
    <w:p w14:paraId="77B60C31" w14:textId="1321F3CA" w:rsidR="007501F9" w:rsidRDefault="007501F9" w:rsidP="007501F9">
      <w:pPr>
        <w:pStyle w:val="Heading1"/>
        <w:jc w:val="left"/>
        <w:rPr>
          <w:rFonts w:ascii="Arial" w:hAnsi="Arial" w:cs="Arial"/>
          <w:sz w:val="24"/>
        </w:rPr>
      </w:pPr>
      <w:r w:rsidRPr="004710FB">
        <w:rPr>
          <w:rFonts w:ascii="Arial" w:hAnsi="Arial" w:cs="Arial"/>
          <w:sz w:val="24"/>
        </w:rPr>
        <w:t>Program</w:t>
      </w:r>
      <w:r w:rsidR="00536BC0">
        <w:rPr>
          <w:rFonts w:ascii="Arial" w:hAnsi="Arial" w:cs="Arial"/>
          <w:sz w:val="24"/>
        </w:rPr>
        <w:t>s</w:t>
      </w:r>
      <w:r>
        <w:rPr>
          <w:rFonts w:ascii="Arial" w:hAnsi="Arial" w:cs="Arial"/>
          <w:sz w:val="24"/>
        </w:rPr>
        <w:t xml:space="preserve"> – Carol Donovan</w:t>
      </w:r>
      <w:r w:rsidR="00536BC0">
        <w:rPr>
          <w:rFonts w:ascii="Arial" w:hAnsi="Arial" w:cs="Arial"/>
          <w:sz w:val="24"/>
        </w:rPr>
        <w:t xml:space="preserve"> (Absent)</w:t>
      </w:r>
    </w:p>
    <w:p w14:paraId="18923FB6" w14:textId="60A0F290" w:rsidR="00F105F3" w:rsidRPr="00F105F3" w:rsidRDefault="00F105F3" w:rsidP="00F105F3">
      <w:pPr>
        <w:rPr>
          <w:rFonts w:ascii="Arial" w:hAnsi="Arial" w:cs="Arial"/>
        </w:rPr>
      </w:pPr>
      <w:r w:rsidRPr="00F105F3">
        <w:rPr>
          <w:rFonts w:ascii="Arial" w:hAnsi="Arial" w:cs="Arial"/>
        </w:rPr>
        <w:t>Discussion led by Morgan Hayes and Nadia Sabeh</w:t>
      </w:r>
    </w:p>
    <w:p w14:paraId="1DFEAD56" w14:textId="77777777" w:rsidR="007501F9" w:rsidRDefault="007501F9" w:rsidP="007501F9">
      <w:pPr>
        <w:rPr>
          <w:rFonts w:ascii="Arial" w:hAnsi="Arial" w:cs="Arial"/>
        </w:rPr>
      </w:pPr>
    </w:p>
    <w:p w14:paraId="5EB39587" w14:textId="09CB5D88" w:rsidR="00536BC0" w:rsidRDefault="00536BC0" w:rsidP="007501F9">
      <w:pPr>
        <w:rPr>
          <w:rFonts w:ascii="Arial" w:hAnsi="Arial" w:cs="Arial"/>
        </w:rPr>
      </w:pPr>
      <w:r>
        <w:rPr>
          <w:rFonts w:ascii="Arial" w:hAnsi="Arial" w:cs="Arial"/>
        </w:rPr>
        <w:t>What are</w:t>
      </w:r>
      <w:r w:rsidR="002C71BE">
        <w:rPr>
          <w:rFonts w:ascii="Arial" w:hAnsi="Arial" w:cs="Arial"/>
        </w:rPr>
        <w:t xml:space="preserve"> the biggest</w:t>
      </w:r>
      <w:r>
        <w:rPr>
          <w:rFonts w:ascii="Arial" w:hAnsi="Arial" w:cs="Arial"/>
        </w:rPr>
        <w:t xml:space="preserve"> topics of interest </w:t>
      </w:r>
      <w:r w:rsidR="002C71BE">
        <w:rPr>
          <w:rFonts w:ascii="Arial" w:hAnsi="Arial" w:cs="Arial"/>
        </w:rPr>
        <w:t>for Society members</w:t>
      </w:r>
      <w:r>
        <w:rPr>
          <w:rFonts w:ascii="Arial" w:hAnsi="Arial" w:cs="Arial"/>
        </w:rPr>
        <w:t>?</w:t>
      </w:r>
    </w:p>
    <w:p w14:paraId="3757D7C9" w14:textId="77777777" w:rsidR="002C71BE" w:rsidRDefault="002C71BE" w:rsidP="007501F9">
      <w:pPr>
        <w:rPr>
          <w:rFonts w:ascii="Arial" w:hAnsi="Arial" w:cs="Arial"/>
        </w:rPr>
      </w:pPr>
      <w:r>
        <w:rPr>
          <w:rFonts w:ascii="Arial" w:hAnsi="Arial" w:cs="Arial"/>
        </w:rPr>
        <w:t xml:space="preserve">What </w:t>
      </w:r>
      <w:r w:rsidR="00536BC0">
        <w:rPr>
          <w:rFonts w:ascii="Arial" w:hAnsi="Arial" w:cs="Arial"/>
        </w:rPr>
        <w:t>Technical sessions</w:t>
      </w:r>
      <w:r>
        <w:rPr>
          <w:rFonts w:ascii="Arial" w:hAnsi="Arial" w:cs="Arial"/>
        </w:rPr>
        <w:t xml:space="preserve"> to propose?</w:t>
      </w:r>
    </w:p>
    <w:p w14:paraId="618E9D48" w14:textId="31AB7A78" w:rsidR="00536BC0" w:rsidRDefault="00B40317" w:rsidP="007501F9">
      <w:pPr>
        <w:rPr>
          <w:rFonts w:ascii="Arial" w:hAnsi="Arial" w:cs="Arial"/>
        </w:rPr>
      </w:pPr>
      <w:r>
        <w:rPr>
          <w:rFonts w:ascii="Arial" w:hAnsi="Arial" w:cs="Arial"/>
        </w:rPr>
        <w:t xml:space="preserve">Would a </w:t>
      </w:r>
      <w:r w:rsidR="00536BC0">
        <w:rPr>
          <w:rFonts w:ascii="Arial" w:hAnsi="Arial" w:cs="Arial"/>
        </w:rPr>
        <w:t xml:space="preserve">forum to </w:t>
      </w:r>
      <w:r>
        <w:rPr>
          <w:rFonts w:ascii="Arial" w:hAnsi="Arial" w:cs="Arial"/>
        </w:rPr>
        <w:t>be an effective platform for this topic</w:t>
      </w:r>
      <w:r w:rsidR="00536BC0">
        <w:rPr>
          <w:rFonts w:ascii="Arial" w:hAnsi="Arial" w:cs="Arial"/>
        </w:rPr>
        <w:t>?</w:t>
      </w:r>
    </w:p>
    <w:p w14:paraId="1A861E72" w14:textId="79BE980C" w:rsidR="00B40317" w:rsidRDefault="00B40317" w:rsidP="007501F9">
      <w:pPr>
        <w:rPr>
          <w:rFonts w:ascii="Arial" w:hAnsi="Arial" w:cs="Arial"/>
        </w:rPr>
      </w:pPr>
      <w:r>
        <w:rPr>
          <w:rFonts w:ascii="Arial" w:hAnsi="Arial" w:cs="Arial"/>
        </w:rPr>
        <w:t>Should we propose a Track of sessions? If we do, the earliest meeting to propose a track is Summer 2020 in Austin.</w:t>
      </w:r>
    </w:p>
    <w:p w14:paraId="0CA08CB0" w14:textId="1FDBF67A" w:rsidR="00536BC0" w:rsidRDefault="00536BC0" w:rsidP="007501F9">
      <w:pPr>
        <w:rPr>
          <w:rFonts w:ascii="Arial" w:hAnsi="Arial" w:cs="Arial"/>
        </w:rPr>
      </w:pPr>
    </w:p>
    <w:p w14:paraId="5BED5B96" w14:textId="77777777" w:rsidR="00B40317" w:rsidRDefault="00B40317" w:rsidP="007501F9">
      <w:pPr>
        <w:rPr>
          <w:rFonts w:ascii="Arial" w:hAnsi="Arial" w:cs="Arial"/>
        </w:rPr>
      </w:pPr>
    </w:p>
    <w:p w14:paraId="06766896" w14:textId="77777777" w:rsidR="00B40317" w:rsidRDefault="00B40317" w:rsidP="007501F9">
      <w:pPr>
        <w:rPr>
          <w:rFonts w:ascii="Arial" w:hAnsi="Arial" w:cs="Arial"/>
        </w:rPr>
      </w:pPr>
    </w:p>
    <w:p w14:paraId="44F9C1AE" w14:textId="77777777" w:rsidR="00B40317" w:rsidRDefault="00B40317" w:rsidP="007501F9">
      <w:pPr>
        <w:rPr>
          <w:rFonts w:ascii="Arial" w:hAnsi="Arial" w:cs="Arial"/>
        </w:rPr>
      </w:pPr>
    </w:p>
    <w:p w14:paraId="4A5DE1BD" w14:textId="77777777" w:rsidR="00B40317" w:rsidRDefault="00B40317" w:rsidP="007501F9">
      <w:pPr>
        <w:rPr>
          <w:rFonts w:ascii="Arial" w:hAnsi="Arial" w:cs="Arial"/>
        </w:rPr>
      </w:pPr>
    </w:p>
    <w:p w14:paraId="548B725F" w14:textId="0EA9EE26" w:rsidR="00B40317" w:rsidRDefault="00B40317" w:rsidP="007501F9">
      <w:pPr>
        <w:rPr>
          <w:rFonts w:ascii="Arial" w:hAnsi="Arial" w:cs="Arial"/>
        </w:rPr>
      </w:pPr>
      <w:r w:rsidRPr="00B40317">
        <w:rPr>
          <w:rFonts w:ascii="Arial" w:hAnsi="Arial" w:cs="Arial"/>
          <w:u w:val="single"/>
        </w:rPr>
        <w:lastRenderedPageBreak/>
        <w:t>Program Topics Proposed</w:t>
      </w:r>
      <w:r>
        <w:rPr>
          <w:rFonts w:ascii="Arial" w:hAnsi="Arial" w:cs="Arial"/>
        </w:rPr>
        <w:t>:</w:t>
      </w:r>
    </w:p>
    <w:p w14:paraId="16E9EA28" w14:textId="26C8CAA3" w:rsidR="00A53AC6" w:rsidRDefault="00A53AC6" w:rsidP="007501F9">
      <w:pPr>
        <w:rPr>
          <w:rFonts w:ascii="Arial" w:hAnsi="Arial" w:cs="Arial"/>
        </w:rPr>
      </w:pPr>
    </w:p>
    <w:p w14:paraId="00129B59" w14:textId="2573FDDE" w:rsidR="00A53AC6" w:rsidRDefault="00A53AC6" w:rsidP="007501F9">
      <w:pPr>
        <w:rPr>
          <w:rFonts w:ascii="Arial" w:hAnsi="Arial" w:cs="Arial"/>
        </w:rPr>
      </w:pPr>
      <w:r w:rsidRPr="00B40317">
        <w:rPr>
          <w:rFonts w:ascii="Arial" w:hAnsi="Arial" w:cs="Arial"/>
          <w:u w:val="single"/>
        </w:rPr>
        <w:t>Technical Track</w:t>
      </w:r>
      <w:r>
        <w:rPr>
          <w:rFonts w:ascii="Arial" w:hAnsi="Arial" w:cs="Arial"/>
        </w:rPr>
        <w:t xml:space="preserve">: </w:t>
      </w:r>
    </w:p>
    <w:p w14:paraId="6DA13A4A" w14:textId="77777777" w:rsidR="00100404" w:rsidRDefault="00100404" w:rsidP="00100404">
      <w:pPr>
        <w:pStyle w:val="ListParagraph"/>
        <w:numPr>
          <w:ilvl w:val="0"/>
          <w:numId w:val="30"/>
        </w:numPr>
        <w:rPr>
          <w:rFonts w:ascii="Arial" w:hAnsi="Arial" w:cs="Arial"/>
        </w:rPr>
      </w:pPr>
      <w:r>
        <w:rPr>
          <w:rFonts w:ascii="Arial" w:hAnsi="Arial" w:cs="Arial"/>
        </w:rPr>
        <w:t>Plant Physiology</w:t>
      </w:r>
    </w:p>
    <w:p w14:paraId="6DDEE970" w14:textId="39B8F55C" w:rsidR="00A53AC6" w:rsidRDefault="00A53AC6" w:rsidP="00A53AC6">
      <w:pPr>
        <w:pStyle w:val="ListParagraph"/>
        <w:numPr>
          <w:ilvl w:val="0"/>
          <w:numId w:val="30"/>
        </w:numPr>
        <w:rPr>
          <w:rFonts w:ascii="Arial" w:hAnsi="Arial" w:cs="Arial"/>
        </w:rPr>
      </w:pPr>
      <w:r>
        <w:rPr>
          <w:rFonts w:ascii="Arial" w:hAnsi="Arial" w:cs="Arial"/>
        </w:rPr>
        <w:t>Cannabis</w:t>
      </w:r>
    </w:p>
    <w:p w14:paraId="6D76E88C" w14:textId="7905001A" w:rsidR="00A53AC6" w:rsidRDefault="00A53AC6" w:rsidP="00A53AC6">
      <w:pPr>
        <w:pStyle w:val="ListParagraph"/>
        <w:numPr>
          <w:ilvl w:val="0"/>
          <w:numId w:val="30"/>
        </w:numPr>
        <w:rPr>
          <w:rFonts w:ascii="Arial" w:hAnsi="Arial" w:cs="Arial"/>
        </w:rPr>
      </w:pPr>
      <w:r>
        <w:rPr>
          <w:rFonts w:ascii="Arial" w:hAnsi="Arial" w:cs="Arial"/>
        </w:rPr>
        <w:t>Urban Farming</w:t>
      </w:r>
    </w:p>
    <w:p w14:paraId="4FE1DD54" w14:textId="4FAA6E35" w:rsidR="00A53AC6" w:rsidRDefault="00A53AC6" w:rsidP="00A53AC6">
      <w:pPr>
        <w:pStyle w:val="ListParagraph"/>
        <w:numPr>
          <w:ilvl w:val="0"/>
          <w:numId w:val="30"/>
        </w:numPr>
        <w:rPr>
          <w:rFonts w:ascii="Arial" w:hAnsi="Arial" w:cs="Arial"/>
        </w:rPr>
      </w:pPr>
      <w:r>
        <w:rPr>
          <w:rFonts w:ascii="Arial" w:hAnsi="Arial" w:cs="Arial"/>
        </w:rPr>
        <w:t>Energy Use Implications</w:t>
      </w:r>
    </w:p>
    <w:p w14:paraId="77B3E252" w14:textId="242B2D13" w:rsidR="00A53AC6" w:rsidRDefault="00A53AC6" w:rsidP="00A53AC6">
      <w:pPr>
        <w:pStyle w:val="ListParagraph"/>
        <w:numPr>
          <w:ilvl w:val="0"/>
          <w:numId w:val="30"/>
        </w:numPr>
        <w:rPr>
          <w:rFonts w:ascii="Arial" w:hAnsi="Arial" w:cs="Arial"/>
        </w:rPr>
      </w:pPr>
      <w:r>
        <w:rPr>
          <w:rFonts w:ascii="Arial" w:hAnsi="Arial" w:cs="Arial"/>
        </w:rPr>
        <w:t>Standards, Utilities, Regulators, Governing Agencies</w:t>
      </w:r>
    </w:p>
    <w:p w14:paraId="276CF6EA" w14:textId="2751A64A" w:rsidR="00A53AC6" w:rsidRDefault="00A53AC6" w:rsidP="00A53AC6">
      <w:pPr>
        <w:pStyle w:val="ListParagraph"/>
        <w:numPr>
          <w:ilvl w:val="0"/>
          <w:numId w:val="30"/>
        </w:numPr>
        <w:rPr>
          <w:rFonts w:ascii="Arial" w:hAnsi="Arial" w:cs="Arial"/>
        </w:rPr>
      </w:pPr>
      <w:r>
        <w:rPr>
          <w:rFonts w:ascii="Arial" w:hAnsi="Arial" w:cs="Arial"/>
        </w:rPr>
        <w:t>AHJs, Farmers, Engineers (Round Table Discussion)</w:t>
      </w:r>
    </w:p>
    <w:p w14:paraId="02653E93" w14:textId="0F4DF9F6" w:rsidR="0040795E" w:rsidRDefault="0040795E" w:rsidP="00A53AC6">
      <w:pPr>
        <w:pStyle w:val="ListParagraph"/>
        <w:numPr>
          <w:ilvl w:val="0"/>
          <w:numId w:val="30"/>
        </w:numPr>
        <w:rPr>
          <w:rFonts w:ascii="Arial" w:hAnsi="Arial" w:cs="Arial"/>
        </w:rPr>
      </w:pPr>
      <w:r>
        <w:rPr>
          <w:rFonts w:ascii="Arial" w:hAnsi="Arial" w:cs="Arial"/>
        </w:rPr>
        <w:t>Design for harsh environments (northern Quebec, McMurdo Station, MELISSA Mars, NASA, very hot/very humid climates) – An interesting round table (</w:t>
      </w:r>
      <w:proofErr w:type="spellStart"/>
      <w:r>
        <w:rPr>
          <w:rFonts w:ascii="Arial" w:hAnsi="Arial" w:cs="Arial"/>
        </w:rPr>
        <w:t>Nissun</w:t>
      </w:r>
      <w:proofErr w:type="spellEnd"/>
      <w:r>
        <w:rPr>
          <w:rFonts w:ascii="Arial" w:hAnsi="Arial" w:cs="Arial"/>
        </w:rPr>
        <w:t>)</w:t>
      </w:r>
    </w:p>
    <w:p w14:paraId="3D7B1009" w14:textId="5BF912DF" w:rsidR="00100404" w:rsidRPr="00A53AC6" w:rsidRDefault="00100404" w:rsidP="00A53AC6">
      <w:pPr>
        <w:pStyle w:val="ListParagraph"/>
        <w:numPr>
          <w:ilvl w:val="0"/>
          <w:numId w:val="30"/>
        </w:numPr>
        <w:rPr>
          <w:rFonts w:ascii="Arial" w:hAnsi="Arial" w:cs="Arial"/>
        </w:rPr>
      </w:pPr>
      <w:r>
        <w:rPr>
          <w:rFonts w:ascii="Arial" w:hAnsi="Arial" w:cs="Arial"/>
        </w:rPr>
        <w:t>Food Security</w:t>
      </w:r>
      <w:r w:rsidR="002D77EF">
        <w:rPr>
          <w:rFonts w:ascii="Arial" w:hAnsi="Arial" w:cs="Arial"/>
        </w:rPr>
        <w:t>, Food Storage, and Food Transportation</w:t>
      </w:r>
    </w:p>
    <w:p w14:paraId="3B2F721B" w14:textId="3FDA2951" w:rsidR="00A53AC6" w:rsidRDefault="00A53AC6" w:rsidP="007501F9">
      <w:pPr>
        <w:rPr>
          <w:rFonts w:ascii="Arial" w:hAnsi="Arial" w:cs="Arial"/>
        </w:rPr>
      </w:pPr>
    </w:p>
    <w:p w14:paraId="679C8F10" w14:textId="1A0F9A39" w:rsidR="00100404" w:rsidRPr="00100404" w:rsidRDefault="00100404" w:rsidP="007501F9">
      <w:pPr>
        <w:rPr>
          <w:rFonts w:ascii="Arial" w:hAnsi="Arial" w:cs="Arial"/>
          <w:u w:val="single"/>
        </w:rPr>
      </w:pPr>
      <w:r w:rsidRPr="00100404">
        <w:rPr>
          <w:rFonts w:ascii="Arial" w:hAnsi="Arial" w:cs="Arial"/>
          <w:u w:val="single"/>
        </w:rPr>
        <w:t>Plant Physiology Seminar</w:t>
      </w:r>
    </w:p>
    <w:p w14:paraId="2F6FEF74" w14:textId="7785EB30" w:rsidR="00100404" w:rsidRDefault="00100404" w:rsidP="007501F9">
      <w:pPr>
        <w:rPr>
          <w:rFonts w:ascii="Arial" w:hAnsi="Arial" w:cs="Arial"/>
        </w:rPr>
      </w:pPr>
      <w:r>
        <w:rPr>
          <w:rFonts w:ascii="Arial" w:hAnsi="Arial" w:cs="Arial"/>
        </w:rPr>
        <w:t xml:space="preserve">What track would a Plant Physiology seminar fall under? </w:t>
      </w:r>
    </w:p>
    <w:p w14:paraId="7C1CCCC6" w14:textId="5D461E25" w:rsidR="00100404" w:rsidRDefault="00100404" w:rsidP="00100404">
      <w:pPr>
        <w:pStyle w:val="ListParagraph"/>
        <w:numPr>
          <w:ilvl w:val="0"/>
          <w:numId w:val="26"/>
        </w:numPr>
        <w:rPr>
          <w:rFonts w:ascii="Arial" w:hAnsi="Arial" w:cs="Arial"/>
        </w:rPr>
      </w:pPr>
      <w:r>
        <w:rPr>
          <w:rFonts w:ascii="Arial" w:hAnsi="Arial" w:cs="Arial"/>
        </w:rPr>
        <w:t>Fundamentals and Applications</w:t>
      </w:r>
    </w:p>
    <w:p w14:paraId="65FF559E" w14:textId="2B3804FB" w:rsidR="00100404" w:rsidRDefault="00100404" w:rsidP="00100404">
      <w:pPr>
        <w:rPr>
          <w:rFonts w:ascii="Arial" w:hAnsi="Arial" w:cs="Arial"/>
        </w:rPr>
      </w:pPr>
      <w:r>
        <w:rPr>
          <w:rFonts w:ascii="Arial" w:hAnsi="Arial" w:cs="Arial"/>
        </w:rPr>
        <w:t>Moisture production by plants</w:t>
      </w:r>
    </w:p>
    <w:p w14:paraId="1F23E7CE" w14:textId="19FBE29A" w:rsidR="00100404" w:rsidRDefault="00100404" w:rsidP="00100404">
      <w:pPr>
        <w:rPr>
          <w:rFonts w:ascii="Arial" w:hAnsi="Arial" w:cs="Arial"/>
        </w:rPr>
      </w:pPr>
      <w:r>
        <w:rPr>
          <w:rFonts w:ascii="Arial" w:hAnsi="Arial" w:cs="Arial"/>
        </w:rPr>
        <w:t>Energy vs. plant productivity</w:t>
      </w:r>
    </w:p>
    <w:p w14:paraId="6F30E025" w14:textId="73AD3B08" w:rsidR="002D77EF" w:rsidRDefault="002D77EF" w:rsidP="00100404">
      <w:pPr>
        <w:rPr>
          <w:rFonts w:ascii="Arial" w:hAnsi="Arial" w:cs="Arial"/>
        </w:rPr>
      </w:pPr>
      <w:r>
        <w:rPr>
          <w:rFonts w:ascii="Arial" w:hAnsi="Arial" w:cs="Arial"/>
        </w:rPr>
        <w:t>Understanding the entire system and the room</w:t>
      </w:r>
    </w:p>
    <w:p w14:paraId="57BE9E83" w14:textId="411CF8F8" w:rsidR="002D77EF" w:rsidRDefault="002D77EF" w:rsidP="00100404">
      <w:pPr>
        <w:rPr>
          <w:rFonts w:ascii="Arial" w:hAnsi="Arial" w:cs="Arial"/>
        </w:rPr>
      </w:pPr>
      <w:r>
        <w:rPr>
          <w:rFonts w:ascii="Arial" w:hAnsi="Arial" w:cs="Arial"/>
        </w:rPr>
        <w:t>People are salivating for real, practical information</w:t>
      </w:r>
    </w:p>
    <w:p w14:paraId="0F8824ED" w14:textId="3CF5E6DA" w:rsidR="002D77EF" w:rsidRDefault="002D77EF" w:rsidP="00100404">
      <w:pPr>
        <w:rPr>
          <w:rFonts w:ascii="Arial" w:hAnsi="Arial" w:cs="Arial"/>
        </w:rPr>
      </w:pPr>
      <w:proofErr w:type="spellStart"/>
      <w:r>
        <w:rPr>
          <w:rFonts w:ascii="Arial" w:hAnsi="Arial" w:cs="Arial"/>
        </w:rPr>
        <w:t>Psychrometrics</w:t>
      </w:r>
      <w:proofErr w:type="spellEnd"/>
    </w:p>
    <w:p w14:paraId="40A615A8" w14:textId="6F158A91" w:rsidR="00282700" w:rsidRDefault="00282700" w:rsidP="00100404">
      <w:pPr>
        <w:rPr>
          <w:rFonts w:ascii="Arial" w:hAnsi="Arial" w:cs="Arial"/>
        </w:rPr>
      </w:pPr>
    </w:p>
    <w:p w14:paraId="3E78E3B4" w14:textId="77777777" w:rsidR="00B40317" w:rsidRDefault="00B40317" w:rsidP="00B40317">
      <w:pPr>
        <w:rPr>
          <w:rFonts w:ascii="Arial" w:hAnsi="Arial" w:cs="Arial"/>
        </w:rPr>
      </w:pPr>
      <w:r>
        <w:rPr>
          <w:rFonts w:ascii="Arial" w:hAnsi="Arial" w:cs="Arial"/>
        </w:rPr>
        <w:t>Does this topic need to be paired with something else to be accepted?</w:t>
      </w:r>
    </w:p>
    <w:p w14:paraId="3EC44390" w14:textId="77777777" w:rsidR="00B40317" w:rsidRDefault="00B40317" w:rsidP="00B40317">
      <w:pPr>
        <w:rPr>
          <w:rFonts w:ascii="Arial" w:hAnsi="Arial" w:cs="Arial"/>
        </w:rPr>
      </w:pPr>
      <w:r>
        <w:rPr>
          <w:rFonts w:ascii="Arial" w:hAnsi="Arial" w:cs="Arial"/>
        </w:rPr>
        <w:t>Clever enough title and abstract for a Plant Physiology seminar to get accepted.</w:t>
      </w:r>
    </w:p>
    <w:p w14:paraId="0A60B69E" w14:textId="77777777" w:rsidR="00B40317" w:rsidRDefault="00B40317" w:rsidP="00B40317">
      <w:pPr>
        <w:pStyle w:val="ListParagraph"/>
        <w:numPr>
          <w:ilvl w:val="0"/>
          <w:numId w:val="26"/>
        </w:numPr>
        <w:rPr>
          <w:rFonts w:ascii="Arial" w:hAnsi="Arial" w:cs="Arial"/>
        </w:rPr>
      </w:pPr>
      <w:r>
        <w:rPr>
          <w:rFonts w:ascii="Arial" w:hAnsi="Arial" w:cs="Arial"/>
        </w:rPr>
        <w:t xml:space="preserve">Include food security </w:t>
      </w:r>
    </w:p>
    <w:p w14:paraId="3B4A93EE" w14:textId="77777777" w:rsidR="00B40317" w:rsidRPr="002D77EF" w:rsidRDefault="00B40317" w:rsidP="00B40317">
      <w:pPr>
        <w:pStyle w:val="ListParagraph"/>
        <w:numPr>
          <w:ilvl w:val="0"/>
          <w:numId w:val="26"/>
        </w:numPr>
        <w:rPr>
          <w:rFonts w:ascii="Arial" w:hAnsi="Arial" w:cs="Arial"/>
        </w:rPr>
      </w:pPr>
      <w:r>
        <w:rPr>
          <w:rFonts w:ascii="Arial" w:hAnsi="Arial" w:cs="Arial"/>
        </w:rPr>
        <w:t>Plants are not humans</w:t>
      </w:r>
    </w:p>
    <w:p w14:paraId="2871C341" w14:textId="2F5C61B7" w:rsidR="00B40317" w:rsidRDefault="00B40317" w:rsidP="00100404">
      <w:pPr>
        <w:rPr>
          <w:rFonts w:ascii="Arial" w:hAnsi="Arial" w:cs="Arial"/>
        </w:rPr>
      </w:pPr>
    </w:p>
    <w:p w14:paraId="289E9E1D" w14:textId="61114875" w:rsidR="00282700" w:rsidRDefault="00B40317" w:rsidP="00100404">
      <w:pPr>
        <w:rPr>
          <w:rFonts w:ascii="Arial" w:hAnsi="Arial" w:cs="Arial"/>
        </w:rPr>
      </w:pPr>
      <w:r w:rsidRPr="00B40317">
        <w:rPr>
          <w:rFonts w:ascii="Arial" w:hAnsi="Arial" w:cs="Arial"/>
          <w:u w:val="single"/>
        </w:rPr>
        <w:t>Proposed Session for Summer 2019</w:t>
      </w:r>
      <w:r>
        <w:rPr>
          <w:rFonts w:ascii="Arial" w:hAnsi="Arial" w:cs="Arial"/>
        </w:rPr>
        <w:t xml:space="preserve"> (</w:t>
      </w:r>
      <w:r w:rsidR="00282700">
        <w:rPr>
          <w:rFonts w:ascii="Arial" w:hAnsi="Arial" w:cs="Arial"/>
        </w:rPr>
        <w:t>K</w:t>
      </w:r>
      <w:r>
        <w:rPr>
          <w:rFonts w:ascii="Arial" w:hAnsi="Arial" w:cs="Arial"/>
        </w:rPr>
        <w:t>ansas City</w:t>
      </w:r>
      <w:r w:rsidR="00282700">
        <w:rPr>
          <w:rFonts w:ascii="Arial" w:hAnsi="Arial" w:cs="Arial"/>
        </w:rPr>
        <w:t>, MO</w:t>
      </w:r>
      <w:r>
        <w:rPr>
          <w:rFonts w:ascii="Arial" w:hAnsi="Arial" w:cs="Arial"/>
        </w:rPr>
        <w:t>)</w:t>
      </w:r>
    </w:p>
    <w:p w14:paraId="6E9D5392" w14:textId="0B3720FA" w:rsidR="00282700" w:rsidRDefault="00282700" w:rsidP="00100404">
      <w:pPr>
        <w:rPr>
          <w:rFonts w:ascii="Arial" w:hAnsi="Arial" w:cs="Arial"/>
        </w:rPr>
      </w:pPr>
      <w:r>
        <w:rPr>
          <w:rFonts w:ascii="Arial" w:hAnsi="Arial" w:cs="Arial"/>
        </w:rPr>
        <w:t>Systems Approach to Indoor Plant Environments</w:t>
      </w:r>
    </w:p>
    <w:p w14:paraId="5CF8BDDB" w14:textId="3EDB4770" w:rsidR="00282700" w:rsidRDefault="00282700" w:rsidP="00282700">
      <w:pPr>
        <w:pStyle w:val="ListParagraph"/>
        <w:numPr>
          <w:ilvl w:val="0"/>
          <w:numId w:val="26"/>
        </w:numPr>
        <w:rPr>
          <w:rFonts w:ascii="Arial" w:hAnsi="Arial" w:cs="Arial"/>
        </w:rPr>
      </w:pPr>
      <w:r>
        <w:rPr>
          <w:rFonts w:ascii="Arial" w:hAnsi="Arial" w:cs="Arial"/>
        </w:rPr>
        <w:t>Room = Control Volume</w:t>
      </w:r>
    </w:p>
    <w:p w14:paraId="7D5076BD" w14:textId="32B8D626" w:rsidR="00282700" w:rsidRDefault="00282700" w:rsidP="00282700">
      <w:pPr>
        <w:pStyle w:val="ListParagraph"/>
        <w:numPr>
          <w:ilvl w:val="0"/>
          <w:numId w:val="26"/>
        </w:numPr>
        <w:rPr>
          <w:rFonts w:ascii="Arial" w:hAnsi="Arial" w:cs="Arial"/>
        </w:rPr>
      </w:pPr>
      <w:r>
        <w:rPr>
          <w:rFonts w:ascii="Arial" w:hAnsi="Arial" w:cs="Arial"/>
        </w:rPr>
        <w:t>Plant = Control Variable</w:t>
      </w:r>
    </w:p>
    <w:p w14:paraId="77FC3F4E" w14:textId="5274956B" w:rsidR="00282700" w:rsidRPr="00282700" w:rsidRDefault="00282700" w:rsidP="00282700">
      <w:pPr>
        <w:pStyle w:val="ListParagraph"/>
        <w:numPr>
          <w:ilvl w:val="0"/>
          <w:numId w:val="26"/>
        </w:numPr>
        <w:rPr>
          <w:rFonts w:ascii="Arial" w:hAnsi="Arial" w:cs="Arial"/>
        </w:rPr>
      </w:pPr>
      <w:r>
        <w:rPr>
          <w:rFonts w:ascii="Arial" w:hAnsi="Arial" w:cs="Arial"/>
        </w:rPr>
        <w:t>Equipment = Control Mechanism</w:t>
      </w:r>
    </w:p>
    <w:p w14:paraId="5ADB7A5A" w14:textId="30F1AB62" w:rsidR="00100404" w:rsidRDefault="00100404" w:rsidP="00100404">
      <w:pPr>
        <w:rPr>
          <w:rFonts w:ascii="Arial" w:hAnsi="Arial" w:cs="Arial"/>
        </w:rPr>
      </w:pPr>
    </w:p>
    <w:p w14:paraId="23DE3506" w14:textId="562B5567" w:rsidR="00100404" w:rsidRPr="00B40317" w:rsidRDefault="00B40317" w:rsidP="007501F9">
      <w:pPr>
        <w:rPr>
          <w:rFonts w:ascii="Arial" w:hAnsi="Arial" w:cs="Arial"/>
          <w:u w:val="single"/>
        </w:rPr>
      </w:pPr>
      <w:r w:rsidRPr="00B40317">
        <w:rPr>
          <w:rFonts w:ascii="Arial" w:hAnsi="Arial" w:cs="Arial"/>
          <w:u w:val="single"/>
        </w:rPr>
        <w:t>Program Acceptance Rates</w:t>
      </w:r>
    </w:p>
    <w:p w14:paraId="1E0DA691" w14:textId="77777777" w:rsidR="0040795E" w:rsidRDefault="0040795E" w:rsidP="007501F9">
      <w:pPr>
        <w:rPr>
          <w:rFonts w:ascii="Arial" w:hAnsi="Arial" w:cs="Arial"/>
        </w:rPr>
      </w:pPr>
      <w:r>
        <w:rPr>
          <w:rFonts w:ascii="Arial" w:hAnsi="Arial" w:cs="Arial"/>
        </w:rPr>
        <w:t xml:space="preserve">Seminars: 83% Acceptance </w:t>
      </w:r>
    </w:p>
    <w:p w14:paraId="007A9BEE" w14:textId="31F4F953" w:rsidR="00A53AC6" w:rsidRDefault="0040795E" w:rsidP="007501F9">
      <w:pPr>
        <w:rPr>
          <w:rFonts w:ascii="Arial" w:hAnsi="Arial" w:cs="Arial"/>
        </w:rPr>
      </w:pPr>
      <w:r>
        <w:rPr>
          <w:rFonts w:ascii="Arial" w:hAnsi="Arial" w:cs="Arial"/>
        </w:rPr>
        <w:t>Forums: 20%</w:t>
      </w:r>
    </w:p>
    <w:p w14:paraId="3AD6F6AC" w14:textId="77777777" w:rsidR="00B40317" w:rsidRDefault="00B40317" w:rsidP="007501F9">
      <w:pPr>
        <w:pStyle w:val="Heading1"/>
        <w:jc w:val="left"/>
        <w:rPr>
          <w:rFonts w:ascii="Arial" w:hAnsi="Arial" w:cs="Arial"/>
          <w:sz w:val="24"/>
        </w:rPr>
      </w:pPr>
    </w:p>
    <w:p w14:paraId="0040CE9D" w14:textId="57783D5D" w:rsidR="00D849F8" w:rsidRDefault="00D849F8" w:rsidP="007501F9">
      <w:pPr>
        <w:pStyle w:val="Heading1"/>
        <w:jc w:val="left"/>
        <w:rPr>
          <w:rFonts w:ascii="Arial" w:hAnsi="Arial" w:cs="Arial"/>
          <w:sz w:val="24"/>
        </w:rPr>
      </w:pPr>
      <w:r>
        <w:rPr>
          <w:rFonts w:ascii="Arial" w:hAnsi="Arial" w:cs="Arial"/>
          <w:sz w:val="24"/>
        </w:rPr>
        <w:t>Old Business</w:t>
      </w:r>
    </w:p>
    <w:p w14:paraId="21F38299" w14:textId="77777777" w:rsidR="00B40317" w:rsidRDefault="00B40317" w:rsidP="00C55CD6">
      <w:pPr>
        <w:rPr>
          <w:rFonts w:ascii="Arial" w:hAnsi="Arial" w:cs="Arial"/>
          <w:b/>
          <w:bCs/>
          <w:spacing w:val="-4"/>
        </w:rPr>
      </w:pPr>
    </w:p>
    <w:p w14:paraId="0779598C" w14:textId="2A1AC46A" w:rsidR="00A70F6A" w:rsidRDefault="004B4305" w:rsidP="007501F9">
      <w:pPr>
        <w:rPr>
          <w:rFonts w:ascii="Arial" w:hAnsi="Arial" w:cs="Arial"/>
        </w:rPr>
      </w:pPr>
      <w:r>
        <w:rPr>
          <w:rFonts w:ascii="Arial" w:hAnsi="Arial" w:cs="Arial"/>
        </w:rPr>
        <w:t>None.</w:t>
      </w:r>
    </w:p>
    <w:p w14:paraId="5FEDF1EB" w14:textId="4666B54A" w:rsidR="004B4305" w:rsidRDefault="004B4305" w:rsidP="007501F9">
      <w:pPr>
        <w:rPr>
          <w:rFonts w:ascii="Arial" w:hAnsi="Arial" w:cs="Arial"/>
        </w:rPr>
      </w:pPr>
    </w:p>
    <w:p w14:paraId="6D45A774" w14:textId="24360999" w:rsidR="004B4305" w:rsidRDefault="004B4305" w:rsidP="007501F9">
      <w:pPr>
        <w:rPr>
          <w:rFonts w:ascii="Arial" w:hAnsi="Arial" w:cs="Arial"/>
        </w:rPr>
      </w:pPr>
    </w:p>
    <w:p w14:paraId="481B012F" w14:textId="4F09304E" w:rsidR="004B4305" w:rsidRDefault="004B4305" w:rsidP="007501F9">
      <w:pPr>
        <w:rPr>
          <w:rFonts w:ascii="Arial" w:hAnsi="Arial" w:cs="Arial"/>
        </w:rPr>
      </w:pPr>
    </w:p>
    <w:p w14:paraId="2E8EFE13" w14:textId="3EB5DB4C" w:rsidR="004B4305" w:rsidRDefault="004B4305" w:rsidP="007501F9">
      <w:pPr>
        <w:rPr>
          <w:rFonts w:ascii="Arial" w:hAnsi="Arial" w:cs="Arial"/>
        </w:rPr>
      </w:pPr>
    </w:p>
    <w:p w14:paraId="61AAB585" w14:textId="6D029105" w:rsidR="004B4305" w:rsidRDefault="004B4305" w:rsidP="007501F9">
      <w:pPr>
        <w:rPr>
          <w:rFonts w:ascii="Arial" w:hAnsi="Arial" w:cs="Arial"/>
        </w:rPr>
      </w:pPr>
    </w:p>
    <w:p w14:paraId="168267A0" w14:textId="77777777" w:rsidR="004B4305" w:rsidRDefault="004B4305" w:rsidP="007501F9">
      <w:pPr>
        <w:rPr>
          <w:rFonts w:ascii="Arial" w:hAnsi="Arial" w:cs="Arial"/>
        </w:rPr>
      </w:pPr>
    </w:p>
    <w:p w14:paraId="1C400FDA" w14:textId="701EACB8" w:rsidR="00D74F2F" w:rsidRPr="00284C6F" w:rsidRDefault="00284C6F" w:rsidP="007501F9">
      <w:pPr>
        <w:rPr>
          <w:rFonts w:ascii="Arial" w:hAnsi="Arial" w:cs="Arial"/>
          <w:b/>
        </w:rPr>
      </w:pPr>
      <w:r w:rsidRPr="00284C6F">
        <w:rPr>
          <w:rFonts w:ascii="Arial" w:hAnsi="Arial" w:cs="Arial"/>
          <w:b/>
        </w:rPr>
        <w:lastRenderedPageBreak/>
        <w:t>ASABE</w:t>
      </w:r>
      <w:r w:rsidR="00F105F3">
        <w:rPr>
          <w:rFonts w:ascii="Arial" w:hAnsi="Arial" w:cs="Arial"/>
          <w:b/>
        </w:rPr>
        <w:t>/ASHRAE</w:t>
      </w:r>
      <w:r w:rsidRPr="00284C6F">
        <w:rPr>
          <w:rFonts w:ascii="Arial" w:hAnsi="Arial" w:cs="Arial"/>
          <w:b/>
        </w:rPr>
        <w:t xml:space="preserve"> Standard</w:t>
      </w:r>
      <w:r>
        <w:rPr>
          <w:rFonts w:ascii="Arial" w:hAnsi="Arial" w:cs="Arial"/>
          <w:b/>
        </w:rPr>
        <w:t xml:space="preserve"> </w:t>
      </w:r>
      <w:r w:rsidR="00B40317">
        <w:rPr>
          <w:rFonts w:ascii="Arial" w:hAnsi="Arial" w:cs="Arial"/>
          <w:b/>
        </w:rPr>
        <w:t>X</w:t>
      </w:r>
      <w:r>
        <w:rPr>
          <w:rFonts w:ascii="Arial" w:hAnsi="Arial" w:cs="Arial"/>
          <w:b/>
        </w:rPr>
        <w:t>653</w:t>
      </w:r>
    </w:p>
    <w:p w14:paraId="389D8ACE" w14:textId="46FF1036" w:rsidR="00E25F73" w:rsidRDefault="00F105F3" w:rsidP="007501F9">
      <w:pPr>
        <w:rPr>
          <w:rFonts w:ascii="Arial" w:hAnsi="Arial" w:cs="Arial"/>
        </w:rPr>
      </w:pPr>
      <w:r>
        <w:rPr>
          <w:rFonts w:ascii="Arial" w:hAnsi="Arial" w:cs="Arial"/>
        </w:rPr>
        <w:t>HVAC for Indoor Plant Production without sunlight.</w:t>
      </w:r>
    </w:p>
    <w:p w14:paraId="0A5CD9A3" w14:textId="77777777" w:rsidR="00F105F3" w:rsidRDefault="00F105F3" w:rsidP="007501F9">
      <w:pPr>
        <w:rPr>
          <w:rFonts w:ascii="Arial" w:hAnsi="Arial" w:cs="Arial"/>
        </w:rPr>
      </w:pPr>
    </w:p>
    <w:p w14:paraId="7E2542E5" w14:textId="421DC008" w:rsidR="00F105F3" w:rsidRDefault="00F105F3" w:rsidP="007501F9">
      <w:pPr>
        <w:rPr>
          <w:rFonts w:ascii="Arial" w:hAnsi="Arial" w:cs="Arial"/>
        </w:rPr>
      </w:pPr>
      <w:r>
        <w:rPr>
          <w:rFonts w:ascii="Arial" w:hAnsi="Arial" w:cs="Arial"/>
        </w:rPr>
        <w:t>This standard is being co-developed by ASABE and ASHRAE.</w:t>
      </w:r>
    </w:p>
    <w:p w14:paraId="0C96A434" w14:textId="63D504C7" w:rsidR="00B40317" w:rsidRDefault="00B40317" w:rsidP="007501F9">
      <w:pPr>
        <w:rPr>
          <w:rFonts w:ascii="Arial" w:hAnsi="Arial" w:cs="Arial"/>
        </w:rPr>
      </w:pPr>
      <w:r>
        <w:rPr>
          <w:rFonts w:ascii="Arial" w:hAnsi="Arial" w:cs="Arial"/>
        </w:rPr>
        <w:t>Yesterday (</w:t>
      </w:r>
      <w:r w:rsidR="00100F5A">
        <w:rPr>
          <w:rFonts w:ascii="Arial" w:hAnsi="Arial" w:cs="Arial"/>
        </w:rPr>
        <w:t xml:space="preserve">1/13/2019) the X653 drafting committee held an in-person meeting and writing workshop from 9am-4pm. A total 15 people participated in drafting the dehumidification and cooling sections of the Standard. </w:t>
      </w:r>
    </w:p>
    <w:p w14:paraId="41FE8685" w14:textId="5C7B75B4" w:rsidR="00100F5A" w:rsidRDefault="00100F5A" w:rsidP="007501F9">
      <w:pPr>
        <w:rPr>
          <w:rFonts w:ascii="Arial" w:hAnsi="Arial" w:cs="Arial"/>
        </w:rPr>
      </w:pPr>
    </w:p>
    <w:p w14:paraId="075F6EFC" w14:textId="75FDA7EC" w:rsidR="00100F5A" w:rsidRDefault="00100F5A" w:rsidP="007501F9">
      <w:pPr>
        <w:rPr>
          <w:rFonts w:ascii="Arial" w:hAnsi="Arial" w:cs="Arial"/>
        </w:rPr>
      </w:pPr>
      <w:r>
        <w:rPr>
          <w:rFonts w:ascii="Arial" w:hAnsi="Arial" w:cs="Arial"/>
        </w:rPr>
        <w:t>There are currently 56 observing and voting members in the X653 committee. More will be added following yesterday and today’s meeting.</w:t>
      </w:r>
    </w:p>
    <w:p w14:paraId="1F1FF801" w14:textId="287A0E2A" w:rsidR="00100F5A" w:rsidRDefault="00100F5A" w:rsidP="007501F9">
      <w:pPr>
        <w:rPr>
          <w:rFonts w:ascii="Arial" w:hAnsi="Arial" w:cs="Arial"/>
        </w:rPr>
      </w:pPr>
    </w:p>
    <w:p w14:paraId="6D7E25E4" w14:textId="77DF1451" w:rsidR="00100F5A" w:rsidRDefault="00100F5A" w:rsidP="007501F9">
      <w:pPr>
        <w:rPr>
          <w:rFonts w:ascii="Arial" w:hAnsi="Arial" w:cs="Arial"/>
        </w:rPr>
      </w:pPr>
      <w:r>
        <w:rPr>
          <w:rFonts w:ascii="Arial" w:hAnsi="Arial" w:cs="Arial"/>
        </w:rPr>
        <w:t>The next in-person meeting is planned for July 7</w:t>
      </w:r>
      <w:r w:rsidRPr="00100F5A">
        <w:rPr>
          <w:rFonts w:ascii="Arial" w:hAnsi="Arial" w:cs="Arial"/>
          <w:vertAlign w:val="superscript"/>
        </w:rPr>
        <w:t>th</w:t>
      </w:r>
      <w:r>
        <w:rPr>
          <w:rFonts w:ascii="Arial" w:hAnsi="Arial" w:cs="Arial"/>
        </w:rPr>
        <w:t xml:space="preserve"> at the Annual ASABE conference in Boston, MA.</w:t>
      </w:r>
    </w:p>
    <w:p w14:paraId="14EB4B24" w14:textId="77777777" w:rsidR="00100F5A" w:rsidRDefault="00100F5A" w:rsidP="007501F9">
      <w:pPr>
        <w:rPr>
          <w:rFonts w:ascii="Arial" w:hAnsi="Arial" w:cs="Arial"/>
        </w:rPr>
      </w:pPr>
    </w:p>
    <w:p w14:paraId="2D17911C" w14:textId="1D96F13A" w:rsidR="00E25F73" w:rsidRDefault="00E25F73" w:rsidP="007501F9">
      <w:pPr>
        <w:rPr>
          <w:rFonts w:ascii="Arial" w:hAnsi="Arial" w:cs="Arial"/>
        </w:rPr>
      </w:pPr>
      <w:r>
        <w:rPr>
          <w:rFonts w:ascii="Arial" w:hAnsi="Arial" w:cs="Arial"/>
        </w:rPr>
        <w:t xml:space="preserve">All ASABE standards are voluntary standards. It is very broad and representative of the society. Some have been picked up for codes and regulations, but ASABE is neutral and agnostic. There is no certification process, provides no </w:t>
      </w:r>
      <w:r w:rsidR="004B4305">
        <w:rPr>
          <w:rFonts w:ascii="Arial" w:hAnsi="Arial" w:cs="Arial"/>
        </w:rPr>
        <w:t>direction over what should or should not be done. By ASABE standards, X653 will be a Guideline.</w:t>
      </w:r>
    </w:p>
    <w:p w14:paraId="7BE7FC9C" w14:textId="0DD2D533" w:rsidR="00282700" w:rsidRDefault="00282700" w:rsidP="007501F9">
      <w:pPr>
        <w:rPr>
          <w:rFonts w:ascii="Arial" w:hAnsi="Arial" w:cs="Arial"/>
        </w:rPr>
      </w:pPr>
    </w:p>
    <w:p w14:paraId="1A0F8F72" w14:textId="1F00EBB2" w:rsidR="004B4305" w:rsidRDefault="004B4305" w:rsidP="007501F9">
      <w:pPr>
        <w:rPr>
          <w:rFonts w:ascii="Arial" w:hAnsi="Arial" w:cs="Arial"/>
        </w:rPr>
      </w:pPr>
      <w:r>
        <w:rPr>
          <w:rFonts w:ascii="Arial" w:hAnsi="Arial" w:cs="Arial"/>
        </w:rPr>
        <w:t>Question:</w:t>
      </w:r>
    </w:p>
    <w:p w14:paraId="6C49C7FD" w14:textId="42B0F764" w:rsidR="00282700" w:rsidRDefault="00282700" w:rsidP="007501F9">
      <w:pPr>
        <w:rPr>
          <w:rFonts w:ascii="Arial" w:hAnsi="Arial" w:cs="Arial"/>
        </w:rPr>
      </w:pPr>
      <w:r>
        <w:rPr>
          <w:rFonts w:ascii="Arial" w:hAnsi="Arial" w:cs="Arial"/>
        </w:rPr>
        <w:t xml:space="preserve">Could the Standard be published before the Austin meeting? That would go very well with establishing an indoor ag track. </w:t>
      </w:r>
    </w:p>
    <w:p w14:paraId="48CD8341" w14:textId="0F31337A" w:rsidR="00282700" w:rsidRDefault="00282700" w:rsidP="007501F9">
      <w:pPr>
        <w:rPr>
          <w:rFonts w:ascii="Arial" w:hAnsi="Arial" w:cs="Arial"/>
        </w:rPr>
      </w:pPr>
    </w:p>
    <w:p w14:paraId="6D908125" w14:textId="774504D2" w:rsidR="00282700" w:rsidRDefault="00282700" w:rsidP="007501F9">
      <w:pPr>
        <w:rPr>
          <w:rFonts w:ascii="Arial" w:hAnsi="Arial" w:cs="Arial"/>
        </w:rPr>
      </w:pPr>
      <w:r>
        <w:rPr>
          <w:rFonts w:ascii="Arial" w:hAnsi="Arial" w:cs="Arial"/>
        </w:rPr>
        <w:t>ANSI approval process and timeline can be very unpredictable. If a large body of research is referenced, it can be easier to get approved.</w:t>
      </w:r>
    </w:p>
    <w:p w14:paraId="2DD6F33D" w14:textId="2A3E23E2" w:rsidR="00282700" w:rsidRDefault="00282700" w:rsidP="007501F9">
      <w:pPr>
        <w:rPr>
          <w:rFonts w:ascii="Arial" w:hAnsi="Arial" w:cs="Arial"/>
        </w:rPr>
      </w:pPr>
    </w:p>
    <w:p w14:paraId="2CF35BD6" w14:textId="7FAF27DB" w:rsidR="00282700" w:rsidRDefault="00282700" w:rsidP="007501F9">
      <w:pPr>
        <w:rPr>
          <w:rFonts w:ascii="Arial" w:hAnsi="Arial" w:cs="Arial"/>
        </w:rPr>
      </w:pPr>
      <w:r>
        <w:rPr>
          <w:rFonts w:ascii="Arial" w:hAnsi="Arial" w:cs="Arial"/>
        </w:rPr>
        <w:t>Even if not completed, we can still inform session attendees a</w:t>
      </w:r>
      <w:r w:rsidR="004B4305">
        <w:rPr>
          <w:rFonts w:ascii="Arial" w:hAnsi="Arial" w:cs="Arial"/>
        </w:rPr>
        <w:t>bout the development of the standard and an update on its publication.</w:t>
      </w:r>
    </w:p>
    <w:p w14:paraId="7D0E45F0" w14:textId="77777777" w:rsidR="00282700" w:rsidRDefault="00282700" w:rsidP="007501F9">
      <w:pPr>
        <w:rPr>
          <w:rFonts w:ascii="Arial" w:hAnsi="Arial" w:cs="Arial"/>
        </w:rPr>
      </w:pPr>
    </w:p>
    <w:p w14:paraId="495ACC8F" w14:textId="77777777" w:rsidR="00DB3B7B" w:rsidRDefault="00DB3B7B" w:rsidP="00DB3B7B">
      <w:pPr>
        <w:pStyle w:val="Heading1"/>
        <w:jc w:val="left"/>
        <w:rPr>
          <w:rFonts w:ascii="Arial" w:hAnsi="Arial" w:cs="Arial"/>
          <w:sz w:val="24"/>
        </w:rPr>
      </w:pPr>
      <w:r w:rsidRPr="004710FB">
        <w:rPr>
          <w:rFonts w:ascii="Arial" w:hAnsi="Arial" w:cs="Arial"/>
          <w:sz w:val="24"/>
        </w:rPr>
        <w:t xml:space="preserve">New Business </w:t>
      </w:r>
    </w:p>
    <w:p w14:paraId="6F131007" w14:textId="77777777" w:rsidR="00DB3B7B" w:rsidRDefault="00DB3B7B" w:rsidP="007501F9">
      <w:pPr>
        <w:pStyle w:val="Heading1"/>
        <w:jc w:val="left"/>
        <w:rPr>
          <w:rFonts w:ascii="Arial" w:hAnsi="Arial" w:cs="Arial"/>
          <w:sz w:val="24"/>
        </w:rPr>
      </w:pPr>
    </w:p>
    <w:p w14:paraId="637041B7" w14:textId="55E85605" w:rsidR="00B40317" w:rsidRPr="00B40317" w:rsidRDefault="00B40317" w:rsidP="00B40317">
      <w:pPr>
        <w:rPr>
          <w:rFonts w:ascii="Arial" w:hAnsi="Arial" w:cs="Arial"/>
          <w:u w:val="single"/>
        </w:rPr>
      </w:pPr>
      <w:r w:rsidRPr="00B40317">
        <w:rPr>
          <w:rFonts w:ascii="Arial" w:hAnsi="Arial" w:cs="Arial"/>
          <w:u w:val="single"/>
        </w:rPr>
        <w:t>MTG – ASHRAE Indoor Plant Production Facility Design, Systems, and Equipment</w:t>
      </w:r>
    </w:p>
    <w:p w14:paraId="4D38F2C7" w14:textId="3336BD12" w:rsidR="00B40317" w:rsidRDefault="00F105F3" w:rsidP="00B40317">
      <w:pPr>
        <w:rPr>
          <w:rFonts w:ascii="Arial" w:hAnsi="Arial" w:cs="Arial"/>
        </w:rPr>
      </w:pPr>
      <w:r>
        <w:rPr>
          <w:rFonts w:ascii="Arial" w:hAnsi="Arial" w:cs="Arial"/>
        </w:rPr>
        <w:t>Developed and sponsored by TC9.8</w:t>
      </w:r>
    </w:p>
    <w:p w14:paraId="56003D3F" w14:textId="77777777" w:rsidR="00F105F3" w:rsidRDefault="00F105F3" w:rsidP="00B40317">
      <w:pPr>
        <w:rPr>
          <w:rFonts w:ascii="Arial" w:hAnsi="Arial" w:cs="Arial"/>
        </w:rPr>
      </w:pPr>
    </w:p>
    <w:p w14:paraId="4274A504" w14:textId="73C4E41E" w:rsidR="00B40317" w:rsidRDefault="00B40317" w:rsidP="00B40317">
      <w:pPr>
        <w:rPr>
          <w:rFonts w:ascii="Arial" w:hAnsi="Arial" w:cs="Arial"/>
        </w:rPr>
      </w:pPr>
      <w:r>
        <w:rPr>
          <w:rFonts w:ascii="Arial" w:hAnsi="Arial" w:cs="Arial"/>
        </w:rPr>
        <w:t>When first concepted, it was to be cannabis focused. TAC asked 9.8 to open it up to other crops and environments. 9.8 agreed that this is the way forward. Indoor only, no sunlight.</w:t>
      </w:r>
    </w:p>
    <w:p w14:paraId="0FEB5097" w14:textId="77777777" w:rsidR="00B40317" w:rsidRDefault="00B40317" w:rsidP="00B40317">
      <w:pPr>
        <w:rPr>
          <w:rFonts w:ascii="Arial" w:hAnsi="Arial" w:cs="Arial"/>
        </w:rPr>
      </w:pPr>
    </w:p>
    <w:p w14:paraId="517F64EE" w14:textId="77777777" w:rsidR="00B40317" w:rsidRDefault="00B40317" w:rsidP="00B40317">
      <w:pPr>
        <w:rPr>
          <w:rFonts w:ascii="Arial" w:hAnsi="Arial" w:cs="Arial"/>
        </w:rPr>
      </w:pPr>
      <w:r>
        <w:rPr>
          <w:rFonts w:ascii="Arial" w:hAnsi="Arial" w:cs="Arial"/>
        </w:rPr>
        <w:t>Title: ASHRAE Indoor Agricultural Facility Design, Systems, and Equipment</w:t>
      </w:r>
    </w:p>
    <w:p w14:paraId="1F4FE185" w14:textId="77777777" w:rsidR="00B40317" w:rsidRDefault="00B40317" w:rsidP="00B40317">
      <w:pPr>
        <w:pStyle w:val="ListParagraph"/>
        <w:numPr>
          <w:ilvl w:val="0"/>
          <w:numId w:val="26"/>
        </w:numPr>
        <w:rPr>
          <w:rFonts w:ascii="Arial" w:hAnsi="Arial" w:cs="Arial"/>
        </w:rPr>
      </w:pPr>
      <w:r>
        <w:rPr>
          <w:rFonts w:ascii="Arial" w:hAnsi="Arial" w:cs="Arial"/>
        </w:rPr>
        <w:t>TC 2.2 recommends changing name:</w:t>
      </w:r>
    </w:p>
    <w:p w14:paraId="568B63BD" w14:textId="77777777" w:rsidR="00B40317" w:rsidRDefault="00B40317" w:rsidP="00B40317">
      <w:pPr>
        <w:pStyle w:val="ListParagraph"/>
        <w:numPr>
          <w:ilvl w:val="0"/>
          <w:numId w:val="26"/>
        </w:numPr>
        <w:rPr>
          <w:rFonts w:ascii="Arial" w:hAnsi="Arial" w:cs="Arial"/>
        </w:rPr>
      </w:pPr>
      <w:r>
        <w:rPr>
          <w:rFonts w:ascii="Arial" w:hAnsi="Arial" w:cs="Arial"/>
        </w:rPr>
        <w:t>Indoor Plant Production</w:t>
      </w:r>
    </w:p>
    <w:p w14:paraId="3C7E1AE2" w14:textId="77777777" w:rsidR="00B40317" w:rsidRDefault="00B40317" w:rsidP="00B40317">
      <w:pPr>
        <w:pStyle w:val="ListParagraph"/>
        <w:numPr>
          <w:ilvl w:val="0"/>
          <w:numId w:val="26"/>
        </w:numPr>
        <w:rPr>
          <w:rFonts w:ascii="Arial" w:hAnsi="Arial" w:cs="Arial"/>
        </w:rPr>
      </w:pPr>
      <w:r>
        <w:rPr>
          <w:rFonts w:ascii="Arial" w:hAnsi="Arial" w:cs="Arial"/>
        </w:rPr>
        <w:t>Add “no natural light”</w:t>
      </w:r>
    </w:p>
    <w:p w14:paraId="4CDA260B" w14:textId="77777777" w:rsidR="00B40317" w:rsidRDefault="00B40317" w:rsidP="00B40317">
      <w:pPr>
        <w:pStyle w:val="ListParagraph"/>
        <w:numPr>
          <w:ilvl w:val="0"/>
          <w:numId w:val="26"/>
        </w:numPr>
        <w:rPr>
          <w:rFonts w:ascii="Arial" w:hAnsi="Arial" w:cs="Arial"/>
        </w:rPr>
      </w:pPr>
      <w:r>
        <w:rPr>
          <w:rFonts w:ascii="Arial" w:hAnsi="Arial" w:cs="Arial"/>
        </w:rPr>
        <w:t xml:space="preserve">Should we focus on “no natural light”? What about </w:t>
      </w:r>
    </w:p>
    <w:p w14:paraId="67F25AF2" w14:textId="77777777" w:rsidR="00B40317" w:rsidRDefault="00B40317" w:rsidP="00B40317">
      <w:pPr>
        <w:pStyle w:val="ListParagraph"/>
        <w:numPr>
          <w:ilvl w:val="0"/>
          <w:numId w:val="26"/>
        </w:numPr>
        <w:rPr>
          <w:rFonts w:ascii="Arial" w:hAnsi="Arial" w:cs="Arial"/>
        </w:rPr>
      </w:pPr>
      <w:r>
        <w:rPr>
          <w:rFonts w:ascii="Arial" w:hAnsi="Arial" w:cs="Arial"/>
        </w:rPr>
        <w:t>What are we trying to scope out? Do we want it to focus on a narrow scope? Should we exclude greenhouses and natural light?</w:t>
      </w:r>
    </w:p>
    <w:p w14:paraId="5797E5C8" w14:textId="77777777" w:rsidR="00B40317" w:rsidRDefault="00B40317" w:rsidP="00B40317">
      <w:pPr>
        <w:pStyle w:val="ListParagraph"/>
        <w:numPr>
          <w:ilvl w:val="0"/>
          <w:numId w:val="26"/>
        </w:numPr>
        <w:rPr>
          <w:rFonts w:ascii="Arial" w:hAnsi="Arial" w:cs="Arial"/>
        </w:rPr>
      </w:pPr>
      <w:r>
        <w:rPr>
          <w:rFonts w:ascii="Arial" w:hAnsi="Arial" w:cs="Arial"/>
        </w:rPr>
        <w:t>MTG: there is one voting member from each TC, plus one alternate member. Makes sure all TC interests and voices are heard</w:t>
      </w:r>
    </w:p>
    <w:p w14:paraId="79570AC3" w14:textId="77777777" w:rsidR="00B40317" w:rsidRDefault="00B40317" w:rsidP="00B40317">
      <w:pPr>
        <w:pStyle w:val="ListParagraph"/>
        <w:numPr>
          <w:ilvl w:val="0"/>
          <w:numId w:val="26"/>
        </w:numPr>
        <w:rPr>
          <w:rFonts w:ascii="Arial" w:hAnsi="Arial" w:cs="Arial"/>
        </w:rPr>
      </w:pPr>
      <w:r>
        <w:rPr>
          <w:rFonts w:ascii="Arial" w:hAnsi="Arial" w:cs="Arial"/>
        </w:rPr>
        <w:lastRenderedPageBreak/>
        <w:t xml:space="preserve">The advantage is that the other TCs have a perspective that is different. The MTG brings all those perspectives together to bring an integrative view together. </w:t>
      </w:r>
    </w:p>
    <w:p w14:paraId="1B44C444" w14:textId="77777777" w:rsidR="00B40317" w:rsidRDefault="00B40317" w:rsidP="00B40317">
      <w:pPr>
        <w:pStyle w:val="ListParagraph"/>
        <w:numPr>
          <w:ilvl w:val="0"/>
          <w:numId w:val="26"/>
        </w:numPr>
        <w:rPr>
          <w:rFonts w:ascii="Arial" w:hAnsi="Arial" w:cs="Arial"/>
        </w:rPr>
      </w:pPr>
      <w:r>
        <w:rPr>
          <w:rFonts w:ascii="Arial" w:hAnsi="Arial" w:cs="Arial"/>
        </w:rPr>
        <w:t>MTG is a multidisciplinary task group that comes together to bring all expertise and interests together</w:t>
      </w:r>
    </w:p>
    <w:p w14:paraId="382A2E0F" w14:textId="77777777" w:rsidR="00B40317" w:rsidRDefault="00B40317" w:rsidP="00B40317">
      <w:pPr>
        <w:pStyle w:val="ListParagraph"/>
        <w:numPr>
          <w:ilvl w:val="0"/>
          <w:numId w:val="26"/>
        </w:numPr>
        <w:rPr>
          <w:rFonts w:ascii="Arial" w:hAnsi="Arial" w:cs="Arial"/>
        </w:rPr>
      </w:pPr>
      <w:r>
        <w:rPr>
          <w:rFonts w:ascii="Arial" w:hAnsi="Arial" w:cs="Arial"/>
        </w:rPr>
        <w:t xml:space="preserve">MTG can help prevent overlap. It’s a harmonizing body so that everyone knows what’s going on. </w:t>
      </w:r>
    </w:p>
    <w:p w14:paraId="4535C89F" w14:textId="77777777" w:rsidR="00B40317" w:rsidRDefault="00B40317" w:rsidP="00B40317">
      <w:pPr>
        <w:pStyle w:val="ListParagraph"/>
        <w:numPr>
          <w:ilvl w:val="0"/>
          <w:numId w:val="26"/>
        </w:numPr>
        <w:rPr>
          <w:rFonts w:ascii="Arial" w:hAnsi="Arial" w:cs="Arial"/>
        </w:rPr>
      </w:pPr>
      <w:r>
        <w:rPr>
          <w:rFonts w:ascii="Arial" w:hAnsi="Arial" w:cs="Arial"/>
        </w:rPr>
        <w:t>Kevin put together and submitted the MTG application</w:t>
      </w:r>
    </w:p>
    <w:p w14:paraId="3B5E4711" w14:textId="77777777" w:rsidR="00B40317" w:rsidRDefault="00B40317" w:rsidP="00B40317">
      <w:pPr>
        <w:pStyle w:val="ListParagraph"/>
        <w:numPr>
          <w:ilvl w:val="0"/>
          <w:numId w:val="26"/>
        </w:numPr>
        <w:rPr>
          <w:rFonts w:ascii="Arial" w:hAnsi="Arial" w:cs="Arial"/>
        </w:rPr>
      </w:pPr>
      <w:r>
        <w:rPr>
          <w:rFonts w:ascii="Arial" w:hAnsi="Arial" w:cs="Arial"/>
        </w:rPr>
        <w:t xml:space="preserve">Kevin Muldoon = Chair, Vice-Chair = Scott Peach, Craig Burg = Voting Member from TC2.2 </w:t>
      </w:r>
    </w:p>
    <w:p w14:paraId="2AD91FB5" w14:textId="77777777" w:rsidR="00B40317" w:rsidRDefault="00B40317" w:rsidP="00B40317">
      <w:pPr>
        <w:pStyle w:val="ListParagraph"/>
        <w:numPr>
          <w:ilvl w:val="0"/>
          <w:numId w:val="26"/>
        </w:numPr>
        <w:rPr>
          <w:rFonts w:ascii="Arial" w:hAnsi="Arial" w:cs="Arial"/>
        </w:rPr>
      </w:pPr>
      <w:r>
        <w:rPr>
          <w:rFonts w:ascii="Arial" w:hAnsi="Arial" w:cs="Arial"/>
        </w:rPr>
        <w:t>ASABE = Affiliation with Nadia as voting member from ASABE</w:t>
      </w:r>
    </w:p>
    <w:p w14:paraId="66A235FF" w14:textId="77777777" w:rsidR="00B40317" w:rsidRDefault="00B40317" w:rsidP="00B40317">
      <w:pPr>
        <w:pStyle w:val="ListParagraph"/>
        <w:numPr>
          <w:ilvl w:val="0"/>
          <w:numId w:val="26"/>
        </w:numPr>
        <w:rPr>
          <w:rFonts w:ascii="Arial" w:hAnsi="Arial" w:cs="Arial"/>
        </w:rPr>
      </w:pPr>
      <w:r>
        <w:rPr>
          <w:rFonts w:ascii="Arial" w:hAnsi="Arial" w:cs="Arial"/>
        </w:rPr>
        <w:t>Joe moves that Craig is TC2.2 voting member, Nadia = ASABE voting member</w:t>
      </w:r>
    </w:p>
    <w:p w14:paraId="77FE7045" w14:textId="77777777" w:rsidR="00B40317" w:rsidRDefault="00B40317" w:rsidP="00B40317">
      <w:pPr>
        <w:pStyle w:val="ListParagraph"/>
        <w:numPr>
          <w:ilvl w:val="0"/>
          <w:numId w:val="26"/>
        </w:numPr>
        <w:rPr>
          <w:rFonts w:ascii="Arial" w:hAnsi="Arial" w:cs="Arial"/>
        </w:rPr>
      </w:pPr>
      <w:r>
        <w:rPr>
          <w:rFonts w:ascii="Arial" w:hAnsi="Arial" w:cs="Arial"/>
        </w:rPr>
        <w:t>Kyle moves that Nadia is a voting member.</w:t>
      </w:r>
    </w:p>
    <w:p w14:paraId="7725F1D6" w14:textId="77777777" w:rsidR="00B40317" w:rsidRDefault="00B40317" w:rsidP="00B40317">
      <w:pPr>
        <w:pStyle w:val="ListParagraph"/>
        <w:numPr>
          <w:ilvl w:val="0"/>
          <w:numId w:val="26"/>
        </w:numPr>
        <w:rPr>
          <w:rFonts w:ascii="Arial" w:hAnsi="Arial" w:cs="Arial"/>
        </w:rPr>
      </w:pPr>
      <w:r>
        <w:rPr>
          <w:rFonts w:ascii="Arial" w:hAnsi="Arial" w:cs="Arial"/>
        </w:rPr>
        <w:t>Morgan seconds Joe’s motion</w:t>
      </w:r>
    </w:p>
    <w:p w14:paraId="05BB98CE" w14:textId="77777777" w:rsidR="00B40317" w:rsidRDefault="00B40317" w:rsidP="00B40317">
      <w:pPr>
        <w:pStyle w:val="ListParagraph"/>
        <w:numPr>
          <w:ilvl w:val="1"/>
          <w:numId w:val="26"/>
        </w:numPr>
        <w:rPr>
          <w:rFonts w:ascii="Arial" w:hAnsi="Arial" w:cs="Arial"/>
        </w:rPr>
      </w:pPr>
      <w:r>
        <w:rPr>
          <w:rFonts w:ascii="Arial" w:hAnsi="Arial" w:cs="Arial"/>
        </w:rPr>
        <w:t>Motion passes</w:t>
      </w:r>
    </w:p>
    <w:p w14:paraId="08E1C645" w14:textId="77777777" w:rsidR="00B40317" w:rsidRDefault="00B40317" w:rsidP="00B40317">
      <w:pPr>
        <w:pStyle w:val="ListParagraph"/>
        <w:numPr>
          <w:ilvl w:val="0"/>
          <w:numId w:val="26"/>
        </w:numPr>
        <w:rPr>
          <w:rFonts w:ascii="Arial" w:hAnsi="Arial" w:cs="Arial"/>
        </w:rPr>
      </w:pPr>
      <w:r>
        <w:rPr>
          <w:rFonts w:ascii="Arial" w:hAnsi="Arial" w:cs="Arial"/>
        </w:rPr>
        <w:t>PAFS-30 has to approve that Nadia is a voting member affiliation from ASABE</w:t>
      </w:r>
    </w:p>
    <w:p w14:paraId="587FF7B7" w14:textId="77777777" w:rsidR="00B40317" w:rsidRDefault="00B40317" w:rsidP="00B40317">
      <w:pPr>
        <w:pStyle w:val="ListParagraph"/>
        <w:numPr>
          <w:ilvl w:val="1"/>
          <w:numId w:val="26"/>
        </w:numPr>
        <w:rPr>
          <w:rFonts w:ascii="Arial" w:hAnsi="Arial" w:cs="Arial"/>
        </w:rPr>
      </w:pPr>
      <w:r>
        <w:rPr>
          <w:rFonts w:ascii="Arial" w:hAnsi="Arial" w:cs="Arial"/>
        </w:rPr>
        <w:t>Nadia will ask for approval during annual ASABE meeting</w:t>
      </w:r>
    </w:p>
    <w:p w14:paraId="404F1F97" w14:textId="77777777" w:rsidR="00B40317" w:rsidRDefault="00B40317" w:rsidP="00B40317">
      <w:pPr>
        <w:pStyle w:val="ListParagraph"/>
        <w:numPr>
          <w:ilvl w:val="0"/>
          <w:numId w:val="26"/>
        </w:numPr>
        <w:rPr>
          <w:rFonts w:ascii="Arial" w:hAnsi="Arial" w:cs="Arial"/>
        </w:rPr>
      </w:pPr>
      <w:r>
        <w:rPr>
          <w:rFonts w:ascii="Arial" w:hAnsi="Arial" w:cs="Arial"/>
        </w:rPr>
        <w:t>Nadia moves that Kyle Bowling is the alternative TC2.2 voting member.</w:t>
      </w:r>
    </w:p>
    <w:p w14:paraId="367BC437" w14:textId="77777777" w:rsidR="00B40317" w:rsidRPr="00542242" w:rsidRDefault="00B40317" w:rsidP="00B40317">
      <w:pPr>
        <w:pStyle w:val="ListParagraph"/>
        <w:numPr>
          <w:ilvl w:val="1"/>
          <w:numId w:val="26"/>
        </w:numPr>
        <w:rPr>
          <w:rFonts w:ascii="Arial" w:hAnsi="Arial" w:cs="Arial"/>
        </w:rPr>
      </w:pPr>
      <w:r>
        <w:rPr>
          <w:rFonts w:ascii="Arial" w:hAnsi="Arial" w:cs="Arial"/>
        </w:rPr>
        <w:t>Motion passes</w:t>
      </w:r>
    </w:p>
    <w:p w14:paraId="45233C16" w14:textId="38A8EE8B" w:rsidR="00B40317" w:rsidRDefault="00B40317" w:rsidP="00B40317">
      <w:pPr>
        <w:rPr>
          <w:rFonts w:ascii="Arial" w:hAnsi="Arial" w:cs="Arial"/>
        </w:rPr>
      </w:pPr>
      <w:r>
        <w:rPr>
          <w:rFonts w:ascii="Arial" w:hAnsi="Arial" w:cs="Arial"/>
        </w:rPr>
        <w:t>Scope:</w:t>
      </w:r>
    </w:p>
    <w:p w14:paraId="3BDC106A" w14:textId="77777777" w:rsidR="004B4305" w:rsidRPr="004B4305" w:rsidRDefault="004B4305" w:rsidP="004B4305">
      <w:pPr>
        <w:pStyle w:val="Heading2"/>
        <w:spacing w:line="276" w:lineRule="auto"/>
        <w:jc w:val="left"/>
        <w:rPr>
          <w:rFonts w:ascii="Arial" w:hAnsi="Arial" w:cs="Arial"/>
          <w:b w:val="0"/>
          <w:i w:val="0"/>
          <w:sz w:val="24"/>
        </w:rPr>
      </w:pPr>
      <w:r w:rsidRPr="004B4305">
        <w:rPr>
          <w:rFonts w:ascii="Arial" w:hAnsi="Arial" w:cs="Arial"/>
          <w:b w:val="0"/>
          <w:spacing w:val="-2"/>
          <w:sz w:val="24"/>
        </w:rPr>
        <w:t xml:space="preserve">MTG.#### will coordinate TC/TG/TRG </w:t>
      </w:r>
      <w:r w:rsidRPr="004B4305">
        <w:rPr>
          <w:rFonts w:ascii="Arial" w:hAnsi="Arial" w:cs="Arial"/>
          <w:b w:val="0"/>
          <w:i w:val="0"/>
          <w:sz w:val="24"/>
        </w:rPr>
        <w:t>technical activities related to the design of indoor plant production facilities and their HVAC systems. The priority of the MTG will be coordinating communication and opportunities between and through each of the involved committees to align and provide an ASHRAE society stance and direction for the development of plant production facilities.  There is an ASABE standard in development, X653, which focuses on environmental conditions for indoor plant production facilities.  This ASHRAE MTG will help guide designers, engineers and owners on how to best design and select the HVAC systems and equipment given the conditions in that standard. The MTG would ensure that aspects related to energy efficiency, efficacy, and selection of optimum HVAC systems are well understood within ASHRAE.</w:t>
      </w:r>
    </w:p>
    <w:p w14:paraId="4DA8B2AF" w14:textId="77777777" w:rsidR="00F105F3" w:rsidRDefault="00F105F3" w:rsidP="00F105F3">
      <w:pPr>
        <w:rPr>
          <w:rFonts w:ascii="Arial" w:hAnsi="Arial" w:cs="Arial"/>
        </w:rPr>
      </w:pPr>
    </w:p>
    <w:p w14:paraId="105EE5FE" w14:textId="77777777" w:rsidR="00F105F3" w:rsidRDefault="00F105F3" w:rsidP="00F105F3">
      <w:pPr>
        <w:rPr>
          <w:rFonts w:ascii="Arial" w:hAnsi="Arial" w:cs="Arial"/>
        </w:rPr>
      </w:pPr>
      <w:r>
        <w:rPr>
          <w:rFonts w:ascii="Arial" w:hAnsi="Arial" w:cs="Arial"/>
        </w:rPr>
        <w:t>We agreed to submit the MTG with representation from many other TCs.</w:t>
      </w:r>
    </w:p>
    <w:p w14:paraId="43D41FFD" w14:textId="77777777" w:rsidR="004B4305" w:rsidRDefault="004B4305" w:rsidP="00B40317">
      <w:pPr>
        <w:rPr>
          <w:rFonts w:ascii="Arial" w:hAnsi="Arial" w:cs="Arial"/>
        </w:rPr>
      </w:pPr>
    </w:p>
    <w:p w14:paraId="6232C10B" w14:textId="4E5E63BD" w:rsidR="00B40317" w:rsidRDefault="00F105F3" w:rsidP="00B40317">
      <w:pPr>
        <w:rPr>
          <w:rFonts w:ascii="Arial" w:hAnsi="Arial" w:cs="Arial"/>
        </w:rPr>
      </w:pPr>
      <w:r w:rsidRPr="00F105F3">
        <w:rPr>
          <w:rFonts w:ascii="Arial" w:hAnsi="Arial" w:cs="Arial"/>
          <w:u w:val="single"/>
        </w:rPr>
        <w:t>Special Publication</w:t>
      </w:r>
      <w:r>
        <w:rPr>
          <w:rFonts w:ascii="Arial" w:hAnsi="Arial" w:cs="Arial"/>
        </w:rPr>
        <w:t>? (Bill Dean)</w:t>
      </w:r>
    </w:p>
    <w:p w14:paraId="67E71CD9" w14:textId="16253B7B" w:rsidR="00B40317" w:rsidRDefault="00B40317" w:rsidP="00B40317">
      <w:pPr>
        <w:rPr>
          <w:rFonts w:ascii="Arial" w:hAnsi="Arial" w:cs="Arial"/>
        </w:rPr>
      </w:pPr>
      <w:r>
        <w:rPr>
          <w:rFonts w:ascii="Arial" w:hAnsi="Arial" w:cs="Arial"/>
        </w:rPr>
        <w:t>There’s a strong demand that the people around these tables either know or want to know, and there is a demand for it now, not a year-and-a-half from now. Can we create a special publication that addresses these seminars that is available to anyone? Would help the handbook chapters get developed. Cold Climate Design Guide: Each chapter written by different author, and one editor.</w:t>
      </w:r>
    </w:p>
    <w:p w14:paraId="284A9DEE" w14:textId="77777777" w:rsidR="00B40317" w:rsidRDefault="00B40317" w:rsidP="00B40317">
      <w:pPr>
        <w:rPr>
          <w:rFonts w:ascii="Arial" w:hAnsi="Arial" w:cs="Arial"/>
        </w:rPr>
      </w:pPr>
    </w:p>
    <w:p w14:paraId="519978EB" w14:textId="77777777" w:rsidR="00B40317" w:rsidRDefault="00B40317" w:rsidP="00B40317">
      <w:pPr>
        <w:rPr>
          <w:rFonts w:ascii="Arial" w:hAnsi="Arial" w:cs="Arial"/>
        </w:rPr>
      </w:pPr>
      <w:r>
        <w:rPr>
          <w:rFonts w:ascii="Arial" w:hAnsi="Arial" w:cs="Arial"/>
        </w:rPr>
        <w:t xml:space="preserve">Joe </w:t>
      </w:r>
      <w:proofErr w:type="spellStart"/>
      <w:r>
        <w:rPr>
          <w:rFonts w:ascii="Arial" w:hAnsi="Arial" w:cs="Arial"/>
        </w:rPr>
        <w:t>Zulovich</w:t>
      </w:r>
      <w:proofErr w:type="spellEnd"/>
      <w:r>
        <w:rPr>
          <w:rFonts w:ascii="Arial" w:hAnsi="Arial" w:cs="Arial"/>
        </w:rPr>
        <w:t xml:space="preserve"> – What if we did a series of webinars so that at least orally the information has been presented.</w:t>
      </w:r>
    </w:p>
    <w:p w14:paraId="3705E9AA" w14:textId="37CE271A" w:rsidR="00B11DA2" w:rsidRDefault="00B40317" w:rsidP="00B11DA2">
      <w:pPr>
        <w:rPr>
          <w:rFonts w:ascii="Arial" w:hAnsi="Arial" w:cs="Arial"/>
        </w:rPr>
      </w:pPr>
      <w:r>
        <w:rPr>
          <w:rFonts w:ascii="Arial" w:hAnsi="Arial" w:cs="Arial"/>
        </w:rPr>
        <w:t>Alekhya - What if we publish each of these topics in sequential ASHRAE journals?</w:t>
      </w:r>
    </w:p>
    <w:p w14:paraId="7ABEE15D" w14:textId="07D8B396" w:rsidR="00F105F3" w:rsidRDefault="00F105F3" w:rsidP="00B11DA2">
      <w:pPr>
        <w:rPr>
          <w:rFonts w:ascii="Arial" w:hAnsi="Arial" w:cs="Arial"/>
        </w:rPr>
      </w:pPr>
    </w:p>
    <w:p w14:paraId="1F6E2C47" w14:textId="3C463CD3" w:rsidR="00F105F3" w:rsidRPr="00F105F3" w:rsidRDefault="00F105F3" w:rsidP="00B11DA2">
      <w:pPr>
        <w:rPr>
          <w:rFonts w:ascii="Arial" w:hAnsi="Arial" w:cs="Arial"/>
        </w:rPr>
      </w:pPr>
      <w:r>
        <w:rPr>
          <w:rFonts w:ascii="Arial" w:hAnsi="Arial" w:cs="Arial"/>
        </w:rPr>
        <w:t>Attendees agreed to wait until X653 was further developed.</w:t>
      </w:r>
    </w:p>
    <w:p w14:paraId="01111A0C" w14:textId="2715F6D1" w:rsidR="007501F9" w:rsidRPr="004710FB" w:rsidRDefault="007501F9" w:rsidP="007501F9">
      <w:pPr>
        <w:pStyle w:val="Heading1"/>
        <w:jc w:val="left"/>
        <w:rPr>
          <w:rFonts w:ascii="Arial" w:hAnsi="Arial" w:cs="Arial"/>
          <w:sz w:val="24"/>
        </w:rPr>
      </w:pPr>
      <w:r w:rsidRPr="004710FB">
        <w:rPr>
          <w:rFonts w:ascii="Arial" w:hAnsi="Arial" w:cs="Arial"/>
          <w:sz w:val="24"/>
        </w:rPr>
        <w:lastRenderedPageBreak/>
        <w:t>Adjourn</w:t>
      </w:r>
    </w:p>
    <w:p w14:paraId="0820ED31" w14:textId="047FD0DC" w:rsidR="007501F9" w:rsidRDefault="007501F9" w:rsidP="007501F9">
      <w:pPr>
        <w:rPr>
          <w:rFonts w:ascii="Arial" w:hAnsi="Arial" w:cs="Arial"/>
        </w:rPr>
      </w:pPr>
    </w:p>
    <w:p w14:paraId="2A4F5AA6" w14:textId="690A1285" w:rsidR="00EB77E9" w:rsidRDefault="00EB77E9" w:rsidP="00EB77E9">
      <w:pPr>
        <w:rPr>
          <w:rFonts w:ascii="Arial" w:hAnsi="Arial" w:cs="Arial"/>
        </w:rPr>
      </w:pPr>
      <w:r>
        <w:rPr>
          <w:rFonts w:ascii="Arial" w:hAnsi="Arial" w:cs="Arial"/>
        </w:rPr>
        <w:t>Motion:</w:t>
      </w:r>
      <w:r w:rsidRPr="00EB77E9">
        <w:rPr>
          <w:rFonts w:ascii="Arial" w:hAnsi="Arial" w:cs="Arial"/>
        </w:rPr>
        <w:t xml:space="preserve"> </w:t>
      </w:r>
      <w:r>
        <w:rPr>
          <w:rFonts w:ascii="Arial" w:hAnsi="Arial" w:cs="Arial"/>
        </w:rPr>
        <w:t>A</w:t>
      </w:r>
      <w:r w:rsidRPr="004710FB">
        <w:rPr>
          <w:rFonts w:ascii="Arial" w:hAnsi="Arial" w:cs="Arial"/>
        </w:rPr>
        <w:t xml:space="preserve">djourn at </w:t>
      </w:r>
      <w:r w:rsidR="00DF763F">
        <w:rPr>
          <w:rFonts w:ascii="Arial" w:hAnsi="Arial" w:cs="Arial"/>
        </w:rPr>
        <w:t>6:21</w:t>
      </w:r>
    </w:p>
    <w:p w14:paraId="4155616E" w14:textId="76A7818D" w:rsidR="00EB77E9" w:rsidRDefault="00EB77E9" w:rsidP="00EB77E9">
      <w:pPr>
        <w:pStyle w:val="Heading1"/>
        <w:jc w:val="left"/>
        <w:rPr>
          <w:rFonts w:ascii="Arial" w:hAnsi="Arial" w:cs="Arial"/>
          <w:spacing w:val="0"/>
          <w:sz w:val="24"/>
        </w:rPr>
      </w:pPr>
      <w:r w:rsidRPr="00792F93">
        <w:rPr>
          <w:rFonts w:ascii="Arial" w:hAnsi="Arial" w:cs="Arial"/>
          <w:b w:val="0"/>
          <w:spacing w:val="0"/>
          <w:sz w:val="24"/>
        </w:rPr>
        <w:t xml:space="preserve">Moved: </w:t>
      </w:r>
      <w:r w:rsidR="00EE73DF">
        <w:rPr>
          <w:rFonts w:ascii="Arial" w:hAnsi="Arial" w:cs="Arial"/>
          <w:b w:val="0"/>
          <w:spacing w:val="0"/>
          <w:sz w:val="24"/>
        </w:rPr>
        <w:t>Morgan Hayes</w:t>
      </w:r>
      <w:r w:rsidRPr="00792F93">
        <w:rPr>
          <w:rFonts w:ascii="Arial" w:hAnsi="Arial" w:cs="Arial"/>
          <w:b w:val="0"/>
          <w:spacing w:val="0"/>
          <w:sz w:val="24"/>
        </w:rPr>
        <w:t xml:space="preserve"> Seconded</w:t>
      </w:r>
      <w:r w:rsidR="00DF763F">
        <w:rPr>
          <w:rFonts w:ascii="Arial" w:hAnsi="Arial" w:cs="Arial"/>
          <w:b w:val="0"/>
          <w:spacing w:val="0"/>
          <w:sz w:val="24"/>
        </w:rPr>
        <w:t>: Craig Burg</w:t>
      </w:r>
      <w:r w:rsidRPr="00792F93">
        <w:rPr>
          <w:rFonts w:ascii="Arial" w:hAnsi="Arial" w:cs="Arial"/>
          <w:b w:val="0"/>
          <w:spacing w:val="0"/>
          <w:sz w:val="24"/>
        </w:rPr>
        <w:t xml:space="preserve">; </w:t>
      </w:r>
      <w:r w:rsidRPr="00792F93">
        <w:rPr>
          <w:rFonts w:ascii="Arial" w:hAnsi="Arial" w:cs="Arial"/>
          <w:spacing w:val="0"/>
          <w:sz w:val="24"/>
        </w:rPr>
        <w:t xml:space="preserve">Approved </w:t>
      </w:r>
      <w:r w:rsidR="00F105F3">
        <w:rPr>
          <w:rFonts w:ascii="Arial" w:hAnsi="Arial" w:cs="Arial"/>
          <w:spacing w:val="0"/>
          <w:sz w:val="24"/>
        </w:rPr>
        <w:t>5</w:t>
      </w:r>
      <w:r w:rsidRPr="00792F93">
        <w:rPr>
          <w:rFonts w:ascii="Arial" w:hAnsi="Arial" w:cs="Arial"/>
          <w:spacing w:val="0"/>
          <w:sz w:val="24"/>
        </w:rPr>
        <w:t xml:space="preserve"> – 0 – 0 CV</w:t>
      </w:r>
    </w:p>
    <w:p w14:paraId="61AD0B44" w14:textId="77777777" w:rsidR="0022527E" w:rsidRDefault="0022527E" w:rsidP="0022527E"/>
    <w:p w14:paraId="469616F4" w14:textId="06FB7406" w:rsidR="0022527E" w:rsidRPr="0022527E" w:rsidRDefault="0022527E" w:rsidP="0022527E">
      <w:pPr>
        <w:rPr>
          <w:rFonts w:ascii="Arial" w:hAnsi="Arial" w:cs="Arial"/>
        </w:rPr>
      </w:pPr>
      <w:r w:rsidRPr="0022527E">
        <w:rPr>
          <w:rFonts w:ascii="Arial" w:hAnsi="Arial" w:cs="Arial"/>
        </w:rPr>
        <w:t xml:space="preserve">Minutes submitted by Nadia </w:t>
      </w:r>
      <w:proofErr w:type="spellStart"/>
      <w:r w:rsidRPr="0022527E">
        <w:rPr>
          <w:rFonts w:ascii="Arial" w:hAnsi="Arial" w:cs="Arial"/>
        </w:rPr>
        <w:t>Sabeh</w:t>
      </w:r>
      <w:proofErr w:type="spellEnd"/>
    </w:p>
    <w:p w14:paraId="71D9D22D" w14:textId="77777777" w:rsidR="007501F9" w:rsidRPr="00572CC6" w:rsidRDefault="007501F9" w:rsidP="007501F9">
      <w:pPr>
        <w:jc w:val="both"/>
        <w:rPr>
          <w:u w:val="double"/>
        </w:rPr>
      </w:pPr>
      <w:bookmarkStart w:id="0" w:name="_GoBack"/>
      <w:bookmarkEnd w:id="0"/>
    </w:p>
    <w:sectPr w:rsidR="007501F9" w:rsidRPr="00572CC6" w:rsidSect="00FE4C25">
      <w:headerReference w:type="default" r:id="rId9"/>
      <w:footerReference w:type="default" r:id="rId10"/>
      <w:pgSz w:w="12240" w:h="15840" w:code="1"/>
      <w:pgMar w:top="1440" w:right="1440" w:bottom="1440" w:left="9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82FEFE" w14:textId="77777777" w:rsidR="003A78F2" w:rsidRDefault="003A78F2">
      <w:r>
        <w:separator/>
      </w:r>
    </w:p>
  </w:endnote>
  <w:endnote w:type="continuationSeparator" w:id="0">
    <w:p w14:paraId="576D621C" w14:textId="77777777" w:rsidR="003A78F2" w:rsidRDefault="003A78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msRmn 18pt Bold">
    <w:altName w:val="Cambria"/>
    <w:panose1 w:val="00000000000000000000"/>
    <w:charset w:val="00"/>
    <w:family w:val="roman"/>
    <w:notTrueType/>
    <w:pitch w:val="default"/>
    <w:sig w:usb0="00000003" w:usb1="00000000" w:usb2="00000000" w:usb3="00000000" w:csb0="00000001" w:csb1="00000000"/>
  </w:font>
  <w:font w:name="Helv 8pt">
    <w:altName w:val="Arial"/>
    <w:panose1 w:val="00000000000000000000"/>
    <w:charset w:val="00"/>
    <w:family w:val="swiss"/>
    <w:notTrueType/>
    <w:pitch w:val="default"/>
    <w:sig w:usb0="00000003" w:usb1="00000000" w:usb2="00000000" w:usb3="00000000" w:csb0="00000001" w:csb1="00000000"/>
  </w:font>
  <w:font w:name="Footlight MT Light">
    <w:panose1 w:val="0204060206030A020304"/>
    <w:charset w:val="00"/>
    <w:family w:val="auto"/>
    <w:pitch w:val="variable"/>
    <w:sig w:usb0="00000003" w:usb1="00000000" w:usb2="00000000" w:usb3="00000000" w:csb0="00000001" w:csb1="00000000"/>
  </w:font>
  <w:font w:name="TmsRmn 10p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MS Mincho">
    <w:panose1 w:val="02020609040205080304"/>
    <w:charset w:val="80"/>
    <w:family w:val="auto"/>
    <w:pitch w:val="variable"/>
    <w:sig w:usb0="E00002FF" w:usb1="6AC7FDFB" w:usb2="08000012" w:usb3="00000000" w:csb0="0002009F" w:csb1="00000000"/>
  </w:font>
  <w:font w:name="Tms Rmn 10pt">
    <w:panose1 w:val="00000000000000000000"/>
    <w:charset w:val="00"/>
    <w:family w:val="roman"/>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497729" w14:textId="77777777" w:rsidR="00FD0FA3" w:rsidRPr="00FE4C25" w:rsidRDefault="00FD0FA3" w:rsidP="00B34427">
    <w:pPr>
      <w:pStyle w:val="Footer"/>
      <w:tabs>
        <w:tab w:val="clear" w:pos="4320"/>
        <w:tab w:val="center" w:pos="5040"/>
      </w:tabs>
    </w:pPr>
    <w:r>
      <w:rPr>
        <w:rStyle w:val="PageNumber"/>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5C9206" w14:textId="77777777" w:rsidR="003A78F2" w:rsidRDefault="003A78F2">
      <w:r>
        <w:separator/>
      </w:r>
    </w:p>
  </w:footnote>
  <w:footnote w:type="continuationSeparator" w:id="0">
    <w:p w14:paraId="26C301F9" w14:textId="77777777" w:rsidR="003A78F2" w:rsidRDefault="003A78F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604280" w14:textId="77777777" w:rsidR="00FD0FA3" w:rsidRDefault="00FD0FA3">
    <w:pPr>
      <w:pStyle w:val="Header"/>
      <w:jc w:val="right"/>
      <w:rPr>
        <w:b/>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157478EE"/>
    <w:lvl w:ilvl="0">
      <w:numFmt w:val="decimal"/>
      <w:lvlText w:val="*"/>
      <w:lvlJc w:val="left"/>
    </w:lvl>
  </w:abstractNum>
  <w:abstractNum w:abstractNumId="1">
    <w:nsid w:val="04060439"/>
    <w:multiLevelType w:val="singleLevel"/>
    <w:tmpl w:val="157478EE"/>
    <w:lvl w:ilvl="0">
      <w:numFmt w:val="decimal"/>
      <w:lvlText w:val="*"/>
      <w:lvlJc w:val="left"/>
    </w:lvl>
  </w:abstractNum>
  <w:abstractNum w:abstractNumId="2">
    <w:nsid w:val="07487B46"/>
    <w:multiLevelType w:val="hybridMultilevel"/>
    <w:tmpl w:val="694C0B6A"/>
    <w:lvl w:ilvl="0" w:tplc="6050534E">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CA25CF9"/>
    <w:multiLevelType w:val="singleLevel"/>
    <w:tmpl w:val="09A20F40"/>
    <w:lvl w:ilvl="0">
      <w:start w:val="1"/>
      <w:numFmt w:val="decimal"/>
      <w:lvlText w:val="%1."/>
      <w:legacy w:legacy="1" w:legacySpace="0" w:legacyIndent="360"/>
      <w:lvlJc w:val="left"/>
      <w:pPr>
        <w:ind w:left="360" w:hanging="360"/>
      </w:pPr>
    </w:lvl>
  </w:abstractNum>
  <w:abstractNum w:abstractNumId="4">
    <w:nsid w:val="1A8C1143"/>
    <w:multiLevelType w:val="multilevel"/>
    <w:tmpl w:val="CB40E986"/>
    <w:lvl w:ilvl="0">
      <w:start w:val="3"/>
      <w:numFmt w:val="decimal"/>
      <w:lvlText w:val="%1"/>
      <w:lvlJc w:val="left"/>
      <w:pPr>
        <w:tabs>
          <w:tab w:val="num" w:pos="360"/>
        </w:tabs>
        <w:ind w:left="360" w:hanging="360"/>
      </w:pPr>
      <w:rPr>
        <w:rFonts w:hint="default"/>
        <w:b/>
      </w:rPr>
    </w:lvl>
    <w:lvl w:ilvl="1">
      <w:start w:val="4"/>
      <w:numFmt w:val="decimal"/>
      <w:lvlText w:val="%1.%2"/>
      <w:lvlJc w:val="left"/>
      <w:pPr>
        <w:tabs>
          <w:tab w:val="num" w:pos="720"/>
        </w:tabs>
        <w:ind w:left="720" w:hanging="360"/>
      </w:pPr>
      <w:rPr>
        <w:rFonts w:hint="default"/>
        <w:b/>
      </w:rPr>
    </w:lvl>
    <w:lvl w:ilvl="2">
      <w:start w:val="3"/>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680"/>
        </w:tabs>
        <w:ind w:left="4680" w:hanging="1800"/>
      </w:pPr>
      <w:rPr>
        <w:rFonts w:hint="default"/>
        <w:b/>
      </w:rPr>
    </w:lvl>
  </w:abstractNum>
  <w:abstractNum w:abstractNumId="5">
    <w:nsid w:val="25862CE4"/>
    <w:multiLevelType w:val="multilevel"/>
    <w:tmpl w:val="C88E626E"/>
    <w:lvl w:ilvl="0">
      <w:start w:val="8"/>
      <w:numFmt w:val="decimal"/>
      <w:lvlText w:val="%1"/>
      <w:lvlJc w:val="left"/>
      <w:pPr>
        <w:tabs>
          <w:tab w:val="num" w:pos="720"/>
        </w:tabs>
        <w:ind w:left="720" w:hanging="720"/>
      </w:pPr>
      <w:rPr>
        <w:rFonts w:hint="default"/>
        <w:b/>
      </w:rPr>
    </w:lvl>
    <w:lvl w:ilvl="1">
      <w:start w:val="1"/>
      <w:numFmt w:val="decimal"/>
      <w:lvlText w:val="%1.%2"/>
      <w:lvlJc w:val="left"/>
      <w:pPr>
        <w:tabs>
          <w:tab w:val="num" w:pos="1080"/>
        </w:tabs>
        <w:ind w:left="1080" w:hanging="720"/>
      </w:pPr>
      <w:rPr>
        <w:rFonts w:hint="default"/>
        <w:b/>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680"/>
        </w:tabs>
        <w:ind w:left="4680" w:hanging="1800"/>
      </w:pPr>
      <w:rPr>
        <w:rFonts w:hint="default"/>
        <w:b/>
      </w:rPr>
    </w:lvl>
  </w:abstractNum>
  <w:abstractNum w:abstractNumId="6">
    <w:nsid w:val="2BBC7615"/>
    <w:multiLevelType w:val="hybridMultilevel"/>
    <w:tmpl w:val="2CB46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C852E4B"/>
    <w:multiLevelType w:val="hybridMultilevel"/>
    <w:tmpl w:val="5F42DF1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nsid w:val="3090503F"/>
    <w:multiLevelType w:val="multilevel"/>
    <w:tmpl w:val="2AC0700C"/>
    <w:lvl w:ilvl="0">
      <w:start w:val="3"/>
      <w:numFmt w:val="decimal"/>
      <w:lvlText w:val="%1."/>
      <w:lvlJc w:val="left"/>
      <w:pPr>
        <w:ind w:left="720" w:hanging="360"/>
      </w:pPr>
      <w:rPr>
        <w:rFonts w:hint="default"/>
      </w:rPr>
    </w:lvl>
    <w:lvl w:ilvl="1">
      <w:start w:val="4"/>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9">
    <w:nsid w:val="31F82EA5"/>
    <w:multiLevelType w:val="multilevel"/>
    <w:tmpl w:val="1F4AB1B4"/>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840"/>
        </w:tabs>
        <w:ind w:left="840" w:hanging="360"/>
      </w:pPr>
      <w:rPr>
        <w:rFonts w:hint="default"/>
        <w:b/>
      </w:rPr>
    </w:lvl>
    <w:lvl w:ilvl="2">
      <w:start w:val="3"/>
      <w:numFmt w:val="decimal"/>
      <w:lvlText w:val="%1.%2.%3"/>
      <w:lvlJc w:val="left"/>
      <w:pPr>
        <w:tabs>
          <w:tab w:val="num" w:pos="1680"/>
        </w:tabs>
        <w:ind w:left="1680" w:hanging="720"/>
      </w:pPr>
      <w:rPr>
        <w:rFonts w:hint="default"/>
        <w:b/>
      </w:rPr>
    </w:lvl>
    <w:lvl w:ilvl="3">
      <w:start w:val="3"/>
      <w:numFmt w:val="decimal"/>
      <w:lvlText w:val="%1.%2.%3.%4"/>
      <w:lvlJc w:val="left"/>
      <w:pPr>
        <w:tabs>
          <w:tab w:val="num" w:pos="2160"/>
        </w:tabs>
        <w:ind w:left="2160" w:hanging="720"/>
      </w:pPr>
      <w:rPr>
        <w:rFonts w:hint="default"/>
        <w:b/>
      </w:rPr>
    </w:lvl>
    <w:lvl w:ilvl="4">
      <w:start w:val="1"/>
      <w:numFmt w:val="decimal"/>
      <w:lvlText w:val="%1.%2.%3.%4.%5"/>
      <w:lvlJc w:val="left"/>
      <w:pPr>
        <w:tabs>
          <w:tab w:val="num" w:pos="3000"/>
        </w:tabs>
        <w:ind w:left="3000" w:hanging="1080"/>
      </w:pPr>
      <w:rPr>
        <w:rFonts w:hint="default"/>
        <w:b/>
      </w:rPr>
    </w:lvl>
    <w:lvl w:ilvl="5">
      <w:start w:val="1"/>
      <w:numFmt w:val="decimal"/>
      <w:lvlText w:val="%1.%2.%3.%4.%5.%6"/>
      <w:lvlJc w:val="left"/>
      <w:pPr>
        <w:tabs>
          <w:tab w:val="num" w:pos="3480"/>
        </w:tabs>
        <w:ind w:left="3480" w:hanging="1080"/>
      </w:pPr>
      <w:rPr>
        <w:rFonts w:hint="default"/>
        <w:b/>
      </w:rPr>
    </w:lvl>
    <w:lvl w:ilvl="6">
      <w:start w:val="1"/>
      <w:numFmt w:val="decimal"/>
      <w:lvlText w:val="%1.%2.%3.%4.%5.%6.%7"/>
      <w:lvlJc w:val="left"/>
      <w:pPr>
        <w:tabs>
          <w:tab w:val="num" w:pos="4320"/>
        </w:tabs>
        <w:ind w:left="4320" w:hanging="1440"/>
      </w:pPr>
      <w:rPr>
        <w:rFonts w:hint="default"/>
        <w:b/>
      </w:rPr>
    </w:lvl>
    <w:lvl w:ilvl="7">
      <w:start w:val="1"/>
      <w:numFmt w:val="decimal"/>
      <w:lvlText w:val="%1.%2.%3.%4.%5.%6.%7.%8"/>
      <w:lvlJc w:val="left"/>
      <w:pPr>
        <w:tabs>
          <w:tab w:val="num" w:pos="4800"/>
        </w:tabs>
        <w:ind w:left="4800" w:hanging="1440"/>
      </w:pPr>
      <w:rPr>
        <w:rFonts w:hint="default"/>
        <w:b/>
      </w:rPr>
    </w:lvl>
    <w:lvl w:ilvl="8">
      <w:start w:val="1"/>
      <w:numFmt w:val="decimal"/>
      <w:lvlText w:val="%1.%2.%3.%4.%5.%6.%7.%8.%9"/>
      <w:lvlJc w:val="left"/>
      <w:pPr>
        <w:tabs>
          <w:tab w:val="num" w:pos="5640"/>
        </w:tabs>
        <w:ind w:left="5640" w:hanging="1800"/>
      </w:pPr>
      <w:rPr>
        <w:rFonts w:hint="default"/>
        <w:b/>
      </w:rPr>
    </w:lvl>
  </w:abstractNum>
  <w:abstractNum w:abstractNumId="10">
    <w:nsid w:val="32397A4B"/>
    <w:multiLevelType w:val="hybridMultilevel"/>
    <w:tmpl w:val="AB1CD700"/>
    <w:lvl w:ilvl="0" w:tplc="FB78CC70">
      <w:numFmt w:val="bullet"/>
      <w:lvlText w:val="-"/>
      <w:lvlJc w:val="left"/>
      <w:pPr>
        <w:ind w:left="1080" w:hanging="360"/>
      </w:pPr>
      <w:rPr>
        <w:rFonts w:ascii="Arial" w:eastAsia="Times New Roman" w:hAnsi="Arial" w:cs="Arial" w:hint="default"/>
      </w:rPr>
    </w:lvl>
    <w:lvl w:ilvl="1" w:tplc="FB78CC70">
      <w:numFmt w:val="bullet"/>
      <w:lvlText w:val="-"/>
      <w:lvlJc w:val="left"/>
      <w:pPr>
        <w:ind w:left="1800" w:hanging="360"/>
      </w:pPr>
      <w:rPr>
        <w:rFonts w:ascii="Arial" w:eastAsia="Times New Roman" w:hAnsi="Arial"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5426026"/>
    <w:multiLevelType w:val="hybridMultilevel"/>
    <w:tmpl w:val="F1AE4860"/>
    <w:lvl w:ilvl="0" w:tplc="B1F0C256">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59F59B2"/>
    <w:multiLevelType w:val="multilevel"/>
    <w:tmpl w:val="46B2846E"/>
    <w:lvl w:ilvl="0">
      <w:start w:val="7"/>
      <w:numFmt w:val="decimal"/>
      <w:lvlText w:val="%1"/>
      <w:lvlJc w:val="left"/>
      <w:pPr>
        <w:tabs>
          <w:tab w:val="num" w:pos="480"/>
        </w:tabs>
        <w:ind w:left="480" w:hanging="480"/>
      </w:pPr>
      <w:rPr>
        <w:rFonts w:hint="default"/>
      </w:rPr>
    </w:lvl>
    <w:lvl w:ilvl="1">
      <w:start w:val="1"/>
      <w:numFmt w:val="decimal"/>
      <w:lvlText w:val="%1.%2"/>
      <w:lvlJc w:val="left"/>
      <w:pPr>
        <w:tabs>
          <w:tab w:val="num" w:pos="840"/>
        </w:tabs>
        <w:ind w:left="840" w:hanging="480"/>
      </w:pPr>
      <w:rPr>
        <w:rFonts w:hint="default"/>
      </w:rPr>
    </w:lvl>
    <w:lvl w:ilvl="2">
      <w:start w:val="5"/>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3">
    <w:nsid w:val="35EA00EE"/>
    <w:multiLevelType w:val="multilevel"/>
    <w:tmpl w:val="3C18E380"/>
    <w:lvl w:ilvl="0">
      <w:start w:val="2"/>
      <w:numFmt w:val="decimal"/>
      <w:lvlText w:val="%1"/>
      <w:lvlJc w:val="left"/>
      <w:pPr>
        <w:tabs>
          <w:tab w:val="num" w:pos="360"/>
        </w:tabs>
        <w:ind w:left="360" w:hanging="360"/>
      </w:pPr>
      <w:rPr>
        <w:rFonts w:hint="default"/>
        <w:b/>
      </w:rPr>
    </w:lvl>
    <w:lvl w:ilvl="1">
      <w:start w:val="4"/>
      <w:numFmt w:val="decimal"/>
      <w:lvlText w:val="%1.%2"/>
      <w:lvlJc w:val="left"/>
      <w:pPr>
        <w:tabs>
          <w:tab w:val="num" w:pos="720"/>
        </w:tabs>
        <w:ind w:left="720" w:hanging="360"/>
      </w:pPr>
      <w:rPr>
        <w:rFonts w:hint="default"/>
        <w:b/>
      </w:rPr>
    </w:lvl>
    <w:lvl w:ilvl="2">
      <w:start w:val="2"/>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680"/>
        </w:tabs>
        <w:ind w:left="4680" w:hanging="1800"/>
      </w:pPr>
      <w:rPr>
        <w:rFonts w:hint="default"/>
        <w:b/>
      </w:rPr>
    </w:lvl>
  </w:abstractNum>
  <w:abstractNum w:abstractNumId="14">
    <w:nsid w:val="3CE97DC3"/>
    <w:multiLevelType w:val="multilevel"/>
    <w:tmpl w:val="0052A6DE"/>
    <w:lvl w:ilvl="0">
      <w:start w:val="3"/>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5">
    <w:nsid w:val="43124280"/>
    <w:multiLevelType w:val="multilevel"/>
    <w:tmpl w:val="95320A78"/>
    <w:lvl w:ilvl="0">
      <w:start w:val="1"/>
      <w:numFmt w:val="decimal"/>
      <w:lvlText w:val="%1."/>
      <w:lvlJc w:val="left"/>
      <w:pPr>
        <w:ind w:left="450" w:hanging="360"/>
      </w:pPr>
      <w:rPr>
        <w:rFonts w:hint="default"/>
      </w:rPr>
    </w:lvl>
    <w:lvl w:ilvl="1">
      <w:start w:val="4"/>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6">
    <w:nsid w:val="435B39FD"/>
    <w:multiLevelType w:val="multilevel"/>
    <w:tmpl w:val="9C202772"/>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840"/>
        </w:tabs>
        <w:ind w:left="840" w:hanging="360"/>
      </w:pPr>
      <w:rPr>
        <w:rFonts w:hint="default"/>
        <w:b/>
      </w:rPr>
    </w:lvl>
    <w:lvl w:ilvl="2">
      <w:start w:val="3"/>
      <w:numFmt w:val="decimal"/>
      <w:lvlText w:val="%1.%2.%3"/>
      <w:lvlJc w:val="left"/>
      <w:pPr>
        <w:tabs>
          <w:tab w:val="num" w:pos="1680"/>
        </w:tabs>
        <w:ind w:left="1680" w:hanging="720"/>
      </w:pPr>
      <w:rPr>
        <w:rFonts w:hint="default"/>
        <w:b/>
      </w:rPr>
    </w:lvl>
    <w:lvl w:ilvl="3">
      <w:start w:val="1"/>
      <w:numFmt w:val="decimal"/>
      <w:lvlText w:val="%1.%2.%3.%4"/>
      <w:lvlJc w:val="left"/>
      <w:pPr>
        <w:tabs>
          <w:tab w:val="num" w:pos="2160"/>
        </w:tabs>
        <w:ind w:left="2160" w:hanging="720"/>
      </w:pPr>
      <w:rPr>
        <w:rFonts w:hint="default"/>
        <w:b/>
      </w:rPr>
    </w:lvl>
    <w:lvl w:ilvl="4">
      <w:start w:val="1"/>
      <w:numFmt w:val="decimal"/>
      <w:lvlText w:val="%1.%2.%3.%4.%5"/>
      <w:lvlJc w:val="left"/>
      <w:pPr>
        <w:tabs>
          <w:tab w:val="num" w:pos="3000"/>
        </w:tabs>
        <w:ind w:left="3000" w:hanging="1080"/>
      </w:pPr>
      <w:rPr>
        <w:rFonts w:hint="default"/>
        <w:b/>
      </w:rPr>
    </w:lvl>
    <w:lvl w:ilvl="5">
      <w:start w:val="1"/>
      <w:numFmt w:val="decimal"/>
      <w:lvlText w:val="%1.%2.%3.%4.%5.%6"/>
      <w:lvlJc w:val="left"/>
      <w:pPr>
        <w:tabs>
          <w:tab w:val="num" w:pos="3480"/>
        </w:tabs>
        <w:ind w:left="3480" w:hanging="1080"/>
      </w:pPr>
      <w:rPr>
        <w:rFonts w:hint="default"/>
        <w:b/>
      </w:rPr>
    </w:lvl>
    <w:lvl w:ilvl="6">
      <w:start w:val="1"/>
      <w:numFmt w:val="decimal"/>
      <w:lvlText w:val="%1.%2.%3.%4.%5.%6.%7"/>
      <w:lvlJc w:val="left"/>
      <w:pPr>
        <w:tabs>
          <w:tab w:val="num" w:pos="4320"/>
        </w:tabs>
        <w:ind w:left="4320" w:hanging="1440"/>
      </w:pPr>
      <w:rPr>
        <w:rFonts w:hint="default"/>
        <w:b/>
      </w:rPr>
    </w:lvl>
    <w:lvl w:ilvl="7">
      <w:start w:val="1"/>
      <w:numFmt w:val="decimal"/>
      <w:lvlText w:val="%1.%2.%3.%4.%5.%6.%7.%8"/>
      <w:lvlJc w:val="left"/>
      <w:pPr>
        <w:tabs>
          <w:tab w:val="num" w:pos="4800"/>
        </w:tabs>
        <w:ind w:left="4800" w:hanging="1440"/>
      </w:pPr>
      <w:rPr>
        <w:rFonts w:hint="default"/>
        <w:b/>
      </w:rPr>
    </w:lvl>
    <w:lvl w:ilvl="8">
      <w:start w:val="1"/>
      <w:numFmt w:val="decimal"/>
      <w:lvlText w:val="%1.%2.%3.%4.%5.%6.%7.%8.%9"/>
      <w:lvlJc w:val="left"/>
      <w:pPr>
        <w:tabs>
          <w:tab w:val="num" w:pos="5640"/>
        </w:tabs>
        <w:ind w:left="5640" w:hanging="1800"/>
      </w:pPr>
      <w:rPr>
        <w:rFonts w:hint="default"/>
        <w:b/>
      </w:rPr>
    </w:lvl>
  </w:abstractNum>
  <w:abstractNum w:abstractNumId="17">
    <w:nsid w:val="4CF92033"/>
    <w:multiLevelType w:val="hybridMultilevel"/>
    <w:tmpl w:val="F3A238B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D6857C0"/>
    <w:multiLevelType w:val="hybridMultilevel"/>
    <w:tmpl w:val="C79427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DC94D37"/>
    <w:multiLevelType w:val="multilevel"/>
    <w:tmpl w:val="1F4AB1B4"/>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840"/>
        </w:tabs>
        <w:ind w:left="840" w:hanging="360"/>
      </w:pPr>
      <w:rPr>
        <w:rFonts w:hint="default"/>
        <w:b/>
      </w:rPr>
    </w:lvl>
    <w:lvl w:ilvl="2">
      <w:start w:val="3"/>
      <w:numFmt w:val="decimal"/>
      <w:lvlText w:val="%1.%2.%3"/>
      <w:lvlJc w:val="left"/>
      <w:pPr>
        <w:tabs>
          <w:tab w:val="num" w:pos="1680"/>
        </w:tabs>
        <w:ind w:left="1680" w:hanging="720"/>
      </w:pPr>
      <w:rPr>
        <w:rFonts w:hint="default"/>
        <w:b/>
      </w:rPr>
    </w:lvl>
    <w:lvl w:ilvl="3">
      <w:start w:val="3"/>
      <w:numFmt w:val="decimal"/>
      <w:lvlText w:val="%1.%2.%3.%4"/>
      <w:lvlJc w:val="left"/>
      <w:pPr>
        <w:tabs>
          <w:tab w:val="num" w:pos="2160"/>
        </w:tabs>
        <w:ind w:left="2160" w:hanging="720"/>
      </w:pPr>
      <w:rPr>
        <w:rFonts w:hint="default"/>
        <w:b/>
      </w:rPr>
    </w:lvl>
    <w:lvl w:ilvl="4">
      <w:start w:val="1"/>
      <w:numFmt w:val="decimal"/>
      <w:lvlText w:val="%1.%2.%3.%4.%5"/>
      <w:lvlJc w:val="left"/>
      <w:pPr>
        <w:tabs>
          <w:tab w:val="num" w:pos="3000"/>
        </w:tabs>
        <w:ind w:left="3000" w:hanging="1080"/>
      </w:pPr>
      <w:rPr>
        <w:rFonts w:hint="default"/>
        <w:b/>
      </w:rPr>
    </w:lvl>
    <w:lvl w:ilvl="5">
      <w:start w:val="1"/>
      <w:numFmt w:val="decimal"/>
      <w:lvlText w:val="%1.%2.%3.%4.%5.%6"/>
      <w:lvlJc w:val="left"/>
      <w:pPr>
        <w:tabs>
          <w:tab w:val="num" w:pos="3480"/>
        </w:tabs>
        <w:ind w:left="3480" w:hanging="1080"/>
      </w:pPr>
      <w:rPr>
        <w:rFonts w:hint="default"/>
        <w:b/>
      </w:rPr>
    </w:lvl>
    <w:lvl w:ilvl="6">
      <w:start w:val="1"/>
      <w:numFmt w:val="decimal"/>
      <w:lvlText w:val="%1.%2.%3.%4.%5.%6.%7"/>
      <w:lvlJc w:val="left"/>
      <w:pPr>
        <w:tabs>
          <w:tab w:val="num" w:pos="4320"/>
        </w:tabs>
        <w:ind w:left="4320" w:hanging="1440"/>
      </w:pPr>
      <w:rPr>
        <w:rFonts w:hint="default"/>
        <w:b/>
      </w:rPr>
    </w:lvl>
    <w:lvl w:ilvl="7">
      <w:start w:val="1"/>
      <w:numFmt w:val="decimal"/>
      <w:lvlText w:val="%1.%2.%3.%4.%5.%6.%7.%8"/>
      <w:lvlJc w:val="left"/>
      <w:pPr>
        <w:tabs>
          <w:tab w:val="num" w:pos="4800"/>
        </w:tabs>
        <w:ind w:left="4800" w:hanging="1440"/>
      </w:pPr>
      <w:rPr>
        <w:rFonts w:hint="default"/>
        <w:b/>
      </w:rPr>
    </w:lvl>
    <w:lvl w:ilvl="8">
      <w:start w:val="1"/>
      <w:numFmt w:val="decimal"/>
      <w:lvlText w:val="%1.%2.%3.%4.%5.%6.%7.%8.%9"/>
      <w:lvlJc w:val="left"/>
      <w:pPr>
        <w:tabs>
          <w:tab w:val="num" w:pos="5640"/>
        </w:tabs>
        <w:ind w:left="5640" w:hanging="1800"/>
      </w:pPr>
      <w:rPr>
        <w:rFonts w:hint="default"/>
        <w:b/>
      </w:rPr>
    </w:lvl>
  </w:abstractNum>
  <w:abstractNum w:abstractNumId="20">
    <w:nsid w:val="4ED91119"/>
    <w:multiLevelType w:val="multilevel"/>
    <w:tmpl w:val="3C18E380"/>
    <w:lvl w:ilvl="0">
      <w:start w:val="2"/>
      <w:numFmt w:val="decimal"/>
      <w:lvlText w:val="%1"/>
      <w:lvlJc w:val="left"/>
      <w:pPr>
        <w:tabs>
          <w:tab w:val="num" w:pos="360"/>
        </w:tabs>
        <w:ind w:left="360" w:hanging="360"/>
      </w:pPr>
      <w:rPr>
        <w:rFonts w:hint="default"/>
        <w:b/>
      </w:rPr>
    </w:lvl>
    <w:lvl w:ilvl="1">
      <w:start w:val="4"/>
      <w:numFmt w:val="decimal"/>
      <w:lvlText w:val="%1.%2"/>
      <w:lvlJc w:val="left"/>
      <w:pPr>
        <w:tabs>
          <w:tab w:val="num" w:pos="720"/>
        </w:tabs>
        <w:ind w:left="720" w:hanging="360"/>
      </w:pPr>
      <w:rPr>
        <w:rFonts w:hint="default"/>
        <w:b/>
      </w:rPr>
    </w:lvl>
    <w:lvl w:ilvl="2">
      <w:start w:val="2"/>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680"/>
        </w:tabs>
        <w:ind w:left="4680" w:hanging="1800"/>
      </w:pPr>
      <w:rPr>
        <w:rFonts w:hint="default"/>
        <w:b/>
      </w:rPr>
    </w:lvl>
  </w:abstractNum>
  <w:abstractNum w:abstractNumId="21">
    <w:nsid w:val="56A40D6D"/>
    <w:multiLevelType w:val="hybridMultilevel"/>
    <w:tmpl w:val="8440FF18"/>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2">
    <w:nsid w:val="56B95294"/>
    <w:multiLevelType w:val="hybridMultilevel"/>
    <w:tmpl w:val="89864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D525FA8"/>
    <w:multiLevelType w:val="hybridMultilevel"/>
    <w:tmpl w:val="D50AA320"/>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4">
    <w:nsid w:val="6CED7DF3"/>
    <w:multiLevelType w:val="hybridMultilevel"/>
    <w:tmpl w:val="5E12551A"/>
    <w:lvl w:ilvl="0" w:tplc="58B0D67E">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EFB58FA"/>
    <w:multiLevelType w:val="multilevel"/>
    <w:tmpl w:val="0052A6DE"/>
    <w:lvl w:ilvl="0">
      <w:start w:val="3"/>
      <w:numFmt w:val="decimal"/>
      <w:lvlText w:val="%1"/>
      <w:lvlJc w:val="left"/>
      <w:pPr>
        <w:ind w:left="360" w:hanging="360"/>
      </w:pPr>
      <w:rPr>
        <w:rFonts w:hint="default"/>
        <w:b/>
      </w:rPr>
    </w:lvl>
    <w:lvl w:ilvl="1">
      <w:start w:val="3"/>
      <w:numFmt w:val="decimal"/>
      <w:lvlText w:val="%1.%2"/>
      <w:lvlJc w:val="left"/>
      <w:pPr>
        <w:ind w:left="81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6">
    <w:nsid w:val="73426F87"/>
    <w:multiLevelType w:val="multilevel"/>
    <w:tmpl w:val="9C202772"/>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840"/>
        </w:tabs>
        <w:ind w:left="840" w:hanging="360"/>
      </w:pPr>
      <w:rPr>
        <w:rFonts w:hint="default"/>
        <w:b/>
      </w:rPr>
    </w:lvl>
    <w:lvl w:ilvl="2">
      <w:start w:val="3"/>
      <w:numFmt w:val="decimal"/>
      <w:lvlText w:val="%1.%2.%3"/>
      <w:lvlJc w:val="left"/>
      <w:pPr>
        <w:tabs>
          <w:tab w:val="num" w:pos="1680"/>
        </w:tabs>
        <w:ind w:left="1680" w:hanging="720"/>
      </w:pPr>
      <w:rPr>
        <w:rFonts w:hint="default"/>
        <w:b/>
      </w:rPr>
    </w:lvl>
    <w:lvl w:ilvl="3">
      <w:start w:val="1"/>
      <w:numFmt w:val="decimal"/>
      <w:lvlText w:val="%1.%2.%3.%4"/>
      <w:lvlJc w:val="left"/>
      <w:pPr>
        <w:tabs>
          <w:tab w:val="num" w:pos="2160"/>
        </w:tabs>
        <w:ind w:left="2160" w:hanging="720"/>
      </w:pPr>
      <w:rPr>
        <w:rFonts w:hint="default"/>
        <w:b/>
      </w:rPr>
    </w:lvl>
    <w:lvl w:ilvl="4">
      <w:start w:val="1"/>
      <w:numFmt w:val="decimal"/>
      <w:lvlText w:val="%1.%2.%3.%4.%5"/>
      <w:lvlJc w:val="left"/>
      <w:pPr>
        <w:tabs>
          <w:tab w:val="num" w:pos="3000"/>
        </w:tabs>
        <w:ind w:left="3000" w:hanging="1080"/>
      </w:pPr>
      <w:rPr>
        <w:rFonts w:hint="default"/>
        <w:b/>
      </w:rPr>
    </w:lvl>
    <w:lvl w:ilvl="5">
      <w:start w:val="1"/>
      <w:numFmt w:val="decimal"/>
      <w:lvlText w:val="%1.%2.%3.%4.%5.%6"/>
      <w:lvlJc w:val="left"/>
      <w:pPr>
        <w:tabs>
          <w:tab w:val="num" w:pos="3480"/>
        </w:tabs>
        <w:ind w:left="3480" w:hanging="1080"/>
      </w:pPr>
      <w:rPr>
        <w:rFonts w:hint="default"/>
        <w:b/>
      </w:rPr>
    </w:lvl>
    <w:lvl w:ilvl="6">
      <w:start w:val="1"/>
      <w:numFmt w:val="decimal"/>
      <w:lvlText w:val="%1.%2.%3.%4.%5.%6.%7"/>
      <w:lvlJc w:val="left"/>
      <w:pPr>
        <w:tabs>
          <w:tab w:val="num" w:pos="4320"/>
        </w:tabs>
        <w:ind w:left="4320" w:hanging="1440"/>
      </w:pPr>
      <w:rPr>
        <w:rFonts w:hint="default"/>
        <w:b/>
      </w:rPr>
    </w:lvl>
    <w:lvl w:ilvl="7">
      <w:start w:val="1"/>
      <w:numFmt w:val="decimal"/>
      <w:lvlText w:val="%1.%2.%3.%4.%5.%6.%7.%8"/>
      <w:lvlJc w:val="left"/>
      <w:pPr>
        <w:tabs>
          <w:tab w:val="num" w:pos="4800"/>
        </w:tabs>
        <w:ind w:left="4800" w:hanging="1440"/>
      </w:pPr>
      <w:rPr>
        <w:rFonts w:hint="default"/>
        <w:b/>
      </w:rPr>
    </w:lvl>
    <w:lvl w:ilvl="8">
      <w:start w:val="1"/>
      <w:numFmt w:val="decimal"/>
      <w:lvlText w:val="%1.%2.%3.%4.%5.%6.%7.%8.%9"/>
      <w:lvlJc w:val="left"/>
      <w:pPr>
        <w:tabs>
          <w:tab w:val="num" w:pos="5640"/>
        </w:tabs>
        <w:ind w:left="5640" w:hanging="1800"/>
      </w:pPr>
      <w:rPr>
        <w:rFonts w:hint="default"/>
        <w:b/>
      </w:rPr>
    </w:lvl>
  </w:abstractNum>
  <w:abstractNum w:abstractNumId="27">
    <w:nsid w:val="7C911D73"/>
    <w:multiLevelType w:val="hybridMultilevel"/>
    <w:tmpl w:val="4156DB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6"/>
  </w:num>
  <w:num w:numId="3">
    <w:abstractNumId w:val="4"/>
  </w:num>
  <w:num w:numId="4">
    <w:abstractNumId w:val="2"/>
  </w:num>
  <w:num w:numId="5">
    <w:abstractNumId w:val="12"/>
  </w:num>
  <w:num w:numId="6">
    <w:abstractNumId w:val="5"/>
  </w:num>
  <w:num w:numId="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8">
    <w:abstractNumId w:val="3"/>
  </w:num>
  <w:num w:numId="9">
    <w:abstractNumId w:val="3"/>
    <w:lvlOverride w:ilvl="0">
      <w:lvl w:ilvl="0">
        <w:start w:val="1"/>
        <w:numFmt w:val="decimal"/>
        <w:lvlText w:val="%1."/>
        <w:legacy w:legacy="1" w:legacySpace="0" w:legacyIndent="360"/>
        <w:lvlJc w:val="left"/>
        <w:pPr>
          <w:ind w:left="360" w:hanging="360"/>
        </w:pPr>
      </w:lvl>
    </w:lvlOverride>
  </w:num>
  <w:num w:numId="10">
    <w:abstractNumId w:val="3"/>
    <w:lvlOverride w:ilvl="0">
      <w:lvl w:ilvl="0">
        <w:start w:val="1"/>
        <w:numFmt w:val="decimal"/>
        <w:lvlText w:val="%1."/>
        <w:legacy w:legacy="1" w:legacySpace="0" w:legacyIndent="360"/>
        <w:lvlJc w:val="left"/>
        <w:pPr>
          <w:ind w:left="360" w:hanging="360"/>
        </w:pPr>
      </w:lvl>
    </w:lvlOverride>
  </w:num>
  <w:num w:numId="11">
    <w:abstractNumId w:val="9"/>
  </w:num>
  <w:num w:numId="12">
    <w:abstractNumId w:val="26"/>
  </w:num>
  <w:num w:numId="13">
    <w:abstractNumId w:val="19"/>
  </w:num>
  <w:num w:numId="14">
    <w:abstractNumId w:val="23"/>
  </w:num>
  <w:num w:numId="15">
    <w:abstractNumId w:val="21"/>
  </w:num>
  <w:num w:numId="16">
    <w:abstractNumId w:val="13"/>
  </w:num>
  <w:num w:numId="17">
    <w:abstractNumId w:val="15"/>
  </w:num>
  <w:num w:numId="18">
    <w:abstractNumId w:val="8"/>
  </w:num>
  <w:num w:numId="19">
    <w:abstractNumId w:val="14"/>
  </w:num>
  <w:num w:numId="20">
    <w:abstractNumId w:val="25"/>
  </w:num>
  <w:num w:numId="21">
    <w:abstractNumId w:val="1"/>
  </w:num>
  <w:num w:numId="22">
    <w:abstractNumId w:val="7"/>
  </w:num>
  <w:num w:numId="23">
    <w:abstractNumId w:val="27"/>
  </w:num>
  <w:num w:numId="24">
    <w:abstractNumId w:val="24"/>
  </w:num>
  <w:num w:numId="25">
    <w:abstractNumId w:val="6"/>
  </w:num>
  <w:num w:numId="26">
    <w:abstractNumId w:val="10"/>
  </w:num>
  <w:num w:numId="27">
    <w:abstractNumId w:val="22"/>
  </w:num>
  <w:num w:numId="28">
    <w:abstractNumId w:val="17"/>
  </w:num>
  <w:num w:numId="29">
    <w:abstractNumId w:val="11"/>
  </w:num>
  <w:num w:numId="30">
    <w:abstractNumId w:val="1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0B01555D-9B90-4615-B274-E82C05311BC2}"/>
    <w:docVar w:name="dgnword-eventsink" w:val="100785744"/>
  </w:docVars>
  <w:rsids>
    <w:rsidRoot w:val="00050478"/>
    <w:rsid w:val="0000218B"/>
    <w:rsid w:val="00002683"/>
    <w:rsid w:val="00007C46"/>
    <w:rsid w:val="0001358B"/>
    <w:rsid w:val="00015CF7"/>
    <w:rsid w:val="00015D05"/>
    <w:rsid w:val="00016055"/>
    <w:rsid w:val="00017B72"/>
    <w:rsid w:val="000211D0"/>
    <w:rsid w:val="00021501"/>
    <w:rsid w:val="0002170B"/>
    <w:rsid w:val="000221EC"/>
    <w:rsid w:val="000243CB"/>
    <w:rsid w:val="00024672"/>
    <w:rsid w:val="000249D0"/>
    <w:rsid w:val="00024BC0"/>
    <w:rsid w:val="00025E50"/>
    <w:rsid w:val="00032BFA"/>
    <w:rsid w:val="00034041"/>
    <w:rsid w:val="0003606A"/>
    <w:rsid w:val="00037D2D"/>
    <w:rsid w:val="00041DA0"/>
    <w:rsid w:val="00043046"/>
    <w:rsid w:val="000447B6"/>
    <w:rsid w:val="0004488C"/>
    <w:rsid w:val="00045235"/>
    <w:rsid w:val="00050478"/>
    <w:rsid w:val="00052450"/>
    <w:rsid w:val="00052473"/>
    <w:rsid w:val="00052BCE"/>
    <w:rsid w:val="00052CE5"/>
    <w:rsid w:val="00052DAA"/>
    <w:rsid w:val="00054271"/>
    <w:rsid w:val="000546C1"/>
    <w:rsid w:val="00055AF0"/>
    <w:rsid w:val="00055BC3"/>
    <w:rsid w:val="00055E1A"/>
    <w:rsid w:val="000567DE"/>
    <w:rsid w:val="00056EAA"/>
    <w:rsid w:val="00060B60"/>
    <w:rsid w:val="00061CB0"/>
    <w:rsid w:val="00064897"/>
    <w:rsid w:val="000733BC"/>
    <w:rsid w:val="000736A7"/>
    <w:rsid w:val="0008197D"/>
    <w:rsid w:val="00082CBE"/>
    <w:rsid w:val="00082F49"/>
    <w:rsid w:val="000839BE"/>
    <w:rsid w:val="000844BB"/>
    <w:rsid w:val="00085C13"/>
    <w:rsid w:val="00085D1D"/>
    <w:rsid w:val="00085EA4"/>
    <w:rsid w:val="0008654D"/>
    <w:rsid w:val="00091E9E"/>
    <w:rsid w:val="00092345"/>
    <w:rsid w:val="000979B8"/>
    <w:rsid w:val="000A4AB0"/>
    <w:rsid w:val="000A56FA"/>
    <w:rsid w:val="000A5F92"/>
    <w:rsid w:val="000A7101"/>
    <w:rsid w:val="000B1939"/>
    <w:rsid w:val="000B4931"/>
    <w:rsid w:val="000B774F"/>
    <w:rsid w:val="000B78ED"/>
    <w:rsid w:val="000B79EA"/>
    <w:rsid w:val="000C12AC"/>
    <w:rsid w:val="000C568B"/>
    <w:rsid w:val="000C5718"/>
    <w:rsid w:val="000C7746"/>
    <w:rsid w:val="000D2356"/>
    <w:rsid w:val="000D5606"/>
    <w:rsid w:val="000D7177"/>
    <w:rsid w:val="000D7E99"/>
    <w:rsid w:val="000E2D94"/>
    <w:rsid w:val="000E2DE7"/>
    <w:rsid w:val="000E366C"/>
    <w:rsid w:val="000E3B5A"/>
    <w:rsid w:val="000E7125"/>
    <w:rsid w:val="000E7475"/>
    <w:rsid w:val="000E78E8"/>
    <w:rsid w:val="000E7B72"/>
    <w:rsid w:val="000F09F6"/>
    <w:rsid w:val="000F27E3"/>
    <w:rsid w:val="000F306D"/>
    <w:rsid w:val="000F467D"/>
    <w:rsid w:val="000F510E"/>
    <w:rsid w:val="000F5750"/>
    <w:rsid w:val="00100404"/>
    <w:rsid w:val="00100F5A"/>
    <w:rsid w:val="00101025"/>
    <w:rsid w:val="001030C4"/>
    <w:rsid w:val="0010377F"/>
    <w:rsid w:val="001056AB"/>
    <w:rsid w:val="00105B1B"/>
    <w:rsid w:val="00106C4F"/>
    <w:rsid w:val="00107D39"/>
    <w:rsid w:val="001103A4"/>
    <w:rsid w:val="00114DDE"/>
    <w:rsid w:val="0011546C"/>
    <w:rsid w:val="00115CAE"/>
    <w:rsid w:val="0011627E"/>
    <w:rsid w:val="00123591"/>
    <w:rsid w:val="00124A12"/>
    <w:rsid w:val="00125AF0"/>
    <w:rsid w:val="00130112"/>
    <w:rsid w:val="001308CA"/>
    <w:rsid w:val="00135794"/>
    <w:rsid w:val="001369A3"/>
    <w:rsid w:val="0013777B"/>
    <w:rsid w:val="00142A7E"/>
    <w:rsid w:val="00143EC5"/>
    <w:rsid w:val="001460D8"/>
    <w:rsid w:val="001479D9"/>
    <w:rsid w:val="00147F46"/>
    <w:rsid w:val="00152C1D"/>
    <w:rsid w:val="00153E1C"/>
    <w:rsid w:val="0015572D"/>
    <w:rsid w:val="001576CB"/>
    <w:rsid w:val="001578BF"/>
    <w:rsid w:val="00160DDC"/>
    <w:rsid w:val="001618A4"/>
    <w:rsid w:val="001628F0"/>
    <w:rsid w:val="001652FF"/>
    <w:rsid w:val="00165BFA"/>
    <w:rsid w:val="00172419"/>
    <w:rsid w:val="00174D97"/>
    <w:rsid w:val="00175B48"/>
    <w:rsid w:val="00175CB8"/>
    <w:rsid w:val="00176114"/>
    <w:rsid w:val="001812AC"/>
    <w:rsid w:val="0018258B"/>
    <w:rsid w:val="00185A68"/>
    <w:rsid w:val="00190028"/>
    <w:rsid w:val="00190E73"/>
    <w:rsid w:val="001936D6"/>
    <w:rsid w:val="001939FE"/>
    <w:rsid w:val="0019501B"/>
    <w:rsid w:val="00195B31"/>
    <w:rsid w:val="00195DFE"/>
    <w:rsid w:val="001A1545"/>
    <w:rsid w:val="001A2206"/>
    <w:rsid w:val="001A4D34"/>
    <w:rsid w:val="001B0B82"/>
    <w:rsid w:val="001B2ED8"/>
    <w:rsid w:val="001B50F6"/>
    <w:rsid w:val="001B5239"/>
    <w:rsid w:val="001B5CAF"/>
    <w:rsid w:val="001B65A7"/>
    <w:rsid w:val="001B6F4F"/>
    <w:rsid w:val="001C3189"/>
    <w:rsid w:val="001C395A"/>
    <w:rsid w:val="001C5B04"/>
    <w:rsid w:val="001C6692"/>
    <w:rsid w:val="001C6E07"/>
    <w:rsid w:val="001C76CE"/>
    <w:rsid w:val="001D1C73"/>
    <w:rsid w:val="001D714A"/>
    <w:rsid w:val="001E2DF9"/>
    <w:rsid w:val="001E573D"/>
    <w:rsid w:val="001E63CA"/>
    <w:rsid w:val="001F24B3"/>
    <w:rsid w:val="001F663B"/>
    <w:rsid w:val="002012BA"/>
    <w:rsid w:val="0020297C"/>
    <w:rsid w:val="00205AFD"/>
    <w:rsid w:val="00211AB9"/>
    <w:rsid w:val="00211D38"/>
    <w:rsid w:val="002125AA"/>
    <w:rsid w:val="002130A5"/>
    <w:rsid w:val="002145A6"/>
    <w:rsid w:val="00215F6D"/>
    <w:rsid w:val="00216FBD"/>
    <w:rsid w:val="0022099E"/>
    <w:rsid w:val="00220E82"/>
    <w:rsid w:val="00222F23"/>
    <w:rsid w:val="0022462B"/>
    <w:rsid w:val="0022527E"/>
    <w:rsid w:val="00225E74"/>
    <w:rsid w:val="0022604C"/>
    <w:rsid w:val="00231FAF"/>
    <w:rsid w:val="002335E1"/>
    <w:rsid w:val="002352ED"/>
    <w:rsid w:val="002376F3"/>
    <w:rsid w:val="00237D7E"/>
    <w:rsid w:val="002407B2"/>
    <w:rsid w:val="00240FF3"/>
    <w:rsid w:val="00241ABA"/>
    <w:rsid w:val="00242D86"/>
    <w:rsid w:val="00244F99"/>
    <w:rsid w:val="00246184"/>
    <w:rsid w:val="00247115"/>
    <w:rsid w:val="0025004D"/>
    <w:rsid w:val="00253D70"/>
    <w:rsid w:val="00256B58"/>
    <w:rsid w:val="0025712A"/>
    <w:rsid w:val="00260812"/>
    <w:rsid w:val="00262551"/>
    <w:rsid w:val="0027061A"/>
    <w:rsid w:val="0027260E"/>
    <w:rsid w:val="00272AB7"/>
    <w:rsid w:val="002749CB"/>
    <w:rsid w:val="00274B0B"/>
    <w:rsid w:val="00275EA6"/>
    <w:rsid w:val="00275F65"/>
    <w:rsid w:val="002800F1"/>
    <w:rsid w:val="00281725"/>
    <w:rsid w:val="00282700"/>
    <w:rsid w:val="002835E1"/>
    <w:rsid w:val="002845D4"/>
    <w:rsid w:val="00284C6F"/>
    <w:rsid w:val="00284C75"/>
    <w:rsid w:val="00285231"/>
    <w:rsid w:val="0028569D"/>
    <w:rsid w:val="0028754F"/>
    <w:rsid w:val="00292302"/>
    <w:rsid w:val="002933CF"/>
    <w:rsid w:val="002942C7"/>
    <w:rsid w:val="00297467"/>
    <w:rsid w:val="002A29C2"/>
    <w:rsid w:val="002A2E1E"/>
    <w:rsid w:val="002A3545"/>
    <w:rsid w:val="002A3AE3"/>
    <w:rsid w:val="002A74CE"/>
    <w:rsid w:val="002A7600"/>
    <w:rsid w:val="002B02E3"/>
    <w:rsid w:val="002B073D"/>
    <w:rsid w:val="002B6E27"/>
    <w:rsid w:val="002B71F0"/>
    <w:rsid w:val="002B71F8"/>
    <w:rsid w:val="002C0475"/>
    <w:rsid w:val="002C41A5"/>
    <w:rsid w:val="002C71BE"/>
    <w:rsid w:val="002D434B"/>
    <w:rsid w:val="002D4C91"/>
    <w:rsid w:val="002D60D0"/>
    <w:rsid w:val="002D77EF"/>
    <w:rsid w:val="002D7A90"/>
    <w:rsid w:val="002E36E9"/>
    <w:rsid w:val="002E73D4"/>
    <w:rsid w:val="002E7B12"/>
    <w:rsid w:val="002F4A51"/>
    <w:rsid w:val="002F51E1"/>
    <w:rsid w:val="002F6AB2"/>
    <w:rsid w:val="00301273"/>
    <w:rsid w:val="00307362"/>
    <w:rsid w:val="00307829"/>
    <w:rsid w:val="00307FD6"/>
    <w:rsid w:val="00307FF7"/>
    <w:rsid w:val="003104C8"/>
    <w:rsid w:val="00312CC0"/>
    <w:rsid w:val="00313950"/>
    <w:rsid w:val="00314BE5"/>
    <w:rsid w:val="003168EA"/>
    <w:rsid w:val="00323DAD"/>
    <w:rsid w:val="00324346"/>
    <w:rsid w:val="0032561E"/>
    <w:rsid w:val="00325751"/>
    <w:rsid w:val="00325ACD"/>
    <w:rsid w:val="00330168"/>
    <w:rsid w:val="00330F0B"/>
    <w:rsid w:val="003319C1"/>
    <w:rsid w:val="00331C4E"/>
    <w:rsid w:val="00332453"/>
    <w:rsid w:val="003365E4"/>
    <w:rsid w:val="0034280E"/>
    <w:rsid w:val="00346B5A"/>
    <w:rsid w:val="0035199C"/>
    <w:rsid w:val="00353255"/>
    <w:rsid w:val="003535BA"/>
    <w:rsid w:val="003571C5"/>
    <w:rsid w:val="00362790"/>
    <w:rsid w:val="00365D36"/>
    <w:rsid w:val="003663A5"/>
    <w:rsid w:val="003665F7"/>
    <w:rsid w:val="003667CC"/>
    <w:rsid w:val="00367082"/>
    <w:rsid w:val="00370741"/>
    <w:rsid w:val="00370873"/>
    <w:rsid w:val="00371208"/>
    <w:rsid w:val="0037241A"/>
    <w:rsid w:val="003745DD"/>
    <w:rsid w:val="0038587B"/>
    <w:rsid w:val="00385A40"/>
    <w:rsid w:val="00385B3F"/>
    <w:rsid w:val="003900C5"/>
    <w:rsid w:val="00390B56"/>
    <w:rsid w:val="00390D91"/>
    <w:rsid w:val="00390EBB"/>
    <w:rsid w:val="0039401D"/>
    <w:rsid w:val="00394E0C"/>
    <w:rsid w:val="00395A30"/>
    <w:rsid w:val="00395E10"/>
    <w:rsid w:val="003A151A"/>
    <w:rsid w:val="003A78F2"/>
    <w:rsid w:val="003A792B"/>
    <w:rsid w:val="003B0B59"/>
    <w:rsid w:val="003B28F7"/>
    <w:rsid w:val="003B333B"/>
    <w:rsid w:val="003B6FEF"/>
    <w:rsid w:val="003C10DA"/>
    <w:rsid w:val="003C60B5"/>
    <w:rsid w:val="003D02E2"/>
    <w:rsid w:val="003D0B80"/>
    <w:rsid w:val="003D2BEA"/>
    <w:rsid w:val="003D3022"/>
    <w:rsid w:val="003D34CB"/>
    <w:rsid w:val="003D4543"/>
    <w:rsid w:val="003D5CB3"/>
    <w:rsid w:val="003E02C6"/>
    <w:rsid w:val="003E245D"/>
    <w:rsid w:val="003E3D8C"/>
    <w:rsid w:val="003E5E91"/>
    <w:rsid w:val="003F0E15"/>
    <w:rsid w:val="003F230C"/>
    <w:rsid w:val="003F294F"/>
    <w:rsid w:val="003F5759"/>
    <w:rsid w:val="003F5ACA"/>
    <w:rsid w:val="003F678D"/>
    <w:rsid w:val="00400E23"/>
    <w:rsid w:val="00401841"/>
    <w:rsid w:val="00401A62"/>
    <w:rsid w:val="004024F5"/>
    <w:rsid w:val="0040795E"/>
    <w:rsid w:val="00410DA4"/>
    <w:rsid w:val="00417197"/>
    <w:rsid w:val="00417326"/>
    <w:rsid w:val="00417451"/>
    <w:rsid w:val="004176F7"/>
    <w:rsid w:val="00417B4F"/>
    <w:rsid w:val="00420B36"/>
    <w:rsid w:val="00420FD6"/>
    <w:rsid w:val="00422713"/>
    <w:rsid w:val="00422F4A"/>
    <w:rsid w:val="00422FDA"/>
    <w:rsid w:val="00423CC3"/>
    <w:rsid w:val="00426780"/>
    <w:rsid w:val="00432A18"/>
    <w:rsid w:val="00434B05"/>
    <w:rsid w:val="00435281"/>
    <w:rsid w:val="0043789D"/>
    <w:rsid w:val="00437E87"/>
    <w:rsid w:val="004406C6"/>
    <w:rsid w:val="00441D93"/>
    <w:rsid w:val="00443976"/>
    <w:rsid w:val="00445811"/>
    <w:rsid w:val="004463AC"/>
    <w:rsid w:val="00452587"/>
    <w:rsid w:val="004531F1"/>
    <w:rsid w:val="0045498B"/>
    <w:rsid w:val="00454EFF"/>
    <w:rsid w:val="00455891"/>
    <w:rsid w:val="00456E25"/>
    <w:rsid w:val="004610A0"/>
    <w:rsid w:val="004619AA"/>
    <w:rsid w:val="00461D9A"/>
    <w:rsid w:val="00463AD0"/>
    <w:rsid w:val="00467510"/>
    <w:rsid w:val="00472A66"/>
    <w:rsid w:val="00473C2E"/>
    <w:rsid w:val="00476218"/>
    <w:rsid w:val="004765E9"/>
    <w:rsid w:val="00476B4D"/>
    <w:rsid w:val="00476F24"/>
    <w:rsid w:val="0048251C"/>
    <w:rsid w:val="00483811"/>
    <w:rsid w:val="00484A8D"/>
    <w:rsid w:val="004856AF"/>
    <w:rsid w:val="004860D0"/>
    <w:rsid w:val="004866BE"/>
    <w:rsid w:val="00487ECB"/>
    <w:rsid w:val="004916CF"/>
    <w:rsid w:val="00494639"/>
    <w:rsid w:val="00495549"/>
    <w:rsid w:val="00495A2F"/>
    <w:rsid w:val="0049674C"/>
    <w:rsid w:val="004A3098"/>
    <w:rsid w:val="004A4089"/>
    <w:rsid w:val="004A498A"/>
    <w:rsid w:val="004B0288"/>
    <w:rsid w:val="004B1126"/>
    <w:rsid w:val="004B2A2D"/>
    <w:rsid w:val="004B4305"/>
    <w:rsid w:val="004B6AD2"/>
    <w:rsid w:val="004B7FDB"/>
    <w:rsid w:val="004C21BC"/>
    <w:rsid w:val="004C285A"/>
    <w:rsid w:val="004C3EBC"/>
    <w:rsid w:val="004C48AE"/>
    <w:rsid w:val="004D29D7"/>
    <w:rsid w:val="004D5B08"/>
    <w:rsid w:val="004D7437"/>
    <w:rsid w:val="004E5C87"/>
    <w:rsid w:val="004E66F5"/>
    <w:rsid w:val="004F0722"/>
    <w:rsid w:val="004F1F18"/>
    <w:rsid w:val="004F2D35"/>
    <w:rsid w:val="004F3D1C"/>
    <w:rsid w:val="004F53E9"/>
    <w:rsid w:val="004F57DF"/>
    <w:rsid w:val="004F5B29"/>
    <w:rsid w:val="004F6A17"/>
    <w:rsid w:val="00503968"/>
    <w:rsid w:val="005050D0"/>
    <w:rsid w:val="00506454"/>
    <w:rsid w:val="005075E7"/>
    <w:rsid w:val="00507AB7"/>
    <w:rsid w:val="00507E43"/>
    <w:rsid w:val="00511F6E"/>
    <w:rsid w:val="00513AD3"/>
    <w:rsid w:val="00517423"/>
    <w:rsid w:val="00517BED"/>
    <w:rsid w:val="005214B7"/>
    <w:rsid w:val="005227AA"/>
    <w:rsid w:val="00524B37"/>
    <w:rsid w:val="00531D5B"/>
    <w:rsid w:val="00535C94"/>
    <w:rsid w:val="005362A6"/>
    <w:rsid w:val="00536BC0"/>
    <w:rsid w:val="00542242"/>
    <w:rsid w:val="00542D4B"/>
    <w:rsid w:val="00543391"/>
    <w:rsid w:val="005448DC"/>
    <w:rsid w:val="00544D0E"/>
    <w:rsid w:val="00547559"/>
    <w:rsid w:val="00552146"/>
    <w:rsid w:val="005537AF"/>
    <w:rsid w:val="005544A0"/>
    <w:rsid w:val="00555B1C"/>
    <w:rsid w:val="00556A20"/>
    <w:rsid w:val="0056021F"/>
    <w:rsid w:val="00560A3E"/>
    <w:rsid w:val="00561917"/>
    <w:rsid w:val="00562B5A"/>
    <w:rsid w:val="005636DB"/>
    <w:rsid w:val="00565CAD"/>
    <w:rsid w:val="00566904"/>
    <w:rsid w:val="005703B4"/>
    <w:rsid w:val="00572CC6"/>
    <w:rsid w:val="005752A7"/>
    <w:rsid w:val="00575A11"/>
    <w:rsid w:val="00583038"/>
    <w:rsid w:val="00583B6A"/>
    <w:rsid w:val="00590063"/>
    <w:rsid w:val="0059110E"/>
    <w:rsid w:val="00591E26"/>
    <w:rsid w:val="005943DA"/>
    <w:rsid w:val="00594701"/>
    <w:rsid w:val="00596EC7"/>
    <w:rsid w:val="005A00C4"/>
    <w:rsid w:val="005A0A26"/>
    <w:rsid w:val="005A2C00"/>
    <w:rsid w:val="005A3C6A"/>
    <w:rsid w:val="005A4583"/>
    <w:rsid w:val="005A4CE7"/>
    <w:rsid w:val="005A6875"/>
    <w:rsid w:val="005A7077"/>
    <w:rsid w:val="005B3ADB"/>
    <w:rsid w:val="005B518F"/>
    <w:rsid w:val="005B6CB5"/>
    <w:rsid w:val="005D3973"/>
    <w:rsid w:val="005D5EDB"/>
    <w:rsid w:val="005D662A"/>
    <w:rsid w:val="005E1577"/>
    <w:rsid w:val="005E27BA"/>
    <w:rsid w:val="005E4C5A"/>
    <w:rsid w:val="005E4D7B"/>
    <w:rsid w:val="005E7584"/>
    <w:rsid w:val="005F3F5E"/>
    <w:rsid w:val="006009FD"/>
    <w:rsid w:val="00600DC0"/>
    <w:rsid w:val="00602787"/>
    <w:rsid w:val="00606965"/>
    <w:rsid w:val="006109F0"/>
    <w:rsid w:val="00612AAA"/>
    <w:rsid w:val="00613B34"/>
    <w:rsid w:val="006141D2"/>
    <w:rsid w:val="00620F26"/>
    <w:rsid w:val="00621664"/>
    <w:rsid w:val="00621F4F"/>
    <w:rsid w:val="00622828"/>
    <w:rsid w:val="006243AD"/>
    <w:rsid w:val="00625FDA"/>
    <w:rsid w:val="00627514"/>
    <w:rsid w:val="00634728"/>
    <w:rsid w:val="006354FB"/>
    <w:rsid w:val="00637444"/>
    <w:rsid w:val="0064034A"/>
    <w:rsid w:val="006412B7"/>
    <w:rsid w:val="00644344"/>
    <w:rsid w:val="00645BC7"/>
    <w:rsid w:val="00645D3F"/>
    <w:rsid w:val="00653112"/>
    <w:rsid w:val="0065326E"/>
    <w:rsid w:val="006553EE"/>
    <w:rsid w:val="00656207"/>
    <w:rsid w:val="00656E99"/>
    <w:rsid w:val="00657504"/>
    <w:rsid w:val="006612C8"/>
    <w:rsid w:val="00661311"/>
    <w:rsid w:val="00665251"/>
    <w:rsid w:val="00665339"/>
    <w:rsid w:val="00665C13"/>
    <w:rsid w:val="00666BA2"/>
    <w:rsid w:val="00666D4F"/>
    <w:rsid w:val="006719A8"/>
    <w:rsid w:val="00671AA6"/>
    <w:rsid w:val="006744A9"/>
    <w:rsid w:val="006749FA"/>
    <w:rsid w:val="00674D39"/>
    <w:rsid w:val="00674F59"/>
    <w:rsid w:val="006758C4"/>
    <w:rsid w:val="0067756C"/>
    <w:rsid w:val="0068030D"/>
    <w:rsid w:val="00680813"/>
    <w:rsid w:val="00681F1C"/>
    <w:rsid w:val="00684C14"/>
    <w:rsid w:val="00684E66"/>
    <w:rsid w:val="00693CC1"/>
    <w:rsid w:val="006958E2"/>
    <w:rsid w:val="006A0691"/>
    <w:rsid w:val="006A1133"/>
    <w:rsid w:val="006A2B60"/>
    <w:rsid w:val="006A3DFB"/>
    <w:rsid w:val="006A4961"/>
    <w:rsid w:val="006A61C1"/>
    <w:rsid w:val="006A6735"/>
    <w:rsid w:val="006A701F"/>
    <w:rsid w:val="006B03AC"/>
    <w:rsid w:val="006B130B"/>
    <w:rsid w:val="006B1D34"/>
    <w:rsid w:val="006B211B"/>
    <w:rsid w:val="006B2A45"/>
    <w:rsid w:val="006B2DBC"/>
    <w:rsid w:val="006B45AD"/>
    <w:rsid w:val="006B5EAB"/>
    <w:rsid w:val="006B70BD"/>
    <w:rsid w:val="006C5890"/>
    <w:rsid w:val="006C7AC6"/>
    <w:rsid w:val="006D1001"/>
    <w:rsid w:val="006D1D34"/>
    <w:rsid w:val="006D3703"/>
    <w:rsid w:val="006D3D07"/>
    <w:rsid w:val="006D5766"/>
    <w:rsid w:val="006D5DEB"/>
    <w:rsid w:val="006E03E6"/>
    <w:rsid w:val="006E1BAD"/>
    <w:rsid w:val="006E24E6"/>
    <w:rsid w:val="006E3DCA"/>
    <w:rsid w:val="006E5BC6"/>
    <w:rsid w:val="006E71FA"/>
    <w:rsid w:val="006F1E7F"/>
    <w:rsid w:val="006F36C4"/>
    <w:rsid w:val="006F392C"/>
    <w:rsid w:val="006F5AAF"/>
    <w:rsid w:val="006F664F"/>
    <w:rsid w:val="00703F32"/>
    <w:rsid w:val="00711061"/>
    <w:rsid w:val="007164C6"/>
    <w:rsid w:val="007173F3"/>
    <w:rsid w:val="00722A17"/>
    <w:rsid w:val="00723C3E"/>
    <w:rsid w:val="007272B4"/>
    <w:rsid w:val="007275B2"/>
    <w:rsid w:val="0073092A"/>
    <w:rsid w:val="007324D9"/>
    <w:rsid w:val="00732741"/>
    <w:rsid w:val="007349FB"/>
    <w:rsid w:val="00734EEB"/>
    <w:rsid w:val="00735FB2"/>
    <w:rsid w:val="00736E45"/>
    <w:rsid w:val="007378CD"/>
    <w:rsid w:val="00744110"/>
    <w:rsid w:val="00745A78"/>
    <w:rsid w:val="007501F9"/>
    <w:rsid w:val="007508D9"/>
    <w:rsid w:val="00750FCA"/>
    <w:rsid w:val="007519F7"/>
    <w:rsid w:val="00752051"/>
    <w:rsid w:val="00752483"/>
    <w:rsid w:val="007534DB"/>
    <w:rsid w:val="0075607A"/>
    <w:rsid w:val="00757B42"/>
    <w:rsid w:val="00763451"/>
    <w:rsid w:val="00763EDB"/>
    <w:rsid w:val="007652BB"/>
    <w:rsid w:val="00766380"/>
    <w:rsid w:val="00773BDF"/>
    <w:rsid w:val="007764C0"/>
    <w:rsid w:val="00783A9C"/>
    <w:rsid w:val="00786E5F"/>
    <w:rsid w:val="00792F93"/>
    <w:rsid w:val="0079328E"/>
    <w:rsid w:val="00795444"/>
    <w:rsid w:val="00796385"/>
    <w:rsid w:val="007A05D3"/>
    <w:rsid w:val="007A14E7"/>
    <w:rsid w:val="007A155D"/>
    <w:rsid w:val="007A40A0"/>
    <w:rsid w:val="007A5E84"/>
    <w:rsid w:val="007A732D"/>
    <w:rsid w:val="007A7E89"/>
    <w:rsid w:val="007A7E8C"/>
    <w:rsid w:val="007B1E4B"/>
    <w:rsid w:val="007B298B"/>
    <w:rsid w:val="007B2E7D"/>
    <w:rsid w:val="007B4368"/>
    <w:rsid w:val="007B4B38"/>
    <w:rsid w:val="007B4D32"/>
    <w:rsid w:val="007B507E"/>
    <w:rsid w:val="007B532E"/>
    <w:rsid w:val="007C3E51"/>
    <w:rsid w:val="007C4652"/>
    <w:rsid w:val="007C6913"/>
    <w:rsid w:val="007D0C3D"/>
    <w:rsid w:val="007D1D10"/>
    <w:rsid w:val="007D76A8"/>
    <w:rsid w:val="007E072C"/>
    <w:rsid w:val="007E08C3"/>
    <w:rsid w:val="007E3464"/>
    <w:rsid w:val="007E360C"/>
    <w:rsid w:val="007E5CAF"/>
    <w:rsid w:val="007E6FC7"/>
    <w:rsid w:val="007E71A6"/>
    <w:rsid w:val="007F1DD0"/>
    <w:rsid w:val="007F338C"/>
    <w:rsid w:val="007F3F1C"/>
    <w:rsid w:val="007F5E27"/>
    <w:rsid w:val="00800AA5"/>
    <w:rsid w:val="00800E19"/>
    <w:rsid w:val="008019B4"/>
    <w:rsid w:val="00801D66"/>
    <w:rsid w:val="008025A5"/>
    <w:rsid w:val="008068E7"/>
    <w:rsid w:val="00810246"/>
    <w:rsid w:val="0081081E"/>
    <w:rsid w:val="00812277"/>
    <w:rsid w:val="008139D3"/>
    <w:rsid w:val="00813C19"/>
    <w:rsid w:val="00814ABA"/>
    <w:rsid w:val="00815B72"/>
    <w:rsid w:val="00816358"/>
    <w:rsid w:val="00816F67"/>
    <w:rsid w:val="00821B4E"/>
    <w:rsid w:val="00823891"/>
    <w:rsid w:val="00823E6E"/>
    <w:rsid w:val="0082541A"/>
    <w:rsid w:val="0082555B"/>
    <w:rsid w:val="00827E55"/>
    <w:rsid w:val="008326C1"/>
    <w:rsid w:val="00833419"/>
    <w:rsid w:val="00834A30"/>
    <w:rsid w:val="00841D93"/>
    <w:rsid w:val="00843F81"/>
    <w:rsid w:val="0084511C"/>
    <w:rsid w:val="0084527B"/>
    <w:rsid w:val="00846337"/>
    <w:rsid w:val="00847CD4"/>
    <w:rsid w:val="00852AC9"/>
    <w:rsid w:val="00855E9B"/>
    <w:rsid w:val="00855FF0"/>
    <w:rsid w:val="008567AA"/>
    <w:rsid w:val="00857811"/>
    <w:rsid w:val="00857F33"/>
    <w:rsid w:val="008611D4"/>
    <w:rsid w:val="0086368E"/>
    <w:rsid w:val="0086751D"/>
    <w:rsid w:val="00870FDA"/>
    <w:rsid w:val="008711CB"/>
    <w:rsid w:val="00876F47"/>
    <w:rsid w:val="008772B0"/>
    <w:rsid w:val="00881477"/>
    <w:rsid w:val="00881D24"/>
    <w:rsid w:val="00884FEC"/>
    <w:rsid w:val="00885D45"/>
    <w:rsid w:val="00887708"/>
    <w:rsid w:val="008915A2"/>
    <w:rsid w:val="00891F9E"/>
    <w:rsid w:val="00891FC1"/>
    <w:rsid w:val="00892F18"/>
    <w:rsid w:val="008943BC"/>
    <w:rsid w:val="00894E41"/>
    <w:rsid w:val="008961AE"/>
    <w:rsid w:val="0089632D"/>
    <w:rsid w:val="0089702B"/>
    <w:rsid w:val="008A0DF9"/>
    <w:rsid w:val="008A15C8"/>
    <w:rsid w:val="008A5AD6"/>
    <w:rsid w:val="008B0DD4"/>
    <w:rsid w:val="008B3796"/>
    <w:rsid w:val="008B6E32"/>
    <w:rsid w:val="008C0F58"/>
    <w:rsid w:val="008C2BD1"/>
    <w:rsid w:val="008C6825"/>
    <w:rsid w:val="008C7C19"/>
    <w:rsid w:val="008D120D"/>
    <w:rsid w:val="008D28B8"/>
    <w:rsid w:val="008E01AD"/>
    <w:rsid w:val="008E06FF"/>
    <w:rsid w:val="008E107F"/>
    <w:rsid w:val="008E3132"/>
    <w:rsid w:val="008E4BC6"/>
    <w:rsid w:val="008F3249"/>
    <w:rsid w:val="00904319"/>
    <w:rsid w:val="009063DC"/>
    <w:rsid w:val="00906B9A"/>
    <w:rsid w:val="00913347"/>
    <w:rsid w:val="009136C7"/>
    <w:rsid w:val="00914DBE"/>
    <w:rsid w:val="00916051"/>
    <w:rsid w:val="009210DD"/>
    <w:rsid w:val="00922E79"/>
    <w:rsid w:val="009239A8"/>
    <w:rsid w:val="00924160"/>
    <w:rsid w:val="00924518"/>
    <w:rsid w:val="009249FC"/>
    <w:rsid w:val="009254CB"/>
    <w:rsid w:val="0092781D"/>
    <w:rsid w:val="00927969"/>
    <w:rsid w:val="0093160F"/>
    <w:rsid w:val="0093367E"/>
    <w:rsid w:val="00936776"/>
    <w:rsid w:val="009413B3"/>
    <w:rsid w:val="00942E1B"/>
    <w:rsid w:val="009441CA"/>
    <w:rsid w:val="00952731"/>
    <w:rsid w:val="009529E6"/>
    <w:rsid w:val="00952F5B"/>
    <w:rsid w:val="00953307"/>
    <w:rsid w:val="00955D27"/>
    <w:rsid w:val="00956C04"/>
    <w:rsid w:val="00964627"/>
    <w:rsid w:val="0096493C"/>
    <w:rsid w:val="00966812"/>
    <w:rsid w:val="00977CA6"/>
    <w:rsid w:val="009830DB"/>
    <w:rsid w:val="009852A9"/>
    <w:rsid w:val="0099020A"/>
    <w:rsid w:val="009904FE"/>
    <w:rsid w:val="009974C1"/>
    <w:rsid w:val="00997802"/>
    <w:rsid w:val="009A085A"/>
    <w:rsid w:val="009A17E7"/>
    <w:rsid w:val="009A23E2"/>
    <w:rsid w:val="009A2F2D"/>
    <w:rsid w:val="009A3FA6"/>
    <w:rsid w:val="009A45B3"/>
    <w:rsid w:val="009A4AFF"/>
    <w:rsid w:val="009A51B6"/>
    <w:rsid w:val="009B248B"/>
    <w:rsid w:val="009B30BA"/>
    <w:rsid w:val="009C01EF"/>
    <w:rsid w:val="009C5091"/>
    <w:rsid w:val="009D1E87"/>
    <w:rsid w:val="009D2D3F"/>
    <w:rsid w:val="009D3051"/>
    <w:rsid w:val="009D601E"/>
    <w:rsid w:val="009D6321"/>
    <w:rsid w:val="009E4D58"/>
    <w:rsid w:val="009F0257"/>
    <w:rsid w:val="009F1718"/>
    <w:rsid w:val="009F371E"/>
    <w:rsid w:val="009F3CF7"/>
    <w:rsid w:val="009F445D"/>
    <w:rsid w:val="009F7023"/>
    <w:rsid w:val="00A00AB9"/>
    <w:rsid w:val="00A02431"/>
    <w:rsid w:val="00A04DEA"/>
    <w:rsid w:val="00A04E9B"/>
    <w:rsid w:val="00A11D71"/>
    <w:rsid w:val="00A12320"/>
    <w:rsid w:val="00A1732A"/>
    <w:rsid w:val="00A174E5"/>
    <w:rsid w:val="00A2184C"/>
    <w:rsid w:val="00A22214"/>
    <w:rsid w:val="00A236B8"/>
    <w:rsid w:val="00A248AF"/>
    <w:rsid w:val="00A309C1"/>
    <w:rsid w:val="00A31BE4"/>
    <w:rsid w:val="00A35D68"/>
    <w:rsid w:val="00A41F52"/>
    <w:rsid w:val="00A53AC6"/>
    <w:rsid w:val="00A54CAB"/>
    <w:rsid w:val="00A557BA"/>
    <w:rsid w:val="00A5682C"/>
    <w:rsid w:val="00A56F9E"/>
    <w:rsid w:val="00A61519"/>
    <w:rsid w:val="00A626B3"/>
    <w:rsid w:val="00A627FD"/>
    <w:rsid w:val="00A63C9B"/>
    <w:rsid w:val="00A64FD9"/>
    <w:rsid w:val="00A654BC"/>
    <w:rsid w:val="00A669C3"/>
    <w:rsid w:val="00A70F6A"/>
    <w:rsid w:val="00A73E8A"/>
    <w:rsid w:val="00A74667"/>
    <w:rsid w:val="00A75222"/>
    <w:rsid w:val="00A762CC"/>
    <w:rsid w:val="00A82D1A"/>
    <w:rsid w:val="00A83D3F"/>
    <w:rsid w:val="00A900DD"/>
    <w:rsid w:val="00A90FE7"/>
    <w:rsid w:val="00A914A3"/>
    <w:rsid w:val="00A91AD6"/>
    <w:rsid w:val="00A92887"/>
    <w:rsid w:val="00A92A4A"/>
    <w:rsid w:val="00A92BEF"/>
    <w:rsid w:val="00A9547E"/>
    <w:rsid w:val="00AA0F04"/>
    <w:rsid w:val="00AA1CD1"/>
    <w:rsid w:val="00AA3121"/>
    <w:rsid w:val="00AA3316"/>
    <w:rsid w:val="00AB2AB1"/>
    <w:rsid w:val="00AB4D5C"/>
    <w:rsid w:val="00AB4E8F"/>
    <w:rsid w:val="00AC1B5B"/>
    <w:rsid w:val="00AC3785"/>
    <w:rsid w:val="00AC4D5D"/>
    <w:rsid w:val="00AD103B"/>
    <w:rsid w:val="00AD1BD8"/>
    <w:rsid w:val="00AD21BF"/>
    <w:rsid w:val="00AD237E"/>
    <w:rsid w:val="00AD29F8"/>
    <w:rsid w:val="00AD43B0"/>
    <w:rsid w:val="00AD63C4"/>
    <w:rsid w:val="00AE4137"/>
    <w:rsid w:val="00AE6841"/>
    <w:rsid w:val="00AE7741"/>
    <w:rsid w:val="00AE7A46"/>
    <w:rsid w:val="00AF25BB"/>
    <w:rsid w:val="00AF534A"/>
    <w:rsid w:val="00AF563A"/>
    <w:rsid w:val="00B01A3F"/>
    <w:rsid w:val="00B01C99"/>
    <w:rsid w:val="00B0215B"/>
    <w:rsid w:val="00B04B7C"/>
    <w:rsid w:val="00B07A9F"/>
    <w:rsid w:val="00B102F6"/>
    <w:rsid w:val="00B1182F"/>
    <w:rsid w:val="00B11DA2"/>
    <w:rsid w:val="00B12705"/>
    <w:rsid w:val="00B13B01"/>
    <w:rsid w:val="00B146EB"/>
    <w:rsid w:val="00B14AF0"/>
    <w:rsid w:val="00B16156"/>
    <w:rsid w:val="00B16993"/>
    <w:rsid w:val="00B17FA1"/>
    <w:rsid w:val="00B22357"/>
    <w:rsid w:val="00B26313"/>
    <w:rsid w:val="00B27B1F"/>
    <w:rsid w:val="00B31128"/>
    <w:rsid w:val="00B3302F"/>
    <w:rsid w:val="00B34427"/>
    <w:rsid w:val="00B36C13"/>
    <w:rsid w:val="00B40317"/>
    <w:rsid w:val="00B424E7"/>
    <w:rsid w:val="00B44754"/>
    <w:rsid w:val="00B44A8E"/>
    <w:rsid w:val="00B46294"/>
    <w:rsid w:val="00B47413"/>
    <w:rsid w:val="00B476AD"/>
    <w:rsid w:val="00B529C4"/>
    <w:rsid w:val="00B543BA"/>
    <w:rsid w:val="00B54B8D"/>
    <w:rsid w:val="00B55333"/>
    <w:rsid w:val="00B557C4"/>
    <w:rsid w:val="00B56C00"/>
    <w:rsid w:val="00B62C47"/>
    <w:rsid w:val="00B62F79"/>
    <w:rsid w:val="00B67496"/>
    <w:rsid w:val="00B67A38"/>
    <w:rsid w:val="00B713B3"/>
    <w:rsid w:val="00B7452F"/>
    <w:rsid w:val="00B8096A"/>
    <w:rsid w:val="00B82283"/>
    <w:rsid w:val="00B8284B"/>
    <w:rsid w:val="00B83DCF"/>
    <w:rsid w:val="00B85E82"/>
    <w:rsid w:val="00B86432"/>
    <w:rsid w:val="00BA0F6C"/>
    <w:rsid w:val="00BA2C7D"/>
    <w:rsid w:val="00BA3D1C"/>
    <w:rsid w:val="00BA3FDE"/>
    <w:rsid w:val="00BA6B66"/>
    <w:rsid w:val="00BA6E52"/>
    <w:rsid w:val="00BB2B34"/>
    <w:rsid w:val="00BB3B97"/>
    <w:rsid w:val="00BB3DCE"/>
    <w:rsid w:val="00BC1524"/>
    <w:rsid w:val="00BC2C15"/>
    <w:rsid w:val="00BC2C42"/>
    <w:rsid w:val="00BC74E0"/>
    <w:rsid w:val="00BD098B"/>
    <w:rsid w:val="00BD11CF"/>
    <w:rsid w:val="00BD47BA"/>
    <w:rsid w:val="00BD75D9"/>
    <w:rsid w:val="00BE7435"/>
    <w:rsid w:val="00BF1897"/>
    <w:rsid w:val="00BF25CC"/>
    <w:rsid w:val="00BF4022"/>
    <w:rsid w:val="00BF6597"/>
    <w:rsid w:val="00C008D7"/>
    <w:rsid w:val="00C00F10"/>
    <w:rsid w:val="00C0142F"/>
    <w:rsid w:val="00C01FBD"/>
    <w:rsid w:val="00C039E1"/>
    <w:rsid w:val="00C04982"/>
    <w:rsid w:val="00C0586A"/>
    <w:rsid w:val="00C06311"/>
    <w:rsid w:val="00C10B38"/>
    <w:rsid w:val="00C11578"/>
    <w:rsid w:val="00C17E19"/>
    <w:rsid w:val="00C21331"/>
    <w:rsid w:val="00C2321C"/>
    <w:rsid w:val="00C2399C"/>
    <w:rsid w:val="00C24C5B"/>
    <w:rsid w:val="00C27427"/>
    <w:rsid w:val="00C31257"/>
    <w:rsid w:val="00C315B7"/>
    <w:rsid w:val="00C316A8"/>
    <w:rsid w:val="00C34834"/>
    <w:rsid w:val="00C34A5E"/>
    <w:rsid w:val="00C34A91"/>
    <w:rsid w:val="00C34D62"/>
    <w:rsid w:val="00C37F17"/>
    <w:rsid w:val="00C409A2"/>
    <w:rsid w:val="00C41A14"/>
    <w:rsid w:val="00C4220F"/>
    <w:rsid w:val="00C42954"/>
    <w:rsid w:val="00C45D92"/>
    <w:rsid w:val="00C46004"/>
    <w:rsid w:val="00C463F3"/>
    <w:rsid w:val="00C465CD"/>
    <w:rsid w:val="00C479C5"/>
    <w:rsid w:val="00C519C2"/>
    <w:rsid w:val="00C5220A"/>
    <w:rsid w:val="00C52811"/>
    <w:rsid w:val="00C52DA5"/>
    <w:rsid w:val="00C53ADE"/>
    <w:rsid w:val="00C540BB"/>
    <w:rsid w:val="00C55961"/>
    <w:rsid w:val="00C55CD6"/>
    <w:rsid w:val="00C5612C"/>
    <w:rsid w:val="00C63E7D"/>
    <w:rsid w:val="00C6766E"/>
    <w:rsid w:val="00C70330"/>
    <w:rsid w:val="00C71ABA"/>
    <w:rsid w:val="00C73512"/>
    <w:rsid w:val="00C744C2"/>
    <w:rsid w:val="00C75067"/>
    <w:rsid w:val="00C76774"/>
    <w:rsid w:val="00C76F10"/>
    <w:rsid w:val="00C855BE"/>
    <w:rsid w:val="00C87062"/>
    <w:rsid w:val="00C91BF2"/>
    <w:rsid w:val="00C92507"/>
    <w:rsid w:val="00C92643"/>
    <w:rsid w:val="00C926CF"/>
    <w:rsid w:val="00C951DC"/>
    <w:rsid w:val="00C95226"/>
    <w:rsid w:val="00C97151"/>
    <w:rsid w:val="00CA0E81"/>
    <w:rsid w:val="00CA0EA0"/>
    <w:rsid w:val="00CA20CD"/>
    <w:rsid w:val="00CA37ED"/>
    <w:rsid w:val="00CA5045"/>
    <w:rsid w:val="00CA575B"/>
    <w:rsid w:val="00CA57B0"/>
    <w:rsid w:val="00CA7CF4"/>
    <w:rsid w:val="00CB0D25"/>
    <w:rsid w:val="00CB7EA2"/>
    <w:rsid w:val="00CC0EE9"/>
    <w:rsid w:val="00CC3B46"/>
    <w:rsid w:val="00CC587D"/>
    <w:rsid w:val="00CD0590"/>
    <w:rsid w:val="00CD07CB"/>
    <w:rsid w:val="00CD52D2"/>
    <w:rsid w:val="00CD5328"/>
    <w:rsid w:val="00CD5B44"/>
    <w:rsid w:val="00CD5B61"/>
    <w:rsid w:val="00CD60FC"/>
    <w:rsid w:val="00CD6BEF"/>
    <w:rsid w:val="00CD715A"/>
    <w:rsid w:val="00CE1743"/>
    <w:rsid w:val="00CE266C"/>
    <w:rsid w:val="00CE5709"/>
    <w:rsid w:val="00CE5E83"/>
    <w:rsid w:val="00CF0683"/>
    <w:rsid w:val="00CF427B"/>
    <w:rsid w:val="00CF5CA9"/>
    <w:rsid w:val="00CF5D69"/>
    <w:rsid w:val="00CF6E2F"/>
    <w:rsid w:val="00CF755A"/>
    <w:rsid w:val="00D00601"/>
    <w:rsid w:val="00D04CAD"/>
    <w:rsid w:val="00D06962"/>
    <w:rsid w:val="00D07FD3"/>
    <w:rsid w:val="00D1031D"/>
    <w:rsid w:val="00D117C9"/>
    <w:rsid w:val="00D1486C"/>
    <w:rsid w:val="00D17D0F"/>
    <w:rsid w:val="00D23845"/>
    <w:rsid w:val="00D24A28"/>
    <w:rsid w:val="00D27EE0"/>
    <w:rsid w:val="00D30F70"/>
    <w:rsid w:val="00D3211A"/>
    <w:rsid w:val="00D32488"/>
    <w:rsid w:val="00D34601"/>
    <w:rsid w:val="00D34F0F"/>
    <w:rsid w:val="00D36813"/>
    <w:rsid w:val="00D36B45"/>
    <w:rsid w:val="00D40157"/>
    <w:rsid w:val="00D40E23"/>
    <w:rsid w:val="00D44C55"/>
    <w:rsid w:val="00D452C5"/>
    <w:rsid w:val="00D51904"/>
    <w:rsid w:val="00D52118"/>
    <w:rsid w:val="00D52506"/>
    <w:rsid w:val="00D5334B"/>
    <w:rsid w:val="00D5566A"/>
    <w:rsid w:val="00D55E4C"/>
    <w:rsid w:val="00D56CDD"/>
    <w:rsid w:val="00D56E17"/>
    <w:rsid w:val="00D5756C"/>
    <w:rsid w:val="00D6171F"/>
    <w:rsid w:val="00D61D80"/>
    <w:rsid w:val="00D626DB"/>
    <w:rsid w:val="00D62A6C"/>
    <w:rsid w:val="00D62A80"/>
    <w:rsid w:val="00D62C4D"/>
    <w:rsid w:val="00D64199"/>
    <w:rsid w:val="00D64BCD"/>
    <w:rsid w:val="00D66D47"/>
    <w:rsid w:val="00D67029"/>
    <w:rsid w:val="00D71BBD"/>
    <w:rsid w:val="00D74F2F"/>
    <w:rsid w:val="00D76BE9"/>
    <w:rsid w:val="00D848D0"/>
    <w:rsid w:val="00D849F8"/>
    <w:rsid w:val="00D8574F"/>
    <w:rsid w:val="00D942C0"/>
    <w:rsid w:val="00D96B20"/>
    <w:rsid w:val="00DA4FA6"/>
    <w:rsid w:val="00DB0BFF"/>
    <w:rsid w:val="00DB26A7"/>
    <w:rsid w:val="00DB3B7B"/>
    <w:rsid w:val="00DB3DAC"/>
    <w:rsid w:val="00DC0881"/>
    <w:rsid w:val="00DC3909"/>
    <w:rsid w:val="00DC78A8"/>
    <w:rsid w:val="00DD02F0"/>
    <w:rsid w:val="00DD355D"/>
    <w:rsid w:val="00DD37B2"/>
    <w:rsid w:val="00DD4669"/>
    <w:rsid w:val="00DD57DA"/>
    <w:rsid w:val="00DD6D94"/>
    <w:rsid w:val="00DE2887"/>
    <w:rsid w:val="00DF2BAD"/>
    <w:rsid w:val="00DF2BFB"/>
    <w:rsid w:val="00DF35A9"/>
    <w:rsid w:val="00DF49BB"/>
    <w:rsid w:val="00DF4D06"/>
    <w:rsid w:val="00DF51C7"/>
    <w:rsid w:val="00DF5E2F"/>
    <w:rsid w:val="00DF6A08"/>
    <w:rsid w:val="00DF763F"/>
    <w:rsid w:val="00E01DB9"/>
    <w:rsid w:val="00E024DF"/>
    <w:rsid w:val="00E02CEC"/>
    <w:rsid w:val="00E02DA0"/>
    <w:rsid w:val="00E04504"/>
    <w:rsid w:val="00E055A4"/>
    <w:rsid w:val="00E05FFD"/>
    <w:rsid w:val="00E103BE"/>
    <w:rsid w:val="00E11651"/>
    <w:rsid w:val="00E1244D"/>
    <w:rsid w:val="00E1363E"/>
    <w:rsid w:val="00E1700B"/>
    <w:rsid w:val="00E210D2"/>
    <w:rsid w:val="00E21CD1"/>
    <w:rsid w:val="00E23EA8"/>
    <w:rsid w:val="00E24BEF"/>
    <w:rsid w:val="00E25F73"/>
    <w:rsid w:val="00E33927"/>
    <w:rsid w:val="00E33EC8"/>
    <w:rsid w:val="00E3507F"/>
    <w:rsid w:val="00E37B74"/>
    <w:rsid w:val="00E41199"/>
    <w:rsid w:val="00E41DBF"/>
    <w:rsid w:val="00E4275E"/>
    <w:rsid w:val="00E42E02"/>
    <w:rsid w:val="00E47624"/>
    <w:rsid w:val="00E506E5"/>
    <w:rsid w:val="00E54689"/>
    <w:rsid w:val="00E55819"/>
    <w:rsid w:val="00E56320"/>
    <w:rsid w:val="00E568AB"/>
    <w:rsid w:val="00E5761F"/>
    <w:rsid w:val="00E60DAB"/>
    <w:rsid w:val="00E631D4"/>
    <w:rsid w:val="00E6416F"/>
    <w:rsid w:val="00E64BCD"/>
    <w:rsid w:val="00E64BDE"/>
    <w:rsid w:val="00E6622D"/>
    <w:rsid w:val="00E670F3"/>
    <w:rsid w:val="00E7303C"/>
    <w:rsid w:val="00E7577C"/>
    <w:rsid w:val="00E75DC6"/>
    <w:rsid w:val="00E809A9"/>
    <w:rsid w:val="00E82E63"/>
    <w:rsid w:val="00E843AB"/>
    <w:rsid w:val="00E844BD"/>
    <w:rsid w:val="00E85B7D"/>
    <w:rsid w:val="00E86779"/>
    <w:rsid w:val="00E90478"/>
    <w:rsid w:val="00E93300"/>
    <w:rsid w:val="00E954B9"/>
    <w:rsid w:val="00E96267"/>
    <w:rsid w:val="00EA2202"/>
    <w:rsid w:val="00EA4879"/>
    <w:rsid w:val="00EB44B6"/>
    <w:rsid w:val="00EB4A77"/>
    <w:rsid w:val="00EB77E9"/>
    <w:rsid w:val="00EC2869"/>
    <w:rsid w:val="00EC2AD6"/>
    <w:rsid w:val="00EC42C4"/>
    <w:rsid w:val="00EC4757"/>
    <w:rsid w:val="00EC5877"/>
    <w:rsid w:val="00EC5C9D"/>
    <w:rsid w:val="00EC6B47"/>
    <w:rsid w:val="00EC776D"/>
    <w:rsid w:val="00EC776F"/>
    <w:rsid w:val="00ED0589"/>
    <w:rsid w:val="00ED1A8D"/>
    <w:rsid w:val="00ED20EC"/>
    <w:rsid w:val="00ED23EF"/>
    <w:rsid w:val="00ED2F0D"/>
    <w:rsid w:val="00ED3447"/>
    <w:rsid w:val="00ED440C"/>
    <w:rsid w:val="00ED5095"/>
    <w:rsid w:val="00ED55D7"/>
    <w:rsid w:val="00EE03D9"/>
    <w:rsid w:val="00EE361E"/>
    <w:rsid w:val="00EE4C1E"/>
    <w:rsid w:val="00EE73DF"/>
    <w:rsid w:val="00EF07A7"/>
    <w:rsid w:val="00EF2310"/>
    <w:rsid w:val="00EF2450"/>
    <w:rsid w:val="00EF353D"/>
    <w:rsid w:val="00EF4345"/>
    <w:rsid w:val="00EF4747"/>
    <w:rsid w:val="00EF6746"/>
    <w:rsid w:val="00F00E6D"/>
    <w:rsid w:val="00F01AAA"/>
    <w:rsid w:val="00F063CF"/>
    <w:rsid w:val="00F06D93"/>
    <w:rsid w:val="00F105F3"/>
    <w:rsid w:val="00F12DEF"/>
    <w:rsid w:val="00F132AA"/>
    <w:rsid w:val="00F1399A"/>
    <w:rsid w:val="00F15D97"/>
    <w:rsid w:val="00F168E9"/>
    <w:rsid w:val="00F23EF7"/>
    <w:rsid w:val="00F26709"/>
    <w:rsid w:val="00F27AA5"/>
    <w:rsid w:val="00F31012"/>
    <w:rsid w:val="00F31085"/>
    <w:rsid w:val="00F31AE1"/>
    <w:rsid w:val="00F325EF"/>
    <w:rsid w:val="00F34945"/>
    <w:rsid w:val="00F35236"/>
    <w:rsid w:val="00F35D1F"/>
    <w:rsid w:val="00F35FE8"/>
    <w:rsid w:val="00F430CA"/>
    <w:rsid w:val="00F44342"/>
    <w:rsid w:val="00F50656"/>
    <w:rsid w:val="00F5279F"/>
    <w:rsid w:val="00F6242C"/>
    <w:rsid w:val="00F62F5A"/>
    <w:rsid w:val="00F63859"/>
    <w:rsid w:val="00F63AF5"/>
    <w:rsid w:val="00F657B4"/>
    <w:rsid w:val="00F705B0"/>
    <w:rsid w:val="00F725A6"/>
    <w:rsid w:val="00F73012"/>
    <w:rsid w:val="00F73A21"/>
    <w:rsid w:val="00F75FF1"/>
    <w:rsid w:val="00F776EB"/>
    <w:rsid w:val="00F81573"/>
    <w:rsid w:val="00F825DE"/>
    <w:rsid w:val="00F8288B"/>
    <w:rsid w:val="00F82BAA"/>
    <w:rsid w:val="00F8458B"/>
    <w:rsid w:val="00F85B48"/>
    <w:rsid w:val="00F85C46"/>
    <w:rsid w:val="00F86651"/>
    <w:rsid w:val="00F86963"/>
    <w:rsid w:val="00F87E9B"/>
    <w:rsid w:val="00F91E31"/>
    <w:rsid w:val="00F9215E"/>
    <w:rsid w:val="00F92892"/>
    <w:rsid w:val="00F92BB1"/>
    <w:rsid w:val="00F936F4"/>
    <w:rsid w:val="00F94A77"/>
    <w:rsid w:val="00FA217F"/>
    <w:rsid w:val="00FA39A3"/>
    <w:rsid w:val="00FA3D31"/>
    <w:rsid w:val="00FA4E0B"/>
    <w:rsid w:val="00FA7D3E"/>
    <w:rsid w:val="00FB1196"/>
    <w:rsid w:val="00FB60DF"/>
    <w:rsid w:val="00FC04CD"/>
    <w:rsid w:val="00FC36F8"/>
    <w:rsid w:val="00FC39B6"/>
    <w:rsid w:val="00FD0FA3"/>
    <w:rsid w:val="00FD7E87"/>
    <w:rsid w:val="00FE0D2A"/>
    <w:rsid w:val="00FE323F"/>
    <w:rsid w:val="00FE3FBA"/>
    <w:rsid w:val="00FE4C25"/>
    <w:rsid w:val="00FE5346"/>
    <w:rsid w:val="00FE5943"/>
    <w:rsid w:val="00FE6959"/>
    <w:rsid w:val="00FE70C6"/>
    <w:rsid w:val="00FF1625"/>
    <w:rsid w:val="00FF63C6"/>
    <w:rsid w:val="00FF6724"/>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6A38A0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82">
    <w:lsdException w:name="Normal" w:qFormat="1"/>
    <w:lsdException w:name="heading 1" w:uiPriority="9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Normal"/>
    <w:link w:val="Heading1Char"/>
    <w:uiPriority w:val="99"/>
    <w:qFormat/>
    <w:pPr>
      <w:keepNext/>
      <w:tabs>
        <w:tab w:val="left" w:pos="-720"/>
      </w:tabs>
      <w:suppressAutoHyphens/>
      <w:jc w:val="right"/>
      <w:outlineLvl w:val="0"/>
    </w:pPr>
    <w:rPr>
      <w:rFonts w:ascii="TmsRmn 18pt Bold" w:hAnsi="TmsRmn 18pt Bold"/>
      <w:b/>
      <w:spacing w:val="-4"/>
      <w:sz w:val="28"/>
    </w:rPr>
  </w:style>
  <w:style w:type="paragraph" w:styleId="Heading2">
    <w:name w:val="heading 2"/>
    <w:basedOn w:val="Normal"/>
    <w:next w:val="Normal"/>
    <w:qFormat/>
    <w:pPr>
      <w:keepNext/>
      <w:tabs>
        <w:tab w:val="left" w:pos="-720"/>
      </w:tabs>
      <w:suppressAutoHyphens/>
      <w:jc w:val="center"/>
      <w:outlineLvl w:val="1"/>
    </w:pPr>
    <w:rPr>
      <w:rFonts w:ascii="TmsRmn 18pt Bold" w:hAnsi="TmsRmn 18pt Bold"/>
      <w:b/>
      <w:i/>
      <w:spacing w:val="-4"/>
      <w:sz w:val="36"/>
    </w:rPr>
  </w:style>
  <w:style w:type="paragraph" w:styleId="Heading3">
    <w:name w:val="heading 3"/>
    <w:basedOn w:val="Normal"/>
    <w:next w:val="Normal"/>
    <w:qFormat/>
    <w:pPr>
      <w:keepNext/>
      <w:tabs>
        <w:tab w:val="left" w:pos="-720"/>
      </w:tabs>
      <w:suppressAutoHyphens/>
      <w:jc w:val="right"/>
      <w:outlineLvl w:val="2"/>
    </w:pPr>
    <w:rPr>
      <w:rFonts w:ascii="TmsRmn 18pt Bold" w:hAnsi="TmsRmn 18pt Bold"/>
      <w:b/>
      <w:spacing w:val="-4"/>
      <w:sz w:val="36"/>
    </w:rPr>
  </w:style>
  <w:style w:type="paragraph" w:styleId="Heading4">
    <w:name w:val="heading 4"/>
    <w:basedOn w:val="Normal"/>
    <w:next w:val="Normal"/>
    <w:qFormat/>
    <w:pPr>
      <w:keepNext/>
      <w:tabs>
        <w:tab w:val="left" w:pos="720"/>
        <w:tab w:val="left" w:pos="1440"/>
        <w:tab w:val="left" w:pos="2160"/>
        <w:tab w:val="left" w:pos="2880"/>
        <w:tab w:val="left" w:pos="3600"/>
        <w:tab w:val="left" w:pos="4320"/>
      </w:tabs>
      <w:suppressAutoHyphens/>
      <w:outlineLvl w:val="3"/>
    </w:pPr>
    <w:rPr>
      <w:rFonts w:ascii="TmsRmn 18pt Bold" w:hAnsi="TmsRmn 18pt Bold"/>
      <w:b/>
      <w:spacing w:val="-4"/>
    </w:rPr>
  </w:style>
  <w:style w:type="paragraph" w:styleId="Heading5">
    <w:name w:val="heading 5"/>
    <w:basedOn w:val="Normal"/>
    <w:next w:val="Normal"/>
    <w:qFormat/>
    <w:pPr>
      <w:keepNext/>
      <w:tabs>
        <w:tab w:val="right" w:pos="7110"/>
      </w:tabs>
      <w:suppressAutoHyphens/>
      <w:jc w:val="both"/>
      <w:outlineLvl w:val="4"/>
    </w:pPr>
    <w:rPr>
      <w:rFonts w:ascii="Helv 8pt" w:hAnsi="Helv 8pt"/>
      <w:b/>
      <w:spacing w:val="-2"/>
      <w:sz w:val="16"/>
    </w:rPr>
  </w:style>
  <w:style w:type="paragraph" w:styleId="Heading6">
    <w:name w:val="heading 6"/>
    <w:basedOn w:val="Normal"/>
    <w:next w:val="Normal"/>
    <w:qFormat/>
    <w:rsid w:val="00082CBE"/>
    <w:pPr>
      <w:spacing w:before="240" w:after="60"/>
      <w:outlineLvl w:val="5"/>
    </w:pPr>
    <w:rPr>
      <w:b/>
      <w:bCs/>
      <w:sz w:val="22"/>
      <w:szCs w:val="22"/>
    </w:rPr>
  </w:style>
  <w:style w:type="paragraph" w:styleId="Heading7">
    <w:name w:val="heading 7"/>
    <w:basedOn w:val="Normal"/>
    <w:next w:val="Normal"/>
    <w:qFormat/>
    <w:rsid w:val="007378CD"/>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pPr>
      <w:spacing w:before="120" w:after="120"/>
    </w:pPr>
    <w:rPr>
      <w:rFonts w:ascii="Footlight MT Light" w:hAnsi="Footlight MT Light"/>
      <w:b/>
      <w:caps/>
    </w:rPr>
  </w:style>
  <w:style w:type="paragraph" w:styleId="BodyTextIndent2">
    <w:name w:val="Body Text Indent 2"/>
    <w:basedOn w:val="Normal"/>
    <w:pPr>
      <w:tabs>
        <w:tab w:val="left" w:pos="-720"/>
        <w:tab w:val="left" w:pos="720"/>
        <w:tab w:val="left" w:pos="1440"/>
        <w:tab w:val="left" w:pos="2160"/>
        <w:tab w:val="left" w:pos="3600"/>
        <w:tab w:val="left" w:pos="4320"/>
      </w:tabs>
      <w:suppressAutoHyphens/>
      <w:ind w:left="2160" w:hanging="2160"/>
    </w:pPr>
    <w:rPr>
      <w:spacing w:val="-4"/>
    </w:rPr>
  </w:style>
  <w:style w:type="paragraph" w:customStyle="1" w:styleId="secondlevel">
    <w:name w:val="second level"/>
    <w:basedOn w:val="Normal"/>
    <w:pPr>
      <w:tabs>
        <w:tab w:val="left" w:pos="-720"/>
        <w:tab w:val="left" w:pos="720"/>
        <w:tab w:val="left" w:pos="1440"/>
        <w:tab w:val="left" w:pos="2160"/>
        <w:tab w:val="left" w:pos="3600"/>
        <w:tab w:val="left" w:pos="4320"/>
      </w:tabs>
      <w:suppressAutoHyphens/>
      <w:ind w:left="1440" w:hanging="720"/>
    </w:pPr>
    <w:rPr>
      <w:b/>
      <w:spacing w:val="-4"/>
    </w:rPr>
  </w:style>
  <w:style w:type="paragraph" w:customStyle="1" w:styleId="firstlevel">
    <w:name w:val="first level"/>
    <w:basedOn w:val="Normal"/>
    <w:pPr>
      <w:tabs>
        <w:tab w:val="left" w:pos="-720"/>
        <w:tab w:val="left" w:pos="720"/>
        <w:tab w:val="left" w:pos="1440"/>
        <w:tab w:val="left" w:pos="2160"/>
        <w:tab w:val="left" w:pos="3600"/>
        <w:tab w:val="left" w:pos="4320"/>
      </w:tabs>
      <w:suppressAutoHyphens/>
      <w:ind w:left="720" w:hanging="720"/>
    </w:pPr>
    <w:rPr>
      <w:b/>
      <w:spacing w:val="-4"/>
    </w:rPr>
  </w:style>
  <w:style w:type="paragraph" w:styleId="BodyTextIndent">
    <w:name w:val="Body Text Indent"/>
    <w:basedOn w:val="Normal"/>
    <w:pPr>
      <w:ind w:left="1440" w:hanging="1440"/>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link w:val="HeaderChar"/>
    <w:uiPriority w:val="99"/>
    <w:pPr>
      <w:tabs>
        <w:tab w:val="center" w:pos="4320"/>
        <w:tab w:val="right" w:pos="8640"/>
      </w:tabs>
    </w:pPr>
  </w:style>
  <w:style w:type="paragraph" w:styleId="Caption">
    <w:name w:val="caption"/>
    <w:basedOn w:val="Normal"/>
    <w:next w:val="Normal"/>
    <w:qFormat/>
    <w:rPr>
      <w:rFonts w:ascii="TmsRmn 10pt" w:hAnsi="TmsRmn 10pt"/>
    </w:rPr>
  </w:style>
  <w:style w:type="paragraph" w:customStyle="1" w:styleId="indent">
    <w:name w:val="indent"/>
    <w:basedOn w:val="Normal"/>
    <w:pPr>
      <w:ind w:left="720"/>
    </w:pPr>
    <w:rPr>
      <w:rFonts w:ascii="Footlight MT Light" w:hAnsi="Footlight MT Light"/>
    </w:rPr>
  </w:style>
  <w:style w:type="character" w:styleId="CommentReference">
    <w:name w:val="annotation reference"/>
    <w:semiHidden/>
    <w:rsid w:val="006E71FA"/>
    <w:rPr>
      <w:sz w:val="16"/>
      <w:szCs w:val="16"/>
    </w:rPr>
  </w:style>
  <w:style w:type="paragraph" w:styleId="CommentText">
    <w:name w:val="annotation text"/>
    <w:basedOn w:val="Normal"/>
    <w:link w:val="CommentTextChar"/>
    <w:rsid w:val="006E71FA"/>
  </w:style>
  <w:style w:type="paragraph" w:styleId="CommentSubject">
    <w:name w:val="annotation subject"/>
    <w:basedOn w:val="CommentText"/>
    <w:next w:val="CommentText"/>
    <w:semiHidden/>
    <w:rsid w:val="006E71FA"/>
    <w:rPr>
      <w:b/>
      <w:bCs/>
    </w:rPr>
  </w:style>
  <w:style w:type="paragraph" w:styleId="BalloonText">
    <w:name w:val="Balloon Text"/>
    <w:basedOn w:val="Normal"/>
    <w:semiHidden/>
    <w:rsid w:val="006E71FA"/>
    <w:rPr>
      <w:rFonts w:ascii="Tahoma" w:hAnsi="Tahoma" w:cs="Tahoma"/>
      <w:sz w:val="16"/>
      <w:szCs w:val="16"/>
    </w:rPr>
  </w:style>
  <w:style w:type="character" w:styleId="Hyperlink">
    <w:name w:val="Hyperlink"/>
    <w:rsid w:val="00DC78A8"/>
    <w:rPr>
      <w:color w:val="0000FF"/>
      <w:u w:val="single"/>
    </w:rPr>
  </w:style>
  <w:style w:type="paragraph" w:styleId="NormalWeb">
    <w:name w:val="Normal (Web)"/>
    <w:basedOn w:val="Normal"/>
    <w:uiPriority w:val="99"/>
    <w:rsid w:val="00115CAE"/>
    <w:pPr>
      <w:spacing w:before="100" w:beforeAutospacing="1" w:after="100" w:afterAutospacing="1"/>
    </w:pPr>
  </w:style>
  <w:style w:type="paragraph" w:styleId="FootnoteText">
    <w:name w:val="footnote text"/>
    <w:basedOn w:val="Normal"/>
    <w:semiHidden/>
    <w:rsid w:val="00115CAE"/>
    <w:rPr>
      <w:rFonts w:eastAsia="MS Mincho"/>
      <w:lang w:eastAsia="ja-JP"/>
    </w:rPr>
  </w:style>
  <w:style w:type="character" w:styleId="FootnoteReference">
    <w:name w:val="footnote reference"/>
    <w:semiHidden/>
    <w:rsid w:val="00115CAE"/>
    <w:rPr>
      <w:vertAlign w:val="superscript"/>
    </w:rPr>
  </w:style>
  <w:style w:type="paragraph" w:styleId="BodyText3">
    <w:name w:val="Body Text 3"/>
    <w:basedOn w:val="Normal"/>
    <w:rsid w:val="005D3973"/>
    <w:pPr>
      <w:spacing w:after="120"/>
    </w:pPr>
    <w:rPr>
      <w:sz w:val="16"/>
      <w:szCs w:val="16"/>
    </w:rPr>
  </w:style>
  <w:style w:type="paragraph" w:styleId="EndnoteText">
    <w:name w:val="endnote text"/>
    <w:basedOn w:val="Normal"/>
    <w:semiHidden/>
    <w:rsid w:val="0082541A"/>
    <w:rPr>
      <w:rFonts w:ascii="Tms Rmn 10pt" w:hAnsi="Tms Rmn 10pt"/>
    </w:rPr>
  </w:style>
  <w:style w:type="paragraph" w:styleId="PlainText">
    <w:name w:val="Plain Text"/>
    <w:basedOn w:val="Normal"/>
    <w:rsid w:val="00CF427B"/>
    <w:rPr>
      <w:rFonts w:ascii="Courier New" w:hAnsi="Courier New" w:cs="Courier New"/>
    </w:rPr>
  </w:style>
  <w:style w:type="table" w:styleId="TableGrid">
    <w:name w:val="Table Grid"/>
    <w:basedOn w:val="TableNormal"/>
    <w:rsid w:val="007B4D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qFormat/>
    <w:rsid w:val="00422FDA"/>
    <w:pPr>
      <w:jc w:val="center"/>
    </w:pPr>
    <w:rPr>
      <w:b/>
      <w:bCs/>
    </w:rPr>
  </w:style>
  <w:style w:type="character" w:styleId="FollowedHyperlink">
    <w:name w:val="FollowedHyperlink"/>
    <w:rsid w:val="00552146"/>
    <w:rPr>
      <w:color w:val="800080"/>
      <w:u w:val="single"/>
    </w:rPr>
  </w:style>
  <w:style w:type="paragraph" w:styleId="BodyText2">
    <w:name w:val="Body Text 2"/>
    <w:basedOn w:val="Normal"/>
    <w:rsid w:val="00572CC6"/>
    <w:pPr>
      <w:spacing w:after="120" w:line="480" w:lineRule="auto"/>
    </w:pPr>
  </w:style>
  <w:style w:type="paragraph" w:customStyle="1" w:styleId="HeaderMain">
    <w:name w:val="Header Main"/>
    <w:basedOn w:val="Normal"/>
    <w:link w:val="HeaderMainChar"/>
    <w:rsid w:val="003365E4"/>
    <w:pPr>
      <w:widowControl w:val="0"/>
      <w:adjustRightInd w:val="0"/>
      <w:textAlignment w:val="baseline"/>
    </w:pPr>
    <w:rPr>
      <w:b/>
      <w:lang w:val="x-none" w:eastAsia="x-none"/>
    </w:rPr>
  </w:style>
  <w:style w:type="character" w:customStyle="1" w:styleId="HeaderMainChar">
    <w:name w:val="Header Main Char"/>
    <w:link w:val="HeaderMain"/>
    <w:rsid w:val="003365E4"/>
    <w:rPr>
      <w:b/>
    </w:rPr>
  </w:style>
  <w:style w:type="paragraph" w:styleId="Revision">
    <w:name w:val="Revision"/>
    <w:hidden/>
    <w:uiPriority w:val="99"/>
    <w:semiHidden/>
    <w:rsid w:val="00507E43"/>
  </w:style>
  <w:style w:type="character" w:customStyle="1" w:styleId="CommentTextChar">
    <w:name w:val="Comment Text Char"/>
    <w:basedOn w:val="DefaultParagraphFont"/>
    <w:link w:val="CommentText"/>
    <w:rsid w:val="00621F4F"/>
  </w:style>
  <w:style w:type="character" w:customStyle="1" w:styleId="HeaderChar">
    <w:name w:val="Header Char"/>
    <w:basedOn w:val="DefaultParagraphFont"/>
    <w:link w:val="Header"/>
    <w:uiPriority w:val="99"/>
    <w:rsid w:val="00AB4D5C"/>
  </w:style>
  <w:style w:type="paragraph" w:styleId="ListParagraph">
    <w:name w:val="List Paragraph"/>
    <w:basedOn w:val="Normal"/>
    <w:uiPriority w:val="99"/>
    <w:qFormat/>
    <w:rsid w:val="00055AF0"/>
    <w:pPr>
      <w:ind w:left="720"/>
      <w:contextualSpacing/>
    </w:pPr>
  </w:style>
  <w:style w:type="character" w:customStyle="1" w:styleId="Heading1Char">
    <w:name w:val="Heading 1 Char"/>
    <w:basedOn w:val="DefaultParagraphFont"/>
    <w:link w:val="Heading1"/>
    <w:uiPriority w:val="99"/>
    <w:rsid w:val="007501F9"/>
    <w:rPr>
      <w:rFonts w:ascii="TmsRmn 18pt Bold" w:hAnsi="TmsRmn 18pt Bold"/>
      <w:b/>
      <w:spacing w:val="-4"/>
      <w:sz w:val="28"/>
    </w:rPr>
  </w:style>
  <w:style w:type="character" w:styleId="Strong">
    <w:name w:val="Strong"/>
    <w:uiPriority w:val="22"/>
    <w:qFormat/>
    <w:rsid w:val="00EB77E9"/>
    <w:rPr>
      <w:b/>
      <w:bCs/>
    </w:rPr>
  </w:style>
  <w:style w:type="character" w:customStyle="1" w:styleId="apple-converted-space">
    <w:name w:val="apple-converted-space"/>
    <w:rsid w:val="00EB77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085554">
      <w:bodyDiv w:val="1"/>
      <w:marLeft w:val="0"/>
      <w:marRight w:val="0"/>
      <w:marTop w:val="0"/>
      <w:marBottom w:val="0"/>
      <w:divBdr>
        <w:top w:val="none" w:sz="0" w:space="0" w:color="auto"/>
        <w:left w:val="none" w:sz="0" w:space="0" w:color="auto"/>
        <w:bottom w:val="none" w:sz="0" w:space="0" w:color="auto"/>
        <w:right w:val="none" w:sz="0" w:space="0" w:color="auto"/>
      </w:divBdr>
    </w:div>
    <w:div w:id="570651994">
      <w:bodyDiv w:val="1"/>
      <w:marLeft w:val="0"/>
      <w:marRight w:val="0"/>
      <w:marTop w:val="0"/>
      <w:marBottom w:val="0"/>
      <w:divBdr>
        <w:top w:val="none" w:sz="0" w:space="0" w:color="auto"/>
        <w:left w:val="none" w:sz="0" w:space="0" w:color="auto"/>
        <w:bottom w:val="none" w:sz="0" w:space="0" w:color="auto"/>
        <w:right w:val="none" w:sz="0" w:space="0" w:color="auto"/>
      </w:divBdr>
    </w:div>
    <w:div w:id="650207977">
      <w:bodyDiv w:val="1"/>
      <w:marLeft w:val="0"/>
      <w:marRight w:val="0"/>
      <w:marTop w:val="0"/>
      <w:marBottom w:val="0"/>
      <w:divBdr>
        <w:top w:val="none" w:sz="0" w:space="0" w:color="auto"/>
        <w:left w:val="none" w:sz="0" w:space="0" w:color="auto"/>
        <w:bottom w:val="none" w:sz="0" w:space="0" w:color="auto"/>
        <w:right w:val="none" w:sz="0" w:space="0" w:color="auto"/>
      </w:divBdr>
    </w:div>
    <w:div w:id="994264235">
      <w:bodyDiv w:val="1"/>
      <w:marLeft w:val="0"/>
      <w:marRight w:val="0"/>
      <w:marTop w:val="0"/>
      <w:marBottom w:val="0"/>
      <w:divBdr>
        <w:top w:val="none" w:sz="0" w:space="0" w:color="auto"/>
        <w:left w:val="none" w:sz="0" w:space="0" w:color="auto"/>
        <w:bottom w:val="none" w:sz="0" w:space="0" w:color="auto"/>
        <w:right w:val="none" w:sz="0" w:space="0" w:color="auto"/>
      </w:divBdr>
    </w:div>
    <w:div w:id="1079137319">
      <w:bodyDiv w:val="1"/>
      <w:marLeft w:val="0"/>
      <w:marRight w:val="0"/>
      <w:marTop w:val="0"/>
      <w:marBottom w:val="0"/>
      <w:divBdr>
        <w:top w:val="none" w:sz="0" w:space="0" w:color="auto"/>
        <w:left w:val="none" w:sz="0" w:space="0" w:color="auto"/>
        <w:bottom w:val="none" w:sz="0" w:space="0" w:color="auto"/>
        <w:right w:val="none" w:sz="0" w:space="0" w:color="auto"/>
      </w:divBdr>
    </w:div>
    <w:div w:id="1585335298">
      <w:bodyDiv w:val="1"/>
      <w:marLeft w:val="0"/>
      <w:marRight w:val="0"/>
      <w:marTop w:val="0"/>
      <w:marBottom w:val="0"/>
      <w:divBdr>
        <w:top w:val="none" w:sz="0" w:space="0" w:color="auto"/>
        <w:left w:val="none" w:sz="0" w:space="0" w:color="auto"/>
        <w:bottom w:val="none" w:sz="0" w:space="0" w:color="auto"/>
        <w:right w:val="none" w:sz="0" w:space="0" w:color="auto"/>
      </w:divBdr>
    </w:div>
    <w:div w:id="2024625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bf276872-af07-4968-a71d-1c83e80bd0bf" origin="userSelected">
  <element uid="id_protectivemarking_newvalue1" value=""/>
</sisl>
</file>

<file path=customXml/itemProps1.xml><?xml version="1.0" encoding="utf-8"?>
<ds:datastoreItem xmlns:ds="http://schemas.openxmlformats.org/officeDocument/2006/customXml" ds:itemID="{FB62E24A-5005-4CBB-9F8D-EF44E73B1475}">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2031</Words>
  <Characters>11577</Characters>
  <Application>Microsoft Macintosh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ASHRAE TC/TG/TRG MOP</vt:lpstr>
    </vt:vector>
  </TitlesOfParts>
  <Company>ASHRAE</Company>
  <LinksUpToDate>false</LinksUpToDate>
  <CharactersWithSpaces>13581</CharactersWithSpaces>
  <SharedDoc>false</SharedDoc>
  <HLinks>
    <vt:vector size="6" baseType="variant">
      <vt:variant>
        <vt:i4>4849768</vt:i4>
      </vt:variant>
      <vt:variant>
        <vt:i4>0</vt:i4>
      </vt:variant>
      <vt:variant>
        <vt:i4>0</vt:i4>
      </vt:variant>
      <vt:variant>
        <vt:i4>5</vt:i4>
      </vt:variant>
      <vt:variant>
        <vt:lpwstr>mailto:SHx@ashrae.net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ASHRAE TC/TG/TRG MOP</dc:title>
  <dc:subject/>
  <dc:creator>Craig Wray</dc:creator>
  <cp:keywords/>
  <dc:description/>
  <cp:lastModifiedBy>Hayes, Morgan</cp:lastModifiedBy>
  <cp:revision>2</cp:revision>
  <cp:lastPrinted>2011-03-04T17:40:00Z</cp:lastPrinted>
  <dcterms:created xsi:type="dcterms:W3CDTF">2019-01-29T19:50:00Z</dcterms:created>
  <dcterms:modified xsi:type="dcterms:W3CDTF">2019-01-29T19:50:00Z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docIndexRef">
    <vt:lpwstr>f6f4ff15-f116-47fc-ad2b-6fc6a18de088</vt:lpwstr>
  </property>
  <property fmtid="{D5CDD505-2E9C-101B-9397-08002B2CF9AE}" pid="4" name="bjSaver">
    <vt:lpwstr>M5+H0gAWIRBuBOA8FIAA7fHNL+x073if</vt:lpwstr>
  </property>
  <property fmtid="{D5CDD505-2E9C-101B-9397-08002B2CF9AE}" pid="5" name="bjDocumentLabelXML">
    <vt:lpwstr>&lt;?xml version="1.0" encoding="us-ascii"?&gt;&lt;sisl xmlns:xsi="http://www.w3.org/2001/XMLSchema-instance" xmlns:xsd="http://www.w3.org/2001/XMLSchema" sislVersion="0" policy="bf276872-af07-4968-a71d-1c83e80bd0bf" origin="userSelected" xmlns="http://www.boldonj</vt:lpwstr>
  </property>
  <property fmtid="{D5CDD505-2E9C-101B-9397-08002B2CF9AE}" pid="6" name="bjDocumentLabelXML-0">
    <vt:lpwstr>ames.com/2008/01/sie/internal/label"&gt;&lt;element uid="id_protectivemarking_newvalue1" value="" /&gt;&lt;/sisl&gt;</vt:lpwstr>
  </property>
  <property fmtid="{D5CDD505-2E9C-101B-9397-08002B2CF9AE}" pid="7" name="bjDocumentSecurityLabel">
    <vt:lpwstr>Company Unrestricted</vt:lpwstr>
  </property>
  <property fmtid="{D5CDD505-2E9C-101B-9397-08002B2CF9AE}" pid="8" name="BJClassification">
    <vt:lpwstr>Company Unrestricted</vt:lpwstr>
  </property>
</Properties>
</file>