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C52A8" w14:textId="77777777" w:rsidR="00D87598" w:rsidRDefault="00D87598" w:rsidP="00D87598">
      <w:pPr>
        <w:rPr>
          <w:rFonts w:ascii="Times New Roman" w:hAnsi="Times New Roman"/>
          <w:color w:val="000000"/>
          <w:sz w:val="20"/>
        </w:rPr>
      </w:pPr>
    </w:p>
    <w:p w14:paraId="582BFC8D" w14:textId="77777777" w:rsidR="00D87598" w:rsidRDefault="00D87598" w:rsidP="00D87598">
      <w:pPr>
        <w:rPr>
          <w:rFonts w:ascii="Times New Roman" w:hAnsi="Times New Roman"/>
          <w:color w:val="000000"/>
          <w:sz w:val="20"/>
        </w:rPr>
      </w:pPr>
    </w:p>
    <w:p w14:paraId="2A84A170" w14:textId="77777777" w:rsidR="00D87598" w:rsidRDefault="00A812C2" w:rsidP="00A812C2">
      <w:pPr>
        <w:tabs>
          <w:tab w:val="left" w:pos="4788"/>
        </w:tabs>
        <w:ind w:left="3600" w:firstLine="720"/>
        <w:rPr>
          <w:rFonts w:ascii="Verdana" w:hAnsi="Verdana"/>
          <w:color w:val="000000"/>
          <w:sz w:val="20"/>
        </w:rPr>
      </w:pPr>
      <w:r>
        <w:rPr>
          <w:rFonts w:ascii="Verdana" w:hAnsi="Verdana"/>
          <w:color w:val="000000"/>
          <w:sz w:val="20"/>
        </w:rPr>
        <w:tab/>
      </w:r>
    </w:p>
    <w:p w14:paraId="3D3214F6" w14:textId="77777777" w:rsidR="00D87598" w:rsidRDefault="00D87598" w:rsidP="00D87598">
      <w:pPr>
        <w:ind w:left="3600" w:firstLine="720"/>
        <w:rPr>
          <w:rFonts w:ascii="Verdana" w:hAnsi="Verdana"/>
          <w:color w:val="000000"/>
          <w:sz w:val="20"/>
        </w:rPr>
      </w:pPr>
    </w:p>
    <w:p w14:paraId="455B01F3" w14:textId="77777777" w:rsidR="00D87598" w:rsidRDefault="00A812C2" w:rsidP="00E82536">
      <w:pPr>
        <w:ind w:firstLine="720"/>
        <w:jc w:val="center"/>
        <w:rPr>
          <w:rFonts w:ascii="Verdana" w:hAnsi="Verdana"/>
          <w:color w:val="000000"/>
          <w:sz w:val="20"/>
        </w:rPr>
      </w:pPr>
      <w:r>
        <w:rPr>
          <w:rFonts w:ascii="Verdana" w:hAnsi="Verdana"/>
          <w:noProof/>
          <w:color w:val="000000"/>
          <w:sz w:val="20"/>
        </w:rPr>
        <mc:AlternateContent>
          <mc:Choice Requires="wps">
            <w:drawing>
              <wp:anchor distT="0" distB="0" distL="114300" distR="114300" simplePos="0" relativeHeight="251658240" behindDoc="0" locked="0" layoutInCell="1" allowOverlap="1" wp14:anchorId="12646F36" wp14:editId="62A538CE">
                <wp:simplePos x="0" y="0"/>
                <wp:positionH relativeFrom="margin">
                  <wp:align>center</wp:align>
                </wp:positionH>
                <wp:positionV relativeFrom="paragraph">
                  <wp:posOffset>912495</wp:posOffset>
                </wp:positionV>
                <wp:extent cx="6845300" cy="396875"/>
                <wp:effectExtent l="0" t="0" r="0" b="31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5300" cy="3968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596F2E" w14:textId="77777777" w:rsidR="00A812C2" w:rsidRDefault="00A812C2" w:rsidP="00A812C2">
                            <w:pPr>
                              <w:ind w:left="720"/>
                              <w:jc w:val="center"/>
                              <w:rPr>
                                <w:rFonts w:ascii="Akzidenz Grotesk BE Medium" w:hAnsi="Akzidenz Grotesk BE Medium"/>
                                <w:color w:val="7F7F7F"/>
                              </w:rPr>
                            </w:pPr>
                            <w:r w:rsidRPr="0088245B">
                              <w:rPr>
                                <w:rFonts w:ascii="Arial" w:hAnsi="Arial" w:cs="Arial"/>
                                <w:color w:val="7F7F7F"/>
                              </w:rPr>
                              <w:t>1791 Tullie Circle NE</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Atlanta, Georgia 30329-2305</w:t>
                            </w:r>
                            <w:r w:rsidRPr="00B27DA3">
                              <w:rPr>
                                <w:rFonts w:ascii="Akzidenz Grotesk BE Medium" w:hAnsi="Akzidenz Grotesk BE Medium"/>
                                <w:color w:val="7F7F7F"/>
                              </w:rPr>
                              <w:t xml:space="preserve"> </w:t>
                            </w:r>
                            <w:r>
                              <w:rPr>
                                <w:rFonts w:ascii="Agency FB" w:hAnsi="Agency FB"/>
                                <w:color w:val="7F7F7F"/>
                              </w:rPr>
                              <w:t>•</w:t>
                            </w:r>
                          </w:p>
                          <w:p w14:paraId="0A0AF6BB" w14:textId="77777777" w:rsidR="00A812C2" w:rsidRPr="00B27DA3" w:rsidRDefault="00A812C2" w:rsidP="00A812C2">
                            <w:pPr>
                              <w:ind w:left="720"/>
                              <w:jc w:val="center"/>
                              <w:rPr>
                                <w:rFonts w:ascii="Akzidenz Grotesk BE Medium" w:hAnsi="Akzidenz Grotesk BE Medium"/>
                                <w:color w:val="7F7F7F"/>
                              </w:rPr>
                            </w:pPr>
                            <w:r>
                              <w:rPr>
                                <w:rFonts w:ascii="Arial" w:hAnsi="Arial" w:cs="Arial"/>
                                <w:color w:val="7F7F7F"/>
                              </w:rPr>
                              <w:t>Tel 404-636-8400</w:t>
                            </w:r>
                            <w:r w:rsidRPr="00B27DA3">
                              <w:rPr>
                                <w:rFonts w:ascii="Akzidenz Grotesk BE Medium" w:hAnsi="Akzidenz Grotesk BE Medium"/>
                                <w:color w:val="7F7F7F"/>
                              </w:rPr>
                              <w:t xml:space="preserve"> </w:t>
                            </w:r>
                            <w:r>
                              <w:rPr>
                                <w:rFonts w:ascii="Agency FB" w:hAnsi="Agency FB"/>
                                <w:color w:val="7F7F7F"/>
                              </w:rPr>
                              <w:t>•</w:t>
                            </w:r>
                            <w:r>
                              <w:rPr>
                                <w:rFonts w:ascii="Akzidenz Grotesk BE Medium" w:hAnsi="Akzidenz Grotesk BE Medium"/>
                                <w:color w:val="7F7F7F"/>
                              </w:rPr>
                              <w:t xml:space="preserve"> </w:t>
                            </w:r>
                            <w:r w:rsidRPr="0088245B">
                              <w:rPr>
                                <w:rFonts w:ascii="Arial" w:hAnsi="Arial" w:cs="Arial"/>
                                <w:color w:val="7F7F7F"/>
                              </w:rPr>
                              <w:t xml:space="preserve">Fax </w:t>
                            </w:r>
                            <w:r>
                              <w:rPr>
                                <w:rFonts w:ascii="Arial" w:hAnsi="Arial" w:cs="Arial"/>
                                <w:color w:val="7F7F7F"/>
                              </w:rPr>
                              <w:t>404-321-5478</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http://</w:t>
                            </w:r>
                            <w:hyperlink r:id="rId8" w:history="1">
                              <w:r w:rsidRPr="0088245B">
                                <w:rPr>
                                  <w:rStyle w:val="Hyperlink"/>
                                  <w:rFonts w:ascii="Arial" w:hAnsi="Arial" w:cs="Arial"/>
                                  <w:color w:val="7F7F7F"/>
                                </w:rPr>
                                <w:t>www.ashrae.org</w:t>
                              </w:r>
                            </w:hyperlink>
                          </w:p>
                        </w:txbxContent>
                      </wps:txbx>
                      <wps:bodyPr rot="0" vert="horz" wrap="square" lIns="91440" tIns="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2646F36" id="_x0000_t202" coordsize="21600,21600" o:spt="202" path="m,l,21600r21600,l21600,xe">
                <v:stroke joinstyle="miter"/>
                <v:path gradientshapeok="t" o:connecttype="rect"/>
              </v:shapetype>
              <v:shape id="Text Box 3" o:spid="_x0000_s1026" type="#_x0000_t202" style="position:absolute;left:0;text-align:left;margin-left:0;margin-top:71.85pt;width:539pt;height:31.2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" stroked="f">
                <v:textbox inset=",0">
                  <w:txbxContent>
                    <w:p w14:paraId="28596F2E" w14:textId="77777777" w:rsidR="00A812C2" w:rsidRDefault="00A812C2" w:rsidP="00A812C2">
                      <w:pPr>
                        <w:ind w:left="720"/>
                        <w:jc w:val="center"/>
                        <w:rPr>
                          <w:rFonts w:ascii="Akzidenz Grotesk BE Medium" w:hAnsi="Akzidenz Grotesk BE Medium"/>
                          <w:color w:val="7F7F7F"/>
                        </w:rPr>
                      </w:pPr>
                      <w:r w:rsidRPr="0088245B">
                        <w:rPr>
                          <w:rFonts w:ascii="Arial" w:hAnsi="Arial" w:cs="Arial"/>
                          <w:color w:val="7F7F7F"/>
                        </w:rPr>
                        <w:t>1791 Tullie Circle NE</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Atlanta, Georgia 30329-2305</w:t>
                      </w:r>
                      <w:r w:rsidRPr="00B27DA3">
                        <w:rPr>
                          <w:rFonts w:ascii="Akzidenz Grotesk BE Medium" w:hAnsi="Akzidenz Grotesk BE Medium"/>
                          <w:color w:val="7F7F7F"/>
                        </w:rPr>
                        <w:t xml:space="preserve"> </w:t>
                      </w:r>
                      <w:r>
                        <w:rPr>
                          <w:rFonts w:ascii="Agency FB" w:hAnsi="Agency FB"/>
                          <w:color w:val="7F7F7F"/>
                        </w:rPr>
                        <w:t>•</w:t>
                      </w:r>
                    </w:p>
                    <w:p w14:paraId="0A0AF6BB" w14:textId="77777777" w:rsidR="00A812C2" w:rsidRPr="00B27DA3" w:rsidRDefault="00A812C2" w:rsidP="00A812C2">
                      <w:pPr>
                        <w:ind w:left="720"/>
                        <w:jc w:val="center"/>
                        <w:rPr>
                          <w:rFonts w:ascii="Akzidenz Grotesk BE Medium" w:hAnsi="Akzidenz Grotesk BE Medium"/>
                          <w:color w:val="7F7F7F"/>
                        </w:rPr>
                      </w:pPr>
                      <w:r>
                        <w:rPr>
                          <w:rFonts w:ascii="Arial" w:hAnsi="Arial" w:cs="Arial"/>
                          <w:color w:val="7F7F7F"/>
                        </w:rPr>
                        <w:t>Tel 404-636-8400</w:t>
                      </w:r>
                      <w:r w:rsidRPr="00B27DA3">
                        <w:rPr>
                          <w:rFonts w:ascii="Akzidenz Grotesk BE Medium" w:hAnsi="Akzidenz Grotesk BE Medium"/>
                          <w:color w:val="7F7F7F"/>
                        </w:rPr>
                        <w:t xml:space="preserve"> </w:t>
                      </w:r>
                      <w:r>
                        <w:rPr>
                          <w:rFonts w:ascii="Agency FB" w:hAnsi="Agency FB"/>
                          <w:color w:val="7F7F7F"/>
                        </w:rPr>
                        <w:t>•</w:t>
                      </w:r>
                      <w:r>
                        <w:rPr>
                          <w:rFonts w:ascii="Akzidenz Grotesk BE Medium" w:hAnsi="Akzidenz Grotesk BE Medium"/>
                          <w:color w:val="7F7F7F"/>
                        </w:rPr>
                        <w:t xml:space="preserve"> </w:t>
                      </w:r>
                      <w:r w:rsidRPr="0088245B">
                        <w:rPr>
                          <w:rFonts w:ascii="Arial" w:hAnsi="Arial" w:cs="Arial"/>
                          <w:color w:val="7F7F7F"/>
                        </w:rPr>
                        <w:t xml:space="preserve">Fax </w:t>
                      </w:r>
                      <w:r>
                        <w:rPr>
                          <w:rFonts w:ascii="Arial" w:hAnsi="Arial" w:cs="Arial"/>
                          <w:color w:val="7F7F7F"/>
                        </w:rPr>
                        <w:t>404-321-5478</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http://</w:t>
                      </w:r>
                      <w:hyperlink r:id="rId9" w:history="1">
                        <w:r w:rsidRPr="0088245B">
                          <w:rPr>
                            <w:rStyle w:val="Hyperlink"/>
                            <w:rFonts w:ascii="Arial" w:hAnsi="Arial" w:cs="Arial"/>
                            <w:color w:val="7F7F7F"/>
                          </w:rPr>
                          <w:t>www.ashrae.org</w:t>
                        </w:r>
                      </w:hyperlink>
                    </w:p>
                  </w:txbxContent>
                </v:textbox>
                <w10:wrap anchorx="margin"/>
              </v:shape>
            </w:pict>
          </mc:Fallback>
        </mc:AlternateContent>
      </w:r>
      <w:r w:rsidRPr="00F95E3A">
        <w:rPr>
          <w:noProof/>
        </w:rPr>
        <w:drawing>
          <wp:inline distT="0" distB="0" distL="0" distR="0" wp14:anchorId="71FB3474" wp14:editId="4D183E1A">
            <wp:extent cx="4381500" cy="838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81500" cy="838200"/>
                    </a:xfrm>
                    <a:prstGeom prst="rect">
                      <a:avLst/>
                    </a:prstGeom>
                    <a:noFill/>
                    <a:ln>
                      <a:noFill/>
                    </a:ln>
                  </pic:spPr>
                </pic:pic>
              </a:graphicData>
            </a:graphic>
          </wp:inline>
        </w:drawing>
      </w:r>
    </w:p>
    <w:p w14:paraId="61A80E31" w14:textId="387AFDDC" w:rsidR="00D87598" w:rsidRDefault="00D87598" w:rsidP="00E82536">
      <w:pPr>
        <w:rPr>
          <w:rFonts w:ascii="Verdana" w:hAnsi="Verdana"/>
          <w:color w:val="000000"/>
          <w:sz w:val="20"/>
        </w:rPr>
      </w:pPr>
    </w:p>
    <w:p w14:paraId="073558BA" w14:textId="77777777" w:rsidR="00D87598" w:rsidRDefault="00D87598" w:rsidP="00D87598">
      <w:pPr>
        <w:ind w:left="3600" w:firstLine="720"/>
        <w:rPr>
          <w:rFonts w:ascii="Verdana" w:hAnsi="Verdana"/>
          <w:color w:val="000000"/>
          <w:sz w:val="20"/>
        </w:rPr>
      </w:pPr>
    </w:p>
    <w:p w14:paraId="249992C4" w14:textId="77777777" w:rsidR="00D87598" w:rsidRDefault="00D87598" w:rsidP="00D87598">
      <w:pPr>
        <w:ind w:left="3600" w:firstLine="720"/>
        <w:rPr>
          <w:rFonts w:ascii="Verdana" w:hAnsi="Verdana"/>
          <w:color w:val="000000"/>
          <w:sz w:val="20"/>
        </w:rPr>
      </w:pPr>
    </w:p>
    <w:p w14:paraId="32A02FB6" w14:textId="77777777" w:rsidR="00A812C2" w:rsidRDefault="00A812C2" w:rsidP="00A812C2">
      <w:pPr>
        <w:rPr>
          <w:rFonts w:ascii="Verdana" w:hAnsi="Verdana"/>
          <w:color w:val="000000"/>
          <w:sz w:val="20"/>
        </w:rPr>
      </w:pPr>
    </w:p>
    <w:p w14:paraId="46533009" w14:textId="77777777" w:rsidR="00D87598" w:rsidRDefault="00D87598" w:rsidP="00D87598">
      <w:pPr>
        <w:ind w:left="3600" w:firstLine="720"/>
        <w:rPr>
          <w:rFonts w:ascii="Verdana" w:hAnsi="Verdana"/>
          <w:color w:val="000000"/>
          <w:sz w:val="20"/>
        </w:rPr>
      </w:pPr>
    </w:p>
    <w:p w14:paraId="1494AA98" w14:textId="6BB27534" w:rsidR="00E82536" w:rsidRDefault="00D87598" w:rsidP="00E82536">
      <w:pPr>
        <w:ind w:left="3600" w:firstLine="720"/>
        <w:rPr>
          <w:rFonts w:ascii="Verdana" w:hAnsi="Verdana"/>
          <w:color w:val="000000"/>
          <w:sz w:val="20"/>
        </w:rPr>
      </w:pPr>
      <w:r>
        <w:rPr>
          <w:rFonts w:ascii="Verdana" w:hAnsi="Verdana"/>
          <w:color w:val="000000"/>
          <w:sz w:val="20"/>
        </w:rPr>
        <w:t xml:space="preserve">Reply To: </w:t>
      </w:r>
      <w:r w:rsidR="00E82536">
        <w:rPr>
          <w:rFonts w:ascii="Verdana" w:hAnsi="Verdana"/>
          <w:color w:val="000000"/>
          <w:sz w:val="20"/>
        </w:rPr>
        <w:tab/>
        <w:t>Steve Kline, P.E.</w:t>
      </w:r>
    </w:p>
    <w:p w14:paraId="265C86FA" w14:textId="7E2E9390" w:rsidR="00E82536" w:rsidRDefault="00E82536" w:rsidP="00E82536">
      <w:pPr>
        <w:ind w:left="3600" w:firstLine="720"/>
        <w:rPr>
          <w:rFonts w:ascii="Verdana" w:hAnsi="Verdana"/>
          <w:color w:val="000000"/>
          <w:sz w:val="20"/>
        </w:rPr>
      </w:pPr>
      <w:r>
        <w:rPr>
          <w:rFonts w:ascii="Verdana" w:hAnsi="Verdana"/>
          <w:color w:val="000000"/>
          <w:sz w:val="20"/>
        </w:rPr>
        <w:tab/>
      </w:r>
      <w:r>
        <w:rPr>
          <w:rFonts w:ascii="Verdana" w:hAnsi="Verdana"/>
          <w:color w:val="000000"/>
          <w:sz w:val="20"/>
        </w:rPr>
        <w:tab/>
      </w:r>
      <w:hyperlink r:id="rId11" w:history="1">
        <w:r w:rsidRPr="00B258D7">
          <w:rPr>
            <w:rStyle w:val="Hyperlink"/>
            <w:rFonts w:ascii="Verdana" w:hAnsi="Verdana"/>
            <w:sz w:val="20"/>
          </w:rPr>
          <w:t>skline@baltimoreaircoil.com</w:t>
        </w:r>
      </w:hyperlink>
    </w:p>
    <w:p w14:paraId="102215A4" w14:textId="031A6334" w:rsidR="00D87598" w:rsidRPr="00E82536" w:rsidRDefault="00D87598" w:rsidP="00E82536">
      <w:pPr>
        <w:ind w:left="5040" w:firstLine="720"/>
        <w:rPr>
          <w:rFonts w:ascii="Verdana" w:hAnsi="Verdana"/>
          <w:color w:val="000000"/>
          <w:sz w:val="20"/>
        </w:rPr>
      </w:pPr>
      <w:r>
        <w:rPr>
          <w:rFonts w:ascii="Arial" w:hAnsi="Arial" w:cs="Arial"/>
          <w:color w:val="000000"/>
          <w:sz w:val="20"/>
        </w:rPr>
        <w:t>ASHRAE Chair TC 8.6</w:t>
      </w:r>
    </w:p>
    <w:p w14:paraId="7EE2F8B4" w14:textId="5A369784" w:rsidR="00D87598" w:rsidRDefault="00D87598" w:rsidP="00D87598">
      <w:pPr>
        <w:tabs>
          <w:tab w:val="left" w:pos="-1440"/>
          <w:tab w:val="left" w:pos="-720"/>
          <w:tab w:val="left" w:pos="438"/>
          <w:tab w:val="left" w:pos="1051"/>
          <w:tab w:val="left" w:pos="2614"/>
          <w:tab w:val="left" w:pos="2804"/>
          <w:tab w:val="left" w:pos="5292"/>
        </w:tabs>
        <w:jc w:val="both"/>
        <w:rPr>
          <w:rFonts w:ascii="Arial" w:hAnsi="Arial" w:cs="Arial"/>
          <w:color w:val="000000"/>
          <w:sz w:val="20"/>
        </w:rPr>
      </w:pPr>
    </w:p>
    <w:p w14:paraId="7B5F936B" w14:textId="77777777" w:rsidR="00435E11" w:rsidRDefault="00435E11" w:rsidP="00D87598">
      <w:pPr>
        <w:tabs>
          <w:tab w:val="left" w:pos="-1440"/>
          <w:tab w:val="left" w:pos="-720"/>
          <w:tab w:val="left" w:pos="438"/>
          <w:tab w:val="left" w:pos="1051"/>
          <w:tab w:val="left" w:pos="2614"/>
          <w:tab w:val="left" w:pos="2804"/>
          <w:tab w:val="left" w:pos="5292"/>
        </w:tabs>
        <w:jc w:val="both"/>
        <w:rPr>
          <w:rFonts w:ascii="Verdana" w:hAnsi="Verdana"/>
          <w:color w:val="000000"/>
        </w:rPr>
      </w:pPr>
    </w:p>
    <w:p w14:paraId="646C0EE5" w14:textId="77777777" w:rsidR="00D87598" w:rsidRDefault="00D87598" w:rsidP="00D87598">
      <w:pPr>
        <w:tabs>
          <w:tab w:val="left" w:pos="-1440"/>
          <w:tab w:val="left" w:pos="-720"/>
          <w:tab w:val="left" w:pos="438"/>
          <w:tab w:val="left" w:pos="1051"/>
          <w:tab w:val="left" w:pos="2614"/>
          <w:tab w:val="left" w:pos="2804"/>
          <w:tab w:val="left" w:pos="5292"/>
        </w:tabs>
        <w:jc w:val="both"/>
        <w:rPr>
          <w:rFonts w:ascii="Verdana" w:hAnsi="Verdana"/>
          <w:color w:val="000000"/>
        </w:rPr>
      </w:pPr>
    </w:p>
    <w:p w14:paraId="20844AA0" w14:textId="3713F551" w:rsidR="00D87598" w:rsidRPr="004C2FCA" w:rsidRDefault="00D87598" w:rsidP="00D87598">
      <w:pPr>
        <w:pStyle w:val="Heading1"/>
        <w:rPr>
          <w:rFonts w:ascii="Verdana" w:hAnsi="Verdana" w:cs="Arial"/>
          <w:szCs w:val="24"/>
        </w:rPr>
      </w:pPr>
      <w:r w:rsidRPr="004C2FCA">
        <w:rPr>
          <w:rFonts w:ascii="Verdana" w:hAnsi="Verdana" w:cs="Arial"/>
          <w:szCs w:val="24"/>
        </w:rPr>
        <w:t>TC</w:t>
      </w:r>
      <w:r w:rsidR="00CC0E08">
        <w:rPr>
          <w:rFonts w:ascii="Verdana" w:hAnsi="Verdana" w:cs="Arial"/>
          <w:szCs w:val="24"/>
        </w:rPr>
        <w:t xml:space="preserve"> 8.6</w:t>
      </w:r>
      <w:r w:rsidR="00A812C2">
        <w:rPr>
          <w:rFonts w:ascii="Verdana" w:hAnsi="Verdana" w:cs="Arial"/>
          <w:szCs w:val="24"/>
        </w:rPr>
        <w:t xml:space="preserve"> </w:t>
      </w:r>
      <w:r w:rsidR="0096655A">
        <w:rPr>
          <w:rFonts w:ascii="Verdana" w:hAnsi="Verdana" w:cs="Arial"/>
          <w:szCs w:val="24"/>
        </w:rPr>
        <w:t xml:space="preserve">Minutes for 2023 Winter Atlanta Hybrid Meeting </w:t>
      </w:r>
    </w:p>
    <w:p w14:paraId="0E2F9107" w14:textId="77777777" w:rsidR="00D87598" w:rsidRDefault="00D87598" w:rsidP="00D87598">
      <w:pPr>
        <w:pStyle w:val="Header"/>
        <w:tabs>
          <w:tab w:val="clear" w:pos="4320"/>
          <w:tab w:val="clear" w:pos="8640"/>
        </w:tabs>
      </w:pPr>
    </w:p>
    <w:p w14:paraId="51DB7629" w14:textId="77777777" w:rsidR="00B30A95" w:rsidRPr="004C2FCA" w:rsidRDefault="00B30A95" w:rsidP="00D87598">
      <w:pPr>
        <w:pStyle w:val="Header"/>
        <w:tabs>
          <w:tab w:val="clear" w:pos="4320"/>
          <w:tab w:val="clear" w:pos="8640"/>
        </w:tabs>
        <w:rPr>
          <w:rFonts w:ascii="Arial" w:hAnsi="Arial" w:cs="Arial"/>
          <w:b/>
          <w:sz w:val="22"/>
          <w:szCs w:val="22"/>
        </w:rPr>
      </w:pPr>
    </w:p>
    <w:p w14:paraId="6B50DAB5" w14:textId="14ED6623" w:rsidR="00D87598" w:rsidRPr="00442A51" w:rsidRDefault="00D87598" w:rsidP="003B6916">
      <w:pPr>
        <w:pStyle w:val="Header"/>
        <w:tabs>
          <w:tab w:val="clear" w:pos="4320"/>
          <w:tab w:val="clear" w:pos="8640"/>
        </w:tabs>
        <w:rPr>
          <w:rFonts w:ascii="Arial" w:hAnsi="Arial" w:cs="Arial"/>
          <w:sz w:val="22"/>
          <w:szCs w:val="22"/>
        </w:rPr>
      </w:pPr>
      <w:r w:rsidRPr="004C2FCA">
        <w:rPr>
          <w:rFonts w:ascii="Arial" w:hAnsi="Arial" w:cs="Arial"/>
          <w:b/>
          <w:sz w:val="22"/>
          <w:szCs w:val="22"/>
        </w:rPr>
        <w:t>Date/Time:</w:t>
      </w:r>
      <w:r w:rsidRPr="004C2FCA">
        <w:rPr>
          <w:rFonts w:ascii="Arial" w:hAnsi="Arial" w:cs="Arial"/>
          <w:sz w:val="22"/>
          <w:szCs w:val="22"/>
        </w:rPr>
        <w:t xml:space="preserve"> </w:t>
      </w:r>
      <w:r w:rsidR="005748FF">
        <w:rPr>
          <w:rFonts w:ascii="Arial" w:hAnsi="Arial" w:cs="Arial"/>
          <w:sz w:val="22"/>
          <w:szCs w:val="22"/>
        </w:rPr>
        <w:t xml:space="preserve">    </w:t>
      </w:r>
      <w:r w:rsidRPr="00442A51">
        <w:rPr>
          <w:rFonts w:ascii="Arial" w:hAnsi="Arial" w:cs="Arial"/>
          <w:sz w:val="22"/>
          <w:szCs w:val="22"/>
        </w:rPr>
        <w:t xml:space="preserve">ASHRAE TC 8.6 </w:t>
      </w:r>
      <w:r w:rsidR="006A6BD0" w:rsidRPr="00442A51">
        <w:rPr>
          <w:rFonts w:ascii="Arial" w:hAnsi="Arial" w:cs="Arial"/>
          <w:sz w:val="22"/>
          <w:szCs w:val="22"/>
        </w:rPr>
        <w:t xml:space="preserve">Main </w:t>
      </w:r>
      <w:r w:rsidR="001F6715">
        <w:rPr>
          <w:rFonts w:ascii="Arial" w:hAnsi="Arial" w:cs="Arial"/>
          <w:sz w:val="22"/>
          <w:szCs w:val="22"/>
        </w:rPr>
        <w:t xml:space="preserve">Committee </w:t>
      </w:r>
      <w:r w:rsidR="006A6BD0" w:rsidRPr="00442A51">
        <w:rPr>
          <w:rFonts w:ascii="Arial" w:hAnsi="Arial" w:cs="Arial"/>
          <w:sz w:val="22"/>
          <w:szCs w:val="22"/>
        </w:rPr>
        <w:t xml:space="preserve">Meeting: </w:t>
      </w:r>
      <w:r w:rsidR="004604FA">
        <w:rPr>
          <w:rFonts w:ascii="Arial" w:hAnsi="Arial" w:cs="Arial"/>
          <w:sz w:val="22"/>
          <w:szCs w:val="22"/>
        </w:rPr>
        <w:t xml:space="preserve">Monday, </w:t>
      </w:r>
      <w:r w:rsidR="00435E11">
        <w:rPr>
          <w:rFonts w:ascii="Arial" w:hAnsi="Arial" w:cs="Arial"/>
          <w:sz w:val="22"/>
          <w:szCs w:val="22"/>
        </w:rPr>
        <w:t xml:space="preserve">February </w:t>
      </w:r>
      <w:r w:rsidR="00ED60D5">
        <w:rPr>
          <w:rFonts w:ascii="Arial" w:hAnsi="Arial" w:cs="Arial"/>
          <w:sz w:val="22"/>
          <w:szCs w:val="22"/>
        </w:rPr>
        <w:t>6</w:t>
      </w:r>
      <w:r w:rsidR="008A79BD">
        <w:rPr>
          <w:rFonts w:ascii="Arial" w:hAnsi="Arial" w:cs="Arial"/>
          <w:sz w:val="22"/>
          <w:szCs w:val="22"/>
        </w:rPr>
        <w:t>, 202</w:t>
      </w:r>
      <w:r w:rsidR="00435E11">
        <w:rPr>
          <w:rFonts w:ascii="Arial" w:hAnsi="Arial" w:cs="Arial"/>
          <w:sz w:val="22"/>
          <w:szCs w:val="22"/>
        </w:rPr>
        <w:t>3</w:t>
      </w:r>
      <w:r w:rsidR="004604FA">
        <w:rPr>
          <w:rFonts w:ascii="Arial" w:hAnsi="Arial" w:cs="Arial"/>
          <w:sz w:val="22"/>
          <w:szCs w:val="22"/>
        </w:rPr>
        <w:t>, 2</w:t>
      </w:r>
      <w:r w:rsidR="008A79BD">
        <w:rPr>
          <w:rFonts w:ascii="Arial" w:hAnsi="Arial" w:cs="Arial"/>
          <w:sz w:val="22"/>
          <w:szCs w:val="22"/>
        </w:rPr>
        <w:t>:</w:t>
      </w:r>
      <w:r w:rsidR="00435E11">
        <w:rPr>
          <w:rFonts w:ascii="Arial" w:hAnsi="Arial" w:cs="Arial"/>
          <w:sz w:val="22"/>
          <w:szCs w:val="22"/>
        </w:rPr>
        <w:t>15</w:t>
      </w:r>
      <w:r w:rsidR="004604FA">
        <w:rPr>
          <w:rFonts w:ascii="Arial" w:hAnsi="Arial" w:cs="Arial"/>
          <w:sz w:val="22"/>
          <w:szCs w:val="22"/>
        </w:rPr>
        <w:t>-4</w:t>
      </w:r>
      <w:r w:rsidR="008A79BD">
        <w:rPr>
          <w:rFonts w:ascii="Arial" w:hAnsi="Arial" w:cs="Arial"/>
          <w:sz w:val="22"/>
          <w:szCs w:val="22"/>
        </w:rPr>
        <w:t>:</w:t>
      </w:r>
      <w:r w:rsidR="00435E11">
        <w:rPr>
          <w:rFonts w:ascii="Arial" w:hAnsi="Arial" w:cs="Arial"/>
          <w:sz w:val="22"/>
          <w:szCs w:val="22"/>
        </w:rPr>
        <w:t>15</w:t>
      </w:r>
      <w:r w:rsidRPr="00442A51">
        <w:rPr>
          <w:rFonts w:ascii="Arial" w:hAnsi="Arial" w:cs="Arial"/>
          <w:sz w:val="22"/>
          <w:szCs w:val="22"/>
        </w:rPr>
        <w:t xml:space="preserve"> PM</w:t>
      </w:r>
      <w:r w:rsidR="003807BB">
        <w:rPr>
          <w:rFonts w:ascii="Arial" w:hAnsi="Arial" w:cs="Arial"/>
          <w:sz w:val="22"/>
          <w:szCs w:val="22"/>
        </w:rPr>
        <w:t xml:space="preserve"> EST</w:t>
      </w:r>
    </w:p>
    <w:p w14:paraId="061F7D84" w14:textId="5BD4A6FA" w:rsidR="005748FF" w:rsidRPr="001F6715" w:rsidRDefault="00897B6A" w:rsidP="001F6715">
      <w:pPr>
        <w:ind w:left="1440"/>
        <w:rPr>
          <w:rFonts w:ascii="Arial" w:hAnsi="Arial" w:cs="Arial"/>
          <w:bCs/>
          <w:sz w:val="22"/>
          <w:szCs w:val="22"/>
        </w:rPr>
      </w:pPr>
      <w:r w:rsidRPr="003D5EF9">
        <w:rPr>
          <w:rFonts w:ascii="Arial" w:hAnsi="Arial" w:cs="Arial"/>
          <w:sz w:val="22"/>
          <w:szCs w:val="22"/>
        </w:rPr>
        <w:t xml:space="preserve"> </w:t>
      </w:r>
    </w:p>
    <w:p w14:paraId="011ED5AC" w14:textId="77777777" w:rsidR="00D87598" w:rsidRPr="004C2FCA" w:rsidRDefault="00D87598" w:rsidP="00D87598">
      <w:pPr>
        <w:rPr>
          <w:rFonts w:ascii="Arial" w:hAnsi="Arial" w:cs="Arial"/>
          <w:sz w:val="22"/>
          <w:szCs w:val="22"/>
        </w:rPr>
      </w:pPr>
      <w:r w:rsidRPr="004C2FCA">
        <w:rPr>
          <w:rFonts w:ascii="Arial" w:hAnsi="Arial" w:cs="Arial"/>
          <w:sz w:val="22"/>
          <w:szCs w:val="22"/>
        </w:rPr>
        <w:tab/>
      </w:r>
      <w:r w:rsidRPr="004C2FCA">
        <w:rPr>
          <w:rFonts w:ascii="Arial" w:hAnsi="Arial" w:cs="Arial"/>
          <w:sz w:val="22"/>
          <w:szCs w:val="22"/>
        </w:rPr>
        <w:tab/>
      </w:r>
    </w:p>
    <w:p w14:paraId="16F7DB1D" w14:textId="6C3A1660" w:rsidR="00D87598" w:rsidRDefault="00852231" w:rsidP="00630B5C">
      <w:pPr>
        <w:ind w:left="720" w:hanging="720"/>
        <w:rPr>
          <w:rFonts w:ascii="Arial" w:hAnsi="Arial" w:cs="Arial"/>
          <w:sz w:val="22"/>
          <w:szCs w:val="22"/>
        </w:rPr>
      </w:pPr>
      <w:r>
        <w:rPr>
          <w:rFonts w:ascii="Arial" w:hAnsi="Arial" w:cs="Arial"/>
          <w:b/>
          <w:sz w:val="22"/>
          <w:szCs w:val="22"/>
        </w:rPr>
        <w:t>Location</w:t>
      </w:r>
      <w:r w:rsidR="00D87598" w:rsidRPr="004C2FCA">
        <w:rPr>
          <w:rFonts w:ascii="Arial" w:hAnsi="Arial" w:cs="Arial"/>
          <w:b/>
          <w:sz w:val="22"/>
          <w:szCs w:val="22"/>
        </w:rPr>
        <w:t>:</w:t>
      </w:r>
      <w:r w:rsidR="00D87598" w:rsidRPr="004C2FCA">
        <w:rPr>
          <w:rFonts w:ascii="Arial" w:hAnsi="Arial" w:cs="Arial"/>
          <w:sz w:val="22"/>
          <w:szCs w:val="22"/>
        </w:rPr>
        <w:t xml:space="preserve">  </w:t>
      </w:r>
      <w:r w:rsidR="00ED60D5" w:rsidRPr="00852231">
        <w:rPr>
          <w:rFonts w:ascii="Arial" w:hAnsi="Arial" w:cs="Arial"/>
          <w:sz w:val="22"/>
          <w:szCs w:val="22"/>
        </w:rPr>
        <w:t>Omni CNN Center Atlanta, Cottonwood B (M1-North)</w:t>
      </w:r>
    </w:p>
    <w:p w14:paraId="3D9DA0C8" w14:textId="0161D37E" w:rsidR="003807BB" w:rsidRPr="00E20BD6" w:rsidRDefault="003807BB" w:rsidP="00E20BD6">
      <w:pPr>
        <w:ind w:left="720" w:hanging="720"/>
        <w:rPr>
          <w:rFonts w:ascii="Arial" w:hAnsi="Arial" w:cs="Arial"/>
          <w:b/>
          <w:sz w:val="22"/>
          <w:szCs w:val="22"/>
        </w:rPr>
      </w:pPr>
      <w:r w:rsidRPr="00E20BD6">
        <w:rPr>
          <w:rFonts w:ascii="Arial" w:hAnsi="Arial" w:cs="Arial"/>
          <w:b/>
          <w:sz w:val="22"/>
          <w:szCs w:val="22"/>
        </w:rPr>
        <w:t>Meeting Lin</w:t>
      </w:r>
      <w:r w:rsidR="00E20BD6">
        <w:rPr>
          <w:rFonts w:ascii="Arial" w:hAnsi="Arial" w:cs="Arial"/>
          <w:b/>
          <w:sz w:val="22"/>
          <w:szCs w:val="22"/>
        </w:rPr>
        <w:t xml:space="preserve">k for Virtual Participants:  </w:t>
      </w:r>
      <w:r w:rsidR="00E20BD6" w:rsidRPr="00FE41DE">
        <w:rPr>
          <w:rFonts w:ascii="Arial" w:hAnsi="Arial" w:cs="Arial"/>
          <w:bCs/>
          <w:sz w:val="22"/>
          <w:szCs w:val="22"/>
        </w:rPr>
        <w:t xml:space="preserve">Teams Meeting, </w:t>
      </w:r>
      <w:r w:rsidR="00FE41DE" w:rsidRPr="00FE41DE">
        <w:rPr>
          <w:rFonts w:ascii="Arial" w:hAnsi="Arial" w:cs="Arial"/>
          <w:bCs/>
          <w:sz w:val="22"/>
          <w:szCs w:val="22"/>
        </w:rPr>
        <w:t xml:space="preserve">Meeting </w:t>
      </w:r>
      <w:r w:rsidR="00E20BD6" w:rsidRPr="00FE41DE">
        <w:rPr>
          <w:rFonts w:ascii="Arial" w:hAnsi="Arial" w:cs="Arial"/>
          <w:bCs/>
          <w:sz w:val="22"/>
          <w:szCs w:val="22"/>
        </w:rPr>
        <w:t>ID =</w:t>
      </w:r>
      <w:r w:rsidR="00FE41DE">
        <w:rPr>
          <w:rFonts w:ascii="Arial" w:hAnsi="Arial" w:cs="Arial"/>
          <w:b/>
          <w:sz w:val="22"/>
          <w:szCs w:val="22"/>
        </w:rPr>
        <w:t xml:space="preserve"> </w:t>
      </w:r>
      <w:r w:rsidR="00FE41DE">
        <w:rPr>
          <w:rFonts w:ascii="Segoe UI" w:hAnsi="Segoe UI" w:cs="Segoe UI"/>
          <w:color w:val="252424"/>
          <w:szCs w:val="24"/>
        </w:rPr>
        <w:t xml:space="preserve">285 637 980 </w:t>
      </w:r>
      <w:proofErr w:type="gramStart"/>
      <w:r w:rsidR="00FE41DE">
        <w:rPr>
          <w:rFonts w:ascii="Segoe UI" w:hAnsi="Segoe UI" w:cs="Segoe UI"/>
          <w:color w:val="252424"/>
          <w:szCs w:val="24"/>
        </w:rPr>
        <w:t>61</w:t>
      </w:r>
      <w:r w:rsidR="00FE41DE">
        <w:rPr>
          <w:rFonts w:ascii="Segoe UI" w:hAnsi="Segoe UI" w:cs="Segoe UI"/>
          <w:color w:val="252424"/>
          <w:sz w:val="21"/>
          <w:szCs w:val="21"/>
        </w:rPr>
        <w:t xml:space="preserve"> </w:t>
      </w:r>
      <w:r w:rsidR="00E20BD6">
        <w:rPr>
          <w:rFonts w:ascii="Arial" w:hAnsi="Arial" w:cs="Arial"/>
          <w:b/>
          <w:sz w:val="22"/>
          <w:szCs w:val="22"/>
        </w:rPr>
        <w:t xml:space="preserve"> </w:t>
      </w:r>
      <w:r w:rsidR="00FE41DE" w:rsidRPr="005B6377">
        <w:rPr>
          <w:rFonts w:ascii="Arial" w:hAnsi="Arial" w:cs="Arial"/>
          <w:bCs/>
          <w:sz w:val="22"/>
          <w:szCs w:val="22"/>
        </w:rPr>
        <w:t>and</w:t>
      </w:r>
      <w:proofErr w:type="gramEnd"/>
      <w:r w:rsidR="00FE41DE" w:rsidRPr="005B6377">
        <w:rPr>
          <w:rFonts w:ascii="Arial" w:hAnsi="Arial" w:cs="Arial"/>
          <w:bCs/>
          <w:sz w:val="22"/>
          <w:szCs w:val="22"/>
        </w:rPr>
        <w:t xml:space="preserve"> </w:t>
      </w:r>
      <w:r w:rsidR="005B6377" w:rsidRPr="005B6377">
        <w:rPr>
          <w:rFonts w:ascii="Arial" w:hAnsi="Arial" w:cs="Arial"/>
          <w:bCs/>
          <w:sz w:val="22"/>
          <w:szCs w:val="22"/>
        </w:rPr>
        <w:t xml:space="preserve"> Passcode =</w:t>
      </w:r>
      <w:r w:rsidR="005B6377">
        <w:rPr>
          <w:rFonts w:ascii="Arial" w:hAnsi="Arial" w:cs="Arial"/>
          <w:b/>
          <w:sz w:val="22"/>
          <w:szCs w:val="22"/>
        </w:rPr>
        <w:t xml:space="preserve"> </w:t>
      </w:r>
      <w:r w:rsidR="005B6377">
        <w:rPr>
          <w:rFonts w:ascii="Segoe UI" w:hAnsi="Segoe UI" w:cs="Segoe UI"/>
          <w:color w:val="252424"/>
          <w:szCs w:val="24"/>
        </w:rPr>
        <w:t>ZgN3M8</w:t>
      </w:r>
    </w:p>
    <w:p w14:paraId="710424B4" w14:textId="77777777" w:rsidR="003807BB" w:rsidRPr="00CF32DE" w:rsidRDefault="003807BB" w:rsidP="00630B5C">
      <w:pPr>
        <w:ind w:left="720" w:hanging="720"/>
        <w:rPr>
          <w:rFonts w:ascii="Arial" w:hAnsi="Arial" w:cs="Arial"/>
          <w:sz w:val="22"/>
          <w:szCs w:val="22"/>
        </w:rPr>
      </w:pPr>
    </w:p>
    <w:p w14:paraId="4700F5B1" w14:textId="77777777" w:rsidR="00D87598" w:rsidRDefault="005748FF" w:rsidP="00D87598">
      <w:pPr>
        <w:rPr>
          <w:rFonts w:ascii="Verdana" w:hAnsi="Verdana"/>
          <w:sz w:val="20"/>
          <w:szCs w:val="24"/>
        </w:rPr>
      </w:pPr>
      <w:r>
        <w:rPr>
          <w:rFonts w:ascii="Verdana" w:hAnsi="Verdana"/>
          <w:sz w:val="20"/>
          <w:szCs w:val="24"/>
        </w:rPr>
        <w:tab/>
        <w:t xml:space="preserve">  </w:t>
      </w:r>
    </w:p>
    <w:p w14:paraId="0ADE5B26" w14:textId="77777777" w:rsidR="007F2BF1" w:rsidRPr="007F2BF1" w:rsidRDefault="00D87598" w:rsidP="007F2BF1">
      <w:pPr>
        <w:pStyle w:val="ListParagraph"/>
        <w:numPr>
          <w:ilvl w:val="0"/>
          <w:numId w:val="6"/>
        </w:numPr>
        <w:overflowPunct/>
        <w:autoSpaceDE/>
        <w:autoSpaceDN/>
        <w:adjustRightInd/>
        <w:spacing w:line="216" w:lineRule="auto"/>
        <w:textAlignment w:val="auto"/>
        <w:rPr>
          <w:rFonts w:ascii="Arial" w:hAnsi="Arial" w:cs="Arial"/>
          <w:szCs w:val="24"/>
        </w:rPr>
      </w:pPr>
      <w:r w:rsidRPr="007F2BF1">
        <w:rPr>
          <w:rFonts w:ascii="Arial" w:hAnsi="Arial" w:cs="Arial"/>
          <w:szCs w:val="24"/>
        </w:rPr>
        <w:t>Scope:</w:t>
      </w:r>
      <w:r w:rsidRPr="007F2BF1">
        <w:rPr>
          <w:rFonts w:ascii="Arial" w:hAnsi="Arial" w:cs="Arial"/>
          <w:bCs/>
          <w:szCs w:val="24"/>
        </w:rPr>
        <w:t xml:space="preserve">  </w:t>
      </w:r>
      <w:r w:rsidR="007F2BF1" w:rsidRPr="007F2BF1">
        <w:rPr>
          <w:rFonts w:ascii="Arial" w:eastAsiaTheme="minorEastAsia" w:hAnsi="Arial" w:cs="Arial"/>
          <w:color w:val="000000" w:themeColor="text1"/>
          <w:kern w:val="24"/>
          <w:szCs w:val="24"/>
        </w:rPr>
        <w:t xml:space="preserve">Technical Committee 8.6, Cooling Towers and Evaporative Condensers </w:t>
      </w:r>
    </w:p>
    <w:p w14:paraId="3BDAD09C" w14:textId="77777777" w:rsidR="0018115E" w:rsidRPr="00396A4E" w:rsidRDefault="0018115E" w:rsidP="0096104C">
      <w:pPr>
        <w:pStyle w:val="ListParagraph"/>
        <w:overflowPunct/>
        <w:autoSpaceDE/>
        <w:autoSpaceDN/>
        <w:adjustRightInd/>
        <w:spacing w:line="216" w:lineRule="auto"/>
        <w:textAlignment w:val="auto"/>
        <w:rPr>
          <w:rFonts w:ascii="Arial" w:eastAsiaTheme="minorEastAsia" w:hAnsi="Arial" w:cs="Arial"/>
          <w:color w:val="000000" w:themeColor="text1"/>
          <w:kern w:val="24"/>
          <w:szCs w:val="24"/>
        </w:rPr>
      </w:pPr>
    </w:p>
    <w:p w14:paraId="453275B7" w14:textId="63C5B33D" w:rsidR="0018115E" w:rsidRPr="00396A4E" w:rsidRDefault="0018115E" w:rsidP="00A812C2">
      <w:pPr>
        <w:pStyle w:val="ListParagraph"/>
        <w:numPr>
          <w:ilvl w:val="0"/>
          <w:numId w:val="6"/>
        </w:numPr>
        <w:overflowPunct/>
        <w:autoSpaceDE/>
        <w:autoSpaceDN/>
        <w:adjustRightInd/>
        <w:spacing w:line="216" w:lineRule="auto"/>
        <w:textAlignment w:val="auto"/>
        <w:rPr>
          <w:rFonts w:ascii="Arial" w:eastAsiaTheme="minorEastAsia" w:hAnsi="Arial" w:cs="Arial"/>
          <w:color w:val="000000" w:themeColor="text1"/>
          <w:kern w:val="24"/>
          <w:szCs w:val="24"/>
        </w:rPr>
      </w:pPr>
      <w:r w:rsidRPr="00396A4E">
        <w:rPr>
          <w:rFonts w:ascii="Arial" w:eastAsiaTheme="minorEastAsia" w:hAnsi="Arial" w:cs="Arial"/>
          <w:color w:val="000000" w:themeColor="text1"/>
          <w:kern w:val="24"/>
          <w:szCs w:val="24"/>
        </w:rPr>
        <w:t xml:space="preserve">Technical Committee TC 8.6 is concerned with open and </w:t>
      </w:r>
      <w:proofErr w:type="gramStart"/>
      <w:r w:rsidRPr="00396A4E">
        <w:rPr>
          <w:rFonts w:ascii="Arial" w:eastAsiaTheme="minorEastAsia" w:hAnsi="Arial" w:cs="Arial"/>
          <w:color w:val="000000" w:themeColor="text1"/>
          <w:kern w:val="24"/>
          <w:szCs w:val="24"/>
        </w:rPr>
        <w:t>closed circuit</w:t>
      </w:r>
      <w:proofErr w:type="gramEnd"/>
      <w:r w:rsidRPr="00396A4E">
        <w:rPr>
          <w:rFonts w:ascii="Arial" w:eastAsiaTheme="minorEastAsia" w:hAnsi="Arial" w:cs="Arial"/>
          <w:color w:val="000000" w:themeColor="text1"/>
          <w:kern w:val="24"/>
          <w:szCs w:val="24"/>
        </w:rPr>
        <w:t xml:space="preserve"> cooling towers, evaporative liquid coolers and condensers, adiabatic condensers and fluid coolers, spray ponds, and other types of contact type liquid-to-air heat exchangers and applications to rejection equipment along with their application and impact on complete HVAC, Industrial, and Refrigeration systems, including the associated energy and water usage as well as water treatment requirements.</w:t>
      </w:r>
    </w:p>
    <w:p w14:paraId="013C3116" w14:textId="77777777" w:rsidR="00D87598" w:rsidRDefault="00D87598" w:rsidP="00D87598">
      <w:pPr>
        <w:ind w:left="1440"/>
        <w:rPr>
          <w:rFonts w:ascii="Verdana" w:hAnsi="Verdana"/>
          <w:b/>
          <w:sz w:val="20"/>
          <w:szCs w:val="24"/>
        </w:rPr>
      </w:pPr>
    </w:p>
    <w:p w14:paraId="7D33CB91" w14:textId="13E998C7" w:rsidR="00D87598" w:rsidRPr="0096104C" w:rsidRDefault="00D87598" w:rsidP="0096104C">
      <w:pPr>
        <w:widowControl w:val="0"/>
        <w:numPr>
          <w:ilvl w:val="0"/>
          <w:numId w:val="3"/>
        </w:numPr>
        <w:overflowPunct/>
        <w:jc w:val="both"/>
        <w:textAlignment w:val="auto"/>
        <w:rPr>
          <w:rFonts w:ascii="Verdana" w:hAnsi="Verdana" w:cs="Arial"/>
          <w:b/>
          <w:bCs/>
          <w:sz w:val="20"/>
          <w:lang w:val="en-GB"/>
        </w:rPr>
      </w:pPr>
      <w:r w:rsidRPr="0096104C">
        <w:rPr>
          <w:rFonts w:ascii="Verdana" w:hAnsi="Verdana" w:cs="Arial"/>
          <w:b/>
          <w:bCs/>
          <w:sz w:val="20"/>
          <w:lang w:val="en-GB"/>
        </w:rPr>
        <w:t xml:space="preserve">Call to Order </w:t>
      </w:r>
      <w:r w:rsidR="000D6462" w:rsidRPr="0096104C">
        <w:rPr>
          <w:rFonts w:ascii="Verdana" w:hAnsi="Verdana" w:cs="Arial"/>
          <w:b/>
          <w:bCs/>
          <w:sz w:val="20"/>
          <w:lang w:val="en-GB"/>
        </w:rPr>
        <w:t>[</w:t>
      </w:r>
      <w:r w:rsidR="00396A4E" w:rsidRPr="0096104C">
        <w:rPr>
          <w:rFonts w:ascii="Verdana" w:hAnsi="Verdana" w:cs="Arial"/>
          <w:b/>
          <w:bCs/>
          <w:sz w:val="20"/>
          <w:lang w:val="en-GB"/>
        </w:rPr>
        <w:t>Kline</w:t>
      </w:r>
      <w:r w:rsidR="00A812C2" w:rsidRPr="0096104C">
        <w:rPr>
          <w:rFonts w:ascii="Verdana" w:hAnsi="Verdana" w:cs="Arial"/>
          <w:b/>
          <w:bCs/>
          <w:sz w:val="20"/>
          <w:lang w:val="en-GB"/>
        </w:rPr>
        <w:t>]</w:t>
      </w:r>
    </w:p>
    <w:p w14:paraId="0396C232" w14:textId="14B18EEC" w:rsidR="0096104C" w:rsidRPr="0051524A" w:rsidRDefault="0096104C" w:rsidP="0096104C">
      <w:pPr>
        <w:widowControl w:val="0"/>
        <w:numPr>
          <w:ilvl w:val="1"/>
          <w:numId w:val="3"/>
        </w:numPr>
        <w:overflowPunct/>
        <w:jc w:val="both"/>
        <w:textAlignment w:val="auto"/>
        <w:rPr>
          <w:rFonts w:ascii="Verdana" w:hAnsi="Verdana" w:cs="Arial"/>
          <w:b/>
          <w:bCs/>
          <w:sz w:val="20"/>
          <w:lang w:val="en-GB"/>
        </w:rPr>
      </w:pPr>
      <w:r w:rsidRPr="0096104C">
        <w:rPr>
          <w:rFonts w:ascii="Verdana" w:hAnsi="Verdana" w:cs="Arial"/>
          <w:bCs/>
          <w:sz w:val="20"/>
          <w:lang w:val="en-GB"/>
        </w:rPr>
        <w:t xml:space="preserve">Meeting called to order at </w:t>
      </w:r>
      <w:r w:rsidR="00965E7A">
        <w:rPr>
          <w:rFonts w:ascii="Verdana" w:hAnsi="Verdana" w:cs="Arial"/>
          <w:bCs/>
          <w:sz w:val="20"/>
          <w:lang w:val="en-GB"/>
        </w:rPr>
        <w:t>2</w:t>
      </w:r>
      <w:r w:rsidR="0051524A">
        <w:rPr>
          <w:rFonts w:ascii="Verdana" w:hAnsi="Verdana" w:cs="Arial"/>
          <w:bCs/>
          <w:sz w:val="20"/>
          <w:lang w:val="en-GB"/>
        </w:rPr>
        <w:t xml:space="preserve">:16 PM </w:t>
      </w:r>
      <w:proofErr w:type="gramStart"/>
      <w:r w:rsidRPr="0096104C">
        <w:rPr>
          <w:rFonts w:ascii="Verdana" w:hAnsi="Verdana" w:cs="Arial"/>
          <w:bCs/>
          <w:sz w:val="20"/>
          <w:lang w:val="en-GB"/>
        </w:rPr>
        <w:t>EST</w:t>
      </w:r>
      <w:proofErr w:type="gramEnd"/>
    </w:p>
    <w:p w14:paraId="72148641" w14:textId="186F563D" w:rsidR="0051524A" w:rsidRDefault="0051524A" w:rsidP="0051524A">
      <w:pPr>
        <w:widowControl w:val="0"/>
        <w:overflowPunct/>
        <w:jc w:val="both"/>
        <w:textAlignment w:val="auto"/>
        <w:rPr>
          <w:rFonts w:ascii="Verdana" w:hAnsi="Verdana" w:cs="Arial"/>
          <w:bCs/>
          <w:sz w:val="20"/>
          <w:lang w:val="en-GB"/>
        </w:rPr>
      </w:pPr>
    </w:p>
    <w:p w14:paraId="20AB1581" w14:textId="3A9D6299" w:rsidR="00614BB9" w:rsidRDefault="00614BB9" w:rsidP="0051524A">
      <w:pPr>
        <w:widowControl w:val="0"/>
        <w:overflowPunct/>
        <w:jc w:val="both"/>
        <w:textAlignment w:val="auto"/>
        <w:rPr>
          <w:rFonts w:ascii="Verdana" w:hAnsi="Verdana" w:cs="Arial"/>
          <w:bCs/>
          <w:sz w:val="20"/>
          <w:lang w:val="en-GB"/>
        </w:rPr>
      </w:pPr>
      <w:r w:rsidRPr="008462FF">
        <w:rPr>
          <w:rFonts w:ascii="Verdana" w:hAnsi="Verdana" w:cs="Arial"/>
          <w:b/>
          <w:bCs/>
          <w:sz w:val="20"/>
          <w:lang w:val="en-GB"/>
        </w:rPr>
        <w:t>RAC</w:t>
      </w:r>
      <w:r w:rsidR="0051524A" w:rsidRPr="008462FF">
        <w:rPr>
          <w:rFonts w:ascii="Verdana" w:hAnsi="Verdana" w:cs="Arial"/>
          <w:b/>
          <w:bCs/>
          <w:sz w:val="20"/>
          <w:lang w:val="en-GB"/>
        </w:rPr>
        <w:t xml:space="preserve"> report out</w:t>
      </w:r>
      <w:r w:rsidR="0051524A">
        <w:rPr>
          <w:rFonts w:ascii="Verdana" w:hAnsi="Verdana" w:cs="Arial"/>
          <w:bCs/>
          <w:sz w:val="20"/>
          <w:lang w:val="en-GB"/>
        </w:rPr>
        <w:t xml:space="preserve"> </w:t>
      </w:r>
      <w:r w:rsidR="008462FF">
        <w:rPr>
          <w:rFonts w:ascii="Verdana" w:hAnsi="Verdana" w:cs="Arial"/>
          <w:bCs/>
          <w:sz w:val="20"/>
          <w:lang w:val="en-GB"/>
        </w:rPr>
        <w:t>[</w:t>
      </w:r>
      <w:r w:rsidR="0051524A">
        <w:rPr>
          <w:rFonts w:ascii="Verdana" w:hAnsi="Verdana" w:cs="Arial"/>
          <w:bCs/>
          <w:sz w:val="20"/>
          <w:lang w:val="en-GB"/>
        </w:rPr>
        <w:t>(</w:t>
      </w:r>
      <w:r w:rsidR="0051524A" w:rsidRPr="00D962B6">
        <w:rPr>
          <w:rFonts w:ascii="Verdana" w:hAnsi="Verdana" w:cs="Arial"/>
          <w:bCs/>
          <w:sz w:val="20"/>
          <w:lang w:val="en-GB"/>
        </w:rPr>
        <w:t>C</w:t>
      </w:r>
      <w:r w:rsidR="00F21A25" w:rsidRPr="00D962B6">
        <w:rPr>
          <w:rFonts w:ascii="Verdana" w:hAnsi="Verdana" w:cs="Arial"/>
          <w:bCs/>
          <w:sz w:val="20"/>
          <w:lang w:val="en-GB"/>
        </w:rPr>
        <w:t>arl</w:t>
      </w:r>
      <w:r w:rsidRPr="00D962B6">
        <w:rPr>
          <w:rFonts w:ascii="Verdana" w:hAnsi="Verdana" w:cs="Arial"/>
          <w:bCs/>
          <w:sz w:val="20"/>
          <w:lang w:val="en-GB"/>
        </w:rPr>
        <w:t xml:space="preserve"> Huber</w:t>
      </w:r>
      <w:r w:rsidR="008462FF">
        <w:rPr>
          <w:rFonts w:ascii="Verdana" w:hAnsi="Verdana" w:cs="Arial"/>
          <w:bCs/>
          <w:sz w:val="20"/>
          <w:lang w:val="en-GB"/>
        </w:rPr>
        <w:t>]</w:t>
      </w:r>
      <w:r w:rsidR="0051524A">
        <w:rPr>
          <w:rFonts w:ascii="Verdana" w:hAnsi="Verdana" w:cs="Arial"/>
          <w:bCs/>
          <w:sz w:val="20"/>
          <w:lang w:val="en-GB"/>
        </w:rPr>
        <w:t xml:space="preserve"> RAC </w:t>
      </w:r>
      <w:r>
        <w:rPr>
          <w:rFonts w:ascii="Verdana" w:hAnsi="Verdana" w:cs="Arial"/>
          <w:bCs/>
          <w:sz w:val="20"/>
          <w:lang w:val="en-GB"/>
        </w:rPr>
        <w:t>Section 8 research liaison</w:t>
      </w:r>
    </w:p>
    <w:p w14:paraId="024C27EC" w14:textId="5B90F2BD" w:rsidR="0051524A" w:rsidRPr="00D962B6" w:rsidRDefault="00614BB9" w:rsidP="0051524A">
      <w:pPr>
        <w:widowControl w:val="0"/>
        <w:overflowPunct/>
        <w:jc w:val="both"/>
        <w:textAlignment w:val="auto"/>
        <w:rPr>
          <w:rFonts w:ascii="Verdana" w:hAnsi="Verdana" w:cs="Arial"/>
          <w:bCs/>
          <w:sz w:val="20"/>
          <w:lang w:val="en-GB"/>
        </w:rPr>
      </w:pPr>
      <w:r>
        <w:rPr>
          <w:rFonts w:ascii="Verdana" w:hAnsi="Verdana" w:cs="Arial"/>
          <w:bCs/>
          <w:sz w:val="20"/>
          <w:lang w:val="en-GB"/>
        </w:rPr>
        <w:t>RAC b</w:t>
      </w:r>
      <w:r w:rsidR="0051524A">
        <w:rPr>
          <w:rFonts w:ascii="Verdana" w:hAnsi="Verdana" w:cs="Arial"/>
          <w:bCs/>
          <w:sz w:val="20"/>
          <w:lang w:val="en-GB"/>
        </w:rPr>
        <w:t xml:space="preserve">reakfast – </w:t>
      </w:r>
      <w:r w:rsidR="00D962B6">
        <w:rPr>
          <w:rFonts w:ascii="Verdana" w:hAnsi="Verdana" w:cs="Arial"/>
          <w:bCs/>
          <w:sz w:val="20"/>
          <w:lang w:val="en-GB"/>
        </w:rPr>
        <w:t xml:space="preserve">to help with research submittals, please consider potential for increasing </w:t>
      </w:r>
      <w:r w:rsidR="0051524A">
        <w:rPr>
          <w:rFonts w:ascii="Verdana" w:hAnsi="Verdana" w:cs="Arial"/>
          <w:bCs/>
          <w:sz w:val="20"/>
          <w:lang w:val="en-GB"/>
        </w:rPr>
        <w:t xml:space="preserve">cost, </w:t>
      </w:r>
      <w:proofErr w:type="gramStart"/>
      <w:r w:rsidR="00D962B6">
        <w:rPr>
          <w:rFonts w:ascii="Verdana" w:hAnsi="Verdana" w:cs="Arial"/>
          <w:bCs/>
          <w:sz w:val="20"/>
          <w:lang w:val="en-GB"/>
        </w:rPr>
        <w:t>material</w:t>
      </w:r>
      <w:proofErr w:type="gramEnd"/>
      <w:r w:rsidR="00D962B6">
        <w:rPr>
          <w:rFonts w:ascii="Verdana" w:hAnsi="Verdana" w:cs="Arial"/>
          <w:bCs/>
          <w:sz w:val="20"/>
          <w:lang w:val="en-GB"/>
        </w:rPr>
        <w:t xml:space="preserve"> and personnel </w:t>
      </w:r>
      <w:r w:rsidR="0051524A">
        <w:rPr>
          <w:rFonts w:ascii="Verdana" w:hAnsi="Verdana" w:cs="Arial"/>
          <w:bCs/>
          <w:sz w:val="20"/>
          <w:lang w:val="en-GB"/>
        </w:rPr>
        <w:t>shortages</w:t>
      </w:r>
      <w:r w:rsidR="00D962B6">
        <w:rPr>
          <w:rFonts w:ascii="Verdana" w:hAnsi="Verdana" w:cs="Arial"/>
          <w:bCs/>
          <w:sz w:val="20"/>
          <w:lang w:val="en-GB"/>
        </w:rPr>
        <w:t xml:space="preserve">.  If you have </w:t>
      </w:r>
      <w:r w:rsidR="0051524A">
        <w:rPr>
          <w:rFonts w:ascii="Verdana" w:hAnsi="Verdana" w:cs="Arial"/>
          <w:bCs/>
          <w:sz w:val="20"/>
          <w:lang w:val="en-GB"/>
        </w:rPr>
        <w:t xml:space="preserve">personnel </w:t>
      </w:r>
      <w:r w:rsidR="00D962B6">
        <w:rPr>
          <w:rFonts w:ascii="Verdana" w:hAnsi="Verdana" w:cs="Arial"/>
          <w:bCs/>
          <w:sz w:val="20"/>
          <w:lang w:val="en-GB"/>
        </w:rPr>
        <w:t>lined up for research along with a cost analysis you will have additional chance of approval.  Co-sponsors also provide benefit.</w:t>
      </w:r>
    </w:p>
    <w:p w14:paraId="47156AD2" w14:textId="77777777" w:rsidR="00D87598" w:rsidRPr="0096104C" w:rsidRDefault="00D87598" w:rsidP="0096104C">
      <w:pPr>
        <w:widowControl w:val="0"/>
        <w:overflowPunct/>
        <w:ind w:left="360"/>
        <w:jc w:val="both"/>
        <w:textAlignment w:val="auto"/>
        <w:rPr>
          <w:rFonts w:ascii="Verdana" w:hAnsi="Verdana" w:cs="Arial"/>
          <w:bCs/>
          <w:sz w:val="20"/>
          <w:lang w:val="en-GB"/>
        </w:rPr>
      </w:pPr>
    </w:p>
    <w:p w14:paraId="1BAFC3F2" w14:textId="4B3FBB3A" w:rsidR="00D87598" w:rsidRPr="0096104C" w:rsidRDefault="00D87598" w:rsidP="0096104C">
      <w:pPr>
        <w:widowControl w:val="0"/>
        <w:numPr>
          <w:ilvl w:val="0"/>
          <w:numId w:val="3"/>
        </w:numPr>
        <w:overflowPunct/>
        <w:jc w:val="both"/>
        <w:textAlignment w:val="auto"/>
        <w:rPr>
          <w:rFonts w:ascii="Verdana" w:hAnsi="Verdana" w:cs="Arial"/>
          <w:sz w:val="20"/>
          <w:lang w:val="en-GB"/>
        </w:rPr>
      </w:pPr>
      <w:r w:rsidRPr="0096104C">
        <w:rPr>
          <w:rFonts w:ascii="Verdana" w:hAnsi="Verdana" w:cs="Arial"/>
          <w:b/>
          <w:bCs/>
          <w:sz w:val="20"/>
          <w:lang w:val="en-GB"/>
        </w:rPr>
        <w:lastRenderedPageBreak/>
        <w:t>Roll call and</w:t>
      </w:r>
      <w:r w:rsidR="00CA4B0D" w:rsidRPr="0096104C">
        <w:rPr>
          <w:rFonts w:ascii="Verdana" w:hAnsi="Verdana" w:cs="Arial"/>
          <w:b/>
          <w:bCs/>
          <w:sz w:val="20"/>
          <w:lang w:val="en-GB"/>
        </w:rPr>
        <w:t xml:space="preserve"> introductions [</w:t>
      </w:r>
      <w:r w:rsidR="00396A4E" w:rsidRPr="0096104C">
        <w:rPr>
          <w:rFonts w:ascii="Verdana" w:hAnsi="Verdana" w:cs="Arial"/>
          <w:b/>
          <w:bCs/>
          <w:sz w:val="20"/>
          <w:lang w:val="en-GB"/>
        </w:rPr>
        <w:t>Kline</w:t>
      </w:r>
      <w:r w:rsidR="00A812C2" w:rsidRPr="0096104C">
        <w:rPr>
          <w:rFonts w:ascii="Verdana" w:hAnsi="Verdana" w:cs="Arial"/>
          <w:b/>
          <w:bCs/>
          <w:sz w:val="20"/>
          <w:lang w:val="en-GB"/>
        </w:rPr>
        <w:t>]</w:t>
      </w:r>
      <w:r w:rsidR="00D433D1" w:rsidRPr="0096104C">
        <w:rPr>
          <w:rFonts w:ascii="Verdana" w:hAnsi="Verdana" w:cs="Arial"/>
          <w:b/>
          <w:bCs/>
          <w:sz w:val="20"/>
          <w:lang w:val="en-GB"/>
        </w:rPr>
        <w:t xml:space="preserve">:  </w:t>
      </w:r>
    </w:p>
    <w:p w14:paraId="1BC0605B" w14:textId="77FA62AC" w:rsidR="0096104C" w:rsidRDefault="0096104C" w:rsidP="0096104C">
      <w:pPr>
        <w:widowControl w:val="0"/>
        <w:numPr>
          <w:ilvl w:val="1"/>
          <w:numId w:val="3"/>
        </w:numPr>
        <w:overflowPunct/>
        <w:jc w:val="both"/>
        <w:textAlignment w:val="auto"/>
        <w:rPr>
          <w:rFonts w:ascii="Verdana" w:hAnsi="Verdana" w:cs="Arial"/>
          <w:sz w:val="20"/>
          <w:lang w:val="en-GB"/>
        </w:rPr>
      </w:pPr>
      <w:r w:rsidRPr="0096104C">
        <w:rPr>
          <w:rFonts w:ascii="Verdana" w:hAnsi="Verdana" w:cs="Arial"/>
          <w:sz w:val="20"/>
          <w:lang w:val="en-GB"/>
        </w:rPr>
        <w:t xml:space="preserve">Roll call indicated </w:t>
      </w:r>
      <w:r w:rsidR="0051524A">
        <w:rPr>
          <w:rFonts w:ascii="Verdana" w:hAnsi="Verdana" w:cs="Arial"/>
          <w:sz w:val="20"/>
          <w:lang w:val="en-GB"/>
        </w:rPr>
        <w:t>7</w:t>
      </w:r>
      <w:r w:rsidRPr="0096104C">
        <w:rPr>
          <w:rFonts w:ascii="Verdana" w:hAnsi="Verdana" w:cs="Arial"/>
          <w:sz w:val="20"/>
          <w:lang w:val="en-GB"/>
        </w:rPr>
        <w:t xml:space="preserve"> of </w:t>
      </w:r>
      <w:r w:rsidR="0051524A">
        <w:rPr>
          <w:rFonts w:ascii="Verdana" w:hAnsi="Verdana" w:cs="Arial"/>
          <w:sz w:val="20"/>
          <w:lang w:val="en-GB"/>
        </w:rPr>
        <w:t xml:space="preserve">7 </w:t>
      </w:r>
      <w:r w:rsidRPr="0096104C">
        <w:rPr>
          <w:rFonts w:ascii="Verdana" w:hAnsi="Verdana" w:cs="Arial"/>
          <w:sz w:val="20"/>
          <w:lang w:val="en-GB"/>
        </w:rPr>
        <w:t>voting members present, attaining a quorum.</w:t>
      </w:r>
    </w:p>
    <w:p w14:paraId="40FCE398" w14:textId="77777777" w:rsidR="00D87598" w:rsidRPr="0096104C" w:rsidRDefault="00D87598" w:rsidP="0096104C">
      <w:pPr>
        <w:widowControl w:val="0"/>
        <w:overflowPunct/>
        <w:jc w:val="both"/>
        <w:textAlignment w:val="auto"/>
        <w:rPr>
          <w:rFonts w:ascii="Verdana" w:hAnsi="Verdana" w:cs="Arial"/>
          <w:bCs/>
          <w:sz w:val="20"/>
          <w:lang w:val="en-GB"/>
        </w:rPr>
      </w:pPr>
    </w:p>
    <w:p w14:paraId="40B41F67" w14:textId="4FA0E1EA" w:rsidR="00D87598" w:rsidRPr="0096104C" w:rsidRDefault="00CA4B0D" w:rsidP="0096104C">
      <w:pPr>
        <w:widowControl w:val="0"/>
        <w:numPr>
          <w:ilvl w:val="0"/>
          <w:numId w:val="3"/>
        </w:numPr>
        <w:overflowPunct/>
        <w:jc w:val="both"/>
        <w:textAlignment w:val="auto"/>
        <w:rPr>
          <w:rFonts w:ascii="Verdana" w:hAnsi="Verdana" w:cs="Arial"/>
          <w:b/>
          <w:bCs/>
          <w:sz w:val="20"/>
          <w:lang w:val="en-GB"/>
        </w:rPr>
      </w:pPr>
      <w:r w:rsidRPr="0096104C">
        <w:rPr>
          <w:rFonts w:ascii="Verdana" w:hAnsi="Verdana" w:cs="Arial"/>
          <w:b/>
          <w:bCs/>
          <w:sz w:val="20"/>
          <w:lang w:val="en-GB"/>
        </w:rPr>
        <w:t>APPROVAL OF MINUTES [</w:t>
      </w:r>
      <w:r w:rsidR="00D433D1" w:rsidRPr="0096104C">
        <w:rPr>
          <w:rFonts w:ascii="Verdana" w:hAnsi="Verdana" w:cs="Arial"/>
          <w:b/>
          <w:bCs/>
          <w:sz w:val="20"/>
          <w:lang w:val="en-GB"/>
        </w:rPr>
        <w:t>Kline</w:t>
      </w:r>
      <w:r w:rsidR="00A812C2" w:rsidRPr="0096104C">
        <w:rPr>
          <w:rFonts w:ascii="Verdana" w:hAnsi="Verdana" w:cs="Arial"/>
          <w:b/>
          <w:bCs/>
          <w:sz w:val="20"/>
          <w:lang w:val="en-GB"/>
        </w:rPr>
        <w:t>]</w:t>
      </w:r>
    </w:p>
    <w:p w14:paraId="6A07AE23" w14:textId="3A6E5C13" w:rsidR="0096104C" w:rsidRPr="0096104C" w:rsidRDefault="0051524A" w:rsidP="0096104C">
      <w:pPr>
        <w:widowControl w:val="0"/>
        <w:numPr>
          <w:ilvl w:val="1"/>
          <w:numId w:val="3"/>
        </w:numPr>
        <w:overflowPunct/>
        <w:jc w:val="both"/>
        <w:textAlignment w:val="auto"/>
        <w:rPr>
          <w:rFonts w:ascii="Verdana" w:hAnsi="Verdana" w:cs="Arial"/>
          <w:b/>
          <w:bCs/>
          <w:sz w:val="20"/>
          <w:lang w:val="en-GB"/>
        </w:rPr>
      </w:pPr>
      <w:r>
        <w:rPr>
          <w:rFonts w:ascii="Verdana" w:hAnsi="Verdana" w:cs="Arial"/>
          <w:bCs/>
          <w:sz w:val="20"/>
          <w:lang w:val="en-GB"/>
        </w:rPr>
        <w:t xml:space="preserve">Tyler </w:t>
      </w:r>
      <w:r w:rsidR="0096104C" w:rsidRPr="0096104C">
        <w:rPr>
          <w:rFonts w:ascii="Verdana" w:hAnsi="Verdana" w:cs="Arial"/>
          <w:bCs/>
          <w:sz w:val="20"/>
          <w:lang w:val="en-GB"/>
        </w:rPr>
        <w:t xml:space="preserve">motion, </w:t>
      </w:r>
      <w:r>
        <w:rPr>
          <w:rFonts w:ascii="Verdana" w:hAnsi="Verdana" w:cs="Arial"/>
          <w:bCs/>
          <w:sz w:val="20"/>
          <w:lang w:val="en-GB"/>
        </w:rPr>
        <w:t xml:space="preserve">Gary </w:t>
      </w:r>
      <w:r w:rsidR="0096104C" w:rsidRPr="0096104C">
        <w:rPr>
          <w:rFonts w:ascii="Verdana" w:hAnsi="Verdana" w:cs="Arial"/>
          <w:bCs/>
          <w:sz w:val="20"/>
          <w:lang w:val="en-GB"/>
        </w:rPr>
        <w:t xml:space="preserve">second Passed </w:t>
      </w:r>
      <w:r>
        <w:rPr>
          <w:rFonts w:ascii="Verdana" w:hAnsi="Verdana" w:cs="Arial"/>
          <w:bCs/>
          <w:sz w:val="20"/>
          <w:lang w:val="en-GB"/>
        </w:rPr>
        <w:t>6-0-1</w:t>
      </w:r>
      <w:r w:rsidR="00614BB9">
        <w:rPr>
          <w:rFonts w:ascii="Verdana" w:hAnsi="Verdana" w:cs="Arial"/>
          <w:bCs/>
          <w:sz w:val="20"/>
          <w:lang w:val="en-GB"/>
        </w:rPr>
        <w:t xml:space="preserve"> (</w:t>
      </w:r>
      <w:r w:rsidR="0096655A">
        <w:rPr>
          <w:rFonts w:ascii="Verdana" w:hAnsi="Verdana" w:cs="Arial"/>
          <w:bCs/>
          <w:sz w:val="20"/>
          <w:lang w:val="en-GB"/>
        </w:rPr>
        <w:t xml:space="preserve">Rick </w:t>
      </w:r>
      <w:proofErr w:type="spellStart"/>
      <w:r w:rsidR="00614BB9">
        <w:rPr>
          <w:rFonts w:ascii="Verdana" w:hAnsi="Verdana" w:cs="Arial"/>
          <w:bCs/>
          <w:sz w:val="20"/>
          <w:lang w:val="en-GB"/>
        </w:rPr>
        <w:t>Heiden</w:t>
      </w:r>
      <w:proofErr w:type="spellEnd"/>
      <w:r w:rsidR="00614BB9">
        <w:rPr>
          <w:rFonts w:ascii="Verdana" w:hAnsi="Verdana" w:cs="Arial"/>
          <w:bCs/>
          <w:sz w:val="20"/>
          <w:lang w:val="en-GB"/>
        </w:rPr>
        <w:t xml:space="preserve"> abstained)</w:t>
      </w:r>
    </w:p>
    <w:p w14:paraId="59257C72" w14:textId="77777777" w:rsidR="00D87598" w:rsidRPr="0096104C" w:rsidRDefault="00D87598" w:rsidP="0096104C">
      <w:pPr>
        <w:jc w:val="both"/>
        <w:rPr>
          <w:rFonts w:ascii="Verdana" w:hAnsi="Verdana" w:cs="Arial"/>
          <w:bCs/>
          <w:sz w:val="20"/>
          <w:lang w:val="en-GB"/>
        </w:rPr>
      </w:pPr>
    </w:p>
    <w:p w14:paraId="0E240CF1" w14:textId="0424B8DF" w:rsidR="00D87598" w:rsidRPr="0096104C" w:rsidRDefault="00C85B66" w:rsidP="0096104C">
      <w:pPr>
        <w:widowControl w:val="0"/>
        <w:numPr>
          <w:ilvl w:val="0"/>
          <w:numId w:val="3"/>
        </w:numPr>
        <w:overflowPunct/>
        <w:jc w:val="both"/>
        <w:textAlignment w:val="auto"/>
        <w:rPr>
          <w:rFonts w:ascii="Verdana" w:hAnsi="Verdana" w:cs="Arial"/>
          <w:b/>
          <w:bCs/>
          <w:sz w:val="20"/>
          <w:lang w:val="en-GB"/>
        </w:rPr>
      </w:pPr>
      <w:r w:rsidRPr="0096104C">
        <w:rPr>
          <w:rFonts w:ascii="Verdana" w:hAnsi="Verdana" w:cs="Arial"/>
          <w:b/>
          <w:bCs/>
          <w:sz w:val="20"/>
          <w:lang w:val="en-GB"/>
        </w:rPr>
        <w:t>REVIEW OF TC chair</w:t>
      </w:r>
      <w:r w:rsidR="00A812C2" w:rsidRPr="0096104C">
        <w:rPr>
          <w:rFonts w:ascii="Verdana" w:hAnsi="Verdana" w:cs="Arial"/>
          <w:b/>
          <w:bCs/>
          <w:sz w:val="20"/>
          <w:lang w:val="en-GB"/>
        </w:rPr>
        <w:t xml:space="preserve"> BREAKFAST</w:t>
      </w:r>
      <w:r w:rsidR="000D6462" w:rsidRPr="0096104C">
        <w:rPr>
          <w:rFonts w:ascii="Verdana" w:hAnsi="Verdana" w:cs="Arial"/>
          <w:b/>
          <w:bCs/>
          <w:sz w:val="20"/>
          <w:lang w:val="en-GB"/>
        </w:rPr>
        <w:t xml:space="preserve"> [</w:t>
      </w:r>
      <w:r w:rsidR="00D433D1" w:rsidRPr="0096104C">
        <w:rPr>
          <w:rFonts w:ascii="Verdana" w:hAnsi="Verdana" w:cs="Arial"/>
          <w:b/>
          <w:bCs/>
          <w:sz w:val="20"/>
          <w:lang w:val="en-GB"/>
        </w:rPr>
        <w:t>Kline</w:t>
      </w:r>
      <w:r w:rsidR="00B30A95" w:rsidRPr="0096104C">
        <w:rPr>
          <w:rFonts w:ascii="Verdana" w:hAnsi="Verdana" w:cs="Arial"/>
          <w:b/>
          <w:bCs/>
          <w:sz w:val="20"/>
          <w:lang w:val="en-GB"/>
        </w:rPr>
        <w:t>]</w:t>
      </w:r>
    </w:p>
    <w:p w14:paraId="0FD5021B" w14:textId="5B6E003C" w:rsidR="0096104C" w:rsidRPr="00F21A25" w:rsidRDefault="00F21A25" w:rsidP="0096104C">
      <w:pPr>
        <w:widowControl w:val="0"/>
        <w:numPr>
          <w:ilvl w:val="1"/>
          <w:numId w:val="3"/>
        </w:numPr>
        <w:overflowPunct/>
        <w:jc w:val="both"/>
        <w:textAlignment w:val="auto"/>
        <w:rPr>
          <w:rFonts w:ascii="Verdana" w:hAnsi="Verdana" w:cs="Arial"/>
          <w:bCs/>
          <w:sz w:val="20"/>
          <w:lang w:val="en-GB"/>
        </w:rPr>
      </w:pPr>
      <w:r w:rsidRPr="00F21A25">
        <w:rPr>
          <w:rFonts w:ascii="Verdana" w:hAnsi="Verdana" w:cs="Arial"/>
          <w:bCs/>
          <w:sz w:val="20"/>
          <w:lang w:val="en-GB"/>
        </w:rPr>
        <w:t xml:space="preserve">Haven and Steve </w:t>
      </w:r>
      <w:proofErr w:type="gramStart"/>
      <w:r w:rsidRPr="00F21A25">
        <w:rPr>
          <w:rFonts w:ascii="Verdana" w:hAnsi="Verdana" w:cs="Arial"/>
          <w:bCs/>
          <w:sz w:val="20"/>
          <w:lang w:val="en-GB"/>
        </w:rPr>
        <w:t>attended</w:t>
      </w:r>
      <w:proofErr w:type="gramEnd"/>
    </w:p>
    <w:p w14:paraId="260BE187" w14:textId="69A20B2C" w:rsidR="00F21A25" w:rsidRPr="00F21A25" w:rsidRDefault="00F21A25" w:rsidP="00F21A25">
      <w:pPr>
        <w:widowControl w:val="0"/>
        <w:numPr>
          <w:ilvl w:val="1"/>
          <w:numId w:val="3"/>
        </w:numPr>
        <w:overflowPunct/>
        <w:jc w:val="both"/>
        <w:textAlignment w:val="auto"/>
        <w:rPr>
          <w:rFonts w:ascii="Verdana" w:hAnsi="Verdana" w:cs="Arial"/>
          <w:b/>
          <w:bCs/>
          <w:sz w:val="20"/>
          <w:lang w:val="en-GB"/>
        </w:rPr>
      </w:pPr>
      <w:r>
        <w:rPr>
          <w:rFonts w:ascii="Verdana" w:hAnsi="Verdana" w:cs="Arial"/>
          <w:bCs/>
          <w:sz w:val="20"/>
          <w:lang w:val="en-GB"/>
        </w:rPr>
        <w:t>Highlights – 100 slides or so</w:t>
      </w:r>
    </w:p>
    <w:p w14:paraId="089398D7" w14:textId="0435356A" w:rsidR="00F21A25" w:rsidRPr="00F21A25" w:rsidRDefault="00F21A25" w:rsidP="00F21A25">
      <w:pPr>
        <w:widowControl w:val="0"/>
        <w:numPr>
          <w:ilvl w:val="1"/>
          <w:numId w:val="3"/>
        </w:numPr>
        <w:overflowPunct/>
        <w:jc w:val="both"/>
        <w:textAlignment w:val="auto"/>
        <w:rPr>
          <w:rFonts w:ascii="Verdana" w:hAnsi="Verdana" w:cs="Arial"/>
          <w:b/>
          <w:bCs/>
          <w:sz w:val="20"/>
          <w:lang w:val="en-GB"/>
        </w:rPr>
      </w:pPr>
      <w:r>
        <w:rPr>
          <w:rFonts w:ascii="Verdana" w:hAnsi="Verdana" w:cs="Arial"/>
          <w:bCs/>
          <w:sz w:val="20"/>
          <w:lang w:val="en-GB"/>
        </w:rPr>
        <w:t>Code of ethics</w:t>
      </w:r>
      <w:r w:rsidR="00F51F5F">
        <w:rPr>
          <w:rFonts w:ascii="Verdana" w:hAnsi="Verdana" w:cs="Arial"/>
          <w:bCs/>
          <w:sz w:val="20"/>
          <w:lang w:val="en-GB"/>
        </w:rPr>
        <w:t xml:space="preserve"> </w:t>
      </w:r>
      <w:r w:rsidR="00B36F99">
        <w:rPr>
          <w:rFonts w:ascii="Verdana" w:hAnsi="Verdana" w:cs="Arial"/>
          <w:bCs/>
          <w:sz w:val="20"/>
          <w:lang w:val="en-GB"/>
        </w:rPr>
        <w:t xml:space="preserve">and code of conduct </w:t>
      </w:r>
      <w:proofErr w:type="gramStart"/>
      <w:r w:rsidR="00F51F5F">
        <w:rPr>
          <w:rFonts w:ascii="Verdana" w:hAnsi="Verdana" w:cs="Arial"/>
          <w:bCs/>
          <w:sz w:val="20"/>
          <w:lang w:val="en-GB"/>
        </w:rPr>
        <w:t>mentioned</w:t>
      </w:r>
      <w:proofErr w:type="gramEnd"/>
    </w:p>
    <w:p w14:paraId="1C48AA8B" w14:textId="756A7AC3" w:rsidR="00F21A25" w:rsidRPr="00F21A25" w:rsidRDefault="00F21A25" w:rsidP="00F21A25">
      <w:pPr>
        <w:widowControl w:val="0"/>
        <w:numPr>
          <w:ilvl w:val="1"/>
          <w:numId w:val="3"/>
        </w:numPr>
        <w:overflowPunct/>
        <w:jc w:val="both"/>
        <w:textAlignment w:val="auto"/>
        <w:rPr>
          <w:rFonts w:ascii="Verdana" w:hAnsi="Verdana" w:cs="Arial"/>
          <w:b/>
          <w:bCs/>
          <w:sz w:val="20"/>
          <w:lang w:val="en-GB"/>
        </w:rPr>
      </w:pPr>
      <w:r>
        <w:rPr>
          <w:rFonts w:ascii="Verdana" w:hAnsi="Verdana" w:cs="Arial"/>
          <w:bCs/>
          <w:sz w:val="20"/>
          <w:lang w:val="en-GB"/>
        </w:rPr>
        <w:t xml:space="preserve">TC and technology council </w:t>
      </w:r>
      <w:r w:rsidR="00B36F99">
        <w:rPr>
          <w:rFonts w:ascii="Verdana" w:hAnsi="Verdana" w:cs="Arial"/>
          <w:bCs/>
          <w:sz w:val="20"/>
          <w:lang w:val="en-GB"/>
        </w:rPr>
        <w:t xml:space="preserve">and how they fit into </w:t>
      </w:r>
      <w:proofErr w:type="gramStart"/>
      <w:r w:rsidR="00B36F99">
        <w:rPr>
          <w:rFonts w:ascii="Verdana" w:hAnsi="Verdana" w:cs="Arial"/>
          <w:bCs/>
          <w:sz w:val="20"/>
          <w:lang w:val="en-GB"/>
        </w:rPr>
        <w:t>ASHRAE</w:t>
      </w:r>
      <w:proofErr w:type="gramEnd"/>
      <w:r>
        <w:rPr>
          <w:rFonts w:ascii="Verdana" w:hAnsi="Verdana" w:cs="Arial"/>
          <w:bCs/>
          <w:sz w:val="20"/>
          <w:lang w:val="en-GB"/>
        </w:rPr>
        <w:t xml:space="preserve"> </w:t>
      </w:r>
    </w:p>
    <w:p w14:paraId="4496F5A6" w14:textId="7DE065C1" w:rsidR="00F21A25" w:rsidRPr="00F21A25" w:rsidRDefault="00F21A25" w:rsidP="00F21A25">
      <w:pPr>
        <w:widowControl w:val="0"/>
        <w:numPr>
          <w:ilvl w:val="1"/>
          <w:numId w:val="3"/>
        </w:numPr>
        <w:overflowPunct/>
        <w:jc w:val="both"/>
        <w:textAlignment w:val="auto"/>
        <w:rPr>
          <w:rFonts w:ascii="Verdana" w:hAnsi="Verdana" w:cs="Arial"/>
          <w:b/>
          <w:bCs/>
          <w:sz w:val="20"/>
          <w:lang w:val="en-GB"/>
        </w:rPr>
      </w:pPr>
      <w:r>
        <w:rPr>
          <w:rFonts w:ascii="Verdana" w:hAnsi="Verdana" w:cs="Arial"/>
          <w:bCs/>
          <w:sz w:val="20"/>
          <w:lang w:val="en-GB"/>
        </w:rPr>
        <w:t xml:space="preserve">Lots of different committees talking about what they are doing within ASHRAE and how we fit into </w:t>
      </w:r>
      <w:proofErr w:type="gramStart"/>
      <w:r>
        <w:rPr>
          <w:rFonts w:ascii="Verdana" w:hAnsi="Verdana" w:cs="Arial"/>
          <w:bCs/>
          <w:sz w:val="20"/>
          <w:lang w:val="en-GB"/>
        </w:rPr>
        <w:t>that</w:t>
      </w:r>
      <w:proofErr w:type="gramEnd"/>
    </w:p>
    <w:p w14:paraId="24AC9A3F" w14:textId="1F8096F9" w:rsidR="00F21A25" w:rsidRPr="00F21A25" w:rsidRDefault="00F21A25" w:rsidP="00F21A25">
      <w:pPr>
        <w:widowControl w:val="0"/>
        <w:numPr>
          <w:ilvl w:val="1"/>
          <w:numId w:val="3"/>
        </w:numPr>
        <w:overflowPunct/>
        <w:jc w:val="both"/>
        <w:textAlignment w:val="auto"/>
        <w:rPr>
          <w:rFonts w:ascii="Verdana" w:hAnsi="Verdana" w:cs="Arial"/>
          <w:b/>
          <w:bCs/>
          <w:sz w:val="20"/>
          <w:lang w:val="en-GB"/>
        </w:rPr>
      </w:pPr>
      <w:r>
        <w:rPr>
          <w:rFonts w:ascii="Verdana" w:hAnsi="Verdana" w:cs="Arial"/>
          <w:bCs/>
          <w:sz w:val="20"/>
          <w:lang w:val="en-GB"/>
        </w:rPr>
        <w:t xml:space="preserve">Hightower award </w:t>
      </w:r>
      <w:proofErr w:type="gramStart"/>
      <w:r>
        <w:rPr>
          <w:rFonts w:ascii="Verdana" w:hAnsi="Verdana" w:cs="Arial"/>
          <w:bCs/>
          <w:sz w:val="20"/>
          <w:lang w:val="en-GB"/>
        </w:rPr>
        <w:t>discussed</w:t>
      </w:r>
      <w:proofErr w:type="gramEnd"/>
    </w:p>
    <w:p w14:paraId="232C8575" w14:textId="396E88B1" w:rsidR="00F21A25" w:rsidRPr="00F21A25" w:rsidRDefault="00F21A25" w:rsidP="00F21A25">
      <w:pPr>
        <w:widowControl w:val="0"/>
        <w:numPr>
          <w:ilvl w:val="1"/>
          <w:numId w:val="3"/>
        </w:numPr>
        <w:overflowPunct/>
        <w:jc w:val="both"/>
        <w:textAlignment w:val="auto"/>
        <w:rPr>
          <w:rFonts w:ascii="Verdana" w:hAnsi="Verdana" w:cs="Arial"/>
          <w:b/>
          <w:bCs/>
          <w:sz w:val="20"/>
          <w:lang w:val="en-GB"/>
        </w:rPr>
      </w:pPr>
      <w:r>
        <w:rPr>
          <w:rFonts w:ascii="Verdana" w:hAnsi="Verdana" w:cs="Arial"/>
          <w:bCs/>
          <w:sz w:val="20"/>
          <w:lang w:val="en-GB"/>
        </w:rPr>
        <w:t xml:space="preserve">Standards </w:t>
      </w:r>
      <w:r w:rsidR="00B36F99">
        <w:rPr>
          <w:rFonts w:ascii="Verdana" w:hAnsi="Verdana" w:cs="Arial"/>
          <w:bCs/>
          <w:sz w:val="20"/>
          <w:lang w:val="en-GB"/>
        </w:rPr>
        <w:t xml:space="preserve">committee </w:t>
      </w:r>
      <w:r>
        <w:rPr>
          <w:rFonts w:ascii="Verdana" w:hAnsi="Verdana" w:cs="Arial"/>
          <w:bCs/>
          <w:sz w:val="20"/>
          <w:lang w:val="en-GB"/>
        </w:rPr>
        <w:t>and technical</w:t>
      </w:r>
    </w:p>
    <w:p w14:paraId="3448406D" w14:textId="3E6DB199" w:rsidR="00F21A25" w:rsidRDefault="00B36F99" w:rsidP="00F21A25">
      <w:pPr>
        <w:widowControl w:val="0"/>
        <w:numPr>
          <w:ilvl w:val="1"/>
          <w:numId w:val="3"/>
        </w:numPr>
        <w:overflowPunct/>
        <w:jc w:val="both"/>
        <w:textAlignment w:val="auto"/>
        <w:rPr>
          <w:rFonts w:ascii="Verdana" w:hAnsi="Verdana" w:cs="Arial"/>
          <w:bCs/>
          <w:sz w:val="20"/>
          <w:lang w:val="en-GB"/>
        </w:rPr>
      </w:pPr>
      <w:r>
        <w:rPr>
          <w:rFonts w:ascii="Verdana" w:hAnsi="Verdana" w:cs="Arial"/>
          <w:bCs/>
          <w:sz w:val="20"/>
          <w:lang w:val="en-GB"/>
        </w:rPr>
        <w:t>42 active research projects - ~</w:t>
      </w:r>
      <w:r w:rsidR="00F21A25" w:rsidRPr="00F21A25">
        <w:rPr>
          <w:rFonts w:ascii="Verdana" w:hAnsi="Verdana" w:cs="Arial"/>
          <w:bCs/>
          <w:sz w:val="20"/>
          <w:lang w:val="en-GB"/>
        </w:rPr>
        <w:t>$5M pre</w:t>
      </w:r>
      <w:r>
        <w:rPr>
          <w:rFonts w:ascii="Verdana" w:hAnsi="Verdana" w:cs="Arial"/>
          <w:bCs/>
          <w:sz w:val="20"/>
          <w:lang w:val="en-GB"/>
        </w:rPr>
        <w:t>-pandemic level of research</w:t>
      </w:r>
    </w:p>
    <w:p w14:paraId="5802DA88" w14:textId="408A488B" w:rsidR="00F21A25" w:rsidRDefault="00F21A25" w:rsidP="00F21A25">
      <w:pPr>
        <w:widowControl w:val="0"/>
        <w:numPr>
          <w:ilvl w:val="1"/>
          <w:numId w:val="3"/>
        </w:numPr>
        <w:overflowPunct/>
        <w:jc w:val="both"/>
        <w:textAlignment w:val="auto"/>
        <w:rPr>
          <w:rFonts w:ascii="Verdana" w:hAnsi="Verdana" w:cs="Arial"/>
          <w:bCs/>
          <w:sz w:val="20"/>
          <w:lang w:val="en-GB"/>
        </w:rPr>
      </w:pPr>
      <w:r>
        <w:rPr>
          <w:rFonts w:ascii="Verdana" w:hAnsi="Verdana" w:cs="Arial"/>
          <w:bCs/>
          <w:sz w:val="20"/>
          <w:lang w:val="en-GB"/>
        </w:rPr>
        <w:t xml:space="preserve">72 seminars </w:t>
      </w:r>
      <w:r w:rsidR="00B36F99">
        <w:rPr>
          <w:rFonts w:ascii="Verdana" w:hAnsi="Verdana" w:cs="Arial"/>
          <w:bCs/>
          <w:sz w:val="20"/>
          <w:lang w:val="en-GB"/>
        </w:rPr>
        <w:t xml:space="preserve">will be presented </w:t>
      </w:r>
      <w:r>
        <w:rPr>
          <w:rFonts w:ascii="Verdana" w:hAnsi="Verdana" w:cs="Arial"/>
          <w:bCs/>
          <w:sz w:val="20"/>
          <w:lang w:val="en-GB"/>
        </w:rPr>
        <w:t>(we are providing the adiabatic)</w:t>
      </w:r>
    </w:p>
    <w:p w14:paraId="48F2F541" w14:textId="140DE3FA" w:rsidR="00F21A25" w:rsidRDefault="00F21A25" w:rsidP="00F21A25">
      <w:pPr>
        <w:widowControl w:val="0"/>
        <w:numPr>
          <w:ilvl w:val="1"/>
          <w:numId w:val="3"/>
        </w:numPr>
        <w:overflowPunct/>
        <w:jc w:val="both"/>
        <w:textAlignment w:val="auto"/>
        <w:rPr>
          <w:rFonts w:ascii="Verdana" w:hAnsi="Verdana" w:cs="Arial"/>
          <w:bCs/>
          <w:sz w:val="20"/>
          <w:lang w:val="en-GB"/>
        </w:rPr>
      </w:pPr>
      <w:r>
        <w:rPr>
          <w:rFonts w:ascii="Verdana" w:hAnsi="Verdana" w:cs="Arial"/>
          <w:bCs/>
          <w:sz w:val="20"/>
          <w:lang w:val="en-GB"/>
        </w:rPr>
        <w:t>9 other debates, forums</w:t>
      </w:r>
      <w:r w:rsidR="00B36F99">
        <w:rPr>
          <w:rFonts w:ascii="Verdana" w:hAnsi="Verdana" w:cs="Arial"/>
          <w:bCs/>
          <w:sz w:val="20"/>
          <w:lang w:val="en-GB"/>
        </w:rPr>
        <w:t>,</w:t>
      </w:r>
      <w:r>
        <w:rPr>
          <w:rFonts w:ascii="Verdana" w:hAnsi="Verdana" w:cs="Arial"/>
          <w:bCs/>
          <w:sz w:val="20"/>
          <w:lang w:val="en-GB"/>
        </w:rPr>
        <w:t xml:space="preserve"> </w:t>
      </w:r>
      <w:proofErr w:type="gramStart"/>
      <w:r>
        <w:rPr>
          <w:rFonts w:ascii="Verdana" w:hAnsi="Verdana" w:cs="Arial"/>
          <w:bCs/>
          <w:sz w:val="20"/>
          <w:lang w:val="en-GB"/>
        </w:rPr>
        <w:t>panels</w:t>
      </w:r>
      <w:proofErr w:type="gramEnd"/>
      <w:r>
        <w:rPr>
          <w:rFonts w:ascii="Verdana" w:hAnsi="Verdana" w:cs="Arial"/>
          <w:bCs/>
          <w:sz w:val="20"/>
          <w:lang w:val="en-GB"/>
        </w:rPr>
        <w:t xml:space="preserve"> or workshops</w:t>
      </w:r>
    </w:p>
    <w:p w14:paraId="09C8A17D" w14:textId="3EBBDC6F" w:rsidR="00F21A25" w:rsidRDefault="00F21A25" w:rsidP="00F21A25">
      <w:pPr>
        <w:widowControl w:val="0"/>
        <w:numPr>
          <w:ilvl w:val="1"/>
          <w:numId w:val="3"/>
        </w:numPr>
        <w:overflowPunct/>
        <w:jc w:val="both"/>
        <w:textAlignment w:val="auto"/>
        <w:rPr>
          <w:rFonts w:ascii="Verdana" w:hAnsi="Verdana" w:cs="Arial"/>
          <w:bCs/>
          <w:sz w:val="20"/>
          <w:lang w:val="en-GB"/>
        </w:rPr>
      </w:pPr>
      <w:r>
        <w:rPr>
          <w:rFonts w:ascii="Verdana" w:hAnsi="Verdana" w:cs="Arial"/>
          <w:bCs/>
          <w:sz w:val="20"/>
          <w:lang w:val="en-GB"/>
        </w:rPr>
        <w:t>A</w:t>
      </w:r>
      <w:r w:rsidR="00B36F99">
        <w:rPr>
          <w:rFonts w:ascii="Verdana" w:hAnsi="Verdana" w:cs="Arial"/>
          <w:bCs/>
          <w:sz w:val="20"/>
          <w:lang w:val="en-GB"/>
        </w:rPr>
        <w:t xml:space="preserve">ny </w:t>
      </w:r>
      <w:proofErr w:type="gramStart"/>
      <w:r w:rsidR="00B36F99">
        <w:rPr>
          <w:rFonts w:ascii="Verdana" w:hAnsi="Verdana" w:cs="Arial"/>
          <w:bCs/>
          <w:sz w:val="20"/>
          <w:lang w:val="en-GB"/>
        </w:rPr>
        <w:t>interest for</w:t>
      </w:r>
      <w:proofErr w:type="gramEnd"/>
      <w:r w:rsidR="00B36F99">
        <w:rPr>
          <w:rFonts w:ascii="Verdana" w:hAnsi="Verdana" w:cs="Arial"/>
          <w:bCs/>
          <w:sz w:val="20"/>
          <w:lang w:val="en-GB"/>
        </w:rPr>
        <w:t xml:space="preserve"> summer seminars? Proposals </w:t>
      </w:r>
      <w:r>
        <w:rPr>
          <w:rFonts w:ascii="Verdana" w:hAnsi="Verdana" w:cs="Arial"/>
          <w:bCs/>
          <w:sz w:val="20"/>
          <w:lang w:val="en-GB"/>
        </w:rPr>
        <w:t>are due Feb 27</w:t>
      </w:r>
    </w:p>
    <w:p w14:paraId="51DD3D27" w14:textId="6D52807A" w:rsidR="00F21A25" w:rsidRDefault="00F21A25" w:rsidP="00F21A25">
      <w:pPr>
        <w:widowControl w:val="0"/>
        <w:numPr>
          <w:ilvl w:val="1"/>
          <w:numId w:val="3"/>
        </w:numPr>
        <w:overflowPunct/>
        <w:jc w:val="both"/>
        <w:textAlignment w:val="auto"/>
        <w:rPr>
          <w:rFonts w:ascii="Verdana" w:hAnsi="Verdana" w:cs="Arial"/>
          <w:bCs/>
          <w:sz w:val="20"/>
          <w:lang w:val="en-GB"/>
        </w:rPr>
      </w:pPr>
      <w:r>
        <w:rPr>
          <w:rFonts w:ascii="Verdana" w:hAnsi="Verdana" w:cs="Arial"/>
          <w:bCs/>
          <w:sz w:val="20"/>
          <w:lang w:val="en-GB"/>
        </w:rPr>
        <w:t>7 tracks for the summer meeting</w:t>
      </w:r>
      <w:r w:rsidR="00D15C31">
        <w:rPr>
          <w:rFonts w:ascii="Verdana" w:hAnsi="Verdana" w:cs="Arial"/>
          <w:bCs/>
          <w:sz w:val="20"/>
          <w:lang w:val="en-GB"/>
        </w:rPr>
        <w:t xml:space="preserve"> in Tampa</w:t>
      </w:r>
    </w:p>
    <w:p w14:paraId="1104C055" w14:textId="47FBED95" w:rsidR="009A1FE1" w:rsidRDefault="009A1FE1" w:rsidP="009A1FE1">
      <w:pPr>
        <w:widowControl w:val="0"/>
        <w:numPr>
          <w:ilvl w:val="2"/>
          <w:numId w:val="3"/>
        </w:numPr>
        <w:overflowPunct/>
        <w:jc w:val="both"/>
        <w:textAlignment w:val="auto"/>
        <w:rPr>
          <w:rFonts w:ascii="Verdana" w:hAnsi="Verdana" w:cs="Arial"/>
          <w:bCs/>
          <w:sz w:val="20"/>
          <w:lang w:val="en-GB"/>
        </w:rPr>
      </w:pPr>
      <w:r>
        <w:rPr>
          <w:rFonts w:ascii="Verdana" w:hAnsi="Verdana" w:cs="Arial"/>
          <w:bCs/>
          <w:sz w:val="20"/>
          <w:lang w:val="en-GB"/>
        </w:rPr>
        <w:t>Fundamentals and Applications</w:t>
      </w:r>
    </w:p>
    <w:p w14:paraId="26D63C7B" w14:textId="1D7D2821" w:rsidR="009A1FE1" w:rsidRDefault="009A1FE1" w:rsidP="009A1FE1">
      <w:pPr>
        <w:widowControl w:val="0"/>
        <w:numPr>
          <w:ilvl w:val="2"/>
          <w:numId w:val="3"/>
        </w:numPr>
        <w:overflowPunct/>
        <w:jc w:val="both"/>
        <w:textAlignment w:val="auto"/>
        <w:rPr>
          <w:rFonts w:ascii="Verdana" w:hAnsi="Verdana" w:cs="Arial"/>
          <w:bCs/>
          <w:sz w:val="20"/>
          <w:lang w:val="en-GB"/>
        </w:rPr>
      </w:pPr>
      <w:r>
        <w:rPr>
          <w:rFonts w:ascii="Verdana" w:hAnsi="Verdana" w:cs="Arial"/>
          <w:bCs/>
          <w:sz w:val="20"/>
          <w:lang w:val="en-GB"/>
        </w:rPr>
        <w:t>HVAC Systems and Equipment</w:t>
      </w:r>
    </w:p>
    <w:p w14:paraId="65794C2F" w14:textId="3AB3F9A6" w:rsidR="009A1FE1" w:rsidRDefault="009A1FE1" w:rsidP="009A1FE1">
      <w:pPr>
        <w:widowControl w:val="0"/>
        <w:numPr>
          <w:ilvl w:val="2"/>
          <w:numId w:val="3"/>
        </w:numPr>
        <w:overflowPunct/>
        <w:jc w:val="both"/>
        <w:textAlignment w:val="auto"/>
        <w:rPr>
          <w:rFonts w:ascii="Verdana" w:hAnsi="Verdana" w:cs="Arial"/>
          <w:bCs/>
          <w:sz w:val="20"/>
          <w:lang w:val="en-GB"/>
        </w:rPr>
      </w:pPr>
      <w:r>
        <w:rPr>
          <w:rFonts w:ascii="Verdana" w:hAnsi="Verdana" w:cs="Arial"/>
          <w:bCs/>
          <w:sz w:val="20"/>
          <w:lang w:val="en-GB"/>
        </w:rPr>
        <w:t>Research Summit</w:t>
      </w:r>
    </w:p>
    <w:p w14:paraId="36C322C5" w14:textId="257D36DD" w:rsidR="009A1FE1" w:rsidRDefault="009A1FE1" w:rsidP="009A1FE1">
      <w:pPr>
        <w:widowControl w:val="0"/>
        <w:numPr>
          <w:ilvl w:val="2"/>
          <w:numId w:val="3"/>
        </w:numPr>
        <w:overflowPunct/>
        <w:jc w:val="both"/>
        <w:textAlignment w:val="auto"/>
        <w:rPr>
          <w:rFonts w:ascii="Verdana" w:hAnsi="Verdana" w:cs="Arial"/>
          <w:bCs/>
          <w:sz w:val="20"/>
          <w:lang w:val="en-GB"/>
        </w:rPr>
      </w:pPr>
      <w:r>
        <w:rPr>
          <w:rFonts w:ascii="Verdana" w:hAnsi="Verdana" w:cs="Arial"/>
          <w:bCs/>
          <w:sz w:val="20"/>
          <w:lang w:val="en-GB"/>
        </w:rPr>
        <w:t>Pathways to Net Zero Energy</w:t>
      </w:r>
    </w:p>
    <w:p w14:paraId="29086770" w14:textId="388CB6B7" w:rsidR="009A1FE1" w:rsidRDefault="009A1FE1" w:rsidP="009A1FE1">
      <w:pPr>
        <w:widowControl w:val="0"/>
        <w:numPr>
          <w:ilvl w:val="2"/>
          <w:numId w:val="3"/>
        </w:numPr>
        <w:overflowPunct/>
        <w:jc w:val="both"/>
        <w:textAlignment w:val="auto"/>
        <w:rPr>
          <w:rFonts w:ascii="Verdana" w:hAnsi="Verdana" w:cs="Arial"/>
          <w:bCs/>
          <w:sz w:val="20"/>
          <w:lang w:val="en-GB"/>
        </w:rPr>
      </w:pPr>
      <w:r>
        <w:rPr>
          <w:rFonts w:ascii="Verdana" w:hAnsi="Verdana" w:cs="Arial"/>
          <w:bCs/>
          <w:sz w:val="20"/>
          <w:lang w:val="en-GB"/>
        </w:rPr>
        <w:t xml:space="preserve">Future proofing the built </w:t>
      </w:r>
      <w:proofErr w:type="gramStart"/>
      <w:r>
        <w:rPr>
          <w:rFonts w:ascii="Verdana" w:hAnsi="Verdana" w:cs="Arial"/>
          <w:bCs/>
          <w:sz w:val="20"/>
          <w:lang w:val="en-GB"/>
        </w:rPr>
        <w:t>environment</w:t>
      </w:r>
      <w:proofErr w:type="gramEnd"/>
    </w:p>
    <w:p w14:paraId="094A6586" w14:textId="74DC7CA9" w:rsidR="009A1FE1" w:rsidRDefault="009A1FE1" w:rsidP="009A1FE1">
      <w:pPr>
        <w:widowControl w:val="0"/>
        <w:numPr>
          <w:ilvl w:val="2"/>
          <w:numId w:val="3"/>
        </w:numPr>
        <w:overflowPunct/>
        <w:jc w:val="both"/>
        <w:textAlignment w:val="auto"/>
        <w:rPr>
          <w:rFonts w:ascii="Verdana" w:hAnsi="Verdana" w:cs="Arial"/>
          <w:bCs/>
          <w:sz w:val="20"/>
          <w:lang w:val="en-GB"/>
        </w:rPr>
      </w:pPr>
      <w:r>
        <w:rPr>
          <w:rFonts w:ascii="Verdana" w:hAnsi="Verdana" w:cs="Arial"/>
          <w:bCs/>
          <w:sz w:val="20"/>
          <w:lang w:val="en-GB"/>
        </w:rPr>
        <w:t>Building Automation and Controls</w:t>
      </w:r>
    </w:p>
    <w:p w14:paraId="47EA74E4" w14:textId="122D917F" w:rsidR="009A1FE1" w:rsidRPr="009A1FE1" w:rsidRDefault="009A1FE1" w:rsidP="00391B8B">
      <w:pPr>
        <w:widowControl w:val="0"/>
        <w:numPr>
          <w:ilvl w:val="2"/>
          <w:numId w:val="3"/>
        </w:numPr>
        <w:overflowPunct/>
        <w:jc w:val="both"/>
        <w:textAlignment w:val="auto"/>
        <w:rPr>
          <w:rFonts w:ascii="Verdana" w:hAnsi="Verdana" w:cs="Arial"/>
          <w:bCs/>
          <w:sz w:val="20"/>
          <w:lang w:val="en-GB"/>
        </w:rPr>
      </w:pPr>
      <w:r w:rsidRPr="009A1FE1">
        <w:rPr>
          <w:rFonts w:ascii="Verdana" w:hAnsi="Verdana" w:cs="Arial"/>
          <w:bCs/>
          <w:sz w:val="20"/>
          <w:lang w:val="en-GB"/>
        </w:rPr>
        <w:t>Professional Development and Education</w:t>
      </w:r>
    </w:p>
    <w:p w14:paraId="691083AD" w14:textId="3C6F5285" w:rsidR="00F21A25" w:rsidRPr="0020545D" w:rsidRDefault="00F21A25" w:rsidP="00F21A25">
      <w:pPr>
        <w:widowControl w:val="0"/>
        <w:numPr>
          <w:ilvl w:val="1"/>
          <w:numId w:val="3"/>
        </w:numPr>
        <w:overflowPunct/>
        <w:jc w:val="both"/>
        <w:textAlignment w:val="auto"/>
        <w:rPr>
          <w:rFonts w:ascii="Verdana" w:hAnsi="Verdana" w:cs="Arial"/>
          <w:bCs/>
          <w:sz w:val="20"/>
          <w:lang w:val="en-GB"/>
        </w:rPr>
      </w:pPr>
      <w:r w:rsidRPr="0020545D">
        <w:rPr>
          <w:rFonts w:ascii="Verdana" w:hAnsi="Verdana" w:cs="Arial"/>
          <w:bCs/>
          <w:sz w:val="20"/>
          <w:lang w:val="en-GB"/>
        </w:rPr>
        <w:t xml:space="preserve">Steve will email out the slide </w:t>
      </w:r>
      <w:proofErr w:type="gramStart"/>
      <w:r w:rsidRPr="0020545D">
        <w:rPr>
          <w:rFonts w:ascii="Verdana" w:hAnsi="Verdana" w:cs="Arial"/>
          <w:bCs/>
          <w:sz w:val="20"/>
          <w:lang w:val="en-GB"/>
        </w:rPr>
        <w:t>deck</w:t>
      </w:r>
      <w:proofErr w:type="gramEnd"/>
    </w:p>
    <w:p w14:paraId="18111FC4" w14:textId="77777777" w:rsidR="00D87598" w:rsidRPr="0096104C" w:rsidRDefault="00D87598" w:rsidP="0096104C">
      <w:pPr>
        <w:widowControl w:val="0"/>
        <w:overflowPunct/>
        <w:jc w:val="both"/>
        <w:textAlignment w:val="auto"/>
        <w:rPr>
          <w:rFonts w:ascii="Verdana" w:hAnsi="Verdana" w:cs="Arial"/>
          <w:bCs/>
          <w:sz w:val="20"/>
          <w:lang w:val="en-GB"/>
        </w:rPr>
      </w:pPr>
    </w:p>
    <w:p w14:paraId="63FC6E1B" w14:textId="0668753B" w:rsidR="00D87598" w:rsidRPr="0096104C" w:rsidRDefault="00D87598" w:rsidP="0096104C">
      <w:pPr>
        <w:numPr>
          <w:ilvl w:val="0"/>
          <w:numId w:val="3"/>
        </w:numPr>
        <w:rPr>
          <w:rFonts w:ascii="Verdana" w:hAnsi="Verdana"/>
          <w:b/>
          <w:sz w:val="20"/>
        </w:rPr>
      </w:pPr>
      <w:r w:rsidRPr="0096104C">
        <w:rPr>
          <w:rFonts w:ascii="Verdana" w:hAnsi="Verdana"/>
          <w:b/>
          <w:sz w:val="20"/>
        </w:rPr>
        <w:t>Membership [</w:t>
      </w:r>
      <w:r w:rsidR="00D433D1" w:rsidRPr="0096104C">
        <w:rPr>
          <w:rFonts w:ascii="Verdana" w:hAnsi="Verdana"/>
          <w:b/>
          <w:sz w:val="20"/>
        </w:rPr>
        <w:t>Kline</w:t>
      </w:r>
      <w:r w:rsidR="00B30A95" w:rsidRPr="0096104C">
        <w:rPr>
          <w:rFonts w:ascii="Verdana" w:hAnsi="Verdana"/>
          <w:b/>
          <w:sz w:val="20"/>
        </w:rPr>
        <w:t>]</w:t>
      </w:r>
    </w:p>
    <w:p w14:paraId="70660264" w14:textId="2F25694F" w:rsidR="0096104C" w:rsidRPr="00F21A25" w:rsidRDefault="00F21A25" w:rsidP="0096104C">
      <w:pPr>
        <w:numPr>
          <w:ilvl w:val="1"/>
          <w:numId w:val="3"/>
        </w:numPr>
        <w:rPr>
          <w:rFonts w:ascii="Verdana" w:hAnsi="Verdana"/>
          <w:b/>
          <w:sz w:val="20"/>
        </w:rPr>
      </w:pPr>
      <w:r>
        <w:rPr>
          <w:rFonts w:ascii="Verdana" w:hAnsi="Verdana"/>
          <w:sz w:val="20"/>
        </w:rPr>
        <w:t xml:space="preserve">We had </w:t>
      </w:r>
      <w:r w:rsidR="00D15C31">
        <w:rPr>
          <w:rFonts w:ascii="Verdana" w:hAnsi="Verdana"/>
          <w:sz w:val="20"/>
        </w:rPr>
        <w:t xml:space="preserve">small </w:t>
      </w:r>
      <w:r>
        <w:rPr>
          <w:rFonts w:ascii="Verdana" w:hAnsi="Verdana"/>
          <w:sz w:val="20"/>
        </w:rPr>
        <w:t xml:space="preserve">snafu on membership but </w:t>
      </w:r>
      <w:r w:rsidR="00D15C31">
        <w:rPr>
          <w:rFonts w:ascii="Verdana" w:hAnsi="Verdana"/>
          <w:sz w:val="20"/>
        </w:rPr>
        <w:t xml:space="preserve">has been </w:t>
      </w:r>
      <w:r>
        <w:rPr>
          <w:rFonts w:ascii="Verdana" w:hAnsi="Verdana"/>
          <w:sz w:val="20"/>
        </w:rPr>
        <w:t xml:space="preserve">squared </w:t>
      </w:r>
      <w:proofErr w:type="gramStart"/>
      <w:r>
        <w:rPr>
          <w:rFonts w:ascii="Verdana" w:hAnsi="Verdana"/>
          <w:sz w:val="20"/>
        </w:rPr>
        <w:t>away</w:t>
      </w:r>
      <w:proofErr w:type="gramEnd"/>
    </w:p>
    <w:p w14:paraId="72E4A214" w14:textId="0671AC00" w:rsidR="00F21A25" w:rsidRPr="00F21A25" w:rsidRDefault="00D15C31" w:rsidP="0096104C">
      <w:pPr>
        <w:numPr>
          <w:ilvl w:val="1"/>
          <w:numId w:val="3"/>
        </w:numPr>
        <w:rPr>
          <w:rFonts w:ascii="Verdana" w:hAnsi="Verdana"/>
          <w:b/>
          <w:sz w:val="20"/>
        </w:rPr>
      </w:pPr>
      <w:r>
        <w:rPr>
          <w:rFonts w:ascii="Verdana" w:hAnsi="Verdana"/>
          <w:sz w:val="20"/>
        </w:rPr>
        <w:t xml:space="preserve">Voting membership includes </w:t>
      </w:r>
      <w:r w:rsidR="00F21A25">
        <w:rPr>
          <w:rFonts w:ascii="Verdana" w:hAnsi="Verdana"/>
          <w:sz w:val="20"/>
        </w:rPr>
        <w:t>Steve</w:t>
      </w:r>
      <w:r>
        <w:rPr>
          <w:rFonts w:ascii="Verdana" w:hAnsi="Verdana"/>
          <w:sz w:val="20"/>
        </w:rPr>
        <w:t xml:space="preserve"> Klein</w:t>
      </w:r>
      <w:r w:rsidR="00F21A25">
        <w:rPr>
          <w:rFonts w:ascii="Verdana" w:hAnsi="Verdana"/>
          <w:sz w:val="20"/>
        </w:rPr>
        <w:t xml:space="preserve">, Joe Ham, Haven </w:t>
      </w:r>
      <w:r>
        <w:rPr>
          <w:rFonts w:ascii="Verdana" w:hAnsi="Verdana"/>
          <w:sz w:val="20"/>
        </w:rPr>
        <w:t>Cassidy</w:t>
      </w:r>
      <w:r w:rsidR="00F21A25">
        <w:rPr>
          <w:rFonts w:ascii="Verdana" w:hAnsi="Verdana"/>
          <w:sz w:val="20"/>
        </w:rPr>
        <w:t xml:space="preserve">, </w:t>
      </w:r>
      <w:r>
        <w:rPr>
          <w:rFonts w:ascii="Verdana" w:hAnsi="Verdana"/>
          <w:sz w:val="20"/>
        </w:rPr>
        <w:t xml:space="preserve">Tyler Anderson, Gary Stauffer, </w:t>
      </w:r>
      <w:r w:rsidR="00F21A25">
        <w:rPr>
          <w:rFonts w:ascii="Verdana" w:hAnsi="Verdana"/>
          <w:sz w:val="20"/>
        </w:rPr>
        <w:t xml:space="preserve">Rick </w:t>
      </w:r>
      <w:proofErr w:type="spellStart"/>
      <w:r w:rsidR="00F21A25">
        <w:rPr>
          <w:rFonts w:ascii="Verdana" w:hAnsi="Verdana"/>
          <w:sz w:val="20"/>
        </w:rPr>
        <w:t>Heiden</w:t>
      </w:r>
      <w:proofErr w:type="spellEnd"/>
      <w:r>
        <w:rPr>
          <w:rFonts w:ascii="Verdana" w:hAnsi="Verdana"/>
          <w:sz w:val="20"/>
        </w:rPr>
        <w:t xml:space="preserve"> and </w:t>
      </w:r>
      <w:r w:rsidR="00F21A25">
        <w:rPr>
          <w:rFonts w:ascii="Verdana" w:hAnsi="Verdana"/>
          <w:sz w:val="20"/>
        </w:rPr>
        <w:t>Adam</w:t>
      </w:r>
      <w:r>
        <w:rPr>
          <w:rFonts w:ascii="Verdana" w:hAnsi="Verdana"/>
          <w:sz w:val="20"/>
        </w:rPr>
        <w:t xml:space="preserve"> Radford</w:t>
      </w:r>
    </w:p>
    <w:p w14:paraId="56C2D692" w14:textId="3986C319" w:rsidR="00F21A25" w:rsidRPr="0096655A" w:rsidRDefault="00F21A25" w:rsidP="0096655A">
      <w:pPr>
        <w:numPr>
          <w:ilvl w:val="1"/>
          <w:numId w:val="3"/>
        </w:numPr>
        <w:rPr>
          <w:rFonts w:ascii="Verdana" w:hAnsi="Verdana"/>
          <w:b/>
          <w:sz w:val="20"/>
        </w:rPr>
      </w:pPr>
      <w:r w:rsidRPr="0096655A">
        <w:rPr>
          <w:rFonts w:ascii="Verdana" w:hAnsi="Verdana"/>
          <w:sz w:val="20"/>
        </w:rPr>
        <w:t>Haven rolling off after summer</w:t>
      </w:r>
      <w:r w:rsidR="0096655A" w:rsidRPr="0096655A">
        <w:rPr>
          <w:rFonts w:ascii="Verdana" w:hAnsi="Verdana"/>
          <w:sz w:val="20"/>
        </w:rPr>
        <w:t xml:space="preserve"> - </w:t>
      </w:r>
      <w:r w:rsidR="0096655A">
        <w:rPr>
          <w:rFonts w:ascii="Verdana" w:hAnsi="Verdana"/>
          <w:sz w:val="20"/>
        </w:rPr>
        <w:t>l</w:t>
      </w:r>
      <w:r w:rsidRPr="0096655A">
        <w:rPr>
          <w:rFonts w:ascii="Verdana" w:hAnsi="Verdana"/>
          <w:sz w:val="20"/>
        </w:rPr>
        <w:t xml:space="preserve">ike to have Jeff roll on after Haven after the summer </w:t>
      </w:r>
      <w:proofErr w:type="gramStart"/>
      <w:r w:rsidRPr="0096655A">
        <w:rPr>
          <w:rFonts w:ascii="Verdana" w:hAnsi="Verdana"/>
          <w:sz w:val="20"/>
        </w:rPr>
        <w:t>meeting</w:t>
      </w:r>
      <w:proofErr w:type="gramEnd"/>
    </w:p>
    <w:p w14:paraId="47BF329D" w14:textId="357E89F7" w:rsidR="00F21A25" w:rsidRPr="00F21A25" w:rsidRDefault="00F21A25" w:rsidP="0096104C">
      <w:pPr>
        <w:numPr>
          <w:ilvl w:val="1"/>
          <w:numId w:val="3"/>
        </w:numPr>
        <w:rPr>
          <w:rFonts w:ascii="Verdana" w:hAnsi="Verdana"/>
          <w:b/>
          <w:sz w:val="20"/>
        </w:rPr>
      </w:pPr>
      <w:r>
        <w:rPr>
          <w:rFonts w:ascii="Verdana" w:hAnsi="Verdana"/>
          <w:sz w:val="20"/>
        </w:rPr>
        <w:t xml:space="preserve">Voting members – Adam Radford changing positions but submitted an </w:t>
      </w:r>
      <w:proofErr w:type="spellStart"/>
      <w:r>
        <w:rPr>
          <w:rFonts w:ascii="Verdana" w:hAnsi="Verdana"/>
          <w:sz w:val="20"/>
        </w:rPr>
        <w:t>Evapco</w:t>
      </w:r>
      <w:proofErr w:type="spellEnd"/>
      <w:r>
        <w:rPr>
          <w:rFonts w:ascii="Verdana" w:hAnsi="Verdana"/>
          <w:sz w:val="20"/>
        </w:rPr>
        <w:t xml:space="preserve"> replacement</w:t>
      </w:r>
      <w:r w:rsidR="0034358C">
        <w:rPr>
          <w:rFonts w:ascii="Verdana" w:hAnsi="Verdana"/>
          <w:sz w:val="20"/>
        </w:rPr>
        <w:t xml:space="preserve"> (</w:t>
      </w:r>
      <w:proofErr w:type="spellStart"/>
      <w:r w:rsidR="0034358C">
        <w:rPr>
          <w:rFonts w:ascii="Verdana" w:hAnsi="Verdana"/>
          <w:sz w:val="20"/>
        </w:rPr>
        <w:t>Mahir</w:t>
      </w:r>
      <w:proofErr w:type="spellEnd"/>
      <w:r w:rsidR="0034358C">
        <w:rPr>
          <w:rFonts w:ascii="Verdana" w:hAnsi="Verdana"/>
          <w:sz w:val="20"/>
        </w:rPr>
        <w:t xml:space="preserve"> </w:t>
      </w:r>
      <w:proofErr w:type="spellStart"/>
      <w:r w:rsidR="0034358C">
        <w:rPr>
          <w:rFonts w:ascii="Verdana" w:hAnsi="Verdana"/>
          <w:sz w:val="20"/>
        </w:rPr>
        <w:t>Caliani</w:t>
      </w:r>
      <w:proofErr w:type="spellEnd"/>
      <w:r w:rsidR="0034358C">
        <w:rPr>
          <w:rFonts w:ascii="Verdana" w:hAnsi="Verdana"/>
          <w:sz w:val="20"/>
        </w:rPr>
        <w:t>)</w:t>
      </w:r>
    </w:p>
    <w:p w14:paraId="5EDF84D9" w14:textId="0256E652" w:rsidR="00F21A25" w:rsidRPr="0020545D" w:rsidRDefault="00F21A25" w:rsidP="0096104C">
      <w:pPr>
        <w:numPr>
          <w:ilvl w:val="1"/>
          <w:numId w:val="3"/>
        </w:numPr>
        <w:rPr>
          <w:rFonts w:ascii="Verdana" w:hAnsi="Verdana"/>
          <w:b/>
          <w:sz w:val="20"/>
        </w:rPr>
      </w:pPr>
      <w:r w:rsidRPr="0020545D">
        <w:rPr>
          <w:rFonts w:ascii="Verdana" w:hAnsi="Verdana"/>
          <w:sz w:val="20"/>
        </w:rPr>
        <w:t xml:space="preserve">Steve will submit </w:t>
      </w:r>
      <w:r w:rsidR="0096655A">
        <w:rPr>
          <w:rFonts w:ascii="Verdana" w:hAnsi="Verdana"/>
          <w:sz w:val="20"/>
        </w:rPr>
        <w:t xml:space="preserve">2 </w:t>
      </w:r>
      <w:r w:rsidRPr="0020545D">
        <w:rPr>
          <w:rFonts w:ascii="Verdana" w:hAnsi="Verdana"/>
          <w:sz w:val="20"/>
        </w:rPr>
        <w:t>change</w:t>
      </w:r>
      <w:r w:rsidR="0096655A">
        <w:rPr>
          <w:rFonts w:ascii="Verdana" w:hAnsi="Verdana"/>
          <w:sz w:val="20"/>
        </w:rPr>
        <w:t>s</w:t>
      </w:r>
      <w:r w:rsidRPr="0020545D">
        <w:rPr>
          <w:rFonts w:ascii="Verdana" w:hAnsi="Verdana"/>
          <w:sz w:val="20"/>
        </w:rPr>
        <w:t xml:space="preserve"> prior to summer </w:t>
      </w:r>
      <w:proofErr w:type="gramStart"/>
      <w:r w:rsidRPr="0020545D">
        <w:rPr>
          <w:rFonts w:ascii="Verdana" w:hAnsi="Verdana"/>
          <w:sz w:val="20"/>
        </w:rPr>
        <w:t>meeting</w:t>
      </w:r>
      <w:proofErr w:type="gramEnd"/>
    </w:p>
    <w:p w14:paraId="529A2E92" w14:textId="4550E30B" w:rsidR="00054799" w:rsidRPr="00054799" w:rsidRDefault="00054799" w:rsidP="0096104C">
      <w:pPr>
        <w:numPr>
          <w:ilvl w:val="1"/>
          <w:numId w:val="3"/>
        </w:numPr>
        <w:rPr>
          <w:rFonts w:ascii="Verdana" w:hAnsi="Verdana"/>
          <w:b/>
          <w:sz w:val="20"/>
        </w:rPr>
      </w:pPr>
      <w:r>
        <w:rPr>
          <w:rFonts w:ascii="Verdana" w:hAnsi="Verdana"/>
          <w:sz w:val="20"/>
        </w:rPr>
        <w:t xml:space="preserve">67 members currently but several retired and are no longer </w:t>
      </w:r>
      <w:proofErr w:type="gramStart"/>
      <w:r>
        <w:rPr>
          <w:rFonts w:ascii="Verdana" w:hAnsi="Verdana"/>
          <w:sz w:val="20"/>
        </w:rPr>
        <w:t>active</w:t>
      </w:r>
      <w:proofErr w:type="gramEnd"/>
    </w:p>
    <w:p w14:paraId="4B23073E" w14:textId="0004C01B" w:rsidR="00054799" w:rsidRPr="003A2935" w:rsidRDefault="00054799" w:rsidP="00054799">
      <w:pPr>
        <w:numPr>
          <w:ilvl w:val="2"/>
          <w:numId w:val="3"/>
        </w:numPr>
        <w:rPr>
          <w:rFonts w:ascii="Verdana" w:hAnsi="Verdana"/>
          <w:b/>
          <w:sz w:val="20"/>
        </w:rPr>
      </w:pPr>
      <w:r>
        <w:rPr>
          <w:rFonts w:ascii="Verdana" w:hAnsi="Verdana"/>
          <w:sz w:val="20"/>
        </w:rPr>
        <w:t xml:space="preserve">13 will be sent emails and ask if interested to continue otherwise will roll them off to clean up the </w:t>
      </w:r>
      <w:proofErr w:type="gramStart"/>
      <w:r>
        <w:rPr>
          <w:rFonts w:ascii="Verdana" w:hAnsi="Verdana"/>
          <w:sz w:val="20"/>
        </w:rPr>
        <w:t>membership</w:t>
      </w:r>
      <w:proofErr w:type="gramEnd"/>
    </w:p>
    <w:p w14:paraId="177F8315" w14:textId="77777777" w:rsidR="003A2935" w:rsidRDefault="003A2935" w:rsidP="003A2935">
      <w:pPr>
        <w:rPr>
          <w:rFonts w:ascii="Verdana" w:hAnsi="Verdana"/>
          <w:sz w:val="20"/>
        </w:rPr>
      </w:pPr>
    </w:p>
    <w:p w14:paraId="514A782A" w14:textId="29507299" w:rsidR="003A2935" w:rsidRDefault="003A2935" w:rsidP="003A2935">
      <w:pPr>
        <w:rPr>
          <w:rFonts w:ascii="Verdana" w:hAnsi="Verdana"/>
          <w:sz w:val="20"/>
        </w:rPr>
      </w:pPr>
      <w:r>
        <w:rPr>
          <w:rFonts w:ascii="Verdana" w:hAnsi="Verdana"/>
          <w:sz w:val="20"/>
        </w:rPr>
        <w:t>Charlie</w:t>
      </w:r>
      <w:r w:rsidR="00A37227">
        <w:rPr>
          <w:rFonts w:ascii="Verdana" w:hAnsi="Verdana"/>
          <w:sz w:val="20"/>
        </w:rPr>
        <w:t xml:space="preserve"> </w:t>
      </w:r>
      <w:proofErr w:type="spellStart"/>
      <w:r w:rsidR="00A37227" w:rsidRPr="00A37227">
        <w:rPr>
          <w:rFonts w:ascii="Verdana" w:hAnsi="Verdana"/>
          <w:sz w:val="20"/>
        </w:rPr>
        <w:t>Henck</w:t>
      </w:r>
      <w:proofErr w:type="spellEnd"/>
      <w:r>
        <w:rPr>
          <w:rFonts w:ascii="Verdana" w:hAnsi="Verdana"/>
          <w:sz w:val="20"/>
        </w:rPr>
        <w:t xml:space="preserve"> </w:t>
      </w:r>
      <w:r w:rsidR="00A37227">
        <w:rPr>
          <w:rFonts w:ascii="Verdana" w:hAnsi="Verdana"/>
          <w:sz w:val="20"/>
        </w:rPr>
        <w:t>-</w:t>
      </w:r>
      <w:r>
        <w:rPr>
          <w:rFonts w:ascii="Verdana" w:hAnsi="Verdana"/>
          <w:sz w:val="20"/>
        </w:rPr>
        <w:t xml:space="preserve"> section </w:t>
      </w:r>
      <w:r w:rsidR="00247F53">
        <w:rPr>
          <w:rFonts w:ascii="Verdana" w:hAnsi="Verdana"/>
          <w:sz w:val="20"/>
        </w:rPr>
        <w:t xml:space="preserve">8 section </w:t>
      </w:r>
      <w:r>
        <w:rPr>
          <w:rFonts w:ascii="Verdana" w:hAnsi="Verdana"/>
          <w:sz w:val="20"/>
        </w:rPr>
        <w:t xml:space="preserve">head – his role is to help the </w:t>
      </w:r>
      <w:proofErr w:type="gramStart"/>
      <w:r>
        <w:rPr>
          <w:rFonts w:ascii="Verdana" w:hAnsi="Verdana"/>
          <w:sz w:val="20"/>
        </w:rPr>
        <w:t>TC</w:t>
      </w:r>
      <w:proofErr w:type="gramEnd"/>
    </w:p>
    <w:p w14:paraId="19FB20D8" w14:textId="23F305CD" w:rsidR="003A2935" w:rsidRDefault="003A2935" w:rsidP="003A2935">
      <w:pPr>
        <w:rPr>
          <w:rFonts w:ascii="Verdana" w:hAnsi="Verdana"/>
          <w:sz w:val="20"/>
        </w:rPr>
      </w:pPr>
      <w:r>
        <w:rPr>
          <w:rFonts w:ascii="Verdana" w:hAnsi="Verdana"/>
          <w:sz w:val="20"/>
        </w:rPr>
        <w:t>Provisional members will automatically roll o</w:t>
      </w:r>
      <w:r w:rsidR="00247F53">
        <w:rPr>
          <w:rFonts w:ascii="Verdana" w:hAnsi="Verdana"/>
          <w:sz w:val="20"/>
        </w:rPr>
        <w:t>f</w:t>
      </w:r>
      <w:r>
        <w:rPr>
          <w:rFonts w:ascii="Verdana" w:hAnsi="Verdana"/>
          <w:sz w:val="20"/>
        </w:rPr>
        <w:t xml:space="preserve">f in two </w:t>
      </w:r>
      <w:proofErr w:type="gramStart"/>
      <w:r>
        <w:rPr>
          <w:rFonts w:ascii="Verdana" w:hAnsi="Verdana"/>
          <w:sz w:val="20"/>
        </w:rPr>
        <w:t>years</w:t>
      </w:r>
      <w:proofErr w:type="gramEnd"/>
    </w:p>
    <w:p w14:paraId="5FB3E251" w14:textId="77777777" w:rsidR="003A2935" w:rsidRPr="0096104C" w:rsidRDefault="003A2935" w:rsidP="003A2935">
      <w:pPr>
        <w:rPr>
          <w:rFonts w:ascii="Verdana" w:hAnsi="Verdana"/>
          <w:b/>
          <w:sz w:val="20"/>
        </w:rPr>
      </w:pPr>
    </w:p>
    <w:p w14:paraId="6618DBB8" w14:textId="77777777" w:rsidR="00D87598" w:rsidRPr="0096104C" w:rsidRDefault="00D87598" w:rsidP="0096104C">
      <w:pPr>
        <w:pStyle w:val="Heading5"/>
        <w:ind w:left="0"/>
        <w:rPr>
          <w:rFonts w:ascii="Verdana" w:hAnsi="Verdana" w:cs="Times New Roman"/>
        </w:rPr>
      </w:pPr>
    </w:p>
    <w:p w14:paraId="12D767D3" w14:textId="15E17F4C" w:rsidR="0096104C" w:rsidRPr="0096104C" w:rsidRDefault="00D87598" w:rsidP="0096104C">
      <w:pPr>
        <w:pStyle w:val="Heading5"/>
        <w:numPr>
          <w:ilvl w:val="0"/>
          <w:numId w:val="3"/>
        </w:numPr>
        <w:rPr>
          <w:rFonts w:ascii="Verdana" w:hAnsi="Verdana" w:cs="Times New Roman"/>
        </w:rPr>
      </w:pPr>
      <w:r w:rsidRPr="0096104C">
        <w:rPr>
          <w:rFonts w:ascii="Verdana" w:hAnsi="Verdana" w:cs="Times New Roman"/>
        </w:rPr>
        <w:t>Handbook [</w:t>
      </w:r>
      <w:proofErr w:type="spellStart"/>
      <w:proofErr w:type="gramStart"/>
      <w:r w:rsidR="004D1604" w:rsidRPr="0096104C">
        <w:rPr>
          <w:rFonts w:ascii="Verdana" w:hAnsi="Verdana" w:cs="Times New Roman"/>
        </w:rPr>
        <w:t>J.Bolt</w:t>
      </w:r>
      <w:proofErr w:type="spellEnd"/>
      <w:proofErr w:type="gramEnd"/>
      <w:r w:rsidRPr="0096104C">
        <w:rPr>
          <w:rFonts w:ascii="Verdana" w:hAnsi="Verdana" w:cs="Times New Roman"/>
        </w:rPr>
        <w:t>]</w:t>
      </w:r>
    </w:p>
    <w:p w14:paraId="06DD53DD" w14:textId="0E1148C0" w:rsidR="0096104C" w:rsidRDefault="003A2935" w:rsidP="0096104C">
      <w:pPr>
        <w:pStyle w:val="ListParagraph"/>
        <w:numPr>
          <w:ilvl w:val="1"/>
          <w:numId w:val="3"/>
        </w:numPr>
        <w:rPr>
          <w:rFonts w:ascii="Verdana" w:hAnsi="Verdana"/>
          <w:sz w:val="20"/>
        </w:rPr>
      </w:pPr>
      <w:r>
        <w:rPr>
          <w:rFonts w:ascii="Verdana" w:hAnsi="Verdana"/>
          <w:sz w:val="20"/>
        </w:rPr>
        <w:t xml:space="preserve">Jeff is handbook </w:t>
      </w:r>
      <w:proofErr w:type="gramStart"/>
      <w:r>
        <w:rPr>
          <w:rFonts w:ascii="Verdana" w:hAnsi="Verdana"/>
          <w:sz w:val="20"/>
        </w:rPr>
        <w:t>chair</w:t>
      </w:r>
      <w:proofErr w:type="gramEnd"/>
    </w:p>
    <w:p w14:paraId="482099F5" w14:textId="7D471301" w:rsidR="0096655A" w:rsidRDefault="0096655A" w:rsidP="0096104C">
      <w:pPr>
        <w:pStyle w:val="ListParagraph"/>
        <w:numPr>
          <w:ilvl w:val="1"/>
          <w:numId w:val="3"/>
        </w:numPr>
        <w:rPr>
          <w:rFonts w:ascii="Verdana" w:hAnsi="Verdana"/>
          <w:sz w:val="20"/>
        </w:rPr>
      </w:pPr>
      <w:r>
        <w:rPr>
          <w:rFonts w:ascii="Verdana" w:hAnsi="Verdana"/>
          <w:sz w:val="20"/>
        </w:rPr>
        <w:t xml:space="preserve">Deadline coming </w:t>
      </w:r>
      <w:proofErr w:type="gramStart"/>
      <w:r>
        <w:rPr>
          <w:rFonts w:ascii="Verdana" w:hAnsi="Verdana"/>
          <w:sz w:val="20"/>
        </w:rPr>
        <w:t>soon</w:t>
      </w:r>
      <w:proofErr w:type="gramEnd"/>
    </w:p>
    <w:p w14:paraId="23960907" w14:textId="19954880" w:rsidR="0098614E" w:rsidRDefault="0098614E" w:rsidP="0096104C">
      <w:pPr>
        <w:pStyle w:val="ListParagraph"/>
        <w:numPr>
          <w:ilvl w:val="1"/>
          <w:numId w:val="3"/>
        </w:numPr>
        <w:rPr>
          <w:rFonts w:ascii="Verdana" w:hAnsi="Verdana"/>
          <w:sz w:val="20"/>
        </w:rPr>
      </w:pPr>
      <w:r>
        <w:rPr>
          <w:rFonts w:ascii="Verdana" w:hAnsi="Verdana"/>
          <w:sz w:val="20"/>
        </w:rPr>
        <w:t xml:space="preserve">Volunteers </w:t>
      </w:r>
      <w:r w:rsidR="0096655A">
        <w:rPr>
          <w:rFonts w:ascii="Verdana" w:hAnsi="Verdana"/>
          <w:sz w:val="20"/>
        </w:rPr>
        <w:t xml:space="preserve">needed.  Currently </w:t>
      </w:r>
      <w:proofErr w:type="gramStart"/>
      <w:r>
        <w:rPr>
          <w:rFonts w:ascii="Verdana" w:hAnsi="Verdana"/>
          <w:sz w:val="20"/>
        </w:rPr>
        <w:t>include</w:t>
      </w:r>
      <w:proofErr w:type="gramEnd"/>
      <w:r>
        <w:rPr>
          <w:rFonts w:ascii="Verdana" w:hAnsi="Verdana"/>
          <w:sz w:val="20"/>
        </w:rPr>
        <w:t xml:space="preserve"> </w:t>
      </w:r>
    </w:p>
    <w:p w14:paraId="1492A6D4" w14:textId="4F309A86" w:rsidR="003A2935" w:rsidRDefault="003A2935" w:rsidP="0098614E">
      <w:pPr>
        <w:pStyle w:val="ListParagraph"/>
        <w:numPr>
          <w:ilvl w:val="2"/>
          <w:numId w:val="3"/>
        </w:numPr>
        <w:rPr>
          <w:rFonts w:ascii="Verdana" w:hAnsi="Verdana"/>
          <w:sz w:val="20"/>
        </w:rPr>
      </w:pPr>
      <w:r>
        <w:rPr>
          <w:rFonts w:ascii="Verdana" w:hAnsi="Verdana"/>
          <w:sz w:val="20"/>
        </w:rPr>
        <w:t>Frank Morrison</w:t>
      </w:r>
    </w:p>
    <w:p w14:paraId="4A699945" w14:textId="26EC0BAF" w:rsidR="003A2935" w:rsidRDefault="003A2935" w:rsidP="0098614E">
      <w:pPr>
        <w:pStyle w:val="ListParagraph"/>
        <w:numPr>
          <w:ilvl w:val="2"/>
          <w:numId w:val="3"/>
        </w:numPr>
        <w:rPr>
          <w:rFonts w:ascii="Verdana" w:hAnsi="Verdana"/>
          <w:sz w:val="20"/>
        </w:rPr>
      </w:pPr>
      <w:r>
        <w:rPr>
          <w:rFonts w:ascii="Verdana" w:hAnsi="Verdana"/>
          <w:sz w:val="20"/>
        </w:rPr>
        <w:lastRenderedPageBreak/>
        <w:t xml:space="preserve">Alain </w:t>
      </w:r>
      <w:r w:rsidR="0096655A">
        <w:rPr>
          <w:rFonts w:ascii="Verdana" w:hAnsi="Verdana"/>
          <w:sz w:val="20"/>
        </w:rPr>
        <w:t>Trahan</w:t>
      </w:r>
    </w:p>
    <w:p w14:paraId="077B18F5" w14:textId="4628C78F" w:rsidR="003A2935" w:rsidRDefault="0098614E" w:rsidP="0098614E">
      <w:pPr>
        <w:pStyle w:val="ListParagraph"/>
        <w:numPr>
          <w:ilvl w:val="2"/>
          <w:numId w:val="3"/>
        </w:numPr>
        <w:rPr>
          <w:rFonts w:ascii="Verdana" w:hAnsi="Verdana"/>
          <w:sz w:val="20"/>
        </w:rPr>
      </w:pPr>
      <w:r>
        <w:rPr>
          <w:rFonts w:ascii="Verdana" w:hAnsi="Verdana"/>
          <w:sz w:val="20"/>
        </w:rPr>
        <w:t>Josh Ince</w:t>
      </w:r>
    </w:p>
    <w:p w14:paraId="27B2B3BF" w14:textId="583AFDE7" w:rsidR="003A2935" w:rsidRDefault="003A2935" w:rsidP="0098614E">
      <w:pPr>
        <w:pStyle w:val="ListParagraph"/>
        <w:numPr>
          <w:ilvl w:val="2"/>
          <w:numId w:val="3"/>
        </w:numPr>
        <w:rPr>
          <w:rFonts w:ascii="Verdana" w:hAnsi="Verdana"/>
          <w:sz w:val="20"/>
        </w:rPr>
      </w:pPr>
      <w:r>
        <w:rPr>
          <w:rFonts w:ascii="Verdana" w:hAnsi="Verdana"/>
          <w:sz w:val="20"/>
        </w:rPr>
        <w:t>J</w:t>
      </w:r>
      <w:r w:rsidR="0020545D">
        <w:rPr>
          <w:rFonts w:ascii="Verdana" w:hAnsi="Verdana"/>
          <w:sz w:val="20"/>
        </w:rPr>
        <w:t>ian Xu</w:t>
      </w:r>
    </w:p>
    <w:p w14:paraId="022B5A2D" w14:textId="6AF6227F" w:rsidR="003A2935" w:rsidRDefault="003A2935" w:rsidP="0098614E">
      <w:pPr>
        <w:pStyle w:val="ListParagraph"/>
        <w:numPr>
          <w:ilvl w:val="2"/>
          <w:numId w:val="3"/>
        </w:numPr>
        <w:rPr>
          <w:rFonts w:ascii="Verdana" w:hAnsi="Verdana"/>
          <w:sz w:val="20"/>
        </w:rPr>
      </w:pPr>
      <w:r>
        <w:rPr>
          <w:rFonts w:ascii="Verdana" w:hAnsi="Verdana"/>
          <w:sz w:val="20"/>
        </w:rPr>
        <w:t>Gary Harbison</w:t>
      </w:r>
    </w:p>
    <w:p w14:paraId="62F9D5A5" w14:textId="27448AA4" w:rsidR="003A2935" w:rsidRDefault="003A2935" w:rsidP="0098614E">
      <w:pPr>
        <w:pStyle w:val="ListParagraph"/>
        <w:numPr>
          <w:ilvl w:val="2"/>
          <w:numId w:val="3"/>
        </w:numPr>
        <w:rPr>
          <w:rFonts w:ascii="Verdana" w:hAnsi="Verdana"/>
          <w:sz w:val="20"/>
        </w:rPr>
      </w:pPr>
      <w:r>
        <w:rPr>
          <w:rFonts w:ascii="Verdana" w:hAnsi="Verdana"/>
          <w:sz w:val="20"/>
        </w:rPr>
        <w:t xml:space="preserve">Rick </w:t>
      </w:r>
      <w:proofErr w:type="spellStart"/>
      <w:r>
        <w:rPr>
          <w:rFonts w:ascii="Verdana" w:hAnsi="Verdana"/>
          <w:sz w:val="20"/>
        </w:rPr>
        <w:t>Heiden</w:t>
      </w:r>
      <w:proofErr w:type="spellEnd"/>
    </w:p>
    <w:p w14:paraId="0B8775DF" w14:textId="7C29B1DC" w:rsidR="003A2935" w:rsidRDefault="003A2935" w:rsidP="0096104C">
      <w:pPr>
        <w:pStyle w:val="ListParagraph"/>
        <w:numPr>
          <w:ilvl w:val="1"/>
          <w:numId w:val="3"/>
        </w:numPr>
        <w:rPr>
          <w:rFonts w:ascii="Verdana" w:hAnsi="Verdana"/>
          <w:sz w:val="20"/>
        </w:rPr>
      </w:pPr>
      <w:r>
        <w:rPr>
          <w:rFonts w:ascii="Verdana" w:hAnsi="Verdana"/>
          <w:sz w:val="20"/>
        </w:rPr>
        <w:t>Perhaps use basecamp if 8.6 has one (but not to our knowledge)</w:t>
      </w:r>
    </w:p>
    <w:p w14:paraId="66994978" w14:textId="7F96639C" w:rsidR="003A2935" w:rsidRDefault="003A2935" w:rsidP="003A2935">
      <w:pPr>
        <w:pStyle w:val="ListParagraph"/>
        <w:numPr>
          <w:ilvl w:val="2"/>
          <w:numId w:val="3"/>
        </w:numPr>
        <w:rPr>
          <w:rFonts w:ascii="Verdana" w:hAnsi="Verdana"/>
          <w:sz w:val="20"/>
        </w:rPr>
      </w:pPr>
      <w:r>
        <w:rPr>
          <w:rFonts w:ascii="Verdana" w:hAnsi="Verdana"/>
          <w:sz w:val="20"/>
        </w:rPr>
        <w:t xml:space="preserve">Steve will request basecamp for </w:t>
      </w:r>
      <w:proofErr w:type="gramStart"/>
      <w:r>
        <w:rPr>
          <w:rFonts w:ascii="Verdana" w:hAnsi="Verdana"/>
          <w:sz w:val="20"/>
        </w:rPr>
        <w:t>us</w:t>
      </w:r>
      <w:proofErr w:type="gramEnd"/>
    </w:p>
    <w:p w14:paraId="47785314" w14:textId="3CCB55EC" w:rsidR="003A2935" w:rsidRDefault="003A2935" w:rsidP="003A2935">
      <w:pPr>
        <w:pStyle w:val="ListParagraph"/>
        <w:numPr>
          <w:ilvl w:val="2"/>
          <w:numId w:val="3"/>
        </w:numPr>
        <w:rPr>
          <w:rFonts w:ascii="Verdana" w:hAnsi="Verdana"/>
          <w:sz w:val="20"/>
        </w:rPr>
      </w:pPr>
      <w:r>
        <w:rPr>
          <w:rFonts w:ascii="Verdana" w:hAnsi="Verdana"/>
          <w:sz w:val="20"/>
        </w:rPr>
        <w:t>Need rules on file naming convention (</w:t>
      </w:r>
      <w:proofErr w:type="gramStart"/>
      <w:r>
        <w:rPr>
          <w:rFonts w:ascii="Verdana" w:hAnsi="Verdana"/>
          <w:sz w:val="20"/>
        </w:rPr>
        <w:t>e.g.</w:t>
      </w:r>
      <w:proofErr w:type="gramEnd"/>
      <w:r>
        <w:rPr>
          <w:rFonts w:ascii="Verdana" w:hAnsi="Verdana"/>
          <w:sz w:val="20"/>
        </w:rPr>
        <w:t xml:space="preserve"> filename Boldt 2023-02-06)</w:t>
      </w:r>
    </w:p>
    <w:p w14:paraId="10398CD9" w14:textId="77777777" w:rsidR="005034A1" w:rsidRDefault="005034A1" w:rsidP="003A2935">
      <w:pPr>
        <w:pStyle w:val="ListParagraph"/>
        <w:numPr>
          <w:ilvl w:val="2"/>
          <w:numId w:val="3"/>
        </w:numPr>
        <w:rPr>
          <w:rFonts w:ascii="Verdana" w:hAnsi="Verdana"/>
          <w:sz w:val="20"/>
        </w:rPr>
      </w:pPr>
      <w:r>
        <w:rPr>
          <w:rFonts w:ascii="Verdana" w:hAnsi="Verdana"/>
          <w:sz w:val="20"/>
        </w:rPr>
        <w:t>Redline highlight in the word version</w:t>
      </w:r>
    </w:p>
    <w:p w14:paraId="5FAC0E02" w14:textId="4CCCE072" w:rsidR="005034A1" w:rsidRDefault="005034A1" w:rsidP="003A2935">
      <w:pPr>
        <w:pStyle w:val="ListParagraph"/>
        <w:numPr>
          <w:ilvl w:val="2"/>
          <w:numId w:val="3"/>
        </w:numPr>
        <w:rPr>
          <w:rFonts w:ascii="Verdana" w:hAnsi="Verdana"/>
          <w:sz w:val="20"/>
        </w:rPr>
      </w:pPr>
      <w:r>
        <w:rPr>
          <w:rFonts w:ascii="Verdana" w:hAnsi="Verdana"/>
          <w:sz w:val="20"/>
        </w:rPr>
        <w:t xml:space="preserve">Likely need to revise highlights </w:t>
      </w:r>
      <w:proofErr w:type="gramStart"/>
      <w:r>
        <w:rPr>
          <w:rFonts w:ascii="Verdana" w:hAnsi="Verdana"/>
          <w:sz w:val="20"/>
        </w:rPr>
        <w:t>only</w:t>
      </w:r>
      <w:proofErr w:type="gramEnd"/>
      <w:r>
        <w:rPr>
          <w:rFonts w:ascii="Verdana" w:hAnsi="Verdana"/>
          <w:sz w:val="20"/>
        </w:rPr>
        <w:t xml:space="preserve"> </w:t>
      </w:r>
    </w:p>
    <w:p w14:paraId="46B11FB1" w14:textId="0A83BA19" w:rsidR="005034A1" w:rsidRDefault="005034A1" w:rsidP="005034A1">
      <w:pPr>
        <w:pStyle w:val="ListParagraph"/>
        <w:numPr>
          <w:ilvl w:val="2"/>
          <w:numId w:val="3"/>
        </w:numPr>
        <w:rPr>
          <w:rFonts w:ascii="Verdana" w:hAnsi="Verdana"/>
          <w:sz w:val="20"/>
        </w:rPr>
      </w:pPr>
      <w:r>
        <w:rPr>
          <w:rFonts w:ascii="Verdana" w:hAnsi="Verdana"/>
          <w:sz w:val="20"/>
        </w:rPr>
        <w:t>Foc</w:t>
      </w:r>
      <w:r w:rsidR="0098614E">
        <w:rPr>
          <w:rFonts w:ascii="Verdana" w:hAnsi="Verdana"/>
          <w:sz w:val="20"/>
        </w:rPr>
        <w:t>us on Chapter 39 from HVAC Systems and Equipment Handbook</w:t>
      </w:r>
    </w:p>
    <w:p w14:paraId="0DD2DFE2" w14:textId="257C8EBF" w:rsidR="005034A1" w:rsidRPr="0020545D" w:rsidRDefault="005034A1" w:rsidP="005034A1">
      <w:pPr>
        <w:pStyle w:val="ListParagraph"/>
        <w:numPr>
          <w:ilvl w:val="2"/>
          <w:numId w:val="3"/>
        </w:numPr>
        <w:rPr>
          <w:rFonts w:ascii="Verdana" w:hAnsi="Verdana"/>
          <w:sz w:val="20"/>
        </w:rPr>
      </w:pPr>
      <w:r w:rsidRPr="0020545D">
        <w:rPr>
          <w:rFonts w:ascii="Verdana" w:hAnsi="Verdana"/>
          <w:sz w:val="20"/>
        </w:rPr>
        <w:t>May need to ask to extend deadline to end of July – perhaps dea</w:t>
      </w:r>
      <w:r w:rsidR="0098614E" w:rsidRPr="0020545D">
        <w:rPr>
          <w:rFonts w:ascii="Verdana" w:hAnsi="Verdana"/>
          <w:sz w:val="20"/>
        </w:rPr>
        <w:t>d</w:t>
      </w:r>
      <w:r w:rsidRPr="0020545D">
        <w:rPr>
          <w:rFonts w:ascii="Verdana" w:hAnsi="Verdana"/>
          <w:sz w:val="20"/>
        </w:rPr>
        <w:t xml:space="preserve">line is end of </w:t>
      </w:r>
      <w:proofErr w:type="gramStart"/>
      <w:r w:rsidRPr="0020545D">
        <w:rPr>
          <w:rFonts w:ascii="Verdana" w:hAnsi="Verdana"/>
          <w:sz w:val="20"/>
        </w:rPr>
        <w:t>April</w:t>
      </w:r>
      <w:proofErr w:type="gramEnd"/>
    </w:p>
    <w:p w14:paraId="66A2FA19" w14:textId="77777777" w:rsidR="00D87598" w:rsidRPr="0096104C" w:rsidRDefault="00D87598" w:rsidP="0096104C">
      <w:pPr>
        <w:pStyle w:val="Heading5"/>
        <w:ind w:left="0"/>
        <w:rPr>
          <w:rFonts w:ascii="Verdana" w:hAnsi="Verdana" w:cs="Times New Roman"/>
        </w:rPr>
      </w:pPr>
    </w:p>
    <w:p w14:paraId="1561860C" w14:textId="7D6A0B96" w:rsidR="00D87598" w:rsidRPr="0096104C" w:rsidRDefault="00D87598" w:rsidP="0096104C">
      <w:pPr>
        <w:numPr>
          <w:ilvl w:val="0"/>
          <w:numId w:val="3"/>
        </w:numPr>
        <w:rPr>
          <w:rFonts w:ascii="Verdana" w:hAnsi="Verdana"/>
          <w:b/>
          <w:sz w:val="20"/>
        </w:rPr>
      </w:pPr>
      <w:r w:rsidRPr="0096104C">
        <w:rPr>
          <w:rFonts w:ascii="Verdana" w:hAnsi="Verdana"/>
          <w:b/>
          <w:sz w:val="20"/>
        </w:rPr>
        <w:t>Research [</w:t>
      </w:r>
      <w:proofErr w:type="spellStart"/>
      <w:proofErr w:type="gramStart"/>
      <w:r w:rsidR="004D1604" w:rsidRPr="0096104C">
        <w:rPr>
          <w:rFonts w:ascii="Verdana" w:hAnsi="Verdana"/>
          <w:b/>
          <w:sz w:val="20"/>
        </w:rPr>
        <w:t>J.</w:t>
      </w:r>
      <w:r w:rsidR="00145137" w:rsidRPr="0096104C">
        <w:rPr>
          <w:rFonts w:ascii="Verdana" w:hAnsi="Verdana"/>
          <w:b/>
          <w:sz w:val="20"/>
        </w:rPr>
        <w:t>Vadder</w:t>
      </w:r>
      <w:proofErr w:type="spellEnd"/>
      <w:proofErr w:type="gramEnd"/>
      <w:r w:rsidRPr="0096104C">
        <w:rPr>
          <w:rFonts w:ascii="Verdana" w:hAnsi="Verdana"/>
          <w:b/>
          <w:sz w:val="20"/>
        </w:rPr>
        <w:t>]</w:t>
      </w:r>
    </w:p>
    <w:p w14:paraId="684B6683" w14:textId="79EBA274" w:rsidR="0096104C" w:rsidRPr="000E5029" w:rsidRDefault="000E5029" w:rsidP="0096104C">
      <w:pPr>
        <w:numPr>
          <w:ilvl w:val="1"/>
          <w:numId w:val="3"/>
        </w:numPr>
        <w:rPr>
          <w:rFonts w:ascii="Verdana" w:hAnsi="Verdana"/>
          <w:sz w:val="20"/>
        </w:rPr>
      </w:pPr>
      <w:r w:rsidRPr="000E5029">
        <w:rPr>
          <w:rFonts w:ascii="Verdana" w:hAnsi="Verdana"/>
          <w:sz w:val="20"/>
        </w:rPr>
        <w:t xml:space="preserve">No active research </w:t>
      </w:r>
      <w:proofErr w:type="gramStart"/>
      <w:r w:rsidRPr="000E5029">
        <w:rPr>
          <w:rFonts w:ascii="Verdana" w:hAnsi="Verdana"/>
          <w:sz w:val="20"/>
        </w:rPr>
        <w:t>projects</w:t>
      </w:r>
      <w:proofErr w:type="gramEnd"/>
    </w:p>
    <w:p w14:paraId="5FC42FC1" w14:textId="3AF497FF" w:rsidR="000E5029" w:rsidRPr="000E5029" w:rsidRDefault="000E5029" w:rsidP="0096104C">
      <w:pPr>
        <w:numPr>
          <w:ilvl w:val="1"/>
          <w:numId w:val="3"/>
        </w:numPr>
        <w:rPr>
          <w:rFonts w:ascii="Verdana" w:hAnsi="Verdana"/>
          <w:sz w:val="20"/>
        </w:rPr>
      </w:pPr>
      <w:r w:rsidRPr="000E5029">
        <w:rPr>
          <w:rFonts w:ascii="Verdana" w:hAnsi="Verdana"/>
          <w:sz w:val="20"/>
        </w:rPr>
        <w:t xml:space="preserve">Continue to look for research projects to </w:t>
      </w:r>
      <w:proofErr w:type="gramStart"/>
      <w:r w:rsidRPr="000E5029">
        <w:rPr>
          <w:rFonts w:ascii="Verdana" w:hAnsi="Verdana"/>
          <w:sz w:val="20"/>
        </w:rPr>
        <w:t>sponsor</w:t>
      </w:r>
      <w:proofErr w:type="gramEnd"/>
    </w:p>
    <w:p w14:paraId="5477D43F" w14:textId="10248A23" w:rsidR="000E5029" w:rsidRPr="000E5029" w:rsidRDefault="000E5029" w:rsidP="0096104C">
      <w:pPr>
        <w:numPr>
          <w:ilvl w:val="1"/>
          <w:numId w:val="3"/>
        </w:numPr>
        <w:rPr>
          <w:rFonts w:ascii="Verdana" w:hAnsi="Verdana"/>
          <w:sz w:val="20"/>
        </w:rPr>
      </w:pPr>
      <w:r w:rsidRPr="000E5029">
        <w:rPr>
          <w:rFonts w:ascii="Verdana" w:hAnsi="Verdana"/>
          <w:sz w:val="20"/>
        </w:rPr>
        <w:t>Any adiabatic cooling research needed?</w:t>
      </w:r>
    </w:p>
    <w:p w14:paraId="64D41B75" w14:textId="6EE0A825" w:rsidR="000E5029" w:rsidRDefault="000E5029" w:rsidP="0096104C">
      <w:pPr>
        <w:numPr>
          <w:ilvl w:val="1"/>
          <w:numId w:val="3"/>
        </w:numPr>
        <w:rPr>
          <w:rFonts w:ascii="Verdana" w:hAnsi="Verdana"/>
          <w:sz w:val="20"/>
        </w:rPr>
      </w:pPr>
      <w:r w:rsidRPr="000E5029">
        <w:rPr>
          <w:rFonts w:ascii="Verdana" w:hAnsi="Verdana"/>
          <w:sz w:val="20"/>
        </w:rPr>
        <w:t>Refrigerants on evaporative condensers?</w:t>
      </w:r>
    </w:p>
    <w:p w14:paraId="3B9F931F" w14:textId="2D809184" w:rsidR="000E5029" w:rsidRDefault="0096655A" w:rsidP="000E5029">
      <w:pPr>
        <w:numPr>
          <w:ilvl w:val="2"/>
          <w:numId w:val="3"/>
        </w:numPr>
        <w:rPr>
          <w:rFonts w:ascii="Verdana" w:hAnsi="Verdana"/>
          <w:sz w:val="20"/>
        </w:rPr>
      </w:pPr>
      <w:r>
        <w:rPr>
          <w:rFonts w:ascii="Verdana" w:hAnsi="Verdana"/>
          <w:sz w:val="20"/>
        </w:rPr>
        <w:t>o</w:t>
      </w:r>
      <w:r w:rsidR="000E5029">
        <w:rPr>
          <w:rFonts w:ascii="Verdana" w:hAnsi="Verdana"/>
          <w:sz w:val="20"/>
        </w:rPr>
        <w:t xml:space="preserve">ur TC is not the place for </w:t>
      </w:r>
      <w:proofErr w:type="gramStart"/>
      <w:r w:rsidR="000E5029">
        <w:rPr>
          <w:rFonts w:ascii="Verdana" w:hAnsi="Verdana"/>
          <w:sz w:val="20"/>
        </w:rPr>
        <w:t>that</w:t>
      </w:r>
      <w:proofErr w:type="gramEnd"/>
    </w:p>
    <w:p w14:paraId="0A95688A" w14:textId="385B517E" w:rsidR="000E5029" w:rsidRDefault="000E5029" w:rsidP="000E5029">
      <w:pPr>
        <w:numPr>
          <w:ilvl w:val="1"/>
          <w:numId w:val="3"/>
        </w:numPr>
        <w:rPr>
          <w:rFonts w:ascii="Verdana" w:hAnsi="Verdana"/>
          <w:sz w:val="20"/>
        </w:rPr>
      </w:pPr>
      <w:r>
        <w:rPr>
          <w:rFonts w:ascii="Verdana" w:hAnsi="Verdana"/>
          <w:sz w:val="20"/>
        </w:rPr>
        <w:t xml:space="preserve">Evaporative cooled systems – any data on smaller DX </w:t>
      </w:r>
      <w:r w:rsidR="00264D31">
        <w:rPr>
          <w:rFonts w:ascii="Verdana" w:hAnsi="Verdana"/>
          <w:sz w:val="20"/>
        </w:rPr>
        <w:t>refrigerant loss vs larger chilled water systems</w:t>
      </w:r>
      <w:r w:rsidR="0096655A">
        <w:rPr>
          <w:rFonts w:ascii="Verdana" w:hAnsi="Verdana"/>
          <w:sz w:val="20"/>
        </w:rPr>
        <w:t>?</w:t>
      </w:r>
    </w:p>
    <w:p w14:paraId="7D0FB3CD" w14:textId="14587284" w:rsidR="000E5029" w:rsidRDefault="00264D31" w:rsidP="000E5029">
      <w:pPr>
        <w:numPr>
          <w:ilvl w:val="1"/>
          <w:numId w:val="3"/>
        </w:numPr>
        <w:rPr>
          <w:rFonts w:ascii="Verdana" w:hAnsi="Verdana"/>
          <w:sz w:val="20"/>
        </w:rPr>
      </w:pPr>
      <w:r>
        <w:rPr>
          <w:rFonts w:ascii="Verdana" w:hAnsi="Verdana"/>
          <w:sz w:val="20"/>
        </w:rPr>
        <w:t xml:space="preserve">Ideas relative to </w:t>
      </w:r>
      <w:r w:rsidR="000E5029">
        <w:rPr>
          <w:rFonts w:ascii="Verdana" w:hAnsi="Verdana"/>
          <w:sz w:val="20"/>
        </w:rPr>
        <w:t>decarbonization</w:t>
      </w:r>
    </w:p>
    <w:p w14:paraId="5D937A5B" w14:textId="76DE7116" w:rsidR="000E5029" w:rsidRDefault="000E5029" w:rsidP="000E5029">
      <w:pPr>
        <w:numPr>
          <w:ilvl w:val="2"/>
          <w:numId w:val="3"/>
        </w:numPr>
        <w:rPr>
          <w:rFonts w:ascii="Verdana" w:hAnsi="Verdana"/>
          <w:sz w:val="20"/>
        </w:rPr>
      </w:pPr>
      <w:r>
        <w:rPr>
          <w:rFonts w:ascii="Verdana" w:hAnsi="Verdana"/>
          <w:sz w:val="20"/>
        </w:rPr>
        <w:t xml:space="preserve">Carbon footprint of </w:t>
      </w:r>
      <w:proofErr w:type="gramStart"/>
      <w:r>
        <w:rPr>
          <w:rFonts w:ascii="Verdana" w:hAnsi="Verdana"/>
          <w:sz w:val="20"/>
        </w:rPr>
        <w:t>air cooled</w:t>
      </w:r>
      <w:proofErr w:type="gramEnd"/>
      <w:r>
        <w:rPr>
          <w:rFonts w:ascii="Verdana" w:hAnsi="Verdana"/>
          <w:sz w:val="20"/>
        </w:rPr>
        <w:t xml:space="preserve"> vs water cooled</w:t>
      </w:r>
    </w:p>
    <w:p w14:paraId="357845E0" w14:textId="77777777" w:rsidR="007D7138" w:rsidRDefault="007D7138" w:rsidP="000E5029">
      <w:pPr>
        <w:numPr>
          <w:ilvl w:val="2"/>
          <w:numId w:val="3"/>
        </w:numPr>
        <w:rPr>
          <w:rFonts w:ascii="Verdana" w:hAnsi="Verdana"/>
          <w:sz w:val="20"/>
        </w:rPr>
      </w:pPr>
      <w:r>
        <w:rPr>
          <w:rFonts w:ascii="Verdana" w:hAnsi="Verdana"/>
          <w:sz w:val="20"/>
        </w:rPr>
        <w:t>Environmental Product Declarations (EPDs)</w:t>
      </w:r>
    </w:p>
    <w:p w14:paraId="7E23C742" w14:textId="05A4C49B" w:rsidR="000E5029" w:rsidRPr="007D7138" w:rsidRDefault="00264D31" w:rsidP="00F3300D">
      <w:pPr>
        <w:numPr>
          <w:ilvl w:val="3"/>
          <w:numId w:val="3"/>
        </w:numPr>
        <w:rPr>
          <w:rFonts w:ascii="Verdana" w:hAnsi="Verdana"/>
          <w:sz w:val="20"/>
        </w:rPr>
      </w:pPr>
      <w:r w:rsidRPr="007D7138">
        <w:rPr>
          <w:rFonts w:ascii="Verdana" w:hAnsi="Verdana"/>
          <w:sz w:val="20"/>
        </w:rPr>
        <w:t xml:space="preserve">Owner’s specifications </w:t>
      </w:r>
      <w:r w:rsidR="007D7138" w:rsidRPr="007D7138">
        <w:rPr>
          <w:rFonts w:ascii="Verdana" w:hAnsi="Verdana"/>
          <w:sz w:val="20"/>
        </w:rPr>
        <w:t xml:space="preserve">are </w:t>
      </w:r>
      <w:r w:rsidR="000E5029" w:rsidRPr="007D7138">
        <w:rPr>
          <w:rFonts w:ascii="Verdana" w:hAnsi="Verdana"/>
          <w:sz w:val="20"/>
        </w:rPr>
        <w:t>ask</w:t>
      </w:r>
      <w:r w:rsidR="007D7138" w:rsidRPr="007D7138">
        <w:rPr>
          <w:rFonts w:ascii="Verdana" w:hAnsi="Verdana"/>
          <w:sz w:val="20"/>
        </w:rPr>
        <w:t>ing</w:t>
      </w:r>
      <w:r w:rsidR="000E5029" w:rsidRPr="007D7138">
        <w:rPr>
          <w:rFonts w:ascii="Verdana" w:hAnsi="Verdana"/>
          <w:sz w:val="20"/>
        </w:rPr>
        <w:t xml:space="preserve"> for EPDs</w:t>
      </w:r>
      <w:r w:rsidR="007D7138" w:rsidRPr="007D7138">
        <w:rPr>
          <w:rFonts w:ascii="Verdana" w:hAnsi="Verdana"/>
          <w:sz w:val="20"/>
        </w:rPr>
        <w:t xml:space="preserve"> - </w:t>
      </w:r>
      <w:r w:rsidR="000E5029" w:rsidRPr="007D7138">
        <w:rPr>
          <w:rFonts w:ascii="Verdana" w:hAnsi="Verdana"/>
          <w:sz w:val="20"/>
        </w:rPr>
        <w:t>Has come down for chillers</w:t>
      </w:r>
      <w:r w:rsidR="004C0DC4" w:rsidRPr="007D7138">
        <w:rPr>
          <w:rFonts w:ascii="Verdana" w:hAnsi="Verdana"/>
          <w:sz w:val="20"/>
        </w:rPr>
        <w:t xml:space="preserve"> per </w:t>
      </w:r>
      <w:proofErr w:type="gramStart"/>
      <w:r w:rsidR="004C0DC4" w:rsidRPr="007D7138">
        <w:rPr>
          <w:rFonts w:ascii="Verdana" w:hAnsi="Verdana"/>
          <w:sz w:val="20"/>
        </w:rPr>
        <w:t>Rick</w:t>
      </w:r>
      <w:proofErr w:type="gramEnd"/>
    </w:p>
    <w:p w14:paraId="47AFEA87" w14:textId="3B56E03B" w:rsidR="000E5029" w:rsidRDefault="000E5029" w:rsidP="00264D31">
      <w:pPr>
        <w:numPr>
          <w:ilvl w:val="3"/>
          <w:numId w:val="3"/>
        </w:numPr>
        <w:rPr>
          <w:rFonts w:ascii="Verdana" w:hAnsi="Verdana"/>
          <w:sz w:val="20"/>
        </w:rPr>
      </w:pPr>
      <w:r>
        <w:rPr>
          <w:rFonts w:ascii="Verdana" w:hAnsi="Verdana"/>
          <w:sz w:val="20"/>
        </w:rPr>
        <w:t xml:space="preserve">Associated with materials and </w:t>
      </w:r>
      <w:proofErr w:type="gramStart"/>
      <w:r>
        <w:rPr>
          <w:rFonts w:ascii="Verdana" w:hAnsi="Verdana"/>
          <w:sz w:val="20"/>
        </w:rPr>
        <w:t>boundaries</w:t>
      </w:r>
      <w:proofErr w:type="gramEnd"/>
    </w:p>
    <w:p w14:paraId="0EE510FA" w14:textId="0414A9D1" w:rsidR="000E5029" w:rsidRDefault="000E5029" w:rsidP="00264D31">
      <w:pPr>
        <w:numPr>
          <w:ilvl w:val="3"/>
          <w:numId w:val="3"/>
        </w:numPr>
        <w:rPr>
          <w:rFonts w:ascii="Verdana" w:hAnsi="Verdana"/>
          <w:sz w:val="20"/>
        </w:rPr>
      </w:pPr>
      <w:r>
        <w:rPr>
          <w:rFonts w:ascii="Verdana" w:hAnsi="Verdana"/>
          <w:sz w:val="20"/>
        </w:rPr>
        <w:t xml:space="preserve">Expensive to </w:t>
      </w:r>
      <w:proofErr w:type="gramStart"/>
      <w:r>
        <w:rPr>
          <w:rFonts w:ascii="Verdana" w:hAnsi="Verdana"/>
          <w:sz w:val="20"/>
        </w:rPr>
        <w:t>acquire</w:t>
      </w:r>
      <w:proofErr w:type="gramEnd"/>
    </w:p>
    <w:p w14:paraId="27C3799D" w14:textId="15CEFFA3" w:rsidR="000E5029" w:rsidRDefault="000E5029" w:rsidP="00264D31">
      <w:pPr>
        <w:numPr>
          <w:ilvl w:val="3"/>
          <w:numId w:val="3"/>
        </w:numPr>
        <w:rPr>
          <w:rFonts w:ascii="Verdana" w:hAnsi="Verdana"/>
          <w:sz w:val="20"/>
        </w:rPr>
      </w:pPr>
      <w:r>
        <w:rPr>
          <w:rFonts w:ascii="Verdana" w:hAnsi="Verdana"/>
          <w:sz w:val="20"/>
        </w:rPr>
        <w:t xml:space="preserve">How do you </w:t>
      </w:r>
      <w:r w:rsidR="00264D31">
        <w:rPr>
          <w:rFonts w:ascii="Verdana" w:hAnsi="Verdana"/>
          <w:sz w:val="20"/>
        </w:rPr>
        <w:t xml:space="preserve">acquire </w:t>
      </w:r>
      <w:r>
        <w:rPr>
          <w:rFonts w:ascii="Verdana" w:hAnsi="Verdana"/>
          <w:sz w:val="20"/>
        </w:rPr>
        <w:t>for equipment</w:t>
      </w:r>
      <w:r w:rsidR="007D7138">
        <w:rPr>
          <w:rFonts w:ascii="Verdana" w:hAnsi="Verdana"/>
          <w:sz w:val="20"/>
        </w:rPr>
        <w:t>?</w:t>
      </w:r>
    </w:p>
    <w:p w14:paraId="7D98FE73" w14:textId="740F110B" w:rsidR="000E5029" w:rsidRDefault="004C0DC4" w:rsidP="00264D31">
      <w:pPr>
        <w:numPr>
          <w:ilvl w:val="3"/>
          <w:numId w:val="3"/>
        </w:numPr>
        <w:rPr>
          <w:rFonts w:ascii="Verdana" w:hAnsi="Verdana"/>
          <w:sz w:val="20"/>
        </w:rPr>
      </w:pPr>
      <w:r>
        <w:rPr>
          <w:rFonts w:ascii="Verdana" w:hAnsi="Verdana"/>
          <w:sz w:val="20"/>
        </w:rPr>
        <w:t xml:space="preserve">Scheduled item </w:t>
      </w:r>
      <w:r w:rsidR="00264D31">
        <w:rPr>
          <w:rFonts w:ascii="Verdana" w:hAnsi="Verdana"/>
          <w:sz w:val="20"/>
        </w:rPr>
        <w:t xml:space="preserve">- </w:t>
      </w:r>
      <w:r>
        <w:rPr>
          <w:rFonts w:ascii="Verdana" w:hAnsi="Verdana"/>
          <w:sz w:val="20"/>
        </w:rPr>
        <w:t xml:space="preserve">it would have a stamp like </w:t>
      </w:r>
      <w:r w:rsidR="00264D31">
        <w:rPr>
          <w:rFonts w:ascii="Verdana" w:hAnsi="Verdana"/>
          <w:sz w:val="20"/>
        </w:rPr>
        <w:t xml:space="preserve">AHRI, </w:t>
      </w:r>
      <w:r>
        <w:rPr>
          <w:rFonts w:ascii="Verdana" w:hAnsi="Verdana"/>
          <w:sz w:val="20"/>
        </w:rPr>
        <w:t xml:space="preserve">CTI, </w:t>
      </w:r>
      <w:proofErr w:type="spellStart"/>
      <w:proofErr w:type="gramStart"/>
      <w:r>
        <w:rPr>
          <w:rFonts w:ascii="Verdana" w:hAnsi="Verdana"/>
          <w:sz w:val="20"/>
        </w:rPr>
        <w:t>etc</w:t>
      </w:r>
      <w:proofErr w:type="spellEnd"/>
      <w:proofErr w:type="gramEnd"/>
    </w:p>
    <w:p w14:paraId="2B9CAB46" w14:textId="7AAC75CC" w:rsidR="004C0DC4" w:rsidRDefault="004C0DC4" w:rsidP="00264D31">
      <w:pPr>
        <w:numPr>
          <w:ilvl w:val="3"/>
          <w:numId w:val="3"/>
        </w:numPr>
        <w:rPr>
          <w:rFonts w:ascii="Verdana" w:hAnsi="Verdana"/>
          <w:sz w:val="20"/>
        </w:rPr>
      </w:pPr>
      <w:r>
        <w:rPr>
          <w:rFonts w:ascii="Verdana" w:hAnsi="Verdana"/>
          <w:sz w:val="20"/>
        </w:rPr>
        <w:t xml:space="preserve">Providing guidance on what is takes to gain </w:t>
      </w:r>
      <w:proofErr w:type="gramStart"/>
      <w:r>
        <w:rPr>
          <w:rFonts w:ascii="Verdana" w:hAnsi="Verdana"/>
          <w:sz w:val="20"/>
        </w:rPr>
        <w:t>EPD</w:t>
      </w:r>
      <w:proofErr w:type="gramEnd"/>
    </w:p>
    <w:p w14:paraId="45300A52" w14:textId="746EEE2E" w:rsidR="004C0DC4" w:rsidRDefault="004C0DC4" w:rsidP="00264D31">
      <w:pPr>
        <w:numPr>
          <w:ilvl w:val="3"/>
          <w:numId w:val="3"/>
        </w:numPr>
        <w:rPr>
          <w:rFonts w:ascii="Verdana" w:hAnsi="Verdana"/>
          <w:sz w:val="20"/>
        </w:rPr>
      </w:pPr>
      <w:r>
        <w:rPr>
          <w:rFonts w:ascii="Verdana" w:hAnsi="Verdana"/>
          <w:sz w:val="20"/>
        </w:rPr>
        <w:t xml:space="preserve">Develop design guide or blueprint on how to gather </w:t>
      </w:r>
      <w:proofErr w:type="gramStart"/>
      <w:r>
        <w:rPr>
          <w:rFonts w:ascii="Verdana" w:hAnsi="Verdana"/>
          <w:sz w:val="20"/>
        </w:rPr>
        <w:t>information</w:t>
      </w:r>
      <w:proofErr w:type="gramEnd"/>
    </w:p>
    <w:p w14:paraId="5EB44149" w14:textId="328D2222" w:rsidR="004C0DC4" w:rsidRDefault="004C0DC4" w:rsidP="00264D31">
      <w:pPr>
        <w:numPr>
          <w:ilvl w:val="3"/>
          <w:numId w:val="3"/>
        </w:numPr>
        <w:rPr>
          <w:rFonts w:ascii="Verdana" w:hAnsi="Verdana"/>
          <w:sz w:val="20"/>
        </w:rPr>
      </w:pPr>
      <w:r>
        <w:rPr>
          <w:rFonts w:ascii="Verdana" w:hAnsi="Verdana"/>
          <w:sz w:val="20"/>
        </w:rPr>
        <w:t>Carbon contribution to make, ship, operate and dispose (cradle to grave)</w:t>
      </w:r>
    </w:p>
    <w:p w14:paraId="6B632DC4" w14:textId="23E0E724" w:rsidR="004C0DC4" w:rsidRDefault="004C0DC4" w:rsidP="00264D31">
      <w:pPr>
        <w:numPr>
          <w:ilvl w:val="3"/>
          <w:numId w:val="3"/>
        </w:numPr>
        <w:rPr>
          <w:rFonts w:ascii="Verdana" w:hAnsi="Verdana"/>
          <w:sz w:val="20"/>
        </w:rPr>
      </w:pPr>
      <w:r>
        <w:rPr>
          <w:rFonts w:ascii="Verdana" w:hAnsi="Verdana"/>
          <w:sz w:val="20"/>
        </w:rPr>
        <w:t xml:space="preserve">90.1 objective is 2031 code cycle be zero emissions code including requirements and </w:t>
      </w:r>
      <w:proofErr w:type="gramStart"/>
      <w:r>
        <w:rPr>
          <w:rFonts w:ascii="Verdana" w:hAnsi="Verdana"/>
          <w:sz w:val="20"/>
        </w:rPr>
        <w:t>compliance</w:t>
      </w:r>
      <w:proofErr w:type="gramEnd"/>
    </w:p>
    <w:p w14:paraId="061020DB" w14:textId="3D33F36A" w:rsidR="002E0421" w:rsidRDefault="002E0421" w:rsidP="00264D31">
      <w:pPr>
        <w:numPr>
          <w:ilvl w:val="3"/>
          <w:numId w:val="3"/>
        </w:numPr>
        <w:rPr>
          <w:rFonts w:ascii="Verdana" w:hAnsi="Verdana"/>
          <w:sz w:val="20"/>
        </w:rPr>
      </w:pPr>
      <w:r>
        <w:rPr>
          <w:rFonts w:ascii="Verdana" w:hAnsi="Verdana"/>
          <w:sz w:val="20"/>
        </w:rPr>
        <w:t xml:space="preserve">2022 </w:t>
      </w:r>
      <w:r w:rsidR="00FE79FB">
        <w:rPr>
          <w:rFonts w:ascii="Verdana" w:hAnsi="Verdana"/>
          <w:sz w:val="20"/>
        </w:rPr>
        <w:t xml:space="preserve">version appendix I - </w:t>
      </w:r>
      <w:r>
        <w:rPr>
          <w:rFonts w:ascii="Verdana" w:hAnsi="Verdana"/>
          <w:sz w:val="20"/>
        </w:rPr>
        <w:t xml:space="preserve">tabular elements into emission exist informative </w:t>
      </w:r>
      <w:proofErr w:type="gramStart"/>
      <w:r>
        <w:rPr>
          <w:rFonts w:ascii="Verdana" w:hAnsi="Verdana"/>
          <w:sz w:val="20"/>
        </w:rPr>
        <w:t>appendix</w:t>
      </w:r>
      <w:proofErr w:type="gramEnd"/>
    </w:p>
    <w:p w14:paraId="6CB97322" w14:textId="22FAD59D" w:rsidR="002E0421" w:rsidRDefault="002E0421" w:rsidP="00264D31">
      <w:pPr>
        <w:numPr>
          <w:ilvl w:val="3"/>
          <w:numId w:val="3"/>
        </w:numPr>
        <w:rPr>
          <w:rFonts w:ascii="Verdana" w:hAnsi="Verdana"/>
          <w:sz w:val="20"/>
        </w:rPr>
      </w:pPr>
      <w:r>
        <w:rPr>
          <w:rFonts w:ascii="Verdana" w:hAnsi="Verdana"/>
          <w:sz w:val="20"/>
        </w:rPr>
        <w:t xml:space="preserve">Could be good for evaporative industry since we have lower embedded </w:t>
      </w:r>
      <w:proofErr w:type="gramStart"/>
      <w:r>
        <w:rPr>
          <w:rFonts w:ascii="Verdana" w:hAnsi="Verdana"/>
          <w:sz w:val="20"/>
        </w:rPr>
        <w:t>c</w:t>
      </w:r>
      <w:r w:rsidR="00264D31">
        <w:rPr>
          <w:rFonts w:ascii="Verdana" w:hAnsi="Verdana"/>
          <w:sz w:val="20"/>
        </w:rPr>
        <w:t>a</w:t>
      </w:r>
      <w:r>
        <w:rPr>
          <w:rFonts w:ascii="Verdana" w:hAnsi="Verdana"/>
          <w:sz w:val="20"/>
        </w:rPr>
        <w:t>rbon</w:t>
      </w:r>
      <w:proofErr w:type="gramEnd"/>
    </w:p>
    <w:p w14:paraId="51F3FDAF" w14:textId="18080E12" w:rsidR="002E0421" w:rsidRDefault="002E0421" w:rsidP="007D7138">
      <w:pPr>
        <w:numPr>
          <w:ilvl w:val="3"/>
          <w:numId w:val="3"/>
        </w:numPr>
        <w:rPr>
          <w:rFonts w:ascii="Verdana" w:hAnsi="Verdana"/>
          <w:sz w:val="20"/>
        </w:rPr>
      </w:pPr>
      <w:r>
        <w:rPr>
          <w:rFonts w:ascii="Verdana" w:hAnsi="Verdana"/>
          <w:sz w:val="20"/>
        </w:rPr>
        <w:t xml:space="preserve">Life cycle assessment – reference </w:t>
      </w:r>
      <w:r w:rsidR="00264D31">
        <w:rPr>
          <w:rFonts w:ascii="Verdana" w:hAnsi="Verdana"/>
          <w:sz w:val="20"/>
        </w:rPr>
        <w:t>European</w:t>
      </w:r>
      <w:r>
        <w:rPr>
          <w:rFonts w:ascii="Verdana" w:hAnsi="Verdana"/>
          <w:sz w:val="20"/>
        </w:rPr>
        <w:t xml:space="preserve"> </w:t>
      </w:r>
      <w:r w:rsidR="00FE79FB">
        <w:rPr>
          <w:rFonts w:ascii="Verdana" w:hAnsi="Verdana"/>
          <w:sz w:val="20"/>
        </w:rPr>
        <w:t xml:space="preserve">standard EN </w:t>
      </w:r>
      <w:r>
        <w:rPr>
          <w:rFonts w:ascii="Verdana" w:hAnsi="Verdana"/>
          <w:sz w:val="20"/>
        </w:rPr>
        <w:t>159</w:t>
      </w:r>
      <w:r w:rsidR="00FE79FB">
        <w:rPr>
          <w:rFonts w:ascii="Verdana" w:hAnsi="Verdana"/>
          <w:sz w:val="20"/>
        </w:rPr>
        <w:t xml:space="preserve">78 </w:t>
      </w:r>
      <w:r>
        <w:rPr>
          <w:rFonts w:ascii="Verdana" w:hAnsi="Verdana"/>
          <w:sz w:val="20"/>
        </w:rPr>
        <w:t xml:space="preserve">2011 version – has framework for </w:t>
      </w:r>
      <w:r w:rsidR="00FE79FB">
        <w:rPr>
          <w:rFonts w:ascii="Verdana" w:hAnsi="Verdana"/>
          <w:sz w:val="20"/>
        </w:rPr>
        <w:t xml:space="preserve">life cycle analysis / </w:t>
      </w:r>
      <w:proofErr w:type="gramStart"/>
      <w:r>
        <w:rPr>
          <w:rFonts w:ascii="Verdana" w:hAnsi="Verdana"/>
          <w:sz w:val="20"/>
        </w:rPr>
        <w:t>EPD</w:t>
      </w:r>
      <w:proofErr w:type="gramEnd"/>
    </w:p>
    <w:p w14:paraId="6B9D7420" w14:textId="3838DF6A" w:rsidR="002E0421" w:rsidRDefault="002E0421" w:rsidP="007D7138">
      <w:pPr>
        <w:numPr>
          <w:ilvl w:val="3"/>
          <w:numId w:val="3"/>
        </w:numPr>
        <w:rPr>
          <w:rFonts w:ascii="Verdana" w:hAnsi="Verdana"/>
          <w:sz w:val="20"/>
        </w:rPr>
      </w:pPr>
      <w:r>
        <w:rPr>
          <w:rFonts w:ascii="Verdana" w:hAnsi="Verdana"/>
          <w:sz w:val="20"/>
        </w:rPr>
        <w:t xml:space="preserve">Standard method being developed for </w:t>
      </w:r>
      <w:proofErr w:type="gramStart"/>
      <w:r>
        <w:rPr>
          <w:rFonts w:ascii="Verdana" w:hAnsi="Verdana"/>
          <w:sz w:val="20"/>
        </w:rPr>
        <w:t>240P</w:t>
      </w:r>
      <w:proofErr w:type="gramEnd"/>
    </w:p>
    <w:p w14:paraId="78DFAC16" w14:textId="43DA598C" w:rsidR="002E0421" w:rsidRDefault="002E0421" w:rsidP="007D7138">
      <w:pPr>
        <w:numPr>
          <w:ilvl w:val="3"/>
          <w:numId w:val="3"/>
        </w:numPr>
        <w:rPr>
          <w:rFonts w:ascii="Verdana" w:hAnsi="Verdana"/>
          <w:sz w:val="20"/>
        </w:rPr>
      </w:pPr>
      <w:r>
        <w:rPr>
          <w:rFonts w:ascii="Verdana" w:hAnsi="Verdana"/>
          <w:sz w:val="20"/>
        </w:rPr>
        <w:t>What do manufacturers need to do?</w:t>
      </w:r>
    </w:p>
    <w:p w14:paraId="2AAA2E7F" w14:textId="08107640" w:rsidR="002E0421" w:rsidRDefault="002E0421" w:rsidP="007D7138">
      <w:pPr>
        <w:numPr>
          <w:ilvl w:val="3"/>
          <w:numId w:val="3"/>
        </w:numPr>
        <w:rPr>
          <w:rFonts w:ascii="Verdana" w:hAnsi="Verdana"/>
          <w:sz w:val="20"/>
        </w:rPr>
      </w:pPr>
      <w:r>
        <w:rPr>
          <w:rFonts w:ascii="Verdana" w:hAnsi="Verdana"/>
          <w:sz w:val="20"/>
        </w:rPr>
        <w:t>Create a subcommittee</w:t>
      </w:r>
      <w:r w:rsidR="00FE79FB">
        <w:rPr>
          <w:rFonts w:ascii="Verdana" w:hAnsi="Verdana"/>
          <w:sz w:val="20"/>
        </w:rPr>
        <w:t>?</w:t>
      </w:r>
      <w:r>
        <w:rPr>
          <w:rFonts w:ascii="Verdana" w:hAnsi="Verdana"/>
          <w:sz w:val="20"/>
        </w:rPr>
        <w:t xml:space="preserve"> </w:t>
      </w:r>
    </w:p>
    <w:p w14:paraId="3CD21715" w14:textId="730898BD" w:rsidR="002E0421" w:rsidRDefault="002E0421" w:rsidP="007D7138">
      <w:pPr>
        <w:numPr>
          <w:ilvl w:val="3"/>
          <w:numId w:val="3"/>
        </w:numPr>
        <w:rPr>
          <w:rFonts w:ascii="Verdana" w:hAnsi="Verdana"/>
          <w:sz w:val="20"/>
        </w:rPr>
      </w:pPr>
      <w:r>
        <w:rPr>
          <w:rFonts w:ascii="Verdana" w:hAnsi="Verdana"/>
          <w:sz w:val="20"/>
        </w:rPr>
        <w:t>Anyone willing to lead</w:t>
      </w:r>
      <w:r w:rsidR="00FE79FB">
        <w:rPr>
          <w:rFonts w:ascii="Verdana" w:hAnsi="Verdana"/>
          <w:sz w:val="20"/>
        </w:rPr>
        <w:t>?</w:t>
      </w:r>
      <w:r>
        <w:rPr>
          <w:rFonts w:ascii="Verdana" w:hAnsi="Verdana"/>
          <w:sz w:val="20"/>
        </w:rPr>
        <w:t xml:space="preserve"> </w:t>
      </w:r>
    </w:p>
    <w:p w14:paraId="4E3D20EE" w14:textId="77777777" w:rsidR="00701280" w:rsidRDefault="00701280" w:rsidP="007D7138">
      <w:pPr>
        <w:numPr>
          <w:ilvl w:val="4"/>
          <w:numId w:val="3"/>
        </w:numPr>
        <w:rPr>
          <w:rFonts w:ascii="Verdana" w:hAnsi="Verdana"/>
          <w:sz w:val="20"/>
        </w:rPr>
      </w:pPr>
      <w:r>
        <w:rPr>
          <w:rFonts w:ascii="Verdana" w:hAnsi="Verdana"/>
          <w:sz w:val="20"/>
        </w:rPr>
        <w:t xml:space="preserve">Perhaps develop </w:t>
      </w:r>
      <w:proofErr w:type="gramStart"/>
      <w:r>
        <w:rPr>
          <w:rFonts w:ascii="Verdana" w:hAnsi="Verdana"/>
          <w:sz w:val="20"/>
        </w:rPr>
        <w:t>toolkit</w:t>
      </w:r>
      <w:proofErr w:type="gramEnd"/>
    </w:p>
    <w:p w14:paraId="3E7D714A" w14:textId="75D02C37" w:rsidR="002E0421" w:rsidRDefault="000F1D6F" w:rsidP="007D7138">
      <w:pPr>
        <w:numPr>
          <w:ilvl w:val="4"/>
          <w:numId w:val="3"/>
        </w:numPr>
        <w:rPr>
          <w:rFonts w:ascii="Verdana" w:hAnsi="Verdana"/>
          <w:sz w:val="20"/>
        </w:rPr>
      </w:pPr>
      <w:r>
        <w:rPr>
          <w:rFonts w:ascii="Verdana" w:hAnsi="Verdana"/>
          <w:sz w:val="20"/>
        </w:rPr>
        <w:t xml:space="preserve">Steve will reach out to 240P and discuss with </w:t>
      </w:r>
      <w:proofErr w:type="gramStart"/>
      <w:r>
        <w:rPr>
          <w:rFonts w:ascii="Verdana" w:hAnsi="Verdana"/>
          <w:sz w:val="20"/>
        </w:rPr>
        <w:t>them</w:t>
      </w:r>
      <w:proofErr w:type="gramEnd"/>
    </w:p>
    <w:p w14:paraId="59604297" w14:textId="77777777" w:rsidR="00D87598" w:rsidRPr="0096104C" w:rsidRDefault="00D87598" w:rsidP="0096104C">
      <w:pPr>
        <w:rPr>
          <w:rFonts w:ascii="Verdana" w:hAnsi="Verdana"/>
          <w:sz w:val="20"/>
        </w:rPr>
      </w:pPr>
    </w:p>
    <w:p w14:paraId="5CE77897" w14:textId="12571FAB" w:rsidR="00D87598" w:rsidRPr="0096104C" w:rsidRDefault="00D87598" w:rsidP="0096104C">
      <w:pPr>
        <w:pStyle w:val="Heading2"/>
        <w:numPr>
          <w:ilvl w:val="0"/>
          <w:numId w:val="3"/>
        </w:numPr>
        <w:rPr>
          <w:szCs w:val="20"/>
        </w:rPr>
      </w:pPr>
      <w:r w:rsidRPr="0096104C">
        <w:rPr>
          <w:szCs w:val="20"/>
        </w:rPr>
        <w:t>Programs [</w:t>
      </w:r>
      <w:proofErr w:type="spellStart"/>
      <w:proofErr w:type="gramStart"/>
      <w:r w:rsidR="004D1604" w:rsidRPr="0096104C">
        <w:rPr>
          <w:szCs w:val="20"/>
        </w:rPr>
        <w:t>J.Ham</w:t>
      </w:r>
      <w:proofErr w:type="spellEnd"/>
      <w:proofErr w:type="gramEnd"/>
      <w:r w:rsidRPr="0096104C">
        <w:rPr>
          <w:szCs w:val="20"/>
        </w:rPr>
        <w:t>]</w:t>
      </w:r>
    </w:p>
    <w:p w14:paraId="336695C6" w14:textId="5B28C499" w:rsidR="0096104C" w:rsidRDefault="00F91413" w:rsidP="0096104C">
      <w:pPr>
        <w:pStyle w:val="ListParagraph"/>
        <w:numPr>
          <w:ilvl w:val="1"/>
          <w:numId w:val="3"/>
        </w:numPr>
        <w:rPr>
          <w:rFonts w:ascii="Verdana" w:hAnsi="Verdana"/>
          <w:sz w:val="20"/>
        </w:rPr>
      </w:pPr>
      <w:r>
        <w:rPr>
          <w:rFonts w:ascii="Verdana" w:hAnsi="Verdana"/>
          <w:sz w:val="20"/>
        </w:rPr>
        <w:t>Presentation tomorrow on Adiabatic cooling sponsored</w:t>
      </w:r>
      <w:r w:rsidR="00701280">
        <w:rPr>
          <w:rFonts w:ascii="Verdana" w:hAnsi="Verdana"/>
          <w:sz w:val="20"/>
        </w:rPr>
        <w:t xml:space="preserve"> by </w:t>
      </w:r>
      <w:proofErr w:type="gramStart"/>
      <w:r w:rsidR="00701280">
        <w:rPr>
          <w:rFonts w:ascii="Verdana" w:hAnsi="Verdana"/>
          <w:sz w:val="20"/>
        </w:rPr>
        <w:t>8.6</w:t>
      </w:r>
      <w:proofErr w:type="gramEnd"/>
    </w:p>
    <w:p w14:paraId="52BA4BA5" w14:textId="5561D74F" w:rsidR="00F91413" w:rsidRDefault="00701280" w:rsidP="0096104C">
      <w:pPr>
        <w:pStyle w:val="ListParagraph"/>
        <w:numPr>
          <w:ilvl w:val="1"/>
          <w:numId w:val="3"/>
        </w:numPr>
        <w:rPr>
          <w:rFonts w:ascii="Verdana" w:hAnsi="Verdana"/>
          <w:sz w:val="20"/>
        </w:rPr>
      </w:pPr>
      <w:r>
        <w:rPr>
          <w:rFonts w:ascii="Verdana" w:hAnsi="Verdana"/>
          <w:sz w:val="20"/>
        </w:rPr>
        <w:lastRenderedPageBreak/>
        <w:t>Another r</w:t>
      </w:r>
      <w:r w:rsidR="00F91413">
        <w:rPr>
          <w:rFonts w:ascii="Verdana" w:hAnsi="Verdana"/>
          <w:sz w:val="20"/>
        </w:rPr>
        <w:t xml:space="preserve">elevant </w:t>
      </w:r>
      <w:r>
        <w:rPr>
          <w:rFonts w:ascii="Verdana" w:hAnsi="Verdana"/>
          <w:sz w:val="20"/>
        </w:rPr>
        <w:t xml:space="preserve">seminar </w:t>
      </w:r>
      <w:r w:rsidR="00F91413">
        <w:rPr>
          <w:rFonts w:ascii="Verdana" w:hAnsi="Verdana"/>
          <w:sz w:val="20"/>
        </w:rPr>
        <w:t xml:space="preserve">to 8.6 - seminar 63 at 11 am Wednesday – air cooled vs water cooled chillers – Norman Wright </w:t>
      </w:r>
      <w:r>
        <w:rPr>
          <w:rFonts w:ascii="Verdana" w:hAnsi="Verdana"/>
          <w:sz w:val="20"/>
        </w:rPr>
        <w:t xml:space="preserve">and </w:t>
      </w:r>
      <w:proofErr w:type="spellStart"/>
      <w:r>
        <w:rPr>
          <w:rFonts w:ascii="Verdana" w:hAnsi="Verdana"/>
          <w:sz w:val="20"/>
        </w:rPr>
        <w:t>ClimaCool</w:t>
      </w:r>
      <w:proofErr w:type="spellEnd"/>
      <w:r>
        <w:rPr>
          <w:rFonts w:ascii="Verdana" w:hAnsi="Verdana"/>
          <w:sz w:val="20"/>
        </w:rPr>
        <w:t xml:space="preserve"> </w:t>
      </w:r>
      <w:proofErr w:type="gramStart"/>
      <w:r w:rsidR="00F91413">
        <w:rPr>
          <w:rFonts w:ascii="Verdana" w:hAnsi="Verdana"/>
          <w:sz w:val="20"/>
        </w:rPr>
        <w:t>speaking</w:t>
      </w:r>
      <w:proofErr w:type="gramEnd"/>
    </w:p>
    <w:p w14:paraId="3BA7D630" w14:textId="2E9D7636" w:rsidR="00F91413" w:rsidRDefault="00F91413" w:rsidP="0096104C">
      <w:pPr>
        <w:pStyle w:val="ListParagraph"/>
        <w:numPr>
          <w:ilvl w:val="1"/>
          <w:numId w:val="3"/>
        </w:numPr>
        <w:rPr>
          <w:rFonts w:ascii="Verdana" w:hAnsi="Verdana"/>
          <w:sz w:val="20"/>
        </w:rPr>
      </w:pPr>
      <w:r>
        <w:rPr>
          <w:rFonts w:ascii="Verdana" w:hAnsi="Verdana"/>
          <w:sz w:val="20"/>
        </w:rPr>
        <w:t>No official</w:t>
      </w:r>
      <w:r w:rsidR="004A40E0">
        <w:rPr>
          <w:rFonts w:ascii="Verdana" w:hAnsi="Verdana"/>
          <w:sz w:val="20"/>
        </w:rPr>
        <w:t xml:space="preserve"> </w:t>
      </w:r>
      <w:r w:rsidR="009174A5">
        <w:rPr>
          <w:rFonts w:ascii="Verdana" w:hAnsi="Verdana"/>
          <w:sz w:val="20"/>
        </w:rPr>
        <w:t xml:space="preserve">program </w:t>
      </w:r>
      <w:r w:rsidR="004A40E0">
        <w:rPr>
          <w:rFonts w:ascii="Verdana" w:hAnsi="Verdana"/>
          <w:sz w:val="20"/>
        </w:rPr>
        <w:t xml:space="preserve">from us for summer </w:t>
      </w:r>
      <w:proofErr w:type="gramStart"/>
      <w:r w:rsidR="004A40E0">
        <w:rPr>
          <w:rFonts w:ascii="Verdana" w:hAnsi="Verdana"/>
          <w:sz w:val="20"/>
        </w:rPr>
        <w:t>developed</w:t>
      </w:r>
      <w:proofErr w:type="gramEnd"/>
    </w:p>
    <w:p w14:paraId="7E47EB70" w14:textId="1EFCD2BE" w:rsidR="00F91413" w:rsidRDefault="00F91413" w:rsidP="0096104C">
      <w:pPr>
        <w:pStyle w:val="ListParagraph"/>
        <w:numPr>
          <w:ilvl w:val="1"/>
          <w:numId w:val="3"/>
        </w:numPr>
        <w:rPr>
          <w:rFonts w:ascii="Verdana" w:hAnsi="Verdana"/>
          <w:sz w:val="20"/>
        </w:rPr>
      </w:pPr>
      <w:r>
        <w:rPr>
          <w:rFonts w:ascii="Verdana" w:hAnsi="Verdana"/>
          <w:sz w:val="20"/>
        </w:rPr>
        <w:t>2/27 due date for summer submissions</w:t>
      </w:r>
    </w:p>
    <w:p w14:paraId="5790C916" w14:textId="77777777" w:rsidR="009174A5" w:rsidRDefault="009174A5" w:rsidP="0096104C">
      <w:pPr>
        <w:pStyle w:val="ListParagraph"/>
        <w:numPr>
          <w:ilvl w:val="1"/>
          <w:numId w:val="3"/>
        </w:numPr>
        <w:rPr>
          <w:rFonts w:ascii="Verdana" w:hAnsi="Verdana"/>
          <w:sz w:val="20"/>
        </w:rPr>
      </w:pPr>
      <w:r>
        <w:rPr>
          <w:rFonts w:ascii="Verdana" w:hAnsi="Verdana"/>
          <w:sz w:val="20"/>
        </w:rPr>
        <w:t>Considerations for future programs</w:t>
      </w:r>
    </w:p>
    <w:p w14:paraId="642D83C2" w14:textId="2EBE5A09" w:rsidR="00F91413" w:rsidRDefault="00F91413" w:rsidP="009174A5">
      <w:pPr>
        <w:pStyle w:val="ListParagraph"/>
        <w:numPr>
          <w:ilvl w:val="2"/>
          <w:numId w:val="3"/>
        </w:numPr>
        <w:rPr>
          <w:rFonts w:ascii="Verdana" w:hAnsi="Verdana"/>
          <w:sz w:val="20"/>
        </w:rPr>
      </w:pPr>
      <w:r>
        <w:rPr>
          <w:rFonts w:ascii="Verdana" w:hAnsi="Verdana"/>
          <w:sz w:val="20"/>
        </w:rPr>
        <w:t xml:space="preserve">Decarbonization track and building automation and controls </w:t>
      </w:r>
      <w:proofErr w:type="gramStart"/>
      <w:r>
        <w:rPr>
          <w:rFonts w:ascii="Verdana" w:hAnsi="Verdana"/>
          <w:sz w:val="20"/>
        </w:rPr>
        <w:t>systems</w:t>
      </w:r>
      <w:proofErr w:type="gramEnd"/>
    </w:p>
    <w:p w14:paraId="3B247275" w14:textId="5AEEB08F" w:rsidR="00F91413" w:rsidRDefault="00F91413" w:rsidP="009174A5">
      <w:pPr>
        <w:pStyle w:val="ListParagraph"/>
        <w:numPr>
          <w:ilvl w:val="3"/>
          <w:numId w:val="3"/>
        </w:numPr>
        <w:rPr>
          <w:rFonts w:ascii="Verdana" w:hAnsi="Verdana"/>
          <w:sz w:val="20"/>
        </w:rPr>
      </w:pPr>
      <w:r>
        <w:rPr>
          <w:rFonts w:ascii="Verdana" w:hAnsi="Verdana"/>
          <w:sz w:val="20"/>
        </w:rPr>
        <w:t>Potentially wait for Chicago on decarbonization</w:t>
      </w:r>
      <w:r w:rsidR="004A40E0">
        <w:rPr>
          <w:rFonts w:ascii="Verdana" w:hAnsi="Verdana"/>
          <w:sz w:val="20"/>
        </w:rPr>
        <w:t xml:space="preserve"> due to schedule </w:t>
      </w:r>
      <w:proofErr w:type="gramStart"/>
      <w:r w:rsidR="004A40E0">
        <w:rPr>
          <w:rFonts w:ascii="Verdana" w:hAnsi="Verdana"/>
          <w:sz w:val="20"/>
        </w:rPr>
        <w:t>constraints</w:t>
      </w:r>
      <w:proofErr w:type="gramEnd"/>
    </w:p>
    <w:p w14:paraId="2B9ACEA9" w14:textId="1656F1D3" w:rsidR="00F91413" w:rsidRDefault="00F91413" w:rsidP="009174A5">
      <w:pPr>
        <w:pStyle w:val="ListParagraph"/>
        <w:numPr>
          <w:ilvl w:val="2"/>
          <w:numId w:val="3"/>
        </w:numPr>
        <w:rPr>
          <w:rFonts w:ascii="Verdana" w:hAnsi="Verdana"/>
          <w:sz w:val="20"/>
        </w:rPr>
      </w:pPr>
      <w:r>
        <w:rPr>
          <w:rFonts w:ascii="Verdana" w:hAnsi="Verdana"/>
          <w:sz w:val="20"/>
        </w:rPr>
        <w:t xml:space="preserve">Evaporative </w:t>
      </w:r>
      <w:r w:rsidR="009174A5">
        <w:rPr>
          <w:rFonts w:ascii="Verdana" w:hAnsi="Verdana"/>
          <w:sz w:val="20"/>
        </w:rPr>
        <w:t xml:space="preserve">cooling </w:t>
      </w:r>
      <w:r>
        <w:rPr>
          <w:rFonts w:ascii="Verdana" w:hAnsi="Verdana"/>
          <w:sz w:val="20"/>
        </w:rPr>
        <w:t xml:space="preserve">and </w:t>
      </w:r>
      <w:r w:rsidR="009174A5">
        <w:rPr>
          <w:rFonts w:ascii="Verdana" w:hAnsi="Verdana"/>
          <w:sz w:val="20"/>
        </w:rPr>
        <w:t>ASHRAE G</w:t>
      </w:r>
      <w:r>
        <w:rPr>
          <w:rFonts w:ascii="Verdana" w:hAnsi="Verdana"/>
          <w:sz w:val="20"/>
        </w:rPr>
        <w:t>uid</w:t>
      </w:r>
      <w:r w:rsidR="004A40E0">
        <w:rPr>
          <w:rFonts w:ascii="Verdana" w:hAnsi="Verdana"/>
          <w:sz w:val="20"/>
        </w:rPr>
        <w:t>e</w:t>
      </w:r>
      <w:r>
        <w:rPr>
          <w:rFonts w:ascii="Verdana" w:hAnsi="Verdana"/>
          <w:sz w:val="20"/>
        </w:rPr>
        <w:t>lin</w:t>
      </w:r>
      <w:r w:rsidR="004A40E0">
        <w:rPr>
          <w:rFonts w:ascii="Verdana" w:hAnsi="Verdana"/>
          <w:sz w:val="20"/>
        </w:rPr>
        <w:t>e</w:t>
      </w:r>
      <w:r>
        <w:rPr>
          <w:rFonts w:ascii="Verdana" w:hAnsi="Verdana"/>
          <w:sz w:val="20"/>
        </w:rPr>
        <w:t xml:space="preserve"> </w:t>
      </w:r>
      <w:r w:rsidR="004A40E0">
        <w:rPr>
          <w:rFonts w:ascii="Verdana" w:hAnsi="Verdana"/>
          <w:sz w:val="20"/>
        </w:rPr>
        <w:t>3</w:t>
      </w:r>
      <w:r>
        <w:rPr>
          <w:rFonts w:ascii="Verdana" w:hAnsi="Verdana"/>
          <w:sz w:val="20"/>
        </w:rPr>
        <w:t xml:space="preserve">6 </w:t>
      </w:r>
      <w:r w:rsidR="009174A5">
        <w:rPr>
          <w:rFonts w:ascii="Verdana" w:hAnsi="Verdana"/>
          <w:sz w:val="20"/>
        </w:rPr>
        <w:t xml:space="preserve">- </w:t>
      </w:r>
      <w:r>
        <w:rPr>
          <w:rFonts w:ascii="Verdana" w:hAnsi="Verdana"/>
          <w:sz w:val="20"/>
        </w:rPr>
        <w:t>pair together and advocate that for building codes</w:t>
      </w:r>
      <w:r w:rsidR="009174A5">
        <w:rPr>
          <w:rFonts w:ascii="Verdana" w:hAnsi="Verdana"/>
          <w:sz w:val="20"/>
        </w:rPr>
        <w:t>.</w:t>
      </w:r>
    </w:p>
    <w:p w14:paraId="2CE6BAB0" w14:textId="5F64467D" w:rsidR="009174A5" w:rsidRDefault="009174A5" w:rsidP="009174A5">
      <w:pPr>
        <w:pStyle w:val="ListParagraph"/>
        <w:numPr>
          <w:ilvl w:val="3"/>
          <w:numId w:val="3"/>
        </w:numPr>
        <w:rPr>
          <w:rFonts w:ascii="Verdana" w:hAnsi="Verdana"/>
          <w:sz w:val="20"/>
        </w:rPr>
      </w:pPr>
      <w:r>
        <w:rPr>
          <w:rFonts w:ascii="Verdana" w:hAnsi="Verdana"/>
          <w:sz w:val="20"/>
        </w:rPr>
        <w:t xml:space="preserve">Goal is </w:t>
      </w:r>
      <w:proofErr w:type="gramStart"/>
      <w:r>
        <w:rPr>
          <w:rFonts w:ascii="Verdana" w:hAnsi="Verdana"/>
          <w:sz w:val="20"/>
        </w:rPr>
        <w:t>make</w:t>
      </w:r>
      <w:proofErr w:type="gramEnd"/>
      <w:r>
        <w:rPr>
          <w:rFonts w:ascii="Verdana" w:hAnsi="Verdana"/>
          <w:sz w:val="20"/>
        </w:rPr>
        <w:t xml:space="preserve"> is simpler and easier to achieve energy efficiency.  One study indicated VAV not as efficient (but should not be) so speculation is maintenance staff changed the controls.  </w:t>
      </w:r>
    </w:p>
    <w:p w14:paraId="2AE98481" w14:textId="24F114EF" w:rsidR="009174A5" w:rsidRDefault="009174A5" w:rsidP="009174A5">
      <w:pPr>
        <w:pStyle w:val="ListParagraph"/>
        <w:numPr>
          <w:ilvl w:val="3"/>
          <w:numId w:val="3"/>
        </w:numPr>
        <w:rPr>
          <w:rFonts w:ascii="Verdana" w:hAnsi="Verdana"/>
          <w:sz w:val="20"/>
        </w:rPr>
      </w:pPr>
      <w:r>
        <w:rPr>
          <w:rFonts w:ascii="Verdana" w:hAnsi="Verdana"/>
          <w:sz w:val="20"/>
        </w:rPr>
        <w:t>Would benefit consulting engineers if Guideline 36 has more information relative to evaporative then they could use Guideline 36 in their control sequences.</w:t>
      </w:r>
    </w:p>
    <w:p w14:paraId="4FBCE166" w14:textId="460AEFDD" w:rsidR="009174A5" w:rsidRDefault="009174A5" w:rsidP="009174A5">
      <w:pPr>
        <w:pStyle w:val="ListParagraph"/>
        <w:numPr>
          <w:ilvl w:val="3"/>
          <w:numId w:val="3"/>
        </w:numPr>
        <w:rPr>
          <w:rFonts w:ascii="Verdana" w:hAnsi="Verdana"/>
          <w:sz w:val="20"/>
        </w:rPr>
      </w:pPr>
      <w:r>
        <w:rPr>
          <w:rFonts w:ascii="Verdana" w:hAnsi="Verdana"/>
          <w:sz w:val="20"/>
        </w:rPr>
        <w:t>Would benefit building owners since economics would improve.</w:t>
      </w:r>
    </w:p>
    <w:p w14:paraId="2CA0BCAA" w14:textId="5D4793F3" w:rsidR="009174A5" w:rsidRDefault="009174A5" w:rsidP="009174A5">
      <w:pPr>
        <w:pStyle w:val="ListParagraph"/>
        <w:numPr>
          <w:ilvl w:val="3"/>
          <w:numId w:val="3"/>
        </w:numPr>
        <w:rPr>
          <w:rFonts w:ascii="Verdana" w:hAnsi="Verdana"/>
          <w:sz w:val="20"/>
        </w:rPr>
      </w:pPr>
      <w:r>
        <w:rPr>
          <w:rFonts w:ascii="Verdana" w:hAnsi="Verdana"/>
          <w:sz w:val="20"/>
        </w:rPr>
        <w:t>Would benefit maintenance staff with clearer</w:t>
      </w:r>
      <w:r w:rsidR="005E58D1">
        <w:rPr>
          <w:rFonts w:ascii="Verdana" w:hAnsi="Verdana"/>
          <w:sz w:val="20"/>
        </w:rPr>
        <w:t xml:space="preserve"> operation.</w:t>
      </w:r>
    </w:p>
    <w:p w14:paraId="1E03A6FF" w14:textId="56CFD73C" w:rsidR="005E58D1" w:rsidRDefault="005E58D1" w:rsidP="009174A5">
      <w:pPr>
        <w:pStyle w:val="ListParagraph"/>
        <w:numPr>
          <w:ilvl w:val="3"/>
          <w:numId w:val="3"/>
        </w:numPr>
        <w:rPr>
          <w:rFonts w:ascii="Verdana" w:hAnsi="Verdana"/>
          <w:sz w:val="20"/>
        </w:rPr>
      </w:pPr>
      <w:r>
        <w:rPr>
          <w:rFonts w:ascii="Verdana" w:hAnsi="Verdana"/>
          <w:sz w:val="20"/>
        </w:rPr>
        <w:t>Perhaps the program would focus on energy efficiency of evaporative systems with an emphasis on the sequencing side.</w:t>
      </w:r>
    </w:p>
    <w:p w14:paraId="7E8102E4" w14:textId="49EB308C" w:rsidR="00294289" w:rsidRDefault="00294289" w:rsidP="00294289">
      <w:pPr>
        <w:pStyle w:val="ListParagraph"/>
        <w:numPr>
          <w:ilvl w:val="4"/>
          <w:numId w:val="3"/>
        </w:numPr>
        <w:rPr>
          <w:rFonts w:ascii="Verdana" w:hAnsi="Verdana"/>
          <w:sz w:val="20"/>
        </w:rPr>
      </w:pPr>
      <w:r>
        <w:rPr>
          <w:rFonts w:ascii="Verdana" w:hAnsi="Verdana"/>
          <w:sz w:val="20"/>
        </w:rPr>
        <w:t xml:space="preserve">Introduction to controls </w:t>
      </w:r>
      <w:r w:rsidR="008D483D">
        <w:rPr>
          <w:rFonts w:ascii="Verdana" w:hAnsi="Verdana"/>
          <w:sz w:val="20"/>
        </w:rPr>
        <w:t>of cooling towers and the overall system</w:t>
      </w:r>
    </w:p>
    <w:p w14:paraId="31F91F12" w14:textId="03353FC5" w:rsidR="00294289" w:rsidRDefault="00294289" w:rsidP="00294289">
      <w:pPr>
        <w:pStyle w:val="ListParagraph"/>
        <w:numPr>
          <w:ilvl w:val="4"/>
          <w:numId w:val="3"/>
        </w:numPr>
        <w:rPr>
          <w:rFonts w:ascii="Verdana" w:hAnsi="Verdana"/>
          <w:sz w:val="20"/>
        </w:rPr>
      </w:pPr>
      <w:r>
        <w:rPr>
          <w:rFonts w:ascii="Verdana" w:hAnsi="Verdana"/>
          <w:sz w:val="20"/>
        </w:rPr>
        <w:t xml:space="preserve">What to watch out for </w:t>
      </w:r>
    </w:p>
    <w:p w14:paraId="2CDC20FD" w14:textId="73A07A59" w:rsidR="008D483D" w:rsidRDefault="008D483D" w:rsidP="00294289">
      <w:pPr>
        <w:pStyle w:val="ListParagraph"/>
        <w:numPr>
          <w:ilvl w:val="4"/>
          <w:numId w:val="3"/>
        </w:numPr>
        <w:rPr>
          <w:rFonts w:ascii="Verdana" w:hAnsi="Verdana"/>
          <w:sz w:val="20"/>
        </w:rPr>
      </w:pPr>
      <w:r>
        <w:rPr>
          <w:rFonts w:ascii="Verdana" w:hAnsi="Verdana"/>
          <w:sz w:val="20"/>
        </w:rPr>
        <w:t>Tie in Guidelines 36</w:t>
      </w:r>
    </w:p>
    <w:p w14:paraId="42A8F9FA" w14:textId="35F338BB" w:rsidR="005E58D1" w:rsidRDefault="008D483D" w:rsidP="008D483D">
      <w:pPr>
        <w:pStyle w:val="ListParagraph"/>
        <w:numPr>
          <w:ilvl w:val="3"/>
          <w:numId w:val="3"/>
        </w:numPr>
        <w:rPr>
          <w:rFonts w:ascii="Verdana" w:hAnsi="Verdana"/>
          <w:sz w:val="20"/>
        </w:rPr>
      </w:pPr>
      <w:r>
        <w:rPr>
          <w:rFonts w:ascii="Verdana" w:hAnsi="Verdana"/>
          <w:sz w:val="20"/>
        </w:rPr>
        <w:t>Work towards submission in Tampa for Chicago program</w:t>
      </w:r>
    </w:p>
    <w:p w14:paraId="2A1104DF" w14:textId="6FE4EACE" w:rsidR="008D483D" w:rsidRPr="00984D99" w:rsidRDefault="008D483D" w:rsidP="008D483D">
      <w:pPr>
        <w:pStyle w:val="ListParagraph"/>
        <w:numPr>
          <w:ilvl w:val="3"/>
          <w:numId w:val="3"/>
        </w:numPr>
        <w:rPr>
          <w:rFonts w:ascii="Verdana" w:hAnsi="Verdana"/>
          <w:sz w:val="20"/>
        </w:rPr>
      </w:pPr>
      <w:r>
        <w:rPr>
          <w:rFonts w:ascii="Verdana" w:hAnsi="Verdana"/>
          <w:sz w:val="20"/>
        </w:rPr>
        <w:t xml:space="preserve">Boldt mentioned he can recruit a co-presenter to discuss projects that </w:t>
      </w:r>
      <w:r w:rsidRPr="00984D99">
        <w:rPr>
          <w:rFonts w:ascii="Verdana" w:hAnsi="Verdana"/>
          <w:sz w:val="20"/>
        </w:rPr>
        <w:t xml:space="preserve">were </w:t>
      </w:r>
      <w:proofErr w:type="gramStart"/>
      <w:r w:rsidRPr="00984D99">
        <w:rPr>
          <w:rFonts w:ascii="Verdana" w:hAnsi="Verdana"/>
          <w:sz w:val="20"/>
        </w:rPr>
        <w:t>successful</w:t>
      </w:r>
      <w:proofErr w:type="gramEnd"/>
    </w:p>
    <w:p w14:paraId="370A1B9D" w14:textId="626A9B01" w:rsidR="005F4AA3" w:rsidRPr="00984D99" w:rsidRDefault="005F4AA3" w:rsidP="008D483D">
      <w:pPr>
        <w:rPr>
          <w:rFonts w:ascii="Verdana" w:hAnsi="Verdana"/>
          <w:sz w:val="20"/>
        </w:rPr>
      </w:pPr>
    </w:p>
    <w:p w14:paraId="19D218F3" w14:textId="4905E43F" w:rsidR="005F4AA3" w:rsidRPr="00984D99" w:rsidRDefault="005F4AA3" w:rsidP="0096104C">
      <w:pPr>
        <w:pStyle w:val="Heading5"/>
        <w:numPr>
          <w:ilvl w:val="0"/>
          <w:numId w:val="3"/>
        </w:numPr>
        <w:rPr>
          <w:rFonts w:ascii="Verdana" w:hAnsi="Verdana"/>
        </w:rPr>
      </w:pPr>
      <w:r w:rsidRPr="00984D99">
        <w:rPr>
          <w:rFonts w:ascii="Verdana" w:hAnsi="Verdana"/>
        </w:rPr>
        <w:t>Standard 64 [</w:t>
      </w:r>
      <w:r w:rsidR="00145137" w:rsidRPr="00984D99">
        <w:rPr>
          <w:rFonts w:ascii="Verdana" w:hAnsi="Verdana"/>
        </w:rPr>
        <w:t>Vadder</w:t>
      </w:r>
      <w:r w:rsidRPr="00984D99">
        <w:rPr>
          <w:rFonts w:ascii="Verdana" w:hAnsi="Verdana"/>
        </w:rPr>
        <w:t>]</w:t>
      </w:r>
    </w:p>
    <w:p w14:paraId="1912760F" w14:textId="4AE86841" w:rsidR="006F43C5" w:rsidRPr="00984D99" w:rsidRDefault="006F43C5" w:rsidP="0096104C">
      <w:pPr>
        <w:pStyle w:val="ListParagraph"/>
        <w:numPr>
          <w:ilvl w:val="1"/>
          <w:numId w:val="3"/>
        </w:numPr>
        <w:rPr>
          <w:rFonts w:ascii="Verdana" w:hAnsi="Verdana"/>
          <w:sz w:val="20"/>
        </w:rPr>
      </w:pPr>
      <w:r w:rsidRPr="00984D99">
        <w:rPr>
          <w:rFonts w:ascii="Verdana" w:hAnsi="Verdana"/>
          <w:sz w:val="20"/>
        </w:rPr>
        <w:t xml:space="preserve">Standard 64 - Methods of Laboratory Testing Remote Mechanical Draft </w:t>
      </w:r>
      <w:proofErr w:type="gramStart"/>
      <w:r w:rsidRPr="00984D99">
        <w:rPr>
          <w:rFonts w:ascii="Verdana" w:hAnsi="Verdana"/>
          <w:sz w:val="20"/>
        </w:rPr>
        <w:t>evaporative</w:t>
      </w:r>
      <w:proofErr w:type="gramEnd"/>
      <w:r w:rsidRPr="00984D99">
        <w:rPr>
          <w:rFonts w:ascii="Verdana" w:hAnsi="Verdana"/>
          <w:sz w:val="20"/>
        </w:rPr>
        <w:t xml:space="preserve"> Refrigerant Condensers</w:t>
      </w:r>
    </w:p>
    <w:p w14:paraId="6AEDA6D7" w14:textId="0676DD3F" w:rsidR="006F43C5" w:rsidRDefault="006F43C5" w:rsidP="006F43C5">
      <w:pPr>
        <w:pStyle w:val="ListParagraph"/>
        <w:numPr>
          <w:ilvl w:val="2"/>
          <w:numId w:val="3"/>
        </w:numPr>
        <w:rPr>
          <w:rFonts w:ascii="Verdana" w:hAnsi="Verdana"/>
          <w:sz w:val="20"/>
        </w:rPr>
      </w:pPr>
      <w:r w:rsidRPr="00984D99">
        <w:rPr>
          <w:rFonts w:ascii="Verdana" w:hAnsi="Verdana"/>
          <w:sz w:val="20"/>
        </w:rPr>
        <w:t>Last published</w:t>
      </w:r>
      <w:r>
        <w:rPr>
          <w:rFonts w:ascii="Verdana" w:hAnsi="Verdana"/>
          <w:sz w:val="20"/>
        </w:rPr>
        <w:t xml:space="preserve"> in 2020</w:t>
      </w:r>
    </w:p>
    <w:p w14:paraId="25512AFC" w14:textId="5B7C96D3" w:rsidR="006F43C5" w:rsidRDefault="006F43C5" w:rsidP="006F43C5">
      <w:pPr>
        <w:pStyle w:val="ListParagraph"/>
        <w:numPr>
          <w:ilvl w:val="2"/>
          <w:numId w:val="3"/>
        </w:numPr>
        <w:rPr>
          <w:rFonts w:ascii="Verdana" w:hAnsi="Verdana"/>
          <w:sz w:val="20"/>
        </w:rPr>
      </w:pPr>
      <w:r>
        <w:rPr>
          <w:rFonts w:ascii="Verdana" w:hAnsi="Verdana"/>
          <w:sz w:val="20"/>
        </w:rPr>
        <w:t>Our chair will get notice for next revision (likely in a year or two)</w:t>
      </w:r>
    </w:p>
    <w:p w14:paraId="230F3320" w14:textId="747FBE8C" w:rsidR="006F43C5" w:rsidRDefault="006F43C5" w:rsidP="006F43C5">
      <w:pPr>
        <w:pStyle w:val="ListParagraph"/>
        <w:numPr>
          <w:ilvl w:val="2"/>
          <w:numId w:val="3"/>
        </w:numPr>
        <w:rPr>
          <w:rFonts w:ascii="Verdana" w:hAnsi="Verdana"/>
          <w:sz w:val="20"/>
        </w:rPr>
      </w:pPr>
      <w:r>
        <w:rPr>
          <w:rFonts w:ascii="Verdana" w:hAnsi="Verdana"/>
          <w:sz w:val="20"/>
        </w:rPr>
        <w:t xml:space="preserve">We will have to reselect &amp; vote for the next chair </w:t>
      </w:r>
      <w:proofErr w:type="gramStart"/>
      <w:r>
        <w:rPr>
          <w:rFonts w:ascii="Verdana" w:hAnsi="Verdana"/>
          <w:sz w:val="20"/>
        </w:rPr>
        <w:t>person</w:t>
      </w:r>
      <w:proofErr w:type="gramEnd"/>
    </w:p>
    <w:p w14:paraId="07E967E5" w14:textId="26FED4A9" w:rsidR="0096104C" w:rsidRDefault="006F43C5" w:rsidP="006F43C5">
      <w:pPr>
        <w:pStyle w:val="ListParagraph"/>
        <w:numPr>
          <w:ilvl w:val="2"/>
          <w:numId w:val="3"/>
        </w:numPr>
        <w:rPr>
          <w:rFonts w:ascii="Verdana" w:hAnsi="Verdana"/>
          <w:sz w:val="20"/>
        </w:rPr>
      </w:pPr>
      <w:proofErr w:type="gramStart"/>
      <w:r>
        <w:rPr>
          <w:rFonts w:ascii="Verdana" w:hAnsi="Verdana"/>
          <w:sz w:val="20"/>
        </w:rPr>
        <w:t>Typically</w:t>
      </w:r>
      <w:proofErr w:type="gramEnd"/>
      <w:r>
        <w:rPr>
          <w:rFonts w:ascii="Verdana" w:hAnsi="Verdana"/>
          <w:sz w:val="20"/>
        </w:rPr>
        <w:t xml:space="preserve"> a 4 year cycle but it took </w:t>
      </w:r>
      <w:r w:rsidR="00F1240F">
        <w:rPr>
          <w:rFonts w:ascii="Verdana" w:hAnsi="Verdana"/>
          <w:sz w:val="20"/>
        </w:rPr>
        <w:t>9 years to get standard out last time</w:t>
      </w:r>
    </w:p>
    <w:p w14:paraId="4134983A" w14:textId="58E82A02" w:rsidR="00F1240F" w:rsidRPr="00F1240F" w:rsidRDefault="006F43C5" w:rsidP="006F43C5">
      <w:pPr>
        <w:pStyle w:val="ListParagraph"/>
        <w:numPr>
          <w:ilvl w:val="2"/>
          <w:numId w:val="3"/>
        </w:numPr>
        <w:rPr>
          <w:rFonts w:ascii="Verdana" w:hAnsi="Verdana"/>
          <w:sz w:val="20"/>
        </w:rPr>
      </w:pPr>
      <w:r>
        <w:rPr>
          <w:rFonts w:ascii="Verdana" w:hAnsi="Verdana"/>
          <w:sz w:val="20"/>
        </w:rPr>
        <w:t>Nice standard so n</w:t>
      </w:r>
      <w:r w:rsidR="00F1240F">
        <w:rPr>
          <w:rFonts w:ascii="Verdana" w:hAnsi="Verdana"/>
          <w:sz w:val="20"/>
        </w:rPr>
        <w:t xml:space="preserve">ext time should be easier </w:t>
      </w:r>
      <w:proofErr w:type="gramStart"/>
      <w:r w:rsidR="00F1240F">
        <w:rPr>
          <w:rFonts w:ascii="Verdana" w:hAnsi="Verdana"/>
          <w:sz w:val="20"/>
        </w:rPr>
        <w:t>revision</w:t>
      </w:r>
      <w:proofErr w:type="gramEnd"/>
    </w:p>
    <w:p w14:paraId="2C13DD9F" w14:textId="77777777" w:rsidR="00D87598" w:rsidRPr="0096104C" w:rsidRDefault="00D87598" w:rsidP="0096104C">
      <w:pPr>
        <w:rPr>
          <w:rFonts w:ascii="Verdana" w:hAnsi="Verdana" w:cs="Arial"/>
          <w:b/>
          <w:sz w:val="20"/>
        </w:rPr>
      </w:pPr>
    </w:p>
    <w:p w14:paraId="1129F136" w14:textId="7C966E18" w:rsidR="00EA3439" w:rsidRPr="0096104C" w:rsidRDefault="00EA3439" w:rsidP="0096104C">
      <w:pPr>
        <w:pStyle w:val="Heading6"/>
        <w:numPr>
          <w:ilvl w:val="0"/>
          <w:numId w:val="3"/>
        </w:numPr>
        <w:spacing w:line="240" w:lineRule="auto"/>
        <w:rPr>
          <w:rFonts w:ascii="Verdana" w:hAnsi="Verdana" w:cs="Times New Roman"/>
        </w:rPr>
      </w:pPr>
      <w:r w:rsidRPr="0096104C">
        <w:rPr>
          <w:rFonts w:ascii="Verdana" w:hAnsi="Verdana" w:cs="Times New Roman"/>
        </w:rPr>
        <w:t xml:space="preserve">TC 9.6 </w:t>
      </w:r>
      <w:r w:rsidR="006F43C5">
        <w:rPr>
          <w:rFonts w:ascii="Verdana" w:hAnsi="Verdana" w:cs="Times New Roman"/>
        </w:rPr>
        <w:t xml:space="preserve">Healthcare Facilities </w:t>
      </w:r>
      <w:r w:rsidRPr="0096104C">
        <w:rPr>
          <w:rFonts w:ascii="Verdana" w:hAnsi="Verdana" w:cs="Times New Roman"/>
        </w:rPr>
        <w:t>[Anderson]</w:t>
      </w:r>
    </w:p>
    <w:p w14:paraId="5A9ACC2C" w14:textId="56F5331A" w:rsidR="0096104C" w:rsidRDefault="00F1240F" w:rsidP="0096104C">
      <w:pPr>
        <w:pStyle w:val="ListParagraph"/>
        <w:numPr>
          <w:ilvl w:val="1"/>
          <w:numId w:val="3"/>
        </w:numPr>
        <w:rPr>
          <w:rFonts w:ascii="Verdana" w:hAnsi="Verdana"/>
          <w:sz w:val="20"/>
        </w:rPr>
      </w:pPr>
      <w:r>
        <w:rPr>
          <w:rFonts w:ascii="Verdana" w:hAnsi="Verdana"/>
          <w:sz w:val="20"/>
        </w:rPr>
        <w:t xml:space="preserve">Work statement for grey water in health care facilities is approved for funding with </w:t>
      </w:r>
      <w:proofErr w:type="gramStart"/>
      <w:r>
        <w:rPr>
          <w:rFonts w:ascii="Verdana" w:hAnsi="Verdana"/>
          <w:sz w:val="20"/>
        </w:rPr>
        <w:t>comments</w:t>
      </w:r>
      <w:proofErr w:type="gramEnd"/>
    </w:p>
    <w:p w14:paraId="17B65B0B" w14:textId="2CDA25AB" w:rsidR="00F1240F" w:rsidRDefault="00F1240F" w:rsidP="0096104C">
      <w:pPr>
        <w:pStyle w:val="ListParagraph"/>
        <w:numPr>
          <w:ilvl w:val="1"/>
          <w:numId w:val="3"/>
        </w:numPr>
        <w:rPr>
          <w:rFonts w:ascii="Verdana" w:hAnsi="Verdana"/>
          <w:sz w:val="20"/>
        </w:rPr>
      </w:pPr>
      <w:r>
        <w:rPr>
          <w:rFonts w:ascii="Verdana" w:hAnsi="Verdana"/>
          <w:sz w:val="20"/>
        </w:rPr>
        <w:t>Approved to go into queue next meeting cycle (March or May)</w:t>
      </w:r>
    </w:p>
    <w:p w14:paraId="47E3D35C" w14:textId="2B027198" w:rsidR="00F1240F" w:rsidRDefault="00F1240F" w:rsidP="0096104C">
      <w:pPr>
        <w:pStyle w:val="ListParagraph"/>
        <w:numPr>
          <w:ilvl w:val="1"/>
          <w:numId w:val="3"/>
        </w:numPr>
        <w:rPr>
          <w:rFonts w:ascii="Verdana" w:hAnsi="Verdana"/>
          <w:sz w:val="20"/>
        </w:rPr>
      </w:pPr>
      <w:r>
        <w:rPr>
          <w:rFonts w:ascii="Verdana" w:hAnsi="Verdana"/>
          <w:sz w:val="20"/>
        </w:rPr>
        <w:t xml:space="preserve">Likely to get funded </w:t>
      </w:r>
      <w:proofErr w:type="gramStart"/>
      <w:r>
        <w:rPr>
          <w:rFonts w:ascii="Verdana" w:hAnsi="Verdana"/>
          <w:sz w:val="20"/>
        </w:rPr>
        <w:t>quickly</w:t>
      </w:r>
      <w:proofErr w:type="gramEnd"/>
    </w:p>
    <w:p w14:paraId="17CC97BB" w14:textId="7E3A259A" w:rsidR="00F1240F" w:rsidRPr="0096104C" w:rsidRDefault="00F1240F" w:rsidP="0096104C">
      <w:pPr>
        <w:pStyle w:val="ListParagraph"/>
        <w:numPr>
          <w:ilvl w:val="1"/>
          <w:numId w:val="3"/>
        </w:numPr>
        <w:rPr>
          <w:rFonts w:ascii="Verdana" w:hAnsi="Verdana"/>
          <w:sz w:val="20"/>
        </w:rPr>
      </w:pPr>
      <w:r>
        <w:rPr>
          <w:rFonts w:ascii="Verdana" w:hAnsi="Verdana"/>
          <w:sz w:val="20"/>
        </w:rPr>
        <w:t xml:space="preserve">Grey water </w:t>
      </w:r>
      <w:r w:rsidR="00267719">
        <w:rPr>
          <w:rFonts w:ascii="Verdana" w:hAnsi="Verdana"/>
          <w:sz w:val="20"/>
        </w:rPr>
        <w:t xml:space="preserve">often </w:t>
      </w:r>
      <w:r>
        <w:rPr>
          <w:rFonts w:ascii="Verdana" w:hAnsi="Verdana"/>
          <w:sz w:val="20"/>
        </w:rPr>
        <w:t xml:space="preserve">finds its way to evaporative cooling </w:t>
      </w:r>
      <w:proofErr w:type="gramStart"/>
      <w:r>
        <w:rPr>
          <w:rFonts w:ascii="Verdana" w:hAnsi="Verdana"/>
          <w:sz w:val="20"/>
        </w:rPr>
        <w:t>equipment</w:t>
      </w:r>
      <w:proofErr w:type="gramEnd"/>
    </w:p>
    <w:p w14:paraId="11174CEF" w14:textId="77777777" w:rsidR="0029753E" w:rsidRPr="0096104C" w:rsidRDefault="00D87598" w:rsidP="0096104C">
      <w:pPr>
        <w:pStyle w:val="Heading6"/>
        <w:numPr>
          <w:ilvl w:val="0"/>
          <w:numId w:val="0"/>
        </w:numPr>
        <w:spacing w:line="240" w:lineRule="auto"/>
        <w:ind w:left="360"/>
        <w:rPr>
          <w:rFonts w:ascii="Verdana" w:hAnsi="Verdana" w:cs="Times New Roman"/>
        </w:rPr>
      </w:pPr>
      <w:r w:rsidRPr="0096104C">
        <w:rPr>
          <w:rFonts w:ascii="Verdana" w:hAnsi="Verdana" w:cs="Times New Roman"/>
        </w:rPr>
        <w:t xml:space="preserve"> </w:t>
      </w:r>
    </w:p>
    <w:p w14:paraId="45EF15A9" w14:textId="37D5BD28" w:rsidR="0029753E" w:rsidRPr="0096104C" w:rsidRDefault="0029753E" w:rsidP="0096104C">
      <w:pPr>
        <w:pStyle w:val="Heading6"/>
        <w:numPr>
          <w:ilvl w:val="0"/>
          <w:numId w:val="3"/>
        </w:numPr>
        <w:spacing w:line="240" w:lineRule="auto"/>
        <w:rPr>
          <w:rFonts w:ascii="Verdana" w:hAnsi="Verdana" w:cs="Times New Roman"/>
        </w:rPr>
      </w:pPr>
      <w:r w:rsidRPr="0096104C">
        <w:rPr>
          <w:rFonts w:ascii="Verdana" w:hAnsi="Verdana" w:cs="Times New Roman"/>
        </w:rPr>
        <w:t>MTG RAC Plant Sustainability Guide [Harbison]</w:t>
      </w:r>
    </w:p>
    <w:p w14:paraId="4DD3DCA3" w14:textId="0ECFB82C" w:rsidR="00726FDD" w:rsidRDefault="00267719" w:rsidP="0096104C">
      <w:pPr>
        <w:pStyle w:val="ListParagraph"/>
        <w:numPr>
          <w:ilvl w:val="1"/>
          <w:numId w:val="3"/>
        </w:numPr>
        <w:rPr>
          <w:rFonts w:ascii="Verdana" w:hAnsi="Verdana"/>
          <w:sz w:val="20"/>
        </w:rPr>
      </w:pPr>
      <w:r>
        <w:rPr>
          <w:rFonts w:ascii="Verdana" w:hAnsi="Verdana"/>
          <w:sz w:val="20"/>
        </w:rPr>
        <w:t>There was a f</w:t>
      </w:r>
      <w:r w:rsidR="00726FDD">
        <w:rPr>
          <w:rFonts w:ascii="Verdana" w:hAnsi="Verdana"/>
          <w:sz w:val="20"/>
        </w:rPr>
        <w:t xml:space="preserve">lurry of activity then </w:t>
      </w:r>
      <w:r>
        <w:rPr>
          <w:rFonts w:ascii="Verdana" w:hAnsi="Verdana"/>
          <w:sz w:val="20"/>
        </w:rPr>
        <w:t xml:space="preserve">a year or so ago activity dropped </w:t>
      </w:r>
      <w:proofErr w:type="gramStart"/>
      <w:r>
        <w:rPr>
          <w:rFonts w:ascii="Verdana" w:hAnsi="Verdana"/>
          <w:sz w:val="20"/>
        </w:rPr>
        <w:t>off</w:t>
      </w:r>
      <w:proofErr w:type="gramEnd"/>
      <w:r w:rsidR="00726FDD">
        <w:rPr>
          <w:rFonts w:ascii="Verdana" w:hAnsi="Verdana"/>
          <w:sz w:val="20"/>
        </w:rPr>
        <w:t xml:space="preserve"> </w:t>
      </w:r>
    </w:p>
    <w:p w14:paraId="78BCC35D" w14:textId="6A86F754" w:rsidR="00726FDD" w:rsidRDefault="00726FDD" w:rsidP="0096104C">
      <w:pPr>
        <w:pStyle w:val="ListParagraph"/>
        <w:numPr>
          <w:ilvl w:val="1"/>
          <w:numId w:val="3"/>
        </w:numPr>
        <w:rPr>
          <w:rFonts w:ascii="Verdana" w:hAnsi="Verdana"/>
          <w:sz w:val="20"/>
        </w:rPr>
      </w:pPr>
      <w:r>
        <w:rPr>
          <w:rFonts w:ascii="Verdana" w:hAnsi="Verdana"/>
          <w:sz w:val="20"/>
        </w:rPr>
        <w:t xml:space="preserve">Our point of contact </w:t>
      </w:r>
      <w:proofErr w:type="gramStart"/>
      <w:r>
        <w:rPr>
          <w:rFonts w:ascii="Verdana" w:hAnsi="Verdana"/>
          <w:sz w:val="20"/>
        </w:rPr>
        <w:t>retired</w:t>
      </w:r>
      <w:proofErr w:type="gramEnd"/>
    </w:p>
    <w:p w14:paraId="2F883E76" w14:textId="2C3CEA19" w:rsidR="00726FDD" w:rsidRPr="00267719" w:rsidRDefault="00267719" w:rsidP="00267719">
      <w:pPr>
        <w:pStyle w:val="ListParagraph"/>
        <w:numPr>
          <w:ilvl w:val="1"/>
          <w:numId w:val="3"/>
        </w:numPr>
        <w:rPr>
          <w:rFonts w:ascii="Verdana" w:hAnsi="Verdana"/>
          <w:sz w:val="20"/>
        </w:rPr>
      </w:pPr>
      <w:r>
        <w:rPr>
          <w:rFonts w:ascii="Verdana" w:hAnsi="Verdana"/>
          <w:sz w:val="20"/>
        </w:rPr>
        <w:t>Discussed need to continue.  Would like to get confirmation it is done.  Will continue to monitor.</w:t>
      </w:r>
    </w:p>
    <w:p w14:paraId="001ECE03" w14:textId="77777777" w:rsidR="0029753E" w:rsidRPr="0096104C" w:rsidRDefault="0029753E" w:rsidP="0096104C">
      <w:pPr>
        <w:rPr>
          <w:rFonts w:ascii="Verdana" w:hAnsi="Verdana"/>
          <w:sz w:val="20"/>
        </w:rPr>
      </w:pPr>
    </w:p>
    <w:p w14:paraId="38D205DC" w14:textId="3D4AC9B7" w:rsidR="00EA3439" w:rsidRPr="0096104C" w:rsidRDefault="00EA3439" w:rsidP="00267719">
      <w:pPr>
        <w:pStyle w:val="Heading6"/>
        <w:numPr>
          <w:ilvl w:val="0"/>
          <w:numId w:val="3"/>
        </w:numPr>
        <w:spacing w:line="240" w:lineRule="auto"/>
        <w:rPr>
          <w:rFonts w:ascii="Verdana" w:hAnsi="Verdana" w:cs="Times New Roman"/>
        </w:rPr>
      </w:pPr>
      <w:r w:rsidRPr="0096104C">
        <w:rPr>
          <w:rFonts w:ascii="Verdana" w:hAnsi="Verdana" w:cs="Times New Roman"/>
        </w:rPr>
        <w:lastRenderedPageBreak/>
        <w:t xml:space="preserve">SPC 205 </w:t>
      </w:r>
      <w:r w:rsidR="00267719" w:rsidRPr="00267719">
        <w:rPr>
          <w:rFonts w:ascii="Verdana" w:hAnsi="Verdana" w:cs="Times New Roman"/>
        </w:rPr>
        <w:t xml:space="preserve">Representation of Performance Data for HVAC&amp;R and Other Facility Equipment </w:t>
      </w:r>
      <w:r w:rsidRPr="0096104C">
        <w:rPr>
          <w:rFonts w:ascii="Verdana" w:hAnsi="Verdana" w:cs="Times New Roman"/>
        </w:rPr>
        <w:t>[Xu]</w:t>
      </w:r>
    </w:p>
    <w:p w14:paraId="58588534" w14:textId="7007B7A8" w:rsidR="00726FDD" w:rsidRDefault="00726FDD" w:rsidP="0096104C">
      <w:pPr>
        <w:pStyle w:val="ListParagraph"/>
        <w:numPr>
          <w:ilvl w:val="1"/>
          <w:numId w:val="3"/>
        </w:numPr>
        <w:rPr>
          <w:rFonts w:ascii="Verdana" w:hAnsi="Verdana"/>
          <w:sz w:val="20"/>
        </w:rPr>
      </w:pPr>
      <w:r>
        <w:rPr>
          <w:rFonts w:ascii="Verdana" w:hAnsi="Verdana"/>
          <w:sz w:val="20"/>
        </w:rPr>
        <w:t xml:space="preserve">Standard published 1 month </w:t>
      </w:r>
      <w:proofErr w:type="gramStart"/>
      <w:r>
        <w:rPr>
          <w:rFonts w:ascii="Verdana" w:hAnsi="Verdana"/>
          <w:sz w:val="20"/>
        </w:rPr>
        <w:t>ago</w:t>
      </w:r>
      <w:proofErr w:type="gramEnd"/>
    </w:p>
    <w:p w14:paraId="731D9F2A" w14:textId="4570BCAE" w:rsidR="00726FDD" w:rsidRDefault="00F61C2B" w:rsidP="0096104C">
      <w:pPr>
        <w:pStyle w:val="ListParagraph"/>
        <w:numPr>
          <w:ilvl w:val="1"/>
          <w:numId w:val="3"/>
        </w:numPr>
        <w:rPr>
          <w:rFonts w:ascii="Verdana" w:hAnsi="Verdana"/>
          <w:sz w:val="20"/>
        </w:rPr>
      </w:pPr>
      <w:r>
        <w:rPr>
          <w:rFonts w:ascii="Verdana" w:hAnsi="Verdana"/>
          <w:sz w:val="20"/>
        </w:rPr>
        <w:t>T</w:t>
      </w:r>
      <w:r w:rsidR="00267719">
        <w:rPr>
          <w:rFonts w:ascii="Verdana" w:hAnsi="Verdana"/>
          <w:sz w:val="20"/>
        </w:rPr>
        <w:t xml:space="preserve">ransitioning to </w:t>
      </w:r>
      <w:r w:rsidR="00726FDD">
        <w:rPr>
          <w:rFonts w:ascii="Verdana" w:hAnsi="Verdana"/>
          <w:sz w:val="20"/>
        </w:rPr>
        <w:t>SSPC for continued maintenance</w:t>
      </w:r>
      <w:r w:rsidR="00267719">
        <w:rPr>
          <w:rFonts w:ascii="Verdana" w:hAnsi="Verdana"/>
          <w:sz w:val="20"/>
        </w:rPr>
        <w:t xml:space="preserve"> of standard</w:t>
      </w:r>
    </w:p>
    <w:p w14:paraId="1554FF57" w14:textId="12672445" w:rsidR="00726FDD" w:rsidRDefault="00726FDD" w:rsidP="0096104C">
      <w:pPr>
        <w:pStyle w:val="ListParagraph"/>
        <w:numPr>
          <w:ilvl w:val="1"/>
          <w:numId w:val="3"/>
        </w:numPr>
        <w:rPr>
          <w:rFonts w:ascii="Verdana" w:hAnsi="Verdana"/>
          <w:sz w:val="20"/>
        </w:rPr>
      </w:pPr>
      <w:r>
        <w:rPr>
          <w:rFonts w:ascii="Verdana" w:hAnsi="Verdana"/>
          <w:sz w:val="20"/>
        </w:rPr>
        <w:t xml:space="preserve">They do want addendum for cooling </w:t>
      </w:r>
      <w:proofErr w:type="gramStart"/>
      <w:r>
        <w:rPr>
          <w:rFonts w:ascii="Verdana" w:hAnsi="Verdana"/>
          <w:sz w:val="20"/>
        </w:rPr>
        <w:t>towers</w:t>
      </w:r>
      <w:proofErr w:type="gramEnd"/>
    </w:p>
    <w:p w14:paraId="19E72E34" w14:textId="2BF0B742" w:rsidR="00726FDD" w:rsidRDefault="003933E8" w:rsidP="0096104C">
      <w:pPr>
        <w:pStyle w:val="ListParagraph"/>
        <w:numPr>
          <w:ilvl w:val="1"/>
          <w:numId w:val="3"/>
        </w:numPr>
        <w:rPr>
          <w:rFonts w:ascii="Verdana" w:hAnsi="Verdana"/>
          <w:sz w:val="20"/>
        </w:rPr>
      </w:pPr>
      <w:r>
        <w:rPr>
          <w:rFonts w:ascii="Verdana" w:hAnsi="Verdana"/>
          <w:sz w:val="20"/>
        </w:rPr>
        <w:t>Chiller m</w:t>
      </w:r>
      <w:r w:rsidR="00F61C2B">
        <w:rPr>
          <w:rFonts w:ascii="Verdana" w:hAnsi="Verdana"/>
          <w:sz w:val="20"/>
        </w:rPr>
        <w:t xml:space="preserve">anufacturers </w:t>
      </w:r>
      <w:r w:rsidR="00726FDD">
        <w:rPr>
          <w:rFonts w:ascii="Verdana" w:hAnsi="Verdana"/>
          <w:sz w:val="20"/>
        </w:rPr>
        <w:t>ha</w:t>
      </w:r>
      <w:r>
        <w:rPr>
          <w:rFonts w:ascii="Verdana" w:hAnsi="Verdana"/>
          <w:sz w:val="20"/>
        </w:rPr>
        <w:t>ve</w:t>
      </w:r>
      <w:r w:rsidR="00726FDD">
        <w:rPr>
          <w:rFonts w:ascii="Verdana" w:hAnsi="Verdana"/>
          <w:sz w:val="20"/>
        </w:rPr>
        <w:t xml:space="preserve"> provided data on some of their </w:t>
      </w:r>
      <w:proofErr w:type="gramStart"/>
      <w:r w:rsidR="00726FDD">
        <w:rPr>
          <w:rFonts w:ascii="Verdana" w:hAnsi="Verdana"/>
          <w:sz w:val="20"/>
        </w:rPr>
        <w:t>chillers</w:t>
      </w:r>
      <w:proofErr w:type="gramEnd"/>
    </w:p>
    <w:p w14:paraId="5F2A5F80" w14:textId="4E84036A" w:rsidR="00377B32" w:rsidRDefault="00377B32" w:rsidP="0096104C">
      <w:pPr>
        <w:pStyle w:val="ListParagraph"/>
        <w:numPr>
          <w:ilvl w:val="1"/>
          <w:numId w:val="3"/>
        </w:numPr>
        <w:rPr>
          <w:rFonts w:ascii="Verdana" w:hAnsi="Verdana"/>
          <w:sz w:val="20"/>
        </w:rPr>
      </w:pPr>
      <w:r>
        <w:rPr>
          <w:rFonts w:ascii="Verdana" w:hAnsi="Verdana"/>
          <w:sz w:val="20"/>
        </w:rPr>
        <w:t xml:space="preserve">See what is involved </w:t>
      </w:r>
      <w:r w:rsidR="003933E8">
        <w:rPr>
          <w:rFonts w:ascii="Verdana" w:hAnsi="Verdana"/>
          <w:sz w:val="20"/>
        </w:rPr>
        <w:t xml:space="preserve">on data provided </w:t>
      </w:r>
      <w:r>
        <w:rPr>
          <w:rFonts w:ascii="Verdana" w:hAnsi="Verdana"/>
          <w:sz w:val="20"/>
        </w:rPr>
        <w:t xml:space="preserve">so we know what the </w:t>
      </w:r>
      <w:proofErr w:type="gramStart"/>
      <w:r>
        <w:rPr>
          <w:rFonts w:ascii="Verdana" w:hAnsi="Verdana"/>
          <w:sz w:val="20"/>
        </w:rPr>
        <w:t>implications</w:t>
      </w:r>
      <w:proofErr w:type="gramEnd"/>
    </w:p>
    <w:p w14:paraId="0DF83333" w14:textId="0D869A6A" w:rsidR="00377B32" w:rsidRPr="003933E8" w:rsidRDefault="003933E8" w:rsidP="009152C5">
      <w:pPr>
        <w:pStyle w:val="ListParagraph"/>
        <w:numPr>
          <w:ilvl w:val="2"/>
          <w:numId w:val="3"/>
        </w:numPr>
        <w:rPr>
          <w:rFonts w:ascii="Verdana" w:hAnsi="Verdana"/>
          <w:sz w:val="20"/>
        </w:rPr>
      </w:pPr>
      <w:r w:rsidRPr="003933E8">
        <w:rPr>
          <w:rFonts w:ascii="Verdana" w:hAnsi="Verdana"/>
          <w:sz w:val="20"/>
        </w:rPr>
        <w:t>Volume of data, what are they doing with it, p</w:t>
      </w:r>
      <w:r w:rsidR="00377B32" w:rsidRPr="003933E8">
        <w:rPr>
          <w:rFonts w:ascii="Verdana" w:hAnsi="Verdana"/>
          <w:sz w:val="20"/>
        </w:rPr>
        <w:t>roprietary</w:t>
      </w:r>
      <w:r>
        <w:rPr>
          <w:rFonts w:ascii="Verdana" w:hAnsi="Verdana"/>
          <w:sz w:val="20"/>
        </w:rPr>
        <w:t xml:space="preserve"> </w:t>
      </w:r>
      <w:proofErr w:type="gramStart"/>
      <w:r>
        <w:rPr>
          <w:rFonts w:ascii="Verdana" w:hAnsi="Verdana"/>
          <w:sz w:val="20"/>
        </w:rPr>
        <w:t>concerns</w:t>
      </w:r>
      <w:proofErr w:type="gramEnd"/>
    </w:p>
    <w:p w14:paraId="462ED29D" w14:textId="7CE52747" w:rsidR="00377B32" w:rsidRDefault="00377B32" w:rsidP="00377B32">
      <w:pPr>
        <w:pStyle w:val="ListParagraph"/>
        <w:numPr>
          <w:ilvl w:val="2"/>
          <w:numId w:val="3"/>
        </w:numPr>
        <w:rPr>
          <w:rFonts w:ascii="Verdana" w:hAnsi="Verdana"/>
          <w:sz w:val="20"/>
        </w:rPr>
      </w:pPr>
      <w:r>
        <w:rPr>
          <w:rFonts w:ascii="Verdana" w:hAnsi="Verdana"/>
          <w:sz w:val="20"/>
        </w:rPr>
        <w:t xml:space="preserve">Intent for building modeling so affects pre quotation </w:t>
      </w:r>
      <w:proofErr w:type="gramStart"/>
      <w:r>
        <w:rPr>
          <w:rFonts w:ascii="Verdana" w:hAnsi="Verdana"/>
          <w:sz w:val="20"/>
        </w:rPr>
        <w:t>activity</w:t>
      </w:r>
      <w:proofErr w:type="gramEnd"/>
    </w:p>
    <w:p w14:paraId="12C7DA5C" w14:textId="5B93C209" w:rsidR="003933E8" w:rsidRPr="003933E8" w:rsidRDefault="00B06CB0" w:rsidP="003933E8">
      <w:pPr>
        <w:pStyle w:val="ListParagraph"/>
        <w:numPr>
          <w:ilvl w:val="2"/>
          <w:numId w:val="3"/>
        </w:numPr>
        <w:rPr>
          <w:rFonts w:ascii="Verdana" w:hAnsi="Verdana"/>
          <w:sz w:val="20"/>
        </w:rPr>
      </w:pPr>
      <w:r>
        <w:rPr>
          <w:rFonts w:ascii="Verdana" w:hAnsi="Verdana"/>
          <w:sz w:val="20"/>
        </w:rPr>
        <w:t>Support 75% design activity</w:t>
      </w:r>
      <w:r w:rsidR="003933E8" w:rsidRPr="003933E8">
        <w:rPr>
          <w:rFonts w:ascii="Verdana" w:hAnsi="Verdana"/>
          <w:sz w:val="20"/>
        </w:rPr>
        <w:t xml:space="preserve"> </w:t>
      </w:r>
    </w:p>
    <w:p w14:paraId="45D11677" w14:textId="311669C5" w:rsidR="00DB020B" w:rsidRDefault="00DB020B" w:rsidP="00377B32">
      <w:pPr>
        <w:pStyle w:val="ListParagraph"/>
        <w:numPr>
          <w:ilvl w:val="2"/>
          <w:numId w:val="3"/>
        </w:numPr>
        <w:rPr>
          <w:rFonts w:ascii="Verdana" w:hAnsi="Verdana"/>
          <w:sz w:val="20"/>
        </w:rPr>
      </w:pPr>
      <w:r>
        <w:rPr>
          <w:rFonts w:ascii="Verdana" w:hAnsi="Verdana"/>
          <w:sz w:val="20"/>
        </w:rPr>
        <w:t xml:space="preserve">Could ask someone from SPC 205 to come to us to </w:t>
      </w:r>
      <w:proofErr w:type="gramStart"/>
      <w:r>
        <w:rPr>
          <w:rFonts w:ascii="Verdana" w:hAnsi="Verdana"/>
          <w:sz w:val="20"/>
        </w:rPr>
        <w:t>speak</w:t>
      </w:r>
      <w:proofErr w:type="gramEnd"/>
    </w:p>
    <w:p w14:paraId="43E46888" w14:textId="1FFEB501" w:rsidR="003933E8" w:rsidRPr="003933E8" w:rsidRDefault="003933E8" w:rsidP="003933E8">
      <w:pPr>
        <w:pStyle w:val="ListParagraph"/>
        <w:numPr>
          <w:ilvl w:val="2"/>
          <w:numId w:val="3"/>
        </w:numPr>
        <w:rPr>
          <w:rFonts w:ascii="Verdana" w:hAnsi="Verdana"/>
          <w:sz w:val="20"/>
        </w:rPr>
      </w:pPr>
      <w:r>
        <w:rPr>
          <w:rFonts w:ascii="Verdana" w:hAnsi="Verdana"/>
          <w:sz w:val="20"/>
        </w:rPr>
        <w:t xml:space="preserve">Continue to </w:t>
      </w:r>
      <w:proofErr w:type="gramStart"/>
      <w:r>
        <w:rPr>
          <w:rFonts w:ascii="Verdana" w:hAnsi="Verdana"/>
          <w:sz w:val="20"/>
        </w:rPr>
        <w:t>monitor</w:t>
      </w:r>
      <w:proofErr w:type="gramEnd"/>
    </w:p>
    <w:p w14:paraId="6C37884F" w14:textId="77777777" w:rsidR="00EA3439" w:rsidRPr="0096104C" w:rsidRDefault="00EA3439" w:rsidP="0096104C">
      <w:pPr>
        <w:rPr>
          <w:rFonts w:ascii="Verdana" w:hAnsi="Verdana"/>
          <w:sz w:val="20"/>
        </w:rPr>
      </w:pPr>
    </w:p>
    <w:p w14:paraId="2975408D" w14:textId="00F9E8AD" w:rsidR="00D87598" w:rsidRPr="0096104C" w:rsidRDefault="00D87598" w:rsidP="0096104C">
      <w:pPr>
        <w:pStyle w:val="Heading6"/>
        <w:numPr>
          <w:ilvl w:val="0"/>
          <w:numId w:val="3"/>
        </w:numPr>
        <w:spacing w:line="240" w:lineRule="auto"/>
        <w:rPr>
          <w:rFonts w:ascii="Verdana" w:hAnsi="Verdana" w:cs="Times New Roman"/>
        </w:rPr>
      </w:pPr>
      <w:r w:rsidRPr="0096104C">
        <w:rPr>
          <w:rFonts w:ascii="Verdana" w:hAnsi="Verdana" w:cs="Times New Roman"/>
        </w:rPr>
        <w:t>TC 3.6 Water Treatment [Cohen]</w:t>
      </w:r>
    </w:p>
    <w:p w14:paraId="0E5FE541" w14:textId="29A57544" w:rsidR="0096104C" w:rsidRDefault="00595886" w:rsidP="0096104C">
      <w:pPr>
        <w:pStyle w:val="ListParagraph"/>
        <w:numPr>
          <w:ilvl w:val="1"/>
          <w:numId w:val="3"/>
        </w:numPr>
        <w:rPr>
          <w:rFonts w:ascii="Verdana" w:hAnsi="Verdana"/>
          <w:sz w:val="20"/>
        </w:rPr>
      </w:pPr>
      <w:r>
        <w:rPr>
          <w:rFonts w:ascii="Verdana" w:hAnsi="Verdana"/>
          <w:sz w:val="20"/>
        </w:rPr>
        <w:t>M</w:t>
      </w:r>
      <w:r w:rsidR="00DB020B">
        <w:rPr>
          <w:rFonts w:ascii="Verdana" w:hAnsi="Verdana"/>
          <w:sz w:val="20"/>
        </w:rPr>
        <w:t>eet</w:t>
      </w:r>
      <w:r>
        <w:rPr>
          <w:rFonts w:ascii="Verdana" w:hAnsi="Verdana"/>
          <w:sz w:val="20"/>
        </w:rPr>
        <w:t>ing</w:t>
      </w:r>
      <w:r w:rsidR="00DB020B">
        <w:rPr>
          <w:rFonts w:ascii="Verdana" w:hAnsi="Verdana"/>
          <w:sz w:val="20"/>
        </w:rPr>
        <w:t xml:space="preserve"> tomorrow</w:t>
      </w:r>
    </w:p>
    <w:p w14:paraId="03162566" w14:textId="795F9CFB" w:rsidR="00DB020B" w:rsidRDefault="00DB020B" w:rsidP="0096104C">
      <w:pPr>
        <w:pStyle w:val="ListParagraph"/>
        <w:numPr>
          <w:ilvl w:val="1"/>
          <w:numId w:val="3"/>
        </w:numPr>
        <w:rPr>
          <w:rFonts w:ascii="Verdana" w:hAnsi="Verdana"/>
          <w:sz w:val="20"/>
        </w:rPr>
      </w:pPr>
      <w:r>
        <w:rPr>
          <w:rFonts w:ascii="Verdana" w:hAnsi="Verdana"/>
          <w:sz w:val="20"/>
        </w:rPr>
        <w:t>Did presentation yesterday Jeff Ramey and Josh Ince</w:t>
      </w:r>
      <w:r w:rsidR="00595886">
        <w:rPr>
          <w:rFonts w:ascii="Verdana" w:hAnsi="Verdana"/>
          <w:sz w:val="20"/>
        </w:rPr>
        <w:t xml:space="preserve"> and went </w:t>
      </w:r>
      <w:proofErr w:type="gramStart"/>
      <w:r w:rsidR="00595886">
        <w:rPr>
          <w:rFonts w:ascii="Verdana" w:hAnsi="Verdana"/>
          <w:sz w:val="20"/>
        </w:rPr>
        <w:t>well</w:t>
      </w:r>
      <w:proofErr w:type="gramEnd"/>
    </w:p>
    <w:p w14:paraId="6E4C826F" w14:textId="7C33B237" w:rsidR="00DB020B" w:rsidRPr="0096104C" w:rsidRDefault="00DB020B" w:rsidP="0096104C">
      <w:pPr>
        <w:pStyle w:val="ListParagraph"/>
        <w:numPr>
          <w:ilvl w:val="1"/>
          <w:numId w:val="3"/>
        </w:numPr>
        <w:rPr>
          <w:rFonts w:ascii="Verdana" w:hAnsi="Verdana"/>
          <w:sz w:val="20"/>
        </w:rPr>
      </w:pPr>
      <w:r>
        <w:rPr>
          <w:rFonts w:ascii="Verdana" w:hAnsi="Verdana"/>
          <w:sz w:val="20"/>
        </w:rPr>
        <w:t>Subcommittee meeting went well since lots of research</w:t>
      </w:r>
      <w:r w:rsidR="00595886">
        <w:rPr>
          <w:rFonts w:ascii="Verdana" w:hAnsi="Verdana"/>
          <w:sz w:val="20"/>
        </w:rPr>
        <w:t xml:space="preserve"> – lots of action but not all relevant to </w:t>
      </w:r>
      <w:proofErr w:type="gramStart"/>
      <w:r w:rsidR="00595886">
        <w:rPr>
          <w:rFonts w:ascii="Verdana" w:hAnsi="Verdana"/>
          <w:sz w:val="20"/>
        </w:rPr>
        <w:t>8.6</w:t>
      </w:r>
      <w:proofErr w:type="gramEnd"/>
    </w:p>
    <w:p w14:paraId="123A32D3" w14:textId="77777777" w:rsidR="00D87598" w:rsidRPr="0096104C" w:rsidRDefault="00D87598" w:rsidP="0096104C">
      <w:pPr>
        <w:rPr>
          <w:rFonts w:ascii="Verdana" w:hAnsi="Verdana"/>
          <w:sz w:val="20"/>
        </w:rPr>
      </w:pPr>
    </w:p>
    <w:p w14:paraId="3A774D7B" w14:textId="318E0D7D" w:rsidR="0096104C" w:rsidRPr="0096104C" w:rsidRDefault="00D87598" w:rsidP="0096104C">
      <w:pPr>
        <w:pStyle w:val="Heading6"/>
        <w:numPr>
          <w:ilvl w:val="0"/>
          <w:numId w:val="3"/>
        </w:numPr>
        <w:spacing w:line="240" w:lineRule="auto"/>
        <w:rPr>
          <w:rFonts w:ascii="Verdana" w:hAnsi="Verdana" w:cs="Times New Roman"/>
        </w:rPr>
      </w:pPr>
      <w:r w:rsidRPr="0096104C">
        <w:rPr>
          <w:rFonts w:ascii="Verdana" w:hAnsi="Verdana" w:cs="Times New Roman"/>
        </w:rPr>
        <w:t xml:space="preserve"> TC 2.8 Building Environmental Impacts and Sustainability [</w:t>
      </w:r>
      <w:r w:rsidR="00B30A95" w:rsidRPr="0096104C">
        <w:rPr>
          <w:rFonts w:ascii="Verdana" w:hAnsi="Verdana" w:cs="Times New Roman"/>
        </w:rPr>
        <w:t>TBD]</w:t>
      </w:r>
    </w:p>
    <w:p w14:paraId="5928C634" w14:textId="77777777" w:rsidR="004D04BF" w:rsidRPr="004D04BF" w:rsidRDefault="002C337F" w:rsidP="0096104C">
      <w:pPr>
        <w:pStyle w:val="Heading6"/>
        <w:numPr>
          <w:ilvl w:val="1"/>
          <w:numId w:val="3"/>
        </w:numPr>
        <w:spacing w:line="240" w:lineRule="auto"/>
        <w:rPr>
          <w:rFonts w:ascii="Verdana" w:hAnsi="Verdana" w:cs="Times New Roman"/>
          <w:b w:val="0"/>
        </w:rPr>
      </w:pPr>
      <w:r>
        <w:rPr>
          <w:rFonts w:ascii="Verdana" w:hAnsi="Verdana" w:cs="Arial"/>
          <w:b w:val="0"/>
        </w:rPr>
        <w:t xml:space="preserve">No </w:t>
      </w:r>
      <w:r w:rsidR="004D04BF">
        <w:rPr>
          <w:rFonts w:ascii="Verdana" w:hAnsi="Verdana" w:cs="Arial"/>
          <w:b w:val="0"/>
        </w:rPr>
        <w:t>committee involvement</w:t>
      </w:r>
    </w:p>
    <w:p w14:paraId="5DBC74B5" w14:textId="44D4EA01" w:rsidR="00D87598" w:rsidRPr="0096104C" w:rsidRDefault="004D04BF" w:rsidP="0096104C">
      <w:pPr>
        <w:pStyle w:val="Heading6"/>
        <w:numPr>
          <w:ilvl w:val="1"/>
          <w:numId w:val="3"/>
        </w:numPr>
        <w:spacing w:line="240" w:lineRule="auto"/>
        <w:rPr>
          <w:rFonts w:ascii="Verdana" w:hAnsi="Verdana" w:cs="Times New Roman"/>
          <w:b w:val="0"/>
        </w:rPr>
      </w:pPr>
      <w:r>
        <w:rPr>
          <w:rFonts w:ascii="Verdana" w:hAnsi="Verdana" w:cs="Arial"/>
          <w:b w:val="0"/>
        </w:rPr>
        <w:t xml:space="preserve">Steve will investigate </w:t>
      </w:r>
      <w:proofErr w:type="gramStart"/>
      <w:r>
        <w:rPr>
          <w:rFonts w:ascii="Verdana" w:hAnsi="Verdana" w:cs="Arial"/>
          <w:b w:val="0"/>
        </w:rPr>
        <w:t>further</w:t>
      </w:r>
      <w:proofErr w:type="gramEnd"/>
      <w:r w:rsidR="00D87598" w:rsidRPr="0096104C">
        <w:rPr>
          <w:rFonts w:ascii="Verdana" w:hAnsi="Verdana" w:cs="Arial"/>
          <w:b w:val="0"/>
        </w:rPr>
        <w:t xml:space="preserve"> </w:t>
      </w:r>
    </w:p>
    <w:p w14:paraId="21D63C77" w14:textId="77777777" w:rsidR="00D87598" w:rsidRPr="0096104C" w:rsidRDefault="00D87598" w:rsidP="0096104C">
      <w:pPr>
        <w:rPr>
          <w:rFonts w:ascii="Verdana" w:hAnsi="Verdana"/>
          <w:sz w:val="20"/>
        </w:rPr>
      </w:pPr>
    </w:p>
    <w:p w14:paraId="32DA6C9C" w14:textId="02866D9C" w:rsidR="00D87598" w:rsidRPr="0096104C" w:rsidRDefault="00DA4670" w:rsidP="0096104C">
      <w:pPr>
        <w:numPr>
          <w:ilvl w:val="0"/>
          <w:numId w:val="3"/>
        </w:numPr>
        <w:rPr>
          <w:rFonts w:ascii="Verdana" w:hAnsi="Verdana" w:cs="Arial"/>
          <w:b/>
          <w:sz w:val="20"/>
        </w:rPr>
      </w:pPr>
      <w:r w:rsidRPr="0096104C">
        <w:rPr>
          <w:rFonts w:ascii="Verdana" w:hAnsi="Verdana" w:cs="Arial"/>
          <w:b/>
          <w:sz w:val="20"/>
        </w:rPr>
        <w:t xml:space="preserve">STD 189.1 </w:t>
      </w:r>
      <w:r w:rsidR="004D04BF">
        <w:rPr>
          <w:rFonts w:ascii="Verdana" w:hAnsi="Verdana" w:cs="Arial"/>
          <w:b/>
          <w:sz w:val="20"/>
        </w:rPr>
        <w:t xml:space="preserve">High Performance Buildings </w:t>
      </w:r>
      <w:r w:rsidRPr="0096104C">
        <w:rPr>
          <w:rFonts w:ascii="Verdana" w:hAnsi="Verdana" w:cs="Arial"/>
          <w:b/>
          <w:sz w:val="20"/>
        </w:rPr>
        <w:t>[Buckley</w:t>
      </w:r>
      <w:r w:rsidR="00D87598" w:rsidRPr="0096104C">
        <w:rPr>
          <w:rFonts w:ascii="Verdana" w:hAnsi="Verdana" w:cs="Arial"/>
          <w:b/>
          <w:sz w:val="20"/>
        </w:rPr>
        <w:t>]</w:t>
      </w:r>
    </w:p>
    <w:p w14:paraId="04E6EF11" w14:textId="4FE7507F" w:rsidR="0096104C" w:rsidRPr="004D04BF" w:rsidRDefault="002C337F" w:rsidP="0096104C">
      <w:pPr>
        <w:numPr>
          <w:ilvl w:val="1"/>
          <w:numId w:val="3"/>
        </w:numPr>
        <w:rPr>
          <w:rFonts w:ascii="Verdana" w:hAnsi="Verdana" w:cs="Arial"/>
          <w:b/>
          <w:sz w:val="20"/>
        </w:rPr>
      </w:pPr>
      <w:r>
        <w:rPr>
          <w:rFonts w:ascii="Verdana" w:hAnsi="Verdana" w:cs="Arial"/>
          <w:sz w:val="20"/>
        </w:rPr>
        <w:t xml:space="preserve">Open addenda </w:t>
      </w:r>
      <w:r w:rsidR="004D04BF">
        <w:rPr>
          <w:rFonts w:ascii="Verdana" w:hAnsi="Verdana" w:cs="Arial"/>
          <w:sz w:val="20"/>
        </w:rPr>
        <w:t xml:space="preserve">minimum efficiency tables </w:t>
      </w:r>
      <w:r>
        <w:rPr>
          <w:rFonts w:ascii="Verdana" w:hAnsi="Verdana" w:cs="Arial"/>
          <w:sz w:val="20"/>
        </w:rPr>
        <w:t xml:space="preserve">with 90.1 minimum efficiency tables with bump up for 189 </w:t>
      </w:r>
      <w:r w:rsidR="004D04BF">
        <w:rPr>
          <w:rFonts w:ascii="Verdana" w:hAnsi="Verdana" w:cs="Arial"/>
          <w:sz w:val="20"/>
        </w:rPr>
        <w:t xml:space="preserve">AR </w:t>
      </w:r>
      <w:r>
        <w:rPr>
          <w:rFonts w:ascii="Verdana" w:hAnsi="Verdana" w:cs="Arial"/>
          <w:sz w:val="20"/>
        </w:rPr>
        <w:t xml:space="preserve">out for public review through 2/19.  </w:t>
      </w:r>
      <w:r w:rsidR="004D04BF">
        <w:rPr>
          <w:rFonts w:ascii="Verdana" w:hAnsi="Verdana" w:cs="Arial"/>
          <w:sz w:val="20"/>
        </w:rPr>
        <w:t xml:space="preserve">Note that </w:t>
      </w:r>
      <w:r>
        <w:rPr>
          <w:rFonts w:ascii="Verdana" w:hAnsi="Verdana" w:cs="Arial"/>
          <w:sz w:val="20"/>
        </w:rPr>
        <w:t>90.1 cannot go above federal law but 189.1</w:t>
      </w:r>
      <w:r w:rsidR="004D04BF">
        <w:rPr>
          <w:rFonts w:ascii="Verdana" w:hAnsi="Verdana" w:cs="Arial"/>
          <w:sz w:val="20"/>
        </w:rPr>
        <w:t xml:space="preserve"> can so likely above federal </w:t>
      </w:r>
      <w:proofErr w:type="gramStart"/>
      <w:r w:rsidR="004D04BF">
        <w:rPr>
          <w:rFonts w:ascii="Verdana" w:hAnsi="Verdana" w:cs="Arial"/>
          <w:sz w:val="20"/>
        </w:rPr>
        <w:t>law</w:t>
      </w:r>
      <w:proofErr w:type="gramEnd"/>
    </w:p>
    <w:p w14:paraId="00856C2D" w14:textId="77777777" w:rsidR="00D87598" w:rsidRPr="0096104C" w:rsidRDefault="00D87598" w:rsidP="0096104C">
      <w:pPr>
        <w:rPr>
          <w:rFonts w:ascii="Verdana" w:hAnsi="Verdana" w:cs="Arial"/>
          <w:b/>
          <w:sz w:val="20"/>
        </w:rPr>
      </w:pPr>
    </w:p>
    <w:p w14:paraId="1993A31C" w14:textId="318344A3" w:rsidR="00D87598" w:rsidRPr="0096104C" w:rsidRDefault="00D87598" w:rsidP="0096104C">
      <w:pPr>
        <w:pStyle w:val="Heading6"/>
        <w:numPr>
          <w:ilvl w:val="0"/>
          <w:numId w:val="3"/>
        </w:numPr>
        <w:spacing w:line="240" w:lineRule="auto"/>
        <w:rPr>
          <w:rFonts w:ascii="Verdana" w:hAnsi="Verdana" w:cs="Times New Roman"/>
        </w:rPr>
      </w:pPr>
      <w:r w:rsidRPr="0096104C">
        <w:rPr>
          <w:rFonts w:ascii="Verdana" w:hAnsi="Verdana" w:cs="Times New Roman"/>
        </w:rPr>
        <w:t xml:space="preserve"> STD 90.1 </w:t>
      </w:r>
      <w:r w:rsidR="004D04BF">
        <w:rPr>
          <w:rFonts w:ascii="Verdana" w:hAnsi="Verdana" w:cs="Times New Roman"/>
        </w:rPr>
        <w:t xml:space="preserve">Building Energy </w:t>
      </w:r>
      <w:r w:rsidRPr="0096104C">
        <w:rPr>
          <w:rFonts w:ascii="Verdana" w:hAnsi="Verdana" w:cs="Times New Roman"/>
        </w:rPr>
        <w:t>[Lindahl/Morrison]</w:t>
      </w:r>
    </w:p>
    <w:p w14:paraId="5D834EAE" w14:textId="606B9877" w:rsidR="0096104C" w:rsidRDefault="002C337F" w:rsidP="0096104C">
      <w:pPr>
        <w:pStyle w:val="ListParagraph"/>
        <w:numPr>
          <w:ilvl w:val="1"/>
          <w:numId w:val="3"/>
        </w:numPr>
        <w:rPr>
          <w:rFonts w:ascii="Verdana" w:hAnsi="Verdana"/>
          <w:sz w:val="20"/>
        </w:rPr>
      </w:pPr>
      <w:r>
        <w:rPr>
          <w:rFonts w:ascii="Verdana" w:hAnsi="Verdana"/>
          <w:sz w:val="20"/>
        </w:rPr>
        <w:t>Reference Lindahl liaison report</w:t>
      </w:r>
    </w:p>
    <w:p w14:paraId="1AC4E533" w14:textId="6FA2674A" w:rsidR="002C337F" w:rsidRDefault="002C337F" w:rsidP="0096104C">
      <w:pPr>
        <w:pStyle w:val="ListParagraph"/>
        <w:numPr>
          <w:ilvl w:val="1"/>
          <w:numId w:val="3"/>
        </w:numPr>
        <w:rPr>
          <w:rFonts w:ascii="Verdana" w:hAnsi="Verdana"/>
          <w:sz w:val="20"/>
        </w:rPr>
      </w:pPr>
      <w:r>
        <w:rPr>
          <w:rFonts w:ascii="Verdana" w:hAnsi="Verdana"/>
          <w:sz w:val="20"/>
        </w:rPr>
        <w:t xml:space="preserve">Highlights include CTI new products to minimum efficiency </w:t>
      </w:r>
      <w:proofErr w:type="gramStart"/>
      <w:r>
        <w:rPr>
          <w:rFonts w:ascii="Verdana" w:hAnsi="Verdana"/>
          <w:sz w:val="20"/>
        </w:rPr>
        <w:t>table</w:t>
      </w:r>
      <w:proofErr w:type="gramEnd"/>
    </w:p>
    <w:p w14:paraId="209ADB14" w14:textId="0512B12B" w:rsidR="002C337F" w:rsidRPr="0096655A" w:rsidRDefault="002C337F" w:rsidP="0096655A">
      <w:pPr>
        <w:pStyle w:val="ListParagraph"/>
        <w:numPr>
          <w:ilvl w:val="2"/>
          <w:numId w:val="3"/>
        </w:numPr>
        <w:rPr>
          <w:rFonts w:ascii="Verdana" w:hAnsi="Verdana"/>
          <w:sz w:val="20"/>
        </w:rPr>
      </w:pPr>
      <w:r>
        <w:rPr>
          <w:rFonts w:ascii="Verdana" w:hAnsi="Verdana"/>
          <w:sz w:val="20"/>
        </w:rPr>
        <w:t xml:space="preserve">Dry cooler certification </w:t>
      </w:r>
      <w:proofErr w:type="gramStart"/>
      <w:r>
        <w:rPr>
          <w:rFonts w:ascii="Verdana" w:hAnsi="Verdana"/>
          <w:sz w:val="20"/>
        </w:rPr>
        <w:t>are</w:t>
      </w:r>
      <w:proofErr w:type="gramEnd"/>
      <w:r>
        <w:rPr>
          <w:rFonts w:ascii="Verdana" w:hAnsi="Verdana"/>
          <w:sz w:val="20"/>
        </w:rPr>
        <w:t xml:space="preserve"> already in it</w:t>
      </w:r>
    </w:p>
    <w:p w14:paraId="4FE53BD1" w14:textId="77777777" w:rsidR="00D87598" w:rsidRPr="0096104C" w:rsidRDefault="00D87598" w:rsidP="0096104C">
      <w:pPr>
        <w:rPr>
          <w:rFonts w:ascii="Verdana" w:hAnsi="Verdana"/>
          <w:sz w:val="20"/>
        </w:rPr>
      </w:pPr>
    </w:p>
    <w:p w14:paraId="2938D8B9" w14:textId="03FF5FBB" w:rsidR="0096104C" w:rsidRPr="0096104C" w:rsidRDefault="00D87598" w:rsidP="0096104C">
      <w:pPr>
        <w:pStyle w:val="Heading6"/>
        <w:numPr>
          <w:ilvl w:val="0"/>
          <w:numId w:val="3"/>
        </w:numPr>
        <w:spacing w:line="240" w:lineRule="auto"/>
        <w:rPr>
          <w:rFonts w:ascii="Verdana" w:hAnsi="Verdana" w:cs="Times New Roman"/>
        </w:rPr>
      </w:pPr>
      <w:r w:rsidRPr="0096104C">
        <w:rPr>
          <w:rFonts w:ascii="Verdana" w:hAnsi="Verdana" w:cs="Times New Roman"/>
        </w:rPr>
        <w:t>Title 24 [</w:t>
      </w:r>
      <w:r w:rsidR="00EA3439" w:rsidRPr="0096104C">
        <w:rPr>
          <w:rFonts w:ascii="Verdana" w:hAnsi="Verdana" w:cs="Times New Roman"/>
        </w:rPr>
        <w:t>Morrison</w:t>
      </w:r>
      <w:r w:rsidRPr="0096104C">
        <w:rPr>
          <w:rFonts w:ascii="Verdana" w:hAnsi="Verdana" w:cs="Times New Roman"/>
        </w:rPr>
        <w:t>]</w:t>
      </w:r>
    </w:p>
    <w:p w14:paraId="7708458C" w14:textId="20D21D1B" w:rsidR="0096104C" w:rsidRDefault="00DB4E98" w:rsidP="0096104C">
      <w:pPr>
        <w:pStyle w:val="ListParagraph"/>
        <w:numPr>
          <w:ilvl w:val="1"/>
          <w:numId w:val="3"/>
        </w:numPr>
        <w:rPr>
          <w:rFonts w:ascii="Verdana" w:hAnsi="Verdana"/>
          <w:sz w:val="20"/>
        </w:rPr>
      </w:pPr>
      <w:r>
        <w:rPr>
          <w:rFonts w:ascii="Verdana" w:hAnsi="Verdana"/>
          <w:sz w:val="20"/>
        </w:rPr>
        <w:t xml:space="preserve">Stakeholder meeting coming up in a few </w:t>
      </w:r>
      <w:proofErr w:type="gramStart"/>
      <w:r>
        <w:rPr>
          <w:rFonts w:ascii="Verdana" w:hAnsi="Verdana"/>
          <w:sz w:val="20"/>
        </w:rPr>
        <w:t>weeks</w:t>
      </w:r>
      <w:proofErr w:type="gramEnd"/>
    </w:p>
    <w:p w14:paraId="37B36415" w14:textId="6882BEC4" w:rsidR="00DB4E98" w:rsidRDefault="00761B22" w:rsidP="0096104C">
      <w:pPr>
        <w:pStyle w:val="ListParagraph"/>
        <w:numPr>
          <w:ilvl w:val="1"/>
          <w:numId w:val="3"/>
        </w:numPr>
        <w:rPr>
          <w:rFonts w:ascii="Verdana" w:hAnsi="Verdana"/>
          <w:sz w:val="20"/>
        </w:rPr>
      </w:pPr>
      <w:r>
        <w:rPr>
          <w:rFonts w:ascii="Verdana" w:hAnsi="Verdana"/>
          <w:sz w:val="20"/>
        </w:rPr>
        <w:t>Looking at:</w:t>
      </w:r>
    </w:p>
    <w:p w14:paraId="2F4E938D" w14:textId="4DA491C3" w:rsidR="00DB4E98" w:rsidRDefault="00DB4E98" w:rsidP="00DB4E98">
      <w:pPr>
        <w:pStyle w:val="ListParagraph"/>
        <w:numPr>
          <w:ilvl w:val="2"/>
          <w:numId w:val="3"/>
        </w:numPr>
        <w:rPr>
          <w:rFonts w:ascii="Verdana" w:hAnsi="Verdana"/>
          <w:sz w:val="20"/>
        </w:rPr>
      </w:pPr>
      <w:r>
        <w:rPr>
          <w:rFonts w:ascii="Verdana" w:hAnsi="Verdana"/>
          <w:sz w:val="20"/>
        </w:rPr>
        <w:t xml:space="preserve">Increasing </w:t>
      </w:r>
      <w:r w:rsidR="004D04BF">
        <w:rPr>
          <w:rFonts w:ascii="Verdana" w:hAnsi="Verdana"/>
          <w:sz w:val="20"/>
        </w:rPr>
        <w:t>minimum</w:t>
      </w:r>
      <w:r>
        <w:rPr>
          <w:rFonts w:ascii="Verdana" w:hAnsi="Verdana"/>
          <w:sz w:val="20"/>
        </w:rPr>
        <w:t xml:space="preserve"> efficiency in prescr</w:t>
      </w:r>
      <w:r w:rsidR="004D04BF">
        <w:rPr>
          <w:rFonts w:ascii="Verdana" w:hAnsi="Verdana"/>
          <w:sz w:val="20"/>
        </w:rPr>
        <w:t>i</w:t>
      </w:r>
      <w:r w:rsidR="00761B22">
        <w:rPr>
          <w:rFonts w:ascii="Verdana" w:hAnsi="Verdana"/>
          <w:sz w:val="20"/>
        </w:rPr>
        <w:t>p</w:t>
      </w:r>
      <w:r w:rsidR="004D04BF">
        <w:rPr>
          <w:rFonts w:ascii="Verdana" w:hAnsi="Verdana"/>
          <w:sz w:val="20"/>
        </w:rPr>
        <w:t>tive</w:t>
      </w:r>
      <w:r w:rsidR="00761B22">
        <w:rPr>
          <w:rFonts w:ascii="Verdana" w:hAnsi="Verdana"/>
          <w:sz w:val="20"/>
        </w:rPr>
        <w:t xml:space="preserve"> requirement for CT over 300 tons</w:t>
      </w:r>
    </w:p>
    <w:p w14:paraId="7DCA325E" w14:textId="11940239" w:rsidR="00DB4E98" w:rsidRPr="00761B22" w:rsidRDefault="00DB4E98" w:rsidP="00761B22">
      <w:pPr>
        <w:pStyle w:val="ListParagraph"/>
        <w:numPr>
          <w:ilvl w:val="2"/>
          <w:numId w:val="3"/>
        </w:numPr>
        <w:rPr>
          <w:rFonts w:ascii="Verdana" w:hAnsi="Verdana"/>
          <w:sz w:val="20"/>
        </w:rPr>
      </w:pPr>
      <w:r>
        <w:rPr>
          <w:rFonts w:ascii="Verdana" w:hAnsi="Verdana"/>
          <w:sz w:val="20"/>
        </w:rPr>
        <w:t xml:space="preserve">Change rating </w:t>
      </w:r>
      <w:r w:rsidR="00761B22">
        <w:rPr>
          <w:rFonts w:ascii="Verdana" w:hAnsi="Verdana"/>
          <w:sz w:val="20"/>
        </w:rPr>
        <w:t xml:space="preserve">metric to </w:t>
      </w:r>
      <w:proofErr w:type="spellStart"/>
      <w:r w:rsidR="00761B22">
        <w:rPr>
          <w:rFonts w:ascii="Verdana" w:hAnsi="Verdana"/>
          <w:sz w:val="20"/>
        </w:rPr>
        <w:t>gpm</w:t>
      </w:r>
      <w:proofErr w:type="spellEnd"/>
      <w:r w:rsidR="00761B22">
        <w:rPr>
          <w:rFonts w:ascii="Verdana" w:hAnsi="Verdana"/>
          <w:sz w:val="20"/>
        </w:rPr>
        <w:t xml:space="preserve">/hp to </w:t>
      </w:r>
      <w:proofErr w:type="spellStart"/>
      <w:r w:rsidR="00761B22">
        <w:rPr>
          <w:rFonts w:ascii="Verdana" w:hAnsi="Verdana"/>
          <w:sz w:val="20"/>
        </w:rPr>
        <w:t>gpm</w:t>
      </w:r>
      <w:proofErr w:type="spellEnd"/>
      <w:r w:rsidR="00761B22">
        <w:rPr>
          <w:rFonts w:ascii="Verdana" w:hAnsi="Verdana"/>
          <w:sz w:val="20"/>
        </w:rPr>
        <w:t>/kw (looking at total input power vs applied power at fan which is different than all standards and published data</w:t>
      </w:r>
    </w:p>
    <w:p w14:paraId="060C147E" w14:textId="4E51A4D3" w:rsidR="00DB4E98" w:rsidRDefault="00DB4E98" w:rsidP="00DB4E98">
      <w:pPr>
        <w:pStyle w:val="ListParagraph"/>
        <w:numPr>
          <w:ilvl w:val="3"/>
          <w:numId w:val="3"/>
        </w:numPr>
        <w:rPr>
          <w:rFonts w:ascii="Verdana" w:hAnsi="Verdana"/>
          <w:sz w:val="20"/>
        </w:rPr>
      </w:pPr>
      <w:r>
        <w:rPr>
          <w:rFonts w:ascii="Verdana" w:hAnsi="Verdana"/>
          <w:sz w:val="20"/>
        </w:rPr>
        <w:t xml:space="preserve">Formed a working group with CTI committee to meet with their </w:t>
      </w:r>
      <w:proofErr w:type="gramStart"/>
      <w:r>
        <w:rPr>
          <w:rFonts w:ascii="Verdana" w:hAnsi="Verdana"/>
          <w:sz w:val="20"/>
        </w:rPr>
        <w:t>consultants</w:t>
      </w:r>
      <w:proofErr w:type="gramEnd"/>
    </w:p>
    <w:p w14:paraId="0C8DB1D4" w14:textId="30BF6F1E" w:rsidR="00DB4E98" w:rsidRDefault="00761B22" w:rsidP="00DB4E98">
      <w:pPr>
        <w:pStyle w:val="ListParagraph"/>
        <w:numPr>
          <w:ilvl w:val="4"/>
          <w:numId w:val="3"/>
        </w:numPr>
        <w:rPr>
          <w:rFonts w:ascii="Verdana" w:hAnsi="Verdana"/>
          <w:sz w:val="20"/>
        </w:rPr>
      </w:pPr>
      <w:r>
        <w:rPr>
          <w:rFonts w:ascii="Verdana" w:hAnsi="Verdana"/>
          <w:sz w:val="20"/>
        </w:rPr>
        <w:t xml:space="preserve">Title 24 group is </w:t>
      </w:r>
      <w:r w:rsidR="00DB4E98">
        <w:rPr>
          <w:rFonts w:ascii="Verdana" w:hAnsi="Verdana"/>
          <w:sz w:val="20"/>
        </w:rPr>
        <w:t xml:space="preserve">understanding </w:t>
      </w:r>
      <w:r>
        <w:rPr>
          <w:rFonts w:ascii="Verdana" w:hAnsi="Verdana"/>
          <w:sz w:val="20"/>
        </w:rPr>
        <w:t xml:space="preserve">and may have to table this until next code </w:t>
      </w:r>
      <w:proofErr w:type="gramStart"/>
      <w:r>
        <w:rPr>
          <w:rFonts w:ascii="Verdana" w:hAnsi="Verdana"/>
          <w:sz w:val="20"/>
        </w:rPr>
        <w:t>cycle</w:t>
      </w:r>
      <w:proofErr w:type="gramEnd"/>
    </w:p>
    <w:p w14:paraId="40B69895" w14:textId="4EC8341D" w:rsidR="00DB4E98" w:rsidRDefault="00DB4E98" w:rsidP="00DB4E98">
      <w:pPr>
        <w:pStyle w:val="ListParagraph"/>
        <w:numPr>
          <w:ilvl w:val="4"/>
          <w:numId w:val="3"/>
        </w:numPr>
        <w:rPr>
          <w:rFonts w:ascii="Verdana" w:hAnsi="Verdana"/>
          <w:sz w:val="20"/>
        </w:rPr>
      </w:pPr>
      <w:r>
        <w:rPr>
          <w:rFonts w:ascii="Verdana" w:hAnsi="Verdana"/>
          <w:sz w:val="20"/>
        </w:rPr>
        <w:t xml:space="preserve">Certifications standard would have to </w:t>
      </w:r>
      <w:proofErr w:type="gramStart"/>
      <w:r>
        <w:rPr>
          <w:rFonts w:ascii="Verdana" w:hAnsi="Verdana"/>
          <w:sz w:val="20"/>
        </w:rPr>
        <w:t>change</w:t>
      </w:r>
      <w:proofErr w:type="gramEnd"/>
    </w:p>
    <w:p w14:paraId="25CAC7CD" w14:textId="3A7E33C1" w:rsidR="00DB4E98" w:rsidRDefault="00DB4E98" w:rsidP="00DB4E98">
      <w:pPr>
        <w:pStyle w:val="ListParagraph"/>
        <w:numPr>
          <w:ilvl w:val="2"/>
          <w:numId w:val="3"/>
        </w:numPr>
        <w:rPr>
          <w:rFonts w:ascii="Verdana" w:hAnsi="Verdana"/>
          <w:sz w:val="20"/>
        </w:rPr>
      </w:pPr>
      <w:r>
        <w:rPr>
          <w:rFonts w:ascii="Verdana" w:hAnsi="Verdana"/>
          <w:sz w:val="20"/>
        </w:rPr>
        <w:t>Looking at anything over 300 tons – relooking at it</w:t>
      </w:r>
    </w:p>
    <w:p w14:paraId="1694367A" w14:textId="5FA2A5A2" w:rsidR="00DB4E98" w:rsidRDefault="00DB4E98" w:rsidP="00DB4E98">
      <w:pPr>
        <w:pStyle w:val="ListParagraph"/>
        <w:numPr>
          <w:ilvl w:val="2"/>
          <w:numId w:val="3"/>
        </w:numPr>
        <w:rPr>
          <w:rFonts w:ascii="Verdana" w:hAnsi="Verdana"/>
          <w:sz w:val="20"/>
        </w:rPr>
      </w:pPr>
      <w:r>
        <w:rPr>
          <w:rFonts w:ascii="Verdana" w:hAnsi="Verdana"/>
          <w:sz w:val="20"/>
        </w:rPr>
        <w:t>Air cooled chillers vs water cooled chillers – mis-sectioned or located</w:t>
      </w:r>
      <w:r w:rsidR="00761B22">
        <w:rPr>
          <w:rFonts w:ascii="Verdana" w:hAnsi="Verdana"/>
          <w:sz w:val="20"/>
        </w:rPr>
        <w:t xml:space="preserve"> under cooling tower section for some </w:t>
      </w:r>
      <w:proofErr w:type="gramStart"/>
      <w:r w:rsidR="00761B22">
        <w:rPr>
          <w:rFonts w:ascii="Verdana" w:hAnsi="Verdana"/>
          <w:sz w:val="20"/>
        </w:rPr>
        <w:t>reason</w:t>
      </w:r>
      <w:proofErr w:type="gramEnd"/>
    </w:p>
    <w:p w14:paraId="22597E57" w14:textId="5F5E5183" w:rsidR="00DB4E98" w:rsidRDefault="00761B22" w:rsidP="00DB4E98">
      <w:pPr>
        <w:pStyle w:val="ListParagraph"/>
        <w:numPr>
          <w:ilvl w:val="2"/>
          <w:numId w:val="3"/>
        </w:numPr>
        <w:rPr>
          <w:rFonts w:ascii="Verdana" w:hAnsi="Verdana"/>
          <w:sz w:val="20"/>
        </w:rPr>
      </w:pPr>
      <w:r>
        <w:rPr>
          <w:rFonts w:ascii="Verdana" w:hAnsi="Verdana"/>
          <w:sz w:val="20"/>
        </w:rPr>
        <w:t>CA stakeholder website for meeting timing</w:t>
      </w:r>
    </w:p>
    <w:p w14:paraId="6EF25F32" w14:textId="77777777" w:rsidR="00761B22" w:rsidRDefault="00761B22" w:rsidP="00DB4E98">
      <w:pPr>
        <w:pStyle w:val="ListParagraph"/>
        <w:numPr>
          <w:ilvl w:val="2"/>
          <w:numId w:val="3"/>
        </w:numPr>
        <w:rPr>
          <w:rFonts w:ascii="Verdana" w:hAnsi="Verdana"/>
          <w:sz w:val="20"/>
        </w:rPr>
      </w:pPr>
      <w:r>
        <w:rPr>
          <w:rFonts w:ascii="Verdana" w:hAnsi="Verdana"/>
          <w:sz w:val="20"/>
        </w:rPr>
        <w:lastRenderedPageBreak/>
        <w:t xml:space="preserve">Discussed potential benefit of higher efficiency for cooling towers in </w:t>
      </w:r>
      <w:proofErr w:type="gramStart"/>
      <w:r>
        <w:rPr>
          <w:rFonts w:ascii="Verdana" w:hAnsi="Verdana"/>
          <w:sz w:val="20"/>
        </w:rPr>
        <w:t>requirement</w:t>
      </w:r>
      <w:proofErr w:type="gramEnd"/>
      <w:r>
        <w:rPr>
          <w:rFonts w:ascii="Verdana" w:hAnsi="Verdana"/>
          <w:sz w:val="20"/>
        </w:rPr>
        <w:t xml:space="preserve"> </w:t>
      </w:r>
    </w:p>
    <w:p w14:paraId="07B9433F" w14:textId="6494374F" w:rsidR="00645E29" w:rsidRPr="0096104C" w:rsidRDefault="00761B22" w:rsidP="00DB4E98">
      <w:pPr>
        <w:pStyle w:val="ListParagraph"/>
        <w:numPr>
          <w:ilvl w:val="2"/>
          <w:numId w:val="3"/>
        </w:numPr>
        <w:rPr>
          <w:rFonts w:ascii="Verdana" w:hAnsi="Verdana"/>
          <w:sz w:val="20"/>
        </w:rPr>
      </w:pPr>
      <w:r>
        <w:rPr>
          <w:rFonts w:ascii="Verdana" w:hAnsi="Verdana"/>
          <w:sz w:val="20"/>
        </w:rPr>
        <w:t xml:space="preserve">Note </w:t>
      </w:r>
      <w:r w:rsidR="00645E29">
        <w:rPr>
          <w:rFonts w:ascii="Verdana" w:hAnsi="Verdana"/>
          <w:sz w:val="20"/>
        </w:rPr>
        <w:t>Seminar 62 – electrification vs decarbonization</w:t>
      </w:r>
      <w:r>
        <w:rPr>
          <w:rFonts w:ascii="Verdana" w:hAnsi="Verdana"/>
          <w:sz w:val="20"/>
        </w:rPr>
        <w:t xml:space="preserve"> - When does electrification of heat not decrease emissions?</w:t>
      </w:r>
    </w:p>
    <w:p w14:paraId="155D14B6" w14:textId="77777777" w:rsidR="0096104C" w:rsidRPr="0096104C" w:rsidRDefault="0096104C" w:rsidP="0096104C">
      <w:pPr>
        <w:pStyle w:val="ListParagraph"/>
        <w:ind w:left="360"/>
        <w:rPr>
          <w:rFonts w:ascii="Verdana" w:hAnsi="Verdana"/>
          <w:sz w:val="20"/>
        </w:rPr>
      </w:pPr>
    </w:p>
    <w:p w14:paraId="08DDE7D7" w14:textId="58AABBF4" w:rsidR="00EA3439" w:rsidRPr="0096104C" w:rsidRDefault="00D87598" w:rsidP="0096104C">
      <w:pPr>
        <w:pStyle w:val="Heading6"/>
        <w:numPr>
          <w:ilvl w:val="0"/>
          <w:numId w:val="3"/>
        </w:numPr>
        <w:spacing w:line="240" w:lineRule="auto"/>
        <w:rPr>
          <w:rFonts w:ascii="Verdana" w:hAnsi="Verdana" w:cs="Arial"/>
          <w:b w:val="0"/>
        </w:rPr>
      </w:pPr>
      <w:r w:rsidRPr="0096104C">
        <w:rPr>
          <w:rFonts w:ascii="Verdana" w:hAnsi="Verdana" w:cs="Times New Roman"/>
        </w:rPr>
        <w:t xml:space="preserve">     STD 191 Building Water Efficiency</w:t>
      </w:r>
      <w:r w:rsidR="002C7037" w:rsidRPr="0096104C">
        <w:rPr>
          <w:rFonts w:ascii="Verdana" w:hAnsi="Verdana" w:cs="Times New Roman"/>
        </w:rPr>
        <w:t xml:space="preserve"> </w:t>
      </w:r>
      <w:r w:rsidR="005748FF" w:rsidRPr="0096104C">
        <w:rPr>
          <w:rFonts w:ascii="Verdana" w:hAnsi="Verdana" w:cs="Times New Roman"/>
        </w:rPr>
        <w:t>[</w:t>
      </w:r>
      <w:r w:rsidR="00EA3439" w:rsidRPr="0096104C">
        <w:rPr>
          <w:rFonts w:ascii="Verdana" w:hAnsi="Verdana" w:cs="Times New Roman"/>
        </w:rPr>
        <w:t>Cohen</w:t>
      </w:r>
      <w:r w:rsidRPr="0096104C">
        <w:rPr>
          <w:rFonts w:ascii="Verdana" w:hAnsi="Verdana" w:cs="Times New Roman"/>
        </w:rPr>
        <w:t>]</w:t>
      </w:r>
      <w:r w:rsidRPr="0096104C">
        <w:rPr>
          <w:rFonts w:ascii="Verdana" w:hAnsi="Verdana" w:cs="Arial"/>
          <w:b w:val="0"/>
        </w:rPr>
        <w:t xml:space="preserve"> </w:t>
      </w:r>
    </w:p>
    <w:p w14:paraId="28F97475" w14:textId="27DBDF5D" w:rsidR="0096104C" w:rsidRDefault="00645E29" w:rsidP="0096104C">
      <w:pPr>
        <w:pStyle w:val="ListParagraph"/>
        <w:numPr>
          <w:ilvl w:val="1"/>
          <w:numId w:val="3"/>
        </w:numPr>
        <w:rPr>
          <w:rFonts w:ascii="Verdana" w:hAnsi="Verdana"/>
          <w:sz w:val="20"/>
        </w:rPr>
      </w:pPr>
      <w:r>
        <w:rPr>
          <w:rFonts w:ascii="Verdana" w:hAnsi="Verdana"/>
          <w:sz w:val="20"/>
        </w:rPr>
        <w:t>Working through their comments</w:t>
      </w:r>
    </w:p>
    <w:p w14:paraId="39A34210" w14:textId="1DA3D0B1" w:rsidR="00645E29" w:rsidRPr="00645E29" w:rsidRDefault="00645E29" w:rsidP="00645E29">
      <w:pPr>
        <w:pStyle w:val="ListParagraph"/>
        <w:numPr>
          <w:ilvl w:val="1"/>
          <w:numId w:val="3"/>
        </w:numPr>
        <w:rPr>
          <w:rFonts w:ascii="Verdana" w:hAnsi="Verdana"/>
          <w:sz w:val="20"/>
        </w:rPr>
      </w:pPr>
      <w:r>
        <w:rPr>
          <w:rFonts w:ascii="Verdana" w:hAnsi="Verdana"/>
          <w:sz w:val="20"/>
        </w:rPr>
        <w:t xml:space="preserve">Encourage members to review when it comes </w:t>
      </w:r>
      <w:proofErr w:type="gramStart"/>
      <w:r>
        <w:rPr>
          <w:rFonts w:ascii="Verdana" w:hAnsi="Verdana"/>
          <w:sz w:val="20"/>
        </w:rPr>
        <w:t>out</w:t>
      </w:r>
      <w:proofErr w:type="gramEnd"/>
    </w:p>
    <w:p w14:paraId="16BF74B7" w14:textId="77777777" w:rsidR="0096104C" w:rsidRPr="0096104C" w:rsidRDefault="0096104C" w:rsidP="0096104C">
      <w:pPr>
        <w:rPr>
          <w:rFonts w:ascii="Verdana" w:hAnsi="Verdana"/>
          <w:sz w:val="20"/>
        </w:rPr>
      </w:pPr>
    </w:p>
    <w:p w14:paraId="4413DD7A" w14:textId="5AF5ECDC" w:rsidR="00897B6A" w:rsidRPr="0096104C" w:rsidRDefault="00897B6A" w:rsidP="0096104C">
      <w:pPr>
        <w:pStyle w:val="Heading6"/>
        <w:numPr>
          <w:ilvl w:val="0"/>
          <w:numId w:val="3"/>
        </w:numPr>
        <w:spacing w:line="240" w:lineRule="auto"/>
        <w:rPr>
          <w:rFonts w:ascii="Verdana" w:hAnsi="Verdana" w:cs="Times New Roman"/>
        </w:rPr>
      </w:pPr>
      <w:r w:rsidRPr="0096104C">
        <w:rPr>
          <w:rFonts w:ascii="Verdana" w:hAnsi="Verdana" w:cs="Times New Roman"/>
        </w:rPr>
        <w:t>Epidemic Task Force [Vadder]</w:t>
      </w:r>
    </w:p>
    <w:p w14:paraId="278CA5D1" w14:textId="6D307ABC" w:rsidR="0096104C" w:rsidRDefault="00645E29" w:rsidP="0096104C">
      <w:pPr>
        <w:pStyle w:val="ListParagraph"/>
        <w:numPr>
          <w:ilvl w:val="1"/>
          <w:numId w:val="3"/>
        </w:numPr>
        <w:rPr>
          <w:rFonts w:ascii="Verdana" w:hAnsi="Verdana"/>
          <w:sz w:val="20"/>
        </w:rPr>
      </w:pPr>
      <w:r>
        <w:rPr>
          <w:rFonts w:ascii="Verdana" w:hAnsi="Verdana"/>
          <w:sz w:val="20"/>
        </w:rPr>
        <w:t xml:space="preserve">Return all of their guidelines to standards – </w:t>
      </w:r>
      <w:r w:rsidR="0020545D">
        <w:rPr>
          <w:rFonts w:ascii="Verdana" w:hAnsi="Verdana"/>
          <w:sz w:val="20"/>
        </w:rPr>
        <w:t xml:space="preserve">to some extent </w:t>
      </w:r>
      <w:r>
        <w:rPr>
          <w:rFonts w:ascii="Verdana" w:hAnsi="Verdana"/>
          <w:sz w:val="20"/>
        </w:rPr>
        <w:t xml:space="preserve">that is </w:t>
      </w:r>
      <w:proofErr w:type="gramStart"/>
      <w:r>
        <w:rPr>
          <w:rFonts w:ascii="Verdana" w:hAnsi="Verdana"/>
          <w:sz w:val="20"/>
        </w:rPr>
        <w:t>happening</w:t>
      </w:r>
      <w:proofErr w:type="gramEnd"/>
    </w:p>
    <w:p w14:paraId="427FF65C" w14:textId="2FD98F3B" w:rsidR="00645E29" w:rsidRPr="0096104C" w:rsidRDefault="00761B22" w:rsidP="0096104C">
      <w:pPr>
        <w:pStyle w:val="ListParagraph"/>
        <w:numPr>
          <w:ilvl w:val="1"/>
          <w:numId w:val="3"/>
        </w:numPr>
        <w:rPr>
          <w:rFonts w:ascii="Verdana" w:hAnsi="Verdana"/>
          <w:sz w:val="20"/>
        </w:rPr>
      </w:pPr>
      <w:r>
        <w:rPr>
          <w:rFonts w:ascii="Verdana" w:hAnsi="Verdana"/>
          <w:sz w:val="20"/>
        </w:rPr>
        <w:t>Will c</w:t>
      </w:r>
      <w:r w:rsidR="00645E29">
        <w:rPr>
          <w:rFonts w:ascii="Verdana" w:hAnsi="Verdana"/>
          <w:sz w:val="20"/>
        </w:rPr>
        <w:t xml:space="preserve">ontinue to monitor to </w:t>
      </w:r>
      <w:proofErr w:type="gramStart"/>
      <w:r w:rsidR="00645E29">
        <w:rPr>
          <w:rFonts w:ascii="Verdana" w:hAnsi="Verdana"/>
          <w:sz w:val="20"/>
        </w:rPr>
        <w:t>completion</w:t>
      </w:r>
      <w:proofErr w:type="gramEnd"/>
    </w:p>
    <w:p w14:paraId="7F75A7B0" w14:textId="77777777" w:rsidR="0096104C" w:rsidRPr="0096104C" w:rsidRDefault="0096104C" w:rsidP="0096104C">
      <w:pPr>
        <w:pStyle w:val="ListParagraph"/>
        <w:ind w:left="702"/>
        <w:rPr>
          <w:rFonts w:ascii="Verdana" w:hAnsi="Verdana"/>
          <w:sz w:val="20"/>
        </w:rPr>
      </w:pPr>
    </w:p>
    <w:p w14:paraId="492457E7" w14:textId="2345D295" w:rsidR="00897B6A" w:rsidRPr="0096104C" w:rsidRDefault="00D87598" w:rsidP="0096104C">
      <w:pPr>
        <w:pStyle w:val="Heading6"/>
        <w:numPr>
          <w:ilvl w:val="0"/>
          <w:numId w:val="3"/>
        </w:numPr>
        <w:spacing w:line="240" w:lineRule="auto"/>
        <w:rPr>
          <w:rFonts w:ascii="Verdana" w:hAnsi="Verdana" w:cs="Times New Roman"/>
        </w:rPr>
      </w:pPr>
      <w:r w:rsidRPr="0096104C">
        <w:rPr>
          <w:rFonts w:ascii="Verdana" w:hAnsi="Verdana" w:cs="Times New Roman"/>
        </w:rPr>
        <w:t>Website [Kline</w:t>
      </w:r>
      <w:r w:rsidR="005F4AA3" w:rsidRPr="0096104C">
        <w:rPr>
          <w:rFonts w:ascii="Verdana" w:hAnsi="Verdana" w:cs="Times New Roman"/>
        </w:rPr>
        <w:t>]</w:t>
      </w:r>
    </w:p>
    <w:p w14:paraId="48AC64F0" w14:textId="5F3E66F3" w:rsidR="0096104C" w:rsidRPr="0096104C" w:rsidRDefault="00645E29" w:rsidP="0096104C">
      <w:pPr>
        <w:pStyle w:val="ListParagraph"/>
        <w:numPr>
          <w:ilvl w:val="1"/>
          <w:numId w:val="3"/>
        </w:numPr>
        <w:rPr>
          <w:rFonts w:ascii="Verdana" w:hAnsi="Verdana"/>
          <w:sz w:val="20"/>
        </w:rPr>
      </w:pPr>
      <w:r>
        <w:rPr>
          <w:rFonts w:ascii="Verdana" w:hAnsi="Verdana"/>
          <w:sz w:val="20"/>
        </w:rPr>
        <w:t xml:space="preserve">Website is up to </w:t>
      </w:r>
      <w:proofErr w:type="gramStart"/>
      <w:r>
        <w:rPr>
          <w:rFonts w:ascii="Verdana" w:hAnsi="Verdana"/>
          <w:sz w:val="20"/>
        </w:rPr>
        <w:t>date</w:t>
      </w:r>
      <w:proofErr w:type="gramEnd"/>
    </w:p>
    <w:p w14:paraId="1BC56512" w14:textId="77777777" w:rsidR="0096104C" w:rsidRPr="0096104C" w:rsidRDefault="0096104C" w:rsidP="0096104C">
      <w:pPr>
        <w:pStyle w:val="ListParagraph"/>
        <w:ind w:left="702"/>
        <w:rPr>
          <w:rFonts w:ascii="Verdana" w:hAnsi="Verdana"/>
          <w:sz w:val="20"/>
        </w:rPr>
      </w:pPr>
    </w:p>
    <w:p w14:paraId="124D16CE" w14:textId="7B382924" w:rsidR="00D87598" w:rsidRPr="0096104C" w:rsidRDefault="00D87598" w:rsidP="0096104C">
      <w:pPr>
        <w:pStyle w:val="Heading6"/>
        <w:numPr>
          <w:ilvl w:val="0"/>
          <w:numId w:val="3"/>
        </w:numPr>
        <w:spacing w:line="240" w:lineRule="auto"/>
        <w:rPr>
          <w:rFonts w:ascii="Verdana" w:hAnsi="Verdana" w:cs="Times New Roman"/>
        </w:rPr>
      </w:pPr>
      <w:r w:rsidRPr="0096104C">
        <w:rPr>
          <w:rFonts w:ascii="Verdana" w:hAnsi="Verdana" w:cs="Times New Roman"/>
        </w:rPr>
        <w:t xml:space="preserve"> </w:t>
      </w:r>
      <w:r w:rsidR="00C22546" w:rsidRPr="0096104C">
        <w:rPr>
          <w:rFonts w:ascii="Verdana" w:hAnsi="Verdana" w:cs="Times New Roman"/>
        </w:rPr>
        <w:t>Old Business</w:t>
      </w:r>
    </w:p>
    <w:p w14:paraId="348F4AF5" w14:textId="294215EF" w:rsidR="0096104C" w:rsidRPr="0096104C" w:rsidRDefault="00645E29" w:rsidP="0096104C">
      <w:pPr>
        <w:pStyle w:val="ListParagraph"/>
        <w:numPr>
          <w:ilvl w:val="1"/>
          <w:numId w:val="3"/>
        </w:numPr>
        <w:rPr>
          <w:rFonts w:ascii="Verdana" w:hAnsi="Verdana"/>
          <w:sz w:val="20"/>
        </w:rPr>
      </w:pPr>
      <w:r>
        <w:rPr>
          <w:rFonts w:ascii="Verdana" w:hAnsi="Verdana"/>
          <w:sz w:val="20"/>
        </w:rPr>
        <w:t>No old business</w:t>
      </w:r>
    </w:p>
    <w:p w14:paraId="3270A72A" w14:textId="77777777" w:rsidR="00D87598" w:rsidRPr="0096104C" w:rsidRDefault="00D87598" w:rsidP="0096104C">
      <w:pPr>
        <w:ind w:left="720" w:firstLine="720"/>
        <w:rPr>
          <w:rFonts w:ascii="Verdana" w:hAnsi="Verdana"/>
          <w:sz w:val="20"/>
        </w:rPr>
      </w:pPr>
    </w:p>
    <w:p w14:paraId="26C9D74B" w14:textId="59EDD5B3" w:rsidR="00D87598" w:rsidRPr="0096104C" w:rsidRDefault="00C22546" w:rsidP="0096104C">
      <w:pPr>
        <w:pStyle w:val="Heading3"/>
        <w:numPr>
          <w:ilvl w:val="0"/>
          <w:numId w:val="3"/>
        </w:numPr>
        <w:tabs>
          <w:tab w:val="left" w:pos="720"/>
        </w:tabs>
        <w:rPr>
          <w:rFonts w:ascii="Verdana" w:hAnsi="Verdana"/>
          <w:sz w:val="20"/>
        </w:rPr>
      </w:pPr>
      <w:r w:rsidRPr="0096104C">
        <w:rPr>
          <w:rFonts w:ascii="Verdana" w:hAnsi="Verdana"/>
          <w:sz w:val="20"/>
        </w:rPr>
        <w:t>New Business</w:t>
      </w:r>
    </w:p>
    <w:p w14:paraId="142C0A6C" w14:textId="6594DF34" w:rsidR="0096104C" w:rsidRPr="0096104C" w:rsidRDefault="00645E29" w:rsidP="0096104C">
      <w:pPr>
        <w:pStyle w:val="ListParagraph"/>
        <w:numPr>
          <w:ilvl w:val="1"/>
          <w:numId w:val="3"/>
        </w:numPr>
        <w:rPr>
          <w:rFonts w:ascii="Verdana" w:hAnsi="Verdana"/>
          <w:sz w:val="20"/>
        </w:rPr>
      </w:pPr>
      <w:r>
        <w:rPr>
          <w:rFonts w:ascii="Verdana" w:hAnsi="Verdana"/>
          <w:sz w:val="20"/>
        </w:rPr>
        <w:t>No new business</w:t>
      </w:r>
    </w:p>
    <w:p w14:paraId="28551457" w14:textId="77777777" w:rsidR="00D87598" w:rsidRPr="0096104C" w:rsidRDefault="00D87598" w:rsidP="0096104C">
      <w:pPr>
        <w:pStyle w:val="Header"/>
        <w:tabs>
          <w:tab w:val="clear" w:pos="4320"/>
          <w:tab w:val="clear" w:pos="8640"/>
        </w:tabs>
        <w:ind w:left="360"/>
        <w:rPr>
          <w:rFonts w:ascii="Verdana" w:hAnsi="Verdana"/>
          <w:sz w:val="20"/>
        </w:rPr>
      </w:pPr>
    </w:p>
    <w:p w14:paraId="62FA1B01" w14:textId="6555C552" w:rsidR="00D87598" w:rsidRPr="0096104C" w:rsidRDefault="00D87598" w:rsidP="0096104C">
      <w:pPr>
        <w:pStyle w:val="Heading6"/>
        <w:numPr>
          <w:ilvl w:val="0"/>
          <w:numId w:val="3"/>
        </w:numPr>
        <w:spacing w:line="240" w:lineRule="auto"/>
        <w:rPr>
          <w:rFonts w:ascii="Verdana" w:hAnsi="Verdana"/>
        </w:rPr>
      </w:pPr>
      <w:r w:rsidRPr="0096104C">
        <w:rPr>
          <w:rFonts w:ascii="Verdana" w:hAnsi="Verdana"/>
        </w:rPr>
        <w:t>Adjourn</w:t>
      </w:r>
    </w:p>
    <w:p w14:paraId="20A49786" w14:textId="57293C06" w:rsidR="0096104C" w:rsidRDefault="00645E29" w:rsidP="004D04BF">
      <w:pPr>
        <w:pStyle w:val="Heading3"/>
        <w:numPr>
          <w:ilvl w:val="1"/>
          <w:numId w:val="3"/>
        </w:numPr>
        <w:tabs>
          <w:tab w:val="left" w:pos="720"/>
        </w:tabs>
        <w:rPr>
          <w:rFonts w:ascii="Verdana" w:hAnsi="Verdana"/>
          <w:b w:val="0"/>
          <w:sz w:val="20"/>
        </w:rPr>
      </w:pPr>
      <w:r w:rsidRPr="004D04BF">
        <w:rPr>
          <w:rFonts w:ascii="Verdana" w:hAnsi="Verdana"/>
          <w:b w:val="0"/>
          <w:sz w:val="20"/>
        </w:rPr>
        <w:t xml:space="preserve">Meeting adjourned at </w:t>
      </w:r>
      <w:r w:rsidR="00965E7A" w:rsidRPr="004D04BF">
        <w:rPr>
          <w:rFonts w:ascii="Verdana" w:hAnsi="Verdana"/>
          <w:b w:val="0"/>
          <w:sz w:val="20"/>
        </w:rPr>
        <w:t>4</w:t>
      </w:r>
      <w:r w:rsidRPr="004D04BF">
        <w:rPr>
          <w:rFonts w:ascii="Verdana" w:hAnsi="Verdana"/>
          <w:b w:val="0"/>
          <w:sz w:val="20"/>
        </w:rPr>
        <w:t xml:space="preserve">:05 PM </w:t>
      </w:r>
      <w:proofErr w:type="gramStart"/>
      <w:r w:rsidRPr="004D04BF">
        <w:rPr>
          <w:rFonts w:ascii="Verdana" w:hAnsi="Verdana"/>
          <w:b w:val="0"/>
          <w:sz w:val="20"/>
        </w:rPr>
        <w:t>EST</w:t>
      </w:r>
      <w:proofErr w:type="gramEnd"/>
    </w:p>
    <w:p w14:paraId="63F09502" w14:textId="1F915DF9" w:rsidR="0068696D" w:rsidRDefault="0068696D" w:rsidP="0068696D"/>
    <w:p w14:paraId="26CED0AE" w14:textId="67287807" w:rsidR="0068696D" w:rsidRDefault="0068696D" w:rsidP="0068696D">
      <w:pPr>
        <w:pBdr>
          <w:bottom w:val="dotted" w:sz="24" w:space="1" w:color="auto"/>
        </w:pBdr>
      </w:pPr>
    </w:p>
    <w:p w14:paraId="0B434D44" w14:textId="795638F9" w:rsidR="0068696D" w:rsidRDefault="0068696D" w:rsidP="0068696D">
      <w:r>
        <w:t>Appendix – Liaison Reports</w:t>
      </w:r>
    </w:p>
    <w:p w14:paraId="7BD493C0" w14:textId="77777777" w:rsidR="0068696D" w:rsidRDefault="0068696D" w:rsidP="0068696D"/>
    <w:p w14:paraId="08941376" w14:textId="77777777" w:rsidR="0068696D" w:rsidRPr="006F5870" w:rsidRDefault="0068696D" w:rsidP="0068696D">
      <w:pPr>
        <w:rPr>
          <w:b/>
        </w:rPr>
      </w:pPr>
      <w:r w:rsidRPr="006F5870">
        <w:rPr>
          <w:b/>
        </w:rPr>
        <w:t>Paul Lindahl Liaison Reports to SSPC90.1</w:t>
      </w:r>
    </w:p>
    <w:p w14:paraId="33BB5C87" w14:textId="77777777" w:rsidR="0068696D" w:rsidRPr="006F5870" w:rsidRDefault="0068696D" w:rsidP="0068696D">
      <w:pPr>
        <w:pStyle w:val="p2"/>
        <w:spacing w:before="0" w:beforeAutospacing="0" w:after="0" w:afterAutospacing="0"/>
        <w:rPr>
          <w:rFonts w:ascii="Calibri" w:hAnsi="Calibri"/>
          <w:color w:val="000000"/>
          <w:sz w:val="22"/>
          <w:szCs w:val="22"/>
        </w:rPr>
      </w:pPr>
      <w:r w:rsidRPr="006F5870">
        <w:t xml:space="preserve">These reports cover the liaison roles for </w:t>
      </w:r>
      <w:r w:rsidRPr="006F5870">
        <w:rPr>
          <w:rFonts w:asciiTheme="minorHAnsi" w:hAnsiTheme="minorHAnsi" w:cstheme="minorHAnsi"/>
          <w:sz w:val="22"/>
          <w:szCs w:val="22"/>
        </w:rPr>
        <w:t>TC3.6, TC8.6, SSPC188</w:t>
      </w:r>
      <w:r w:rsidRPr="006F5870">
        <w:rPr>
          <w:sz w:val="22"/>
          <w:szCs w:val="22"/>
        </w:rPr>
        <w:t>, and S</w:t>
      </w:r>
      <w:r w:rsidRPr="006F5870">
        <w:rPr>
          <w:rFonts w:asciiTheme="minorHAnsi" w:hAnsiTheme="minorHAnsi" w:cstheme="minorHAnsi"/>
          <w:sz w:val="22"/>
          <w:szCs w:val="22"/>
        </w:rPr>
        <w:t>PC514P</w:t>
      </w:r>
      <w:r w:rsidRPr="006F5870">
        <w:t xml:space="preserve">.  </w:t>
      </w:r>
      <w:r w:rsidRPr="006F5870">
        <w:rPr>
          <w:rFonts w:ascii="Calibri" w:hAnsi="Calibri"/>
          <w:color w:val="000000"/>
          <w:sz w:val="22"/>
          <w:szCs w:val="22"/>
        </w:rPr>
        <w:t xml:space="preserve">TC 3.6 is the ASHRAE Technical Committee for Water Treatment and TC8.6 is the ASHRAE Technical Committee for Cooling Towers, Evaporative Condensers, and </w:t>
      </w:r>
      <w:r w:rsidRPr="006F5870">
        <w:rPr>
          <w:rFonts w:ascii="Calibri" w:hAnsi="Calibri"/>
          <w:b/>
          <w:color w:val="000000"/>
          <w:sz w:val="22"/>
          <w:szCs w:val="22"/>
        </w:rPr>
        <w:t>Adiabatic</w:t>
      </w:r>
      <w:r w:rsidRPr="006F5870">
        <w:rPr>
          <w:rFonts w:ascii="Calibri" w:hAnsi="Calibri"/>
          <w:color w:val="000000"/>
          <w:sz w:val="22"/>
          <w:szCs w:val="22"/>
        </w:rPr>
        <w:t xml:space="preserve"> Coolers and Condensers.  SSPC188 covers Legionella hazards in building water systems and is responsible for ongoing maintenance of ASHRAE Guideline 12, which provides information and guidance on the control of legionellosis associated with building water </w:t>
      </w:r>
      <w:proofErr w:type="gramStart"/>
      <w:r w:rsidRPr="006F5870">
        <w:rPr>
          <w:rFonts w:ascii="Calibri" w:hAnsi="Calibri"/>
          <w:color w:val="000000"/>
          <w:sz w:val="22"/>
          <w:szCs w:val="22"/>
        </w:rPr>
        <w:t>systems, and</w:t>
      </w:r>
      <w:proofErr w:type="gramEnd"/>
      <w:r w:rsidRPr="006F5870">
        <w:rPr>
          <w:rFonts w:ascii="Calibri" w:hAnsi="Calibri"/>
          <w:color w:val="000000"/>
          <w:sz w:val="22"/>
          <w:szCs w:val="22"/>
        </w:rPr>
        <w:t xml:space="preserve"> provides guidance useful in the implementation of ANSI/ASHRAE Standard 188.  SPC514 is developing a new standard intended to cover all hazards </w:t>
      </w:r>
      <w:r w:rsidRPr="006F5870">
        <w:rPr>
          <w:rFonts w:ascii="Calibri" w:hAnsi="Calibri"/>
          <w:i/>
          <w:color w:val="000000"/>
          <w:sz w:val="22"/>
          <w:szCs w:val="22"/>
        </w:rPr>
        <w:t>other than Legionella</w:t>
      </w:r>
      <w:r w:rsidRPr="006F5870">
        <w:rPr>
          <w:rFonts w:ascii="Calibri" w:hAnsi="Calibri"/>
          <w:color w:val="000000"/>
          <w:sz w:val="22"/>
          <w:szCs w:val="22"/>
        </w:rPr>
        <w:t xml:space="preserve"> in building water systems, such as other microbial contaminants, chemical, and scalding risks.  The Technical Committees and the two project committees appreciate the opportunity to work with SSPC90.1 and specifically the MSC.</w:t>
      </w:r>
    </w:p>
    <w:p w14:paraId="35D96589" w14:textId="77777777" w:rsidR="0068696D" w:rsidRPr="006F5870" w:rsidRDefault="0068696D" w:rsidP="0068696D"/>
    <w:p w14:paraId="7018FEFA" w14:textId="77777777" w:rsidR="0068696D" w:rsidRPr="006F5870" w:rsidRDefault="0068696D" w:rsidP="0068696D">
      <w:pPr>
        <w:rPr>
          <w:b/>
          <w:u w:val="single"/>
        </w:rPr>
      </w:pPr>
      <w:r w:rsidRPr="006F5870">
        <w:rPr>
          <w:b/>
          <w:u w:val="single"/>
        </w:rPr>
        <w:t>TC3.6 and 8.6</w:t>
      </w:r>
    </w:p>
    <w:p w14:paraId="09FA9E3B" w14:textId="77777777" w:rsidR="0068696D" w:rsidRPr="006F5870" w:rsidRDefault="0068696D" w:rsidP="0068696D">
      <w:r w:rsidRPr="006F5870">
        <w:rPr>
          <w:rStyle w:val="s2"/>
          <w:rFonts w:ascii="Calibri" w:hAnsi="Calibri"/>
          <w:color w:val="000000"/>
        </w:rPr>
        <w:t xml:space="preserve">Both TCs continue to work with the Cooling Technology Institute (CTI) to enable certification of dry cooler products in the US and globally.  The process within CTI has made substantial progress – the dry cooler certification program has officially launched, certification testing is in progress, and at the time of this writing there is one certified line in place with other product lines still in the testing phase.  </w:t>
      </w:r>
      <w:proofErr w:type="spellStart"/>
      <w:r w:rsidRPr="006F5870">
        <w:rPr>
          <w:rStyle w:val="s2"/>
          <w:rFonts w:ascii="Calibri" w:hAnsi="Calibri"/>
          <w:color w:val="000000"/>
        </w:rPr>
        <w:t>Eurovent</w:t>
      </w:r>
      <w:proofErr w:type="spellEnd"/>
      <w:r w:rsidRPr="006F5870">
        <w:rPr>
          <w:rStyle w:val="s2"/>
          <w:rFonts w:ascii="Calibri" w:hAnsi="Calibri"/>
          <w:color w:val="000000"/>
        </w:rPr>
        <w:t xml:space="preserve"> </w:t>
      </w:r>
      <w:proofErr w:type="spellStart"/>
      <w:r w:rsidRPr="006F5870">
        <w:rPr>
          <w:rStyle w:val="s2"/>
          <w:rFonts w:ascii="Calibri" w:hAnsi="Calibri"/>
          <w:color w:val="000000"/>
        </w:rPr>
        <w:t>Certita</w:t>
      </w:r>
      <w:proofErr w:type="spellEnd"/>
      <w:r w:rsidRPr="006F5870">
        <w:rPr>
          <w:rStyle w:val="s2"/>
          <w:rFonts w:ascii="Calibri" w:hAnsi="Calibri"/>
          <w:color w:val="000000"/>
        </w:rPr>
        <w:t xml:space="preserve"> currently has an active certification program for dry coolers.  Note that it is a laboratory </w:t>
      </w:r>
      <w:proofErr w:type="gramStart"/>
      <w:r w:rsidRPr="006F5870">
        <w:rPr>
          <w:rStyle w:val="s2"/>
          <w:rFonts w:ascii="Calibri" w:hAnsi="Calibri"/>
          <w:color w:val="000000"/>
        </w:rPr>
        <w:t>testing based</w:t>
      </w:r>
      <w:proofErr w:type="gramEnd"/>
      <w:r w:rsidRPr="006F5870">
        <w:rPr>
          <w:rStyle w:val="s2"/>
          <w:rFonts w:ascii="Calibri" w:hAnsi="Calibri"/>
          <w:color w:val="000000"/>
        </w:rPr>
        <w:t xml:space="preserve"> program directed at European manufacturers.  The CTI program utilizes full-scale unit testing both in the field and in manufacturer’s laboratories, as with the existing certification programs for Evaporative Heat Rejection Equipment. We are working to propose inclusion of the new Rating Standard in the Heat Rejection Table, along with updated minimum performance requirements for dry coolers.</w:t>
      </w:r>
    </w:p>
    <w:p w14:paraId="6E94F600" w14:textId="77777777" w:rsidR="0068696D" w:rsidRPr="006F5870" w:rsidRDefault="0068696D" w:rsidP="0068696D">
      <w:pPr>
        <w:rPr>
          <w:rStyle w:val="s2"/>
          <w:rFonts w:ascii="Calibri" w:hAnsi="Calibri"/>
          <w:color w:val="000000"/>
        </w:rPr>
      </w:pPr>
      <w:r w:rsidRPr="006F5870">
        <w:rPr>
          <w:rStyle w:val="s2"/>
          <w:rFonts w:ascii="Calibri" w:hAnsi="Calibri"/>
          <w:color w:val="000000"/>
        </w:rPr>
        <w:t>TC efforts continue with CTI to also complete a new testing standard for</w:t>
      </w:r>
      <w:r w:rsidRPr="006F5870">
        <w:rPr>
          <w:rStyle w:val="apple-converted-space"/>
          <w:rFonts w:ascii="Calibri" w:hAnsi="Calibri"/>
          <w:color w:val="000000"/>
        </w:rPr>
        <w:t> </w:t>
      </w:r>
      <w:r w:rsidRPr="006F5870">
        <w:rPr>
          <w:rStyle w:val="s2"/>
          <w:rFonts w:ascii="Calibri" w:hAnsi="Calibri"/>
          <w:bCs/>
          <w:color w:val="000000"/>
        </w:rPr>
        <w:t xml:space="preserve">adiabatic </w:t>
      </w:r>
      <w:r w:rsidRPr="006F5870">
        <w:rPr>
          <w:rStyle w:val="s2"/>
          <w:rFonts w:ascii="Calibri" w:hAnsi="Calibri"/>
          <w:color w:val="000000"/>
        </w:rPr>
        <w:t xml:space="preserve">fluid coolers.  As you know, a test standard and a minimum efficiency requirement for dry coolers were added into the 2019 90.1 Standard.  We anticipate having a future proposal with a minimum efficiency requirement and accompanying test standard for </w:t>
      </w:r>
      <w:r w:rsidRPr="006F5870">
        <w:rPr>
          <w:rStyle w:val="s2"/>
          <w:rFonts w:ascii="Calibri" w:hAnsi="Calibri"/>
          <w:bCs/>
          <w:color w:val="000000"/>
        </w:rPr>
        <w:t>adiabatic</w:t>
      </w:r>
      <w:r w:rsidRPr="006F5870">
        <w:rPr>
          <w:rStyle w:val="apple-converted-space"/>
          <w:rFonts w:ascii="Calibri" w:hAnsi="Calibri"/>
          <w:color w:val="000000"/>
        </w:rPr>
        <w:t> fluid</w:t>
      </w:r>
      <w:r w:rsidRPr="006F5870">
        <w:rPr>
          <w:rStyle w:val="s2"/>
          <w:rFonts w:ascii="Calibri" w:hAnsi="Calibri"/>
          <w:color w:val="000000"/>
        </w:rPr>
        <w:t xml:space="preserve"> coolers in the heat rejection efficiency table. In addition, the CTI plans to develop a certification program for</w:t>
      </w:r>
      <w:r w:rsidRPr="006F5870">
        <w:rPr>
          <w:rStyle w:val="apple-converted-space"/>
          <w:rFonts w:ascii="Calibri" w:hAnsi="Calibri"/>
          <w:color w:val="000000"/>
        </w:rPr>
        <w:t> </w:t>
      </w:r>
      <w:r w:rsidRPr="006F5870">
        <w:rPr>
          <w:rStyle w:val="s2"/>
          <w:rFonts w:ascii="Calibri" w:hAnsi="Calibri"/>
          <w:bCs/>
          <w:color w:val="000000"/>
        </w:rPr>
        <w:t xml:space="preserve">adiabatic </w:t>
      </w:r>
      <w:r w:rsidRPr="006F5870">
        <w:rPr>
          <w:rStyle w:val="s2"/>
          <w:rFonts w:ascii="Calibri" w:hAnsi="Calibri"/>
          <w:color w:val="000000"/>
        </w:rPr>
        <w:t xml:space="preserve">fluid coolers.  Air-cooled and adiabatic </w:t>
      </w:r>
      <w:r w:rsidRPr="006F5870">
        <w:rPr>
          <w:rStyle w:val="s2"/>
          <w:rFonts w:ascii="Calibri" w:hAnsi="Calibri"/>
          <w:bCs/>
          <w:color w:val="000000"/>
        </w:rPr>
        <w:t>condenser</w:t>
      </w:r>
      <w:r w:rsidRPr="006F5870">
        <w:rPr>
          <w:rStyle w:val="s2"/>
          <w:rFonts w:ascii="Calibri" w:hAnsi="Calibri"/>
          <w:color w:val="000000"/>
        </w:rPr>
        <w:t xml:space="preserve"> test codes and certification (for remote exchangers) are planned to follow afterwards.  Note also that a TC8.6 sponsored seminar explaining the basics of adiabatic heat rejection for the Atlanta meeting was accepted.  It will be presented on </w:t>
      </w:r>
      <w:r w:rsidRPr="006F5870">
        <w:rPr>
          <w:rFonts w:ascii="Verdana" w:hAnsi="Verdana"/>
          <w:color w:val="000000"/>
          <w:sz w:val="20"/>
          <w:shd w:val="clear" w:color="auto" w:fill="FFFFFF"/>
        </w:rPr>
        <w:t xml:space="preserve">Tuesday, February 7, </w:t>
      </w:r>
      <w:proofErr w:type="gramStart"/>
      <w:r w:rsidRPr="006F5870">
        <w:rPr>
          <w:rFonts w:ascii="Verdana" w:hAnsi="Verdana"/>
          <w:color w:val="000000"/>
          <w:sz w:val="20"/>
          <w:shd w:val="clear" w:color="auto" w:fill="FFFFFF"/>
        </w:rPr>
        <w:t>2023</w:t>
      </w:r>
      <w:proofErr w:type="gramEnd"/>
      <w:r w:rsidRPr="006F5870">
        <w:rPr>
          <w:rFonts w:ascii="Verdana" w:hAnsi="Verdana"/>
          <w:color w:val="000000"/>
          <w:sz w:val="20"/>
          <w:shd w:val="clear" w:color="auto" w:fill="FFFFFF"/>
        </w:rPr>
        <w:t xml:space="preserve"> at 9:45 AM to 10:45 AM</w:t>
      </w:r>
      <w:r w:rsidRPr="006F5870">
        <w:rPr>
          <w:rStyle w:val="s2"/>
          <w:rFonts w:ascii="Calibri" w:hAnsi="Calibri"/>
          <w:color w:val="000000"/>
        </w:rPr>
        <w:t>.  A free Fundamentals of Adiabatic Heat Rejection presentation will also be given as a part of CTI presentations at the AHR exposition in Atlanta on February 6 from 4:30 PM to 5:30 PM in Room B308 at the Georgia World Congress Center.</w:t>
      </w:r>
    </w:p>
    <w:p w14:paraId="63AE6385" w14:textId="77777777" w:rsidR="0068696D" w:rsidRPr="006F5870" w:rsidRDefault="0068696D" w:rsidP="0068696D">
      <w:pPr>
        <w:rPr>
          <w:rStyle w:val="s2"/>
          <w:rFonts w:ascii="Calibri" w:hAnsi="Calibri"/>
          <w:b/>
          <w:color w:val="000000"/>
          <w:u w:val="single"/>
        </w:rPr>
      </w:pPr>
      <w:r w:rsidRPr="006F5870">
        <w:rPr>
          <w:rStyle w:val="s2"/>
          <w:rFonts w:ascii="Calibri" w:hAnsi="Calibri"/>
          <w:color w:val="000000"/>
          <w:u w:val="single"/>
        </w:rPr>
        <w:t>SSPC188 and SPC514P</w:t>
      </w:r>
    </w:p>
    <w:p w14:paraId="342CD988" w14:textId="77777777" w:rsidR="0068696D" w:rsidRPr="006F5870" w:rsidRDefault="0068696D" w:rsidP="0068696D">
      <w:pPr>
        <w:pStyle w:val="p2"/>
        <w:spacing w:before="0" w:beforeAutospacing="0" w:after="0" w:afterAutospacing="0"/>
        <w:rPr>
          <w:rStyle w:val="s2"/>
          <w:rFonts w:ascii="Calibri" w:hAnsi="Calibri"/>
          <w:color w:val="000000"/>
          <w:sz w:val="22"/>
          <w:szCs w:val="22"/>
        </w:rPr>
      </w:pPr>
      <w:r w:rsidRPr="006F5870">
        <w:rPr>
          <w:rStyle w:val="s2"/>
          <w:rFonts w:ascii="Calibri" w:hAnsi="Calibri"/>
          <w:color w:val="000000"/>
          <w:sz w:val="22"/>
          <w:szCs w:val="22"/>
        </w:rPr>
        <w:t xml:space="preserve">ASHRAE Standard 188-2021 and Guideline 12-2020 (for which SSPC188 is responsible) are in place under continuous maintenance.  We intend to help SSPC 90.1 balance the often-conflicting needs for public safety and energy efficiency in building water systems.  An Addendum developed for SSPC90.1 with the Service Water Heating WG is in the 2022 edition.  </w:t>
      </w:r>
    </w:p>
    <w:p w14:paraId="37A205AE" w14:textId="77777777" w:rsidR="0068696D" w:rsidRPr="006F5870" w:rsidRDefault="0068696D" w:rsidP="0068696D">
      <w:pPr>
        <w:pStyle w:val="p2"/>
        <w:spacing w:before="0" w:beforeAutospacing="0" w:after="0" w:afterAutospacing="0"/>
        <w:rPr>
          <w:rStyle w:val="s2"/>
          <w:rFonts w:ascii="Calibri" w:hAnsi="Calibri"/>
          <w:color w:val="000000"/>
          <w:sz w:val="22"/>
          <w:szCs w:val="22"/>
        </w:rPr>
      </w:pPr>
    </w:p>
    <w:p w14:paraId="5DC0C4CB" w14:textId="77777777" w:rsidR="0068696D" w:rsidRPr="006F5870" w:rsidRDefault="0068696D" w:rsidP="0068696D">
      <w:pPr>
        <w:pStyle w:val="p2"/>
        <w:spacing w:before="0" w:beforeAutospacing="0" w:after="0" w:afterAutospacing="0"/>
        <w:rPr>
          <w:rStyle w:val="s2"/>
          <w:rFonts w:ascii="Calibri" w:hAnsi="Calibri"/>
          <w:color w:val="000000"/>
          <w:sz w:val="22"/>
          <w:szCs w:val="22"/>
        </w:rPr>
      </w:pPr>
      <w:r w:rsidRPr="006F5870">
        <w:rPr>
          <w:rStyle w:val="s2"/>
          <w:rFonts w:ascii="Calibri" w:hAnsi="Calibri"/>
          <w:color w:val="000000"/>
          <w:sz w:val="22"/>
          <w:szCs w:val="22"/>
        </w:rPr>
        <w:t xml:space="preserve">As mentioned earlier, Standard 514P is actively under development.  514P will cover hazards other than Legionella in building water systems, including microbiological as well as chemical </w:t>
      </w:r>
      <w:r w:rsidRPr="006F5870">
        <w:rPr>
          <w:rStyle w:val="s2"/>
          <w:rFonts w:ascii="Calibri" w:hAnsi="Calibri"/>
          <w:i/>
          <w:color w:val="000000"/>
          <w:sz w:val="22"/>
          <w:szCs w:val="22"/>
        </w:rPr>
        <w:t>and physical hazards such as scalding risk</w:t>
      </w:r>
      <w:r w:rsidRPr="006F5870">
        <w:rPr>
          <w:rStyle w:val="s2"/>
          <w:rFonts w:ascii="Calibri" w:hAnsi="Calibri"/>
          <w:color w:val="000000"/>
          <w:sz w:val="22"/>
          <w:szCs w:val="22"/>
        </w:rPr>
        <w:t>.  Standard 514P completed an advisory public review and its first public review, which closed May 30, 2022.  SPC514P is working now on responses to the public comments for an upcoming ISC.  This new standard may impact energy efficiency decisions in the future and has a target date for publication of 2023.  SPC514P utilizes a parallel structure to Standard 188, and the requirements are complementary.  A review of STD90.1 for conflicts with 188 and 514 is now assigned and active under the Hydronics WG in MSC.</w:t>
      </w:r>
    </w:p>
    <w:p w14:paraId="474A7EC1" w14:textId="77777777" w:rsidR="0068696D" w:rsidRPr="006F5870" w:rsidRDefault="0068696D" w:rsidP="0068696D">
      <w:pPr>
        <w:pStyle w:val="p2"/>
        <w:spacing w:before="0" w:beforeAutospacing="0" w:after="0" w:afterAutospacing="0"/>
        <w:rPr>
          <w:rStyle w:val="s2"/>
          <w:rFonts w:ascii="Calibri" w:hAnsi="Calibri"/>
          <w:color w:val="000000"/>
          <w:sz w:val="22"/>
          <w:szCs w:val="22"/>
        </w:rPr>
      </w:pPr>
    </w:p>
    <w:p w14:paraId="0FED983E" w14:textId="77777777" w:rsidR="0068696D" w:rsidRPr="006F5870" w:rsidRDefault="0068696D" w:rsidP="0068696D">
      <w:pPr>
        <w:pStyle w:val="p2"/>
        <w:spacing w:before="0" w:beforeAutospacing="0" w:after="0" w:afterAutospacing="0"/>
        <w:rPr>
          <w:rStyle w:val="s2"/>
          <w:rFonts w:ascii="Calibri" w:hAnsi="Calibri"/>
          <w:color w:val="000000"/>
          <w:sz w:val="22"/>
          <w:szCs w:val="22"/>
          <w:u w:val="single"/>
        </w:rPr>
      </w:pPr>
      <w:r w:rsidRPr="006F5870">
        <w:rPr>
          <w:rStyle w:val="s2"/>
          <w:rFonts w:ascii="Calibri" w:hAnsi="Calibri"/>
          <w:color w:val="000000"/>
          <w:sz w:val="22"/>
          <w:szCs w:val="22"/>
          <w:u w:val="single"/>
        </w:rPr>
        <w:t>Future</w:t>
      </w:r>
    </w:p>
    <w:p w14:paraId="28F64C1B" w14:textId="77777777" w:rsidR="0068696D" w:rsidRPr="006F5870" w:rsidRDefault="0068696D" w:rsidP="0068696D">
      <w:pPr>
        <w:pStyle w:val="p2"/>
        <w:spacing w:before="0" w:beforeAutospacing="0" w:after="0" w:afterAutospacing="0"/>
        <w:rPr>
          <w:rStyle w:val="s2"/>
          <w:rFonts w:ascii="Calibri" w:hAnsi="Calibri"/>
          <w:color w:val="000000"/>
          <w:sz w:val="22"/>
          <w:szCs w:val="22"/>
        </w:rPr>
      </w:pPr>
    </w:p>
    <w:p w14:paraId="0BD26986" w14:textId="77777777" w:rsidR="0068696D" w:rsidRPr="006F5870" w:rsidRDefault="0068696D" w:rsidP="0068696D">
      <w:pPr>
        <w:pStyle w:val="p2"/>
        <w:spacing w:before="0" w:beforeAutospacing="0" w:after="0" w:afterAutospacing="0"/>
        <w:rPr>
          <w:rFonts w:ascii="Calibri" w:hAnsi="Calibri"/>
          <w:color w:val="000000"/>
          <w:sz w:val="22"/>
          <w:szCs w:val="22"/>
        </w:rPr>
      </w:pPr>
      <w:r w:rsidRPr="006F5870">
        <w:rPr>
          <w:rFonts w:ascii="Calibri" w:hAnsi="Calibri"/>
          <w:color w:val="000000"/>
          <w:sz w:val="22"/>
          <w:szCs w:val="22"/>
        </w:rPr>
        <w:t>Evaluation of existing proposals and new ones regarding equipment minimum efficiencies and other requirements for heat rejection equipment continue.</w:t>
      </w:r>
    </w:p>
    <w:p w14:paraId="2226F89F" w14:textId="77777777" w:rsidR="0068696D" w:rsidRPr="006F5870" w:rsidRDefault="0068696D" w:rsidP="0068696D">
      <w:pPr>
        <w:pStyle w:val="p2"/>
        <w:spacing w:before="0" w:beforeAutospacing="0" w:after="0" w:afterAutospacing="0"/>
        <w:rPr>
          <w:rFonts w:ascii="Calibri" w:hAnsi="Calibri"/>
          <w:color w:val="000000"/>
          <w:sz w:val="22"/>
          <w:szCs w:val="22"/>
        </w:rPr>
      </w:pPr>
    </w:p>
    <w:p w14:paraId="4C1CB56A" w14:textId="77777777" w:rsidR="0068696D" w:rsidRPr="006F5870" w:rsidRDefault="0068696D" w:rsidP="0068696D">
      <w:pPr>
        <w:pStyle w:val="p2"/>
        <w:spacing w:before="0" w:beforeAutospacing="0" w:after="0" w:afterAutospacing="0"/>
        <w:rPr>
          <w:rFonts w:ascii="Calibri" w:hAnsi="Calibri"/>
          <w:color w:val="000000"/>
          <w:sz w:val="22"/>
          <w:szCs w:val="22"/>
        </w:rPr>
      </w:pPr>
      <w:r w:rsidRPr="006F5870">
        <w:rPr>
          <w:rFonts w:ascii="Calibri" w:hAnsi="Calibri"/>
          <w:color w:val="000000"/>
          <w:sz w:val="22"/>
          <w:szCs w:val="22"/>
        </w:rPr>
        <w:t>The committees appreciate the opportunity to work with SSPC90.1.  The four committees request feedback or suggestions on any of the above initiatives or other issues that may be of concern to the SSPC.</w:t>
      </w:r>
    </w:p>
    <w:p w14:paraId="0468928E" w14:textId="77777777" w:rsidR="0068696D" w:rsidRPr="006F5870" w:rsidRDefault="0068696D" w:rsidP="0068696D">
      <w:pPr>
        <w:pStyle w:val="p2"/>
        <w:spacing w:before="0" w:beforeAutospacing="0" w:after="0" w:afterAutospacing="0"/>
        <w:rPr>
          <w:rFonts w:ascii="Calibri" w:hAnsi="Calibri"/>
          <w:color w:val="000000"/>
          <w:sz w:val="22"/>
          <w:szCs w:val="22"/>
        </w:rPr>
      </w:pPr>
    </w:p>
    <w:p w14:paraId="3ACB0C68" w14:textId="77777777" w:rsidR="0068696D" w:rsidRPr="006F5870" w:rsidRDefault="0068696D" w:rsidP="0068696D">
      <w:pPr>
        <w:pStyle w:val="p2"/>
        <w:spacing w:before="0" w:beforeAutospacing="0" w:after="0" w:afterAutospacing="0"/>
        <w:rPr>
          <w:rFonts w:ascii="Calibri" w:hAnsi="Calibri"/>
          <w:color w:val="000000"/>
          <w:sz w:val="22"/>
          <w:szCs w:val="22"/>
        </w:rPr>
      </w:pPr>
      <w:r w:rsidRPr="006F5870">
        <w:rPr>
          <w:rFonts w:ascii="Calibri" w:hAnsi="Calibri"/>
          <w:color w:val="000000"/>
          <w:sz w:val="22"/>
          <w:szCs w:val="22"/>
        </w:rPr>
        <w:t xml:space="preserve">Thank you. </w:t>
      </w:r>
    </w:p>
    <w:p w14:paraId="1AA7BBD0" w14:textId="77777777" w:rsidR="0068696D" w:rsidRPr="006F5870" w:rsidRDefault="0068696D" w:rsidP="0068696D">
      <w:pPr>
        <w:pStyle w:val="p2"/>
        <w:spacing w:before="0" w:beforeAutospacing="0" w:after="0" w:afterAutospacing="0"/>
        <w:rPr>
          <w:rFonts w:ascii="Calibri" w:hAnsi="Calibri"/>
          <w:color w:val="000000"/>
          <w:sz w:val="22"/>
          <w:szCs w:val="22"/>
        </w:rPr>
      </w:pPr>
    </w:p>
    <w:p w14:paraId="2FDCDFB9" w14:textId="77777777" w:rsidR="0068696D" w:rsidRPr="006F5870" w:rsidRDefault="0068696D" w:rsidP="0068696D">
      <w:pPr>
        <w:pStyle w:val="p2"/>
        <w:spacing w:before="0" w:beforeAutospacing="0" w:after="0" w:afterAutospacing="0"/>
        <w:rPr>
          <w:rFonts w:ascii="Calibri" w:hAnsi="Calibri"/>
          <w:color w:val="000000"/>
          <w:sz w:val="22"/>
          <w:szCs w:val="22"/>
        </w:rPr>
      </w:pPr>
      <w:r w:rsidRPr="006F5870">
        <w:rPr>
          <w:rFonts w:ascii="Calibri" w:hAnsi="Calibri"/>
          <w:color w:val="000000"/>
          <w:sz w:val="22"/>
          <w:szCs w:val="22"/>
        </w:rPr>
        <w:t>Paul Lindahl, Consultant to SSPC90.1</w:t>
      </w:r>
    </w:p>
    <w:p w14:paraId="477F88C9" w14:textId="77777777" w:rsidR="0068696D" w:rsidRPr="009915F2" w:rsidRDefault="0068696D" w:rsidP="0068696D">
      <w:pPr>
        <w:pStyle w:val="p2"/>
        <w:spacing w:before="0" w:beforeAutospacing="0" w:after="0" w:afterAutospacing="0"/>
        <w:rPr>
          <w:rFonts w:ascii="Calibri" w:hAnsi="Calibri"/>
          <w:color w:val="000000"/>
          <w:sz w:val="22"/>
          <w:szCs w:val="22"/>
        </w:rPr>
      </w:pPr>
      <w:r w:rsidRPr="006F5870">
        <w:rPr>
          <w:rFonts w:ascii="Calibri" w:hAnsi="Calibri"/>
          <w:color w:val="000000"/>
          <w:sz w:val="22"/>
          <w:szCs w:val="22"/>
        </w:rPr>
        <w:t>Liaison with SSPC90.1 for TC3.6, TC8.6, SSPC188 and SPC514P</w:t>
      </w:r>
    </w:p>
    <w:p w14:paraId="0FD20EF2" w14:textId="77777777" w:rsidR="0068696D" w:rsidRPr="0068696D" w:rsidRDefault="0068696D" w:rsidP="0068696D"/>
    <w:p w14:paraId="2FEAE78E" w14:textId="77777777" w:rsidR="00746538" w:rsidRDefault="00746538"/>
    <w:sectPr w:rsidR="00746538">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538AB" w14:textId="77777777" w:rsidR="001B50C1" w:rsidRDefault="001B50C1" w:rsidP="008279DB">
      <w:r>
        <w:separator/>
      </w:r>
    </w:p>
  </w:endnote>
  <w:endnote w:type="continuationSeparator" w:id="0">
    <w:p w14:paraId="0CD84F8E" w14:textId="77777777" w:rsidR="001B50C1" w:rsidRDefault="001B50C1" w:rsidP="00827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kzidenz Grotesk BE Medium">
    <w:altName w:val="Cambria"/>
    <w:panose1 w:val="00000000000000000000"/>
    <w:charset w:val="00"/>
    <w:family w:val="modern"/>
    <w:notTrueType/>
    <w:pitch w:val="variable"/>
    <w:sig w:usb0="8000002F" w:usb1="4000004A" w:usb2="00000000" w:usb3="00000000" w:csb0="00000001" w:csb1="00000000"/>
  </w:font>
  <w:font w:name="Agency FB">
    <w:panose1 w:val="020B0503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53F76" w14:textId="39C166C0" w:rsidR="003D5EF9" w:rsidRPr="008279DB" w:rsidRDefault="008279DB" w:rsidP="008279DB">
    <w:pPr>
      <w:pStyle w:val="Header"/>
      <w:jc w:val="both"/>
      <w:rPr>
        <w:sz w:val="16"/>
        <w:szCs w:val="16"/>
      </w:rPr>
    </w:pPr>
    <w:r w:rsidRPr="008279DB">
      <w:rPr>
        <w:sz w:val="16"/>
        <w:szCs w:val="16"/>
      </w:rPr>
      <w:t>TC 8.</w:t>
    </w:r>
    <w:r w:rsidR="00CA4B0D">
      <w:rPr>
        <w:sz w:val="16"/>
        <w:szCs w:val="16"/>
      </w:rPr>
      <w:t xml:space="preserve">6 </w:t>
    </w:r>
    <w:r w:rsidR="009A4C8A">
      <w:rPr>
        <w:sz w:val="16"/>
        <w:szCs w:val="16"/>
      </w:rPr>
      <w:t>Minutes for 2023 Winter Atlanta (Hybrid) Meeting</w:t>
    </w:r>
  </w:p>
  <w:p w14:paraId="46404857" w14:textId="77777777" w:rsidR="008279DB" w:rsidRDefault="008279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5C92F" w14:textId="77777777" w:rsidR="001B50C1" w:rsidRDefault="001B50C1" w:rsidP="008279DB">
      <w:r>
        <w:separator/>
      </w:r>
    </w:p>
  </w:footnote>
  <w:footnote w:type="continuationSeparator" w:id="0">
    <w:p w14:paraId="591C1EF5" w14:textId="77777777" w:rsidR="001B50C1" w:rsidRDefault="001B50C1" w:rsidP="00827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EA2AC" w14:textId="77777777" w:rsidR="008279DB" w:rsidRDefault="008279DB" w:rsidP="008279DB">
    <w:pPr>
      <w:pStyle w:val="Header"/>
      <w:jc w:val="both"/>
      <w:rPr>
        <w:sz w:val="16"/>
        <w:szCs w:val="16"/>
      </w:rPr>
    </w:pPr>
  </w:p>
  <w:p w14:paraId="4BA36C50" w14:textId="77777777" w:rsidR="008279DB" w:rsidRDefault="008279DB" w:rsidP="008279DB">
    <w:pPr>
      <w:pStyle w:val="Header"/>
      <w:jc w:val="both"/>
      <w:rPr>
        <w:sz w:val="16"/>
        <w:szCs w:val="16"/>
      </w:rPr>
    </w:pPr>
  </w:p>
  <w:p w14:paraId="577F0C02" w14:textId="77777777" w:rsidR="008279DB" w:rsidRDefault="008279DB" w:rsidP="008279DB">
    <w:pPr>
      <w:pStyle w:val="Header"/>
      <w:jc w:val="both"/>
      <w:rPr>
        <w:sz w:val="16"/>
        <w:szCs w:val="16"/>
      </w:rPr>
    </w:pPr>
  </w:p>
  <w:p w14:paraId="001B5E9B" w14:textId="35091D9A" w:rsidR="009A4C8A" w:rsidRPr="008279DB" w:rsidRDefault="009A4C8A" w:rsidP="009A4C8A">
    <w:pPr>
      <w:pStyle w:val="Header"/>
      <w:jc w:val="both"/>
      <w:rPr>
        <w:sz w:val="16"/>
        <w:szCs w:val="16"/>
      </w:rPr>
    </w:pPr>
    <w:r w:rsidRPr="008279DB">
      <w:rPr>
        <w:sz w:val="16"/>
        <w:szCs w:val="16"/>
      </w:rPr>
      <w:t>TC 8.</w:t>
    </w:r>
    <w:r>
      <w:rPr>
        <w:sz w:val="16"/>
        <w:szCs w:val="16"/>
      </w:rPr>
      <w:t>6 Minutes for 2023 Winter Atlanta (Hybrid) Meeting</w:t>
    </w:r>
  </w:p>
  <w:p w14:paraId="3FFC857D" w14:textId="1F3645AA" w:rsidR="008279DB" w:rsidRPr="008279DB" w:rsidRDefault="008279DB" w:rsidP="009A4C8A">
    <w:pPr>
      <w:pStyle w:val="Header"/>
      <w:jc w:val="both"/>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C4A79"/>
    <w:multiLevelType w:val="hybridMultilevel"/>
    <w:tmpl w:val="74903D86"/>
    <w:lvl w:ilvl="0" w:tplc="BB6CB036">
      <w:start w:val="1"/>
      <w:numFmt w:val="bullet"/>
      <w:lvlText w:val="•"/>
      <w:lvlJc w:val="left"/>
      <w:pPr>
        <w:tabs>
          <w:tab w:val="num" w:pos="720"/>
        </w:tabs>
        <w:ind w:left="720" w:hanging="360"/>
      </w:pPr>
      <w:rPr>
        <w:rFonts w:ascii="Arial" w:hAnsi="Arial" w:hint="default"/>
      </w:rPr>
    </w:lvl>
    <w:lvl w:ilvl="1" w:tplc="8438C3E8" w:tentative="1">
      <w:start w:val="1"/>
      <w:numFmt w:val="bullet"/>
      <w:lvlText w:val="•"/>
      <w:lvlJc w:val="left"/>
      <w:pPr>
        <w:tabs>
          <w:tab w:val="num" w:pos="1440"/>
        </w:tabs>
        <w:ind w:left="1440" w:hanging="360"/>
      </w:pPr>
      <w:rPr>
        <w:rFonts w:ascii="Arial" w:hAnsi="Arial" w:hint="default"/>
      </w:rPr>
    </w:lvl>
    <w:lvl w:ilvl="2" w:tplc="46A2406E" w:tentative="1">
      <w:start w:val="1"/>
      <w:numFmt w:val="bullet"/>
      <w:lvlText w:val="•"/>
      <w:lvlJc w:val="left"/>
      <w:pPr>
        <w:tabs>
          <w:tab w:val="num" w:pos="2160"/>
        </w:tabs>
        <w:ind w:left="2160" w:hanging="360"/>
      </w:pPr>
      <w:rPr>
        <w:rFonts w:ascii="Arial" w:hAnsi="Arial" w:hint="default"/>
      </w:rPr>
    </w:lvl>
    <w:lvl w:ilvl="3" w:tplc="4E4A0696" w:tentative="1">
      <w:start w:val="1"/>
      <w:numFmt w:val="bullet"/>
      <w:lvlText w:val="•"/>
      <w:lvlJc w:val="left"/>
      <w:pPr>
        <w:tabs>
          <w:tab w:val="num" w:pos="2880"/>
        </w:tabs>
        <w:ind w:left="2880" w:hanging="360"/>
      </w:pPr>
      <w:rPr>
        <w:rFonts w:ascii="Arial" w:hAnsi="Arial" w:hint="default"/>
      </w:rPr>
    </w:lvl>
    <w:lvl w:ilvl="4" w:tplc="2B1E9188" w:tentative="1">
      <w:start w:val="1"/>
      <w:numFmt w:val="bullet"/>
      <w:lvlText w:val="•"/>
      <w:lvlJc w:val="left"/>
      <w:pPr>
        <w:tabs>
          <w:tab w:val="num" w:pos="3600"/>
        </w:tabs>
        <w:ind w:left="3600" w:hanging="360"/>
      </w:pPr>
      <w:rPr>
        <w:rFonts w:ascii="Arial" w:hAnsi="Arial" w:hint="default"/>
      </w:rPr>
    </w:lvl>
    <w:lvl w:ilvl="5" w:tplc="86107CD8" w:tentative="1">
      <w:start w:val="1"/>
      <w:numFmt w:val="bullet"/>
      <w:lvlText w:val="•"/>
      <w:lvlJc w:val="left"/>
      <w:pPr>
        <w:tabs>
          <w:tab w:val="num" w:pos="4320"/>
        </w:tabs>
        <w:ind w:left="4320" w:hanging="360"/>
      </w:pPr>
      <w:rPr>
        <w:rFonts w:ascii="Arial" w:hAnsi="Arial" w:hint="default"/>
      </w:rPr>
    </w:lvl>
    <w:lvl w:ilvl="6" w:tplc="DB4817B4" w:tentative="1">
      <w:start w:val="1"/>
      <w:numFmt w:val="bullet"/>
      <w:lvlText w:val="•"/>
      <w:lvlJc w:val="left"/>
      <w:pPr>
        <w:tabs>
          <w:tab w:val="num" w:pos="5040"/>
        </w:tabs>
        <w:ind w:left="5040" w:hanging="360"/>
      </w:pPr>
      <w:rPr>
        <w:rFonts w:ascii="Arial" w:hAnsi="Arial" w:hint="default"/>
      </w:rPr>
    </w:lvl>
    <w:lvl w:ilvl="7" w:tplc="B5BA2D8A" w:tentative="1">
      <w:start w:val="1"/>
      <w:numFmt w:val="bullet"/>
      <w:lvlText w:val="•"/>
      <w:lvlJc w:val="left"/>
      <w:pPr>
        <w:tabs>
          <w:tab w:val="num" w:pos="5760"/>
        </w:tabs>
        <w:ind w:left="5760" w:hanging="360"/>
      </w:pPr>
      <w:rPr>
        <w:rFonts w:ascii="Arial" w:hAnsi="Arial" w:hint="default"/>
      </w:rPr>
    </w:lvl>
    <w:lvl w:ilvl="8" w:tplc="63A4E97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AF014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rFonts w:hint="default"/>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DB23338"/>
    <w:multiLevelType w:val="hybridMultilevel"/>
    <w:tmpl w:val="AC5E0EBE"/>
    <w:lvl w:ilvl="0" w:tplc="3664FD5E">
      <w:start w:val="1"/>
      <w:numFmt w:val="decimal"/>
      <w:lvlText w:val="%1.)"/>
      <w:lvlJc w:val="left"/>
      <w:pPr>
        <w:tabs>
          <w:tab w:val="num" w:pos="2250"/>
        </w:tabs>
        <w:ind w:left="2250" w:hanging="405"/>
      </w:pPr>
      <w:rPr>
        <w:rFonts w:hint="default"/>
      </w:rPr>
    </w:lvl>
    <w:lvl w:ilvl="1" w:tplc="0158F148">
      <w:start w:val="10"/>
      <w:numFmt w:val="upperRoman"/>
      <w:pStyle w:val="Heading6"/>
      <w:lvlText w:val="%2."/>
      <w:lvlJc w:val="left"/>
      <w:pPr>
        <w:tabs>
          <w:tab w:val="num" w:pos="3285"/>
        </w:tabs>
        <w:ind w:left="3285" w:hanging="720"/>
      </w:pPr>
      <w:rPr>
        <w:rFonts w:hint="default"/>
      </w:rPr>
    </w:lvl>
    <w:lvl w:ilvl="2" w:tplc="0409001B" w:tentative="1">
      <w:start w:val="1"/>
      <w:numFmt w:val="lowerRoman"/>
      <w:lvlText w:val="%3."/>
      <w:lvlJc w:val="right"/>
      <w:pPr>
        <w:tabs>
          <w:tab w:val="num" w:pos="3645"/>
        </w:tabs>
        <w:ind w:left="3645" w:hanging="180"/>
      </w:pPr>
    </w:lvl>
    <w:lvl w:ilvl="3" w:tplc="0409000F" w:tentative="1">
      <w:start w:val="1"/>
      <w:numFmt w:val="decimal"/>
      <w:lvlText w:val="%4."/>
      <w:lvlJc w:val="left"/>
      <w:pPr>
        <w:tabs>
          <w:tab w:val="num" w:pos="4365"/>
        </w:tabs>
        <w:ind w:left="4365" w:hanging="360"/>
      </w:pPr>
    </w:lvl>
    <w:lvl w:ilvl="4" w:tplc="04090019" w:tentative="1">
      <w:start w:val="1"/>
      <w:numFmt w:val="lowerLetter"/>
      <w:lvlText w:val="%5."/>
      <w:lvlJc w:val="left"/>
      <w:pPr>
        <w:tabs>
          <w:tab w:val="num" w:pos="5085"/>
        </w:tabs>
        <w:ind w:left="5085" w:hanging="360"/>
      </w:pPr>
    </w:lvl>
    <w:lvl w:ilvl="5" w:tplc="0409001B" w:tentative="1">
      <w:start w:val="1"/>
      <w:numFmt w:val="lowerRoman"/>
      <w:lvlText w:val="%6."/>
      <w:lvlJc w:val="right"/>
      <w:pPr>
        <w:tabs>
          <w:tab w:val="num" w:pos="5805"/>
        </w:tabs>
        <w:ind w:left="5805" w:hanging="180"/>
      </w:pPr>
    </w:lvl>
    <w:lvl w:ilvl="6" w:tplc="0409000F" w:tentative="1">
      <w:start w:val="1"/>
      <w:numFmt w:val="decimal"/>
      <w:lvlText w:val="%7."/>
      <w:lvlJc w:val="left"/>
      <w:pPr>
        <w:tabs>
          <w:tab w:val="num" w:pos="6525"/>
        </w:tabs>
        <w:ind w:left="6525" w:hanging="360"/>
      </w:pPr>
    </w:lvl>
    <w:lvl w:ilvl="7" w:tplc="04090019" w:tentative="1">
      <w:start w:val="1"/>
      <w:numFmt w:val="lowerLetter"/>
      <w:lvlText w:val="%8."/>
      <w:lvlJc w:val="left"/>
      <w:pPr>
        <w:tabs>
          <w:tab w:val="num" w:pos="7245"/>
        </w:tabs>
        <w:ind w:left="7245" w:hanging="360"/>
      </w:pPr>
    </w:lvl>
    <w:lvl w:ilvl="8" w:tplc="0409001B" w:tentative="1">
      <w:start w:val="1"/>
      <w:numFmt w:val="lowerRoman"/>
      <w:lvlText w:val="%9."/>
      <w:lvlJc w:val="right"/>
      <w:pPr>
        <w:tabs>
          <w:tab w:val="num" w:pos="7965"/>
        </w:tabs>
        <w:ind w:left="7965" w:hanging="180"/>
      </w:pPr>
    </w:lvl>
  </w:abstractNum>
  <w:abstractNum w:abstractNumId="3" w15:restartNumberingAfterBreak="0">
    <w:nsid w:val="3F3F24D9"/>
    <w:multiLevelType w:val="hybridMultilevel"/>
    <w:tmpl w:val="3EC8CC18"/>
    <w:lvl w:ilvl="0" w:tplc="73B8E51C">
      <w:start w:val="9"/>
      <w:numFmt w:val="upperRoman"/>
      <w:pStyle w:val="Heading2"/>
      <w:lvlText w:val="%1."/>
      <w:lvlJc w:val="left"/>
      <w:pPr>
        <w:tabs>
          <w:tab w:val="num" w:pos="2568"/>
        </w:tabs>
        <w:ind w:left="2568" w:hanging="765"/>
      </w:pPr>
      <w:rPr>
        <w:rFonts w:hint="default"/>
      </w:rPr>
    </w:lvl>
    <w:lvl w:ilvl="1" w:tplc="04090019">
      <w:start w:val="1"/>
      <w:numFmt w:val="lowerLetter"/>
      <w:lvlText w:val="%2."/>
      <w:lvlJc w:val="left"/>
      <w:pPr>
        <w:tabs>
          <w:tab w:val="num" w:pos="2883"/>
        </w:tabs>
        <w:ind w:left="2883" w:hanging="360"/>
      </w:pPr>
    </w:lvl>
    <w:lvl w:ilvl="2" w:tplc="0409001B">
      <w:start w:val="1"/>
      <w:numFmt w:val="lowerRoman"/>
      <w:lvlText w:val="%3."/>
      <w:lvlJc w:val="right"/>
      <w:pPr>
        <w:tabs>
          <w:tab w:val="num" w:pos="3603"/>
        </w:tabs>
        <w:ind w:left="3603" w:hanging="180"/>
      </w:pPr>
    </w:lvl>
    <w:lvl w:ilvl="3" w:tplc="0409000F" w:tentative="1">
      <w:start w:val="1"/>
      <w:numFmt w:val="decimal"/>
      <w:lvlText w:val="%4."/>
      <w:lvlJc w:val="left"/>
      <w:pPr>
        <w:tabs>
          <w:tab w:val="num" w:pos="4323"/>
        </w:tabs>
        <w:ind w:left="4323" w:hanging="360"/>
      </w:pPr>
    </w:lvl>
    <w:lvl w:ilvl="4" w:tplc="04090019" w:tentative="1">
      <w:start w:val="1"/>
      <w:numFmt w:val="lowerLetter"/>
      <w:lvlText w:val="%5."/>
      <w:lvlJc w:val="left"/>
      <w:pPr>
        <w:tabs>
          <w:tab w:val="num" w:pos="5043"/>
        </w:tabs>
        <w:ind w:left="5043" w:hanging="360"/>
      </w:pPr>
    </w:lvl>
    <w:lvl w:ilvl="5" w:tplc="0409001B" w:tentative="1">
      <w:start w:val="1"/>
      <w:numFmt w:val="lowerRoman"/>
      <w:lvlText w:val="%6."/>
      <w:lvlJc w:val="right"/>
      <w:pPr>
        <w:tabs>
          <w:tab w:val="num" w:pos="5763"/>
        </w:tabs>
        <w:ind w:left="5763" w:hanging="180"/>
      </w:pPr>
    </w:lvl>
    <w:lvl w:ilvl="6" w:tplc="0409000F" w:tentative="1">
      <w:start w:val="1"/>
      <w:numFmt w:val="decimal"/>
      <w:lvlText w:val="%7."/>
      <w:lvlJc w:val="left"/>
      <w:pPr>
        <w:tabs>
          <w:tab w:val="num" w:pos="6483"/>
        </w:tabs>
        <w:ind w:left="6483" w:hanging="360"/>
      </w:pPr>
    </w:lvl>
    <w:lvl w:ilvl="7" w:tplc="04090019" w:tentative="1">
      <w:start w:val="1"/>
      <w:numFmt w:val="lowerLetter"/>
      <w:lvlText w:val="%8."/>
      <w:lvlJc w:val="left"/>
      <w:pPr>
        <w:tabs>
          <w:tab w:val="num" w:pos="7203"/>
        </w:tabs>
        <w:ind w:left="7203" w:hanging="360"/>
      </w:pPr>
    </w:lvl>
    <w:lvl w:ilvl="8" w:tplc="0409001B" w:tentative="1">
      <w:start w:val="1"/>
      <w:numFmt w:val="lowerRoman"/>
      <w:lvlText w:val="%9."/>
      <w:lvlJc w:val="right"/>
      <w:pPr>
        <w:tabs>
          <w:tab w:val="num" w:pos="7923"/>
        </w:tabs>
        <w:ind w:left="7923" w:hanging="180"/>
      </w:pPr>
    </w:lvl>
  </w:abstractNum>
  <w:abstractNum w:abstractNumId="4" w15:restartNumberingAfterBreak="0">
    <w:nsid w:val="402351AB"/>
    <w:multiLevelType w:val="multilevel"/>
    <w:tmpl w:val="4D0C4130"/>
    <w:lvl w:ilvl="0">
      <w:start w:val="1"/>
      <w:numFmt w:val="decimal"/>
      <w:lvlText w:val="%1."/>
      <w:lvlJc w:val="left"/>
      <w:pPr>
        <w:ind w:left="360" w:hanging="360"/>
      </w:pPr>
      <w:rPr>
        <w:b/>
        <w:bCs w:val="0"/>
        <w:sz w:val="22"/>
        <w:szCs w:val="22"/>
      </w:rPr>
    </w:lvl>
    <w:lvl w:ilvl="1">
      <w:start w:val="1"/>
      <w:numFmt w:val="decimal"/>
      <w:lvlText w:val="%1.%2."/>
      <w:lvlJc w:val="left"/>
      <w:pPr>
        <w:ind w:left="702" w:hanging="432"/>
      </w:pPr>
      <w:rPr>
        <w:rFonts w:ascii="Arial" w:hAnsi="Arial" w:cs="Arial" w:hint="default"/>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DB96A47"/>
    <w:multiLevelType w:val="multilevel"/>
    <w:tmpl w:val="C8BA042E"/>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120420897">
    <w:abstractNumId w:val="2"/>
  </w:num>
  <w:num w:numId="2" w16cid:durableId="423575593">
    <w:abstractNumId w:val="3"/>
  </w:num>
  <w:num w:numId="3" w16cid:durableId="1730418018">
    <w:abstractNumId w:val="4"/>
  </w:num>
  <w:num w:numId="4" w16cid:durableId="1424885421">
    <w:abstractNumId w:val="5"/>
  </w:num>
  <w:num w:numId="5" w16cid:durableId="263656191">
    <w:abstractNumId w:val="1"/>
  </w:num>
  <w:num w:numId="6" w16cid:durableId="14332840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598"/>
    <w:rsid w:val="00054799"/>
    <w:rsid w:val="00057F0E"/>
    <w:rsid w:val="000D6462"/>
    <w:rsid w:val="000E5029"/>
    <w:rsid w:val="000F1D6F"/>
    <w:rsid w:val="00145137"/>
    <w:rsid w:val="0018115E"/>
    <w:rsid w:val="00193661"/>
    <w:rsid w:val="001B50C1"/>
    <w:rsid w:val="001D6416"/>
    <w:rsid w:val="001F6715"/>
    <w:rsid w:val="0020545D"/>
    <w:rsid w:val="0024248D"/>
    <w:rsid w:val="00247F53"/>
    <w:rsid w:val="00264D31"/>
    <w:rsid w:val="00267719"/>
    <w:rsid w:val="00294289"/>
    <w:rsid w:val="0029753E"/>
    <w:rsid w:val="002C337F"/>
    <w:rsid w:val="002C7037"/>
    <w:rsid w:val="002E0421"/>
    <w:rsid w:val="0034358C"/>
    <w:rsid w:val="003736D0"/>
    <w:rsid w:val="00377B32"/>
    <w:rsid w:val="003807BB"/>
    <w:rsid w:val="003933E8"/>
    <w:rsid w:val="00396A4E"/>
    <w:rsid w:val="003A2935"/>
    <w:rsid w:val="003B6916"/>
    <w:rsid w:val="003D5EF9"/>
    <w:rsid w:val="00435E11"/>
    <w:rsid w:val="00442A51"/>
    <w:rsid w:val="004604FA"/>
    <w:rsid w:val="00476432"/>
    <w:rsid w:val="004A40E0"/>
    <w:rsid w:val="004B017D"/>
    <w:rsid w:val="004C0DC4"/>
    <w:rsid w:val="004D04BF"/>
    <w:rsid w:val="004D1604"/>
    <w:rsid w:val="005034A1"/>
    <w:rsid w:val="0051524A"/>
    <w:rsid w:val="005748FF"/>
    <w:rsid w:val="00595886"/>
    <w:rsid w:val="005A16FF"/>
    <w:rsid w:val="005B6377"/>
    <w:rsid w:val="005E1EEE"/>
    <w:rsid w:val="005E58D1"/>
    <w:rsid w:val="005F4AA3"/>
    <w:rsid w:val="00614BB9"/>
    <w:rsid w:val="00630B5C"/>
    <w:rsid w:val="00645E29"/>
    <w:rsid w:val="0068696D"/>
    <w:rsid w:val="00686B87"/>
    <w:rsid w:val="006A5118"/>
    <w:rsid w:val="006A6BD0"/>
    <w:rsid w:val="006E1726"/>
    <w:rsid w:val="006F43C5"/>
    <w:rsid w:val="00701280"/>
    <w:rsid w:val="00726FDD"/>
    <w:rsid w:val="00746538"/>
    <w:rsid w:val="00751552"/>
    <w:rsid w:val="00754C00"/>
    <w:rsid w:val="00761B22"/>
    <w:rsid w:val="007D7138"/>
    <w:rsid w:val="007D7BF2"/>
    <w:rsid w:val="007F02A9"/>
    <w:rsid w:val="007F2BF1"/>
    <w:rsid w:val="00812399"/>
    <w:rsid w:val="008279DB"/>
    <w:rsid w:val="008462FF"/>
    <w:rsid w:val="00852231"/>
    <w:rsid w:val="00897B6A"/>
    <w:rsid w:val="008A79BD"/>
    <w:rsid w:val="008D483D"/>
    <w:rsid w:val="009174A5"/>
    <w:rsid w:val="00922267"/>
    <w:rsid w:val="00932593"/>
    <w:rsid w:val="00934AB0"/>
    <w:rsid w:val="009454BE"/>
    <w:rsid w:val="00955C20"/>
    <w:rsid w:val="0096104C"/>
    <w:rsid w:val="00962E23"/>
    <w:rsid w:val="00965E7A"/>
    <w:rsid w:val="009660A3"/>
    <w:rsid w:val="0096655A"/>
    <w:rsid w:val="00984D99"/>
    <w:rsid w:val="0098614E"/>
    <w:rsid w:val="009A1FE1"/>
    <w:rsid w:val="009A4C8A"/>
    <w:rsid w:val="009A748B"/>
    <w:rsid w:val="00A37227"/>
    <w:rsid w:val="00A37F19"/>
    <w:rsid w:val="00A812C2"/>
    <w:rsid w:val="00A91246"/>
    <w:rsid w:val="00A9387B"/>
    <w:rsid w:val="00AD533F"/>
    <w:rsid w:val="00B06CB0"/>
    <w:rsid w:val="00B160D4"/>
    <w:rsid w:val="00B30A95"/>
    <w:rsid w:val="00B36F99"/>
    <w:rsid w:val="00B42BFE"/>
    <w:rsid w:val="00B53B63"/>
    <w:rsid w:val="00BD6DAB"/>
    <w:rsid w:val="00BF51F5"/>
    <w:rsid w:val="00C22546"/>
    <w:rsid w:val="00C34800"/>
    <w:rsid w:val="00C4016A"/>
    <w:rsid w:val="00C85B66"/>
    <w:rsid w:val="00CA4B0D"/>
    <w:rsid w:val="00CC0E08"/>
    <w:rsid w:val="00CF32DE"/>
    <w:rsid w:val="00D15C31"/>
    <w:rsid w:val="00D31DA1"/>
    <w:rsid w:val="00D433D1"/>
    <w:rsid w:val="00D47A5D"/>
    <w:rsid w:val="00D66AC8"/>
    <w:rsid w:val="00D87598"/>
    <w:rsid w:val="00D962B6"/>
    <w:rsid w:val="00DA4670"/>
    <w:rsid w:val="00DB020B"/>
    <w:rsid w:val="00DB4E98"/>
    <w:rsid w:val="00E11872"/>
    <w:rsid w:val="00E20BD6"/>
    <w:rsid w:val="00E24B54"/>
    <w:rsid w:val="00E3705E"/>
    <w:rsid w:val="00E548FB"/>
    <w:rsid w:val="00E82536"/>
    <w:rsid w:val="00EA3439"/>
    <w:rsid w:val="00EB59D7"/>
    <w:rsid w:val="00ED60D5"/>
    <w:rsid w:val="00F1240F"/>
    <w:rsid w:val="00F21A25"/>
    <w:rsid w:val="00F23462"/>
    <w:rsid w:val="00F33EF6"/>
    <w:rsid w:val="00F51F5F"/>
    <w:rsid w:val="00F61C2B"/>
    <w:rsid w:val="00F91413"/>
    <w:rsid w:val="00FE41DE"/>
    <w:rsid w:val="00FE79FB"/>
    <w:rsid w:val="00FF7A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B2AD8"/>
  <w15:chartTrackingRefBased/>
  <w15:docId w15:val="{E37B4E89-32BB-4EF9-B9EF-6586A393F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598"/>
    <w:pPr>
      <w:overflowPunct w:val="0"/>
      <w:autoSpaceDE w:val="0"/>
      <w:autoSpaceDN w:val="0"/>
      <w:adjustRightInd w:val="0"/>
      <w:spacing w:after="0" w:line="240" w:lineRule="auto"/>
      <w:textAlignment w:val="baseline"/>
    </w:pPr>
    <w:rPr>
      <w:rFonts w:ascii="Tms Rmn" w:eastAsia="Times New Roman" w:hAnsi="Tms Rmn" w:cs="Times New Roman"/>
      <w:sz w:val="24"/>
      <w:szCs w:val="20"/>
    </w:rPr>
  </w:style>
  <w:style w:type="paragraph" w:styleId="Heading1">
    <w:name w:val="heading 1"/>
    <w:basedOn w:val="Normal"/>
    <w:next w:val="Normal"/>
    <w:link w:val="Heading1Char"/>
    <w:qFormat/>
    <w:rsid w:val="00D87598"/>
    <w:pPr>
      <w:keepNext/>
      <w:tabs>
        <w:tab w:val="left" w:pos="-1440"/>
        <w:tab w:val="left" w:pos="-720"/>
        <w:tab w:val="left" w:pos="438"/>
        <w:tab w:val="left" w:pos="1051"/>
        <w:tab w:val="left" w:pos="2614"/>
        <w:tab w:val="left" w:pos="2804"/>
        <w:tab w:val="left" w:pos="5292"/>
      </w:tabs>
      <w:jc w:val="center"/>
      <w:outlineLvl w:val="0"/>
    </w:pPr>
    <w:rPr>
      <w:rFonts w:ascii="Times New Roman" w:hAnsi="Times New Roman"/>
      <w:b/>
      <w:bCs/>
      <w:color w:val="000000"/>
    </w:rPr>
  </w:style>
  <w:style w:type="paragraph" w:styleId="Heading2">
    <w:name w:val="heading 2"/>
    <w:basedOn w:val="Normal"/>
    <w:next w:val="Normal"/>
    <w:link w:val="Heading2Char"/>
    <w:qFormat/>
    <w:rsid w:val="00D87598"/>
    <w:pPr>
      <w:keepNext/>
      <w:numPr>
        <w:numId w:val="2"/>
      </w:numPr>
      <w:tabs>
        <w:tab w:val="clear" w:pos="2568"/>
        <w:tab w:val="num" w:pos="720"/>
      </w:tabs>
      <w:ind w:left="0" w:firstLine="0"/>
      <w:outlineLvl w:val="1"/>
    </w:pPr>
    <w:rPr>
      <w:rFonts w:ascii="Verdana" w:hAnsi="Verdana"/>
      <w:b/>
      <w:sz w:val="20"/>
      <w:szCs w:val="24"/>
    </w:rPr>
  </w:style>
  <w:style w:type="paragraph" w:styleId="Heading3">
    <w:name w:val="heading 3"/>
    <w:basedOn w:val="Normal"/>
    <w:next w:val="Normal"/>
    <w:link w:val="Heading3Char"/>
    <w:qFormat/>
    <w:rsid w:val="00D87598"/>
    <w:pPr>
      <w:keepNext/>
      <w:overflowPunct/>
      <w:autoSpaceDE/>
      <w:autoSpaceDN/>
      <w:adjustRightInd/>
      <w:textAlignment w:val="auto"/>
      <w:outlineLvl w:val="2"/>
    </w:pPr>
    <w:rPr>
      <w:b/>
    </w:rPr>
  </w:style>
  <w:style w:type="paragraph" w:styleId="Heading4">
    <w:name w:val="heading 4"/>
    <w:basedOn w:val="Normal"/>
    <w:next w:val="Normal"/>
    <w:link w:val="Heading4Char"/>
    <w:qFormat/>
    <w:rsid w:val="00D87598"/>
    <w:pPr>
      <w:keepNext/>
      <w:overflowPunct/>
      <w:autoSpaceDE/>
      <w:autoSpaceDN/>
      <w:adjustRightInd/>
      <w:ind w:left="1440"/>
      <w:textAlignment w:val="auto"/>
      <w:outlineLvl w:val="3"/>
    </w:pPr>
    <w:rPr>
      <w:b/>
      <w:sz w:val="16"/>
    </w:rPr>
  </w:style>
  <w:style w:type="paragraph" w:styleId="Heading5">
    <w:name w:val="heading 5"/>
    <w:basedOn w:val="Normal"/>
    <w:next w:val="Normal"/>
    <w:link w:val="Heading5Char"/>
    <w:qFormat/>
    <w:rsid w:val="00D87598"/>
    <w:pPr>
      <w:keepNext/>
      <w:overflowPunct/>
      <w:autoSpaceDE/>
      <w:autoSpaceDN/>
      <w:adjustRightInd/>
      <w:ind w:left="1800"/>
      <w:textAlignment w:val="auto"/>
      <w:outlineLvl w:val="4"/>
    </w:pPr>
    <w:rPr>
      <w:rFonts w:ascii="Tahoma" w:hAnsi="Tahoma" w:cs="Tahoma"/>
      <w:b/>
      <w:sz w:val="20"/>
    </w:rPr>
  </w:style>
  <w:style w:type="paragraph" w:styleId="Heading6">
    <w:name w:val="heading 6"/>
    <w:basedOn w:val="Normal"/>
    <w:next w:val="Normal"/>
    <w:link w:val="Heading6Char"/>
    <w:qFormat/>
    <w:rsid w:val="00D87598"/>
    <w:pPr>
      <w:keepNext/>
      <w:numPr>
        <w:ilvl w:val="1"/>
        <w:numId w:val="1"/>
      </w:numPr>
      <w:tabs>
        <w:tab w:val="clear" w:pos="3285"/>
        <w:tab w:val="num" w:pos="540"/>
      </w:tabs>
      <w:overflowPunct/>
      <w:autoSpaceDE/>
      <w:autoSpaceDN/>
      <w:adjustRightInd/>
      <w:spacing w:line="480" w:lineRule="auto"/>
      <w:ind w:left="720"/>
      <w:textAlignment w:val="auto"/>
      <w:outlineLvl w:val="5"/>
    </w:pPr>
    <w:rPr>
      <w:rFonts w:ascii="Tahoma" w:hAnsi="Tahoma" w:cs="Tahoma"/>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87598"/>
    <w:rPr>
      <w:rFonts w:ascii="Times New Roman" w:eastAsia="Times New Roman" w:hAnsi="Times New Roman" w:cs="Times New Roman"/>
      <w:b/>
      <w:bCs/>
      <w:color w:val="000000"/>
      <w:sz w:val="24"/>
      <w:szCs w:val="20"/>
    </w:rPr>
  </w:style>
  <w:style w:type="character" w:customStyle="1" w:styleId="Heading2Char">
    <w:name w:val="Heading 2 Char"/>
    <w:basedOn w:val="DefaultParagraphFont"/>
    <w:link w:val="Heading2"/>
    <w:rsid w:val="00D87598"/>
    <w:rPr>
      <w:rFonts w:ascii="Verdana" w:eastAsia="Times New Roman" w:hAnsi="Verdana" w:cs="Times New Roman"/>
      <w:b/>
      <w:sz w:val="20"/>
      <w:szCs w:val="24"/>
    </w:rPr>
  </w:style>
  <w:style w:type="character" w:customStyle="1" w:styleId="Heading3Char">
    <w:name w:val="Heading 3 Char"/>
    <w:basedOn w:val="DefaultParagraphFont"/>
    <w:link w:val="Heading3"/>
    <w:rsid w:val="00D87598"/>
    <w:rPr>
      <w:rFonts w:ascii="Tms Rmn" w:eastAsia="Times New Roman" w:hAnsi="Tms Rmn" w:cs="Times New Roman"/>
      <w:b/>
      <w:sz w:val="24"/>
      <w:szCs w:val="20"/>
    </w:rPr>
  </w:style>
  <w:style w:type="character" w:customStyle="1" w:styleId="Heading4Char">
    <w:name w:val="Heading 4 Char"/>
    <w:basedOn w:val="DefaultParagraphFont"/>
    <w:link w:val="Heading4"/>
    <w:rsid w:val="00D87598"/>
    <w:rPr>
      <w:rFonts w:ascii="Tms Rmn" w:eastAsia="Times New Roman" w:hAnsi="Tms Rmn" w:cs="Times New Roman"/>
      <w:b/>
      <w:sz w:val="16"/>
      <w:szCs w:val="20"/>
    </w:rPr>
  </w:style>
  <w:style w:type="character" w:customStyle="1" w:styleId="Heading5Char">
    <w:name w:val="Heading 5 Char"/>
    <w:basedOn w:val="DefaultParagraphFont"/>
    <w:link w:val="Heading5"/>
    <w:rsid w:val="00D87598"/>
    <w:rPr>
      <w:rFonts w:ascii="Tahoma" w:eastAsia="Times New Roman" w:hAnsi="Tahoma" w:cs="Tahoma"/>
      <w:b/>
      <w:sz w:val="20"/>
      <w:szCs w:val="20"/>
    </w:rPr>
  </w:style>
  <w:style w:type="character" w:customStyle="1" w:styleId="Heading6Char">
    <w:name w:val="Heading 6 Char"/>
    <w:basedOn w:val="DefaultParagraphFont"/>
    <w:link w:val="Heading6"/>
    <w:rsid w:val="00D87598"/>
    <w:rPr>
      <w:rFonts w:ascii="Tahoma" w:eastAsia="Times New Roman" w:hAnsi="Tahoma" w:cs="Tahoma"/>
      <w:b/>
      <w:sz w:val="20"/>
      <w:szCs w:val="20"/>
    </w:rPr>
  </w:style>
  <w:style w:type="paragraph" w:styleId="Header">
    <w:name w:val="header"/>
    <w:basedOn w:val="Normal"/>
    <w:link w:val="HeaderChar"/>
    <w:semiHidden/>
    <w:rsid w:val="00D87598"/>
    <w:pPr>
      <w:tabs>
        <w:tab w:val="center" w:pos="4320"/>
        <w:tab w:val="right" w:pos="8640"/>
      </w:tabs>
    </w:pPr>
  </w:style>
  <w:style w:type="character" w:customStyle="1" w:styleId="HeaderChar">
    <w:name w:val="Header Char"/>
    <w:basedOn w:val="DefaultParagraphFont"/>
    <w:link w:val="Header"/>
    <w:semiHidden/>
    <w:rsid w:val="00D87598"/>
    <w:rPr>
      <w:rFonts w:ascii="Tms Rmn" w:eastAsia="Times New Roman" w:hAnsi="Tms Rmn" w:cs="Times New Roman"/>
      <w:sz w:val="24"/>
      <w:szCs w:val="20"/>
    </w:rPr>
  </w:style>
  <w:style w:type="character" w:styleId="Hyperlink">
    <w:name w:val="Hyperlink"/>
    <w:uiPriority w:val="99"/>
    <w:unhideWhenUsed/>
    <w:rsid w:val="00A812C2"/>
    <w:rPr>
      <w:color w:val="0000FF"/>
      <w:u w:val="single"/>
    </w:rPr>
  </w:style>
  <w:style w:type="paragraph" w:styleId="Footer">
    <w:name w:val="footer"/>
    <w:basedOn w:val="Normal"/>
    <w:link w:val="FooterChar"/>
    <w:uiPriority w:val="99"/>
    <w:unhideWhenUsed/>
    <w:rsid w:val="008279DB"/>
    <w:pPr>
      <w:tabs>
        <w:tab w:val="center" w:pos="4680"/>
        <w:tab w:val="right" w:pos="9360"/>
      </w:tabs>
    </w:pPr>
  </w:style>
  <w:style w:type="character" w:customStyle="1" w:styleId="FooterChar">
    <w:name w:val="Footer Char"/>
    <w:basedOn w:val="DefaultParagraphFont"/>
    <w:link w:val="Footer"/>
    <w:uiPriority w:val="99"/>
    <w:rsid w:val="008279DB"/>
    <w:rPr>
      <w:rFonts w:ascii="Tms Rmn" w:eastAsia="Times New Roman" w:hAnsi="Tms Rmn" w:cs="Times New Roman"/>
      <w:sz w:val="24"/>
      <w:szCs w:val="20"/>
    </w:rPr>
  </w:style>
  <w:style w:type="paragraph" w:styleId="ListParagraph">
    <w:name w:val="List Paragraph"/>
    <w:basedOn w:val="Normal"/>
    <w:uiPriority w:val="34"/>
    <w:qFormat/>
    <w:rsid w:val="00EA3439"/>
    <w:pPr>
      <w:ind w:left="720"/>
      <w:contextualSpacing/>
    </w:pPr>
  </w:style>
  <w:style w:type="paragraph" w:styleId="NormalWeb">
    <w:name w:val="Normal (Web)"/>
    <w:basedOn w:val="Normal"/>
    <w:uiPriority w:val="99"/>
    <w:semiHidden/>
    <w:unhideWhenUsed/>
    <w:rsid w:val="003807BB"/>
    <w:pPr>
      <w:overflowPunct/>
      <w:autoSpaceDE/>
      <w:autoSpaceDN/>
      <w:adjustRightInd/>
      <w:spacing w:before="100" w:beforeAutospacing="1" w:after="100" w:afterAutospacing="1"/>
      <w:textAlignment w:val="auto"/>
    </w:pPr>
    <w:rPr>
      <w:rFonts w:ascii="Times New Roman" w:eastAsiaTheme="minorHAnsi" w:hAnsi="Times New Roman"/>
      <w:szCs w:val="24"/>
    </w:rPr>
  </w:style>
  <w:style w:type="character" w:customStyle="1" w:styleId="UnresolvedMention1">
    <w:name w:val="Unresolved Mention1"/>
    <w:basedOn w:val="DefaultParagraphFont"/>
    <w:uiPriority w:val="99"/>
    <w:semiHidden/>
    <w:unhideWhenUsed/>
    <w:rsid w:val="00E82536"/>
    <w:rPr>
      <w:color w:val="605E5C"/>
      <w:shd w:val="clear" w:color="auto" w:fill="E1DFDD"/>
    </w:rPr>
  </w:style>
  <w:style w:type="paragraph" w:customStyle="1" w:styleId="p2">
    <w:name w:val="p2"/>
    <w:basedOn w:val="Normal"/>
    <w:rsid w:val="0068696D"/>
    <w:pPr>
      <w:overflowPunct/>
      <w:autoSpaceDE/>
      <w:autoSpaceDN/>
      <w:adjustRightInd/>
      <w:spacing w:before="100" w:beforeAutospacing="1" w:after="100" w:afterAutospacing="1"/>
      <w:textAlignment w:val="auto"/>
    </w:pPr>
    <w:rPr>
      <w:rFonts w:ascii="Times New Roman" w:eastAsiaTheme="minorEastAsia" w:hAnsi="Times New Roman"/>
      <w:szCs w:val="24"/>
    </w:rPr>
  </w:style>
  <w:style w:type="character" w:customStyle="1" w:styleId="s2">
    <w:name w:val="s2"/>
    <w:basedOn w:val="DefaultParagraphFont"/>
    <w:rsid w:val="0068696D"/>
  </w:style>
  <w:style w:type="character" w:customStyle="1" w:styleId="apple-converted-space">
    <w:name w:val="apple-converted-space"/>
    <w:basedOn w:val="DefaultParagraphFont"/>
    <w:rsid w:val="006869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0592982">
      <w:bodyDiv w:val="1"/>
      <w:marLeft w:val="0"/>
      <w:marRight w:val="0"/>
      <w:marTop w:val="0"/>
      <w:marBottom w:val="0"/>
      <w:divBdr>
        <w:top w:val="none" w:sz="0" w:space="0" w:color="auto"/>
        <w:left w:val="none" w:sz="0" w:space="0" w:color="auto"/>
        <w:bottom w:val="none" w:sz="0" w:space="0" w:color="auto"/>
        <w:right w:val="none" w:sz="0" w:space="0" w:color="auto"/>
      </w:divBdr>
      <w:divsChild>
        <w:div w:id="45109129">
          <w:marLeft w:val="360"/>
          <w:marRight w:val="0"/>
          <w:marTop w:val="200"/>
          <w:marBottom w:val="0"/>
          <w:divBdr>
            <w:top w:val="none" w:sz="0" w:space="0" w:color="auto"/>
            <w:left w:val="none" w:sz="0" w:space="0" w:color="auto"/>
            <w:bottom w:val="none" w:sz="0" w:space="0" w:color="auto"/>
            <w:right w:val="none" w:sz="0" w:space="0" w:color="auto"/>
          </w:divBdr>
        </w:div>
      </w:divsChild>
    </w:div>
    <w:div w:id="1692534892">
      <w:bodyDiv w:val="1"/>
      <w:marLeft w:val="0"/>
      <w:marRight w:val="0"/>
      <w:marTop w:val="0"/>
      <w:marBottom w:val="0"/>
      <w:divBdr>
        <w:top w:val="none" w:sz="0" w:space="0" w:color="auto"/>
        <w:left w:val="none" w:sz="0" w:space="0" w:color="auto"/>
        <w:bottom w:val="none" w:sz="0" w:space="0" w:color="auto"/>
        <w:right w:val="none" w:sz="0" w:space="0" w:color="auto"/>
      </w:divBdr>
    </w:div>
    <w:div w:id="2113279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hrae.org"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kline@baltimoreairco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ashrae.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7EFF9-34A7-42DF-BF89-5B7D7232D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2223</Words>
  <Characters>12675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Allyn Troisi</dc:creator>
  <cp:keywords/>
  <dc:description/>
  <cp:lastModifiedBy>Kline, Stephen</cp:lastModifiedBy>
  <cp:revision>2</cp:revision>
  <cp:lastPrinted>2023-02-21T14:23:00Z</cp:lastPrinted>
  <dcterms:created xsi:type="dcterms:W3CDTF">2023-02-21T14:27:00Z</dcterms:created>
  <dcterms:modified xsi:type="dcterms:W3CDTF">2023-02-21T14:27:00Z</dcterms:modified>
</cp:coreProperties>
</file>