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190" w:rsidRPr="00D17967" w:rsidRDefault="000E6190" w:rsidP="000E6190">
      <w:pPr>
        <w:tabs>
          <w:tab w:val="center" w:pos="5400"/>
        </w:tabs>
        <w:suppressAutoHyphens/>
        <w:jc w:val="center"/>
        <w:rPr>
          <w:rFonts w:ascii="Times New Roman" w:hAnsi="Times New Roman" w:cs="Times New Roman"/>
          <w:b/>
          <w:spacing w:val="-2"/>
          <w:sz w:val="24"/>
        </w:rPr>
      </w:pPr>
      <w:r w:rsidRPr="00D17967">
        <w:rPr>
          <w:rFonts w:ascii="Times New Roman" w:hAnsi="Times New Roman" w:cs="Times New Roman"/>
          <w:b/>
          <w:spacing w:val="-2"/>
          <w:sz w:val="24"/>
        </w:rPr>
        <w:t>AMERICAN SOCIETY OF HEATING, REFRIGERATING AND AIR-CONDITIONING ENGINEERS, INC.</w:t>
      </w:r>
    </w:p>
    <w:p w:rsidR="000E6190" w:rsidRPr="00D17967" w:rsidRDefault="000E6190" w:rsidP="000E6190">
      <w:pPr>
        <w:pStyle w:val="Heading1"/>
        <w:jc w:val="center"/>
        <w:rPr>
          <w:rFonts w:ascii="Times New Roman" w:hAnsi="Times New Roman" w:cs="Times New Roman"/>
          <w:sz w:val="24"/>
        </w:rPr>
      </w:pPr>
      <w:r w:rsidRPr="00D17967">
        <w:rPr>
          <w:rFonts w:ascii="Times New Roman" w:hAnsi="Times New Roman" w:cs="Times New Roman"/>
          <w:sz w:val="24"/>
        </w:rPr>
        <w:t>1791 Tullie Circle, N.E./Atlanta, GA  30329</w:t>
      </w:r>
    </w:p>
    <w:p w:rsidR="000E6190" w:rsidRPr="00D17967" w:rsidRDefault="000E6190" w:rsidP="000E6190">
      <w:pPr>
        <w:tabs>
          <w:tab w:val="center" w:pos="5400"/>
        </w:tabs>
        <w:suppressAutoHyphens/>
        <w:jc w:val="center"/>
        <w:rPr>
          <w:rFonts w:ascii="Times New Roman" w:hAnsi="Times New Roman" w:cs="Times New Roman"/>
          <w:b/>
          <w:spacing w:val="-2"/>
          <w:sz w:val="24"/>
        </w:rPr>
      </w:pPr>
      <w:r w:rsidRPr="00D17967">
        <w:rPr>
          <w:rFonts w:ascii="Times New Roman" w:hAnsi="Times New Roman" w:cs="Times New Roman"/>
          <w:b/>
          <w:spacing w:val="-2"/>
          <w:sz w:val="24"/>
        </w:rPr>
        <w:t>404-636-8400</w:t>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Times New Roman" w:hAnsi="Times New Roman" w:cs="Times New Roman"/>
          <w:b/>
          <w:spacing w:val="-2"/>
          <w:sz w:val="24"/>
        </w:rPr>
      </w:pPr>
    </w:p>
    <w:p w:rsidR="000E6190" w:rsidRPr="00D17967" w:rsidRDefault="000E6190" w:rsidP="000E6190">
      <w:pPr>
        <w:pStyle w:val="Heading1"/>
        <w:jc w:val="center"/>
        <w:rPr>
          <w:rFonts w:ascii="Times New Roman" w:hAnsi="Times New Roman" w:cs="Times New Roman"/>
          <w:sz w:val="24"/>
        </w:rPr>
      </w:pPr>
      <w:r w:rsidRPr="00D17967">
        <w:rPr>
          <w:rFonts w:ascii="Times New Roman" w:hAnsi="Times New Roman" w:cs="Times New Roman"/>
          <w:sz w:val="24"/>
        </w:rPr>
        <w:t>TC/TG/MTG/TRG MINUTES COVER SHEET</w:t>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rPr>
      </w:pPr>
      <w:r w:rsidRPr="00D17967">
        <w:rPr>
          <w:rFonts w:ascii="Times New Roman" w:hAnsi="Times New Roman" w:cs="Times New Roman"/>
          <w:b/>
        </w:rPr>
        <w:t>(Minutes of all Meetings are to be distributed to all persons listed below within 60 days following the meeting.)</w:t>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u w:val="single"/>
        </w:rPr>
      </w:pPr>
      <w:r w:rsidRPr="00D17967">
        <w:rPr>
          <w:rFonts w:ascii="Times New Roman" w:hAnsi="Times New Roman" w:cs="Times New Roman"/>
          <w:spacing w:val="-1"/>
        </w:rPr>
        <w:t xml:space="preserve">TC/TG/MTG/TRG No. </w:t>
      </w:r>
      <w:r w:rsidRPr="00D17967">
        <w:rPr>
          <w:rFonts w:ascii="Times New Roman" w:hAnsi="Times New Roman" w:cs="Times New Roman"/>
          <w:spacing w:val="-1"/>
          <w:u w:val="single"/>
        </w:rPr>
        <w:t>TC 6.5</w:t>
      </w:r>
      <w:r w:rsidRPr="00D17967">
        <w:rPr>
          <w:rFonts w:ascii="Times New Roman" w:hAnsi="Times New Roman" w:cs="Times New Roman"/>
          <w:spacing w:val="-1"/>
          <w:u w:val="single"/>
        </w:rPr>
        <w:tab/>
        <w:t xml:space="preserve">   </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rPr>
        <w:t>DATE</w:t>
      </w:r>
      <w:r w:rsidRPr="00D17967">
        <w:rPr>
          <w:rFonts w:ascii="Times New Roman" w:hAnsi="Times New Roman" w:cs="Times New Roman"/>
          <w:spacing w:val="-1"/>
          <w:u w:val="single"/>
        </w:rPr>
        <w:tab/>
      </w:r>
      <w:r w:rsidR="0052347B">
        <w:rPr>
          <w:rFonts w:ascii="Times New Roman" w:hAnsi="Times New Roman" w:cs="Times New Roman"/>
          <w:spacing w:val="-1"/>
          <w:u w:val="single"/>
        </w:rPr>
        <w:t>June 25</w:t>
      </w:r>
      <w:r w:rsidRPr="009123AA">
        <w:rPr>
          <w:rFonts w:ascii="Times New Roman" w:hAnsi="Times New Roman" w:cs="Times New Roman"/>
          <w:spacing w:val="-1"/>
          <w:u w:val="single"/>
        </w:rPr>
        <w:t>, 2018</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rPr>
        <w:t>TC/TG/MTG/TRG TITLE</w:t>
      </w:r>
      <w:r w:rsidRPr="00D17967">
        <w:rPr>
          <w:rFonts w:ascii="Times New Roman" w:hAnsi="Times New Roman" w:cs="Times New Roman"/>
          <w:spacing w:val="-1"/>
          <w:u w:val="single"/>
        </w:rPr>
        <w:tab/>
        <w:t xml:space="preserve"> Radiant Heating and Cooling</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rPr>
        <w:t>DATE OF MEETING</w:t>
      </w:r>
      <w:r w:rsidRPr="00D17967">
        <w:rPr>
          <w:rFonts w:ascii="Times New Roman" w:hAnsi="Times New Roman" w:cs="Times New Roman"/>
          <w:spacing w:val="-1"/>
          <w:u w:val="single"/>
        </w:rPr>
        <w:t xml:space="preserve"> </w:t>
      </w:r>
      <w:r w:rsidR="0052347B">
        <w:rPr>
          <w:rFonts w:ascii="Times New Roman" w:hAnsi="Times New Roman" w:cs="Times New Roman"/>
          <w:spacing w:val="-1"/>
          <w:u w:val="single"/>
        </w:rPr>
        <w:t>June 25</w:t>
      </w:r>
      <w:r w:rsidRPr="009123AA">
        <w:rPr>
          <w:rFonts w:ascii="Times New Roman" w:hAnsi="Times New Roman" w:cs="Times New Roman"/>
          <w:spacing w:val="-1"/>
          <w:u w:val="single"/>
        </w:rPr>
        <w:t>, 2018</w:t>
      </w:r>
      <w:r w:rsidRPr="00D17967">
        <w:rPr>
          <w:rFonts w:ascii="Times New Roman" w:hAnsi="Times New Roman" w:cs="Times New Roman"/>
          <w:spacing w:val="-1"/>
          <w:u w:val="single"/>
        </w:rPr>
        <w:t xml:space="preserve"> </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rPr>
        <w:t xml:space="preserve">LOCATION </w:t>
      </w:r>
      <w:r w:rsidR="0052347B">
        <w:rPr>
          <w:rFonts w:ascii="Times New Roman" w:hAnsi="Times New Roman" w:cs="Times New Roman"/>
          <w:spacing w:val="-1"/>
          <w:u w:val="single"/>
        </w:rPr>
        <w:t>Houston, TX</w:t>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r w:rsidRPr="00D17967">
        <w:rPr>
          <w:rFonts w:ascii="Times New Roman" w:hAnsi="Times New Roman" w:cs="Times New Roman"/>
          <w:spacing w:val="-1"/>
          <w:u w:val="single"/>
        </w:rPr>
        <w:tab/>
      </w: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p>
    <w:tbl>
      <w:tblPr>
        <w:tblW w:w="10080" w:type="dxa"/>
        <w:tblInd w:w="120" w:type="dxa"/>
        <w:tblLayout w:type="fixed"/>
        <w:tblCellMar>
          <w:left w:w="120" w:type="dxa"/>
          <w:right w:w="120" w:type="dxa"/>
        </w:tblCellMar>
        <w:tblLook w:val="0000"/>
      </w:tblPr>
      <w:tblGrid>
        <w:gridCol w:w="2430"/>
        <w:gridCol w:w="1350"/>
        <w:gridCol w:w="2160"/>
        <w:gridCol w:w="1440"/>
        <w:gridCol w:w="2700"/>
      </w:tblGrid>
      <w:tr w:rsidR="000E6190" w:rsidRPr="00D17967" w:rsidTr="00DD41F4">
        <w:trPr>
          <w:trHeight w:val="489"/>
        </w:trPr>
        <w:tc>
          <w:tcPr>
            <w:tcW w:w="2430" w:type="dxa"/>
            <w:tcBorders>
              <w:top w:val="single" w:sz="6" w:space="0" w:color="auto"/>
              <w:lef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MEMBERS PRESENT</w:t>
            </w:r>
          </w:p>
        </w:tc>
        <w:tc>
          <w:tcPr>
            <w:tcW w:w="1350" w:type="dxa"/>
            <w:tcBorders>
              <w:top w:val="single" w:sz="6" w:space="0" w:color="auto"/>
              <w:left w:val="single" w:sz="6" w:space="0" w:color="auto"/>
            </w:tcBorders>
          </w:tcPr>
          <w:p w:rsidR="000E6190" w:rsidRPr="00D17967" w:rsidRDefault="000E6190" w:rsidP="00DD41F4">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YEAR APPTD</w:t>
            </w:r>
          </w:p>
        </w:tc>
        <w:tc>
          <w:tcPr>
            <w:tcW w:w="2160" w:type="dxa"/>
            <w:tcBorders>
              <w:top w:val="single" w:sz="6" w:space="0" w:color="auto"/>
              <w:left w:val="single" w:sz="6" w:space="0" w:color="auto"/>
            </w:tcBorders>
          </w:tcPr>
          <w:p w:rsidR="000E6190" w:rsidRPr="00D17967" w:rsidRDefault="000E6190" w:rsidP="00DD41F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imes New Roman" w:hAnsi="Times New Roman"/>
                <w:spacing w:val="-1"/>
              </w:rPr>
            </w:pPr>
            <w:r w:rsidRPr="00D17967">
              <w:rPr>
                <w:rFonts w:ascii="Times New Roman" w:hAnsi="Times New Roman"/>
                <w:spacing w:val="-1"/>
              </w:rPr>
              <w:t>MEMBERS ABSENT</w:t>
            </w:r>
          </w:p>
        </w:tc>
        <w:tc>
          <w:tcPr>
            <w:tcW w:w="1440" w:type="dxa"/>
            <w:tcBorders>
              <w:top w:val="single" w:sz="6" w:space="0" w:color="auto"/>
              <w:left w:val="single" w:sz="6" w:space="0" w:color="auto"/>
            </w:tcBorders>
          </w:tcPr>
          <w:p w:rsidR="000E6190" w:rsidRPr="00D17967" w:rsidRDefault="000E6190" w:rsidP="00DD41F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YEAR APPTD</w:t>
            </w:r>
          </w:p>
        </w:tc>
        <w:tc>
          <w:tcPr>
            <w:tcW w:w="2700" w:type="dxa"/>
            <w:tcBorders>
              <w:top w:val="single" w:sz="6" w:space="0" w:color="auto"/>
              <w:left w:val="single" w:sz="6" w:space="0" w:color="auto"/>
              <w:right w:val="single" w:sz="6" w:space="0" w:color="auto"/>
            </w:tcBorders>
          </w:tcPr>
          <w:p w:rsidR="000E6190" w:rsidRPr="00D17967" w:rsidRDefault="000E6190" w:rsidP="00DD41F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Times New Roman" w:hAnsi="Times New Roman" w:cs="Times New Roman"/>
                <w:spacing w:val="-1"/>
                <w:sz w:val="24"/>
              </w:rPr>
            </w:pPr>
            <w:r w:rsidRPr="00D17967">
              <w:rPr>
                <w:rFonts w:ascii="Times New Roman" w:hAnsi="Times New Roman" w:cs="Times New Roman"/>
                <w:spacing w:val="-1"/>
                <w:sz w:val="24"/>
              </w:rPr>
              <w:t>EX-OFFICIO MEMBERS AND ADDITIONAL ATTENDANCE</w:t>
            </w:r>
          </w:p>
        </w:tc>
      </w:tr>
      <w:tr w:rsidR="000E6190" w:rsidRPr="00D17967" w:rsidTr="00DD41F4">
        <w:trPr>
          <w:cantSplit/>
          <w:trHeight w:hRule="exact" w:val="689"/>
        </w:trPr>
        <w:tc>
          <w:tcPr>
            <w:tcW w:w="243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Devin Abellon</w:t>
            </w:r>
          </w:p>
        </w:tc>
        <w:tc>
          <w:tcPr>
            <w:tcW w:w="135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George Hoekstra (non-quor</w:t>
            </w:r>
            <w:r>
              <w:rPr>
                <w:rFonts w:ascii="Times New Roman" w:hAnsi="Times New Roman" w:cs="Times New Roman"/>
                <w:spacing w:val="-1"/>
                <w:sz w:val="24"/>
                <w:szCs w:val="24"/>
              </w:rPr>
              <w:t>u</w:t>
            </w:r>
            <w:r w:rsidRPr="00D17967">
              <w:rPr>
                <w:rFonts w:ascii="Times New Roman" w:hAnsi="Times New Roman" w:cs="Times New Roman"/>
                <w:spacing w:val="-1"/>
                <w:sz w:val="24"/>
                <w:szCs w:val="24"/>
              </w:rPr>
              <w:t>m)</w:t>
            </w:r>
          </w:p>
        </w:tc>
        <w:tc>
          <w:tcPr>
            <w:tcW w:w="144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07/01/2015</w:t>
            </w:r>
          </w:p>
        </w:tc>
        <w:tc>
          <w:tcPr>
            <w:tcW w:w="270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0E6190" w:rsidRPr="00D17967" w:rsidTr="00DD41F4">
        <w:trPr>
          <w:cantSplit/>
          <w:trHeight w:hRule="exact" w:val="807"/>
        </w:trPr>
        <w:tc>
          <w:tcPr>
            <w:tcW w:w="243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Michael O'Rourke</w:t>
            </w:r>
          </w:p>
        </w:tc>
        <w:tc>
          <w:tcPr>
            <w:tcW w:w="135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07/01/2013</w:t>
            </w:r>
          </w:p>
        </w:tc>
        <w:tc>
          <w:tcPr>
            <w:tcW w:w="216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Kevin Smith</w:t>
            </w:r>
          </w:p>
        </w:tc>
        <w:tc>
          <w:tcPr>
            <w:tcW w:w="144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07/01/2015</w:t>
            </w:r>
          </w:p>
        </w:tc>
        <w:tc>
          <w:tcPr>
            <w:tcW w:w="2700" w:type="dxa"/>
            <w:tcBorders>
              <w:top w:val="single" w:sz="6" w:space="0" w:color="auto"/>
              <w:left w:val="single" w:sz="6" w:space="0" w:color="auto"/>
              <w:bottom w:val="single" w:sz="6" w:space="0" w:color="auto"/>
              <w:right w:val="single" w:sz="6" w:space="0" w:color="auto"/>
            </w:tcBorders>
          </w:tcPr>
          <w:p w:rsidR="000E6190" w:rsidRPr="00D17967" w:rsidRDefault="000E6190" w:rsidP="00DD41F4">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52347B" w:rsidRPr="00D17967" w:rsidTr="00DD41F4">
        <w:trPr>
          <w:cantSplit/>
          <w:trHeight w:hRule="exact" w:val="987"/>
        </w:trPr>
        <w:tc>
          <w:tcPr>
            <w:tcW w:w="243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David Desjardins</w:t>
            </w:r>
          </w:p>
        </w:tc>
        <w:tc>
          <w:tcPr>
            <w:tcW w:w="135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Paul Raftery</w:t>
            </w:r>
          </w:p>
        </w:tc>
        <w:tc>
          <w:tcPr>
            <w:tcW w:w="144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70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52347B" w:rsidRPr="00D17967" w:rsidTr="00DD41F4">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rPr>
            </w:pPr>
            <w:r w:rsidRPr="00D17967">
              <w:rPr>
                <w:rFonts w:ascii="Times New Roman" w:hAnsi="Times New Roman" w:cs="Times New Roman"/>
                <w:spacing w:val="-1"/>
                <w:sz w:val="24"/>
              </w:rPr>
              <w:t xml:space="preserve">Peter </w:t>
            </w:r>
            <w:r>
              <w:rPr>
                <w:rFonts w:ascii="Times New Roman" w:hAnsi="Times New Roman" w:cs="Times New Roman"/>
                <w:spacing w:val="-1"/>
                <w:sz w:val="24"/>
              </w:rPr>
              <w:t>Simmonds</w:t>
            </w:r>
          </w:p>
        </w:tc>
        <w:tc>
          <w:tcPr>
            <w:tcW w:w="135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07/01/2016</w:t>
            </w:r>
          </w:p>
        </w:tc>
        <w:tc>
          <w:tcPr>
            <w:tcW w:w="216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52347B">
              <w:rPr>
                <w:rFonts w:ascii="Times New Roman" w:hAnsi="Times New Roman" w:cs="Times New Roman"/>
                <w:spacing w:val="-1"/>
                <w:sz w:val="24"/>
              </w:rPr>
              <w:t>John Williams</w:t>
            </w:r>
          </w:p>
        </w:tc>
        <w:tc>
          <w:tcPr>
            <w:tcW w:w="1440" w:type="dxa"/>
            <w:tcBorders>
              <w:top w:val="single" w:sz="6" w:space="0" w:color="auto"/>
              <w:left w:val="single" w:sz="6" w:space="0" w:color="auto"/>
              <w:bottom w:val="single" w:sz="6" w:space="0" w:color="auto"/>
              <w:right w:val="single" w:sz="6" w:space="0" w:color="auto"/>
            </w:tcBorders>
          </w:tcPr>
          <w:p w:rsidR="0052347B" w:rsidRPr="00D17967" w:rsidRDefault="001E6BDD"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7/1/2015</w:t>
            </w:r>
          </w:p>
        </w:tc>
        <w:tc>
          <w:tcPr>
            <w:tcW w:w="270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52347B" w:rsidRPr="00D17967" w:rsidTr="00DD41F4">
        <w:trPr>
          <w:cantSplit/>
          <w:trHeight w:hRule="exact" w:val="942"/>
        </w:trPr>
        <w:tc>
          <w:tcPr>
            <w:tcW w:w="243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Richard Watson</w:t>
            </w:r>
          </w:p>
        </w:tc>
        <w:tc>
          <w:tcPr>
            <w:tcW w:w="1350" w:type="dxa"/>
            <w:tcBorders>
              <w:top w:val="single" w:sz="6" w:space="0" w:color="auto"/>
              <w:left w:val="single" w:sz="6" w:space="0" w:color="auto"/>
              <w:bottom w:val="single" w:sz="6" w:space="0" w:color="auto"/>
              <w:right w:val="single" w:sz="6" w:space="0" w:color="auto"/>
            </w:tcBorders>
          </w:tcPr>
          <w:p w:rsidR="0052347B" w:rsidRPr="00D17967" w:rsidRDefault="001E6BDD"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Pr>
                <w:rFonts w:ascii="Times New Roman" w:hAnsi="Times New Roman" w:cs="Times New Roman"/>
                <w:spacing w:val="-1"/>
                <w:sz w:val="24"/>
                <w:szCs w:val="24"/>
              </w:rPr>
              <w:t>7/1/2013</w:t>
            </w:r>
          </w:p>
        </w:tc>
        <w:tc>
          <w:tcPr>
            <w:tcW w:w="216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52347B" w:rsidRPr="00D17967" w:rsidTr="00DD41F4">
        <w:trPr>
          <w:cantSplit/>
          <w:trHeight w:hRule="exact" w:val="672"/>
        </w:trPr>
        <w:tc>
          <w:tcPr>
            <w:tcW w:w="243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Richard Bowman</w:t>
            </w:r>
          </w:p>
        </w:tc>
        <w:tc>
          <w:tcPr>
            <w:tcW w:w="135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24"/>
                <w:szCs w:val="24"/>
              </w:rPr>
            </w:pPr>
            <w:r w:rsidRPr="00D17967">
              <w:rPr>
                <w:rFonts w:ascii="Times New Roman" w:hAnsi="Times New Roman" w:cs="Times New Roman"/>
                <w:spacing w:val="-1"/>
                <w:sz w:val="24"/>
                <w:szCs w:val="24"/>
              </w:rPr>
              <w:t>07/01/2015</w:t>
            </w:r>
          </w:p>
        </w:tc>
        <w:tc>
          <w:tcPr>
            <w:tcW w:w="216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r w:rsidR="0052347B" w:rsidRPr="00D17967" w:rsidTr="00DD41F4">
        <w:trPr>
          <w:cantSplit/>
          <w:trHeight w:hRule="exact" w:val="807"/>
        </w:trPr>
        <w:tc>
          <w:tcPr>
            <w:tcW w:w="243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Jaap Hogeling</w:t>
            </w:r>
            <w:r w:rsidRPr="00D17967">
              <w:rPr>
                <w:rFonts w:ascii="Times New Roman" w:hAnsi="Times New Roman" w:cs="Times New Roman"/>
              </w:rPr>
              <w:t xml:space="preserve"> </w:t>
            </w:r>
            <w:r w:rsidRPr="00D17967">
              <w:rPr>
                <w:rFonts w:ascii="Times New Roman" w:hAnsi="Times New Roman" w:cs="Times New Roman"/>
                <w:spacing w:val="-1"/>
                <w:sz w:val="24"/>
                <w:szCs w:val="24"/>
              </w:rPr>
              <w:t>(non-quor</w:t>
            </w:r>
            <w:r>
              <w:rPr>
                <w:rFonts w:ascii="Times New Roman" w:hAnsi="Times New Roman" w:cs="Times New Roman"/>
                <w:spacing w:val="-1"/>
                <w:sz w:val="24"/>
                <w:szCs w:val="24"/>
              </w:rPr>
              <w:t>u</w:t>
            </w:r>
            <w:r w:rsidRPr="00D17967">
              <w:rPr>
                <w:rFonts w:ascii="Times New Roman" w:hAnsi="Times New Roman" w:cs="Times New Roman"/>
                <w:spacing w:val="-1"/>
                <w:sz w:val="24"/>
                <w:szCs w:val="24"/>
              </w:rPr>
              <w:t>m)</w:t>
            </w:r>
          </w:p>
        </w:tc>
        <w:tc>
          <w:tcPr>
            <w:tcW w:w="135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r w:rsidRPr="00D17967">
              <w:rPr>
                <w:rFonts w:ascii="Times New Roman" w:hAnsi="Times New Roman" w:cs="Times New Roman"/>
                <w:spacing w:val="-1"/>
                <w:sz w:val="24"/>
                <w:szCs w:val="24"/>
              </w:rPr>
              <w:t>07/01/2013</w:t>
            </w:r>
          </w:p>
        </w:tc>
        <w:tc>
          <w:tcPr>
            <w:tcW w:w="216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144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c>
          <w:tcPr>
            <w:tcW w:w="2700" w:type="dxa"/>
            <w:tcBorders>
              <w:top w:val="single" w:sz="6" w:space="0" w:color="auto"/>
              <w:left w:val="single" w:sz="6" w:space="0" w:color="auto"/>
              <w:bottom w:val="single" w:sz="6" w:space="0" w:color="auto"/>
              <w:right w:val="single" w:sz="6" w:space="0" w:color="auto"/>
            </w:tcBorders>
          </w:tcPr>
          <w:p w:rsidR="0052347B" w:rsidRPr="00D17967" w:rsidRDefault="0052347B" w:rsidP="0052347B">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Times New Roman" w:hAnsi="Times New Roman" w:cs="Times New Roman"/>
                <w:spacing w:val="-1"/>
                <w:sz w:val="18"/>
              </w:rPr>
            </w:pPr>
          </w:p>
        </w:tc>
      </w:tr>
    </w:tbl>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b/>
          <w:spacing w:val="-1"/>
          <w:sz w:val="24"/>
        </w:rPr>
      </w:pPr>
    </w:p>
    <w:p w:rsidR="000E6190" w:rsidRPr="00D17967"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18"/>
        </w:rPr>
      </w:pPr>
      <w:r w:rsidRPr="00D17967">
        <w:rPr>
          <w:rFonts w:ascii="Times New Roman" w:hAnsi="Times New Roman" w:cs="Times New Roman"/>
          <w:b/>
          <w:spacing w:val="-1"/>
          <w:sz w:val="24"/>
        </w:rPr>
        <w:t>DISTRIBUTION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0"/>
        <w:gridCol w:w="4680"/>
      </w:tblGrid>
      <w:tr w:rsidR="000E6190" w:rsidRPr="00D17967" w:rsidTr="00DD41F4">
        <w:trPr>
          <w:cantSplit/>
          <w:trHeight w:val="377"/>
        </w:trPr>
        <w:tc>
          <w:tcPr>
            <w:tcW w:w="10080" w:type="dxa"/>
            <w:gridSpan w:val="2"/>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b/>
                <w:i/>
                <w:spacing w:val="-1"/>
                <w:sz w:val="24"/>
              </w:rPr>
            </w:pPr>
            <w:r w:rsidRPr="00D17967">
              <w:rPr>
                <w:rFonts w:ascii="Times New Roman" w:hAnsi="Times New Roman" w:cs="Times New Roman"/>
                <w:b/>
                <w:i/>
                <w:spacing w:val="-1"/>
                <w:sz w:val="24"/>
              </w:rPr>
              <w:t>All Members of TC/TG/MTG/TRG plus the following:</w:t>
            </w:r>
          </w:p>
        </w:tc>
      </w:tr>
      <w:tr w:rsidR="000E6190" w:rsidRPr="00D17967" w:rsidTr="00DD41F4">
        <w:trPr>
          <w:trHeight w:val="206"/>
        </w:trPr>
        <w:tc>
          <w:tcPr>
            <w:tcW w:w="5400" w:type="dxa"/>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TAC Section Head:</w:t>
            </w:r>
          </w:p>
        </w:tc>
        <w:tc>
          <w:tcPr>
            <w:tcW w:w="4680" w:type="dxa"/>
            <w:vAlign w:val="center"/>
          </w:tcPr>
          <w:p w:rsidR="000E6190" w:rsidRPr="00BB4D59" w:rsidRDefault="001E6BDD"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1E6BDD">
              <w:rPr>
                <w:rFonts w:ascii="Times New Roman" w:hAnsi="Times New Roman" w:cs="Times New Roman"/>
                <w:spacing w:val="-1"/>
                <w:sz w:val="24"/>
              </w:rPr>
              <w:t>Dawen Lu</w:t>
            </w:r>
          </w:p>
        </w:tc>
      </w:tr>
      <w:tr w:rsidR="000E6190" w:rsidRPr="00D17967" w:rsidTr="00DD41F4">
        <w:trPr>
          <w:trHeight w:val="206"/>
        </w:trPr>
        <w:tc>
          <w:tcPr>
            <w:tcW w:w="5400" w:type="dxa"/>
            <w:tcBorders>
              <w:bottom w:val="single" w:sz="4" w:space="0" w:color="auto"/>
            </w:tcBorders>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TAC Chair:</w:t>
            </w:r>
          </w:p>
        </w:tc>
        <w:tc>
          <w:tcPr>
            <w:tcW w:w="4680" w:type="dxa"/>
            <w:tcBorders>
              <w:bottom w:val="single" w:sz="4" w:space="0" w:color="auto"/>
            </w:tcBorders>
            <w:vAlign w:val="center"/>
          </w:tcPr>
          <w:p w:rsidR="000E6190" w:rsidRPr="00BB4D59" w:rsidRDefault="00382B46"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382B46">
              <w:rPr>
                <w:rFonts w:ascii="Times New Roman" w:hAnsi="Times New Roman" w:cs="Times New Roman"/>
                <w:spacing w:val="-1"/>
                <w:sz w:val="24"/>
              </w:rPr>
              <w:t xml:space="preserve">Kelley </w:t>
            </w:r>
            <w:proofErr w:type="spellStart"/>
            <w:r w:rsidRPr="00382B46">
              <w:rPr>
                <w:rFonts w:ascii="Times New Roman" w:hAnsi="Times New Roman" w:cs="Times New Roman"/>
                <w:spacing w:val="-1"/>
                <w:sz w:val="24"/>
              </w:rPr>
              <w:t>Cramm</w:t>
            </w:r>
            <w:proofErr w:type="spellEnd"/>
          </w:p>
        </w:tc>
      </w:tr>
      <w:tr w:rsidR="000E6190" w:rsidRPr="00D17967" w:rsidTr="00DD41F4">
        <w:trPr>
          <w:trHeight w:val="755"/>
        </w:trPr>
        <w:tc>
          <w:tcPr>
            <w:tcW w:w="5400" w:type="dxa"/>
            <w:tcBorders>
              <w:bottom w:val="single" w:sz="4" w:space="0" w:color="auto"/>
            </w:tcBorders>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p>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rPr>
            </w:pPr>
            <w:r w:rsidRPr="00D17967">
              <w:rPr>
                <w:rFonts w:ascii="Times New Roman" w:hAnsi="Times New Roman" w:cs="Times New Roman"/>
                <w:spacing w:val="-1"/>
                <w:sz w:val="24"/>
              </w:rPr>
              <w:t>All Committee Liaisons As Shown On TC/TG/MTG/TRG Rosters:</w:t>
            </w:r>
          </w:p>
        </w:tc>
        <w:tc>
          <w:tcPr>
            <w:tcW w:w="4680" w:type="dxa"/>
            <w:tcBorders>
              <w:bottom w:val="single" w:sz="4" w:space="0" w:color="auto"/>
            </w:tcBorders>
          </w:tcPr>
          <w:p w:rsidR="000E6190" w:rsidRPr="00BB4D59" w:rsidRDefault="00D072B7" w:rsidP="00D072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D072B7">
              <w:rPr>
                <w:rFonts w:ascii="Times New Roman" w:hAnsi="Times New Roman" w:cs="Times New Roman"/>
                <w:spacing w:val="-1"/>
                <w:sz w:val="24"/>
              </w:rPr>
              <w:t xml:space="preserve">Maggie </w:t>
            </w:r>
            <w:proofErr w:type="spellStart"/>
            <w:r w:rsidRPr="00D072B7">
              <w:rPr>
                <w:rFonts w:ascii="Times New Roman" w:hAnsi="Times New Roman" w:cs="Times New Roman"/>
                <w:spacing w:val="-1"/>
                <w:sz w:val="24"/>
              </w:rPr>
              <w:t>Moniski</w:t>
            </w:r>
            <w:proofErr w:type="spellEnd"/>
            <w:r w:rsidRPr="00D072B7">
              <w:rPr>
                <w:rFonts w:ascii="Times New Roman" w:hAnsi="Times New Roman" w:cs="Times New Roman"/>
                <w:spacing w:val="-1"/>
                <w:sz w:val="24"/>
              </w:rPr>
              <w:t xml:space="preserve"> </w:t>
            </w:r>
          </w:p>
        </w:tc>
      </w:tr>
      <w:tr w:rsidR="000E6190" w:rsidRPr="00D17967" w:rsidTr="00DD41F4">
        <w:trPr>
          <w:cantSplit/>
          <w:trHeight w:val="458"/>
        </w:trPr>
        <w:tc>
          <w:tcPr>
            <w:tcW w:w="5400" w:type="dxa"/>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Standard Liaison</w:t>
            </w:r>
          </w:p>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Manager Of Research &amp; Technical Services</w:t>
            </w:r>
          </w:p>
        </w:tc>
        <w:tc>
          <w:tcPr>
            <w:tcW w:w="4680" w:type="dxa"/>
          </w:tcPr>
          <w:p w:rsidR="000E6190" w:rsidRPr="00382B46" w:rsidRDefault="001E6BDD"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rPr>
            </w:pPr>
            <w:r w:rsidRPr="00382B46">
              <w:rPr>
                <w:rFonts w:ascii="Times New Roman" w:hAnsi="Times New Roman" w:cs="Times New Roman"/>
                <w:spacing w:val="-1"/>
                <w:sz w:val="24"/>
              </w:rPr>
              <w:t>Erick Phelps</w:t>
            </w:r>
          </w:p>
          <w:p w:rsidR="000E6190" w:rsidRPr="00BB4D59" w:rsidRDefault="00D072B7"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D072B7">
              <w:rPr>
                <w:rFonts w:ascii="Times New Roman" w:hAnsi="Times New Roman" w:cs="Times New Roman"/>
                <w:spacing w:val="-1"/>
                <w:sz w:val="24"/>
              </w:rPr>
              <w:t>Mike Vaughn</w:t>
            </w:r>
          </w:p>
        </w:tc>
      </w:tr>
      <w:tr w:rsidR="000E6190" w:rsidRPr="00D17967" w:rsidTr="00DD41F4">
        <w:trPr>
          <w:trHeight w:val="368"/>
        </w:trPr>
        <w:tc>
          <w:tcPr>
            <w:tcW w:w="5400" w:type="dxa"/>
          </w:tcPr>
          <w:p w:rsidR="000E6190" w:rsidRPr="00D17967"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Times New Roman" w:hAnsi="Times New Roman" w:cs="Times New Roman"/>
                <w:spacing w:val="-1"/>
                <w:sz w:val="24"/>
              </w:rPr>
            </w:pPr>
            <w:r w:rsidRPr="00D17967">
              <w:rPr>
                <w:rFonts w:ascii="Times New Roman" w:hAnsi="Times New Roman" w:cs="Times New Roman"/>
                <w:spacing w:val="-1"/>
                <w:sz w:val="24"/>
              </w:rPr>
              <w:t>Research Liaison</w:t>
            </w:r>
          </w:p>
        </w:tc>
        <w:tc>
          <w:tcPr>
            <w:tcW w:w="4680" w:type="dxa"/>
          </w:tcPr>
          <w:p w:rsidR="000E6190" w:rsidRPr="00BB4D59" w:rsidRDefault="00BB4D59"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Times New Roman" w:hAnsi="Times New Roman" w:cs="Times New Roman"/>
                <w:spacing w:val="-1"/>
                <w:sz w:val="24"/>
                <w:highlight w:val="yellow"/>
              </w:rPr>
            </w:pPr>
            <w:r w:rsidRPr="001E6BDD">
              <w:rPr>
                <w:rFonts w:ascii="Times New Roman" w:hAnsi="Times New Roman" w:cs="Times New Roman"/>
                <w:spacing w:val="-1"/>
                <w:sz w:val="24"/>
              </w:rPr>
              <w:t xml:space="preserve">Omar </w:t>
            </w:r>
            <w:proofErr w:type="spellStart"/>
            <w:r w:rsidRPr="001E6BDD">
              <w:rPr>
                <w:rFonts w:ascii="Times New Roman" w:hAnsi="Times New Roman" w:cs="Times New Roman"/>
                <w:spacing w:val="-1"/>
                <w:sz w:val="24"/>
              </w:rPr>
              <w:t>Abdelaziz</w:t>
            </w:r>
            <w:proofErr w:type="spellEnd"/>
          </w:p>
        </w:tc>
      </w:tr>
    </w:tbl>
    <w:p w:rsidR="00F81C84" w:rsidRPr="002F6D9D" w:rsidRDefault="000E6190">
      <w:pPr>
        <w:rPr>
          <w:rFonts w:ascii="Arial" w:eastAsia="Arial" w:hAnsi="Arial"/>
          <w:b/>
          <w:bCs/>
          <w:sz w:val="20"/>
          <w:szCs w:val="20"/>
        </w:rPr>
      </w:pPr>
      <w:r>
        <w:br w:type="page"/>
      </w:r>
    </w:p>
    <w:p w:rsidR="000E6190" w:rsidRPr="00490A96" w:rsidRDefault="000E6190" w:rsidP="000E6190">
      <w:pPr>
        <w:widowControl/>
        <w:suppressAutoHyphens/>
        <w:jc w:val="center"/>
        <w:rPr>
          <w:rFonts w:ascii="Arial" w:eastAsia="Times New Roman" w:hAnsi="Arial" w:cs="Times New Roman"/>
          <w:b/>
          <w:sz w:val="28"/>
          <w:szCs w:val="28"/>
          <w:lang w:eastAsia="ar-SA"/>
        </w:rPr>
      </w:pPr>
      <w:r w:rsidRPr="00490A96">
        <w:rPr>
          <w:rFonts w:ascii="Arial" w:eastAsia="Times New Roman" w:hAnsi="Arial" w:cs="Times New Roman"/>
          <w:b/>
          <w:sz w:val="28"/>
          <w:szCs w:val="28"/>
          <w:lang w:eastAsia="ar-SA"/>
        </w:rPr>
        <w:lastRenderedPageBreak/>
        <w:t>MEETING MINUTES</w:t>
      </w:r>
    </w:p>
    <w:p w:rsidR="000E6190" w:rsidRPr="00490A96" w:rsidRDefault="000E6190" w:rsidP="000E6190">
      <w:pPr>
        <w:widowControl/>
        <w:suppressAutoHyphens/>
        <w:jc w:val="center"/>
        <w:rPr>
          <w:rFonts w:ascii="Arial" w:eastAsia="Times New Roman" w:hAnsi="Arial" w:cs="Times New Roman"/>
          <w:sz w:val="24"/>
          <w:szCs w:val="24"/>
          <w:lang w:eastAsia="ar-SA"/>
        </w:rPr>
      </w:pPr>
      <w:r w:rsidRPr="00490A96">
        <w:rPr>
          <w:rFonts w:ascii="Arial" w:eastAsia="Times New Roman" w:hAnsi="Arial" w:cs="Times New Roman"/>
          <w:sz w:val="24"/>
          <w:szCs w:val="24"/>
          <w:lang w:eastAsia="ar-SA"/>
        </w:rPr>
        <w:t>TC 6.5 - Radiant Heating &amp; Cooling</w:t>
      </w:r>
    </w:p>
    <w:p w:rsidR="000E6190" w:rsidRPr="00490A96" w:rsidRDefault="000E6190" w:rsidP="000E6190">
      <w:pPr>
        <w:widowControl/>
        <w:suppressAutoHyphens/>
        <w:jc w:val="center"/>
        <w:rPr>
          <w:rFonts w:ascii="Arial" w:eastAsia="Times New Roman" w:hAnsi="Arial" w:cs="Times New Roman"/>
          <w:sz w:val="24"/>
          <w:szCs w:val="24"/>
          <w:lang w:eastAsia="ar-SA"/>
        </w:rPr>
      </w:pPr>
      <w:r>
        <w:rPr>
          <w:rFonts w:ascii="Arial" w:eastAsia="Times New Roman" w:hAnsi="Arial" w:cs="Times New Roman"/>
          <w:sz w:val="24"/>
          <w:szCs w:val="24"/>
          <w:lang w:eastAsia="ar-SA"/>
        </w:rPr>
        <w:t>Houston, TX</w:t>
      </w:r>
    </w:p>
    <w:p w:rsidR="000E6190" w:rsidRDefault="000E6190" w:rsidP="000E6190">
      <w:pPr>
        <w:widowControl/>
        <w:suppressAutoHyphens/>
        <w:jc w:val="center"/>
        <w:rPr>
          <w:rFonts w:ascii="Arial" w:eastAsia="Times New Roman" w:hAnsi="Arial" w:cs="Times New Roman"/>
          <w:sz w:val="24"/>
          <w:szCs w:val="24"/>
          <w:lang w:eastAsia="ar-SA"/>
        </w:rPr>
      </w:pPr>
      <w:r>
        <w:rPr>
          <w:rFonts w:ascii="Arial" w:eastAsia="Times New Roman" w:hAnsi="Arial" w:cs="Times New Roman"/>
          <w:sz w:val="24"/>
          <w:szCs w:val="24"/>
          <w:lang w:eastAsia="ar-SA"/>
        </w:rPr>
        <w:t>June 25, 2018</w:t>
      </w:r>
    </w:p>
    <w:p w:rsidR="000E6190" w:rsidRPr="00490A96" w:rsidRDefault="000E6190" w:rsidP="000E6190">
      <w:pPr>
        <w:widowControl/>
        <w:suppressAutoHyphens/>
        <w:jc w:val="center"/>
        <w:rPr>
          <w:rFonts w:ascii="Arial" w:eastAsia="Times New Roman" w:hAnsi="Arial" w:cs="Times New Roman"/>
          <w:sz w:val="24"/>
          <w:szCs w:val="24"/>
          <w:lang w:eastAsia="ar-SA"/>
        </w:rPr>
      </w:pPr>
      <w:r w:rsidRPr="00490A96">
        <w:rPr>
          <w:rFonts w:ascii="Arial" w:eastAsia="Times New Roman" w:hAnsi="Arial" w:cs="Times New Roman"/>
          <w:sz w:val="24"/>
          <w:szCs w:val="24"/>
          <w:lang w:eastAsia="ar-SA"/>
        </w:rPr>
        <w:t>2:15 pm – 4:15 pm</w:t>
      </w:r>
    </w:p>
    <w:p w:rsidR="000E6190" w:rsidRDefault="000E6190">
      <w:pPr>
        <w:spacing w:before="228"/>
        <w:ind w:left="160"/>
        <w:rPr>
          <w:rFonts w:ascii="Arial" w:eastAsia="Arial" w:hAnsi="Arial" w:cs="Arial"/>
          <w:sz w:val="20"/>
          <w:szCs w:val="20"/>
        </w:rPr>
      </w:pPr>
      <w:r w:rsidRPr="00F81A6D">
        <w:rPr>
          <w:rFonts w:ascii="Arial" w:eastAsia="Arial" w:hAnsi="Arial" w:cs="Arial"/>
          <w:sz w:val="20"/>
          <w:szCs w:val="20"/>
        </w:rPr>
        <w:tab/>
      </w:r>
      <w:r w:rsidRPr="00F81A6D">
        <w:rPr>
          <w:rFonts w:ascii="Arial" w:eastAsia="Arial" w:hAnsi="Arial" w:cs="Arial"/>
          <w:b/>
          <w:sz w:val="20"/>
          <w:szCs w:val="20"/>
        </w:rPr>
        <w:t>Call to Order:</w:t>
      </w:r>
      <w:r>
        <w:rPr>
          <w:rFonts w:ascii="Arial" w:eastAsia="Arial" w:hAnsi="Arial" w:cs="Arial"/>
          <w:sz w:val="20"/>
          <w:szCs w:val="20"/>
        </w:rPr>
        <w:t xml:space="preserve"> 14:15</w:t>
      </w:r>
    </w:p>
    <w:p w:rsidR="00811720" w:rsidRDefault="00811720">
      <w:pPr>
        <w:spacing w:before="11"/>
        <w:rPr>
          <w:rFonts w:ascii="Arial" w:eastAsia="Arial" w:hAnsi="Arial" w:cs="Arial"/>
          <w:b/>
          <w:bCs/>
          <w:sz w:val="19"/>
          <w:szCs w:val="19"/>
        </w:rPr>
      </w:pPr>
    </w:p>
    <w:p w:rsidR="006B0C3D" w:rsidRPr="00CD59DF" w:rsidRDefault="00F81C84" w:rsidP="00755BED">
      <w:pPr>
        <w:pStyle w:val="ListParagraph"/>
        <w:numPr>
          <w:ilvl w:val="0"/>
          <w:numId w:val="4"/>
        </w:numPr>
        <w:tabs>
          <w:tab w:val="left" w:pos="881"/>
        </w:tabs>
        <w:rPr>
          <w:rFonts w:ascii="Arial" w:eastAsia="Arial" w:hAnsi="Arial" w:cs="Arial"/>
          <w:sz w:val="20"/>
          <w:szCs w:val="20"/>
        </w:rPr>
      </w:pPr>
      <w:r w:rsidRPr="00CD59DF">
        <w:rPr>
          <w:rFonts w:ascii="Arial"/>
          <w:b/>
          <w:sz w:val="20"/>
        </w:rPr>
        <w:t>Introduction of members and guests</w:t>
      </w:r>
      <w:r w:rsidR="00CD59DF" w:rsidRPr="00CD59DF">
        <w:rPr>
          <w:rFonts w:ascii="Arial"/>
          <w:b/>
          <w:sz w:val="20"/>
        </w:rPr>
        <w:t xml:space="preserve">: </w:t>
      </w:r>
      <w:r w:rsidR="006B0C3D" w:rsidRPr="00CD59DF">
        <w:rPr>
          <w:rFonts w:ascii="Arial"/>
          <w:sz w:val="20"/>
        </w:rPr>
        <w:t>14:15 to 14:20.</w:t>
      </w:r>
    </w:p>
    <w:p w:rsidR="00811720" w:rsidRDefault="00811720">
      <w:pPr>
        <w:spacing w:before="10"/>
        <w:rPr>
          <w:rFonts w:ascii="Arial" w:eastAsia="Arial" w:hAnsi="Arial" w:cs="Arial"/>
          <w:b/>
          <w:bCs/>
          <w:sz w:val="19"/>
          <w:szCs w:val="19"/>
        </w:rPr>
      </w:pPr>
    </w:p>
    <w:p w:rsidR="00811720" w:rsidRPr="00501939" w:rsidRDefault="00F81C84" w:rsidP="00501939">
      <w:pPr>
        <w:pStyle w:val="ListParagraph"/>
        <w:numPr>
          <w:ilvl w:val="0"/>
          <w:numId w:val="4"/>
        </w:numPr>
        <w:tabs>
          <w:tab w:val="left" w:pos="881"/>
        </w:tabs>
        <w:rPr>
          <w:rFonts w:ascii="Arial" w:eastAsia="Arial" w:hAnsi="Arial" w:cs="Arial"/>
          <w:sz w:val="20"/>
          <w:szCs w:val="20"/>
        </w:rPr>
      </w:pPr>
      <w:r w:rsidRPr="00501939">
        <w:rPr>
          <w:rFonts w:ascii="Arial"/>
          <w:b/>
          <w:sz w:val="20"/>
        </w:rPr>
        <w:t>Roll call for</w:t>
      </w:r>
      <w:r w:rsidRPr="00501939">
        <w:rPr>
          <w:rFonts w:ascii="Arial"/>
          <w:b/>
          <w:spacing w:val="-4"/>
          <w:sz w:val="20"/>
        </w:rPr>
        <w:t xml:space="preserve"> </w:t>
      </w:r>
      <w:r w:rsidRPr="00501939">
        <w:rPr>
          <w:rFonts w:ascii="Arial"/>
          <w:b/>
          <w:sz w:val="20"/>
        </w:rPr>
        <w:t>quorum</w:t>
      </w:r>
    </w:p>
    <w:p w:rsidR="00811720" w:rsidRDefault="00811720">
      <w:pPr>
        <w:spacing w:before="1"/>
        <w:rPr>
          <w:rFonts w:ascii="Arial" w:eastAsia="Arial" w:hAnsi="Arial" w:cs="Arial"/>
          <w:b/>
          <w:bCs/>
          <w:sz w:val="20"/>
          <w:szCs w:val="20"/>
        </w:rPr>
      </w:pPr>
    </w:p>
    <w:p w:rsidR="00811720" w:rsidRPr="00C12F78" w:rsidRDefault="00BB4D59">
      <w:pPr>
        <w:pStyle w:val="ListParagraph"/>
        <w:numPr>
          <w:ilvl w:val="1"/>
          <w:numId w:val="2"/>
        </w:numPr>
        <w:tabs>
          <w:tab w:val="left" w:pos="1601"/>
        </w:tabs>
        <w:ind w:right="2234" w:hanging="470"/>
        <w:rPr>
          <w:rFonts w:ascii="Arial" w:eastAsia="Arial" w:hAnsi="Arial" w:cs="Arial"/>
          <w:sz w:val="20"/>
          <w:szCs w:val="20"/>
        </w:rPr>
      </w:pPr>
      <w:r>
        <w:rPr>
          <w:rFonts w:ascii="Arial"/>
          <w:b/>
          <w:sz w:val="20"/>
        </w:rPr>
        <w:t>Voting members</w:t>
      </w:r>
    </w:p>
    <w:p w:rsidR="00A7681B" w:rsidRPr="00A7681B" w:rsidRDefault="00A7681B" w:rsidP="00BB4D59">
      <w:pPr>
        <w:pStyle w:val="ListParagraph"/>
        <w:numPr>
          <w:ilvl w:val="1"/>
          <w:numId w:val="2"/>
        </w:numPr>
        <w:tabs>
          <w:tab w:val="left" w:pos="1601"/>
        </w:tabs>
        <w:ind w:right="2234"/>
        <w:rPr>
          <w:rFonts w:ascii="Arial" w:eastAsia="Arial" w:hAnsi="Arial" w:cs="Arial"/>
          <w:sz w:val="20"/>
          <w:szCs w:val="20"/>
        </w:rPr>
      </w:pPr>
      <w:r>
        <w:rPr>
          <w:rFonts w:ascii="Arial"/>
          <w:b/>
          <w:sz w:val="20"/>
        </w:rPr>
        <w:t>Request for voting members</w:t>
      </w:r>
    </w:p>
    <w:p w:rsidR="00C12F78" w:rsidRDefault="00BB4D59" w:rsidP="00A7681B">
      <w:pPr>
        <w:pStyle w:val="ListParagraph"/>
        <w:tabs>
          <w:tab w:val="left" w:pos="1601"/>
        </w:tabs>
        <w:ind w:left="1600" w:right="2234"/>
        <w:rPr>
          <w:rFonts w:ascii="Arial" w:eastAsia="Arial" w:hAnsi="Arial" w:cs="Arial"/>
          <w:sz w:val="20"/>
          <w:szCs w:val="20"/>
        </w:rPr>
      </w:pPr>
      <w:r w:rsidRPr="00BB4D59">
        <w:rPr>
          <w:rFonts w:ascii="Arial"/>
          <w:sz w:val="20"/>
        </w:rPr>
        <w:t>6 VMs present, quorum exists.</w:t>
      </w:r>
    </w:p>
    <w:p w:rsidR="00811720" w:rsidRDefault="00811720">
      <w:pPr>
        <w:spacing w:before="1"/>
        <w:rPr>
          <w:rFonts w:ascii="Arial" w:eastAsia="Arial" w:hAnsi="Arial" w:cs="Arial"/>
          <w:b/>
          <w:bCs/>
          <w:sz w:val="20"/>
          <w:szCs w:val="20"/>
        </w:rPr>
      </w:pPr>
    </w:p>
    <w:p w:rsidR="00811720" w:rsidRPr="006B0C3D" w:rsidRDefault="00F81C84" w:rsidP="00501939">
      <w:pPr>
        <w:pStyle w:val="ListParagraph"/>
        <w:numPr>
          <w:ilvl w:val="0"/>
          <w:numId w:val="4"/>
        </w:numPr>
        <w:tabs>
          <w:tab w:val="left" w:pos="881"/>
        </w:tabs>
        <w:rPr>
          <w:rFonts w:ascii="Arial" w:eastAsia="Arial" w:hAnsi="Arial" w:cs="Arial"/>
          <w:sz w:val="20"/>
          <w:szCs w:val="20"/>
        </w:rPr>
      </w:pPr>
      <w:r w:rsidRPr="00501939">
        <w:rPr>
          <w:rFonts w:ascii="Arial"/>
          <w:b/>
          <w:sz w:val="20"/>
        </w:rPr>
        <w:t>Reading of previous meeting minutes and vote for</w:t>
      </w:r>
      <w:r w:rsidRPr="00501939">
        <w:rPr>
          <w:rFonts w:ascii="Arial"/>
          <w:b/>
          <w:spacing w:val="-4"/>
          <w:sz w:val="20"/>
        </w:rPr>
        <w:t xml:space="preserve"> </w:t>
      </w:r>
      <w:r w:rsidRPr="00501939">
        <w:rPr>
          <w:rFonts w:ascii="Arial"/>
          <w:b/>
          <w:sz w:val="20"/>
        </w:rPr>
        <w:t>approval</w:t>
      </w:r>
    </w:p>
    <w:p w:rsidR="00A7681B" w:rsidRDefault="00BB4D59" w:rsidP="006B0C3D">
      <w:pPr>
        <w:tabs>
          <w:tab w:val="left" w:pos="881"/>
        </w:tabs>
        <w:rPr>
          <w:rFonts w:ascii="Arial" w:eastAsia="Arial" w:hAnsi="Arial" w:cs="Arial"/>
          <w:sz w:val="20"/>
          <w:szCs w:val="20"/>
        </w:rPr>
      </w:pPr>
      <w:r>
        <w:rPr>
          <w:rFonts w:ascii="Arial" w:eastAsia="Arial" w:hAnsi="Arial" w:cs="Arial"/>
          <w:sz w:val="20"/>
          <w:szCs w:val="20"/>
        </w:rPr>
        <w:tab/>
      </w:r>
    </w:p>
    <w:p w:rsidR="006B0C3D" w:rsidRPr="006B0C3D" w:rsidRDefault="00A7681B" w:rsidP="006B0C3D">
      <w:pPr>
        <w:tabs>
          <w:tab w:val="left" w:pos="881"/>
        </w:tabs>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sidR="006B0C3D">
        <w:rPr>
          <w:rFonts w:ascii="Arial" w:eastAsia="Arial" w:hAnsi="Arial" w:cs="Arial"/>
          <w:sz w:val="20"/>
          <w:szCs w:val="20"/>
        </w:rPr>
        <w:t xml:space="preserve">Motion to approve the minutes </w:t>
      </w:r>
      <w:r w:rsidR="00CD404E">
        <w:rPr>
          <w:rFonts w:ascii="Arial" w:eastAsia="Arial" w:hAnsi="Arial" w:cs="Arial"/>
          <w:sz w:val="20"/>
          <w:szCs w:val="20"/>
        </w:rPr>
        <w:t>by Peter Simmonds</w:t>
      </w:r>
      <w:r w:rsidR="00BE63DB">
        <w:rPr>
          <w:rFonts w:ascii="Arial" w:eastAsia="Arial" w:hAnsi="Arial" w:cs="Arial"/>
          <w:sz w:val="20"/>
          <w:szCs w:val="20"/>
        </w:rPr>
        <w:t xml:space="preserve">, Devin </w:t>
      </w:r>
      <w:r w:rsidR="00CD404E">
        <w:rPr>
          <w:rFonts w:ascii="Arial" w:eastAsia="Arial" w:hAnsi="Arial" w:cs="Arial"/>
          <w:sz w:val="20"/>
          <w:szCs w:val="20"/>
        </w:rPr>
        <w:t xml:space="preserve">Abellon </w:t>
      </w:r>
      <w:r w:rsidR="00BE63DB">
        <w:rPr>
          <w:rFonts w:ascii="Arial" w:eastAsia="Arial" w:hAnsi="Arial" w:cs="Arial"/>
          <w:sz w:val="20"/>
          <w:szCs w:val="20"/>
        </w:rPr>
        <w:t>seconded. 6</w:t>
      </w:r>
      <w:r w:rsidR="006B0C3D">
        <w:rPr>
          <w:rFonts w:ascii="Arial" w:eastAsia="Arial" w:hAnsi="Arial" w:cs="Arial"/>
          <w:sz w:val="20"/>
          <w:szCs w:val="20"/>
        </w:rPr>
        <w:t>/0/0, minutes approved.</w:t>
      </w:r>
    </w:p>
    <w:p w:rsidR="00937E57" w:rsidRPr="00937E57" w:rsidRDefault="00F81C84" w:rsidP="00501939">
      <w:pPr>
        <w:pStyle w:val="ListParagraph"/>
        <w:numPr>
          <w:ilvl w:val="0"/>
          <w:numId w:val="4"/>
        </w:numPr>
        <w:tabs>
          <w:tab w:val="left" w:pos="1361"/>
        </w:tabs>
        <w:spacing w:before="165"/>
        <w:rPr>
          <w:rFonts w:ascii="Arial" w:eastAsia="Arial" w:hAnsi="Arial" w:cs="Arial"/>
          <w:sz w:val="20"/>
          <w:szCs w:val="20"/>
        </w:rPr>
      </w:pPr>
      <w:r w:rsidRPr="00501939">
        <w:rPr>
          <w:rFonts w:ascii="Arial"/>
          <w:b/>
          <w:sz w:val="20"/>
        </w:rPr>
        <w:t>Agenda</w:t>
      </w:r>
      <w:r w:rsidRPr="00501939">
        <w:rPr>
          <w:rFonts w:ascii="Arial"/>
          <w:b/>
          <w:spacing w:val="2"/>
          <w:sz w:val="20"/>
        </w:rPr>
        <w:t xml:space="preserve"> </w:t>
      </w:r>
      <w:r w:rsidRPr="00501939">
        <w:rPr>
          <w:rFonts w:ascii="Arial"/>
          <w:b/>
          <w:sz w:val="20"/>
        </w:rPr>
        <w:t>Amendments</w:t>
      </w:r>
    </w:p>
    <w:p w:rsidR="00811720" w:rsidRPr="00937E57" w:rsidRDefault="005F3082" w:rsidP="00937E57">
      <w:pPr>
        <w:pStyle w:val="ListParagraph"/>
        <w:tabs>
          <w:tab w:val="left" w:pos="1361"/>
        </w:tabs>
        <w:spacing w:before="165"/>
        <w:ind w:left="1240"/>
        <w:rPr>
          <w:rFonts w:ascii="Arial" w:eastAsia="Arial" w:hAnsi="Arial" w:cs="Arial"/>
          <w:sz w:val="20"/>
          <w:szCs w:val="20"/>
        </w:rPr>
      </w:pPr>
      <w:r w:rsidRPr="00937E57">
        <w:rPr>
          <w:rFonts w:ascii="Arial"/>
          <w:sz w:val="20"/>
        </w:rPr>
        <w:t>No amendments</w:t>
      </w:r>
      <w:r w:rsidR="00CD404E" w:rsidRPr="00937E57">
        <w:rPr>
          <w:rFonts w:ascii="Arial"/>
          <w:sz w:val="20"/>
        </w:rPr>
        <w:t>.</w:t>
      </w:r>
    </w:p>
    <w:p w:rsidR="00811720" w:rsidRDefault="00811720" w:rsidP="00501939">
      <w:pPr>
        <w:spacing w:before="10"/>
        <w:rPr>
          <w:rFonts w:ascii="Arial" w:eastAsia="Arial" w:hAnsi="Arial" w:cs="Arial"/>
          <w:b/>
          <w:bCs/>
          <w:sz w:val="19"/>
          <w:szCs w:val="19"/>
        </w:rPr>
      </w:pPr>
    </w:p>
    <w:p w:rsidR="00811720" w:rsidRPr="00501939" w:rsidRDefault="00F81C84" w:rsidP="00501939">
      <w:pPr>
        <w:pStyle w:val="ListParagraph"/>
        <w:numPr>
          <w:ilvl w:val="0"/>
          <w:numId w:val="4"/>
        </w:numPr>
        <w:tabs>
          <w:tab w:val="left" w:pos="1361"/>
        </w:tabs>
        <w:rPr>
          <w:rFonts w:ascii="Arial" w:eastAsia="Arial" w:hAnsi="Arial" w:cs="Arial"/>
          <w:sz w:val="20"/>
          <w:szCs w:val="20"/>
        </w:rPr>
      </w:pPr>
      <w:r w:rsidRPr="00501939">
        <w:rPr>
          <w:rFonts w:ascii="Arial"/>
          <w:b/>
          <w:sz w:val="20"/>
        </w:rPr>
        <w:t>Subcommittee</w:t>
      </w:r>
      <w:r w:rsidRPr="00501939">
        <w:rPr>
          <w:rFonts w:ascii="Arial"/>
          <w:b/>
          <w:spacing w:val="-1"/>
          <w:sz w:val="20"/>
        </w:rPr>
        <w:t xml:space="preserve"> </w:t>
      </w:r>
      <w:r w:rsidRPr="00501939">
        <w:rPr>
          <w:rFonts w:ascii="Arial"/>
          <w:b/>
          <w:sz w:val="20"/>
        </w:rPr>
        <w:t>Reports</w:t>
      </w:r>
    </w:p>
    <w:p w:rsidR="00811720" w:rsidRPr="00B509D7" w:rsidRDefault="00F81C84" w:rsidP="00B509D7">
      <w:pPr>
        <w:pStyle w:val="ListParagraph"/>
        <w:numPr>
          <w:ilvl w:val="0"/>
          <w:numId w:val="1"/>
        </w:numPr>
        <w:tabs>
          <w:tab w:val="left" w:pos="2081"/>
        </w:tabs>
        <w:spacing w:before="3"/>
        <w:jc w:val="left"/>
        <w:rPr>
          <w:rFonts w:ascii="Arial" w:eastAsia="Arial" w:hAnsi="Arial" w:cs="Arial"/>
          <w:sz w:val="20"/>
          <w:szCs w:val="20"/>
        </w:rPr>
      </w:pPr>
      <w:r>
        <w:rPr>
          <w:rFonts w:ascii="Arial"/>
          <w:sz w:val="20"/>
        </w:rPr>
        <w:t>Program (Devin</w:t>
      </w:r>
      <w:r>
        <w:rPr>
          <w:rFonts w:ascii="Arial"/>
          <w:spacing w:val="2"/>
          <w:sz w:val="20"/>
        </w:rPr>
        <w:t xml:space="preserve"> </w:t>
      </w:r>
      <w:r>
        <w:rPr>
          <w:rFonts w:ascii="Arial"/>
          <w:sz w:val="20"/>
        </w:rPr>
        <w:t>A.)</w:t>
      </w:r>
    </w:p>
    <w:p w:rsidR="00B509D7" w:rsidRDefault="00B509D7">
      <w:pPr>
        <w:pStyle w:val="ListParagraph"/>
        <w:numPr>
          <w:ilvl w:val="1"/>
          <w:numId w:val="1"/>
        </w:numPr>
        <w:tabs>
          <w:tab w:val="left" w:pos="2801"/>
          <w:tab w:val="left" w:pos="4240"/>
        </w:tabs>
        <w:spacing w:line="229" w:lineRule="exact"/>
        <w:ind w:hanging="379"/>
        <w:jc w:val="left"/>
        <w:rPr>
          <w:rFonts w:ascii="Arial" w:eastAsia="Arial" w:hAnsi="Arial" w:cs="Arial"/>
          <w:sz w:val="20"/>
          <w:szCs w:val="20"/>
        </w:rPr>
      </w:pPr>
      <w:r>
        <w:rPr>
          <w:rFonts w:ascii="Arial" w:eastAsia="Arial" w:hAnsi="Arial" w:cs="Arial"/>
          <w:sz w:val="20"/>
          <w:szCs w:val="20"/>
        </w:rPr>
        <w:t>Houston, TX</w:t>
      </w:r>
      <w:r>
        <w:rPr>
          <w:rFonts w:ascii="Arial" w:eastAsia="Arial" w:hAnsi="Arial" w:cs="Arial"/>
          <w:sz w:val="20"/>
          <w:szCs w:val="20"/>
        </w:rPr>
        <w:tab/>
        <w:t>(summer 2018)</w:t>
      </w:r>
    </w:p>
    <w:p w:rsidR="001E2874" w:rsidRDefault="002F6D9D">
      <w:pPr>
        <w:pStyle w:val="ListParagraph"/>
        <w:numPr>
          <w:ilvl w:val="1"/>
          <w:numId w:val="1"/>
        </w:numPr>
        <w:tabs>
          <w:tab w:val="left" w:pos="2801"/>
          <w:tab w:val="left" w:pos="4240"/>
        </w:tabs>
        <w:spacing w:line="229" w:lineRule="exact"/>
        <w:ind w:hanging="379"/>
        <w:jc w:val="left"/>
        <w:rPr>
          <w:rFonts w:ascii="Arial" w:eastAsia="Arial" w:hAnsi="Arial" w:cs="Arial"/>
          <w:sz w:val="20"/>
          <w:szCs w:val="20"/>
        </w:rPr>
      </w:pPr>
      <w:r>
        <w:rPr>
          <w:rFonts w:ascii="Arial" w:eastAsia="Arial" w:hAnsi="Arial" w:cs="Arial"/>
          <w:sz w:val="20"/>
          <w:szCs w:val="20"/>
        </w:rPr>
        <w:t>Atlanta, GA</w:t>
      </w:r>
      <w:r w:rsidR="001E2874">
        <w:rPr>
          <w:rFonts w:ascii="Arial" w:eastAsia="Arial" w:hAnsi="Arial" w:cs="Arial"/>
          <w:sz w:val="20"/>
          <w:szCs w:val="20"/>
        </w:rPr>
        <w:tab/>
        <w:t>(winter 2019)</w:t>
      </w:r>
    </w:p>
    <w:p w:rsidR="00A7681B" w:rsidRDefault="00A7681B" w:rsidP="00A7681B">
      <w:pPr>
        <w:pStyle w:val="ListParagraph"/>
        <w:tabs>
          <w:tab w:val="left" w:pos="2801"/>
          <w:tab w:val="left" w:pos="4240"/>
        </w:tabs>
        <w:spacing w:line="229" w:lineRule="exact"/>
        <w:ind w:left="2800"/>
        <w:jc w:val="right"/>
        <w:rPr>
          <w:rFonts w:ascii="Arial" w:eastAsia="Arial" w:hAnsi="Arial" w:cs="Arial"/>
          <w:sz w:val="20"/>
          <w:szCs w:val="20"/>
        </w:rPr>
      </w:pPr>
    </w:p>
    <w:p w:rsidR="00AB18E4" w:rsidRDefault="00CD404E"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 xml:space="preserve">               </w:t>
      </w:r>
      <w:r w:rsidR="00A7681B">
        <w:rPr>
          <w:rFonts w:ascii="Arial" w:eastAsia="Arial" w:hAnsi="Arial" w:cs="Arial"/>
          <w:sz w:val="20"/>
          <w:szCs w:val="20"/>
        </w:rPr>
        <w:tab/>
      </w:r>
      <w:r w:rsidR="005F3082">
        <w:rPr>
          <w:rFonts w:ascii="Arial" w:eastAsia="Arial" w:hAnsi="Arial" w:cs="Arial"/>
          <w:sz w:val="20"/>
          <w:szCs w:val="20"/>
        </w:rPr>
        <w:t>Had two submissions</w:t>
      </w:r>
      <w:r>
        <w:rPr>
          <w:rFonts w:ascii="Arial" w:eastAsia="Arial" w:hAnsi="Arial" w:cs="Arial"/>
          <w:sz w:val="20"/>
          <w:szCs w:val="20"/>
        </w:rPr>
        <w:t xml:space="preserve"> for this conference.</w:t>
      </w:r>
      <w:r w:rsidR="005F3082">
        <w:rPr>
          <w:rFonts w:ascii="Arial" w:eastAsia="Arial" w:hAnsi="Arial" w:cs="Arial"/>
          <w:sz w:val="20"/>
          <w:szCs w:val="20"/>
        </w:rPr>
        <w:t xml:space="preserve"> </w:t>
      </w:r>
      <w:r>
        <w:rPr>
          <w:rFonts w:ascii="Arial" w:eastAsia="Arial" w:hAnsi="Arial" w:cs="Arial"/>
          <w:sz w:val="20"/>
          <w:szCs w:val="20"/>
        </w:rPr>
        <w:t>O</w:t>
      </w:r>
      <w:r w:rsidR="00AB18E4">
        <w:rPr>
          <w:rFonts w:ascii="Arial" w:eastAsia="Arial" w:hAnsi="Arial" w:cs="Arial"/>
          <w:sz w:val="20"/>
          <w:szCs w:val="20"/>
        </w:rPr>
        <w:t xml:space="preserve">ne was accepted, </w:t>
      </w:r>
      <w:r w:rsidR="00937E57">
        <w:rPr>
          <w:rFonts w:ascii="Arial" w:eastAsia="Arial" w:hAnsi="Arial" w:cs="Arial"/>
          <w:sz w:val="20"/>
          <w:szCs w:val="20"/>
        </w:rPr>
        <w:t>“</w:t>
      </w:r>
      <w:r w:rsidR="00AB18E4">
        <w:rPr>
          <w:rFonts w:ascii="Arial" w:eastAsia="Arial" w:hAnsi="Arial" w:cs="Arial"/>
          <w:sz w:val="20"/>
          <w:szCs w:val="20"/>
        </w:rPr>
        <w:t>S</w:t>
      </w:r>
      <w:r w:rsidR="005F3082">
        <w:rPr>
          <w:rFonts w:ascii="Arial" w:eastAsia="Arial" w:hAnsi="Arial" w:cs="Arial"/>
          <w:sz w:val="20"/>
          <w:szCs w:val="20"/>
        </w:rPr>
        <w:t>eminar 64</w:t>
      </w:r>
      <w:r w:rsidR="00AB18E4">
        <w:rPr>
          <w:rFonts w:ascii="Arial" w:eastAsia="Arial" w:hAnsi="Arial" w:cs="Arial"/>
          <w:sz w:val="20"/>
          <w:szCs w:val="20"/>
        </w:rPr>
        <w:t xml:space="preserve"> - </w:t>
      </w:r>
      <w:r w:rsidR="00AB18E4" w:rsidRPr="00AB18E4">
        <w:rPr>
          <w:rFonts w:ascii="Arial" w:eastAsia="Arial" w:hAnsi="Arial" w:cs="Arial"/>
          <w:sz w:val="20"/>
          <w:szCs w:val="20"/>
        </w:rPr>
        <w:t xml:space="preserve">Radiant </w:t>
      </w:r>
      <w:r w:rsidR="00A7681B">
        <w:rPr>
          <w:rFonts w:ascii="Arial" w:eastAsia="Arial" w:hAnsi="Arial" w:cs="Arial"/>
          <w:sz w:val="20"/>
          <w:szCs w:val="20"/>
        </w:rPr>
        <w:tab/>
      </w:r>
      <w:r w:rsidR="00AB18E4" w:rsidRPr="00AB18E4">
        <w:rPr>
          <w:rFonts w:ascii="Arial" w:eastAsia="Arial" w:hAnsi="Arial" w:cs="Arial"/>
          <w:sz w:val="20"/>
          <w:szCs w:val="20"/>
        </w:rPr>
        <w:t>Heating and Cooling Systems: Past, Present and Future</w:t>
      </w:r>
      <w:r w:rsidR="00937E57">
        <w:rPr>
          <w:rFonts w:ascii="Arial" w:eastAsia="Arial" w:hAnsi="Arial" w:cs="Arial"/>
          <w:sz w:val="20"/>
          <w:szCs w:val="20"/>
        </w:rPr>
        <w:t>”</w:t>
      </w:r>
      <w:r w:rsidR="005F3082">
        <w:rPr>
          <w:rFonts w:ascii="Arial" w:eastAsia="Arial" w:hAnsi="Arial" w:cs="Arial"/>
          <w:sz w:val="20"/>
          <w:szCs w:val="20"/>
        </w:rPr>
        <w:t xml:space="preserve">, </w:t>
      </w:r>
      <w:r w:rsidR="00AB18E4" w:rsidRPr="00AB18E4">
        <w:rPr>
          <w:rFonts w:ascii="Arial" w:eastAsia="Arial" w:hAnsi="Arial" w:cs="Arial"/>
          <w:sz w:val="20"/>
          <w:szCs w:val="20"/>
        </w:rPr>
        <w:t>Wednesday, June 27, 2018</w:t>
      </w:r>
      <w:r w:rsidR="00AB18E4">
        <w:rPr>
          <w:rFonts w:ascii="Arial" w:eastAsia="Arial" w:hAnsi="Arial" w:cs="Arial"/>
          <w:sz w:val="20"/>
          <w:szCs w:val="20"/>
        </w:rPr>
        <w:t xml:space="preserve">. </w:t>
      </w:r>
    </w:p>
    <w:p w:rsidR="005F3082"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t>T</w:t>
      </w:r>
      <w:r w:rsidR="00AB18E4">
        <w:rPr>
          <w:rFonts w:ascii="Arial" w:eastAsia="Arial" w:hAnsi="Arial" w:cs="Arial"/>
          <w:sz w:val="20"/>
          <w:szCs w:val="20"/>
        </w:rPr>
        <w:t xml:space="preserve">he other one was highlighting the recent research that was completed (possible </w:t>
      </w:r>
      <w:r w:rsidR="00AB18E4" w:rsidRPr="00AB18E4">
        <w:rPr>
          <w:rFonts w:ascii="Arial" w:eastAsia="Arial" w:hAnsi="Arial" w:cs="Arial"/>
          <w:sz w:val="20"/>
          <w:szCs w:val="20"/>
        </w:rPr>
        <w:t xml:space="preserve">to </w:t>
      </w:r>
      <w:r>
        <w:rPr>
          <w:rFonts w:ascii="Arial" w:eastAsia="Arial" w:hAnsi="Arial" w:cs="Arial"/>
          <w:sz w:val="20"/>
          <w:szCs w:val="20"/>
        </w:rPr>
        <w:tab/>
      </w:r>
      <w:r w:rsidR="00937E57">
        <w:rPr>
          <w:rFonts w:ascii="Arial" w:eastAsia="Arial" w:hAnsi="Arial" w:cs="Arial"/>
          <w:sz w:val="20"/>
          <w:szCs w:val="20"/>
        </w:rPr>
        <w:t>resubmit this</w:t>
      </w:r>
      <w:r w:rsidR="00AB18E4" w:rsidRPr="00AB18E4">
        <w:rPr>
          <w:rFonts w:ascii="Arial" w:eastAsia="Arial" w:hAnsi="Arial" w:cs="Arial"/>
          <w:sz w:val="20"/>
          <w:szCs w:val="20"/>
        </w:rPr>
        <w:t xml:space="preserve"> rejected submission for </w:t>
      </w:r>
      <w:r w:rsidR="00AB18E4">
        <w:rPr>
          <w:rFonts w:ascii="Arial" w:eastAsia="Arial" w:hAnsi="Arial" w:cs="Arial"/>
          <w:sz w:val="20"/>
          <w:szCs w:val="20"/>
        </w:rPr>
        <w:t>Atlanta, 2019 Winter Conference).</w:t>
      </w:r>
    </w:p>
    <w:p w:rsidR="00AB18E4" w:rsidRDefault="00AB18E4" w:rsidP="005F3082">
      <w:pPr>
        <w:tabs>
          <w:tab w:val="left" w:pos="2801"/>
          <w:tab w:val="left" w:pos="4240"/>
        </w:tabs>
        <w:spacing w:line="229" w:lineRule="exact"/>
        <w:rPr>
          <w:rFonts w:ascii="Arial" w:eastAsia="Arial" w:hAnsi="Arial" w:cs="Arial"/>
          <w:sz w:val="20"/>
          <w:szCs w:val="20"/>
        </w:rPr>
      </w:pPr>
    </w:p>
    <w:p w:rsidR="00A47539"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r>
      <w:r w:rsidR="00AB18E4">
        <w:rPr>
          <w:rFonts w:ascii="Arial" w:eastAsia="Arial" w:hAnsi="Arial" w:cs="Arial"/>
          <w:sz w:val="20"/>
          <w:szCs w:val="20"/>
        </w:rPr>
        <w:t>S</w:t>
      </w:r>
      <w:r w:rsidR="00A47539">
        <w:rPr>
          <w:rFonts w:ascii="Arial" w:eastAsia="Arial" w:hAnsi="Arial" w:cs="Arial"/>
          <w:sz w:val="20"/>
          <w:szCs w:val="20"/>
        </w:rPr>
        <w:t>t</w:t>
      </w:r>
      <w:r w:rsidR="00AB18E4">
        <w:rPr>
          <w:rFonts w:ascii="Arial" w:eastAsia="Arial" w:hAnsi="Arial" w:cs="Arial"/>
          <w:sz w:val="20"/>
          <w:szCs w:val="20"/>
        </w:rPr>
        <w:t>atistics for Houston submissions were provided at the Section breakfast.</w:t>
      </w:r>
    </w:p>
    <w:p w:rsidR="00A47539" w:rsidRDefault="00A47539" w:rsidP="005F3082">
      <w:pPr>
        <w:tabs>
          <w:tab w:val="left" w:pos="2801"/>
          <w:tab w:val="left" w:pos="4240"/>
        </w:tabs>
        <w:spacing w:line="229" w:lineRule="exact"/>
        <w:rPr>
          <w:rFonts w:ascii="Arial" w:eastAsia="Arial" w:hAnsi="Arial" w:cs="Arial"/>
          <w:sz w:val="20"/>
          <w:szCs w:val="20"/>
        </w:rPr>
      </w:pPr>
    </w:p>
    <w:p w:rsidR="00A47539"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r>
      <w:r w:rsidR="00A47539">
        <w:rPr>
          <w:rFonts w:ascii="Arial" w:eastAsia="Arial" w:hAnsi="Arial" w:cs="Arial"/>
          <w:sz w:val="20"/>
          <w:szCs w:val="20"/>
        </w:rPr>
        <w:t>Next conf</w:t>
      </w:r>
      <w:r w:rsidR="00AB18E4">
        <w:rPr>
          <w:rFonts w:ascii="Arial" w:eastAsia="Arial" w:hAnsi="Arial" w:cs="Arial"/>
          <w:sz w:val="20"/>
          <w:szCs w:val="20"/>
        </w:rPr>
        <w:t>erence is in Atlant</w:t>
      </w:r>
      <w:r w:rsidR="00A47539">
        <w:rPr>
          <w:rFonts w:ascii="Arial" w:eastAsia="Arial" w:hAnsi="Arial" w:cs="Arial"/>
          <w:sz w:val="20"/>
          <w:szCs w:val="20"/>
        </w:rPr>
        <w:t>a,</w:t>
      </w:r>
      <w:r w:rsidR="00AB18E4">
        <w:rPr>
          <w:rFonts w:ascii="Arial" w:eastAsia="Arial" w:hAnsi="Arial" w:cs="Arial"/>
          <w:sz w:val="20"/>
          <w:szCs w:val="20"/>
        </w:rPr>
        <w:t xml:space="preserve"> GA 2019 Winter Conference. Submission deadlines </w:t>
      </w:r>
      <w:r>
        <w:rPr>
          <w:rFonts w:ascii="Arial" w:eastAsia="Arial" w:hAnsi="Arial" w:cs="Arial"/>
          <w:sz w:val="20"/>
          <w:szCs w:val="20"/>
        </w:rPr>
        <w:tab/>
      </w:r>
      <w:r w:rsidR="00AB18E4">
        <w:rPr>
          <w:rFonts w:ascii="Arial" w:eastAsia="Arial" w:hAnsi="Arial" w:cs="Arial"/>
          <w:sz w:val="20"/>
          <w:szCs w:val="20"/>
        </w:rPr>
        <w:t>A</w:t>
      </w:r>
      <w:r w:rsidR="00A47539">
        <w:rPr>
          <w:rFonts w:ascii="Arial" w:eastAsia="Arial" w:hAnsi="Arial" w:cs="Arial"/>
          <w:sz w:val="20"/>
          <w:szCs w:val="20"/>
        </w:rPr>
        <w:t>ugust 3</w:t>
      </w:r>
      <w:r w:rsidR="00A47539" w:rsidRPr="00A47539">
        <w:rPr>
          <w:rFonts w:ascii="Arial" w:eastAsia="Arial" w:hAnsi="Arial" w:cs="Arial"/>
          <w:sz w:val="20"/>
          <w:szCs w:val="20"/>
          <w:vertAlign w:val="superscript"/>
        </w:rPr>
        <w:t>rd</w:t>
      </w:r>
      <w:r w:rsidR="00A47539">
        <w:rPr>
          <w:rFonts w:ascii="Arial" w:eastAsia="Arial" w:hAnsi="Arial" w:cs="Arial"/>
          <w:sz w:val="20"/>
          <w:szCs w:val="20"/>
        </w:rPr>
        <w:t xml:space="preserve">. </w:t>
      </w:r>
    </w:p>
    <w:p w:rsidR="00AB18E4" w:rsidRDefault="00AB18E4" w:rsidP="005F3082">
      <w:pPr>
        <w:tabs>
          <w:tab w:val="left" w:pos="2801"/>
          <w:tab w:val="left" w:pos="4240"/>
        </w:tabs>
        <w:spacing w:line="229" w:lineRule="exact"/>
        <w:rPr>
          <w:rFonts w:ascii="Arial" w:eastAsia="Arial" w:hAnsi="Arial" w:cs="Arial"/>
          <w:sz w:val="20"/>
          <w:szCs w:val="20"/>
        </w:rPr>
      </w:pPr>
    </w:p>
    <w:p w:rsidR="00A47539"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r>
      <w:r w:rsidR="00A47539">
        <w:rPr>
          <w:rFonts w:ascii="Arial" w:eastAsia="Arial" w:hAnsi="Arial" w:cs="Arial"/>
          <w:sz w:val="20"/>
          <w:szCs w:val="20"/>
        </w:rPr>
        <w:t>There is a mini-track on radiant heat</w:t>
      </w:r>
      <w:r w:rsidR="00AB18E4">
        <w:rPr>
          <w:rFonts w:ascii="Arial" w:eastAsia="Arial" w:hAnsi="Arial" w:cs="Arial"/>
          <w:sz w:val="20"/>
          <w:szCs w:val="20"/>
        </w:rPr>
        <w:t xml:space="preserve">ing and cooling in Kansas City (2019 Annual </w:t>
      </w:r>
      <w:r>
        <w:rPr>
          <w:rFonts w:ascii="Arial" w:eastAsia="Arial" w:hAnsi="Arial" w:cs="Arial"/>
          <w:sz w:val="20"/>
          <w:szCs w:val="20"/>
        </w:rPr>
        <w:tab/>
      </w:r>
      <w:r w:rsidR="00AB18E4">
        <w:rPr>
          <w:rFonts w:ascii="Arial" w:eastAsia="Arial" w:hAnsi="Arial" w:cs="Arial"/>
          <w:sz w:val="20"/>
          <w:szCs w:val="20"/>
        </w:rPr>
        <w:t>Conference).</w:t>
      </w:r>
    </w:p>
    <w:p w:rsidR="00AB18E4" w:rsidRDefault="00AB18E4" w:rsidP="005F3082">
      <w:pPr>
        <w:tabs>
          <w:tab w:val="left" w:pos="2801"/>
          <w:tab w:val="left" w:pos="4240"/>
        </w:tabs>
        <w:spacing w:line="229" w:lineRule="exact"/>
        <w:rPr>
          <w:rFonts w:ascii="Arial" w:eastAsia="Arial" w:hAnsi="Arial" w:cs="Arial"/>
          <w:sz w:val="20"/>
          <w:szCs w:val="20"/>
        </w:rPr>
      </w:pPr>
    </w:p>
    <w:p w:rsidR="002E7D00"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r>
      <w:r w:rsidR="00B0693E">
        <w:rPr>
          <w:rFonts w:ascii="Arial" w:eastAsia="Arial" w:hAnsi="Arial" w:cs="Arial"/>
          <w:sz w:val="20"/>
          <w:szCs w:val="20"/>
        </w:rPr>
        <w:t>Possibil</w:t>
      </w:r>
      <w:r w:rsidR="00937E57">
        <w:rPr>
          <w:rFonts w:ascii="Arial" w:eastAsia="Arial" w:hAnsi="Arial" w:cs="Arial"/>
          <w:sz w:val="20"/>
          <w:szCs w:val="20"/>
        </w:rPr>
        <w:t>ity of a hands-on session of</w:t>
      </w:r>
      <w:r w:rsidR="00B0693E">
        <w:rPr>
          <w:rFonts w:ascii="Arial" w:eastAsia="Arial" w:hAnsi="Arial" w:cs="Arial"/>
          <w:sz w:val="20"/>
          <w:szCs w:val="20"/>
        </w:rPr>
        <w:t xml:space="preserve"> RP1766 in Atlanta.</w:t>
      </w:r>
    </w:p>
    <w:p w:rsidR="00AB18E4" w:rsidRDefault="00AB18E4" w:rsidP="005F3082">
      <w:pPr>
        <w:tabs>
          <w:tab w:val="left" w:pos="2801"/>
          <w:tab w:val="left" w:pos="4240"/>
        </w:tabs>
        <w:spacing w:line="229" w:lineRule="exact"/>
        <w:rPr>
          <w:rFonts w:ascii="Arial" w:eastAsia="Arial" w:hAnsi="Arial" w:cs="Arial"/>
          <w:sz w:val="20"/>
          <w:szCs w:val="20"/>
        </w:rPr>
      </w:pPr>
    </w:p>
    <w:p w:rsidR="00AB18E4" w:rsidRDefault="00A7681B" w:rsidP="005F3082">
      <w:pPr>
        <w:tabs>
          <w:tab w:val="left" w:pos="2801"/>
          <w:tab w:val="left" w:pos="4240"/>
        </w:tabs>
        <w:spacing w:line="229" w:lineRule="exact"/>
        <w:rPr>
          <w:rFonts w:ascii="Arial" w:eastAsia="Arial" w:hAnsi="Arial" w:cs="Arial"/>
          <w:sz w:val="20"/>
          <w:szCs w:val="20"/>
        </w:rPr>
      </w:pPr>
      <w:r>
        <w:rPr>
          <w:rFonts w:ascii="Arial" w:eastAsia="Arial" w:hAnsi="Arial" w:cs="Arial"/>
          <w:sz w:val="20"/>
          <w:szCs w:val="20"/>
        </w:rPr>
        <w:tab/>
      </w:r>
      <w:r w:rsidR="00AB18E4">
        <w:rPr>
          <w:rFonts w:ascii="Arial" w:eastAsia="Arial" w:hAnsi="Arial" w:cs="Arial"/>
          <w:sz w:val="20"/>
          <w:szCs w:val="20"/>
        </w:rPr>
        <w:t xml:space="preserve">It could be an idea to have a dedicated seminar on costs (initial and operational) for the </w:t>
      </w:r>
      <w:r>
        <w:rPr>
          <w:rFonts w:ascii="Arial" w:eastAsia="Arial" w:hAnsi="Arial" w:cs="Arial"/>
          <w:sz w:val="20"/>
          <w:szCs w:val="20"/>
        </w:rPr>
        <w:tab/>
      </w:r>
      <w:r w:rsidR="00AB18E4">
        <w:rPr>
          <w:rFonts w:ascii="Arial" w:eastAsia="Arial" w:hAnsi="Arial" w:cs="Arial"/>
          <w:sz w:val="20"/>
          <w:szCs w:val="20"/>
        </w:rPr>
        <w:t>mini-track on radiant heating and cooling in Kansas City.</w:t>
      </w:r>
    </w:p>
    <w:p w:rsidR="00A47539" w:rsidRPr="005F3082" w:rsidRDefault="00A47539" w:rsidP="005F3082">
      <w:pPr>
        <w:tabs>
          <w:tab w:val="left" w:pos="2801"/>
          <w:tab w:val="left" w:pos="4240"/>
        </w:tabs>
        <w:spacing w:line="229" w:lineRule="exact"/>
        <w:rPr>
          <w:rFonts w:ascii="Arial" w:eastAsia="Arial" w:hAnsi="Arial" w:cs="Arial"/>
          <w:sz w:val="20"/>
          <w:szCs w:val="20"/>
        </w:rPr>
      </w:pPr>
    </w:p>
    <w:p w:rsidR="00375C2C" w:rsidRPr="00AC18AE" w:rsidRDefault="00F81C84" w:rsidP="00AC18AE">
      <w:pPr>
        <w:pStyle w:val="ListParagraph"/>
        <w:numPr>
          <w:ilvl w:val="0"/>
          <w:numId w:val="1"/>
        </w:numPr>
        <w:tabs>
          <w:tab w:val="left" w:pos="2081"/>
        </w:tabs>
        <w:spacing w:line="229" w:lineRule="exact"/>
        <w:ind w:hanging="504"/>
        <w:jc w:val="left"/>
        <w:rPr>
          <w:rFonts w:ascii="Arial" w:eastAsia="Arial" w:hAnsi="Arial" w:cs="Arial"/>
          <w:sz w:val="20"/>
          <w:szCs w:val="20"/>
        </w:rPr>
      </w:pPr>
      <w:r>
        <w:rPr>
          <w:rFonts w:ascii="Arial"/>
          <w:sz w:val="20"/>
        </w:rPr>
        <w:t xml:space="preserve">Handbook </w:t>
      </w:r>
    </w:p>
    <w:p w:rsidR="00811720" w:rsidRDefault="00F81C84" w:rsidP="00375C2C">
      <w:pPr>
        <w:pStyle w:val="BodyText"/>
        <w:numPr>
          <w:ilvl w:val="1"/>
          <w:numId w:val="1"/>
        </w:numPr>
        <w:jc w:val="left"/>
      </w:pPr>
      <w:r>
        <w:t>6 (S&amp;E</w:t>
      </w:r>
      <w:r w:rsidR="00E91EF7">
        <w:t>); 16</w:t>
      </w:r>
      <w:r>
        <w:rPr>
          <w:spacing w:val="-7"/>
        </w:rPr>
        <w:t xml:space="preserve"> </w:t>
      </w:r>
      <w:r>
        <w:t>(S&amp;E)</w:t>
      </w:r>
    </w:p>
    <w:p w:rsidR="00A7681B" w:rsidRDefault="00A7681B" w:rsidP="00A7681B">
      <w:pPr>
        <w:pStyle w:val="BodyText"/>
        <w:ind w:firstLine="0"/>
        <w:jc w:val="right"/>
      </w:pPr>
    </w:p>
    <w:p w:rsidR="002E7D00" w:rsidRDefault="00AB18E4" w:rsidP="002E7D00">
      <w:pPr>
        <w:pStyle w:val="BodyText"/>
      </w:pPr>
      <w:r>
        <w:t xml:space="preserve">New </w:t>
      </w:r>
      <w:r w:rsidR="0053017A">
        <w:t xml:space="preserve">Handbook </w:t>
      </w:r>
      <w:proofErr w:type="spellStart"/>
      <w:r w:rsidR="0053017A">
        <w:t>subcom</w:t>
      </w:r>
      <w:proofErr w:type="spellEnd"/>
      <w:r w:rsidR="0053017A">
        <w:t xml:space="preserve"> </w:t>
      </w:r>
      <w:r>
        <w:t>chair is Prof. Kim.</w:t>
      </w:r>
    </w:p>
    <w:p w:rsidR="002E7D00" w:rsidRDefault="00AB18E4" w:rsidP="002E7D00">
      <w:pPr>
        <w:pStyle w:val="BodyText"/>
      </w:pPr>
      <w:r>
        <w:t>Motion to reaffirm C</w:t>
      </w:r>
      <w:r w:rsidR="008A6FD0">
        <w:t>h</w:t>
      </w:r>
      <w:r>
        <w:t>. 16</w:t>
      </w:r>
      <w:r w:rsidR="008A6FD0">
        <w:t xml:space="preserve"> </w:t>
      </w:r>
      <w:r>
        <w:t>(I</w:t>
      </w:r>
      <w:r w:rsidR="008A6FD0">
        <w:t xml:space="preserve">nfrared </w:t>
      </w:r>
      <w:r>
        <w:t>R</w:t>
      </w:r>
      <w:r w:rsidR="008A6FD0">
        <w:t xml:space="preserve">adiant </w:t>
      </w:r>
      <w:r>
        <w:t>Heating).</w:t>
      </w:r>
      <w:r w:rsidR="008A6FD0">
        <w:t xml:space="preserve"> </w:t>
      </w:r>
      <w:r>
        <w:t>5</w:t>
      </w:r>
      <w:r w:rsidR="008E14D0">
        <w:t>/0/1 –</w:t>
      </w:r>
      <w:r>
        <w:t xml:space="preserve"> motion</w:t>
      </w:r>
      <w:r w:rsidR="008E14D0">
        <w:t xml:space="preserve"> approved. </w:t>
      </w:r>
    </w:p>
    <w:p w:rsidR="00937E57" w:rsidRDefault="008E14D0" w:rsidP="002E7D00">
      <w:pPr>
        <w:pStyle w:val="BodyText"/>
      </w:pPr>
      <w:r>
        <w:t xml:space="preserve">Motion to reaffirm </w:t>
      </w:r>
      <w:r w:rsidR="00AB18E4">
        <w:t>C</w:t>
      </w:r>
      <w:r>
        <w:t>h</w:t>
      </w:r>
      <w:r w:rsidR="00AB18E4">
        <w:t>. 34</w:t>
      </w:r>
      <w:r>
        <w:t xml:space="preserve"> </w:t>
      </w:r>
      <w:r w:rsidR="00AB18E4">
        <w:t>(R</w:t>
      </w:r>
      <w:r>
        <w:t>es</w:t>
      </w:r>
      <w:r w:rsidR="00AB18E4">
        <w:t>idential in-space heating). M</w:t>
      </w:r>
      <w:r w:rsidR="00E6232A">
        <w:t>otion withdrawn – to be reviewed by the committee.</w:t>
      </w:r>
      <w:bookmarkStart w:id="0" w:name="_GoBack"/>
      <w:bookmarkEnd w:id="0"/>
    </w:p>
    <w:p w:rsidR="00A7681B" w:rsidRDefault="00A7681B" w:rsidP="002E7D00">
      <w:pPr>
        <w:pStyle w:val="BodyText"/>
      </w:pPr>
    </w:p>
    <w:p w:rsidR="00D65337" w:rsidRPr="00A7681B" w:rsidRDefault="00F81C84" w:rsidP="00D65337">
      <w:pPr>
        <w:pStyle w:val="ListParagraph"/>
        <w:numPr>
          <w:ilvl w:val="0"/>
          <w:numId w:val="1"/>
        </w:numPr>
        <w:tabs>
          <w:tab w:val="left" w:pos="2081"/>
        </w:tabs>
        <w:ind w:hanging="550"/>
        <w:jc w:val="left"/>
        <w:rPr>
          <w:rFonts w:ascii="Arial" w:eastAsia="Arial" w:hAnsi="Arial" w:cs="Arial"/>
          <w:sz w:val="20"/>
          <w:szCs w:val="20"/>
        </w:rPr>
      </w:pPr>
      <w:r>
        <w:rPr>
          <w:rFonts w:ascii="Arial"/>
          <w:sz w:val="20"/>
        </w:rPr>
        <w:t>ALI &amp; Education (Robert</w:t>
      </w:r>
      <w:r>
        <w:rPr>
          <w:rFonts w:ascii="Arial"/>
          <w:spacing w:val="-1"/>
          <w:sz w:val="20"/>
        </w:rPr>
        <w:t xml:space="preserve"> </w:t>
      </w:r>
      <w:r>
        <w:rPr>
          <w:rFonts w:ascii="Arial"/>
          <w:sz w:val="20"/>
        </w:rPr>
        <w:t>B.)</w:t>
      </w:r>
    </w:p>
    <w:p w:rsidR="00A7681B" w:rsidRDefault="00A7681B" w:rsidP="00A7681B">
      <w:pPr>
        <w:pStyle w:val="ListParagraph"/>
        <w:tabs>
          <w:tab w:val="left" w:pos="2081"/>
        </w:tabs>
        <w:ind w:left="2080"/>
        <w:jc w:val="right"/>
        <w:rPr>
          <w:rFonts w:ascii="Arial" w:eastAsia="Arial" w:hAnsi="Arial" w:cs="Arial"/>
          <w:sz w:val="20"/>
          <w:szCs w:val="20"/>
        </w:rPr>
      </w:pPr>
    </w:p>
    <w:p w:rsidR="008760B7" w:rsidRPr="00D65337" w:rsidRDefault="00D65337" w:rsidP="00D65337">
      <w:pPr>
        <w:pStyle w:val="ListParagraph"/>
        <w:tabs>
          <w:tab w:val="left" w:pos="2081"/>
        </w:tabs>
        <w:ind w:left="2080"/>
        <w:rPr>
          <w:rFonts w:ascii="Arial" w:eastAsia="Arial" w:hAnsi="Arial" w:cs="Arial"/>
          <w:sz w:val="20"/>
          <w:szCs w:val="20"/>
        </w:rPr>
      </w:pPr>
      <w:r>
        <w:rPr>
          <w:rFonts w:ascii="Arial" w:eastAsia="Arial" w:hAnsi="Arial" w:cs="Arial"/>
          <w:sz w:val="20"/>
          <w:szCs w:val="20"/>
        </w:rPr>
        <w:tab/>
        <w:t>There is a n</w:t>
      </w:r>
      <w:r w:rsidR="0006536A" w:rsidRPr="00D65337">
        <w:rPr>
          <w:rFonts w:ascii="Arial"/>
          <w:sz w:val="20"/>
        </w:rPr>
        <w:t>eed for developing a residential heating and cooling guideline.</w:t>
      </w:r>
    </w:p>
    <w:p w:rsidR="008760B7" w:rsidRDefault="008760B7" w:rsidP="008760B7">
      <w:pPr>
        <w:pStyle w:val="ListParagraph"/>
        <w:tabs>
          <w:tab w:val="left" w:pos="2081"/>
        </w:tabs>
        <w:ind w:left="2080"/>
        <w:rPr>
          <w:rFonts w:ascii="Arial"/>
          <w:sz w:val="20"/>
        </w:rPr>
      </w:pPr>
      <w:r>
        <w:rPr>
          <w:rFonts w:ascii="Arial"/>
          <w:sz w:val="20"/>
        </w:rPr>
        <w:t xml:space="preserve">We could do an update on the commercial courses. </w:t>
      </w:r>
      <w:r w:rsidR="00D65337">
        <w:rPr>
          <w:rFonts w:ascii="Arial"/>
          <w:sz w:val="20"/>
        </w:rPr>
        <w:t>There is o</w:t>
      </w:r>
      <w:r>
        <w:rPr>
          <w:rFonts w:ascii="Arial"/>
          <w:sz w:val="20"/>
        </w:rPr>
        <w:t xml:space="preserve">ne by </w:t>
      </w:r>
      <w:r w:rsidR="00D65337">
        <w:rPr>
          <w:rFonts w:ascii="Arial"/>
          <w:sz w:val="20"/>
        </w:rPr>
        <w:t xml:space="preserve">Prof. </w:t>
      </w:r>
      <w:r>
        <w:rPr>
          <w:rFonts w:ascii="Arial"/>
          <w:sz w:val="20"/>
        </w:rPr>
        <w:t>Bjarne</w:t>
      </w:r>
      <w:r w:rsidR="00D65337">
        <w:rPr>
          <w:rFonts w:ascii="Arial"/>
          <w:sz w:val="20"/>
        </w:rPr>
        <w:t xml:space="preserve"> W. Olesen</w:t>
      </w:r>
      <w:r>
        <w:rPr>
          <w:rFonts w:ascii="Arial"/>
          <w:sz w:val="20"/>
        </w:rPr>
        <w:t>, and one by Prof.</w:t>
      </w:r>
      <w:r w:rsidR="00D65337">
        <w:rPr>
          <w:rFonts w:ascii="Arial"/>
          <w:sz w:val="20"/>
        </w:rPr>
        <w:t xml:space="preserve"> </w:t>
      </w:r>
      <w:proofErr w:type="spellStart"/>
      <w:r w:rsidR="00D65337">
        <w:rPr>
          <w:rFonts w:ascii="Arial"/>
          <w:sz w:val="20"/>
        </w:rPr>
        <w:t>Birol</w:t>
      </w:r>
      <w:proofErr w:type="spellEnd"/>
      <w:r>
        <w:rPr>
          <w:rFonts w:ascii="Arial"/>
          <w:sz w:val="20"/>
        </w:rPr>
        <w:t xml:space="preserve"> </w:t>
      </w:r>
      <w:proofErr w:type="spellStart"/>
      <w:r>
        <w:rPr>
          <w:rFonts w:ascii="Arial"/>
          <w:sz w:val="20"/>
        </w:rPr>
        <w:t>Kilkis</w:t>
      </w:r>
      <w:proofErr w:type="spellEnd"/>
      <w:r>
        <w:rPr>
          <w:rFonts w:ascii="Arial"/>
          <w:sz w:val="20"/>
        </w:rPr>
        <w:t xml:space="preserve"> and Robert Bean.</w:t>
      </w:r>
    </w:p>
    <w:p w:rsidR="00D65337" w:rsidRDefault="00D65337" w:rsidP="008760B7">
      <w:pPr>
        <w:pStyle w:val="ListParagraph"/>
        <w:tabs>
          <w:tab w:val="left" w:pos="2081"/>
        </w:tabs>
        <w:ind w:left="2080"/>
        <w:rPr>
          <w:rFonts w:ascii="Arial"/>
          <w:sz w:val="20"/>
        </w:rPr>
      </w:pPr>
    </w:p>
    <w:p w:rsidR="00811720" w:rsidRDefault="00D65337" w:rsidP="008760B7">
      <w:pPr>
        <w:pStyle w:val="ListParagraph"/>
        <w:tabs>
          <w:tab w:val="left" w:pos="2081"/>
        </w:tabs>
        <w:ind w:left="2080"/>
        <w:rPr>
          <w:rFonts w:ascii="Arial"/>
          <w:sz w:val="20"/>
        </w:rPr>
      </w:pPr>
      <w:r>
        <w:rPr>
          <w:rFonts w:ascii="Arial"/>
          <w:sz w:val="20"/>
        </w:rPr>
        <w:t>Education: There is a p</w:t>
      </w:r>
      <w:r w:rsidR="008760B7">
        <w:rPr>
          <w:rFonts w:ascii="Arial"/>
          <w:sz w:val="20"/>
        </w:rPr>
        <w:t xml:space="preserve">ossibility of developing an industry course </w:t>
      </w:r>
      <w:r w:rsidR="008760B7">
        <w:rPr>
          <w:rFonts w:ascii="Arial"/>
          <w:sz w:val="20"/>
        </w:rPr>
        <w:t>–</w:t>
      </w:r>
      <w:r w:rsidR="008760B7">
        <w:rPr>
          <w:rFonts w:ascii="Arial"/>
          <w:sz w:val="20"/>
        </w:rPr>
        <w:t xml:space="preserve">will </w:t>
      </w:r>
      <w:r w:rsidR="00937E57">
        <w:rPr>
          <w:rFonts w:ascii="Arial"/>
          <w:sz w:val="20"/>
        </w:rPr>
        <w:t xml:space="preserve">not </w:t>
      </w:r>
      <w:r w:rsidR="008760B7">
        <w:rPr>
          <w:rFonts w:ascii="Arial"/>
          <w:sz w:val="20"/>
        </w:rPr>
        <w:t xml:space="preserve">be </w:t>
      </w:r>
      <w:r w:rsidR="00937E57">
        <w:rPr>
          <w:rFonts w:ascii="Arial"/>
          <w:sz w:val="20"/>
        </w:rPr>
        <w:t xml:space="preserve">an </w:t>
      </w:r>
      <w:r w:rsidR="008760B7">
        <w:rPr>
          <w:rFonts w:ascii="Arial"/>
          <w:sz w:val="20"/>
        </w:rPr>
        <w:t>ASHRAE course.</w:t>
      </w:r>
      <w:r w:rsidR="0006536A">
        <w:rPr>
          <w:rFonts w:ascii="Arial"/>
          <w:sz w:val="20"/>
        </w:rPr>
        <w:t xml:space="preserve"> </w:t>
      </w:r>
    </w:p>
    <w:p w:rsidR="00D65337" w:rsidRDefault="00D65337" w:rsidP="008760B7">
      <w:pPr>
        <w:pStyle w:val="ListParagraph"/>
        <w:tabs>
          <w:tab w:val="left" w:pos="2081"/>
        </w:tabs>
        <w:ind w:left="2080"/>
        <w:rPr>
          <w:rFonts w:ascii="Arial" w:eastAsia="Arial" w:hAnsi="Arial" w:cs="Arial"/>
          <w:sz w:val="20"/>
          <w:szCs w:val="20"/>
        </w:rPr>
      </w:pPr>
    </w:p>
    <w:p w:rsidR="00811720" w:rsidRDefault="00F81C84">
      <w:pPr>
        <w:pStyle w:val="ListParagraph"/>
        <w:numPr>
          <w:ilvl w:val="0"/>
          <w:numId w:val="1"/>
        </w:numPr>
        <w:tabs>
          <w:tab w:val="left" w:pos="2081"/>
        </w:tabs>
        <w:ind w:hanging="559"/>
        <w:jc w:val="left"/>
        <w:rPr>
          <w:rFonts w:ascii="Arial" w:eastAsia="Arial" w:hAnsi="Arial" w:cs="Arial"/>
          <w:sz w:val="20"/>
          <w:szCs w:val="20"/>
        </w:rPr>
      </w:pPr>
      <w:r>
        <w:rPr>
          <w:rFonts w:ascii="Arial"/>
          <w:sz w:val="20"/>
        </w:rPr>
        <w:t>Standards</w:t>
      </w:r>
    </w:p>
    <w:p w:rsidR="00811720" w:rsidRPr="00A7681B" w:rsidRDefault="00F81C84">
      <w:pPr>
        <w:pStyle w:val="ListParagraph"/>
        <w:numPr>
          <w:ilvl w:val="1"/>
          <w:numId w:val="1"/>
        </w:numPr>
        <w:tabs>
          <w:tab w:val="left" w:pos="2801"/>
        </w:tabs>
        <w:jc w:val="left"/>
        <w:rPr>
          <w:rFonts w:ascii="Arial" w:eastAsia="Arial" w:hAnsi="Arial" w:cs="Arial"/>
          <w:sz w:val="20"/>
          <w:szCs w:val="20"/>
        </w:rPr>
      </w:pPr>
      <w:r>
        <w:rPr>
          <w:rFonts w:ascii="Arial"/>
          <w:sz w:val="20"/>
        </w:rPr>
        <w:t>SSPC 90.1 Committee Liaison (Richard</w:t>
      </w:r>
      <w:r>
        <w:rPr>
          <w:rFonts w:ascii="Arial"/>
          <w:spacing w:val="-7"/>
          <w:sz w:val="20"/>
        </w:rPr>
        <w:t xml:space="preserve"> </w:t>
      </w:r>
      <w:r>
        <w:rPr>
          <w:rFonts w:ascii="Arial"/>
          <w:spacing w:val="3"/>
          <w:sz w:val="20"/>
        </w:rPr>
        <w:t>W.)</w:t>
      </w:r>
    </w:p>
    <w:p w:rsidR="00A7681B" w:rsidRPr="00C62667" w:rsidRDefault="00A7681B" w:rsidP="00A7681B">
      <w:pPr>
        <w:pStyle w:val="ListParagraph"/>
        <w:tabs>
          <w:tab w:val="left" w:pos="2801"/>
        </w:tabs>
        <w:ind w:left="2800"/>
        <w:jc w:val="right"/>
        <w:rPr>
          <w:rFonts w:ascii="Arial" w:eastAsia="Arial" w:hAnsi="Arial" w:cs="Arial"/>
          <w:sz w:val="20"/>
          <w:szCs w:val="20"/>
        </w:rPr>
      </w:pPr>
    </w:p>
    <w:p w:rsidR="00C62667" w:rsidRDefault="00D65337" w:rsidP="00C62667">
      <w:pPr>
        <w:tabs>
          <w:tab w:val="left" w:pos="2801"/>
        </w:tabs>
        <w:rPr>
          <w:rFonts w:ascii="Arial" w:eastAsia="Arial" w:hAnsi="Arial" w:cs="Arial"/>
          <w:sz w:val="20"/>
          <w:szCs w:val="20"/>
        </w:rPr>
      </w:pPr>
      <w:r>
        <w:rPr>
          <w:rFonts w:ascii="Arial" w:eastAsia="Arial" w:hAnsi="Arial" w:cs="Arial"/>
          <w:sz w:val="20"/>
          <w:szCs w:val="20"/>
        </w:rPr>
        <w:tab/>
        <w:t xml:space="preserve">Work ongoing on the </w:t>
      </w:r>
      <w:r w:rsidR="00C62667">
        <w:rPr>
          <w:rFonts w:ascii="Arial" w:eastAsia="Arial" w:hAnsi="Arial" w:cs="Arial"/>
          <w:sz w:val="20"/>
          <w:szCs w:val="20"/>
        </w:rPr>
        <w:t xml:space="preserve">2019 </w:t>
      </w:r>
      <w:r>
        <w:rPr>
          <w:rFonts w:ascii="Arial" w:eastAsia="Arial" w:hAnsi="Arial" w:cs="Arial"/>
          <w:sz w:val="20"/>
          <w:szCs w:val="20"/>
        </w:rPr>
        <w:t xml:space="preserve">version of the </w:t>
      </w:r>
      <w:r w:rsidR="00C62667">
        <w:rPr>
          <w:rFonts w:ascii="Arial" w:eastAsia="Arial" w:hAnsi="Arial" w:cs="Arial"/>
          <w:sz w:val="20"/>
          <w:szCs w:val="20"/>
        </w:rPr>
        <w:t xml:space="preserve">standard. There will be submissions for review. </w:t>
      </w:r>
    </w:p>
    <w:p w:rsidR="00C62667" w:rsidRPr="00C62667" w:rsidRDefault="00C62667" w:rsidP="00C62667">
      <w:pPr>
        <w:tabs>
          <w:tab w:val="left" w:pos="2801"/>
        </w:tabs>
        <w:rPr>
          <w:rFonts w:ascii="Arial" w:eastAsia="Arial" w:hAnsi="Arial" w:cs="Arial"/>
          <w:sz w:val="20"/>
          <w:szCs w:val="20"/>
        </w:rPr>
      </w:pPr>
    </w:p>
    <w:p w:rsidR="00811720" w:rsidRPr="00A7681B" w:rsidRDefault="00F81C84">
      <w:pPr>
        <w:pStyle w:val="ListParagraph"/>
        <w:numPr>
          <w:ilvl w:val="1"/>
          <w:numId w:val="1"/>
        </w:numPr>
        <w:tabs>
          <w:tab w:val="left" w:pos="2801"/>
        </w:tabs>
        <w:spacing w:line="229" w:lineRule="exact"/>
        <w:ind w:hanging="324"/>
        <w:jc w:val="left"/>
        <w:rPr>
          <w:rFonts w:ascii="Arial" w:eastAsia="Arial" w:hAnsi="Arial" w:cs="Arial"/>
          <w:sz w:val="20"/>
          <w:szCs w:val="20"/>
        </w:rPr>
      </w:pPr>
      <w:r>
        <w:rPr>
          <w:rFonts w:ascii="Arial"/>
          <w:sz w:val="20"/>
        </w:rPr>
        <w:t>SSP</w:t>
      </w:r>
      <w:r w:rsidR="00AC18AE">
        <w:rPr>
          <w:rFonts w:ascii="Arial"/>
          <w:sz w:val="20"/>
        </w:rPr>
        <w:t>C</w:t>
      </w:r>
      <w:r>
        <w:rPr>
          <w:rFonts w:ascii="Arial"/>
          <w:sz w:val="20"/>
        </w:rPr>
        <w:t xml:space="preserve"> 55 Committee Liaison (Robert</w:t>
      </w:r>
      <w:r>
        <w:rPr>
          <w:rFonts w:ascii="Arial"/>
          <w:spacing w:val="-3"/>
          <w:sz w:val="20"/>
        </w:rPr>
        <w:t xml:space="preserve"> </w:t>
      </w:r>
      <w:r>
        <w:rPr>
          <w:rFonts w:ascii="Arial"/>
          <w:sz w:val="20"/>
        </w:rPr>
        <w:t>B.)</w:t>
      </w:r>
    </w:p>
    <w:p w:rsidR="00A7681B" w:rsidRPr="00584CE5" w:rsidRDefault="00A7681B" w:rsidP="00A7681B">
      <w:pPr>
        <w:pStyle w:val="ListParagraph"/>
        <w:tabs>
          <w:tab w:val="left" w:pos="2801"/>
        </w:tabs>
        <w:spacing w:line="229" w:lineRule="exact"/>
        <w:ind w:left="2800"/>
        <w:jc w:val="right"/>
        <w:rPr>
          <w:rFonts w:ascii="Arial" w:eastAsia="Arial" w:hAnsi="Arial" w:cs="Arial"/>
          <w:sz w:val="20"/>
          <w:szCs w:val="20"/>
        </w:rPr>
      </w:pPr>
    </w:p>
    <w:p w:rsidR="00584CE5" w:rsidRDefault="000D11EF" w:rsidP="00584CE5">
      <w:pPr>
        <w:tabs>
          <w:tab w:val="left" w:pos="2801"/>
        </w:tabs>
        <w:spacing w:line="229" w:lineRule="exact"/>
        <w:rPr>
          <w:rFonts w:ascii="Arial" w:eastAsia="Arial" w:hAnsi="Arial" w:cs="Arial"/>
          <w:sz w:val="20"/>
          <w:szCs w:val="20"/>
        </w:rPr>
      </w:pPr>
      <w:r>
        <w:rPr>
          <w:rFonts w:ascii="Arial" w:eastAsia="Arial" w:hAnsi="Arial" w:cs="Arial"/>
          <w:sz w:val="20"/>
          <w:szCs w:val="20"/>
        </w:rPr>
        <w:tab/>
        <w:t>C</w:t>
      </w:r>
      <w:r w:rsidR="00584CE5">
        <w:rPr>
          <w:rFonts w:ascii="Arial" w:eastAsia="Arial" w:hAnsi="Arial" w:cs="Arial"/>
          <w:sz w:val="20"/>
          <w:szCs w:val="20"/>
        </w:rPr>
        <w:t xml:space="preserve">ontrol classifications </w:t>
      </w:r>
      <w:r>
        <w:rPr>
          <w:rFonts w:ascii="Arial" w:eastAsia="Arial" w:hAnsi="Arial" w:cs="Arial"/>
          <w:sz w:val="20"/>
          <w:szCs w:val="20"/>
        </w:rPr>
        <w:t xml:space="preserve">were recently introduced </w:t>
      </w:r>
      <w:r w:rsidR="00584CE5">
        <w:rPr>
          <w:rFonts w:ascii="Arial" w:eastAsia="Arial" w:hAnsi="Arial" w:cs="Arial"/>
          <w:sz w:val="20"/>
          <w:szCs w:val="20"/>
        </w:rPr>
        <w:t>– relates specifically to</w:t>
      </w:r>
      <w:r>
        <w:rPr>
          <w:rFonts w:ascii="Arial" w:eastAsia="Arial" w:hAnsi="Arial" w:cs="Arial"/>
          <w:sz w:val="20"/>
          <w:szCs w:val="20"/>
        </w:rPr>
        <w:t xml:space="preserve"> personal</w:t>
      </w:r>
      <w:r w:rsidR="00584CE5">
        <w:rPr>
          <w:rFonts w:ascii="Arial" w:eastAsia="Arial" w:hAnsi="Arial" w:cs="Arial"/>
          <w:sz w:val="20"/>
          <w:szCs w:val="20"/>
        </w:rPr>
        <w:t xml:space="preserve"> control</w:t>
      </w:r>
      <w:r>
        <w:rPr>
          <w:rFonts w:ascii="Arial" w:eastAsia="Arial" w:hAnsi="Arial" w:cs="Arial"/>
          <w:sz w:val="20"/>
          <w:szCs w:val="20"/>
        </w:rPr>
        <w:t xml:space="preserve">. </w:t>
      </w:r>
      <w:r w:rsidR="00584CE5">
        <w:rPr>
          <w:rFonts w:ascii="Arial" w:eastAsia="Arial" w:hAnsi="Arial" w:cs="Arial"/>
          <w:sz w:val="20"/>
          <w:szCs w:val="20"/>
        </w:rPr>
        <w:t xml:space="preserve"> </w:t>
      </w:r>
    </w:p>
    <w:p w:rsidR="00584CE5" w:rsidRDefault="000D11EF" w:rsidP="00584CE5">
      <w:pPr>
        <w:tabs>
          <w:tab w:val="left" w:pos="2801"/>
        </w:tabs>
        <w:spacing w:line="229" w:lineRule="exact"/>
        <w:rPr>
          <w:rFonts w:ascii="Arial" w:eastAsia="Arial" w:hAnsi="Arial" w:cs="Arial"/>
          <w:sz w:val="20"/>
          <w:szCs w:val="20"/>
        </w:rPr>
      </w:pPr>
      <w:r>
        <w:rPr>
          <w:rFonts w:ascii="Arial" w:eastAsia="Arial" w:hAnsi="Arial" w:cs="Arial"/>
          <w:sz w:val="20"/>
          <w:szCs w:val="20"/>
        </w:rPr>
        <w:tab/>
      </w:r>
      <w:r w:rsidR="00584CE5">
        <w:rPr>
          <w:rFonts w:ascii="Arial" w:eastAsia="Arial" w:hAnsi="Arial" w:cs="Arial"/>
          <w:sz w:val="20"/>
          <w:szCs w:val="20"/>
        </w:rPr>
        <w:t>There is also an ankle draft tool and solar radiation calc</w:t>
      </w:r>
      <w:r>
        <w:rPr>
          <w:rFonts w:ascii="Arial" w:eastAsia="Arial" w:hAnsi="Arial" w:cs="Arial"/>
          <w:sz w:val="20"/>
          <w:szCs w:val="20"/>
        </w:rPr>
        <w:t>ulation</w:t>
      </w:r>
      <w:r w:rsidR="00584CE5">
        <w:rPr>
          <w:rFonts w:ascii="Arial" w:eastAsia="Arial" w:hAnsi="Arial" w:cs="Arial"/>
          <w:sz w:val="20"/>
          <w:szCs w:val="20"/>
        </w:rPr>
        <w:t xml:space="preserve"> tool. </w:t>
      </w:r>
    </w:p>
    <w:p w:rsidR="00661134" w:rsidRPr="00584CE5" w:rsidRDefault="00661134" w:rsidP="00584CE5">
      <w:pPr>
        <w:tabs>
          <w:tab w:val="left" w:pos="2801"/>
        </w:tabs>
        <w:spacing w:line="229" w:lineRule="exact"/>
        <w:rPr>
          <w:rFonts w:ascii="Arial" w:eastAsia="Arial" w:hAnsi="Arial" w:cs="Arial"/>
          <w:sz w:val="20"/>
          <w:szCs w:val="20"/>
        </w:rPr>
      </w:pPr>
    </w:p>
    <w:p w:rsidR="00811720" w:rsidRPr="00A7681B" w:rsidRDefault="00F81C84">
      <w:pPr>
        <w:pStyle w:val="ListParagraph"/>
        <w:numPr>
          <w:ilvl w:val="1"/>
          <w:numId w:val="1"/>
        </w:numPr>
        <w:tabs>
          <w:tab w:val="left" w:pos="2801"/>
        </w:tabs>
        <w:spacing w:line="229" w:lineRule="exact"/>
        <w:ind w:hanging="370"/>
        <w:jc w:val="left"/>
        <w:rPr>
          <w:rFonts w:ascii="Arial" w:eastAsia="Arial" w:hAnsi="Arial" w:cs="Arial"/>
          <w:sz w:val="20"/>
          <w:szCs w:val="20"/>
        </w:rPr>
      </w:pPr>
      <w:r>
        <w:rPr>
          <w:rFonts w:ascii="Arial"/>
          <w:sz w:val="20"/>
        </w:rPr>
        <w:t>ISO/TC 205 Committee Liaison (Peter S./ Prof.</w:t>
      </w:r>
      <w:r>
        <w:rPr>
          <w:rFonts w:ascii="Arial"/>
          <w:spacing w:val="-7"/>
          <w:sz w:val="20"/>
        </w:rPr>
        <w:t xml:space="preserve"> </w:t>
      </w:r>
      <w:r>
        <w:rPr>
          <w:rFonts w:ascii="Arial"/>
          <w:sz w:val="20"/>
        </w:rPr>
        <w:t>Kim)</w:t>
      </w:r>
    </w:p>
    <w:p w:rsidR="00A7681B" w:rsidRPr="00661134" w:rsidRDefault="00A7681B" w:rsidP="00A7681B">
      <w:pPr>
        <w:pStyle w:val="ListParagraph"/>
        <w:tabs>
          <w:tab w:val="left" w:pos="2801"/>
        </w:tabs>
        <w:spacing w:line="229" w:lineRule="exact"/>
        <w:ind w:left="2800"/>
        <w:jc w:val="right"/>
        <w:rPr>
          <w:rFonts w:ascii="Arial" w:eastAsia="Arial" w:hAnsi="Arial" w:cs="Arial"/>
          <w:sz w:val="20"/>
          <w:szCs w:val="20"/>
        </w:rPr>
      </w:pPr>
    </w:p>
    <w:p w:rsidR="00661134" w:rsidRDefault="000D11EF" w:rsidP="00661134">
      <w:pPr>
        <w:tabs>
          <w:tab w:val="left" w:pos="2801"/>
        </w:tabs>
        <w:spacing w:line="229" w:lineRule="exact"/>
        <w:rPr>
          <w:rFonts w:ascii="Arial" w:eastAsia="Arial" w:hAnsi="Arial" w:cs="Arial"/>
          <w:sz w:val="20"/>
          <w:szCs w:val="20"/>
        </w:rPr>
      </w:pPr>
      <w:r>
        <w:rPr>
          <w:rFonts w:ascii="Arial" w:eastAsia="Arial" w:hAnsi="Arial" w:cs="Arial"/>
          <w:sz w:val="20"/>
          <w:szCs w:val="20"/>
        </w:rPr>
        <w:tab/>
      </w:r>
      <w:r w:rsidR="00661134">
        <w:rPr>
          <w:rFonts w:ascii="Arial" w:eastAsia="Arial" w:hAnsi="Arial" w:cs="Arial"/>
          <w:sz w:val="20"/>
          <w:szCs w:val="20"/>
        </w:rPr>
        <w:t>Two set</w:t>
      </w:r>
      <w:r w:rsidR="004404DE">
        <w:rPr>
          <w:rFonts w:ascii="Arial" w:eastAsia="Arial" w:hAnsi="Arial" w:cs="Arial"/>
          <w:sz w:val="20"/>
          <w:szCs w:val="20"/>
        </w:rPr>
        <w:t>s</w:t>
      </w:r>
      <w:r w:rsidR="00661134">
        <w:rPr>
          <w:rFonts w:ascii="Arial" w:eastAsia="Arial" w:hAnsi="Arial" w:cs="Arial"/>
          <w:sz w:val="20"/>
          <w:szCs w:val="20"/>
        </w:rPr>
        <w:t xml:space="preserve"> of </w:t>
      </w:r>
      <w:r>
        <w:rPr>
          <w:rFonts w:ascii="Arial" w:eastAsia="Arial" w:hAnsi="Arial" w:cs="Arial"/>
          <w:sz w:val="20"/>
          <w:szCs w:val="20"/>
        </w:rPr>
        <w:t>standards</w:t>
      </w:r>
      <w:r w:rsidR="008605CF">
        <w:rPr>
          <w:rFonts w:ascii="Arial" w:eastAsia="Arial" w:hAnsi="Arial" w:cs="Arial"/>
          <w:sz w:val="20"/>
          <w:szCs w:val="20"/>
        </w:rPr>
        <w:t>:</w:t>
      </w:r>
      <w:r>
        <w:rPr>
          <w:rFonts w:ascii="Arial" w:eastAsia="Arial" w:hAnsi="Arial" w:cs="Arial"/>
          <w:sz w:val="20"/>
          <w:szCs w:val="20"/>
        </w:rPr>
        <w:t xml:space="preserve"> ISO 11855 (from 2012) (embedded radiant systems) and</w:t>
      </w:r>
      <w:r w:rsidR="00661134">
        <w:rPr>
          <w:rFonts w:ascii="Arial" w:eastAsia="Arial" w:hAnsi="Arial" w:cs="Arial"/>
          <w:sz w:val="20"/>
          <w:szCs w:val="20"/>
        </w:rPr>
        <w:t xml:space="preserve"> </w:t>
      </w:r>
      <w:r>
        <w:rPr>
          <w:rFonts w:ascii="Arial" w:eastAsia="Arial" w:hAnsi="Arial" w:cs="Arial"/>
          <w:sz w:val="20"/>
          <w:szCs w:val="20"/>
        </w:rPr>
        <w:t xml:space="preserve">ISO </w:t>
      </w:r>
      <w:r>
        <w:rPr>
          <w:rFonts w:ascii="Arial" w:eastAsia="Arial" w:hAnsi="Arial" w:cs="Arial"/>
          <w:sz w:val="20"/>
          <w:szCs w:val="20"/>
        </w:rPr>
        <w:tab/>
        <w:t xml:space="preserve">18566 (radiant </w:t>
      </w:r>
      <w:r w:rsidR="00661134">
        <w:rPr>
          <w:rFonts w:ascii="Arial" w:eastAsia="Arial" w:hAnsi="Arial" w:cs="Arial"/>
          <w:sz w:val="20"/>
          <w:szCs w:val="20"/>
        </w:rPr>
        <w:t>panel</w:t>
      </w:r>
      <w:r>
        <w:rPr>
          <w:rFonts w:ascii="Arial" w:eastAsia="Arial" w:hAnsi="Arial" w:cs="Arial"/>
          <w:sz w:val="20"/>
          <w:szCs w:val="20"/>
        </w:rPr>
        <w:t xml:space="preserve">s, </w:t>
      </w:r>
      <w:r w:rsidR="00661134">
        <w:rPr>
          <w:rFonts w:ascii="Arial" w:eastAsia="Arial" w:hAnsi="Arial" w:cs="Arial"/>
          <w:sz w:val="20"/>
          <w:szCs w:val="20"/>
        </w:rPr>
        <w:t>published last year)</w:t>
      </w:r>
      <w:r>
        <w:rPr>
          <w:rFonts w:ascii="Arial" w:eastAsia="Arial" w:hAnsi="Arial" w:cs="Arial"/>
          <w:sz w:val="20"/>
          <w:szCs w:val="20"/>
        </w:rPr>
        <w:t>.</w:t>
      </w:r>
    </w:p>
    <w:p w:rsidR="00661134" w:rsidRDefault="000D11EF" w:rsidP="00661134">
      <w:pPr>
        <w:tabs>
          <w:tab w:val="left" w:pos="2801"/>
        </w:tabs>
        <w:spacing w:line="229" w:lineRule="exact"/>
        <w:rPr>
          <w:rFonts w:ascii="Arial" w:eastAsia="Arial" w:hAnsi="Arial" w:cs="Arial"/>
          <w:bCs/>
          <w:sz w:val="20"/>
          <w:szCs w:val="20"/>
        </w:rPr>
      </w:pPr>
      <w:r>
        <w:rPr>
          <w:rFonts w:ascii="Arial" w:eastAsia="Arial" w:hAnsi="Arial" w:cs="Arial"/>
          <w:sz w:val="20"/>
          <w:szCs w:val="20"/>
        </w:rPr>
        <w:tab/>
      </w:r>
      <w:r w:rsidR="00AD0B22">
        <w:rPr>
          <w:rFonts w:ascii="Arial" w:eastAsia="Arial" w:hAnsi="Arial" w:cs="Arial"/>
          <w:bCs/>
          <w:sz w:val="20"/>
          <w:szCs w:val="20"/>
        </w:rPr>
        <w:t>ISO 11855</w:t>
      </w:r>
      <w:r w:rsidR="008605CF">
        <w:rPr>
          <w:rFonts w:ascii="Arial" w:eastAsia="Arial" w:hAnsi="Arial" w:cs="Arial"/>
          <w:bCs/>
          <w:sz w:val="20"/>
          <w:szCs w:val="20"/>
        </w:rPr>
        <w:t xml:space="preserve"> is</w:t>
      </w:r>
      <w:r w:rsidR="00AD0B22">
        <w:rPr>
          <w:rFonts w:ascii="Arial" w:eastAsia="Arial" w:hAnsi="Arial" w:cs="Arial"/>
          <w:bCs/>
          <w:sz w:val="20"/>
          <w:szCs w:val="20"/>
        </w:rPr>
        <w:t xml:space="preserve"> being r</w:t>
      </w:r>
      <w:r>
        <w:rPr>
          <w:rFonts w:ascii="Arial" w:eastAsia="Arial" w:hAnsi="Arial" w:cs="Arial"/>
          <w:bCs/>
          <w:sz w:val="20"/>
          <w:szCs w:val="20"/>
        </w:rPr>
        <w:t>e</w:t>
      </w:r>
      <w:r w:rsidR="00AD0B22">
        <w:rPr>
          <w:rFonts w:ascii="Arial" w:eastAsia="Arial" w:hAnsi="Arial" w:cs="Arial"/>
          <w:bCs/>
          <w:sz w:val="20"/>
          <w:szCs w:val="20"/>
        </w:rPr>
        <w:t xml:space="preserve">vised now (ISO TC 205 / WG8). If you </w:t>
      </w:r>
      <w:r>
        <w:rPr>
          <w:rFonts w:ascii="Arial" w:eastAsia="Arial" w:hAnsi="Arial" w:cs="Arial"/>
          <w:bCs/>
          <w:sz w:val="20"/>
          <w:szCs w:val="20"/>
        </w:rPr>
        <w:t>want</w:t>
      </w:r>
      <w:r w:rsidR="00AD0B22">
        <w:rPr>
          <w:rFonts w:ascii="Arial" w:eastAsia="Arial" w:hAnsi="Arial" w:cs="Arial"/>
          <w:bCs/>
          <w:sz w:val="20"/>
          <w:szCs w:val="20"/>
        </w:rPr>
        <w:t xml:space="preserve"> to provide comments, </w:t>
      </w:r>
      <w:r>
        <w:rPr>
          <w:rFonts w:ascii="Arial" w:eastAsia="Arial" w:hAnsi="Arial" w:cs="Arial"/>
          <w:bCs/>
          <w:sz w:val="20"/>
          <w:szCs w:val="20"/>
        </w:rPr>
        <w:tab/>
      </w:r>
      <w:r w:rsidR="00AD0B22">
        <w:rPr>
          <w:rFonts w:ascii="Arial" w:eastAsia="Arial" w:hAnsi="Arial" w:cs="Arial"/>
          <w:bCs/>
          <w:sz w:val="20"/>
          <w:szCs w:val="20"/>
        </w:rPr>
        <w:t xml:space="preserve">you need to be registered as an expert through your national standardization body </w:t>
      </w:r>
      <w:r>
        <w:rPr>
          <w:rFonts w:ascii="Arial" w:eastAsia="Arial" w:hAnsi="Arial" w:cs="Arial"/>
          <w:bCs/>
          <w:sz w:val="20"/>
          <w:szCs w:val="20"/>
        </w:rPr>
        <w:tab/>
      </w:r>
      <w:r w:rsidR="00AD0B22">
        <w:rPr>
          <w:rFonts w:ascii="Arial" w:eastAsia="Arial" w:hAnsi="Arial" w:cs="Arial"/>
          <w:bCs/>
          <w:sz w:val="20"/>
          <w:szCs w:val="20"/>
        </w:rPr>
        <w:t xml:space="preserve">and provide official comments, otherwise it is just personal comments. </w:t>
      </w:r>
    </w:p>
    <w:p w:rsidR="00AD0B22" w:rsidRDefault="000D11EF" w:rsidP="00661134">
      <w:pPr>
        <w:tabs>
          <w:tab w:val="left" w:pos="2801"/>
        </w:tabs>
        <w:spacing w:line="229" w:lineRule="exact"/>
        <w:rPr>
          <w:rFonts w:ascii="Arial" w:eastAsia="Arial" w:hAnsi="Arial" w:cs="Arial"/>
          <w:bCs/>
          <w:sz w:val="20"/>
          <w:szCs w:val="20"/>
        </w:rPr>
      </w:pPr>
      <w:r>
        <w:rPr>
          <w:rFonts w:ascii="Arial" w:eastAsia="Arial" w:hAnsi="Arial" w:cs="Arial"/>
          <w:bCs/>
          <w:sz w:val="20"/>
          <w:szCs w:val="20"/>
        </w:rPr>
        <w:tab/>
      </w:r>
      <w:r w:rsidR="00AD0B22">
        <w:rPr>
          <w:rFonts w:ascii="Arial" w:eastAsia="Arial" w:hAnsi="Arial" w:cs="Arial"/>
          <w:bCs/>
          <w:sz w:val="20"/>
          <w:szCs w:val="20"/>
        </w:rPr>
        <w:t>If it is too complicated to be r</w:t>
      </w:r>
      <w:r>
        <w:rPr>
          <w:rFonts w:ascii="Arial" w:eastAsia="Arial" w:hAnsi="Arial" w:cs="Arial"/>
          <w:bCs/>
          <w:sz w:val="20"/>
          <w:szCs w:val="20"/>
        </w:rPr>
        <w:t>e</w:t>
      </w:r>
      <w:r w:rsidR="00AD0B22">
        <w:rPr>
          <w:rFonts w:ascii="Arial" w:eastAsia="Arial" w:hAnsi="Arial" w:cs="Arial"/>
          <w:bCs/>
          <w:sz w:val="20"/>
          <w:szCs w:val="20"/>
        </w:rPr>
        <w:t xml:space="preserve">gistered as </w:t>
      </w:r>
      <w:r>
        <w:rPr>
          <w:rFonts w:ascii="Arial" w:eastAsia="Arial" w:hAnsi="Arial" w:cs="Arial"/>
          <w:bCs/>
          <w:sz w:val="20"/>
          <w:szCs w:val="20"/>
        </w:rPr>
        <w:t>an “expert”, write to Prof. Kim.</w:t>
      </w:r>
    </w:p>
    <w:p w:rsidR="00661134" w:rsidRPr="00661134" w:rsidRDefault="00661134" w:rsidP="00661134">
      <w:pPr>
        <w:tabs>
          <w:tab w:val="left" w:pos="2801"/>
        </w:tabs>
        <w:spacing w:line="229" w:lineRule="exact"/>
        <w:rPr>
          <w:rFonts w:ascii="Arial" w:eastAsia="Arial" w:hAnsi="Arial" w:cs="Arial"/>
          <w:sz w:val="20"/>
          <w:szCs w:val="20"/>
        </w:rPr>
      </w:pPr>
    </w:p>
    <w:p w:rsidR="00811720" w:rsidRDefault="002722A6">
      <w:pPr>
        <w:pStyle w:val="ListParagraph"/>
        <w:numPr>
          <w:ilvl w:val="1"/>
          <w:numId w:val="1"/>
        </w:numPr>
        <w:tabs>
          <w:tab w:val="left" w:pos="2081"/>
        </w:tabs>
        <w:ind w:left="2080" w:hanging="516"/>
        <w:jc w:val="left"/>
        <w:rPr>
          <w:rFonts w:ascii="Arial" w:eastAsia="Arial" w:hAnsi="Arial" w:cs="Arial"/>
          <w:sz w:val="20"/>
          <w:szCs w:val="20"/>
        </w:rPr>
      </w:pPr>
      <w:r w:rsidRPr="002722A6">
        <w:rPr>
          <w:noProof/>
          <w:lang w:val="da-DK" w:eastAsia="da-DK"/>
        </w:rPr>
        <w:pict>
          <v:group id="Group 2" o:spid="_x0000_s1026" style="position:absolute;left:0;text-align:left;margin-left:27.35pt;margin-top:11.65pt;width:.1pt;height:11.55pt;z-index:251658240;mso-position-horizontal-relative:page" coordorigin="547,233" coordsize="2,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">
            <v:shape id="Freeform 3" o:spid="_x0000_s1027" style="position:absolute;left:547;top:233;width:2;height:231;visibility:visible;mso-wrap-style:square;v-text-anchor:top"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" path="m,l,231e" filled="f" strokeweight=".72pt">
              <v:path arrowok="t" o:connecttype="custom" o:connectlocs="0,233;0,464" o:connectangles="0,0"/>
            </v:shape>
            <w10:wrap anchorx="page"/>
          </v:group>
        </w:pict>
      </w:r>
      <w:r w:rsidR="00F81C84">
        <w:rPr>
          <w:rFonts w:ascii="Arial"/>
          <w:sz w:val="20"/>
        </w:rPr>
        <w:t>Re</w:t>
      </w:r>
      <w:r w:rsidR="00F81C84" w:rsidRPr="00EF5E71">
        <w:rPr>
          <w:rFonts w:ascii="Arial"/>
          <w:sz w:val="20"/>
        </w:rPr>
        <w:t xml:space="preserve">search </w:t>
      </w:r>
    </w:p>
    <w:p w:rsidR="00811720" w:rsidRPr="00CE4034" w:rsidRDefault="00F81C84">
      <w:pPr>
        <w:pStyle w:val="ListParagraph"/>
        <w:numPr>
          <w:ilvl w:val="2"/>
          <w:numId w:val="1"/>
        </w:numPr>
        <w:tabs>
          <w:tab w:val="left" w:pos="2801"/>
        </w:tabs>
        <w:ind w:hanging="324"/>
        <w:rPr>
          <w:rFonts w:ascii="Arial" w:eastAsia="Arial" w:hAnsi="Arial" w:cs="Arial"/>
          <w:sz w:val="20"/>
          <w:szCs w:val="20"/>
        </w:rPr>
      </w:pPr>
      <w:r>
        <w:rPr>
          <w:rFonts w:ascii="Arial"/>
          <w:sz w:val="20"/>
        </w:rPr>
        <w:t>RTAR- research</w:t>
      </w:r>
      <w:r>
        <w:rPr>
          <w:rFonts w:ascii="Arial"/>
          <w:spacing w:val="-2"/>
          <w:sz w:val="20"/>
        </w:rPr>
        <w:t xml:space="preserve"> </w:t>
      </w:r>
      <w:r>
        <w:rPr>
          <w:rFonts w:ascii="Arial"/>
          <w:sz w:val="20"/>
        </w:rPr>
        <w:t>topics</w:t>
      </w:r>
    </w:p>
    <w:p w:rsidR="00AF0DB8" w:rsidRDefault="002343BB" w:rsidP="00AF0DB8">
      <w:pPr>
        <w:pStyle w:val="ListParagraph"/>
        <w:numPr>
          <w:ilvl w:val="3"/>
          <w:numId w:val="1"/>
        </w:numPr>
        <w:tabs>
          <w:tab w:val="left" w:pos="2801"/>
        </w:tabs>
        <w:ind w:left="3060" w:hanging="180"/>
        <w:rPr>
          <w:rFonts w:ascii="Arial" w:eastAsia="Arial" w:hAnsi="Arial" w:cs="Arial"/>
          <w:sz w:val="20"/>
          <w:szCs w:val="20"/>
        </w:rPr>
      </w:pPr>
      <w:r>
        <w:rPr>
          <w:rFonts w:ascii="Arial" w:eastAsia="Arial" w:hAnsi="Arial" w:cs="Arial"/>
          <w:sz w:val="20"/>
          <w:szCs w:val="20"/>
        </w:rPr>
        <w:t>Potential</w:t>
      </w:r>
      <w:r w:rsidR="0027511E">
        <w:rPr>
          <w:rFonts w:ascii="Arial" w:eastAsia="Arial" w:hAnsi="Arial" w:cs="Arial"/>
          <w:sz w:val="20"/>
          <w:szCs w:val="20"/>
        </w:rPr>
        <w:t xml:space="preserve"> RTAR to update weather data and add Canadian locations for Snowmelt calculations</w:t>
      </w:r>
      <w:r>
        <w:rPr>
          <w:rFonts w:ascii="Arial" w:eastAsia="Arial" w:hAnsi="Arial" w:cs="Arial"/>
          <w:sz w:val="20"/>
          <w:szCs w:val="20"/>
        </w:rPr>
        <w:t>?</w:t>
      </w:r>
    </w:p>
    <w:p w:rsidR="00A7681B" w:rsidRDefault="00A7681B" w:rsidP="00AF0DB8">
      <w:pPr>
        <w:pStyle w:val="ListParagraph"/>
        <w:tabs>
          <w:tab w:val="left" w:pos="2801"/>
        </w:tabs>
        <w:ind w:left="2080"/>
        <w:rPr>
          <w:rFonts w:ascii="Arial" w:eastAsia="Arial" w:hAnsi="Arial" w:cs="Arial"/>
          <w:sz w:val="20"/>
          <w:szCs w:val="20"/>
        </w:rPr>
      </w:pPr>
    </w:p>
    <w:p w:rsidR="00AF0DB8" w:rsidRDefault="004404DE" w:rsidP="00AF0DB8">
      <w:pPr>
        <w:pStyle w:val="ListParagraph"/>
        <w:tabs>
          <w:tab w:val="left" w:pos="2801"/>
        </w:tabs>
        <w:ind w:left="2080"/>
        <w:rPr>
          <w:rFonts w:ascii="Arial" w:eastAsia="Arial" w:hAnsi="Arial" w:cs="Arial"/>
          <w:sz w:val="20"/>
          <w:szCs w:val="20"/>
        </w:rPr>
      </w:pPr>
      <w:r>
        <w:rPr>
          <w:rFonts w:ascii="Arial" w:eastAsia="Arial" w:hAnsi="Arial" w:cs="Arial"/>
          <w:sz w:val="20"/>
          <w:szCs w:val="20"/>
        </w:rPr>
        <w:t>Fred Bauman is the</w:t>
      </w:r>
      <w:r w:rsidR="00AF0DB8">
        <w:rPr>
          <w:rFonts w:ascii="Arial" w:eastAsia="Arial" w:hAnsi="Arial" w:cs="Arial"/>
          <w:sz w:val="20"/>
          <w:szCs w:val="20"/>
        </w:rPr>
        <w:t xml:space="preserve"> incoming research </w:t>
      </w:r>
      <w:proofErr w:type="spellStart"/>
      <w:r w:rsidR="00AF0DB8">
        <w:rPr>
          <w:rFonts w:ascii="Arial" w:eastAsia="Arial" w:hAnsi="Arial" w:cs="Arial"/>
          <w:sz w:val="20"/>
          <w:szCs w:val="20"/>
        </w:rPr>
        <w:t>subcom</w:t>
      </w:r>
      <w:proofErr w:type="spellEnd"/>
      <w:r w:rsidR="00AF0DB8">
        <w:rPr>
          <w:rFonts w:ascii="Arial" w:eastAsia="Arial" w:hAnsi="Arial" w:cs="Arial"/>
          <w:sz w:val="20"/>
          <w:szCs w:val="20"/>
        </w:rPr>
        <w:t xml:space="preserve"> chair.</w:t>
      </w:r>
    </w:p>
    <w:p w:rsidR="00644AF8" w:rsidRDefault="00644AF8" w:rsidP="00AF0DB8">
      <w:pPr>
        <w:pStyle w:val="ListParagraph"/>
        <w:tabs>
          <w:tab w:val="left" w:pos="2801"/>
        </w:tabs>
        <w:ind w:left="2080"/>
        <w:rPr>
          <w:rFonts w:ascii="Arial" w:eastAsia="Arial" w:hAnsi="Arial" w:cs="Arial"/>
          <w:sz w:val="20"/>
          <w:szCs w:val="20"/>
        </w:rPr>
      </w:pPr>
      <w:r>
        <w:rPr>
          <w:rFonts w:ascii="Arial" w:eastAsia="Arial" w:hAnsi="Arial" w:cs="Arial"/>
          <w:sz w:val="20"/>
          <w:szCs w:val="20"/>
        </w:rPr>
        <w:t xml:space="preserve">If you have any ideas or suggestions, reach out to Fred. </w:t>
      </w:r>
    </w:p>
    <w:p w:rsidR="00A7681B" w:rsidRPr="00AF0DB8" w:rsidRDefault="00A7681B" w:rsidP="00AF0DB8">
      <w:pPr>
        <w:pStyle w:val="ListParagraph"/>
        <w:tabs>
          <w:tab w:val="left" w:pos="2801"/>
        </w:tabs>
        <w:ind w:left="2080"/>
        <w:rPr>
          <w:rFonts w:ascii="Arial" w:eastAsia="Arial" w:hAnsi="Arial" w:cs="Arial"/>
          <w:sz w:val="20"/>
          <w:szCs w:val="20"/>
        </w:rPr>
      </w:pPr>
    </w:p>
    <w:p w:rsidR="00811720" w:rsidRPr="00A7681B" w:rsidRDefault="00F81C84">
      <w:pPr>
        <w:pStyle w:val="ListParagraph"/>
        <w:numPr>
          <w:ilvl w:val="1"/>
          <w:numId w:val="1"/>
        </w:numPr>
        <w:tabs>
          <w:tab w:val="left" w:pos="2081"/>
        </w:tabs>
        <w:spacing w:line="229" w:lineRule="exact"/>
        <w:ind w:left="2080" w:hanging="559"/>
        <w:jc w:val="left"/>
        <w:rPr>
          <w:rFonts w:ascii="Arial" w:eastAsia="Arial" w:hAnsi="Arial" w:cs="Arial"/>
          <w:sz w:val="20"/>
          <w:szCs w:val="20"/>
        </w:rPr>
      </w:pPr>
      <w:r>
        <w:rPr>
          <w:rFonts w:ascii="Arial"/>
          <w:sz w:val="20"/>
        </w:rPr>
        <w:t>Snow and Ice</w:t>
      </w:r>
      <w:r>
        <w:rPr>
          <w:rFonts w:ascii="Arial"/>
          <w:spacing w:val="-2"/>
          <w:sz w:val="20"/>
        </w:rPr>
        <w:t xml:space="preserve"> </w:t>
      </w:r>
      <w:r>
        <w:rPr>
          <w:rFonts w:ascii="Arial"/>
          <w:sz w:val="20"/>
        </w:rPr>
        <w:t>Melt</w:t>
      </w:r>
    </w:p>
    <w:p w:rsidR="00A7681B" w:rsidRPr="004404DE" w:rsidRDefault="00A7681B" w:rsidP="00A7681B">
      <w:pPr>
        <w:pStyle w:val="ListParagraph"/>
        <w:tabs>
          <w:tab w:val="left" w:pos="2081"/>
        </w:tabs>
        <w:spacing w:line="229" w:lineRule="exact"/>
        <w:ind w:left="2080"/>
        <w:jc w:val="right"/>
        <w:rPr>
          <w:rFonts w:ascii="Arial" w:eastAsia="Arial" w:hAnsi="Arial" w:cs="Arial"/>
          <w:sz w:val="20"/>
          <w:szCs w:val="20"/>
        </w:rPr>
      </w:pPr>
    </w:p>
    <w:p w:rsidR="004404DE" w:rsidRDefault="004404DE" w:rsidP="004404DE">
      <w:pPr>
        <w:pStyle w:val="ListParagraph"/>
        <w:tabs>
          <w:tab w:val="left" w:pos="2081"/>
        </w:tabs>
        <w:spacing w:line="229" w:lineRule="exact"/>
        <w:ind w:left="2080"/>
        <w:rPr>
          <w:rFonts w:ascii="Arial"/>
          <w:sz w:val="20"/>
        </w:rPr>
      </w:pPr>
      <w:r>
        <w:rPr>
          <w:rFonts w:ascii="Arial"/>
          <w:sz w:val="20"/>
        </w:rPr>
        <w:t>No updates.</w:t>
      </w:r>
    </w:p>
    <w:p w:rsidR="00A7681B" w:rsidRDefault="00A7681B" w:rsidP="004404DE">
      <w:pPr>
        <w:pStyle w:val="ListParagraph"/>
        <w:tabs>
          <w:tab w:val="left" w:pos="2081"/>
        </w:tabs>
        <w:spacing w:line="229" w:lineRule="exact"/>
        <w:ind w:left="2080"/>
        <w:rPr>
          <w:rFonts w:ascii="Arial" w:eastAsia="Arial" w:hAnsi="Arial" w:cs="Arial"/>
          <w:sz w:val="20"/>
          <w:szCs w:val="20"/>
        </w:rPr>
      </w:pPr>
    </w:p>
    <w:p w:rsidR="004404DE" w:rsidRPr="00A7681B" w:rsidRDefault="00F81C84">
      <w:pPr>
        <w:pStyle w:val="ListParagraph"/>
        <w:numPr>
          <w:ilvl w:val="1"/>
          <w:numId w:val="1"/>
        </w:numPr>
        <w:tabs>
          <w:tab w:val="left" w:pos="2081"/>
        </w:tabs>
        <w:spacing w:line="229" w:lineRule="exact"/>
        <w:ind w:left="2080" w:hanging="605"/>
        <w:jc w:val="left"/>
        <w:rPr>
          <w:rFonts w:ascii="Arial" w:eastAsia="Arial" w:hAnsi="Arial" w:cs="Arial"/>
          <w:sz w:val="20"/>
          <w:szCs w:val="20"/>
        </w:rPr>
      </w:pPr>
      <w:r>
        <w:rPr>
          <w:rFonts w:ascii="Arial"/>
          <w:sz w:val="20"/>
        </w:rPr>
        <w:t>Infrared Radiant</w:t>
      </w:r>
      <w:r>
        <w:rPr>
          <w:rFonts w:ascii="Arial"/>
          <w:spacing w:val="-3"/>
          <w:sz w:val="20"/>
        </w:rPr>
        <w:t xml:space="preserve"> </w:t>
      </w:r>
      <w:r>
        <w:rPr>
          <w:rFonts w:ascii="Arial"/>
          <w:sz w:val="20"/>
        </w:rPr>
        <w:t>Heating</w:t>
      </w:r>
    </w:p>
    <w:p w:rsidR="00A7681B" w:rsidRPr="004404DE" w:rsidRDefault="00A7681B" w:rsidP="00A7681B">
      <w:pPr>
        <w:pStyle w:val="ListParagraph"/>
        <w:tabs>
          <w:tab w:val="left" w:pos="2081"/>
        </w:tabs>
        <w:spacing w:line="229" w:lineRule="exact"/>
        <w:ind w:left="2080"/>
        <w:jc w:val="right"/>
        <w:rPr>
          <w:rFonts w:ascii="Arial" w:eastAsia="Arial" w:hAnsi="Arial" w:cs="Arial"/>
          <w:sz w:val="20"/>
          <w:szCs w:val="20"/>
        </w:rPr>
      </w:pPr>
    </w:p>
    <w:p w:rsidR="00811720" w:rsidRDefault="004404DE" w:rsidP="004404DE">
      <w:pPr>
        <w:pStyle w:val="ListParagraph"/>
        <w:tabs>
          <w:tab w:val="left" w:pos="2081"/>
        </w:tabs>
        <w:spacing w:line="229" w:lineRule="exact"/>
        <w:ind w:left="2080"/>
        <w:rPr>
          <w:rFonts w:ascii="Arial" w:eastAsia="Arial" w:hAnsi="Arial" w:cs="Arial"/>
          <w:sz w:val="20"/>
          <w:szCs w:val="20"/>
        </w:rPr>
      </w:pPr>
      <w:r>
        <w:rPr>
          <w:rFonts w:ascii="Arial"/>
          <w:sz w:val="20"/>
        </w:rPr>
        <w:t>N</w:t>
      </w:r>
      <w:r w:rsidR="00AF0DB8">
        <w:rPr>
          <w:rFonts w:ascii="Arial"/>
          <w:sz w:val="20"/>
        </w:rPr>
        <w:t xml:space="preserve">o updates. </w:t>
      </w:r>
    </w:p>
    <w:p w:rsidR="005F3052" w:rsidRDefault="005F3052" w:rsidP="005F3052">
      <w:pPr>
        <w:pStyle w:val="Heading2"/>
        <w:tabs>
          <w:tab w:val="left" w:pos="1361"/>
        </w:tabs>
        <w:ind w:left="0" w:right="400" w:firstLine="0"/>
        <w:rPr>
          <w:rFonts w:cs="Arial"/>
          <w:b w:val="0"/>
          <w:bCs w:val="0"/>
          <w:sz w:val="19"/>
          <w:szCs w:val="19"/>
        </w:rPr>
      </w:pPr>
    </w:p>
    <w:p w:rsidR="00811720" w:rsidRPr="00644AF8" w:rsidRDefault="00F81C84" w:rsidP="005F3052">
      <w:pPr>
        <w:pStyle w:val="Heading2"/>
        <w:numPr>
          <w:ilvl w:val="0"/>
          <w:numId w:val="9"/>
        </w:numPr>
        <w:tabs>
          <w:tab w:val="left" w:pos="1361"/>
        </w:tabs>
        <w:ind w:right="400"/>
        <w:rPr>
          <w:b w:val="0"/>
          <w:bCs w:val="0"/>
        </w:rPr>
      </w:pPr>
      <w:r>
        <w:t>Information from Section 6 Chair</w:t>
      </w:r>
      <w:r>
        <w:rPr>
          <w:spacing w:val="-2"/>
        </w:rPr>
        <w:t xml:space="preserve"> </w:t>
      </w:r>
      <w:r>
        <w:t>meeting</w:t>
      </w:r>
    </w:p>
    <w:p w:rsidR="00644AF8" w:rsidRDefault="00644AF8" w:rsidP="00644AF8">
      <w:pPr>
        <w:pStyle w:val="Heading2"/>
        <w:tabs>
          <w:tab w:val="left" w:pos="1361"/>
        </w:tabs>
        <w:ind w:right="400"/>
      </w:pPr>
    </w:p>
    <w:p w:rsidR="00644AF8" w:rsidRPr="00227608" w:rsidRDefault="00227608" w:rsidP="00644AF8">
      <w:pPr>
        <w:rPr>
          <w:rFonts w:ascii="Arial" w:eastAsia="Arial" w:hAnsi="Arial"/>
          <w:sz w:val="20"/>
          <w:szCs w:val="20"/>
        </w:rPr>
      </w:pPr>
      <w:r w:rsidRPr="00227608">
        <w:rPr>
          <w:rFonts w:ascii="Arial" w:eastAsia="Arial" w:hAnsi="Arial"/>
          <w:sz w:val="20"/>
          <w:szCs w:val="20"/>
        </w:rPr>
        <w:tab/>
      </w:r>
      <w:r w:rsidRPr="00227608">
        <w:rPr>
          <w:rFonts w:ascii="Arial" w:eastAsia="Arial" w:hAnsi="Arial"/>
          <w:sz w:val="20"/>
          <w:szCs w:val="20"/>
        </w:rPr>
        <w:tab/>
      </w:r>
      <w:r w:rsidR="00644AF8" w:rsidRPr="00227608">
        <w:rPr>
          <w:rFonts w:ascii="Arial" w:eastAsia="Arial" w:hAnsi="Arial"/>
          <w:sz w:val="20"/>
          <w:szCs w:val="20"/>
        </w:rPr>
        <w:t>Many presentations have been sent back</w:t>
      </w:r>
      <w:r>
        <w:rPr>
          <w:rFonts w:ascii="Arial" w:eastAsia="Arial" w:hAnsi="Arial"/>
          <w:sz w:val="20"/>
          <w:szCs w:val="20"/>
        </w:rPr>
        <w:t xml:space="preserve"> to the presenters to be modified/revised by CEC in this </w:t>
      </w:r>
      <w:r>
        <w:rPr>
          <w:rFonts w:ascii="Arial" w:eastAsia="Arial" w:hAnsi="Arial"/>
          <w:sz w:val="20"/>
          <w:szCs w:val="20"/>
        </w:rPr>
        <w:tab/>
      </w:r>
      <w:r>
        <w:rPr>
          <w:rFonts w:ascii="Arial" w:eastAsia="Arial" w:hAnsi="Arial"/>
          <w:sz w:val="20"/>
          <w:szCs w:val="20"/>
        </w:rPr>
        <w:tab/>
      </w:r>
      <w:r>
        <w:rPr>
          <w:rFonts w:ascii="Arial" w:eastAsia="Arial" w:hAnsi="Arial"/>
          <w:sz w:val="20"/>
          <w:szCs w:val="20"/>
        </w:rPr>
        <w:tab/>
        <w:t>conference.</w:t>
      </w:r>
    </w:p>
    <w:p w:rsidR="00811720" w:rsidRDefault="00811720">
      <w:pPr>
        <w:spacing w:before="1"/>
        <w:rPr>
          <w:rFonts w:ascii="Arial" w:eastAsia="Arial" w:hAnsi="Arial" w:cs="Arial"/>
          <w:b/>
          <w:bCs/>
          <w:sz w:val="20"/>
          <w:szCs w:val="20"/>
        </w:rPr>
      </w:pPr>
    </w:p>
    <w:p w:rsidR="00811720" w:rsidRPr="005F3052" w:rsidRDefault="00F81C84" w:rsidP="005F3052">
      <w:pPr>
        <w:pStyle w:val="ListParagraph"/>
        <w:numPr>
          <w:ilvl w:val="0"/>
          <w:numId w:val="9"/>
        </w:numPr>
        <w:tabs>
          <w:tab w:val="left" w:pos="1361"/>
        </w:tabs>
        <w:rPr>
          <w:rFonts w:ascii="Arial" w:eastAsia="Arial" w:hAnsi="Arial" w:cs="Arial"/>
          <w:sz w:val="20"/>
          <w:szCs w:val="20"/>
        </w:rPr>
      </w:pPr>
      <w:r w:rsidRPr="005F3052">
        <w:rPr>
          <w:rFonts w:ascii="Arial"/>
          <w:b/>
          <w:sz w:val="20"/>
        </w:rPr>
        <w:t>Old Business</w:t>
      </w:r>
    </w:p>
    <w:p w:rsidR="0066673D" w:rsidRDefault="0066673D" w:rsidP="0066673D">
      <w:pPr>
        <w:pStyle w:val="BodyText"/>
        <w:tabs>
          <w:tab w:val="left" w:pos="2080"/>
        </w:tabs>
        <w:ind w:left="1619" w:firstLine="0"/>
      </w:pPr>
      <w:proofErr w:type="spellStart"/>
      <w:r>
        <w:rPr>
          <w:spacing w:val="-1"/>
          <w:w w:val="95"/>
        </w:rPr>
        <w:t>i</w:t>
      </w:r>
      <w:proofErr w:type="spellEnd"/>
      <w:r>
        <w:rPr>
          <w:spacing w:val="-1"/>
          <w:w w:val="95"/>
        </w:rPr>
        <w:t>.</w:t>
      </w:r>
      <w:r>
        <w:rPr>
          <w:spacing w:val="-1"/>
          <w:w w:val="95"/>
        </w:rPr>
        <w:tab/>
      </w:r>
      <w:r>
        <w:t>Residential Building Committee (Robert</w:t>
      </w:r>
      <w:r>
        <w:rPr>
          <w:spacing w:val="-11"/>
        </w:rPr>
        <w:t xml:space="preserve"> </w:t>
      </w:r>
      <w:r>
        <w:t>B.)</w:t>
      </w:r>
    </w:p>
    <w:p w:rsidR="00A7681B" w:rsidRDefault="00A7681B" w:rsidP="0066673D">
      <w:pPr>
        <w:pStyle w:val="BodyText"/>
        <w:tabs>
          <w:tab w:val="left" w:pos="2080"/>
        </w:tabs>
        <w:ind w:left="1619" w:firstLine="0"/>
      </w:pPr>
    </w:p>
    <w:p w:rsidR="007A5EB4" w:rsidRDefault="007A5EB4" w:rsidP="0066673D">
      <w:pPr>
        <w:pStyle w:val="BodyText"/>
        <w:tabs>
          <w:tab w:val="left" w:pos="2080"/>
        </w:tabs>
        <w:ind w:left="1619" w:firstLine="0"/>
      </w:pPr>
      <w:r>
        <w:t xml:space="preserve">Robert </w:t>
      </w:r>
      <w:r w:rsidR="008605CF">
        <w:t>Bean continues</w:t>
      </w:r>
      <w:r>
        <w:t xml:space="preserve"> as liaison. </w:t>
      </w:r>
    </w:p>
    <w:p w:rsidR="007A5EB4" w:rsidRDefault="007A5EB4" w:rsidP="0066673D">
      <w:pPr>
        <w:pStyle w:val="BodyText"/>
        <w:tabs>
          <w:tab w:val="left" w:pos="2080"/>
        </w:tabs>
        <w:ind w:left="1619" w:firstLine="0"/>
      </w:pPr>
      <w:r>
        <w:t>Development of a mul</w:t>
      </w:r>
      <w:r w:rsidR="0053017A">
        <w:t xml:space="preserve">tifamily building design guide is an active topic now. </w:t>
      </w:r>
    </w:p>
    <w:p w:rsidR="007A5EB4" w:rsidRDefault="007A5EB4" w:rsidP="0066673D">
      <w:pPr>
        <w:pStyle w:val="BodyText"/>
        <w:tabs>
          <w:tab w:val="left" w:pos="2080"/>
        </w:tabs>
        <w:ind w:left="1619" w:firstLine="0"/>
      </w:pPr>
    </w:p>
    <w:p w:rsidR="0066673D" w:rsidRDefault="0066673D" w:rsidP="0066673D">
      <w:pPr>
        <w:pStyle w:val="BodyText"/>
        <w:tabs>
          <w:tab w:val="left" w:pos="2080"/>
        </w:tabs>
        <w:ind w:left="1554" w:firstLine="0"/>
        <w:rPr>
          <w:spacing w:val="-1"/>
        </w:rPr>
      </w:pPr>
      <w:r w:rsidRPr="00627A87">
        <w:rPr>
          <w:spacing w:val="-1"/>
        </w:rPr>
        <w:t>ii</w:t>
      </w:r>
      <w:r>
        <w:rPr>
          <w:b/>
          <w:spacing w:val="-1"/>
        </w:rPr>
        <w:t>.</w:t>
      </w:r>
      <w:r>
        <w:rPr>
          <w:b/>
          <w:spacing w:val="-1"/>
        </w:rPr>
        <w:tab/>
      </w:r>
      <w:r w:rsidR="008605CF">
        <w:rPr>
          <w:spacing w:val="-1"/>
        </w:rPr>
        <w:t>CBE,</w:t>
      </w:r>
      <w:r w:rsidR="0053017A">
        <w:t xml:space="preserve"> ICIEE-DT</w:t>
      </w:r>
      <w:r>
        <w:t>U (</w:t>
      </w:r>
      <w:r w:rsidR="0053017A">
        <w:t xml:space="preserve">Fred Bauman / </w:t>
      </w:r>
      <w:r w:rsidR="0053017A" w:rsidRPr="0053017A">
        <w:rPr>
          <w:spacing w:val="-1"/>
        </w:rPr>
        <w:t>Ongun Berk Kazanci</w:t>
      </w:r>
      <w:r>
        <w:rPr>
          <w:spacing w:val="-1"/>
        </w:rPr>
        <w:t>)</w:t>
      </w:r>
    </w:p>
    <w:p w:rsidR="00167296" w:rsidRDefault="00167296" w:rsidP="0066673D">
      <w:pPr>
        <w:pStyle w:val="BodyText"/>
        <w:tabs>
          <w:tab w:val="left" w:pos="2080"/>
        </w:tabs>
        <w:ind w:left="1554" w:firstLine="0"/>
        <w:rPr>
          <w:spacing w:val="-1"/>
        </w:rPr>
      </w:pPr>
    </w:p>
    <w:p w:rsidR="0053017A" w:rsidRDefault="0053017A" w:rsidP="0066673D">
      <w:pPr>
        <w:pStyle w:val="BodyText"/>
        <w:tabs>
          <w:tab w:val="left" w:pos="2080"/>
        </w:tabs>
        <w:ind w:left="1554" w:firstLine="0"/>
        <w:rPr>
          <w:spacing w:val="-1"/>
        </w:rPr>
      </w:pPr>
      <w:r>
        <w:rPr>
          <w:spacing w:val="-1"/>
        </w:rPr>
        <w:t xml:space="preserve">CBE, Fred Bauman: </w:t>
      </w:r>
    </w:p>
    <w:p w:rsidR="00A7681B" w:rsidRDefault="00A7681B" w:rsidP="0066673D">
      <w:pPr>
        <w:pStyle w:val="BodyText"/>
        <w:tabs>
          <w:tab w:val="left" w:pos="2080"/>
        </w:tabs>
        <w:ind w:left="1554" w:firstLine="0"/>
        <w:rPr>
          <w:spacing w:val="-1"/>
        </w:rPr>
      </w:pPr>
    </w:p>
    <w:p w:rsidR="00167296" w:rsidRDefault="0053017A" w:rsidP="0066673D">
      <w:pPr>
        <w:pStyle w:val="BodyText"/>
        <w:tabs>
          <w:tab w:val="left" w:pos="2080"/>
        </w:tabs>
        <w:ind w:left="1554" w:firstLine="0"/>
        <w:rPr>
          <w:spacing w:val="-1"/>
        </w:rPr>
      </w:pPr>
      <w:r>
        <w:rPr>
          <w:spacing w:val="-1"/>
        </w:rPr>
        <w:t xml:space="preserve">The radiant project is running from </w:t>
      </w:r>
      <w:r w:rsidR="00167296">
        <w:rPr>
          <w:spacing w:val="-1"/>
        </w:rPr>
        <w:t>Septem</w:t>
      </w:r>
      <w:r>
        <w:rPr>
          <w:spacing w:val="-1"/>
        </w:rPr>
        <w:t>ber 2015 to March 2019.</w:t>
      </w:r>
    </w:p>
    <w:p w:rsidR="008605CF" w:rsidRDefault="008605CF" w:rsidP="0066673D">
      <w:pPr>
        <w:pStyle w:val="BodyText"/>
        <w:tabs>
          <w:tab w:val="left" w:pos="2080"/>
        </w:tabs>
        <w:ind w:left="1554" w:firstLine="0"/>
        <w:rPr>
          <w:spacing w:val="-1"/>
        </w:rPr>
      </w:pPr>
    </w:p>
    <w:p w:rsidR="0076523E" w:rsidRDefault="0053017A" w:rsidP="0066673D">
      <w:pPr>
        <w:pStyle w:val="BodyText"/>
        <w:tabs>
          <w:tab w:val="left" w:pos="2080"/>
        </w:tabs>
        <w:ind w:left="1554" w:firstLine="0"/>
        <w:rPr>
          <w:spacing w:val="-1"/>
        </w:rPr>
      </w:pPr>
      <w:r>
        <w:rPr>
          <w:spacing w:val="-1"/>
        </w:rPr>
        <w:t>Currently w</w:t>
      </w:r>
      <w:r w:rsidR="00167296">
        <w:rPr>
          <w:spacing w:val="-1"/>
        </w:rPr>
        <w:t>orking on a</w:t>
      </w:r>
      <w:r>
        <w:rPr>
          <w:spacing w:val="-1"/>
        </w:rPr>
        <w:t xml:space="preserve"> radiant design tool. It works in</w:t>
      </w:r>
      <w:r w:rsidR="00167296">
        <w:rPr>
          <w:spacing w:val="-1"/>
        </w:rPr>
        <w:t xml:space="preserve"> steady-state but will </w:t>
      </w:r>
      <w:r>
        <w:rPr>
          <w:spacing w:val="-1"/>
        </w:rPr>
        <w:t xml:space="preserve">also </w:t>
      </w:r>
      <w:r w:rsidR="00167296">
        <w:rPr>
          <w:spacing w:val="-1"/>
        </w:rPr>
        <w:t xml:space="preserve">include transient performance of radiant systems. Based on ca. 1 million EnergyPlus simulations. </w:t>
      </w:r>
      <w:r w:rsidR="0076523E">
        <w:rPr>
          <w:spacing w:val="-1"/>
        </w:rPr>
        <w:t>Will be publicly available by the end of the project – March 2019.</w:t>
      </w:r>
    </w:p>
    <w:p w:rsidR="008605CF" w:rsidRDefault="008605CF" w:rsidP="0066673D">
      <w:pPr>
        <w:pStyle w:val="BodyText"/>
        <w:tabs>
          <w:tab w:val="left" w:pos="2080"/>
        </w:tabs>
        <w:ind w:left="1554" w:firstLine="0"/>
        <w:rPr>
          <w:spacing w:val="-1"/>
        </w:rPr>
      </w:pPr>
    </w:p>
    <w:p w:rsidR="008605CF" w:rsidRDefault="008605CF" w:rsidP="0066673D">
      <w:pPr>
        <w:pStyle w:val="BodyText"/>
        <w:tabs>
          <w:tab w:val="left" w:pos="2080"/>
        </w:tabs>
        <w:ind w:left="1554" w:firstLine="0"/>
        <w:rPr>
          <w:spacing w:val="-1"/>
        </w:rPr>
      </w:pPr>
      <w:r>
        <w:rPr>
          <w:spacing w:val="-1"/>
        </w:rPr>
        <w:t>Submitted recently a journal paper on heat removal mechanisms of radiant and all-air systems.</w:t>
      </w:r>
    </w:p>
    <w:p w:rsidR="00A7681B" w:rsidRDefault="00A7681B" w:rsidP="0066673D">
      <w:pPr>
        <w:pStyle w:val="BodyText"/>
        <w:tabs>
          <w:tab w:val="left" w:pos="2080"/>
        </w:tabs>
        <w:ind w:left="1554" w:firstLine="0"/>
        <w:rPr>
          <w:spacing w:val="-1"/>
        </w:rPr>
      </w:pPr>
    </w:p>
    <w:p w:rsidR="0053017A" w:rsidRDefault="00052A86" w:rsidP="0066673D">
      <w:pPr>
        <w:pStyle w:val="BodyText"/>
        <w:tabs>
          <w:tab w:val="left" w:pos="2080"/>
        </w:tabs>
        <w:ind w:left="1554" w:firstLine="0"/>
        <w:rPr>
          <w:spacing w:val="-1"/>
        </w:rPr>
      </w:pPr>
      <w:r>
        <w:rPr>
          <w:spacing w:val="-1"/>
        </w:rPr>
        <w:t>DTU</w:t>
      </w:r>
      <w:r w:rsidR="0053017A">
        <w:rPr>
          <w:spacing w:val="-1"/>
        </w:rPr>
        <w:t xml:space="preserve">, </w:t>
      </w:r>
      <w:r w:rsidR="0053017A" w:rsidRPr="0053017A">
        <w:rPr>
          <w:spacing w:val="-1"/>
        </w:rPr>
        <w:t>Ongun Berk Kazanci</w:t>
      </w:r>
      <w:r>
        <w:rPr>
          <w:spacing w:val="-1"/>
        </w:rPr>
        <w:t>:</w:t>
      </w:r>
    </w:p>
    <w:p w:rsidR="0053017A" w:rsidRDefault="0053017A" w:rsidP="0066673D">
      <w:pPr>
        <w:pStyle w:val="BodyText"/>
        <w:tabs>
          <w:tab w:val="left" w:pos="2080"/>
        </w:tabs>
        <w:ind w:left="1554" w:firstLine="0"/>
        <w:rPr>
          <w:spacing w:val="-1"/>
        </w:rPr>
      </w:pPr>
    </w:p>
    <w:p w:rsidR="0053017A" w:rsidRDefault="0053017A" w:rsidP="0053017A">
      <w:pPr>
        <w:pStyle w:val="BodyText"/>
        <w:tabs>
          <w:tab w:val="left" w:pos="2080"/>
        </w:tabs>
        <w:ind w:left="1554" w:firstLine="0"/>
        <w:rPr>
          <w:spacing w:val="-1"/>
        </w:rPr>
      </w:pPr>
      <w:r>
        <w:rPr>
          <w:spacing w:val="-1"/>
        </w:rPr>
        <w:t xml:space="preserve">DTU recently completed a project, which </w:t>
      </w:r>
      <w:r w:rsidR="008C6D53">
        <w:rPr>
          <w:spacing w:val="-1"/>
        </w:rPr>
        <w:t xml:space="preserve">experimentally </w:t>
      </w:r>
      <w:r>
        <w:rPr>
          <w:spacing w:val="-1"/>
        </w:rPr>
        <w:t xml:space="preserve">compared the </w:t>
      </w:r>
      <w:r w:rsidRPr="00073FBB">
        <w:rPr>
          <w:spacing w:val="-1"/>
        </w:rPr>
        <w:t xml:space="preserve">performance of </w:t>
      </w:r>
      <w:r>
        <w:rPr>
          <w:spacing w:val="-1"/>
        </w:rPr>
        <w:t>a radiant cooling system</w:t>
      </w:r>
      <w:r w:rsidR="00ED50E2">
        <w:rPr>
          <w:spacing w:val="-1"/>
        </w:rPr>
        <w:t xml:space="preserve"> (radiant panels + mixing ventilation)</w:t>
      </w:r>
      <w:r>
        <w:rPr>
          <w:spacing w:val="-1"/>
        </w:rPr>
        <w:t xml:space="preserve"> vs. a combined radiant and convective cooling system</w:t>
      </w:r>
      <w:r w:rsidR="00ED50E2">
        <w:rPr>
          <w:spacing w:val="-1"/>
        </w:rPr>
        <w:t xml:space="preserve"> (radiant diffuse ceiling ventilation)</w:t>
      </w:r>
      <w:r>
        <w:rPr>
          <w:spacing w:val="-1"/>
        </w:rPr>
        <w:t>. Detailed indoor environment measurements, energy use measurements and calculations, and human subject experiments were done. There was a recent conference paper in ROOMVENT2018 conference in Finland. Some of the results were presented in Seminar 64. Final report has been written, working on journal publications now.</w:t>
      </w:r>
    </w:p>
    <w:p w:rsidR="0053017A" w:rsidRDefault="0053017A" w:rsidP="0053017A">
      <w:pPr>
        <w:pStyle w:val="BodyText"/>
        <w:tabs>
          <w:tab w:val="left" w:pos="2080"/>
        </w:tabs>
        <w:ind w:left="1554" w:firstLine="0"/>
        <w:rPr>
          <w:spacing w:val="-1"/>
        </w:rPr>
      </w:pPr>
    </w:p>
    <w:p w:rsidR="0053017A" w:rsidRDefault="0053017A" w:rsidP="0053017A">
      <w:pPr>
        <w:pStyle w:val="BodyText"/>
        <w:tabs>
          <w:tab w:val="left" w:pos="2080"/>
        </w:tabs>
        <w:ind w:left="1554" w:firstLine="0"/>
        <w:rPr>
          <w:spacing w:val="-1"/>
        </w:rPr>
      </w:pPr>
      <w:r>
        <w:rPr>
          <w:spacing w:val="-1"/>
        </w:rPr>
        <w:t>Within the scope of an EU (European Union) project, DTU installed detailed thermal indoor environment monitoring equipment in an office building in Luxembourg, in an elementary school in Czech Republic and in an elderly home in Belgium (in addition to the advanced BMS in these buildings). The measurements will continue for 2.5 years (buildings’ control will be converted from Rule Based Control to Model Predictive Control) and the physical measurements will be supported with questionnaires. Measurements have now been running for 5 months</w:t>
      </w:r>
      <w:r w:rsidR="00DA7E0D">
        <w:rPr>
          <w:spacing w:val="-1"/>
        </w:rPr>
        <w:t xml:space="preserve"> (since February 2018)</w:t>
      </w:r>
      <w:r>
        <w:rPr>
          <w:spacing w:val="-1"/>
        </w:rPr>
        <w:t xml:space="preserve"> and the questionnaires were initiated in June 2018.</w:t>
      </w:r>
    </w:p>
    <w:p w:rsidR="0053017A" w:rsidRDefault="0053017A" w:rsidP="0053017A">
      <w:pPr>
        <w:pStyle w:val="BodyText"/>
        <w:tabs>
          <w:tab w:val="left" w:pos="2080"/>
        </w:tabs>
        <w:ind w:left="1554" w:firstLine="0"/>
        <w:rPr>
          <w:spacing w:val="-1"/>
        </w:rPr>
      </w:pPr>
    </w:p>
    <w:p w:rsidR="0073148F" w:rsidRDefault="0053017A" w:rsidP="0053017A">
      <w:pPr>
        <w:pStyle w:val="BodyText"/>
        <w:tabs>
          <w:tab w:val="left" w:pos="2080"/>
        </w:tabs>
        <w:ind w:left="1554" w:firstLine="0"/>
        <w:rPr>
          <w:spacing w:val="-1"/>
        </w:rPr>
      </w:pPr>
      <w:r>
        <w:rPr>
          <w:spacing w:val="-1"/>
        </w:rPr>
        <w:t xml:space="preserve">DTU’s work on Phase Change Materials (PCM) </w:t>
      </w:r>
      <w:r w:rsidR="006C49A2">
        <w:rPr>
          <w:spacing w:val="-1"/>
        </w:rPr>
        <w:t xml:space="preserve">is ongoing. Recently completed a set of climate chamber measurements, which compared the performance of a radiant panels (no thermal mass) vs. a commercially available gypsum ceiling incorporating microencapsulated PCM combined with metal piping. Currently working on developing a new type of ceiling panels with PCM. This new PCM ceiling will also be tested in the climate chamber, and then this system will be coupled </w:t>
      </w:r>
      <w:r>
        <w:rPr>
          <w:spacing w:val="-1"/>
        </w:rPr>
        <w:t xml:space="preserve">with </w:t>
      </w:r>
      <w:r w:rsidR="006C49A2">
        <w:rPr>
          <w:spacing w:val="-1"/>
        </w:rPr>
        <w:t>P</w:t>
      </w:r>
      <w:r>
        <w:rPr>
          <w:spacing w:val="-1"/>
        </w:rPr>
        <w:t xml:space="preserve">hotovoltaic/Thermal (PV/T) panels </w:t>
      </w:r>
      <w:r w:rsidR="006C49A2">
        <w:rPr>
          <w:spacing w:val="-1"/>
        </w:rPr>
        <w:t>for cooling purposes</w:t>
      </w:r>
      <w:r>
        <w:rPr>
          <w:spacing w:val="-1"/>
        </w:rPr>
        <w:t xml:space="preserve">. </w:t>
      </w:r>
    </w:p>
    <w:p w:rsidR="0053017A" w:rsidRDefault="0073148F" w:rsidP="0053017A">
      <w:pPr>
        <w:pStyle w:val="BodyText"/>
        <w:tabs>
          <w:tab w:val="left" w:pos="2080"/>
        </w:tabs>
        <w:ind w:left="1554" w:firstLine="0"/>
        <w:rPr>
          <w:spacing w:val="-1"/>
        </w:rPr>
      </w:pPr>
      <w:r>
        <w:rPr>
          <w:spacing w:val="-1"/>
        </w:rPr>
        <w:t>The newly developed PCM panels will also be installed in a field study (a recently renovated office room in DTU). Planning ongoing.</w:t>
      </w:r>
    </w:p>
    <w:p w:rsidR="0073148F" w:rsidRDefault="0073148F" w:rsidP="0053017A">
      <w:pPr>
        <w:pStyle w:val="BodyText"/>
        <w:tabs>
          <w:tab w:val="left" w:pos="2080"/>
        </w:tabs>
        <w:ind w:left="1554" w:firstLine="0"/>
        <w:rPr>
          <w:spacing w:val="-1"/>
        </w:rPr>
      </w:pPr>
    </w:p>
    <w:p w:rsidR="0073148F" w:rsidRDefault="0073148F" w:rsidP="0053017A">
      <w:pPr>
        <w:pStyle w:val="BodyText"/>
        <w:tabs>
          <w:tab w:val="left" w:pos="2080"/>
        </w:tabs>
        <w:ind w:left="1554" w:firstLine="0"/>
        <w:rPr>
          <w:spacing w:val="-1"/>
        </w:rPr>
      </w:pPr>
      <w:r>
        <w:rPr>
          <w:spacing w:val="-1"/>
        </w:rPr>
        <w:t>DTU recently completed simulations, which compared the operation and performance of an all-air system, TAB system and PCM ceiling panels for the field study. Further simulations will be made and radiant panels will also be included in the simulation. The results proved that the PCM ceiling panels do work similarly to TABS in terms of heat removal and created thermal indoor environment.</w:t>
      </w:r>
    </w:p>
    <w:p w:rsidR="0076523E" w:rsidRDefault="0076523E" w:rsidP="0066673D">
      <w:pPr>
        <w:pStyle w:val="BodyText"/>
        <w:tabs>
          <w:tab w:val="left" w:pos="2080"/>
        </w:tabs>
        <w:ind w:left="1554" w:firstLine="0"/>
        <w:rPr>
          <w:spacing w:val="-1"/>
        </w:rPr>
      </w:pPr>
    </w:p>
    <w:p w:rsidR="006F22E1" w:rsidRDefault="006F22E1" w:rsidP="0066673D">
      <w:pPr>
        <w:pStyle w:val="BodyText"/>
        <w:tabs>
          <w:tab w:val="left" w:pos="2080"/>
        </w:tabs>
        <w:ind w:left="1554" w:firstLine="0"/>
        <w:rPr>
          <w:spacing w:val="-1"/>
        </w:rPr>
      </w:pPr>
    </w:p>
    <w:p w:rsidR="00167296" w:rsidRPr="00AC18AE" w:rsidRDefault="001E4369" w:rsidP="0066673D">
      <w:pPr>
        <w:pStyle w:val="BodyText"/>
        <w:tabs>
          <w:tab w:val="left" w:pos="2080"/>
        </w:tabs>
        <w:ind w:left="1554" w:firstLine="0"/>
        <w:rPr>
          <w:spacing w:val="-1"/>
        </w:rPr>
      </w:pPr>
      <w:r>
        <w:rPr>
          <w:spacing w:val="-1"/>
        </w:rPr>
        <w:t>David Springer reported on a utility funded study in CA. A residential building which is being used as a</w:t>
      </w:r>
      <w:r w:rsidR="006F22E1">
        <w:rPr>
          <w:spacing w:val="-1"/>
        </w:rPr>
        <w:t xml:space="preserve"> </w:t>
      </w:r>
      <w:r>
        <w:rPr>
          <w:spacing w:val="-1"/>
        </w:rPr>
        <w:t>test facility</w:t>
      </w:r>
      <w:r w:rsidR="006F22E1">
        <w:rPr>
          <w:spacing w:val="-1"/>
        </w:rPr>
        <w:t xml:space="preserve">. </w:t>
      </w:r>
      <w:r>
        <w:rPr>
          <w:spacing w:val="-1"/>
        </w:rPr>
        <w:t>A ceiling panel was tested in heating and cooling modes with four different water-</w:t>
      </w:r>
      <w:r w:rsidR="006F22E1">
        <w:rPr>
          <w:spacing w:val="-1"/>
        </w:rPr>
        <w:t xml:space="preserve">source </w:t>
      </w:r>
      <w:r>
        <w:rPr>
          <w:spacing w:val="-1"/>
        </w:rPr>
        <w:t xml:space="preserve">heat pumps. The paper will be presented at the ACEEE meeting in August 2018. </w:t>
      </w:r>
    </w:p>
    <w:p w:rsidR="00811720" w:rsidRDefault="00811720" w:rsidP="0066673D">
      <w:pPr>
        <w:spacing w:before="10"/>
        <w:ind w:left="1360"/>
        <w:rPr>
          <w:rFonts w:ascii="Arial" w:eastAsia="Arial" w:hAnsi="Arial" w:cs="Arial"/>
          <w:sz w:val="19"/>
          <w:szCs w:val="19"/>
        </w:rPr>
      </w:pPr>
    </w:p>
    <w:p w:rsidR="00811720" w:rsidRPr="0066673D" w:rsidRDefault="00F81C84" w:rsidP="005F3052">
      <w:pPr>
        <w:pStyle w:val="Heading2"/>
        <w:numPr>
          <w:ilvl w:val="0"/>
          <w:numId w:val="9"/>
        </w:numPr>
        <w:tabs>
          <w:tab w:val="left" w:pos="1361"/>
        </w:tabs>
        <w:rPr>
          <w:b w:val="0"/>
          <w:bCs w:val="0"/>
        </w:rPr>
      </w:pPr>
      <w:r>
        <w:t>New</w:t>
      </w:r>
      <w:r>
        <w:rPr>
          <w:spacing w:val="1"/>
        </w:rPr>
        <w:t xml:space="preserve"> </w:t>
      </w:r>
      <w:r>
        <w:t>Business</w:t>
      </w:r>
    </w:p>
    <w:p w:rsidR="00B41E5B" w:rsidRDefault="0066673D" w:rsidP="00B41E5B">
      <w:pPr>
        <w:pStyle w:val="Heading2"/>
        <w:numPr>
          <w:ilvl w:val="1"/>
          <w:numId w:val="9"/>
        </w:numPr>
        <w:tabs>
          <w:tab w:val="left" w:pos="1361"/>
        </w:tabs>
        <w:rPr>
          <w:b w:val="0"/>
          <w:bCs w:val="0"/>
        </w:rPr>
      </w:pPr>
      <w:r>
        <w:rPr>
          <w:b w:val="0"/>
          <w:bCs w:val="0"/>
        </w:rPr>
        <w:t>Basecamp</w:t>
      </w:r>
    </w:p>
    <w:p w:rsidR="00B41E5B" w:rsidRDefault="00B41E5B" w:rsidP="00B41E5B">
      <w:pPr>
        <w:pStyle w:val="Heading2"/>
        <w:tabs>
          <w:tab w:val="left" w:pos="1361"/>
        </w:tabs>
        <w:rPr>
          <w:b w:val="0"/>
          <w:bCs w:val="0"/>
        </w:rPr>
      </w:pPr>
    </w:p>
    <w:p w:rsidR="00B41E5B" w:rsidRDefault="00CD59DF" w:rsidP="00B41E5B">
      <w:pPr>
        <w:pStyle w:val="Heading2"/>
        <w:tabs>
          <w:tab w:val="left" w:pos="1361"/>
        </w:tabs>
        <w:rPr>
          <w:b w:val="0"/>
          <w:bCs w:val="0"/>
        </w:rPr>
      </w:pPr>
      <w:r>
        <w:rPr>
          <w:b w:val="0"/>
          <w:bCs w:val="0"/>
        </w:rPr>
        <w:tab/>
      </w:r>
      <w:r>
        <w:rPr>
          <w:b w:val="0"/>
          <w:bCs w:val="0"/>
        </w:rPr>
        <w:tab/>
      </w:r>
      <w:r>
        <w:rPr>
          <w:b w:val="0"/>
          <w:bCs w:val="0"/>
        </w:rPr>
        <w:tab/>
      </w:r>
      <w:r>
        <w:rPr>
          <w:b w:val="0"/>
          <w:bCs w:val="0"/>
        </w:rPr>
        <w:tab/>
      </w:r>
      <w:r w:rsidR="00C467C4">
        <w:rPr>
          <w:b w:val="0"/>
          <w:bCs w:val="0"/>
        </w:rPr>
        <w:t>Peter Simmonds</w:t>
      </w:r>
      <w:r w:rsidR="00B41E5B">
        <w:rPr>
          <w:b w:val="0"/>
          <w:bCs w:val="0"/>
        </w:rPr>
        <w:t xml:space="preserve"> went over </w:t>
      </w:r>
      <w:r w:rsidR="00C467C4">
        <w:rPr>
          <w:b w:val="0"/>
          <w:bCs w:val="0"/>
        </w:rPr>
        <w:t>Basecamp</w:t>
      </w:r>
      <w:r w:rsidR="00B41E5B">
        <w:rPr>
          <w:b w:val="0"/>
          <w:bCs w:val="0"/>
        </w:rPr>
        <w:t xml:space="preserve">. </w:t>
      </w:r>
    </w:p>
    <w:p w:rsidR="00B41E5B" w:rsidRDefault="00B41E5B" w:rsidP="00B41E5B">
      <w:pPr>
        <w:pStyle w:val="Heading2"/>
        <w:tabs>
          <w:tab w:val="left" w:pos="1361"/>
        </w:tabs>
        <w:rPr>
          <w:b w:val="0"/>
          <w:bCs w:val="0"/>
        </w:rPr>
      </w:pPr>
    </w:p>
    <w:p w:rsidR="00B41E5B" w:rsidRDefault="00B341DE" w:rsidP="00B41E5B">
      <w:pPr>
        <w:pStyle w:val="Heading2"/>
        <w:tabs>
          <w:tab w:val="left" w:pos="1361"/>
        </w:tabs>
        <w:rPr>
          <w:b w:val="0"/>
          <w:bCs w:val="0"/>
        </w:rPr>
      </w:pPr>
      <w:r>
        <w:rPr>
          <w:b w:val="0"/>
          <w:bCs w:val="0"/>
        </w:rPr>
        <w:tab/>
      </w:r>
      <w:r>
        <w:rPr>
          <w:b w:val="0"/>
          <w:bCs w:val="0"/>
        </w:rPr>
        <w:tab/>
      </w:r>
      <w:r>
        <w:rPr>
          <w:b w:val="0"/>
          <w:bCs w:val="0"/>
        </w:rPr>
        <w:tab/>
      </w:r>
      <w:r w:rsidR="00B41E5B">
        <w:rPr>
          <w:b w:val="0"/>
          <w:bCs w:val="0"/>
        </w:rPr>
        <w:t>R</w:t>
      </w:r>
      <w:r w:rsidR="00C467C4">
        <w:rPr>
          <w:b w:val="0"/>
          <w:bCs w:val="0"/>
        </w:rPr>
        <w:t xml:space="preserve">obert </w:t>
      </w:r>
      <w:r w:rsidR="00B41E5B">
        <w:rPr>
          <w:b w:val="0"/>
          <w:bCs w:val="0"/>
        </w:rPr>
        <w:t>B</w:t>
      </w:r>
      <w:r w:rsidR="00C467C4">
        <w:rPr>
          <w:b w:val="0"/>
          <w:bCs w:val="0"/>
        </w:rPr>
        <w:t>ean: Co</w:t>
      </w:r>
      <w:r w:rsidR="00B41E5B">
        <w:rPr>
          <w:b w:val="0"/>
          <w:bCs w:val="0"/>
        </w:rPr>
        <w:t>ndensation control (humid</w:t>
      </w:r>
      <w:r w:rsidR="00C467C4">
        <w:rPr>
          <w:b w:val="0"/>
          <w:bCs w:val="0"/>
        </w:rPr>
        <w:t>i</w:t>
      </w:r>
      <w:r w:rsidR="00B41E5B">
        <w:rPr>
          <w:b w:val="0"/>
          <w:bCs w:val="0"/>
        </w:rPr>
        <w:t>ty control) is important</w:t>
      </w:r>
      <w:r w:rsidR="00C467C4">
        <w:rPr>
          <w:b w:val="0"/>
          <w:bCs w:val="0"/>
        </w:rPr>
        <w:t xml:space="preserve">, for all buildings but </w:t>
      </w:r>
      <w:r w:rsidR="00CD59DF">
        <w:rPr>
          <w:b w:val="0"/>
          <w:bCs w:val="0"/>
        </w:rPr>
        <w:tab/>
      </w:r>
      <w:r w:rsidR="00CD59DF">
        <w:rPr>
          <w:b w:val="0"/>
          <w:bCs w:val="0"/>
        </w:rPr>
        <w:tab/>
      </w:r>
      <w:r w:rsidR="00CD59DF">
        <w:rPr>
          <w:b w:val="0"/>
          <w:bCs w:val="0"/>
        </w:rPr>
        <w:tab/>
      </w:r>
      <w:r w:rsidR="00CD59DF">
        <w:rPr>
          <w:b w:val="0"/>
          <w:bCs w:val="0"/>
        </w:rPr>
        <w:tab/>
      </w:r>
      <w:r w:rsidR="00C467C4">
        <w:rPr>
          <w:b w:val="0"/>
          <w:bCs w:val="0"/>
        </w:rPr>
        <w:t>especially for buildings with radiant systems</w:t>
      </w:r>
      <w:r w:rsidR="00B41E5B">
        <w:rPr>
          <w:b w:val="0"/>
          <w:bCs w:val="0"/>
        </w:rPr>
        <w:t xml:space="preserve">. </w:t>
      </w:r>
      <w:r w:rsidR="00C467C4">
        <w:rPr>
          <w:b w:val="0"/>
          <w:bCs w:val="0"/>
        </w:rPr>
        <w:t>We all need to b</w:t>
      </w:r>
      <w:r w:rsidR="00B41E5B">
        <w:rPr>
          <w:b w:val="0"/>
          <w:bCs w:val="0"/>
        </w:rPr>
        <w:t xml:space="preserve">e careful of how </w:t>
      </w:r>
      <w:r w:rsidR="00C467C4">
        <w:rPr>
          <w:b w:val="0"/>
          <w:bCs w:val="0"/>
        </w:rPr>
        <w:t>we</w:t>
      </w:r>
      <w:r w:rsidR="00B41E5B">
        <w:rPr>
          <w:b w:val="0"/>
          <w:bCs w:val="0"/>
        </w:rPr>
        <w:t xml:space="preserve"> pass on our </w:t>
      </w:r>
      <w:r w:rsidR="00CD59DF">
        <w:rPr>
          <w:b w:val="0"/>
          <w:bCs w:val="0"/>
        </w:rPr>
        <w:tab/>
      </w:r>
      <w:r w:rsidR="00CD59DF">
        <w:rPr>
          <w:b w:val="0"/>
          <w:bCs w:val="0"/>
        </w:rPr>
        <w:tab/>
      </w:r>
      <w:r w:rsidR="00CD59DF">
        <w:rPr>
          <w:b w:val="0"/>
          <w:bCs w:val="0"/>
        </w:rPr>
        <w:tab/>
      </w:r>
      <w:r w:rsidR="00B41E5B">
        <w:rPr>
          <w:b w:val="0"/>
          <w:bCs w:val="0"/>
        </w:rPr>
        <w:t>mes</w:t>
      </w:r>
      <w:r w:rsidR="00C467C4">
        <w:rPr>
          <w:b w:val="0"/>
          <w:bCs w:val="0"/>
        </w:rPr>
        <w:t>sage regarding the condensation.</w:t>
      </w:r>
    </w:p>
    <w:p w:rsidR="00B41E5B" w:rsidRDefault="00B41E5B" w:rsidP="00B41E5B">
      <w:pPr>
        <w:pStyle w:val="Heading2"/>
        <w:tabs>
          <w:tab w:val="left" w:pos="1361"/>
        </w:tabs>
        <w:rPr>
          <w:b w:val="0"/>
          <w:bCs w:val="0"/>
        </w:rPr>
      </w:pPr>
    </w:p>
    <w:p w:rsidR="00B41E5B" w:rsidRPr="00B41E5B" w:rsidRDefault="00B341DE" w:rsidP="00B41E5B">
      <w:pPr>
        <w:pStyle w:val="Heading2"/>
        <w:tabs>
          <w:tab w:val="left" w:pos="1361"/>
        </w:tabs>
        <w:rPr>
          <w:b w:val="0"/>
          <w:bCs w:val="0"/>
        </w:rPr>
      </w:pPr>
      <w:r>
        <w:rPr>
          <w:b w:val="0"/>
          <w:bCs w:val="0"/>
        </w:rPr>
        <w:tab/>
      </w:r>
      <w:r>
        <w:rPr>
          <w:b w:val="0"/>
          <w:bCs w:val="0"/>
        </w:rPr>
        <w:tab/>
      </w:r>
      <w:r>
        <w:rPr>
          <w:b w:val="0"/>
          <w:bCs w:val="0"/>
        </w:rPr>
        <w:tab/>
      </w:r>
      <w:r w:rsidR="00C467C4">
        <w:rPr>
          <w:b w:val="0"/>
          <w:bCs w:val="0"/>
        </w:rPr>
        <w:t>RP</w:t>
      </w:r>
      <w:r w:rsidR="00C467C4" w:rsidRPr="0053017A">
        <w:rPr>
          <w:b w:val="0"/>
          <w:bCs w:val="0"/>
        </w:rPr>
        <w:t xml:space="preserve"> 1766 was approved by the </w:t>
      </w:r>
      <w:r w:rsidR="00C467C4">
        <w:rPr>
          <w:b w:val="0"/>
          <w:bCs w:val="0"/>
        </w:rPr>
        <w:t xml:space="preserve">PMS and by the committee. Peter Simmonds made a demo </w:t>
      </w:r>
      <w:r w:rsidR="00CD59DF">
        <w:rPr>
          <w:b w:val="0"/>
          <w:bCs w:val="0"/>
        </w:rPr>
        <w:tab/>
      </w:r>
      <w:r w:rsidR="00CD59DF">
        <w:rPr>
          <w:b w:val="0"/>
          <w:bCs w:val="0"/>
        </w:rPr>
        <w:tab/>
      </w:r>
      <w:r w:rsidR="00CD59DF">
        <w:rPr>
          <w:b w:val="0"/>
          <w:bCs w:val="0"/>
        </w:rPr>
        <w:tab/>
      </w:r>
      <w:r w:rsidR="00C467C4">
        <w:rPr>
          <w:b w:val="0"/>
          <w:bCs w:val="0"/>
        </w:rPr>
        <w:t>presentation</w:t>
      </w:r>
      <w:r w:rsidR="00B645F6">
        <w:rPr>
          <w:b w:val="0"/>
          <w:bCs w:val="0"/>
        </w:rPr>
        <w:t xml:space="preserve">. </w:t>
      </w:r>
      <w:r w:rsidR="00C02BB9">
        <w:rPr>
          <w:b w:val="0"/>
          <w:bCs w:val="0"/>
        </w:rPr>
        <w:t xml:space="preserve">Latest version is available </w:t>
      </w:r>
      <w:r w:rsidR="00C467C4">
        <w:rPr>
          <w:b w:val="0"/>
          <w:bCs w:val="0"/>
        </w:rPr>
        <w:t>in the Dropbox folder.</w:t>
      </w:r>
      <w:r w:rsidR="0064270A">
        <w:rPr>
          <w:b w:val="0"/>
          <w:bCs w:val="0"/>
        </w:rPr>
        <w:t xml:space="preserve"> </w:t>
      </w:r>
      <w:r w:rsidR="00C467C4">
        <w:rPr>
          <w:b w:val="0"/>
          <w:bCs w:val="0"/>
        </w:rPr>
        <w:t>W</w:t>
      </w:r>
      <w:r w:rsidR="0064270A">
        <w:rPr>
          <w:b w:val="0"/>
          <w:bCs w:val="0"/>
        </w:rPr>
        <w:t>hen it wil</w:t>
      </w:r>
      <w:r w:rsidR="00C467C4">
        <w:rPr>
          <w:b w:val="0"/>
          <w:bCs w:val="0"/>
        </w:rPr>
        <w:t xml:space="preserve">l be available in the </w:t>
      </w:r>
      <w:r w:rsidR="00CD59DF">
        <w:rPr>
          <w:b w:val="0"/>
          <w:bCs w:val="0"/>
        </w:rPr>
        <w:tab/>
      </w:r>
      <w:r w:rsidR="00CD59DF">
        <w:rPr>
          <w:b w:val="0"/>
          <w:bCs w:val="0"/>
        </w:rPr>
        <w:tab/>
      </w:r>
      <w:r w:rsidR="00CD59DF">
        <w:rPr>
          <w:b w:val="0"/>
          <w:bCs w:val="0"/>
        </w:rPr>
        <w:tab/>
      </w:r>
      <w:r w:rsidR="00C467C4">
        <w:rPr>
          <w:b w:val="0"/>
          <w:bCs w:val="0"/>
        </w:rPr>
        <w:t>bookstore is not clear yet.</w:t>
      </w:r>
    </w:p>
    <w:p w:rsidR="00811720" w:rsidRDefault="00811720">
      <w:pPr>
        <w:spacing w:before="8"/>
        <w:rPr>
          <w:rFonts w:ascii="Arial" w:eastAsia="Arial" w:hAnsi="Arial" w:cs="Arial"/>
          <w:sz w:val="19"/>
          <w:szCs w:val="19"/>
        </w:rPr>
      </w:pPr>
    </w:p>
    <w:p w:rsidR="00811720" w:rsidRPr="00A7681B" w:rsidRDefault="00F81C84" w:rsidP="005F3052">
      <w:pPr>
        <w:pStyle w:val="Heading2"/>
        <w:numPr>
          <w:ilvl w:val="0"/>
          <w:numId w:val="9"/>
        </w:numPr>
        <w:tabs>
          <w:tab w:val="left" w:pos="1361"/>
        </w:tabs>
        <w:rPr>
          <w:b w:val="0"/>
          <w:bCs w:val="0"/>
        </w:rPr>
      </w:pPr>
      <w:r>
        <w:t>Liaisons introduction and reports</w:t>
      </w:r>
    </w:p>
    <w:p w:rsidR="00A7681B" w:rsidRPr="00DA14BC" w:rsidRDefault="00A7681B" w:rsidP="00A7681B">
      <w:pPr>
        <w:pStyle w:val="Heading2"/>
        <w:tabs>
          <w:tab w:val="left" w:pos="1361"/>
        </w:tabs>
        <w:ind w:left="1360" w:firstLine="0"/>
        <w:rPr>
          <w:b w:val="0"/>
          <w:bCs w:val="0"/>
        </w:rPr>
      </w:pPr>
    </w:p>
    <w:p w:rsidR="00DA14BC" w:rsidRDefault="00CD59DF" w:rsidP="00DA14BC">
      <w:pPr>
        <w:pStyle w:val="Heading2"/>
        <w:tabs>
          <w:tab w:val="left" w:pos="1361"/>
        </w:tabs>
        <w:rPr>
          <w:b w:val="0"/>
          <w:bCs w:val="0"/>
        </w:rPr>
      </w:pPr>
      <w:r>
        <w:rPr>
          <w:b w:val="0"/>
          <w:bCs w:val="0"/>
        </w:rPr>
        <w:tab/>
      </w:r>
      <w:r>
        <w:rPr>
          <w:b w:val="0"/>
          <w:bCs w:val="0"/>
        </w:rPr>
        <w:tab/>
      </w:r>
      <w:r w:rsidR="00DA14BC">
        <w:rPr>
          <w:b w:val="0"/>
          <w:bCs w:val="0"/>
        </w:rPr>
        <w:t>R</w:t>
      </w:r>
      <w:r w:rsidR="00C232AB">
        <w:rPr>
          <w:b w:val="0"/>
          <w:bCs w:val="0"/>
        </w:rPr>
        <w:t>esearch liaison for section 6: T</w:t>
      </w:r>
      <w:r w:rsidR="00DA14BC">
        <w:rPr>
          <w:b w:val="0"/>
          <w:bCs w:val="0"/>
        </w:rPr>
        <w:t xml:space="preserve">here were 3 RTARs. </w:t>
      </w:r>
    </w:p>
    <w:p w:rsidR="00DA14BC" w:rsidRDefault="00CD59DF" w:rsidP="00DA14BC">
      <w:pPr>
        <w:pStyle w:val="Heading2"/>
        <w:tabs>
          <w:tab w:val="left" w:pos="1361"/>
        </w:tabs>
        <w:rPr>
          <w:b w:val="0"/>
          <w:bCs w:val="0"/>
        </w:rPr>
      </w:pPr>
      <w:r>
        <w:rPr>
          <w:b w:val="0"/>
          <w:bCs w:val="0"/>
        </w:rPr>
        <w:tab/>
      </w:r>
      <w:r>
        <w:rPr>
          <w:b w:val="0"/>
          <w:bCs w:val="0"/>
        </w:rPr>
        <w:tab/>
      </w:r>
      <w:r w:rsidR="00DA14BC">
        <w:rPr>
          <w:b w:val="0"/>
          <w:bCs w:val="0"/>
        </w:rPr>
        <w:t>There will be ca. 25 scholarships availab</w:t>
      </w:r>
      <w:r w:rsidR="00DC6574">
        <w:rPr>
          <w:b w:val="0"/>
          <w:bCs w:val="0"/>
        </w:rPr>
        <w:t>le for grad students. Deadline M</w:t>
      </w:r>
      <w:r w:rsidR="00DA14BC">
        <w:rPr>
          <w:b w:val="0"/>
          <w:bCs w:val="0"/>
        </w:rPr>
        <w:t>arch 1</w:t>
      </w:r>
      <w:r w:rsidR="00DA14BC" w:rsidRPr="00DA14BC">
        <w:rPr>
          <w:b w:val="0"/>
          <w:bCs w:val="0"/>
          <w:vertAlign w:val="superscript"/>
        </w:rPr>
        <w:t>st</w:t>
      </w:r>
      <w:r w:rsidR="00DC6574">
        <w:rPr>
          <w:b w:val="0"/>
          <w:bCs w:val="0"/>
          <w:vertAlign w:val="superscript"/>
        </w:rPr>
        <w:t xml:space="preserve"> </w:t>
      </w:r>
      <w:r w:rsidR="00DC6574">
        <w:rPr>
          <w:b w:val="0"/>
          <w:bCs w:val="0"/>
        </w:rPr>
        <w:t>2019</w:t>
      </w:r>
      <w:r w:rsidR="00DA14BC">
        <w:rPr>
          <w:b w:val="0"/>
          <w:bCs w:val="0"/>
        </w:rPr>
        <w:t>.</w:t>
      </w:r>
    </w:p>
    <w:p w:rsidR="00DA14BC" w:rsidRDefault="00CD59DF" w:rsidP="00DA14BC">
      <w:pPr>
        <w:pStyle w:val="Heading2"/>
        <w:tabs>
          <w:tab w:val="left" w:pos="1361"/>
        </w:tabs>
        <w:rPr>
          <w:b w:val="0"/>
          <w:bCs w:val="0"/>
        </w:rPr>
      </w:pPr>
      <w:r>
        <w:rPr>
          <w:b w:val="0"/>
          <w:bCs w:val="0"/>
        </w:rPr>
        <w:tab/>
      </w:r>
      <w:r>
        <w:rPr>
          <w:b w:val="0"/>
          <w:bCs w:val="0"/>
        </w:rPr>
        <w:tab/>
      </w:r>
      <w:r w:rsidR="00DC6574">
        <w:rPr>
          <w:b w:val="0"/>
          <w:bCs w:val="0"/>
        </w:rPr>
        <w:t xml:space="preserve">Grant-in-aid, recipients are from several countries. </w:t>
      </w:r>
    </w:p>
    <w:p w:rsidR="00974C93" w:rsidRDefault="00CD59DF" w:rsidP="00974C93">
      <w:pPr>
        <w:pStyle w:val="Heading2"/>
        <w:tabs>
          <w:tab w:val="left" w:pos="1361"/>
        </w:tabs>
        <w:rPr>
          <w:b w:val="0"/>
          <w:bCs w:val="0"/>
        </w:rPr>
      </w:pPr>
      <w:r>
        <w:rPr>
          <w:b w:val="0"/>
          <w:bCs w:val="0"/>
        </w:rPr>
        <w:tab/>
      </w:r>
      <w:r>
        <w:rPr>
          <w:b w:val="0"/>
          <w:bCs w:val="0"/>
        </w:rPr>
        <w:tab/>
      </w:r>
      <w:r w:rsidR="00974C93">
        <w:rPr>
          <w:b w:val="0"/>
          <w:bCs w:val="0"/>
        </w:rPr>
        <w:t>ASHRAE N</w:t>
      </w:r>
      <w:r w:rsidR="00DC6574">
        <w:rPr>
          <w:b w:val="0"/>
          <w:bCs w:val="0"/>
        </w:rPr>
        <w:t xml:space="preserve">ew Investigator </w:t>
      </w:r>
      <w:r w:rsidR="00974C93">
        <w:rPr>
          <w:b w:val="0"/>
          <w:bCs w:val="0"/>
        </w:rPr>
        <w:t>A</w:t>
      </w:r>
      <w:r w:rsidR="00DC6574">
        <w:rPr>
          <w:b w:val="0"/>
          <w:bCs w:val="0"/>
        </w:rPr>
        <w:t>ward: D</w:t>
      </w:r>
      <w:r w:rsidR="00974C93">
        <w:rPr>
          <w:b w:val="0"/>
          <w:bCs w:val="0"/>
        </w:rPr>
        <w:t>eadline December 3</w:t>
      </w:r>
      <w:r w:rsidR="00974C93" w:rsidRPr="00974C93">
        <w:rPr>
          <w:b w:val="0"/>
          <w:bCs w:val="0"/>
          <w:vertAlign w:val="superscript"/>
        </w:rPr>
        <w:t>rd</w:t>
      </w:r>
      <w:r w:rsidR="00DC6574">
        <w:rPr>
          <w:b w:val="0"/>
          <w:bCs w:val="0"/>
          <w:vertAlign w:val="superscript"/>
        </w:rPr>
        <w:t xml:space="preserve"> </w:t>
      </w:r>
      <w:r w:rsidR="00DC6574">
        <w:rPr>
          <w:b w:val="0"/>
          <w:bCs w:val="0"/>
        </w:rPr>
        <w:t>2018</w:t>
      </w:r>
      <w:r w:rsidR="00974C93">
        <w:rPr>
          <w:b w:val="0"/>
          <w:bCs w:val="0"/>
        </w:rPr>
        <w:t xml:space="preserve">. </w:t>
      </w:r>
    </w:p>
    <w:p w:rsidR="004614A1" w:rsidRDefault="004614A1" w:rsidP="00974C93">
      <w:pPr>
        <w:pStyle w:val="Heading2"/>
        <w:tabs>
          <w:tab w:val="left" w:pos="1361"/>
        </w:tabs>
        <w:rPr>
          <w:b w:val="0"/>
          <w:bCs w:val="0"/>
        </w:rPr>
      </w:pPr>
    </w:p>
    <w:p w:rsidR="004614A1" w:rsidRDefault="00CD59DF" w:rsidP="00974C93">
      <w:pPr>
        <w:pStyle w:val="Heading2"/>
        <w:tabs>
          <w:tab w:val="left" w:pos="1361"/>
        </w:tabs>
        <w:rPr>
          <w:b w:val="0"/>
          <w:bCs w:val="0"/>
        </w:rPr>
      </w:pPr>
      <w:r>
        <w:rPr>
          <w:b w:val="0"/>
          <w:bCs w:val="0"/>
        </w:rPr>
        <w:tab/>
      </w:r>
      <w:r>
        <w:rPr>
          <w:b w:val="0"/>
          <w:bCs w:val="0"/>
        </w:rPr>
        <w:tab/>
      </w:r>
      <w:r w:rsidR="004614A1">
        <w:rPr>
          <w:b w:val="0"/>
          <w:bCs w:val="0"/>
        </w:rPr>
        <w:t>R</w:t>
      </w:r>
      <w:r w:rsidR="00DC6574">
        <w:rPr>
          <w:b w:val="0"/>
          <w:bCs w:val="0"/>
        </w:rPr>
        <w:t>TAR</w:t>
      </w:r>
      <w:r w:rsidR="004614A1">
        <w:rPr>
          <w:b w:val="0"/>
          <w:bCs w:val="0"/>
        </w:rPr>
        <w:t xml:space="preserve">, </w:t>
      </w:r>
      <w:r w:rsidR="00DC6574">
        <w:rPr>
          <w:b w:val="0"/>
          <w:bCs w:val="0"/>
        </w:rPr>
        <w:t>WS</w:t>
      </w:r>
      <w:r w:rsidR="004614A1">
        <w:rPr>
          <w:b w:val="0"/>
          <w:bCs w:val="0"/>
        </w:rPr>
        <w:t>, etc. deadline December 3</w:t>
      </w:r>
      <w:r w:rsidR="004614A1" w:rsidRPr="004614A1">
        <w:rPr>
          <w:b w:val="0"/>
          <w:bCs w:val="0"/>
          <w:vertAlign w:val="superscript"/>
        </w:rPr>
        <w:t>rd</w:t>
      </w:r>
      <w:r w:rsidR="00DC6574">
        <w:rPr>
          <w:b w:val="0"/>
          <w:bCs w:val="0"/>
          <w:vertAlign w:val="superscript"/>
        </w:rPr>
        <w:t xml:space="preserve"> </w:t>
      </w:r>
      <w:r w:rsidR="00DC6574">
        <w:rPr>
          <w:b w:val="0"/>
          <w:bCs w:val="0"/>
        </w:rPr>
        <w:t>2018</w:t>
      </w:r>
      <w:r w:rsidR="004614A1">
        <w:rPr>
          <w:b w:val="0"/>
          <w:bCs w:val="0"/>
        </w:rPr>
        <w:t xml:space="preserve">. </w:t>
      </w:r>
    </w:p>
    <w:p w:rsidR="004614A1" w:rsidRDefault="004614A1" w:rsidP="00974C93">
      <w:pPr>
        <w:pStyle w:val="Heading2"/>
        <w:tabs>
          <w:tab w:val="left" w:pos="1361"/>
        </w:tabs>
        <w:rPr>
          <w:b w:val="0"/>
          <w:bCs w:val="0"/>
        </w:rPr>
      </w:pPr>
    </w:p>
    <w:p w:rsidR="005635B7" w:rsidRPr="00CD59DF" w:rsidRDefault="00F81C84" w:rsidP="00211293">
      <w:pPr>
        <w:pStyle w:val="ListParagraph"/>
        <w:numPr>
          <w:ilvl w:val="0"/>
          <w:numId w:val="9"/>
        </w:numPr>
        <w:tabs>
          <w:tab w:val="left" w:pos="1361"/>
        </w:tabs>
        <w:rPr>
          <w:rFonts w:ascii="Arial" w:eastAsia="Arial" w:hAnsi="Arial" w:cs="Arial"/>
          <w:sz w:val="20"/>
          <w:szCs w:val="20"/>
        </w:rPr>
      </w:pPr>
      <w:r w:rsidRPr="00CD59DF">
        <w:rPr>
          <w:rFonts w:ascii="Arial"/>
          <w:b/>
          <w:sz w:val="20"/>
        </w:rPr>
        <w:t>Adjourn</w:t>
      </w:r>
      <w:r w:rsidR="00CD59DF">
        <w:rPr>
          <w:rFonts w:ascii="Arial"/>
          <w:b/>
          <w:sz w:val="20"/>
        </w:rPr>
        <w:t xml:space="preserve">: </w:t>
      </w:r>
      <w:r w:rsidR="00D65337" w:rsidRPr="00CD59DF">
        <w:rPr>
          <w:rFonts w:ascii="Arial" w:eastAsia="Arial" w:hAnsi="Arial" w:cs="Arial"/>
          <w:sz w:val="20"/>
          <w:szCs w:val="20"/>
        </w:rPr>
        <w:t>M</w:t>
      </w:r>
      <w:r w:rsidR="005635B7" w:rsidRPr="00CD59DF">
        <w:rPr>
          <w:rFonts w:ascii="Arial" w:eastAsia="Arial" w:hAnsi="Arial" w:cs="Arial"/>
          <w:sz w:val="20"/>
          <w:szCs w:val="20"/>
        </w:rPr>
        <w:t>eeting adjourned 15:59.</w:t>
      </w:r>
    </w:p>
    <w:sectPr w:rsidR="005635B7" w:rsidRPr="00CD59DF" w:rsidSect="00501939">
      <w:headerReference w:type="default" r:id="rId7"/>
      <w:pgSz w:w="12240" w:h="15840"/>
      <w:pgMar w:top="1500" w:right="1170" w:bottom="280" w:left="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09A" w:rsidRDefault="004E309A" w:rsidP="00375C2C">
      <w:r>
        <w:separator/>
      </w:r>
    </w:p>
  </w:endnote>
  <w:endnote w:type="continuationSeparator" w:id="0">
    <w:p w:rsidR="004E309A" w:rsidRDefault="004E309A" w:rsidP="00375C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ms Rmn 10pt">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09A" w:rsidRDefault="004E309A" w:rsidP="00375C2C">
      <w:r>
        <w:separator/>
      </w:r>
    </w:p>
  </w:footnote>
  <w:footnote w:type="continuationSeparator" w:id="0">
    <w:p w:rsidR="004E309A" w:rsidRDefault="004E309A" w:rsidP="00375C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C2C" w:rsidRDefault="00375C2C">
    <w:pPr>
      <w:pStyle w:val="Header"/>
    </w:pPr>
    <w:r w:rsidRPr="00375C2C">
      <w:t>ASHRAE TC 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53C24"/>
    <w:multiLevelType w:val="hybridMultilevel"/>
    <w:tmpl w:val="FC58442E"/>
    <w:lvl w:ilvl="0" w:tplc="238AB8C6">
      <w:start w:val="5"/>
      <w:numFmt w:val="decimal"/>
      <w:lvlText w:val="%1"/>
      <w:lvlJc w:val="left"/>
      <w:pPr>
        <w:ind w:left="1360" w:hanging="360"/>
      </w:pPr>
      <w:rPr>
        <w:rFonts w:hint="default"/>
        <w:b/>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1">
    <w:nsid w:val="362A2725"/>
    <w:multiLevelType w:val="multilevel"/>
    <w:tmpl w:val="E520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FF1981"/>
    <w:multiLevelType w:val="multilevel"/>
    <w:tmpl w:val="2F8A3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4D4AE0"/>
    <w:multiLevelType w:val="multilevel"/>
    <w:tmpl w:val="792AD152"/>
    <w:lvl w:ilvl="0">
      <w:start w:val="1"/>
      <w:numFmt w:val="bullet"/>
      <w:lvlText w:val=""/>
      <w:lvlJc w:val="left"/>
      <w:pPr>
        <w:tabs>
          <w:tab w:val="num" w:pos="1240"/>
        </w:tabs>
        <w:ind w:left="1240" w:hanging="360"/>
      </w:pPr>
      <w:rPr>
        <w:rFonts w:ascii="Symbol" w:hAnsi="Symbol" w:hint="default"/>
        <w:sz w:val="20"/>
      </w:rPr>
    </w:lvl>
    <w:lvl w:ilvl="1">
      <w:start w:val="1"/>
      <w:numFmt w:val="bullet"/>
      <w:lvlText w:val="o"/>
      <w:lvlJc w:val="left"/>
      <w:pPr>
        <w:tabs>
          <w:tab w:val="num" w:pos="1960"/>
        </w:tabs>
        <w:ind w:left="1960" w:hanging="360"/>
      </w:pPr>
      <w:rPr>
        <w:rFonts w:ascii="Courier New" w:hAnsi="Courier New" w:cs="Times New Roman" w:hint="default"/>
        <w:sz w:val="20"/>
      </w:rPr>
    </w:lvl>
    <w:lvl w:ilvl="2">
      <w:start w:val="1"/>
      <w:numFmt w:val="bullet"/>
      <w:lvlText w:val=""/>
      <w:lvlJc w:val="left"/>
      <w:pPr>
        <w:tabs>
          <w:tab w:val="num" w:pos="2680"/>
        </w:tabs>
        <w:ind w:left="2680" w:hanging="360"/>
      </w:pPr>
      <w:rPr>
        <w:rFonts w:ascii="Wingdings" w:hAnsi="Wingdings" w:hint="default"/>
        <w:sz w:val="20"/>
      </w:rPr>
    </w:lvl>
    <w:lvl w:ilvl="3">
      <w:start w:val="1"/>
      <w:numFmt w:val="bullet"/>
      <w:lvlText w:val=""/>
      <w:lvlJc w:val="left"/>
      <w:pPr>
        <w:tabs>
          <w:tab w:val="num" w:pos="3400"/>
        </w:tabs>
        <w:ind w:left="3400" w:hanging="360"/>
      </w:pPr>
      <w:rPr>
        <w:rFonts w:ascii="Wingdings" w:hAnsi="Wingdings" w:hint="default"/>
        <w:sz w:val="20"/>
      </w:rPr>
    </w:lvl>
    <w:lvl w:ilvl="4">
      <w:start w:val="1"/>
      <w:numFmt w:val="bullet"/>
      <w:lvlText w:val=""/>
      <w:lvlJc w:val="left"/>
      <w:pPr>
        <w:tabs>
          <w:tab w:val="num" w:pos="4120"/>
        </w:tabs>
        <w:ind w:left="4120" w:hanging="360"/>
      </w:pPr>
      <w:rPr>
        <w:rFonts w:ascii="Wingdings" w:hAnsi="Wingdings" w:hint="default"/>
        <w:sz w:val="20"/>
      </w:rPr>
    </w:lvl>
    <w:lvl w:ilvl="5">
      <w:start w:val="1"/>
      <w:numFmt w:val="bullet"/>
      <w:lvlText w:val=""/>
      <w:lvlJc w:val="left"/>
      <w:pPr>
        <w:tabs>
          <w:tab w:val="num" w:pos="4840"/>
        </w:tabs>
        <w:ind w:left="4840" w:hanging="360"/>
      </w:pPr>
      <w:rPr>
        <w:rFonts w:ascii="Wingdings" w:hAnsi="Wingdings" w:hint="default"/>
        <w:sz w:val="20"/>
      </w:rPr>
    </w:lvl>
    <w:lvl w:ilvl="6">
      <w:start w:val="1"/>
      <w:numFmt w:val="bullet"/>
      <w:lvlText w:val=""/>
      <w:lvlJc w:val="left"/>
      <w:pPr>
        <w:tabs>
          <w:tab w:val="num" w:pos="5560"/>
        </w:tabs>
        <w:ind w:left="5560" w:hanging="360"/>
      </w:pPr>
      <w:rPr>
        <w:rFonts w:ascii="Wingdings" w:hAnsi="Wingdings" w:hint="default"/>
        <w:sz w:val="20"/>
      </w:rPr>
    </w:lvl>
    <w:lvl w:ilvl="7">
      <w:start w:val="1"/>
      <w:numFmt w:val="bullet"/>
      <w:lvlText w:val=""/>
      <w:lvlJc w:val="left"/>
      <w:pPr>
        <w:tabs>
          <w:tab w:val="num" w:pos="6280"/>
        </w:tabs>
        <w:ind w:left="6280" w:hanging="360"/>
      </w:pPr>
      <w:rPr>
        <w:rFonts w:ascii="Wingdings" w:hAnsi="Wingdings" w:hint="default"/>
        <w:sz w:val="20"/>
      </w:rPr>
    </w:lvl>
    <w:lvl w:ilvl="8">
      <w:start w:val="1"/>
      <w:numFmt w:val="bullet"/>
      <w:lvlText w:val=""/>
      <w:lvlJc w:val="left"/>
      <w:pPr>
        <w:tabs>
          <w:tab w:val="num" w:pos="7000"/>
        </w:tabs>
        <w:ind w:left="7000" w:hanging="360"/>
      </w:pPr>
      <w:rPr>
        <w:rFonts w:ascii="Wingdings" w:hAnsi="Wingdings" w:hint="default"/>
        <w:sz w:val="20"/>
      </w:rPr>
    </w:lvl>
  </w:abstractNum>
  <w:abstractNum w:abstractNumId="4">
    <w:nsid w:val="5A2D2BC2"/>
    <w:multiLevelType w:val="multilevel"/>
    <w:tmpl w:val="B4800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B476A2"/>
    <w:multiLevelType w:val="hybridMultilevel"/>
    <w:tmpl w:val="DC5A2B7C"/>
    <w:lvl w:ilvl="0" w:tplc="3E824B72">
      <w:start w:val="6"/>
      <w:numFmt w:val="decimal"/>
      <w:lvlText w:val="%1"/>
      <w:lvlJc w:val="left"/>
      <w:pPr>
        <w:ind w:left="1360" w:hanging="360"/>
      </w:pPr>
      <w:rPr>
        <w:rFonts w:hint="default"/>
        <w:b/>
      </w:rPr>
    </w:lvl>
    <w:lvl w:ilvl="1" w:tplc="04090019">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6">
    <w:nsid w:val="5BCB3FD8"/>
    <w:multiLevelType w:val="hybridMultilevel"/>
    <w:tmpl w:val="E1761BF0"/>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7">
    <w:nsid w:val="617F0E56"/>
    <w:multiLevelType w:val="hybridMultilevel"/>
    <w:tmpl w:val="187C91E6"/>
    <w:lvl w:ilvl="0" w:tplc="A7DC1152">
      <w:start w:val="1"/>
      <w:numFmt w:val="decimal"/>
      <w:lvlText w:val="%1."/>
      <w:lvlJc w:val="left"/>
      <w:pPr>
        <w:ind w:left="880" w:hanging="360"/>
        <w:jc w:val="right"/>
      </w:pPr>
      <w:rPr>
        <w:rFonts w:ascii="Arial" w:eastAsia="Arial" w:hAnsi="Arial" w:hint="default"/>
        <w:b/>
        <w:bCs/>
        <w:spacing w:val="-1"/>
        <w:w w:val="99"/>
        <w:sz w:val="20"/>
        <w:szCs w:val="20"/>
      </w:rPr>
    </w:lvl>
    <w:lvl w:ilvl="1" w:tplc="D09A299E">
      <w:start w:val="1"/>
      <w:numFmt w:val="lowerRoman"/>
      <w:lvlText w:val="%2."/>
      <w:lvlJc w:val="left"/>
      <w:pPr>
        <w:ind w:left="1600" w:hanging="471"/>
      </w:pPr>
      <w:rPr>
        <w:rFonts w:ascii="Arial" w:eastAsia="Arial" w:hAnsi="Arial" w:hint="default"/>
        <w:b/>
        <w:bCs/>
        <w:spacing w:val="-1"/>
        <w:w w:val="99"/>
        <w:sz w:val="20"/>
        <w:szCs w:val="20"/>
      </w:rPr>
    </w:lvl>
    <w:lvl w:ilvl="2" w:tplc="FC24A8BC">
      <w:start w:val="1"/>
      <w:numFmt w:val="bullet"/>
      <w:lvlText w:val="•"/>
      <w:lvlJc w:val="left"/>
      <w:pPr>
        <w:ind w:left="2508" w:hanging="471"/>
      </w:pPr>
      <w:rPr>
        <w:rFonts w:hint="default"/>
      </w:rPr>
    </w:lvl>
    <w:lvl w:ilvl="3" w:tplc="B6AEB17A">
      <w:start w:val="1"/>
      <w:numFmt w:val="bullet"/>
      <w:lvlText w:val="•"/>
      <w:lvlJc w:val="left"/>
      <w:pPr>
        <w:ind w:left="3417" w:hanging="471"/>
      </w:pPr>
      <w:rPr>
        <w:rFonts w:hint="default"/>
      </w:rPr>
    </w:lvl>
    <w:lvl w:ilvl="4" w:tplc="1DFC965C">
      <w:start w:val="1"/>
      <w:numFmt w:val="bullet"/>
      <w:lvlText w:val="•"/>
      <w:lvlJc w:val="left"/>
      <w:pPr>
        <w:ind w:left="4326" w:hanging="471"/>
      </w:pPr>
      <w:rPr>
        <w:rFonts w:hint="default"/>
      </w:rPr>
    </w:lvl>
    <w:lvl w:ilvl="5" w:tplc="E5269CE4">
      <w:start w:val="1"/>
      <w:numFmt w:val="bullet"/>
      <w:lvlText w:val="•"/>
      <w:lvlJc w:val="left"/>
      <w:pPr>
        <w:ind w:left="5235" w:hanging="471"/>
      </w:pPr>
      <w:rPr>
        <w:rFonts w:hint="default"/>
      </w:rPr>
    </w:lvl>
    <w:lvl w:ilvl="6" w:tplc="70087C3E">
      <w:start w:val="1"/>
      <w:numFmt w:val="bullet"/>
      <w:lvlText w:val="•"/>
      <w:lvlJc w:val="left"/>
      <w:pPr>
        <w:ind w:left="6144" w:hanging="471"/>
      </w:pPr>
      <w:rPr>
        <w:rFonts w:hint="default"/>
      </w:rPr>
    </w:lvl>
    <w:lvl w:ilvl="7" w:tplc="E34C92C8">
      <w:start w:val="1"/>
      <w:numFmt w:val="bullet"/>
      <w:lvlText w:val="•"/>
      <w:lvlJc w:val="left"/>
      <w:pPr>
        <w:ind w:left="7053" w:hanging="471"/>
      </w:pPr>
      <w:rPr>
        <w:rFonts w:hint="default"/>
      </w:rPr>
    </w:lvl>
    <w:lvl w:ilvl="8" w:tplc="98403E66">
      <w:start w:val="1"/>
      <w:numFmt w:val="bullet"/>
      <w:lvlText w:val="•"/>
      <w:lvlJc w:val="left"/>
      <w:pPr>
        <w:ind w:left="7962" w:hanging="471"/>
      </w:pPr>
      <w:rPr>
        <w:rFonts w:hint="default"/>
      </w:rPr>
    </w:lvl>
  </w:abstractNum>
  <w:abstractNum w:abstractNumId="8">
    <w:nsid w:val="63156A51"/>
    <w:multiLevelType w:val="hybridMultilevel"/>
    <w:tmpl w:val="EBD870B0"/>
    <w:lvl w:ilvl="0" w:tplc="87A89A04">
      <w:start w:val="1"/>
      <w:numFmt w:val="lowerRoman"/>
      <w:lvlText w:val="%1."/>
      <w:lvlJc w:val="left"/>
      <w:pPr>
        <w:ind w:left="2080" w:hanging="461"/>
        <w:jc w:val="right"/>
      </w:pPr>
      <w:rPr>
        <w:rFonts w:ascii="Arial" w:eastAsia="Arial" w:hAnsi="Arial" w:hint="default"/>
        <w:spacing w:val="-2"/>
        <w:w w:val="99"/>
        <w:sz w:val="20"/>
        <w:szCs w:val="20"/>
      </w:rPr>
    </w:lvl>
    <w:lvl w:ilvl="1" w:tplc="FA648E04">
      <w:start w:val="1"/>
      <w:numFmt w:val="lowerRoman"/>
      <w:lvlText w:val="%2."/>
      <w:lvlJc w:val="left"/>
      <w:pPr>
        <w:ind w:left="2800" w:hanging="281"/>
        <w:jc w:val="right"/>
      </w:pPr>
      <w:rPr>
        <w:rFonts w:ascii="Arial" w:eastAsia="Arial" w:hAnsi="Arial" w:hint="default"/>
        <w:spacing w:val="-2"/>
        <w:w w:val="99"/>
        <w:sz w:val="20"/>
        <w:szCs w:val="20"/>
      </w:rPr>
    </w:lvl>
    <w:lvl w:ilvl="2" w:tplc="D116FA64">
      <w:start w:val="1"/>
      <w:numFmt w:val="lowerRoman"/>
      <w:lvlText w:val="%3."/>
      <w:lvlJc w:val="left"/>
      <w:pPr>
        <w:ind w:left="2800" w:hanging="281"/>
      </w:pPr>
      <w:rPr>
        <w:rFonts w:ascii="Arial" w:eastAsia="Arial" w:hAnsi="Arial" w:hint="default"/>
        <w:spacing w:val="-2"/>
        <w:w w:val="99"/>
        <w:sz w:val="20"/>
        <w:szCs w:val="20"/>
      </w:rPr>
    </w:lvl>
    <w:lvl w:ilvl="3" w:tplc="94A0671C">
      <w:start w:val="1"/>
      <w:numFmt w:val="bullet"/>
      <w:lvlText w:val="•"/>
      <w:lvlJc w:val="left"/>
      <w:pPr>
        <w:ind w:left="4417" w:hanging="281"/>
      </w:pPr>
      <w:rPr>
        <w:rFonts w:hint="default"/>
      </w:rPr>
    </w:lvl>
    <w:lvl w:ilvl="4" w:tplc="266078CC">
      <w:start w:val="1"/>
      <w:numFmt w:val="bullet"/>
      <w:lvlText w:val="•"/>
      <w:lvlJc w:val="left"/>
      <w:pPr>
        <w:ind w:left="5226" w:hanging="281"/>
      </w:pPr>
      <w:rPr>
        <w:rFonts w:hint="default"/>
      </w:rPr>
    </w:lvl>
    <w:lvl w:ilvl="5" w:tplc="93F836AC">
      <w:start w:val="1"/>
      <w:numFmt w:val="bullet"/>
      <w:lvlText w:val="•"/>
      <w:lvlJc w:val="left"/>
      <w:pPr>
        <w:ind w:left="6035" w:hanging="281"/>
      </w:pPr>
      <w:rPr>
        <w:rFonts w:hint="default"/>
      </w:rPr>
    </w:lvl>
    <w:lvl w:ilvl="6" w:tplc="E8269A9A">
      <w:start w:val="1"/>
      <w:numFmt w:val="bullet"/>
      <w:lvlText w:val="•"/>
      <w:lvlJc w:val="left"/>
      <w:pPr>
        <w:ind w:left="6844" w:hanging="281"/>
      </w:pPr>
      <w:rPr>
        <w:rFonts w:hint="default"/>
      </w:rPr>
    </w:lvl>
    <w:lvl w:ilvl="7" w:tplc="8190D7D6">
      <w:start w:val="1"/>
      <w:numFmt w:val="bullet"/>
      <w:lvlText w:val="•"/>
      <w:lvlJc w:val="left"/>
      <w:pPr>
        <w:ind w:left="7653" w:hanging="281"/>
      </w:pPr>
      <w:rPr>
        <w:rFonts w:hint="default"/>
      </w:rPr>
    </w:lvl>
    <w:lvl w:ilvl="8" w:tplc="DEE6D83A">
      <w:start w:val="1"/>
      <w:numFmt w:val="bullet"/>
      <w:lvlText w:val="•"/>
      <w:lvlJc w:val="left"/>
      <w:pPr>
        <w:ind w:left="8462" w:hanging="281"/>
      </w:pPr>
      <w:rPr>
        <w:rFonts w:hint="default"/>
      </w:rPr>
    </w:lvl>
  </w:abstractNum>
  <w:abstractNum w:abstractNumId="9">
    <w:nsid w:val="64D46195"/>
    <w:multiLevelType w:val="hybridMultilevel"/>
    <w:tmpl w:val="A4F6FB40"/>
    <w:lvl w:ilvl="0" w:tplc="A7DC1152">
      <w:start w:val="1"/>
      <w:numFmt w:val="decimal"/>
      <w:lvlText w:val="%1."/>
      <w:lvlJc w:val="left"/>
      <w:pPr>
        <w:ind w:left="17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nsid w:val="72C55068"/>
    <w:multiLevelType w:val="hybridMultilevel"/>
    <w:tmpl w:val="E33AC0D4"/>
    <w:lvl w:ilvl="0" w:tplc="A7DC1152">
      <w:start w:val="1"/>
      <w:numFmt w:val="decimal"/>
      <w:lvlText w:val="%1."/>
      <w:lvlJc w:val="left"/>
      <w:pPr>
        <w:ind w:left="13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nsid w:val="79C136F2"/>
    <w:multiLevelType w:val="multilevel"/>
    <w:tmpl w:val="1CAE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B64153"/>
    <w:multiLevelType w:val="hybridMultilevel"/>
    <w:tmpl w:val="9DA2D60A"/>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num w:numId="1">
    <w:abstractNumId w:val="8"/>
  </w:num>
  <w:num w:numId="2">
    <w:abstractNumId w:val="7"/>
  </w:num>
  <w:num w:numId="3">
    <w:abstractNumId w:val="3"/>
  </w:num>
  <w:num w:numId="4">
    <w:abstractNumId w:val="12"/>
  </w:num>
  <w:num w:numId="5">
    <w:abstractNumId w:val="6"/>
  </w:num>
  <w:num w:numId="6">
    <w:abstractNumId w:val="9"/>
  </w:num>
  <w:num w:numId="7">
    <w:abstractNumId w:val="10"/>
  </w:num>
  <w:num w:numId="8">
    <w:abstractNumId w:val="0"/>
  </w:num>
  <w:num w:numId="9">
    <w:abstractNumId w:val="5"/>
  </w:num>
  <w:num w:numId="10">
    <w:abstractNumId w:val="11"/>
  </w:num>
  <w:num w:numId="11">
    <w:abstractNumId w:val="4"/>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811720"/>
    <w:rsid w:val="00016626"/>
    <w:rsid w:val="00035CC4"/>
    <w:rsid w:val="00052A86"/>
    <w:rsid w:val="0006536A"/>
    <w:rsid w:val="00067758"/>
    <w:rsid w:val="000B2A6B"/>
    <w:rsid w:val="000D11EF"/>
    <w:rsid w:val="000E6190"/>
    <w:rsid w:val="00105BF4"/>
    <w:rsid w:val="00130A7C"/>
    <w:rsid w:val="0013570A"/>
    <w:rsid w:val="00137389"/>
    <w:rsid w:val="00144F87"/>
    <w:rsid w:val="00146D43"/>
    <w:rsid w:val="00167296"/>
    <w:rsid w:val="00193CF7"/>
    <w:rsid w:val="001C3749"/>
    <w:rsid w:val="001E2874"/>
    <w:rsid w:val="001E4369"/>
    <w:rsid w:val="001E4C1D"/>
    <w:rsid w:val="001E6BDD"/>
    <w:rsid w:val="00201497"/>
    <w:rsid w:val="002220FC"/>
    <w:rsid w:val="00227608"/>
    <w:rsid w:val="002343BB"/>
    <w:rsid w:val="002722A6"/>
    <w:rsid w:val="0027511E"/>
    <w:rsid w:val="002E7D00"/>
    <w:rsid w:val="002F6D9D"/>
    <w:rsid w:val="003104EB"/>
    <w:rsid w:val="00320554"/>
    <w:rsid w:val="00366D87"/>
    <w:rsid w:val="0037093E"/>
    <w:rsid w:val="00375C2C"/>
    <w:rsid w:val="00382B46"/>
    <w:rsid w:val="00404AA3"/>
    <w:rsid w:val="004404DE"/>
    <w:rsid w:val="004614A1"/>
    <w:rsid w:val="004E309A"/>
    <w:rsid w:val="00501939"/>
    <w:rsid w:val="0052347B"/>
    <w:rsid w:val="0053017A"/>
    <w:rsid w:val="00556711"/>
    <w:rsid w:val="005635B7"/>
    <w:rsid w:val="00584CE5"/>
    <w:rsid w:val="005A1B2B"/>
    <w:rsid w:val="005F3052"/>
    <w:rsid w:val="005F3082"/>
    <w:rsid w:val="00613151"/>
    <w:rsid w:val="00617A98"/>
    <w:rsid w:val="00627A87"/>
    <w:rsid w:val="0064270A"/>
    <w:rsid w:val="00644AF8"/>
    <w:rsid w:val="00661134"/>
    <w:rsid w:val="0066673D"/>
    <w:rsid w:val="00682937"/>
    <w:rsid w:val="006A0A95"/>
    <w:rsid w:val="006B0C3D"/>
    <w:rsid w:val="006C4894"/>
    <w:rsid w:val="006C49A2"/>
    <w:rsid w:val="006E576D"/>
    <w:rsid w:val="006F22E1"/>
    <w:rsid w:val="00717270"/>
    <w:rsid w:val="0073148F"/>
    <w:rsid w:val="0076523E"/>
    <w:rsid w:val="00776DB6"/>
    <w:rsid w:val="007A5EB4"/>
    <w:rsid w:val="007F424C"/>
    <w:rsid w:val="00811720"/>
    <w:rsid w:val="00817714"/>
    <w:rsid w:val="0084771B"/>
    <w:rsid w:val="008605CF"/>
    <w:rsid w:val="008760B7"/>
    <w:rsid w:val="008A6FD0"/>
    <w:rsid w:val="008B7808"/>
    <w:rsid w:val="008C6D53"/>
    <w:rsid w:val="008E14D0"/>
    <w:rsid w:val="00937E57"/>
    <w:rsid w:val="00974C93"/>
    <w:rsid w:val="00A17AFC"/>
    <w:rsid w:val="00A375DE"/>
    <w:rsid w:val="00A47539"/>
    <w:rsid w:val="00A5083C"/>
    <w:rsid w:val="00A7681B"/>
    <w:rsid w:val="00AB18E4"/>
    <w:rsid w:val="00AC18AE"/>
    <w:rsid w:val="00AD0B22"/>
    <w:rsid w:val="00AD13E2"/>
    <w:rsid w:val="00AF0DB8"/>
    <w:rsid w:val="00B0693E"/>
    <w:rsid w:val="00B341DE"/>
    <w:rsid w:val="00B41E5B"/>
    <w:rsid w:val="00B509D7"/>
    <w:rsid w:val="00B645F6"/>
    <w:rsid w:val="00B81A0E"/>
    <w:rsid w:val="00B97710"/>
    <w:rsid w:val="00BB4D59"/>
    <w:rsid w:val="00BC414E"/>
    <w:rsid w:val="00BE63DB"/>
    <w:rsid w:val="00BE690C"/>
    <w:rsid w:val="00BF066E"/>
    <w:rsid w:val="00C02BB9"/>
    <w:rsid w:val="00C04F79"/>
    <w:rsid w:val="00C12F78"/>
    <w:rsid w:val="00C232AB"/>
    <w:rsid w:val="00C467C4"/>
    <w:rsid w:val="00C62667"/>
    <w:rsid w:val="00C74B82"/>
    <w:rsid w:val="00C85C10"/>
    <w:rsid w:val="00CD404E"/>
    <w:rsid w:val="00CD59DF"/>
    <w:rsid w:val="00CE4034"/>
    <w:rsid w:val="00D072B7"/>
    <w:rsid w:val="00D10E44"/>
    <w:rsid w:val="00D65337"/>
    <w:rsid w:val="00DA14BC"/>
    <w:rsid w:val="00DA7E0D"/>
    <w:rsid w:val="00DC6574"/>
    <w:rsid w:val="00DD5022"/>
    <w:rsid w:val="00DF0A6A"/>
    <w:rsid w:val="00DF1AB1"/>
    <w:rsid w:val="00E007D8"/>
    <w:rsid w:val="00E156AD"/>
    <w:rsid w:val="00E206BC"/>
    <w:rsid w:val="00E6232A"/>
    <w:rsid w:val="00E7506F"/>
    <w:rsid w:val="00E91EF7"/>
    <w:rsid w:val="00ED352A"/>
    <w:rsid w:val="00ED50E2"/>
    <w:rsid w:val="00EF5E71"/>
    <w:rsid w:val="00F245A5"/>
    <w:rsid w:val="00F81C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76DB6"/>
  </w:style>
  <w:style w:type="paragraph" w:styleId="Heading1">
    <w:name w:val="heading 1"/>
    <w:basedOn w:val="Normal"/>
    <w:uiPriority w:val="1"/>
    <w:qFormat/>
    <w:rsid w:val="00776DB6"/>
    <w:pPr>
      <w:outlineLvl w:val="0"/>
    </w:pPr>
    <w:rPr>
      <w:rFonts w:ascii="Arial" w:eastAsia="Arial" w:hAnsi="Arial"/>
      <w:b/>
      <w:bCs/>
      <w:sz w:val="28"/>
      <w:szCs w:val="28"/>
    </w:rPr>
  </w:style>
  <w:style w:type="paragraph" w:styleId="Heading2">
    <w:name w:val="heading 2"/>
    <w:basedOn w:val="Normal"/>
    <w:uiPriority w:val="1"/>
    <w:qFormat/>
    <w:rsid w:val="00776DB6"/>
    <w:pPr>
      <w:ind w:left="880" w:hanging="360"/>
      <w:outlineLvl w:val="1"/>
    </w:pPr>
    <w:rPr>
      <w:rFonts w:ascii="Arial" w:eastAsia="Arial" w:hAnsi="Arial"/>
      <w:b/>
      <w:bCs/>
      <w:sz w:val="20"/>
      <w:szCs w:val="20"/>
    </w:rPr>
  </w:style>
  <w:style w:type="paragraph" w:styleId="Heading3">
    <w:name w:val="heading 3"/>
    <w:basedOn w:val="Normal"/>
    <w:next w:val="Normal"/>
    <w:link w:val="Heading3Char"/>
    <w:uiPriority w:val="9"/>
    <w:semiHidden/>
    <w:unhideWhenUsed/>
    <w:qFormat/>
    <w:rsid w:val="006E576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6E576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76DB6"/>
    <w:pPr>
      <w:ind w:left="2800" w:hanging="324"/>
    </w:pPr>
    <w:rPr>
      <w:rFonts w:ascii="Arial" w:eastAsia="Arial" w:hAnsi="Arial"/>
      <w:sz w:val="20"/>
      <w:szCs w:val="20"/>
    </w:rPr>
  </w:style>
  <w:style w:type="paragraph" w:styleId="ListParagraph">
    <w:name w:val="List Paragraph"/>
    <w:basedOn w:val="Normal"/>
    <w:uiPriority w:val="1"/>
    <w:qFormat/>
    <w:rsid w:val="00776DB6"/>
  </w:style>
  <w:style w:type="paragraph" w:customStyle="1" w:styleId="TableParagraph">
    <w:name w:val="Table Paragraph"/>
    <w:basedOn w:val="Normal"/>
    <w:uiPriority w:val="1"/>
    <w:qFormat/>
    <w:rsid w:val="00776DB6"/>
  </w:style>
  <w:style w:type="paragraph" w:styleId="Header">
    <w:name w:val="header"/>
    <w:basedOn w:val="Normal"/>
    <w:link w:val="HeaderChar"/>
    <w:uiPriority w:val="99"/>
    <w:unhideWhenUsed/>
    <w:rsid w:val="00375C2C"/>
    <w:pPr>
      <w:tabs>
        <w:tab w:val="center" w:pos="4680"/>
        <w:tab w:val="right" w:pos="9360"/>
      </w:tabs>
    </w:pPr>
  </w:style>
  <w:style w:type="character" w:customStyle="1" w:styleId="HeaderChar">
    <w:name w:val="Header Char"/>
    <w:basedOn w:val="DefaultParagraphFont"/>
    <w:link w:val="Header"/>
    <w:uiPriority w:val="99"/>
    <w:rsid w:val="00375C2C"/>
  </w:style>
  <w:style w:type="paragraph" w:styleId="Footer">
    <w:name w:val="footer"/>
    <w:basedOn w:val="Normal"/>
    <w:link w:val="FooterChar"/>
    <w:uiPriority w:val="99"/>
    <w:unhideWhenUsed/>
    <w:rsid w:val="00375C2C"/>
    <w:pPr>
      <w:tabs>
        <w:tab w:val="center" w:pos="4680"/>
        <w:tab w:val="right" w:pos="9360"/>
      </w:tabs>
    </w:pPr>
  </w:style>
  <w:style w:type="character" w:customStyle="1" w:styleId="FooterChar">
    <w:name w:val="Footer Char"/>
    <w:basedOn w:val="DefaultParagraphFont"/>
    <w:link w:val="Footer"/>
    <w:uiPriority w:val="99"/>
    <w:rsid w:val="00375C2C"/>
  </w:style>
  <w:style w:type="character" w:styleId="Hyperlink">
    <w:name w:val="Hyperlink"/>
    <w:basedOn w:val="DefaultParagraphFont"/>
    <w:uiPriority w:val="99"/>
    <w:unhideWhenUsed/>
    <w:rsid w:val="00613151"/>
    <w:rPr>
      <w:color w:val="0000FF"/>
      <w:u w:val="single"/>
    </w:rPr>
  </w:style>
  <w:style w:type="character" w:customStyle="1" w:styleId="UnresolvedMention">
    <w:name w:val="Unresolved Mention"/>
    <w:basedOn w:val="DefaultParagraphFont"/>
    <w:uiPriority w:val="99"/>
    <w:semiHidden/>
    <w:unhideWhenUsed/>
    <w:rsid w:val="00A375DE"/>
    <w:rPr>
      <w:color w:val="808080"/>
      <w:shd w:val="clear" w:color="auto" w:fill="E6E6E6"/>
    </w:rPr>
  </w:style>
  <w:style w:type="character" w:styleId="CommentReference">
    <w:name w:val="annotation reference"/>
    <w:basedOn w:val="DefaultParagraphFont"/>
    <w:uiPriority w:val="99"/>
    <w:semiHidden/>
    <w:unhideWhenUsed/>
    <w:rsid w:val="00A375DE"/>
    <w:rPr>
      <w:sz w:val="16"/>
      <w:szCs w:val="16"/>
    </w:rPr>
  </w:style>
  <w:style w:type="paragraph" w:styleId="CommentText">
    <w:name w:val="annotation text"/>
    <w:basedOn w:val="Normal"/>
    <w:link w:val="CommentTextChar"/>
    <w:uiPriority w:val="99"/>
    <w:semiHidden/>
    <w:unhideWhenUsed/>
    <w:rsid w:val="00A375DE"/>
    <w:rPr>
      <w:sz w:val="20"/>
      <w:szCs w:val="20"/>
    </w:rPr>
  </w:style>
  <w:style w:type="character" w:customStyle="1" w:styleId="CommentTextChar">
    <w:name w:val="Comment Text Char"/>
    <w:basedOn w:val="DefaultParagraphFont"/>
    <w:link w:val="CommentText"/>
    <w:uiPriority w:val="99"/>
    <w:semiHidden/>
    <w:rsid w:val="00A375DE"/>
    <w:rPr>
      <w:sz w:val="20"/>
      <w:szCs w:val="20"/>
    </w:rPr>
  </w:style>
  <w:style w:type="paragraph" w:styleId="CommentSubject">
    <w:name w:val="annotation subject"/>
    <w:basedOn w:val="CommentText"/>
    <w:next w:val="CommentText"/>
    <w:link w:val="CommentSubjectChar"/>
    <w:uiPriority w:val="99"/>
    <w:semiHidden/>
    <w:unhideWhenUsed/>
    <w:rsid w:val="00A375DE"/>
    <w:rPr>
      <w:b/>
      <w:bCs/>
    </w:rPr>
  </w:style>
  <w:style w:type="character" w:customStyle="1" w:styleId="CommentSubjectChar">
    <w:name w:val="Comment Subject Char"/>
    <w:basedOn w:val="CommentTextChar"/>
    <w:link w:val="CommentSubject"/>
    <w:uiPriority w:val="99"/>
    <w:semiHidden/>
    <w:rsid w:val="00A375DE"/>
    <w:rPr>
      <w:b/>
      <w:bCs/>
      <w:sz w:val="20"/>
      <w:szCs w:val="20"/>
    </w:rPr>
  </w:style>
  <w:style w:type="paragraph" w:styleId="BalloonText">
    <w:name w:val="Balloon Text"/>
    <w:basedOn w:val="Normal"/>
    <w:link w:val="BalloonTextChar"/>
    <w:uiPriority w:val="99"/>
    <w:semiHidden/>
    <w:unhideWhenUsed/>
    <w:rsid w:val="00A375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DE"/>
    <w:rPr>
      <w:rFonts w:ascii="Segoe UI" w:hAnsi="Segoe UI" w:cs="Segoe UI"/>
      <w:sz w:val="18"/>
      <w:szCs w:val="18"/>
    </w:rPr>
  </w:style>
  <w:style w:type="character" w:customStyle="1" w:styleId="Heading3Char">
    <w:name w:val="Heading 3 Char"/>
    <w:basedOn w:val="DefaultParagraphFont"/>
    <w:link w:val="Heading3"/>
    <w:uiPriority w:val="9"/>
    <w:semiHidden/>
    <w:rsid w:val="006E576D"/>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6E576D"/>
    <w:rPr>
      <w:rFonts w:asciiTheme="majorHAnsi" w:eastAsiaTheme="majorEastAsia" w:hAnsiTheme="majorHAnsi" w:cstheme="majorBidi"/>
      <w:color w:val="365F91" w:themeColor="accent1" w:themeShade="BF"/>
    </w:rPr>
  </w:style>
  <w:style w:type="paragraph" w:styleId="EndnoteText">
    <w:name w:val="endnote text"/>
    <w:basedOn w:val="Normal"/>
    <w:link w:val="EndnoteTextChar"/>
    <w:semiHidden/>
    <w:rsid w:val="000E6190"/>
    <w:pPr>
      <w:widowControl/>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0E6190"/>
    <w:rPr>
      <w:rFonts w:ascii="Tms Rmn 10pt" w:eastAsia="Times New Roman" w:hAnsi="Tms Rmn 10pt" w:cs="Times New Roman"/>
      <w:sz w:val="24"/>
      <w:szCs w:val="20"/>
    </w:rPr>
  </w:style>
</w:styles>
</file>

<file path=word/webSettings.xml><?xml version="1.0" encoding="utf-8"?>
<w:webSettings xmlns:r="http://schemas.openxmlformats.org/officeDocument/2006/relationships" xmlns:w="http://schemas.openxmlformats.org/wordprocessingml/2006/main">
  <w:divs>
    <w:div w:id="1035546711">
      <w:bodyDiv w:val="1"/>
      <w:marLeft w:val="0"/>
      <w:marRight w:val="0"/>
      <w:marTop w:val="0"/>
      <w:marBottom w:val="0"/>
      <w:divBdr>
        <w:top w:val="none" w:sz="0" w:space="0" w:color="auto"/>
        <w:left w:val="none" w:sz="0" w:space="0" w:color="auto"/>
        <w:bottom w:val="none" w:sz="0" w:space="0" w:color="auto"/>
        <w:right w:val="none" w:sz="0" w:space="0" w:color="auto"/>
      </w:divBdr>
    </w:div>
    <w:div w:id="1056322954">
      <w:bodyDiv w:val="1"/>
      <w:marLeft w:val="0"/>
      <w:marRight w:val="0"/>
      <w:marTop w:val="0"/>
      <w:marBottom w:val="0"/>
      <w:divBdr>
        <w:top w:val="none" w:sz="0" w:space="0" w:color="auto"/>
        <w:left w:val="none" w:sz="0" w:space="0" w:color="auto"/>
        <w:bottom w:val="none" w:sz="0" w:space="0" w:color="auto"/>
        <w:right w:val="none" w:sz="0" w:space="0" w:color="auto"/>
      </w:divBdr>
    </w:div>
    <w:div w:id="1293362594">
      <w:bodyDiv w:val="1"/>
      <w:marLeft w:val="0"/>
      <w:marRight w:val="0"/>
      <w:marTop w:val="0"/>
      <w:marBottom w:val="0"/>
      <w:divBdr>
        <w:top w:val="none" w:sz="0" w:space="0" w:color="auto"/>
        <w:left w:val="none" w:sz="0" w:space="0" w:color="auto"/>
        <w:bottom w:val="none" w:sz="0" w:space="0" w:color="auto"/>
        <w:right w:val="none" w:sz="0" w:space="0" w:color="auto"/>
      </w:divBdr>
    </w:div>
    <w:div w:id="1936550882">
      <w:bodyDiv w:val="1"/>
      <w:marLeft w:val="0"/>
      <w:marRight w:val="0"/>
      <w:marTop w:val="0"/>
      <w:marBottom w:val="0"/>
      <w:divBdr>
        <w:top w:val="none" w:sz="0" w:space="0" w:color="auto"/>
        <w:left w:val="none" w:sz="0" w:space="0" w:color="auto"/>
        <w:bottom w:val="none" w:sz="0" w:space="0" w:color="auto"/>
        <w:right w:val="none" w:sz="0" w:space="0" w:color="auto"/>
      </w:divBdr>
    </w:div>
    <w:div w:id="1986278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1094</TotalTime>
  <Pages>4</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ASHRAE TC 6</vt:lpstr>
    </vt:vector>
  </TitlesOfParts>
  <Company>Viega GmbH &amp; Co. KG</Company>
  <LinksUpToDate>false</LinksUpToDate>
  <CharactersWithSpaces>8553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6</dc:title>
  <dc:creator>Tom Meyer</dc:creator>
  <cp:lastModifiedBy>desjardinda</cp:lastModifiedBy>
  <cp:revision>31</cp:revision>
  <dcterms:created xsi:type="dcterms:W3CDTF">2018-07-04T13:53:00Z</dcterms:created>
  <dcterms:modified xsi:type="dcterms:W3CDTF">2018-07-05T19:53:00Z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2016-06-15T00:00:00Z</vt:filetime>
  </property>
  <property fmtid="{D5CDD505-2E9C-101B-9397-08002B2CF9AE}" pid="3" name="Creator">
    <vt:lpwstr>Microsoft® Word 2013</vt:lpwstr>
  </property>
  <property fmtid="{D5CDD505-2E9C-101B-9397-08002B2CF9AE}" pid="4" name="LastSaved">
    <vt:filetime>2017-01-02T00:00:00Z</vt:filetime>
  </property>
</Properties>
</file>