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E589C" w14:textId="77777777" w:rsidR="003A151A" w:rsidRPr="003E02C6" w:rsidRDefault="001A2206">
      <w:pPr>
        <w:jc w:val="both"/>
        <w:rPr>
          <w:u w:val="double"/>
        </w:rPr>
      </w:pPr>
      <w:r>
        <w:rPr>
          <w:rFonts w:ascii="CG Times" w:hAnsi="CG Times"/>
          <w:b/>
          <w:noProof/>
          <w:spacing w:val="-2"/>
        </w:rPr>
        <w:drawing>
          <wp:anchor distT="0" distB="0" distL="114300" distR="114300" simplePos="0" relativeHeight="251658240" behindDoc="1" locked="0" layoutInCell="1" allowOverlap="1" wp14:anchorId="4C60F478" wp14:editId="3E8F7DA1">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9A3368" w14:textId="77777777" w:rsidR="001A2206" w:rsidRDefault="001A2206" w:rsidP="0082541A">
      <w:pPr>
        <w:tabs>
          <w:tab w:val="center" w:pos="5400"/>
        </w:tabs>
        <w:suppressAutoHyphens/>
        <w:jc w:val="center"/>
        <w:rPr>
          <w:rFonts w:ascii="CG Times" w:hAnsi="CG Times"/>
          <w:b/>
          <w:spacing w:val="-2"/>
        </w:rPr>
      </w:pPr>
    </w:p>
    <w:p w14:paraId="2CB31BB6" w14:textId="77777777" w:rsidR="001A2206" w:rsidRDefault="001A2206" w:rsidP="0082541A">
      <w:pPr>
        <w:tabs>
          <w:tab w:val="center" w:pos="5400"/>
        </w:tabs>
        <w:suppressAutoHyphens/>
        <w:jc w:val="center"/>
        <w:rPr>
          <w:rFonts w:ascii="CG Times" w:hAnsi="CG Times"/>
          <w:b/>
          <w:spacing w:val="-2"/>
        </w:rPr>
      </w:pPr>
    </w:p>
    <w:p w14:paraId="6E3AE391" w14:textId="77777777" w:rsidR="001A2206" w:rsidRDefault="001A2206" w:rsidP="0082541A">
      <w:pPr>
        <w:tabs>
          <w:tab w:val="center" w:pos="5400"/>
        </w:tabs>
        <w:suppressAutoHyphens/>
        <w:jc w:val="center"/>
        <w:rPr>
          <w:rFonts w:ascii="CG Times" w:hAnsi="CG Times"/>
          <w:b/>
          <w:spacing w:val="-2"/>
        </w:rPr>
      </w:pPr>
    </w:p>
    <w:p w14:paraId="64391255"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7C812D01" w14:textId="77777777" w:rsidR="0082541A" w:rsidRPr="003E02C6" w:rsidRDefault="0082541A" w:rsidP="0082541A">
      <w:pPr>
        <w:tabs>
          <w:tab w:val="center" w:pos="5400"/>
        </w:tabs>
        <w:suppressAutoHyphens/>
        <w:jc w:val="center"/>
        <w:rPr>
          <w:rFonts w:ascii="CG Times" w:hAnsi="CG Times"/>
          <w:b/>
          <w:spacing w:val="-2"/>
        </w:rPr>
      </w:pPr>
      <w:r w:rsidRPr="003E02C6">
        <w:rPr>
          <w:rFonts w:ascii="CG Times" w:hAnsi="CG Times"/>
          <w:b/>
          <w:spacing w:val="-2"/>
        </w:rPr>
        <w:t>404-636-8400</w:t>
      </w:r>
    </w:p>
    <w:p w14:paraId="02A86F4F" w14:textId="2F719530" w:rsidR="0082541A" w:rsidRPr="00952F5B" w:rsidRDefault="00952F5B" w:rsidP="00952F5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bCs/>
          <w:color w:val="FF0000"/>
          <w:sz w:val="36"/>
          <w:szCs w:val="36"/>
        </w:rPr>
      </w:pPr>
      <w:r>
        <w:rPr>
          <w:rFonts w:ascii="CG Times" w:hAnsi="CG Times"/>
          <w:b/>
          <w:spacing w:val="-2"/>
        </w:rPr>
        <w:tab/>
      </w:r>
      <w:r>
        <w:rPr>
          <w:rFonts w:ascii="CG Times" w:hAnsi="CG Times"/>
          <w:b/>
          <w:spacing w:val="-2"/>
        </w:rPr>
        <w:tab/>
      </w:r>
      <w:r>
        <w:rPr>
          <w:rFonts w:ascii="CG Times" w:hAnsi="CG Times"/>
          <w:b/>
          <w:spacing w:val="-2"/>
        </w:rPr>
        <w:tab/>
      </w:r>
      <w:r>
        <w:rPr>
          <w:rFonts w:ascii="CG Times" w:hAnsi="CG Times"/>
          <w:b/>
          <w:spacing w:val="-2"/>
        </w:rPr>
        <w:tab/>
      </w:r>
      <w:r>
        <w:rPr>
          <w:rFonts w:ascii="CG Times" w:hAnsi="CG Times"/>
          <w:b/>
          <w:spacing w:val="-2"/>
        </w:rPr>
        <w:tab/>
      </w:r>
      <w:r>
        <w:rPr>
          <w:rFonts w:ascii="CG Times" w:hAnsi="CG Times"/>
          <w:b/>
          <w:spacing w:val="-2"/>
        </w:rPr>
        <w:tab/>
      </w:r>
      <w:r>
        <w:rPr>
          <w:rFonts w:ascii="CG Times" w:hAnsi="CG Times"/>
          <w:b/>
          <w:spacing w:val="-2"/>
        </w:rPr>
        <w:tab/>
      </w:r>
      <w:bookmarkStart w:id="0" w:name="_GoBack"/>
      <w:bookmarkEnd w:id="0"/>
    </w:p>
    <w:p w14:paraId="12C2EB90"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5AD3C031"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880F03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558C54B5"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39A7EB9" w14:textId="37CF153F"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w:t>
      </w:r>
      <w:r w:rsidRPr="00055AF0">
        <w:rPr>
          <w:rFonts w:ascii="CG Times" w:hAnsi="CG Times"/>
          <w:strike/>
          <w:spacing w:val="-1"/>
        </w:rPr>
        <w:t>TG/</w:t>
      </w:r>
      <w:r w:rsidR="00CF5D69" w:rsidRPr="00055AF0">
        <w:rPr>
          <w:rFonts w:ascii="CG Times" w:hAnsi="CG Times"/>
          <w:strike/>
          <w:spacing w:val="-1"/>
        </w:rPr>
        <w:t>MTG/</w:t>
      </w:r>
      <w:r w:rsidRPr="00055AF0">
        <w:rPr>
          <w:rFonts w:ascii="CG Times" w:hAnsi="CG Times"/>
          <w:strike/>
          <w:spacing w:val="-1"/>
        </w:rPr>
        <w:t>TRG</w:t>
      </w:r>
      <w:r w:rsidRPr="003E02C6">
        <w:rPr>
          <w:rFonts w:ascii="CG Times" w:hAnsi="CG Times"/>
          <w:spacing w:val="-1"/>
        </w:rPr>
        <w:t xml:space="preserve"> N</w:t>
      </w:r>
      <w:r w:rsidR="00674F59">
        <w:rPr>
          <w:rFonts w:ascii="CG Times" w:hAnsi="CG Times"/>
          <w:spacing w:val="-1"/>
        </w:rPr>
        <w:t>o.</w:t>
      </w:r>
      <w:r w:rsidRPr="003E02C6">
        <w:rPr>
          <w:rFonts w:ascii="CG Times" w:hAnsi="CG Times"/>
          <w:spacing w:val="-1"/>
          <w:u w:val="single"/>
        </w:rPr>
        <w:tab/>
      </w:r>
      <w:r w:rsidR="00055AF0">
        <w:rPr>
          <w:rFonts w:ascii="CG Times" w:hAnsi="CG Times"/>
          <w:spacing w:val="-1"/>
          <w:u w:val="single"/>
        </w:rPr>
        <w:t>2.2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00A74667">
        <w:rPr>
          <w:rFonts w:ascii="CG Times" w:hAnsi="CG Times"/>
          <w:spacing w:val="-1"/>
          <w:u w:val="single"/>
        </w:rPr>
        <w:tab/>
      </w:r>
      <w:r w:rsidR="0093160F">
        <w:rPr>
          <w:rFonts w:ascii="CG Times" w:hAnsi="CG Times"/>
          <w:spacing w:val="-1"/>
          <w:u w:val="single"/>
        </w:rPr>
        <w:t>June 25</w:t>
      </w:r>
      <w:r w:rsidR="005E4D7B">
        <w:rPr>
          <w:rFonts w:ascii="CG Times" w:hAnsi="CG Times"/>
          <w:spacing w:val="-1"/>
          <w:u w:val="single"/>
        </w:rPr>
        <w:t>, 2018</w:t>
      </w:r>
      <w:r w:rsidR="00A74667">
        <w:rPr>
          <w:rFonts w:ascii="CG Times" w:hAnsi="CG Times"/>
          <w:spacing w:val="-1"/>
          <w:u w:val="single"/>
        </w:rPr>
        <w:t xml:space="preserve"> </w:t>
      </w:r>
      <w:r w:rsidRPr="003E02C6">
        <w:rPr>
          <w:rFonts w:ascii="CG Times" w:hAnsi="CG Times"/>
          <w:spacing w:val="-1"/>
          <w:u w:val="single"/>
        </w:rPr>
        <w:tab/>
      </w:r>
    </w:p>
    <w:p w14:paraId="58FC1FF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B629594" w14:textId="08274A8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A74667">
        <w:rPr>
          <w:rFonts w:ascii="CG Times" w:hAnsi="CG Times"/>
          <w:spacing w:val="-1"/>
          <w:u w:val="single"/>
        </w:rPr>
        <w:t>Plant and Animal Environment</w:t>
      </w:r>
      <w:r w:rsidR="00A74667">
        <w:rPr>
          <w:rFonts w:ascii="CG Times" w:hAnsi="CG Times"/>
          <w:spacing w:val="-1"/>
          <w:u w:val="single"/>
        </w:rPr>
        <w:tab/>
      </w:r>
      <w:r w:rsidR="00A74667">
        <w:rPr>
          <w:rFonts w:ascii="CG Times" w:hAnsi="CG Times"/>
          <w:spacing w:val="-1"/>
          <w:u w:val="single"/>
        </w:rPr>
        <w:tab/>
      </w:r>
      <w:r w:rsidR="00A74667">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7011229C"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C699E53" w14:textId="09ADBD0B"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93160F">
        <w:rPr>
          <w:rFonts w:ascii="CG Times" w:hAnsi="CG Times"/>
          <w:spacing w:val="-1"/>
          <w:u w:val="single"/>
        </w:rPr>
        <w:t>June 25</w:t>
      </w:r>
      <w:r w:rsidR="005E4D7B">
        <w:rPr>
          <w:rFonts w:ascii="CG Times" w:hAnsi="CG Times"/>
          <w:spacing w:val="-1"/>
          <w:u w:val="single"/>
        </w:rPr>
        <w:t>, 2018</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A74667">
        <w:rPr>
          <w:rFonts w:ascii="CG Times" w:hAnsi="CG Times"/>
          <w:spacing w:val="-1"/>
          <w:u w:val="single"/>
        </w:rPr>
        <w:tab/>
      </w:r>
      <w:r w:rsidR="0093160F">
        <w:rPr>
          <w:rFonts w:ascii="CG Times" w:hAnsi="CG Times"/>
          <w:spacing w:val="-1"/>
          <w:u w:val="single"/>
        </w:rPr>
        <w:t>Houston, TX</w:t>
      </w:r>
      <w:r w:rsidR="003F5ACA">
        <w:rPr>
          <w:rFonts w:ascii="CG Times" w:hAnsi="CG Times"/>
          <w:spacing w:val="-1"/>
          <w:u w:val="single"/>
        </w:rPr>
        <w:tab/>
      </w:r>
    </w:p>
    <w:p w14:paraId="5AEBC67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2430"/>
        <w:gridCol w:w="1080"/>
        <w:gridCol w:w="2775"/>
        <w:gridCol w:w="15"/>
      </w:tblGrid>
      <w:tr w:rsidR="0082541A" w:rsidRPr="003E02C6" w14:paraId="1F1CC664" w14:textId="77777777" w:rsidTr="006719A8">
        <w:trPr>
          <w:gridBefore w:val="1"/>
          <w:wBefore w:w="15" w:type="dxa"/>
          <w:trHeight w:val="489"/>
        </w:trPr>
        <w:tc>
          <w:tcPr>
            <w:tcW w:w="2430" w:type="dxa"/>
            <w:tcBorders>
              <w:top w:val="single" w:sz="6" w:space="0" w:color="auto"/>
              <w:left w:val="single" w:sz="6" w:space="0" w:color="auto"/>
            </w:tcBorders>
          </w:tcPr>
          <w:p w14:paraId="2229CE2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14:paraId="38D65881"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430" w:type="dxa"/>
            <w:tcBorders>
              <w:top w:val="single" w:sz="6" w:space="0" w:color="auto"/>
              <w:left w:val="single" w:sz="6" w:space="0" w:color="auto"/>
            </w:tcBorders>
          </w:tcPr>
          <w:p w14:paraId="120E1865"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080" w:type="dxa"/>
            <w:tcBorders>
              <w:top w:val="single" w:sz="6" w:space="0" w:color="auto"/>
              <w:left w:val="single" w:sz="6" w:space="0" w:color="auto"/>
            </w:tcBorders>
          </w:tcPr>
          <w:p w14:paraId="41CA91C4"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14:paraId="1346D317"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846337" w:rsidRPr="003E02C6" w14:paraId="464D5F8B"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F3A42D" w14:textId="2710384C" w:rsidR="00846337" w:rsidRPr="003E02C6" w:rsidRDefault="0084633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Dean Past Chair CM</w:t>
            </w:r>
          </w:p>
        </w:tc>
        <w:tc>
          <w:tcPr>
            <w:tcW w:w="1350" w:type="dxa"/>
            <w:tcBorders>
              <w:top w:val="single" w:sz="6" w:space="0" w:color="auto"/>
              <w:left w:val="single" w:sz="6" w:space="0" w:color="auto"/>
              <w:bottom w:val="single" w:sz="6" w:space="0" w:color="auto"/>
              <w:right w:val="single" w:sz="6" w:space="0" w:color="auto"/>
            </w:tcBorders>
          </w:tcPr>
          <w:p w14:paraId="76EE0E83" w14:textId="033CEDD9" w:rsidR="00846337" w:rsidRPr="003E02C6" w:rsidRDefault="0084633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tcPr>
          <w:p w14:paraId="25AFB253" w14:textId="01255223" w:rsidR="00846337" w:rsidRPr="003E02C6" w:rsidRDefault="00B44A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Kyle Bowling CM</w:t>
            </w:r>
          </w:p>
        </w:tc>
        <w:tc>
          <w:tcPr>
            <w:tcW w:w="1080" w:type="dxa"/>
            <w:tcBorders>
              <w:top w:val="single" w:sz="6" w:space="0" w:color="auto"/>
              <w:left w:val="single" w:sz="6" w:space="0" w:color="auto"/>
              <w:bottom w:val="single" w:sz="6" w:space="0" w:color="auto"/>
              <w:right w:val="single" w:sz="6" w:space="0" w:color="auto"/>
            </w:tcBorders>
          </w:tcPr>
          <w:p w14:paraId="6058E202" w14:textId="679A7484" w:rsidR="00846337" w:rsidRPr="003E02C6" w:rsidRDefault="0084633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CE347FC" w14:textId="1617A2B5" w:rsidR="00846337" w:rsidRPr="003E02C6" w:rsidRDefault="00846337" w:rsidP="00511F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Bert Phillips </w:t>
            </w:r>
            <w:r w:rsidRPr="00A35D68">
              <w:rPr>
                <w:spacing w:val="-1"/>
                <w:sz w:val="13"/>
              </w:rPr>
              <w:t>Sect</w:t>
            </w:r>
            <w:r>
              <w:rPr>
                <w:spacing w:val="-1"/>
                <w:sz w:val="13"/>
              </w:rPr>
              <w:t xml:space="preserve"> head</w:t>
            </w:r>
          </w:p>
        </w:tc>
      </w:tr>
      <w:tr w:rsidR="00846337" w:rsidRPr="003E02C6" w14:paraId="521117B0" w14:textId="77777777" w:rsidTr="00846337">
        <w:trPr>
          <w:gridBefore w:val="1"/>
          <w:wBefore w:w="15" w:type="dxa"/>
          <w:cantSplit/>
          <w:trHeight w:hRule="exact" w:val="573"/>
        </w:trPr>
        <w:tc>
          <w:tcPr>
            <w:tcW w:w="2430" w:type="dxa"/>
            <w:tcBorders>
              <w:top w:val="single" w:sz="6" w:space="0" w:color="auto"/>
              <w:left w:val="single" w:sz="6" w:space="0" w:color="auto"/>
              <w:bottom w:val="single" w:sz="6" w:space="0" w:color="auto"/>
              <w:right w:val="single" w:sz="6" w:space="0" w:color="auto"/>
            </w:tcBorders>
          </w:tcPr>
          <w:p w14:paraId="21573EE6" w14:textId="24A3480F" w:rsidR="00846337" w:rsidRPr="003E02C6" w:rsidRDefault="0084633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Morgan Hayes Vice Chair VM (e)</w:t>
            </w:r>
          </w:p>
        </w:tc>
        <w:tc>
          <w:tcPr>
            <w:tcW w:w="1350" w:type="dxa"/>
            <w:tcBorders>
              <w:top w:val="single" w:sz="6" w:space="0" w:color="auto"/>
              <w:left w:val="single" w:sz="6" w:space="0" w:color="auto"/>
              <w:bottom w:val="single" w:sz="6" w:space="0" w:color="auto"/>
              <w:right w:val="single" w:sz="6" w:space="0" w:color="auto"/>
            </w:tcBorders>
          </w:tcPr>
          <w:p w14:paraId="2B14CA82" w14:textId="074C5068" w:rsidR="00846337" w:rsidRPr="003E02C6" w:rsidRDefault="0084633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tcPr>
          <w:p w14:paraId="57A9A59B" w14:textId="45D09CBF" w:rsidR="00846337" w:rsidRPr="003E02C6" w:rsidRDefault="0084633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Larry Howlett VM </w:t>
            </w:r>
          </w:p>
        </w:tc>
        <w:tc>
          <w:tcPr>
            <w:tcW w:w="1080" w:type="dxa"/>
            <w:tcBorders>
              <w:top w:val="single" w:sz="6" w:space="0" w:color="auto"/>
              <w:left w:val="single" w:sz="6" w:space="0" w:color="auto"/>
              <w:bottom w:val="single" w:sz="6" w:space="0" w:color="auto"/>
              <w:right w:val="single" w:sz="6" w:space="0" w:color="auto"/>
            </w:tcBorders>
          </w:tcPr>
          <w:p w14:paraId="224316FC" w14:textId="3121B083" w:rsidR="00846337" w:rsidRPr="003E02C6" w:rsidRDefault="0084633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14:paraId="02D575B3" w14:textId="6FF7F24F" w:rsidR="00846337" w:rsidRPr="003E02C6" w:rsidRDefault="00B44A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 Perkins</w:t>
            </w:r>
          </w:p>
        </w:tc>
      </w:tr>
      <w:tr w:rsidR="00846337" w:rsidRPr="003E02C6" w14:paraId="05B6C7B4" w14:textId="77777777" w:rsidTr="00F35FE8">
        <w:trPr>
          <w:gridBefore w:val="1"/>
          <w:wBefore w:w="15"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74C6959A" w14:textId="0E887954" w:rsidR="00846337" w:rsidRPr="003E02C6" w:rsidRDefault="00846337"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Dave Rausch Chair VM</w:t>
            </w:r>
          </w:p>
        </w:tc>
        <w:tc>
          <w:tcPr>
            <w:tcW w:w="1350" w:type="dxa"/>
            <w:tcBorders>
              <w:top w:val="single" w:sz="6" w:space="0" w:color="auto"/>
              <w:left w:val="single" w:sz="6" w:space="0" w:color="auto"/>
              <w:bottom w:val="single" w:sz="6" w:space="0" w:color="auto"/>
              <w:right w:val="single" w:sz="6" w:space="0" w:color="auto"/>
            </w:tcBorders>
          </w:tcPr>
          <w:p w14:paraId="01661D8D" w14:textId="6967880F" w:rsidR="00846337" w:rsidRPr="003E02C6" w:rsidRDefault="0084633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tcPr>
          <w:p w14:paraId="45884D37" w14:textId="77777777" w:rsidR="00846337" w:rsidRPr="003E02C6" w:rsidRDefault="0084633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Lingying</w:t>
            </w:r>
            <w:proofErr w:type="spellEnd"/>
            <w:r>
              <w:rPr>
                <w:spacing w:val="-1"/>
                <w:sz w:val="18"/>
              </w:rPr>
              <w:t xml:space="preserve"> Zhao CM</w:t>
            </w:r>
          </w:p>
        </w:tc>
        <w:tc>
          <w:tcPr>
            <w:tcW w:w="1080" w:type="dxa"/>
            <w:tcBorders>
              <w:top w:val="single" w:sz="6" w:space="0" w:color="auto"/>
              <w:left w:val="single" w:sz="6" w:space="0" w:color="auto"/>
              <w:bottom w:val="single" w:sz="6" w:space="0" w:color="auto"/>
              <w:right w:val="single" w:sz="6" w:space="0" w:color="auto"/>
            </w:tcBorders>
          </w:tcPr>
          <w:p w14:paraId="19070A28" w14:textId="77777777" w:rsidR="00846337" w:rsidRPr="003E02C6" w:rsidRDefault="0084633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3E1D50EF" w14:textId="674AB1EC" w:rsidR="00846337" w:rsidRPr="003E02C6" w:rsidRDefault="00B44A8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Christian Robbian CM</w:t>
            </w:r>
          </w:p>
        </w:tc>
      </w:tr>
      <w:tr w:rsidR="00B44A8E" w:rsidRPr="003E02C6" w14:paraId="4CC1FDB9"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1806ED" w14:textId="473D1CD9" w:rsidR="00B44A8E" w:rsidRPr="003E02C6" w:rsidRDefault="00B44A8E"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Nadia </w:t>
            </w:r>
            <w:proofErr w:type="spellStart"/>
            <w:r>
              <w:rPr>
                <w:spacing w:val="-1"/>
                <w:sz w:val="18"/>
              </w:rPr>
              <w:t>Sabeh</w:t>
            </w:r>
            <w:proofErr w:type="spellEnd"/>
            <w:r>
              <w:rPr>
                <w:spacing w:val="-1"/>
                <w:sz w:val="18"/>
              </w:rPr>
              <w:t xml:space="preserve"> (e) VM </w:t>
            </w:r>
          </w:p>
        </w:tc>
        <w:tc>
          <w:tcPr>
            <w:tcW w:w="1350" w:type="dxa"/>
            <w:tcBorders>
              <w:top w:val="single" w:sz="6" w:space="0" w:color="auto"/>
              <w:left w:val="single" w:sz="6" w:space="0" w:color="auto"/>
              <w:bottom w:val="single" w:sz="6" w:space="0" w:color="auto"/>
              <w:right w:val="single" w:sz="6" w:space="0" w:color="auto"/>
            </w:tcBorders>
          </w:tcPr>
          <w:p w14:paraId="44CE9753" w14:textId="10732D61" w:rsidR="00B44A8E" w:rsidRPr="003E02C6" w:rsidRDefault="00B44A8E"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tcPr>
          <w:p w14:paraId="44903434" w14:textId="50B5C5C1" w:rsidR="00B44A8E" w:rsidRPr="003E02C6" w:rsidRDefault="00B44A8E"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Kristin Schaefer CM</w:t>
            </w:r>
          </w:p>
        </w:tc>
        <w:tc>
          <w:tcPr>
            <w:tcW w:w="1080" w:type="dxa"/>
            <w:tcBorders>
              <w:top w:val="single" w:sz="6" w:space="0" w:color="auto"/>
              <w:left w:val="single" w:sz="6" w:space="0" w:color="auto"/>
              <w:bottom w:val="single" w:sz="6" w:space="0" w:color="auto"/>
              <w:right w:val="single" w:sz="6" w:space="0" w:color="auto"/>
            </w:tcBorders>
          </w:tcPr>
          <w:p w14:paraId="6B2F7BB1" w14:textId="77777777" w:rsidR="00B44A8E" w:rsidRPr="003E02C6" w:rsidRDefault="00B44A8E"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17A9161C" w14:textId="728B2335" w:rsidR="00B44A8E" w:rsidRPr="003E02C6" w:rsidRDefault="00B44A8E"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B44A8E">
              <w:rPr>
                <w:spacing w:val="-1"/>
                <w:sz w:val="18"/>
              </w:rPr>
              <w:t>Kyle Bowling CM</w:t>
            </w:r>
          </w:p>
        </w:tc>
      </w:tr>
      <w:tr w:rsidR="00B44A8E" w:rsidRPr="003E02C6" w14:paraId="112C5936"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2F7BF9" w14:textId="2B391090" w:rsidR="00B44A8E" w:rsidRPr="003E02C6" w:rsidRDefault="00B44A8E"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Craig Burg VM</w:t>
            </w:r>
          </w:p>
        </w:tc>
        <w:tc>
          <w:tcPr>
            <w:tcW w:w="1350" w:type="dxa"/>
            <w:tcBorders>
              <w:top w:val="single" w:sz="6" w:space="0" w:color="auto"/>
              <w:left w:val="single" w:sz="6" w:space="0" w:color="auto"/>
              <w:bottom w:val="single" w:sz="6" w:space="0" w:color="auto"/>
              <w:right w:val="single" w:sz="6" w:space="0" w:color="auto"/>
            </w:tcBorders>
          </w:tcPr>
          <w:p w14:paraId="3DB3CA29" w14:textId="05E4106A" w:rsidR="00B44A8E" w:rsidRPr="003E02C6" w:rsidRDefault="00B44A8E"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430" w:type="dxa"/>
            <w:tcBorders>
              <w:top w:val="single" w:sz="6" w:space="0" w:color="auto"/>
              <w:left w:val="single" w:sz="6" w:space="0" w:color="auto"/>
              <w:bottom w:val="single" w:sz="6" w:space="0" w:color="auto"/>
              <w:right w:val="single" w:sz="6" w:space="0" w:color="auto"/>
            </w:tcBorders>
          </w:tcPr>
          <w:p w14:paraId="355F6468" w14:textId="77777777" w:rsidR="00B44A8E" w:rsidRPr="003E02C6" w:rsidRDefault="00B44A8E"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Yuanhui Zhang CM</w:t>
            </w:r>
          </w:p>
        </w:tc>
        <w:tc>
          <w:tcPr>
            <w:tcW w:w="1080" w:type="dxa"/>
            <w:tcBorders>
              <w:top w:val="single" w:sz="6" w:space="0" w:color="auto"/>
              <w:left w:val="single" w:sz="6" w:space="0" w:color="auto"/>
              <w:bottom w:val="single" w:sz="6" w:space="0" w:color="auto"/>
              <w:right w:val="single" w:sz="6" w:space="0" w:color="auto"/>
            </w:tcBorders>
          </w:tcPr>
          <w:p w14:paraId="279BB7A2" w14:textId="77777777" w:rsidR="00B44A8E" w:rsidRPr="003E02C6" w:rsidRDefault="00B44A8E"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2011</w:t>
            </w:r>
          </w:p>
        </w:tc>
        <w:tc>
          <w:tcPr>
            <w:tcW w:w="2790" w:type="dxa"/>
            <w:gridSpan w:val="2"/>
            <w:tcBorders>
              <w:top w:val="single" w:sz="6" w:space="0" w:color="auto"/>
              <w:left w:val="single" w:sz="6" w:space="0" w:color="auto"/>
              <w:bottom w:val="single" w:sz="6" w:space="0" w:color="auto"/>
              <w:right w:val="single" w:sz="6" w:space="0" w:color="auto"/>
            </w:tcBorders>
          </w:tcPr>
          <w:p w14:paraId="1BE09121" w14:textId="50CF36AF" w:rsidR="00B44A8E" w:rsidRPr="003E02C6" w:rsidRDefault="00B44A8E"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Muldoon CM</w:t>
            </w:r>
          </w:p>
        </w:tc>
      </w:tr>
      <w:tr w:rsidR="00EC2AD6" w:rsidRPr="003E02C6" w14:paraId="5092AF78" w14:textId="77777777" w:rsidTr="00754FAA">
        <w:trPr>
          <w:gridBefore w:val="1"/>
          <w:wBefore w:w="15"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6D672543" w14:textId="0E09DB91" w:rsidR="00EC2AD6" w:rsidRPr="003E02C6" w:rsidRDefault="00EC2AD6" w:rsidP="00EC2AD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Carol Donovan CM</w:t>
            </w:r>
          </w:p>
        </w:tc>
        <w:tc>
          <w:tcPr>
            <w:tcW w:w="1350" w:type="dxa"/>
            <w:tcBorders>
              <w:top w:val="single" w:sz="6" w:space="0" w:color="auto"/>
              <w:left w:val="single" w:sz="6" w:space="0" w:color="auto"/>
              <w:bottom w:val="single" w:sz="6" w:space="0" w:color="auto"/>
              <w:right w:val="single" w:sz="6" w:space="0" w:color="auto"/>
            </w:tcBorders>
          </w:tcPr>
          <w:p w14:paraId="290D6178" w14:textId="78F4D349" w:rsidR="00EC2AD6" w:rsidRPr="003E02C6" w:rsidRDefault="00EC2AD6"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430" w:type="dxa"/>
            <w:tcBorders>
              <w:top w:val="single" w:sz="6" w:space="0" w:color="auto"/>
              <w:left w:val="single" w:sz="6" w:space="0" w:color="auto"/>
              <w:bottom w:val="single" w:sz="6" w:space="0" w:color="auto"/>
              <w:right w:val="single" w:sz="6" w:space="0" w:color="auto"/>
            </w:tcBorders>
          </w:tcPr>
          <w:p w14:paraId="01610241" w14:textId="71B54D8C" w:rsidR="00EC2AD6" w:rsidRPr="003E02C6" w:rsidRDefault="00EC2AD6"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Marcus Bianchi CM</w:t>
            </w:r>
          </w:p>
        </w:tc>
        <w:tc>
          <w:tcPr>
            <w:tcW w:w="1080" w:type="dxa"/>
            <w:tcBorders>
              <w:top w:val="single" w:sz="6" w:space="0" w:color="auto"/>
              <w:left w:val="single" w:sz="6" w:space="0" w:color="auto"/>
              <w:bottom w:val="single" w:sz="6" w:space="0" w:color="auto"/>
              <w:right w:val="single" w:sz="6" w:space="0" w:color="auto"/>
            </w:tcBorders>
          </w:tcPr>
          <w:p w14:paraId="01A019EF" w14:textId="536CE8E6" w:rsidR="00EC2AD6" w:rsidRPr="003E02C6" w:rsidRDefault="00EC2AD6"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4" w:space="0" w:color="auto"/>
              <w:right w:val="single" w:sz="6" w:space="0" w:color="auto"/>
            </w:tcBorders>
          </w:tcPr>
          <w:p w14:paraId="760FA0A4" w14:textId="7D81D7BC" w:rsidR="00EC2AD6" w:rsidRPr="003E02C6" w:rsidRDefault="00EC2AD6"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Danielle </w:t>
            </w:r>
            <w:proofErr w:type="spellStart"/>
            <w:r>
              <w:rPr>
                <w:spacing w:val="-1"/>
                <w:sz w:val="18"/>
              </w:rPr>
              <w:t>Monfet</w:t>
            </w:r>
            <w:proofErr w:type="spellEnd"/>
            <w:r>
              <w:rPr>
                <w:spacing w:val="-1"/>
                <w:sz w:val="18"/>
              </w:rPr>
              <w:t xml:space="preserve"> CM</w:t>
            </w:r>
          </w:p>
        </w:tc>
      </w:tr>
      <w:tr w:rsidR="006F392C" w:rsidRPr="003E02C6" w14:paraId="77F4D5B7" w14:textId="77777777" w:rsidTr="00A918F9">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66271E0" w14:textId="0182B296"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Henry Hays VM</w:t>
            </w:r>
          </w:p>
        </w:tc>
        <w:tc>
          <w:tcPr>
            <w:tcW w:w="1350" w:type="dxa"/>
            <w:tcBorders>
              <w:top w:val="single" w:sz="6" w:space="0" w:color="auto"/>
              <w:left w:val="single" w:sz="6" w:space="0" w:color="auto"/>
              <w:bottom w:val="single" w:sz="6" w:space="0" w:color="auto"/>
              <w:right w:val="single" w:sz="6" w:space="0" w:color="auto"/>
            </w:tcBorders>
          </w:tcPr>
          <w:p w14:paraId="29B76BB4" w14:textId="258F8520"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430" w:type="dxa"/>
            <w:tcBorders>
              <w:top w:val="single" w:sz="6" w:space="0" w:color="auto"/>
              <w:left w:val="single" w:sz="6" w:space="0" w:color="auto"/>
              <w:bottom w:val="single" w:sz="6" w:space="0" w:color="auto"/>
              <w:right w:val="single" w:sz="6" w:space="0" w:color="auto"/>
            </w:tcBorders>
          </w:tcPr>
          <w:p w14:paraId="7CAB9D3F" w14:textId="3C7BC32B"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Andres Alfonso Rojas CM</w:t>
            </w:r>
          </w:p>
        </w:tc>
        <w:tc>
          <w:tcPr>
            <w:tcW w:w="1080" w:type="dxa"/>
            <w:tcBorders>
              <w:top w:val="single" w:sz="6" w:space="0" w:color="auto"/>
              <w:left w:val="single" w:sz="6" w:space="0" w:color="auto"/>
              <w:bottom w:val="single" w:sz="6" w:space="0" w:color="auto"/>
              <w:right w:val="single" w:sz="6" w:space="0" w:color="auto"/>
            </w:tcBorders>
          </w:tcPr>
          <w:p w14:paraId="5EBC7751" w14:textId="72FB168B"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gridSpan w:val="2"/>
            <w:tcBorders>
              <w:top w:val="single" w:sz="6" w:space="0" w:color="auto"/>
              <w:left w:val="single" w:sz="6" w:space="0" w:color="auto"/>
              <w:bottom w:val="single" w:sz="4" w:space="0" w:color="auto"/>
              <w:right w:val="single" w:sz="6" w:space="0" w:color="auto"/>
            </w:tcBorders>
          </w:tcPr>
          <w:p w14:paraId="7F3A3AF5" w14:textId="0FC09449"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Peter </w:t>
            </w:r>
            <w:proofErr w:type="spellStart"/>
            <w:r>
              <w:rPr>
                <w:spacing w:val="-1"/>
                <w:sz w:val="18"/>
              </w:rPr>
              <w:t>Luttich</w:t>
            </w:r>
            <w:proofErr w:type="spellEnd"/>
          </w:p>
        </w:tc>
      </w:tr>
      <w:tr w:rsidR="006F392C" w:rsidRPr="003E02C6" w14:paraId="6CB57565"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6B7D27B" w14:textId="749B3665"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Xinlei</w:t>
            </w:r>
            <w:proofErr w:type="spellEnd"/>
            <w:r>
              <w:rPr>
                <w:spacing w:val="-1"/>
                <w:sz w:val="18"/>
              </w:rPr>
              <w:t xml:space="preserve"> Wang CM</w:t>
            </w:r>
          </w:p>
        </w:tc>
        <w:tc>
          <w:tcPr>
            <w:tcW w:w="1350" w:type="dxa"/>
            <w:tcBorders>
              <w:top w:val="single" w:sz="6" w:space="0" w:color="auto"/>
              <w:left w:val="single" w:sz="6" w:space="0" w:color="auto"/>
              <w:bottom w:val="single" w:sz="6" w:space="0" w:color="auto"/>
              <w:right w:val="single" w:sz="6" w:space="0" w:color="auto"/>
            </w:tcBorders>
          </w:tcPr>
          <w:p w14:paraId="55127C0B" w14:textId="3A98BF6A"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430" w:type="dxa"/>
            <w:tcBorders>
              <w:top w:val="single" w:sz="6" w:space="0" w:color="auto"/>
              <w:left w:val="single" w:sz="6" w:space="0" w:color="auto"/>
              <w:bottom w:val="single" w:sz="6" w:space="0" w:color="auto"/>
              <w:right w:val="single" w:sz="6" w:space="0" w:color="auto"/>
            </w:tcBorders>
          </w:tcPr>
          <w:p w14:paraId="412D9726" w14:textId="5A4DFDAA"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Dunn CM</w:t>
            </w:r>
          </w:p>
        </w:tc>
        <w:tc>
          <w:tcPr>
            <w:tcW w:w="1080" w:type="dxa"/>
            <w:tcBorders>
              <w:top w:val="single" w:sz="6" w:space="0" w:color="auto"/>
              <w:left w:val="single" w:sz="6" w:space="0" w:color="auto"/>
              <w:bottom w:val="single" w:sz="6" w:space="0" w:color="auto"/>
              <w:right w:val="single" w:sz="6" w:space="0" w:color="auto"/>
            </w:tcBorders>
          </w:tcPr>
          <w:p w14:paraId="0D0C6EE4" w14:textId="54BDE386"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106CB63" w14:textId="2F31399A"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Ryan </w:t>
            </w:r>
            <w:proofErr w:type="spellStart"/>
            <w:r>
              <w:rPr>
                <w:spacing w:val="-1"/>
                <w:sz w:val="18"/>
              </w:rPr>
              <w:t>MacGillivray</w:t>
            </w:r>
            <w:proofErr w:type="spellEnd"/>
          </w:p>
        </w:tc>
      </w:tr>
      <w:tr w:rsidR="006F392C" w:rsidRPr="003E02C6" w14:paraId="48FBF6B1"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8659B21" w14:textId="0E65DB50"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Joe </w:t>
            </w:r>
            <w:proofErr w:type="spellStart"/>
            <w:r>
              <w:rPr>
                <w:spacing w:val="-1"/>
                <w:sz w:val="18"/>
              </w:rPr>
              <w:t>Zulovich</w:t>
            </w:r>
            <w:proofErr w:type="spellEnd"/>
            <w:r>
              <w:rPr>
                <w:spacing w:val="-1"/>
                <w:sz w:val="18"/>
              </w:rPr>
              <w:t xml:space="preserve"> (e) VM </w:t>
            </w:r>
          </w:p>
        </w:tc>
        <w:tc>
          <w:tcPr>
            <w:tcW w:w="1350" w:type="dxa"/>
            <w:tcBorders>
              <w:top w:val="single" w:sz="6" w:space="0" w:color="auto"/>
              <w:left w:val="single" w:sz="6" w:space="0" w:color="auto"/>
              <w:bottom w:val="single" w:sz="6" w:space="0" w:color="auto"/>
              <w:right w:val="single" w:sz="6" w:space="0" w:color="auto"/>
            </w:tcBorders>
          </w:tcPr>
          <w:p w14:paraId="3CFD0925" w14:textId="0071CA5D"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430" w:type="dxa"/>
            <w:tcBorders>
              <w:top w:val="single" w:sz="6" w:space="0" w:color="auto"/>
              <w:left w:val="single" w:sz="6" w:space="0" w:color="auto"/>
              <w:bottom w:val="single" w:sz="6" w:space="0" w:color="auto"/>
              <w:right w:val="single" w:sz="6" w:space="0" w:color="auto"/>
            </w:tcBorders>
          </w:tcPr>
          <w:p w14:paraId="5254A735" w14:textId="7D0948BB"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Baines CM</w:t>
            </w:r>
          </w:p>
        </w:tc>
        <w:tc>
          <w:tcPr>
            <w:tcW w:w="1080" w:type="dxa"/>
            <w:tcBorders>
              <w:top w:val="single" w:sz="6" w:space="0" w:color="auto"/>
              <w:left w:val="single" w:sz="6" w:space="0" w:color="auto"/>
              <w:bottom w:val="single" w:sz="6" w:space="0" w:color="auto"/>
              <w:right w:val="single" w:sz="6" w:space="0" w:color="auto"/>
            </w:tcBorders>
          </w:tcPr>
          <w:p w14:paraId="149F8322" w14:textId="6FCBD47A"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67671E3" w14:textId="0E7B8E2F"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Eric </w:t>
            </w:r>
            <w:proofErr w:type="spellStart"/>
            <w:r>
              <w:rPr>
                <w:spacing w:val="-1"/>
                <w:sz w:val="18"/>
              </w:rPr>
              <w:t>Sturn</w:t>
            </w:r>
            <w:proofErr w:type="spellEnd"/>
          </w:p>
        </w:tc>
      </w:tr>
      <w:tr w:rsidR="006F392C" w:rsidRPr="003E02C6" w14:paraId="66E84220"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CF254A7" w14:textId="23C9C3B6" w:rsidR="006F392C"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Jim </w:t>
            </w:r>
            <w:proofErr w:type="spellStart"/>
            <w:r>
              <w:rPr>
                <w:spacing w:val="-1"/>
                <w:sz w:val="18"/>
              </w:rPr>
              <w:t>Coogan</w:t>
            </w:r>
            <w:proofErr w:type="spellEnd"/>
            <w:r>
              <w:rPr>
                <w:spacing w:val="-1"/>
                <w:sz w:val="18"/>
              </w:rPr>
              <w:t xml:space="preserve"> VM</w:t>
            </w:r>
          </w:p>
        </w:tc>
        <w:tc>
          <w:tcPr>
            <w:tcW w:w="1350" w:type="dxa"/>
            <w:tcBorders>
              <w:top w:val="single" w:sz="6" w:space="0" w:color="auto"/>
              <w:left w:val="single" w:sz="6" w:space="0" w:color="auto"/>
              <w:bottom w:val="single" w:sz="6" w:space="0" w:color="auto"/>
              <w:right w:val="single" w:sz="6" w:space="0" w:color="auto"/>
            </w:tcBorders>
          </w:tcPr>
          <w:p w14:paraId="57A676A3" w14:textId="7647F15A" w:rsidR="006F392C"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tcPr>
          <w:p w14:paraId="2822419A" w14:textId="411DC17E"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Albright CM</w:t>
            </w:r>
          </w:p>
        </w:tc>
        <w:tc>
          <w:tcPr>
            <w:tcW w:w="1080" w:type="dxa"/>
            <w:tcBorders>
              <w:top w:val="single" w:sz="6" w:space="0" w:color="auto"/>
              <w:left w:val="single" w:sz="6" w:space="0" w:color="auto"/>
              <w:bottom w:val="single" w:sz="6" w:space="0" w:color="auto"/>
              <w:right w:val="single" w:sz="6" w:space="0" w:color="auto"/>
            </w:tcBorders>
          </w:tcPr>
          <w:p w14:paraId="453B8A7C" w14:textId="77777777"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83C9336" w14:textId="350A4E42" w:rsidR="006F392C"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Channing Everett</w:t>
            </w:r>
          </w:p>
        </w:tc>
      </w:tr>
      <w:tr w:rsidR="006F392C" w:rsidRPr="003E02C6" w14:paraId="77747A56" w14:textId="77777777" w:rsidTr="00B44A8E">
        <w:trPr>
          <w:gridBefore w:val="1"/>
          <w:wBefore w:w="15" w:type="dxa"/>
          <w:cantSplit/>
          <w:trHeight w:hRule="exact" w:val="400"/>
        </w:trPr>
        <w:tc>
          <w:tcPr>
            <w:tcW w:w="2430" w:type="dxa"/>
            <w:tcBorders>
              <w:top w:val="single" w:sz="6" w:space="0" w:color="auto"/>
              <w:left w:val="single" w:sz="6" w:space="0" w:color="auto"/>
              <w:bottom w:val="single" w:sz="4" w:space="0" w:color="auto"/>
              <w:right w:val="single" w:sz="6" w:space="0" w:color="auto"/>
            </w:tcBorders>
          </w:tcPr>
          <w:p w14:paraId="0533CD5B" w14:textId="3747ACE2"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Adam Davis CM</w:t>
            </w:r>
          </w:p>
        </w:tc>
        <w:tc>
          <w:tcPr>
            <w:tcW w:w="1350" w:type="dxa"/>
            <w:tcBorders>
              <w:top w:val="single" w:sz="6" w:space="0" w:color="auto"/>
              <w:left w:val="single" w:sz="6" w:space="0" w:color="auto"/>
              <w:bottom w:val="single" w:sz="4" w:space="0" w:color="auto"/>
              <w:right w:val="single" w:sz="6" w:space="0" w:color="auto"/>
            </w:tcBorders>
          </w:tcPr>
          <w:p w14:paraId="2F59C280" w14:textId="53C03510"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430" w:type="dxa"/>
            <w:tcBorders>
              <w:top w:val="single" w:sz="6" w:space="0" w:color="auto"/>
              <w:left w:val="single" w:sz="6" w:space="0" w:color="auto"/>
              <w:bottom w:val="single" w:sz="4" w:space="0" w:color="auto"/>
              <w:right w:val="single" w:sz="6" w:space="0" w:color="auto"/>
            </w:tcBorders>
          </w:tcPr>
          <w:p w14:paraId="218762F2" w14:textId="62124FB4"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4" w:space="0" w:color="auto"/>
              <w:right w:val="single" w:sz="6" w:space="0" w:color="auto"/>
            </w:tcBorders>
          </w:tcPr>
          <w:p w14:paraId="61EBAB77" w14:textId="632D75EF"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4" w:space="0" w:color="auto"/>
              <w:right w:val="single" w:sz="6" w:space="0" w:color="auto"/>
            </w:tcBorders>
          </w:tcPr>
          <w:p w14:paraId="291DCDFF" w14:textId="676901C1"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Alekhya</w:t>
            </w:r>
            <w:proofErr w:type="spellEnd"/>
            <w:r>
              <w:rPr>
                <w:spacing w:val="-1"/>
                <w:sz w:val="18"/>
              </w:rPr>
              <w:t xml:space="preserve"> </w:t>
            </w:r>
            <w:proofErr w:type="spellStart"/>
            <w:r>
              <w:rPr>
                <w:spacing w:val="-1"/>
                <w:sz w:val="18"/>
              </w:rPr>
              <w:t>Kaidnathbhatta</w:t>
            </w:r>
            <w:proofErr w:type="spellEnd"/>
          </w:p>
        </w:tc>
      </w:tr>
      <w:tr w:rsidR="006F392C" w:rsidRPr="003E02C6" w14:paraId="5A7D1457" w14:textId="77777777" w:rsidTr="00B44A8E">
        <w:trPr>
          <w:gridBefore w:val="1"/>
          <w:wBefore w:w="15" w:type="dxa"/>
          <w:cantSplit/>
          <w:trHeight w:hRule="exact" w:val="400"/>
        </w:trPr>
        <w:tc>
          <w:tcPr>
            <w:tcW w:w="2430" w:type="dxa"/>
            <w:tcBorders>
              <w:top w:val="single" w:sz="4" w:space="0" w:color="auto"/>
              <w:left w:val="single" w:sz="6" w:space="0" w:color="auto"/>
              <w:bottom w:val="single" w:sz="12" w:space="0" w:color="auto"/>
              <w:right w:val="single" w:sz="6" w:space="0" w:color="auto"/>
            </w:tcBorders>
          </w:tcPr>
          <w:p w14:paraId="426ECEA2" w14:textId="77777777" w:rsidR="006F392C"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6" w:space="0" w:color="auto"/>
              <w:bottom w:val="single" w:sz="12" w:space="0" w:color="auto"/>
              <w:right w:val="single" w:sz="6" w:space="0" w:color="auto"/>
            </w:tcBorders>
          </w:tcPr>
          <w:p w14:paraId="2FF9ED2D" w14:textId="77777777" w:rsidR="006F392C"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6" w:space="0" w:color="auto"/>
              <w:bottom w:val="single" w:sz="12" w:space="0" w:color="auto"/>
              <w:right w:val="single" w:sz="6" w:space="0" w:color="auto"/>
            </w:tcBorders>
          </w:tcPr>
          <w:p w14:paraId="220CA666" w14:textId="77777777"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4" w:space="0" w:color="auto"/>
              <w:left w:val="single" w:sz="6" w:space="0" w:color="auto"/>
              <w:bottom w:val="single" w:sz="12" w:space="0" w:color="auto"/>
              <w:right w:val="single" w:sz="6" w:space="0" w:color="auto"/>
            </w:tcBorders>
          </w:tcPr>
          <w:p w14:paraId="5A5862BB" w14:textId="77777777"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4" w:space="0" w:color="auto"/>
              <w:left w:val="single" w:sz="6" w:space="0" w:color="auto"/>
              <w:bottom w:val="single" w:sz="12" w:space="0" w:color="auto"/>
              <w:right w:val="single" w:sz="6" w:space="0" w:color="auto"/>
            </w:tcBorders>
          </w:tcPr>
          <w:p w14:paraId="0BD08B4F" w14:textId="4F3CCF42" w:rsidR="006F392C" w:rsidRPr="003E02C6" w:rsidRDefault="006F392C" w:rsidP="00B44A8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Scott Peach</w:t>
            </w:r>
          </w:p>
        </w:tc>
      </w:tr>
      <w:tr w:rsidR="006F392C" w:rsidRPr="003E02C6" w14:paraId="1A4A01C0"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6"/>
            <w:vAlign w:val="center"/>
          </w:tcPr>
          <w:p w14:paraId="4A86391E" w14:textId="77777777" w:rsidR="006F392C" w:rsidRPr="003E02C6" w:rsidRDefault="006F392C" w:rsidP="00B44A8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6F392C" w:rsidRPr="003E02C6" w14:paraId="298DA7F3" w14:textId="77777777" w:rsidTr="006719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6225" w:type="dxa"/>
            <w:gridSpan w:val="4"/>
          </w:tcPr>
          <w:p w14:paraId="2431F207" w14:textId="77777777" w:rsidR="006F392C" w:rsidRPr="003E02C6" w:rsidRDefault="006F392C" w:rsidP="00B44A8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B1EB0C4" w14:textId="77777777" w:rsidR="006F392C" w:rsidRPr="003E02C6" w:rsidRDefault="006F392C" w:rsidP="00B44A8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r>
              <w:rPr>
                <w:rFonts w:ascii="CG Times" w:hAnsi="CG Times"/>
                <w:spacing w:val="-1"/>
              </w:rPr>
              <w:t xml:space="preserve"> Elbert Phillips</w:t>
            </w:r>
          </w:p>
        </w:tc>
        <w:tc>
          <w:tcPr>
            <w:tcW w:w="3855" w:type="dxa"/>
            <w:gridSpan w:val="2"/>
            <w:vAlign w:val="center"/>
          </w:tcPr>
          <w:p w14:paraId="537007D9" w14:textId="77777777" w:rsidR="006F392C" w:rsidRDefault="006F392C" w:rsidP="00B44A8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SH2@ashrae.net</w:t>
            </w:r>
          </w:p>
          <w:p w14:paraId="0BE9F5F6" w14:textId="77777777" w:rsidR="006F392C" w:rsidRPr="00DE2887" w:rsidRDefault="006F392C" w:rsidP="00B44A8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tc>
      </w:tr>
      <w:tr w:rsidR="006F392C" w:rsidRPr="003E02C6" w14:paraId="24F985FE" w14:textId="77777777" w:rsidTr="006719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6225" w:type="dxa"/>
            <w:gridSpan w:val="4"/>
            <w:tcBorders>
              <w:bottom w:val="single" w:sz="4" w:space="0" w:color="auto"/>
            </w:tcBorders>
          </w:tcPr>
          <w:p w14:paraId="3A70D6FD" w14:textId="77777777" w:rsidR="006F392C" w:rsidRDefault="006F392C" w:rsidP="00B44A8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lastRenderedPageBreak/>
              <w:t>All Committee Li</w:t>
            </w:r>
            <w:r>
              <w:rPr>
                <w:rFonts w:ascii="CG Times" w:hAnsi="CG Times"/>
                <w:spacing w:val="-1"/>
              </w:rPr>
              <w:t>aisons As Shown On TC Roster</w:t>
            </w:r>
          </w:p>
          <w:p w14:paraId="15F48D37" w14:textId="77777777" w:rsidR="006F392C" w:rsidRPr="00055AF0" w:rsidRDefault="006F392C" w:rsidP="00B44A8E">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Research Liaison</w:t>
            </w:r>
          </w:p>
          <w:p w14:paraId="61DA40A2" w14:textId="77777777" w:rsidR="006F392C" w:rsidRPr="006719A8" w:rsidRDefault="006F392C" w:rsidP="00B44A8E">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Standard Liaison</w:t>
            </w:r>
          </w:p>
          <w:p w14:paraId="0CEE75E6" w14:textId="77777777" w:rsidR="006F392C" w:rsidRPr="00055AF0" w:rsidRDefault="006F392C" w:rsidP="00B44A8E">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Staff Liaison</w:t>
            </w:r>
          </w:p>
          <w:p w14:paraId="7B4733E7" w14:textId="7A2A055F" w:rsidR="006F392C" w:rsidRPr="002407B2" w:rsidRDefault="006F392C" w:rsidP="00B44A8E">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2019 HVAC Applications</w:t>
            </w:r>
          </w:p>
        </w:tc>
        <w:tc>
          <w:tcPr>
            <w:tcW w:w="3855" w:type="dxa"/>
            <w:gridSpan w:val="2"/>
            <w:tcBorders>
              <w:bottom w:val="single" w:sz="4" w:space="0" w:color="auto"/>
            </w:tcBorders>
          </w:tcPr>
          <w:p w14:paraId="759F1070" w14:textId="77777777" w:rsidR="006F392C" w:rsidRDefault="006F392C" w:rsidP="00B44A8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72468BB3" w14:textId="77777777" w:rsidR="006F392C" w:rsidRDefault="006F392C" w:rsidP="00B44A8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Pawel Wargocki</w:t>
            </w:r>
          </w:p>
          <w:p w14:paraId="176A4B57" w14:textId="77777777" w:rsidR="006F392C" w:rsidRDefault="006F392C" w:rsidP="00B44A8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Cyrus Nasseri</w:t>
            </w:r>
          </w:p>
          <w:p w14:paraId="63D8FF14" w14:textId="77777777" w:rsidR="006F392C" w:rsidRDefault="006F392C" w:rsidP="00B44A8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Michael Vaughn</w:t>
            </w:r>
          </w:p>
          <w:p w14:paraId="16BE7E21" w14:textId="77777777" w:rsidR="006F392C" w:rsidRPr="003E02C6" w:rsidRDefault="006F392C" w:rsidP="00B44A8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Bryan Holcomb</w:t>
            </w:r>
          </w:p>
        </w:tc>
      </w:tr>
      <w:tr w:rsidR="006F392C" w:rsidRPr="003E02C6" w14:paraId="227A6971" w14:textId="77777777" w:rsidTr="006719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6225" w:type="dxa"/>
            <w:gridSpan w:val="4"/>
            <w:vAlign w:val="center"/>
          </w:tcPr>
          <w:p w14:paraId="13961820" w14:textId="77777777" w:rsidR="006F392C" w:rsidRPr="003E02C6" w:rsidRDefault="006F392C" w:rsidP="00B44A8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0028359B" w14:textId="77777777" w:rsidR="006F392C" w:rsidRPr="003E02C6" w:rsidRDefault="006F392C" w:rsidP="00B44A8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3855" w:type="dxa"/>
            <w:gridSpan w:val="2"/>
          </w:tcPr>
          <w:p w14:paraId="219D34B5" w14:textId="77777777" w:rsidR="006F392C" w:rsidRDefault="006F392C" w:rsidP="00B44A8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6FBBC7A" w14:textId="77777777" w:rsidR="006F392C" w:rsidRPr="003E02C6" w:rsidRDefault="006F392C" w:rsidP="00B44A8E">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10A4ADA1" w14:textId="4D6C2B12" w:rsidR="007501F9" w:rsidRPr="007501F9" w:rsidRDefault="007501F9" w:rsidP="007501F9">
      <w:pPr>
        <w:pageBreakBefore/>
        <w:jc w:val="both"/>
        <w:rPr>
          <w:rFonts w:ascii="Arial" w:hAnsi="Arial"/>
          <w:b/>
        </w:rPr>
      </w:pPr>
      <w:r w:rsidRPr="007501F9">
        <w:rPr>
          <w:rFonts w:ascii="Arial" w:hAnsi="Arial"/>
          <w:b/>
        </w:rPr>
        <w:lastRenderedPageBreak/>
        <w:t>Technical Committee 2.2 Plant and Animal Environment</w:t>
      </w:r>
      <w:r w:rsidRPr="007501F9">
        <w:rPr>
          <w:rFonts w:ascii="Arial" w:hAnsi="Arial"/>
          <w:b/>
        </w:rPr>
        <w:tab/>
      </w:r>
      <w:r w:rsidRPr="007501F9">
        <w:rPr>
          <w:rFonts w:ascii="Arial" w:hAnsi="Arial"/>
          <w:b/>
        </w:rPr>
        <w:tab/>
      </w:r>
      <w:r w:rsidRPr="007501F9">
        <w:rPr>
          <w:rFonts w:ascii="Arial" w:hAnsi="Arial"/>
          <w:b/>
        </w:rPr>
        <w:tab/>
      </w:r>
      <w:r w:rsidR="00511F6E">
        <w:rPr>
          <w:rFonts w:ascii="Arial" w:hAnsi="Arial"/>
          <w:b/>
        </w:rPr>
        <w:t>J</w:t>
      </w:r>
      <w:r w:rsidR="00101025">
        <w:rPr>
          <w:rFonts w:ascii="Arial" w:hAnsi="Arial"/>
          <w:b/>
        </w:rPr>
        <w:t>une</w:t>
      </w:r>
      <w:r w:rsidR="005537AF">
        <w:rPr>
          <w:rFonts w:ascii="Arial" w:hAnsi="Arial"/>
          <w:b/>
        </w:rPr>
        <w:t xml:space="preserve"> 2</w:t>
      </w:r>
      <w:r w:rsidR="00101025">
        <w:rPr>
          <w:rFonts w:ascii="Arial" w:hAnsi="Arial"/>
          <w:b/>
        </w:rPr>
        <w:t>5</w:t>
      </w:r>
      <w:r w:rsidR="005537AF">
        <w:rPr>
          <w:rFonts w:ascii="Arial" w:hAnsi="Arial"/>
          <w:b/>
        </w:rPr>
        <w:t>, 2018</w:t>
      </w:r>
    </w:p>
    <w:p w14:paraId="18A5BCED" w14:textId="77777777" w:rsidR="00572CC6" w:rsidRDefault="00572CC6" w:rsidP="008A5AD6">
      <w:pPr>
        <w:jc w:val="both"/>
        <w:rPr>
          <w:u w:val="double"/>
        </w:rPr>
      </w:pPr>
    </w:p>
    <w:p w14:paraId="294D95DC" w14:textId="77777777" w:rsidR="007501F9" w:rsidRPr="004710FB" w:rsidRDefault="007501F9" w:rsidP="007501F9">
      <w:pPr>
        <w:pStyle w:val="Heading1"/>
        <w:jc w:val="left"/>
        <w:rPr>
          <w:rFonts w:ascii="Arial" w:hAnsi="Arial" w:cs="Arial"/>
          <w:sz w:val="24"/>
        </w:rPr>
      </w:pPr>
      <w:r w:rsidRPr="004710FB">
        <w:rPr>
          <w:rFonts w:ascii="Arial" w:hAnsi="Arial" w:cs="Arial"/>
          <w:sz w:val="24"/>
        </w:rPr>
        <w:t xml:space="preserve">Call to Order </w:t>
      </w:r>
    </w:p>
    <w:p w14:paraId="207AD085" w14:textId="49002EC1" w:rsidR="007501F9" w:rsidRPr="004710FB" w:rsidRDefault="007501F9" w:rsidP="007501F9">
      <w:pPr>
        <w:rPr>
          <w:rFonts w:ascii="Arial" w:hAnsi="Arial" w:cs="Arial"/>
        </w:rPr>
      </w:pPr>
      <w:r>
        <w:rPr>
          <w:rFonts w:ascii="Arial" w:hAnsi="Arial" w:cs="Arial"/>
        </w:rPr>
        <w:t>Meeting c</w:t>
      </w:r>
      <w:r w:rsidRPr="004710FB">
        <w:rPr>
          <w:rFonts w:ascii="Arial" w:hAnsi="Arial" w:cs="Arial"/>
        </w:rPr>
        <w:t xml:space="preserve">alled to order at </w:t>
      </w:r>
      <w:r w:rsidR="00CE266C">
        <w:rPr>
          <w:rFonts w:ascii="Arial" w:hAnsi="Arial" w:cs="Arial"/>
        </w:rPr>
        <w:t>4</w:t>
      </w:r>
      <w:r w:rsidRPr="004710FB">
        <w:rPr>
          <w:rFonts w:ascii="Arial" w:hAnsi="Arial" w:cs="Arial"/>
        </w:rPr>
        <w:t>:</w:t>
      </w:r>
      <w:r w:rsidR="00101025">
        <w:rPr>
          <w:rFonts w:ascii="Arial" w:hAnsi="Arial" w:cs="Arial"/>
        </w:rPr>
        <w:t>19</w:t>
      </w:r>
      <w:r>
        <w:rPr>
          <w:rFonts w:ascii="Arial" w:hAnsi="Arial" w:cs="Arial"/>
        </w:rPr>
        <w:t xml:space="preserve"> </w:t>
      </w:r>
      <w:r w:rsidR="00966812">
        <w:rPr>
          <w:rFonts w:ascii="Arial" w:hAnsi="Arial" w:cs="Arial"/>
        </w:rPr>
        <w:t>CS</w:t>
      </w:r>
      <w:r w:rsidR="004856AF">
        <w:rPr>
          <w:rFonts w:ascii="Arial" w:hAnsi="Arial" w:cs="Arial"/>
        </w:rPr>
        <w:t>T</w:t>
      </w:r>
      <w:r w:rsidRPr="004710FB">
        <w:rPr>
          <w:rFonts w:ascii="Arial" w:hAnsi="Arial" w:cs="Arial"/>
        </w:rPr>
        <w:t xml:space="preserve"> by </w:t>
      </w:r>
      <w:r>
        <w:rPr>
          <w:rFonts w:ascii="Arial" w:hAnsi="Arial" w:cs="Arial"/>
        </w:rPr>
        <w:t xml:space="preserve">Chairman </w:t>
      </w:r>
      <w:r w:rsidR="000F09F6">
        <w:rPr>
          <w:rFonts w:ascii="Arial" w:hAnsi="Arial" w:cs="Arial"/>
        </w:rPr>
        <w:t>Dave Rausch</w:t>
      </w:r>
    </w:p>
    <w:p w14:paraId="229E4F9E" w14:textId="77777777" w:rsidR="007501F9" w:rsidRPr="004710FB" w:rsidRDefault="007501F9" w:rsidP="007501F9">
      <w:pPr>
        <w:rPr>
          <w:rFonts w:ascii="Arial" w:hAnsi="Arial" w:cs="Arial"/>
        </w:rPr>
      </w:pPr>
    </w:p>
    <w:p w14:paraId="2E6116F3" w14:textId="77777777" w:rsidR="007501F9" w:rsidRPr="004710FB" w:rsidRDefault="007501F9" w:rsidP="007501F9">
      <w:pPr>
        <w:pStyle w:val="Heading1"/>
        <w:jc w:val="left"/>
        <w:rPr>
          <w:rFonts w:ascii="Arial" w:hAnsi="Arial" w:cs="Arial"/>
          <w:sz w:val="24"/>
        </w:rPr>
      </w:pPr>
      <w:r w:rsidRPr="004710FB">
        <w:rPr>
          <w:rFonts w:ascii="Arial" w:hAnsi="Arial" w:cs="Arial"/>
          <w:sz w:val="24"/>
        </w:rPr>
        <w:t>Welcome and Introduction / Attendance Sheet</w:t>
      </w:r>
    </w:p>
    <w:p w14:paraId="5DBA24BE" w14:textId="77777777" w:rsidR="007501F9" w:rsidRPr="004710FB" w:rsidRDefault="007501F9" w:rsidP="007501F9">
      <w:pPr>
        <w:rPr>
          <w:rFonts w:ascii="Arial" w:hAnsi="Arial" w:cs="Arial"/>
        </w:rPr>
      </w:pPr>
      <w:r w:rsidRPr="004710FB">
        <w:rPr>
          <w:rFonts w:ascii="Arial" w:hAnsi="Arial" w:cs="Arial"/>
        </w:rPr>
        <w:t>All in attendance introduced themselves and signed in.</w:t>
      </w:r>
    </w:p>
    <w:p w14:paraId="49207D44" w14:textId="7777EFF0" w:rsidR="007501F9" w:rsidRPr="004710FB" w:rsidRDefault="007501F9" w:rsidP="007501F9">
      <w:pPr>
        <w:rPr>
          <w:rFonts w:ascii="Arial" w:hAnsi="Arial" w:cs="Arial"/>
        </w:rPr>
      </w:pPr>
      <w:r>
        <w:rPr>
          <w:rFonts w:ascii="Arial" w:hAnsi="Arial" w:cs="Arial"/>
        </w:rPr>
        <w:t>Quorum:</w:t>
      </w:r>
      <w:r w:rsidRPr="004710FB">
        <w:rPr>
          <w:rFonts w:ascii="Arial" w:hAnsi="Arial" w:cs="Arial"/>
        </w:rPr>
        <w:t xml:space="preserve"> </w:t>
      </w:r>
      <w:r w:rsidR="006F392C">
        <w:rPr>
          <w:rFonts w:ascii="Arial" w:hAnsi="Arial" w:cs="Arial"/>
        </w:rPr>
        <w:t>7</w:t>
      </w:r>
      <w:r w:rsidRPr="004710FB">
        <w:rPr>
          <w:rFonts w:ascii="Arial" w:hAnsi="Arial" w:cs="Arial"/>
        </w:rPr>
        <w:t xml:space="preserve"> of </w:t>
      </w:r>
      <w:r w:rsidR="004F57DF">
        <w:rPr>
          <w:rFonts w:ascii="Arial" w:hAnsi="Arial" w:cs="Arial"/>
        </w:rPr>
        <w:t>8</w:t>
      </w:r>
      <w:r w:rsidR="00F73012">
        <w:rPr>
          <w:rFonts w:ascii="Arial" w:hAnsi="Arial" w:cs="Arial"/>
        </w:rPr>
        <w:t xml:space="preserve"> </w:t>
      </w:r>
      <w:r>
        <w:rPr>
          <w:rFonts w:ascii="Arial" w:hAnsi="Arial" w:cs="Arial"/>
        </w:rPr>
        <w:t xml:space="preserve">voting members </w:t>
      </w:r>
      <w:r w:rsidRPr="004710FB">
        <w:rPr>
          <w:rFonts w:ascii="Arial" w:hAnsi="Arial" w:cs="Arial"/>
        </w:rPr>
        <w:t>in attendance.</w:t>
      </w:r>
      <w:r w:rsidR="00894E41">
        <w:rPr>
          <w:rFonts w:ascii="Arial" w:hAnsi="Arial" w:cs="Arial"/>
        </w:rPr>
        <w:t xml:space="preserve"> </w:t>
      </w:r>
      <w:r w:rsidR="00964627">
        <w:rPr>
          <w:rFonts w:ascii="Arial" w:hAnsi="Arial" w:cs="Arial"/>
        </w:rPr>
        <w:t>Four</w:t>
      </w:r>
      <w:r w:rsidR="00894E41">
        <w:rPr>
          <w:rFonts w:ascii="Arial" w:hAnsi="Arial" w:cs="Arial"/>
        </w:rPr>
        <w:t xml:space="preserve"> in the room and </w:t>
      </w:r>
      <w:r w:rsidR="00964627">
        <w:rPr>
          <w:rFonts w:ascii="Arial" w:hAnsi="Arial" w:cs="Arial"/>
        </w:rPr>
        <w:t>t</w:t>
      </w:r>
      <w:r w:rsidR="006F392C">
        <w:rPr>
          <w:rFonts w:ascii="Arial" w:hAnsi="Arial" w:cs="Arial"/>
        </w:rPr>
        <w:t>hree</w:t>
      </w:r>
      <w:r w:rsidR="00511F6E">
        <w:rPr>
          <w:rFonts w:ascii="Arial" w:hAnsi="Arial" w:cs="Arial"/>
        </w:rPr>
        <w:t xml:space="preserve"> </w:t>
      </w:r>
      <w:r w:rsidR="006F392C">
        <w:rPr>
          <w:rFonts w:ascii="Arial" w:hAnsi="Arial" w:cs="Arial"/>
        </w:rPr>
        <w:t xml:space="preserve">using the e-meeting (One e-meeting participant arrived late and one left early, votes reflect this) </w:t>
      </w:r>
    </w:p>
    <w:p w14:paraId="085726B5" w14:textId="77777777" w:rsidR="007501F9" w:rsidRPr="004710FB" w:rsidRDefault="007501F9" w:rsidP="007501F9">
      <w:pPr>
        <w:rPr>
          <w:rFonts w:ascii="Arial" w:hAnsi="Arial" w:cs="Arial"/>
        </w:rPr>
      </w:pPr>
    </w:p>
    <w:p w14:paraId="1274928C" w14:textId="77777777" w:rsidR="007501F9" w:rsidRPr="004710FB" w:rsidRDefault="007501F9" w:rsidP="007501F9">
      <w:pPr>
        <w:pStyle w:val="Heading1"/>
        <w:jc w:val="left"/>
        <w:rPr>
          <w:rFonts w:ascii="Arial" w:hAnsi="Arial" w:cs="Arial"/>
          <w:sz w:val="24"/>
        </w:rPr>
      </w:pPr>
      <w:r w:rsidRPr="004710FB">
        <w:rPr>
          <w:rFonts w:ascii="Arial" w:hAnsi="Arial" w:cs="Arial"/>
          <w:sz w:val="24"/>
        </w:rPr>
        <w:t>Revise and Accept Agenda</w:t>
      </w:r>
    </w:p>
    <w:p w14:paraId="1D26BF75" w14:textId="2A7BABDC" w:rsidR="007501F9" w:rsidRDefault="007501F9" w:rsidP="007501F9">
      <w:pPr>
        <w:rPr>
          <w:rFonts w:ascii="Arial" w:hAnsi="Arial" w:cs="Arial"/>
        </w:rPr>
      </w:pPr>
      <w:r w:rsidRPr="004710FB">
        <w:rPr>
          <w:rFonts w:ascii="Arial" w:hAnsi="Arial" w:cs="Arial"/>
        </w:rPr>
        <w:t xml:space="preserve">Agenda </w:t>
      </w:r>
      <w:r w:rsidR="004F57DF">
        <w:rPr>
          <w:rFonts w:ascii="Arial" w:hAnsi="Arial" w:cs="Arial"/>
        </w:rPr>
        <w:t>reviewed</w:t>
      </w:r>
      <w:r w:rsidR="002D434B">
        <w:rPr>
          <w:rFonts w:ascii="Arial" w:hAnsi="Arial" w:cs="Arial"/>
        </w:rPr>
        <w:t>.</w:t>
      </w:r>
    </w:p>
    <w:p w14:paraId="728BA0A0" w14:textId="1928A2AF" w:rsidR="007501F9" w:rsidRDefault="007501F9" w:rsidP="007501F9">
      <w:pPr>
        <w:rPr>
          <w:rFonts w:ascii="Arial" w:hAnsi="Arial" w:cs="Arial"/>
        </w:rPr>
      </w:pPr>
      <w:r>
        <w:rPr>
          <w:rFonts w:ascii="Arial" w:hAnsi="Arial" w:cs="Arial"/>
        </w:rPr>
        <w:t xml:space="preserve">Motion: </w:t>
      </w:r>
      <w:r w:rsidR="00C92643">
        <w:rPr>
          <w:rFonts w:ascii="Arial" w:hAnsi="Arial" w:cs="Arial"/>
        </w:rPr>
        <w:t>T</w:t>
      </w:r>
      <w:r>
        <w:rPr>
          <w:rFonts w:ascii="Arial" w:hAnsi="Arial" w:cs="Arial"/>
        </w:rPr>
        <w:t>o accept the agenda.</w:t>
      </w:r>
    </w:p>
    <w:p w14:paraId="719E1202" w14:textId="296913F6" w:rsidR="007501F9" w:rsidRPr="004710FB" w:rsidRDefault="007501F9" w:rsidP="007501F9">
      <w:pPr>
        <w:rPr>
          <w:rFonts w:ascii="Arial" w:hAnsi="Arial" w:cs="Arial"/>
        </w:rPr>
      </w:pPr>
      <w:r w:rsidRPr="004710FB">
        <w:rPr>
          <w:rFonts w:ascii="Arial" w:hAnsi="Arial" w:cs="Arial"/>
        </w:rPr>
        <w:t>M</w:t>
      </w:r>
      <w:r>
        <w:rPr>
          <w:rFonts w:ascii="Arial" w:hAnsi="Arial" w:cs="Arial"/>
        </w:rPr>
        <w:t>oved</w:t>
      </w:r>
      <w:r w:rsidRPr="004710FB">
        <w:rPr>
          <w:rFonts w:ascii="Arial" w:hAnsi="Arial" w:cs="Arial"/>
        </w:rPr>
        <w:t xml:space="preserve">: </w:t>
      </w:r>
      <w:r w:rsidR="00792F93" w:rsidRPr="00B44A8E">
        <w:rPr>
          <w:rFonts w:ascii="Arial" w:hAnsi="Arial" w:cs="Arial"/>
        </w:rPr>
        <w:t>Bill Dean</w:t>
      </w:r>
      <w:r w:rsidRPr="006532FF">
        <w:rPr>
          <w:rFonts w:ascii="Arial" w:hAnsi="Arial" w:cs="Arial"/>
        </w:rPr>
        <w:t xml:space="preserve"> </w:t>
      </w:r>
      <w:r w:rsidRPr="004710FB">
        <w:rPr>
          <w:rFonts w:ascii="Arial" w:hAnsi="Arial" w:cs="Arial"/>
        </w:rPr>
        <w:t>S</w:t>
      </w:r>
      <w:r>
        <w:rPr>
          <w:rFonts w:ascii="Arial" w:hAnsi="Arial" w:cs="Arial"/>
        </w:rPr>
        <w:t>econded</w:t>
      </w:r>
      <w:r w:rsidRPr="004710FB">
        <w:rPr>
          <w:rFonts w:ascii="Arial" w:hAnsi="Arial" w:cs="Arial"/>
        </w:rPr>
        <w:t>:</w:t>
      </w:r>
      <w:r w:rsidRPr="002A3FB3">
        <w:rPr>
          <w:spacing w:val="-1"/>
        </w:rPr>
        <w:t xml:space="preserve"> </w:t>
      </w:r>
      <w:r w:rsidR="00964627">
        <w:rPr>
          <w:rFonts w:ascii="Arial" w:hAnsi="Arial" w:cs="Arial"/>
        </w:rPr>
        <w:t>Craig Burg</w:t>
      </w:r>
      <w:r>
        <w:rPr>
          <w:rFonts w:ascii="Arial" w:hAnsi="Arial" w:cs="Arial"/>
        </w:rPr>
        <w:t xml:space="preserve">; </w:t>
      </w:r>
      <w:r w:rsidRPr="008C4B21">
        <w:rPr>
          <w:rFonts w:ascii="Arial" w:hAnsi="Arial" w:cs="Arial"/>
          <w:b/>
        </w:rPr>
        <w:t xml:space="preserve">Approved </w:t>
      </w:r>
      <w:r w:rsidR="00E5761F">
        <w:rPr>
          <w:rFonts w:ascii="Arial" w:hAnsi="Arial" w:cs="Arial"/>
          <w:b/>
        </w:rPr>
        <w:t>6</w:t>
      </w:r>
      <w:r w:rsidRPr="008C4B21">
        <w:rPr>
          <w:rFonts w:ascii="Arial" w:hAnsi="Arial" w:cs="Arial"/>
          <w:b/>
        </w:rPr>
        <w:t xml:space="preserve"> – 0 – 0 CV</w:t>
      </w:r>
    </w:p>
    <w:p w14:paraId="5825C88B" w14:textId="77777777" w:rsidR="007501F9" w:rsidRPr="004710FB" w:rsidRDefault="007501F9" w:rsidP="007501F9">
      <w:pPr>
        <w:rPr>
          <w:rFonts w:ascii="Arial" w:hAnsi="Arial" w:cs="Arial"/>
        </w:rPr>
      </w:pPr>
    </w:p>
    <w:p w14:paraId="3C8B530A" w14:textId="77777777" w:rsidR="007501F9" w:rsidRPr="004710FB" w:rsidRDefault="007501F9" w:rsidP="007501F9">
      <w:pPr>
        <w:pStyle w:val="Heading1"/>
        <w:jc w:val="left"/>
        <w:rPr>
          <w:rFonts w:ascii="Arial" w:hAnsi="Arial" w:cs="Arial"/>
          <w:sz w:val="24"/>
        </w:rPr>
      </w:pPr>
      <w:r w:rsidRPr="004710FB">
        <w:rPr>
          <w:rFonts w:ascii="Arial" w:hAnsi="Arial" w:cs="Arial"/>
          <w:sz w:val="24"/>
        </w:rPr>
        <w:t>Approve Minutes from the Previous Meeting</w:t>
      </w:r>
    </w:p>
    <w:p w14:paraId="47FD789B" w14:textId="56A45824" w:rsidR="007501F9" w:rsidRDefault="007501F9" w:rsidP="007501F9">
      <w:pPr>
        <w:rPr>
          <w:rFonts w:ascii="Arial" w:hAnsi="Arial" w:cs="Arial"/>
        </w:rPr>
      </w:pPr>
      <w:r w:rsidRPr="004710FB">
        <w:rPr>
          <w:rFonts w:ascii="Arial" w:hAnsi="Arial" w:cs="Arial"/>
        </w:rPr>
        <w:t xml:space="preserve">Minutes </w:t>
      </w:r>
      <w:r w:rsidR="00AA3316">
        <w:rPr>
          <w:rFonts w:ascii="Arial" w:hAnsi="Arial" w:cs="Arial"/>
        </w:rPr>
        <w:t>reviewed all was considered acceptable</w:t>
      </w:r>
      <w:r w:rsidR="00964627">
        <w:rPr>
          <w:rFonts w:ascii="Arial" w:hAnsi="Arial" w:cs="Arial"/>
        </w:rPr>
        <w:t xml:space="preserve"> except meeting start time was adjusted from eastern to central time</w:t>
      </w:r>
      <w:r w:rsidR="00AA3316">
        <w:rPr>
          <w:rFonts w:ascii="Arial" w:hAnsi="Arial" w:cs="Arial"/>
        </w:rPr>
        <w:t>.</w:t>
      </w:r>
    </w:p>
    <w:p w14:paraId="6208A135" w14:textId="5395039C" w:rsidR="007501F9" w:rsidRDefault="007501F9" w:rsidP="007501F9">
      <w:pPr>
        <w:rPr>
          <w:rFonts w:ascii="Arial" w:hAnsi="Arial" w:cs="Arial"/>
        </w:rPr>
      </w:pPr>
      <w:r>
        <w:rPr>
          <w:rFonts w:ascii="Arial" w:hAnsi="Arial" w:cs="Arial"/>
        </w:rPr>
        <w:t xml:space="preserve">Motion: That the </w:t>
      </w:r>
      <w:r w:rsidR="00964627">
        <w:rPr>
          <w:rFonts w:ascii="Arial" w:hAnsi="Arial" w:cs="Arial"/>
        </w:rPr>
        <w:t>January 2018</w:t>
      </w:r>
      <w:r>
        <w:rPr>
          <w:rFonts w:ascii="Arial" w:hAnsi="Arial" w:cs="Arial"/>
        </w:rPr>
        <w:t xml:space="preserve"> minutes be adopted </w:t>
      </w:r>
      <w:r w:rsidR="006F5AAF">
        <w:rPr>
          <w:rFonts w:ascii="Arial" w:hAnsi="Arial" w:cs="Arial"/>
        </w:rPr>
        <w:t>with the modified call to order time</w:t>
      </w:r>
      <w:r>
        <w:rPr>
          <w:rFonts w:ascii="Arial" w:hAnsi="Arial" w:cs="Arial"/>
        </w:rPr>
        <w:t>.</w:t>
      </w:r>
    </w:p>
    <w:p w14:paraId="7FED60AB" w14:textId="1D4C33EE" w:rsidR="007501F9" w:rsidRPr="00792F93" w:rsidRDefault="00792F93" w:rsidP="00792F93">
      <w:pPr>
        <w:pStyle w:val="Heading1"/>
        <w:jc w:val="left"/>
        <w:rPr>
          <w:rFonts w:ascii="Arial" w:hAnsi="Arial" w:cs="Arial"/>
          <w:spacing w:val="0"/>
          <w:sz w:val="24"/>
        </w:rPr>
      </w:pPr>
      <w:r w:rsidRPr="00792F93">
        <w:rPr>
          <w:rFonts w:ascii="Arial" w:hAnsi="Arial" w:cs="Arial"/>
          <w:b w:val="0"/>
          <w:spacing w:val="0"/>
          <w:sz w:val="24"/>
        </w:rPr>
        <w:t>Moved: Bill Dean Seconded</w:t>
      </w:r>
      <w:r w:rsidRPr="00B44A8E">
        <w:rPr>
          <w:rFonts w:ascii="Arial" w:hAnsi="Arial" w:cs="Arial"/>
          <w:b w:val="0"/>
          <w:spacing w:val="0"/>
          <w:sz w:val="24"/>
        </w:rPr>
        <w:t>:</w:t>
      </w:r>
      <w:r w:rsidR="006F5AAF" w:rsidRPr="00B44A8E">
        <w:rPr>
          <w:rFonts w:ascii="Arial" w:hAnsi="Arial" w:cs="Arial"/>
          <w:b w:val="0"/>
          <w:spacing w:val="0"/>
          <w:sz w:val="24"/>
        </w:rPr>
        <w:t xml:space="preserve"> </w:t>
      </w:r>
      <w:r w:rsidR="00B44A8E" w:rsidRPr="00B44A8E">
        <w:rPr>
          <w:rFonts w:ascii="Arial" w:hAnsi="Arial" w:cs="Arial"/>
          <w:b w:val="0"/>
          <w:spacing w:val="0"/>
          <w:sz w:val="24"/>
        </w:rPr>
        <w:t>Henry Hayes</w:t>
      </w:r>
      <w:r w:rsidR="006F5AAF" w:rsidRPr="00B44A8E">
        <w:rPr>
          <w:rFonts w:ascii="Arial" w:hAnsi="Arial" w:cs="Arial"/>
          <w:b w:val="0"/>
          <w:spacing w:val="0"/>
          <w:sz w:val="24"/>
        </w:rPr>
        <w:t xml:space="preserve"> </w:t>
      </w:r>
      <w:r w:rsidRPr="00B44A8E">
        <w:rPr>
          <w:rFonts w:ascii="Arial" w:hAnsi="Arial" w:cs="Arial"/>
          <w:b w:val="0"/>
          <w:spacing w:val="0"/>
          <w:sz w:val="24"/>
        </w:rPr>
        <w:t>;</w:t>
      </w:r>
      <w:r w:rsidRPr="00792F93">
        <w:rPr>
          <w:rFonts w:ascii="Arial" w:hAnsi="Arial" w:cs="Arial"/>
          <w:b w:val="0"/>
          <w:spacing w:val="0"/>
          <w:sz w:val="24"/>
        </w:rPr>
        <w:t xml:space="preserve"> </w:t>
      </w:r>
      <w:r w:rsidRPr="00792F93">
        <w:rPr>
          <w:rFonts w:ascii="Arial" w:hAnsi="Arial" w:cs="Arial"/>
          <w:spacing w:val="0"/>
          <w:sz w:val="24"/>
        </w:rPr>
        <w:t xml:space="preserve">Approved </w:t>
      </w:r>
      <w:r w:rsidR="00E5761F">
        <w:rPr>
          <w:rFonts w:ascii="Arial" w:hAnsi="Arial" w:cs="Arial"/>
          <w:spacing w:val="0"/>
          <w:sz w:val="24"/>
        </w:rPr>
        <w:t>6</w:t>
      </w:r>
      <w:r w:rsidRPr="00792F93">
        <w:rPr>
          <w:rFonts w:ascii="Arial" w:hAnsi="Arial" w:cs="Arial"/>
          <w:spacing w:val="0"/>
          <w:sz w:val="24"/>
        </w:rPr>
        <w:t xml:space="preserve"> – 0 – 0 CV</w:t>
      </w:r>
    </w:p>
    <w:p w14:paraId="2EBA8CDB" w14:textId="77777777" w:rsidR="00792F93" w:rsidRPr="00792F93" w:rsidRDefault="00792F93" w:rsidP="00792F93"/>
    <w:p w14:paraId="50A28ABD" w14:textId="77777777" w:rsidR="007501F9" w:rsidRPr="004710FB" w:rsidRDefault="007501F9" w:rsidP="007501F9">
      <w:pPr>
        <w:pStyle w:val="Heading1"/>
        <w:jc w:val="left"/>
        <w:rPr>
          <w:rFonts w:ascii="Arial" w:hAnsi="Arial" w:cs="Arial"/>
          <w:sz w:val="24"/>
        </w:rPr>
      </w:pPr>
      <w:r w:rsidRPr="004710FB">
        <w:rPr>
          <w:rFonts w:ascii="Arial" w:hAnsi="Arial" w:cs="Arial"/>
          <w:sz w:val="24"/>
        </w:rPr>
        <w:t>Report from Section Head</w:t>
      </w:r>
    </w:p>
    <w:p w14:paraId="6D508292" w14:textId="5CEC551A" w:rsidR="006F5AAF" w:rsidRDefault="00F73012" w:rsidP="007501F9">
      <w:pPr>
        <w:rPr>
          <w:rFonts w:ascii="Arial" w:hAnsi="Arial" w:cs="Arial"/>
        </w:rPr>
      </w:pPr>
      <w:r>
        <w:rPr>
          <w:rFonts w:ascii="Arial" w:hAnsi="Arial" w:cs="Arial"/>
        </w:rPr>
        <w:t>Bert Phillips</w:t>
      </w:r>
      <w:r w:rsidR="007501F9" w:rsidRPr="004710FB">
        <w:rPr>
          <w:rFonts w:ascii="Arial" w:hAnsi="Arial" w:cs="Arial"/>
        </w:rPr>
        <w:t xml:space="preserve"> </w:t>
      </w:r>
      <w:r w:rsidR="00FE70C6">
        <w:rPr>
          <w:rFonts w:ascii="Arial" w:hAnsi="Arial" w:cs="Arial"/>
        </w:rPr>
        <w:t>did</w:t>
      </w:r>
      <w:r w:rsidR="00F936F4">
        <w:rPr>
          <w:rFonts w:ascii="Arial" w:hAnsi="Arial" w:cs="Arial"/>
        </w:rPr>
        <w:t xml:space="preserve"> </w:t>
      </w:r>
      <w:r w:rsidR="007501F9">
        <w:rPr>
          <w:rFonts w:ascii="Arial" w:hAnsi="Arial" w:cs="Arial"/>
        </w:rPr>
        <w:t>attend</w:t>
      </w:r>
      <w:r w:rsidR="00666BA2">
        <w:rPr>
          <w:rFonts w:ascii="Arial" w:hAnsi="Arial" w:cs="Arial"/>
        </w:rPr>
        <w:t xml:space="preserve"> and </w:t>
      </w:r>
      <w:r w:rsidR="00401841">
        <w:rPr>
          <w:rFonts w:ascii="Arial" w:hAnsi="Arial" w:cs="Arial"/>
        </w:rPr>
        <w:t xml:space="preserve">reminded the committee that any issues that need to be sent to TAC </w:t>
      </w:r>
      <w:r w:rsidR="006749FA">
        <w:rPr>
          <w:rFonts w:ascii="Arial" w:hAnsi="Arial" w:cs="Arial"/>
        </w:rPr>
        <w:t>shou</w:t>
      </w:r>
      <w:r w:rsidR="00307362">
        <w:rPr>
          <w:rFonts w:ascii="Arial" w:hAnsi="Arial" w:cs="Arial"/>
        </w:rPr>
        <w:t xml:space="preserve">ld be sent to Burt and he will forward them.  He also provided David Rausch </w:t>
      </w:r>
      <w:r w:rsidR="00432A18">
        <w:rPr>
          <w:rFonts w:ascii="Arial" w:hAnsi="Arial" w:cs="Arial"/>
        </w:rPr>
        <w:t>a certificate of appreciation for his two years as TC chair.</w:t>
      </w:r>
      <w:r w:rsidR="00666BA2">
        <w:rPr>
          <w:rFonts w:ascii="Arial" w:hAnsi="Arial" w:cs="Arial"/>
        </w:rPr>
        <w:t xml:space="preserve"> </w:t>
      </w:r>
    </w:p>
    <w:p w14:paraId="5D78FB03" w14:textId="77777777" w:rsidR="007501F9" w:rsidRPr="004710FB" w:rsidRDefault="007501F9" w:rsidP="007501F9">
      <w:pPr>
        <w:rPr>
          <w:rFonts w:ascii="Arial" w:hAnsi="Arial" w:cs="Arial"/>
        </w:rPr>
      </w:pPr>
    </w:p>
    <w:p w14:paraId="65118EAE" w14:textId="7AD7370F" w:rsidR="007501F9" w:rsidRPr="00E06246" w:rsidRDefault="007501F9" w:rsidP="00B01A3F">
      <w:pPr>
        <w:pStyle w:val="Heading1"/>
        <w:jc w:val="left"/>
        <w:rPr>
          <w:rFonts w:ascii="Arial" w:hAnsi="Arial" w:cs="Arial"/>
        </w:rPr>
      </w:pPr>
      <w:r w:rsidRPr="004710FB">
        <w:rPr>
          <w:rFonts w:ascii="Arial" w:hAnsi="Arial" w:cs="Arial"/>
          <w:sz w:val="24"/>
        </w:rPr>
        <w:t>Announcements</w:t>
      </w:r>
    </w:p>
    <w:p w14:paraId="6D9B90AF" w14:textId="5C34DE2F" w:rsidR="007501F9" w:rsidRPr="002407B2" w:rsidRDefault="007501F9" w:rsidP="002407B2">
      <w:pPr>
        <w:rPr>
          <w:rFonts w:ascii="Arial" w:hAnsi="Arial" w:cs="Arial"/>
          <w:highlight w:val="yellow"/>
        </w:rPr>
      </w:pPr>
    </w:p>
    <w:p w14:paraId="3735361A" w14:textId="613F96D4" w:rsidR="001C5B04" w:rsidRDefault="00D5566A" w:rsidP="001C5B04">
      <w:pPr>
        <w:pStyle w:val="ListParagraph"/>
        <w:numPr>
          <w:ilvl w:val="0"/>
          <w:numId w:val="23"/>
        </w:numPr>
        <w:rPr>
          <w:rFonts w:ascii="Arial" w:hAnsi="Arial" w:cs="Arial"/>
        </w:rPr>
      </w:pPr>
      <w:r>
        <w:rPr>
          <w:rFonts w:ascii="Arial" w:hAnsi="Arial" w:cs="Arial"/>
        </w:rPr>
        <w:t xml:space="preserve">TC’s have the ability to put together technical </w:t>
      </w:r>
      <w:r w:rsidR="00EF2450">
        <w:rPr>
          <w:rFonts w:ascii="Arial" w:hAnsi="Arial" w:cs="Arial"/>
        </w:rPr>
        <w:t>bulletins/white papers</w:t>
      </w:r>
      <w:r w:rsidR="006E24E6">
        <w:rPr>
          <w:rFonts w:ascii="Arial" w:hAnsi="Arial" w:cs="Arial"/>
        </w:rPr>
        <w:t xml:space="preserve"> and post on the website</w:t>
      </w:r>
    </w:p>
    <w:p w14:paraId="42F411CD" w14:textId="64927280" w:rsidR="006E24E6" w:rsidRPr="001C5B04" w:rsidRDefault="006E24E6" w:rsidP="001C5B04">
      <w:pPr>
        <w:pStyle w:val="ListParagraph"/>
        <w:numPr>
          <w:ilvl w:val="0"/>
          <w:numId w:val="23"/>
        </w:numPr>
        <w:rPr>
          <w:rFonts w:ascii="Arial" w:hAnsi="Arial" w:cs="Arial"/>
        </w:rPr>
      </w:pPr>
      <w:r>
        <w:rPr>
          <w:rFonts w:ascii="Arial" w:hAnsi="Arial" w:cs="Arial"/>
        </w:rPr>
        <w:t>Updated rosters should be available on the website</w:t>
      </w:r>
    </w:p>
    <w:p w14:paraId="3C0E4A5E" w14:textId="0F3BDE06" w:rsidR="007501F9" w:rsidRPr="00BE7435" w:rsidRDefault="007501F9" w:rsidP="007501F9">
      <w:pPr>
        <w:pStyle w:val="ListParagraph"/>
        <w:numPr>
          <w:ilvl w:val="0"/>
          <w:numId w:val="23"/>
        </w:numPr>
        <w:rPr>
          <w:rFonts w:ascii="Arial" w:hAnsi="Arial" w:cs="Arial"/>
        </w:rPr>
      </w:pPr>
      <w:r w:rsidRPr="00BE7435">
        <w:rPr>
          <w:rFonts w:ascii="Arial" w:hAnsi="Arial" w:cs="Arial"/>
        </w:rPr>
        <w:t xml:space="preserve">Seminar and Forum Proposals for </w:t>
      </w:r>
      <w:r w:rsidR="006E24E6">
        <w:rPr>
          <w:rFonts w:ascii="Arial" w:hAnsi="Arial" w:cs="Arial"/>
        </w:rPr>
        <w:t>Atlanta</w:t>
      </w:r>
      <w:r w:rsidR="00C92643" w:rsidRPr="00BE7435">
        <w:rPr>
          <w:rFonts w:ascii="Arial" w:hAnsi="Arial" w:cs="Arial"/>
        </w:rPr>
        <w:t xml:space="preserve"> Meeting are due </w:t>
      </w:r>
      <w:r w:rsidR="006E24E6">
        <w:rPr>
          <w:rFonts w:ascii="Arial" w:hAnsi="Arial" w:cs="Arial"/>
        </w:rPr>
        <w:t>August 3</w:t>
      </w:r>
      <w:r w:rsidR="006E24E6">
        <w:rPr>
          <w:rFonts w:ascii="Arial" w:hAnsi="Arial" w:cs="Arial"/>
          <w:vertAlign w:val="superscript"/>
        </w:rPr>
        <w:t>rd</w:t>
      </w:r>
      <w:r w:rsidRPr="00BE7435">
        <w:rPr>
          <w:rFonts w:ascii="Arial" w:hAnsi="Arial" w:cs="Arial"/>
        </w:rPr>
        <w:t xml:space="preserve"> – Carol Donovan to submit.</w:t>
      </w:r>
    </w:p>
    <w:p w14:paraId="43D0B89C" w14:textId="1F18F741" w:rsidR="00C34D62" w:rsidRPr="00BE7435" w:rsidRDefault="00AA0F04" w:rsidP="00C34D62">
      <w:pPr>
        <w:pStyle w:val="ListParagraph"/>
        <w:numPr>
          <w:ilvl w:val="1"/>
          <w:numId w:val="23"/>
        </w:numPr>
        <w:rPr>
          <w:rFonts w:ascii="Arial" w:hAnsi="Arial" w:cs="Arial"/>
        </w:rPr>
      </w:pPr>
      <w:r w:rsidRPr="00BE7435">
        <w:rPr>
          <w:rFonts w:ascii="Arial" w:hAnsi="Arial" w:cs="Arial"/>
        </w:rPr>
        <w:t>Presenters will now be held to a three strike rule, where if they fail to upload presentations in a timely manner 3 times they will not be invited to speak again.</w:t>
      </w:r>
    </w:p>
    <w:p w14:paraId="5E103FEA" w14:textId="42CDC07C" w:rsidR="007501F9" w:rsidRPr="00CD60FC" w:rsidRDefault="00C34D62" w:rsidP="007501F9">
      <w:pPr>
        <w:pStyle w:val="ListParagraph"/>
        <w:numPr>
          <w:ilvl w:val="0"/>
          <w:numId w:val="23"/>
        </w:numPr>
        <w:rPr>
          <w:rFonts w:ascii="Arial" w:hAnsi="Arial" w:cs="Arial"/>
        </w:rPr>
      </w:pPr>
      <w:r w:rsidRPr="00CD60FC">
        <w:rPr>
          <w:rFonts w:ascii="Arial" w:hAnsi="Arial" w:cs="Arial"/>
        </w:rPr>
        <w:t>Morgan Hayes</w:t>
      </w:r>
      <w:r w:rsidR="00F06D93" w:rsidRPr="00CD60FC">
        <w:rPr>
          <w:rFonts w:ascii="Arial" w:hAnsi="Arial" w:cs="Arial"/>
        </w:rPr>
        <w:t xml:space="preserve"> – To update TC 2.2 Website</w:t>
      </w:r>
      <w:r w:rsidR="00CD60FC">
        <w:rPr>
          <w:rFonts w:ascii="Arial" w:hAnsi="Arial" w:cs="Arial"/>
        </w:rPr>
        <w:t xml:space="preserve"> by </w:t>
      </w:r>
      <w:r w:rsidR="006E24E6">
        <w:rPr>
          <w:rFonts w:ascii="Arial" w:hAnsi="Arial" w:cs="Arial"/>
        </w:rPr>
        <w:t>10/25</w:t>
      </w:r>
    </w:p>
    <w:p w14:paraId="3070EC32" w14:textId="355CD8AA" w:rsidR="007501F9" w:rsidRPr="00CD60FC" w:rsidRDefault="00C34D62" w:rsidP="007501F9">
      <w:pPr>
        <w:pStyle w:val="ListParagraph"/>
        <w:numPr>
          <w:ilvl w:val="0"/>
          <w:numId w:val="23"/>
        </w:numPr>
        <w:rPr>
          <w:rFonts w:ascii="Arial" w:hAnsi="Arial" w:cs="Arial"/>
        </w:rPr>
      </w:pPr>
      <w:r w:rsidRPr="00CD60FC">
        <w:rPr>
          <w:rFonts w:ascii="Arial" w:hAnsi="Arial" w:cs="Arial"/>
        </w:rPr>
        <w:t>Morgan Hayes – To update and s</w:t>
      </w:r>
      <w:r w:rsidR="00F06D93" w:rsidRPr="00CD60FC">
        <w:rPr>
          <w:rFonts w:ascii="Arial" w:hAnsi="Arial" w:cs="Arial"/>
        </w:rPr>
        <w:t>ubmit Meeting Minutes</w:t>
      </w:r>
      <w:r w:rsidR="001C5B04" w:rsidRPr="00CD60FC">
        <w:rPr>
          <w:rFonts w:ascii="Arial" w:hAnsi="Arial" w:cs="Arial"/>
        </w:rPr>
        <w:t xml:space="preserve"> by </w:t>
      </w:r>
      <w:r w:rsidR="006E24E6">
        <w:rPr>
          <w:rFonts w:ascii="Arial" w:hAnsi="Arial" w:cs="Arial"/>
        </w:rPr>
        <w:t>8/25</w:t>
      </w:r>
    </w:p>
    <w:p w14:paraId="7721FB20" w14:textId="3BF8E5B4" w:rsidR="007501F9" w:rsidRPr="00CD60FC" w:rsidRDefault="006E24E6" w:rsidP="007501F9">
      <w:pPr>
        <w:pStyle w:val="ListParagraph"/>
        <w:numPr>
          <w:ilvl w:val="0"/>
          <w:numId w:val="23"/>
        </w:numPr>
        <w:rPr>
          <w:rFonts w:ascii="Arial" w:hAnsi="Arial" w:cs="Arial"/>
        </w:rPr>
      </w:pPr>
      <w:r>
        <w:rPr>
          <w:rFonts w:ascii="Arial" w:hAnsi="Arial" w:cs="Arial"/>
        </w:rPr>
        <w:t>Morgan Hayes</w:t>
      </w:r>
      <w:r w:rsidR="00F06D93" w:rsidRPr="00CD60FC">
        <w:rPr>
          <w:rFonts w:ascii="Arial" w:hAnsi="Arial" w:cs="Arial"/>
        </w:rPr>
        <w:t xml:space="preserve"> – To Send Meeting Reminder</w:t>
      </w:r>
      <w:r w:rsidR="00330F0B" w:rsidRPr="00CD60FC">
        <w:rPr>
          <w:rFonts w:ascii="Arial" w:hAnsi="Arial" w:cs="Arial"/>
        </w:rPr>
        <w:t xml:space="preserve"> by </w:t>
      </w:r>
      <w:r>
        <w:rPr>
          <w:rFonts w:ascii="Arial" w:hAnsi="Arial" w:cs="Arial"/>
        </w:rPr>
        <w:t>12/14</w:t>
      </w:r>
    </w:p>
    <w:p w14:paraId="6DABE6F8" w14:textId="1F7C4635" w:rsidR="007501F9" w:rsidRPr="00CD60FC" w:rsidRDefault="006E24E6" w:rsidP="007501F9">
      <w:pPr>
        <w:pStyle w:val="ListParagraph"/>
        <w:numPr>
          <w:ilvl w:val="0"/>
          <w:numId w:val="23"/>
        </w:numPr>
        <w:rPr>
          <w:rFonts w:ascii="Arial" w:hAnsi="Arial" w:cs="Arial"/>
        </w:rPr>
      </w:pPr>
      <w:r>
        <w:rPr>
          <w:rFonts w:ascii="Arial" w:hAnsi="Arial" w:cs="Arial"/>
        </w:rPr>
        <w:t>Nomination for a</w:t>
      </w:r>
      <w:r w:rsidR="007501F9" w:rsidRPr="00CD60FC">
        <w:rPr>
          <w:rFonts w:ascii="Arial" w:hAnsi="Arial" w:cs="Arial"/>
        </w:rPr>
        <w:t>ward</w:t>
      </w:r>
      <w:r>
        <w:rPr>
          <w:rFonts w:ascii="Arial" w:hAnsi="Arial" w:cs="Arial"/>
        </w:rPr>
        <w:t>s</w:t>
      </w:r>
      <w:r w:rsidR="007501F9" w:rsidRPr="00CD60FC">
        <w:rPr>
          <w:rFonts w:ascii="Arial" w:hAnsi="Arial" w:cs="Arial"/>
        </w:rPr>
        <w:t xml:space="preserve"> need to be in </w:t>
      </w:r>
      <w:r>
        <w:rPr>
          <w:rFonts w:ascii="Arial" w:hAnsi="Arial" w:cs="Arial"/>
        </w:rPr>
        <w:t>by September</w:t>
      </w:r>
    </w:p>
    <w:p w14:paraId="76C8AB1B" w14:textId="370481CB" w:rsidR="007501F9" w:rsidRDefault="007501F9" w:rsidP="007501F9">
      <w:pPr>
        <w:pStyle w:val="ListParagraph"/>
        <w:numPr>
          <w:ilvl w:val="0"/>
          <w:numId w:val="23"/>
        </w:numPr>
        <w:rPr>
          <w:rFonts w:ascii="Arial" w:hAnsi="Arial" w:cs="Arial"/>
        </w:rPr>
      </w:pPr>
      <w:r w:rsidRPr="00CD60FC">
        <w:rPr>
          <w:rFonts w:ascii="Arial" w:hAnsi="Arial" w:cs="Arial"/>
        </w:rPr>
        <w:t xml:space="preserve">RTAR Submissions by </w:t>
      </w:r>
      <w:r w:rsidR="006E24E6">
        <w:rPr>
          <w:rFonts w:ascii="Arial" w:hAnsi="Arial" w:cs="Arial"/>
        </w:rPr>
        <w:t>8</w:t>
      </w:r>
      <w:r w:rsidR="00C34D62" w:rsidRPr="00CD60FC">
        <w:rPr>
          <w:rFonts w:ascii="Arial" w:hAnsi="Arial" w:cs="Arial"/>
        </w:rPr>
        <w:t>/15</w:t>
      </w:r>
    </w:p>
    <w:p w14:paraId="5F8A264B" w14:textId="17986DF7" w:rsidR="006E24E6" w:rsidRPr="00CD60FC" w:rsidRDefault="006E24E6" w:rsidP="007501F9">
      <w:pPr>
        <w:pStyle w:val="ListParagraph"/>
        <w:numPr>
          <w:ilvl w:val="0"/>
          <w:numId w:val="23"/>
        </w:numPr>
        <w:rPr>
          <w:rFonts w:ascii="Arial" w:hAnsi="Arial" w:cs="Arial"/>
        </w:rPr>
      </w:pPr>
      <w:r>
        <w:rPr>
          <w:rFonts w:ascii="Arial" w:hAnsi="Arial" w:cs="Arial"/>
        </w:rPr>
        <w:t>Request for Thank You notes for employers due this week.</w:t>
      </w:r>
    </w:p>
    <w:p w14:paraId="75CB6FBB" w14:textId="1313B17E" w:rsidR="007501F9" w:rsidRPr="00DD355D" w:rsidRDefault="007501F9" w:rsidP="007501F9">
      <w:pPr>
        <w:pStyle w:val="ListParagraph"/>
        <w:numPr>
          <w:ilvl w:val="0"/>
          <w:numId w:val="23"/>
        </w:numPr>
        <w:rPr>
          <w:rFonts w:ascii="Arial" w:hAnsi="Arial" w:cs="Arial"/>
        </w:rPr>
      </w:pPr>
      <w:r w:rsidRPr="00DD355D">
        <w:rPr>
          <w:rFonts w:ascii="Arial" w:hAnsi="Arial" w:cs="Arial"/>
        </w:rPr>
        <w:t xml:space="preserve">Next ASHRAE Conference – </w:t>
      </w:r>
      <w:r w:rsidR="00A248AF">
        <w:rPr>
          <w:rFonts w:ascii="Arial" w:hAnsi="Arial" w:cs="Arial"/>
        </w:rPr>
        <w:t>Atlanta</w:t>
      </w:r>
      <w:r w:rsidR="00F06D93" w:rsidRPr="00DD355D">
        <w:rPr>
          <w:rFonts w:ascii="Arial" w:hAnsi="Arial" w:cs="Arial"/>
        </w:rPr>
        <w:t xml:space="preserve"> – Jan </w:t>
      </w:r>
      <w:r w:rsidR="006E5BC6">
        <w:rPr>
          <w:rFonts w:ascii="Arial" w:hAnsi="Arial" w:cs="Arial"/>
        </w:rPr>
        <w:t>12</w:t>
      </w:r>
      <w:r w:rsidR="00F06D93" w:rsidRPr="00DD355D">
        <w:rPr>
          <w:rFonts w:ascii="Arial" w:hAnsi="Arial" w:cs="Arial"/>
          <w:vertAlign w:val="superscript"/>
        </w:rPr>
        <w:t>th</w:t>
      </w:r>
      <w:r w:rsidR="00F06D93" w:rsidRPr="00DD355D">
        <w:rPr>
          <w:rFonts w:ascii="Arial" w:hAnsi="Arial" w:cs="Arial"/>
        </w:rPr>
        <w:t xml:space="preserve"> to Jan </w:t>
      </w:r>
      <w:r w:rsidR="006E5BC6">
        <w:rPr>
          <w:rFonts w:ascii="Arial" w:hAnsi="Arial" w:cs="Arial"/>
        </w:rPr>
        <w:t>16</w:t>
      </w:r>
      <w:r w:rsidR="00F06D93" w:rsidRPr="00DD355D">
        <w:rPr>
          <w:rFonts w:ascii="Arial" w:hAnsi="Arial" w:cs="Arial"/>
          <w:vertAlign w:val="superscript"/>
        </w:rPr>
        <w:t>th</w:t>
      </w:r>
    </w:p>
    <w:p w14:paraId="188A5B29" w14:textId="2BA461FE" w:rsidR="007501F9" w:rsidRPr="00DD355D" w:rsidRDefault="006E5BC6" w:rsidP="007501F9">
      <w:pPr>
        <w:pStyle w:val="ListParagraph"/>
        <w:numPr>
          <w:ilvl w:val="0"/>
          <w:numId w:val="23"/>
        </w:numPr>
        <w:rPr>
          <w:rFonts w:ascii="Arial" w:hAnsi="Arial" w:cs="Arial"/>
        </w:rPr>
      </w:pPr>
      <w:r>
        <w:rPr>
          <w:rFonts w:ascii="Arial" w:hAnsi="Arial" w:cs="Arial"/>
        </w:rPr>
        <w:t>2019</w:t>
      </w:r>
      <w:r w:rsidR="007501F9" w:rsidRPr="00DD355D">
        <w:rPr>
          <w:rFonts w:ascii="Arial" w:hAnsi="Arial" w:cs="Arial"/>
        </w:rPr>
        <w:t xml:space="preserve"> ASHRAE Conference – </w:t>
      </w:r>
      <w:r>
        <w:rPr>
          <w:rFonts w:ascii="Arial" w:hAnsi="Arial" w:cs="Arial"/>
        </w:rPr>
        <w:t>Kansas City</w:t>
      </w:r>
      <w:r w:rsidR="007501F9" w:rsidRPr="00DD355D">
        <w:rPr>
          <w:rFonts w:ascii="Arial" w:hAnsi="Arial" w:cs="Arial"/>
        </w:rPr>
        <w:t xml:space="preserve"> – </w:t>
      </w:r>
      <w:r w:rsidR="00AA0F04" w:rsidRPr="00DD355D">
        <w:rPr>
          <w:rFonts w:ascii="Arial" w:hAnsi="Arial" w:cs="Arial"/>
        </w:rPr>
        <w:t>June 2</w:t>
      </w:r>
      <w:r>
        <w:rPr>
          <w:rFonts w:ascii="Arial" w:hAnsi="Arial" w:cs="Arial"/>
        </w:rPr>
        <w:t>2</w:t>
      </w:r>
      <w:r>
        <w:rPr>
          <w:rFonts w:ascii="Arial" w:hAnsi="Arial" w:cs="Arial"/>
          <w:vertAlign w:val="superscript"/>
        </w:rPr>
        <w:t>nd</w:t>
      </w:r>
      <w:r w:rsidR="00AA0F04" w:rsidRPr="00DD355D">
        <w:rPr>
          <w:rFonts w:ascii="Arial" w:hAnsi="Arial" w:cs="Arial"/>
        </w:rPr>
        <w:t xml:space="preserve"> to June 2</w:t>
      </w:r>
      <w:r>
        <w:rPr>
          <w:rFonts w:ascii="Arial" w:hAnsi="Arial" w:cs="Arial"/>
        </w:rPr>
        <w:t>6</w:t>
      </w:r>
      <w:r w:rsidR="00AA0F04" w:rsidRPr="00DD355D">
        <w:rPr>
          <w:rFonts w:ascii="Arial" w:hAnsi="Arial" w:cs="Arial"/>
          <w:vertAlign w:val="superscript"/>
        </w:rPr>
        <w:t>th</w:t>
      </w:r>
    </w:p>
    <w:p w14:paraId="24394E1C" w14:textId="074FE00A" w:rsidR="005943DA" w:rsidRPr="00DD355D" w:rsidRDefault="005943DA" w:rsidP="007501F9">
      <w:pPr>
        <w:pStyle w:val="ListParagraph"/>
        <w:numPr>
          <w:ilvl w:val="0"/>
          <w:numId w:val="23"/>
        </w:numPr>
        <w:rPr>
          <w:rFonts w:ascii="Arial" w:hAnsi="Arial" w:cs="Arial"/>
        </w:rPr>
      </w:pPr>
      <w:r w:rsidRPr="00DD355D">
        <w:rPr>
          <w:rFonts w:ascii="Arial" w:hAnsi="Arial" w:cs="Arial"/>
        </w:rPr>
        <w:t>20</w:t>
      </w:r>
      <w:r w:rsidR="006E5BC6">
        <w:rPr>
          <w:rFonts w:ascii="Arial" w:hAnsi="Arial" w:cs="Arial"/>
        </w:rPr>
        <w:t>20</w:t>
      </w:r>
      <w:r w:rsidR="00E843AB" w:rsidRPr="00DD355D">
        <w:rPr>
          <w:rFonts w:ascii="Arial" w:hAnsi="Arial" w:cs="Arial"/>
        </w:rPr>
        <w:t xml:space="preserve"> ASHRAE</w:t>
      </w:r>
      <w:r w:rsidR="00DD355D" w:rsidRPr="00DD355D">
        <w:rPr>
          <w:rFonts w:ascii="Arial" w:hAnsi="Arial" w:cs="Arial"/>
        </w:rPr>
        <w:t xml:space="preserve"> Winter</w:t>
      </w:r>
      <w:r w:rsidR="00E843AB" w:rsidRPr="00DD355D">
        <w:rPr>
          <w:rFonts w:ascii="Arial" w:hAnsi="Arial" w:cs="Arial"/>
        </w:rPr>
        <w:t xml:space="preserve"> Conference</w:t>
      </w:r>
      <w:r w:rsidR="001E573D" w:rsidRPr="00DD355D">
        <w:rPr>
          <w:rFonts w:ascii="Arial" w:hAnsi="Arial" w:cs="Arial"/>
        </w:rPr>
        <w:t xml:space="preserve"> </w:t>
      </w:r>
      <w:r w:rsidR="000A56FA" w:rsidRPr="00DD355D">
        <w:rPr>
          <w:rFonts w:ascii="Arial" w:hAnsi="Arial" w:cs="Arial"/>
        </w:rPr>
        <w:t xml:space="preserve">– </w:t>
      </w:r>
      <w:r w:rsidR="006E5BC6">
        <w:rPr>
          <w:rFonts w:ascii="Arial" w:hAnsi="Arial" w:cs="Arial"/>
        </w:rPr>
        <w:t>Orlando</w:t>
      </w:r>
      <w:r w:rsidR="000A56FA" w:rsidRPr="00DD355D">
        <w:rPr>
          <w:rFonts w:ascii="Arial" w:hAnsi="Arial" w:cs="Arial"/>
        </w:rPr>
        <w:t xml:space="preserve"> – </w:t>
      </w:r>
      <w:r w:rsidR="006E5BC6">
        <w:rPr>
          <w:rFonts w:ascii="Arial" w:hAnsi="Arial" w:cs="Arial"/>
        </w:rPr>
        <w:t>Feb 1</w:t>
      </w:r>
      <w:r w:rsidR="006E5BC6">
        <w:rPr>
          <w:rFonts w:ascii="Arial" w:hAnsi="Arial" w:cs="Arial"/>
          <w:vertAlign w:val="superscript"/>
        </w:rPr>
        <w:t>st</w:t>
      </w:r>
      <w:r w:rsidR="000A56FA" w:rsidRPr="00DD355D">
        <w:rPr>
          <w:rFonts w:ascii="Arial" w:hAnsi="Arial" w:cs="Arial"/>
        </w:rPr>
        <w:t xml:space="preserve"> to </w:t>
      </w:r>
      <w:r w:rsidR="00891FC1" w:rsidRPr="00DD355D">
        <w:rPr>
          <w:rFonts w:ascii="Arial" w:hAnsi="Arial" w:cs="Arial"/>
        </w:rPr>
        <w:t xml:space="preserve">Jan </w:t>
      </w:r>
      <w:r w:rsidR="006E5BC6">
        <w:rPr>
          <w:rFonts w:ascii="Arial" w:hAnsi="Arial" w:cs="Arial"/>
        </w:rPr>
        <w:t>5</w:t>
      </w:r>
      <w:r w:rsidR="00891FC1" w:rsidRPr="00DD355D">
        <w:rPr>
          <w:rFonts w:ascii="Arial" w:hAnsi="Arial" w:cs="Arial"/>
          <w:vertAlign w:val="superscript"/>
        </w:rPr>
        <w:t>th</w:t>
      </w:r>
    </w:p>
    <w:p w14:paraId="0ED8020C" w14:textId="77777777" w:rsidR="007501F9" w:rsidRDefault="007501F9" w:rsidP="007501F9">
      <w:pPr>
        <w:pStyle w:val="Heading1"/>
        <w:jc w:val="left"/>
        <w:rPr>
          <w:rFonts w:ascii="Arial" w:hAnsi="Arial" w:cs="Arial"/>
          <w:sz w:val="24"/>
        </w:rPr>
      </w:pPr>
    </w:p>
    <w:p w14:paraId="0FD34B26" w14:textId="77777777" w:rsidR="007501F9" w:rsidRPr="004710FB" w:rsidRDefault="007501F9" w:rsidP="007501F9">
      <w:pPr>
        <w:pStyle w:val="Heading1"/>
        <w:jc w:val="left"/>
        <w:rPr>
          <w:rFonts w:ascii="Arial" w:hAnsi="Arial" w:cs="Arial"/>
          <w:sz w:val="24"/>
        </w:rPr>
      </w:pPr>
      <w:r>
        <w:rPr>
          <w:rFonts w:ascii="Arial" w:hAnsi="Arial" w:cs="Arial"/>
          <w:sz w:val="24"/>
        </w:rPr>
        <w:t xml:space="preserve">Roster &amp; </w:t>
      </w:r>
      <w:r w:rsidRPr="004710FB">
        <w:rPr>
          <w:rFonts w:ascii="Arial" w:hAnsi="Arial" w:cs="Arial"/>
          <w:sz w:val="24"/>
        </w:rPr>
        <w:t>Status of the committee</w:t>
      </w:r>
    </w:p>
    <w:p w14:paraId="37F69A8A" w14:textId="25D165E8" w:rsidR="007501F9" w:rsidRDefault="007501F9" w:rsidP="007501F9">
      <w:pPr>
        <w:rPr>
          <w:rFonts w:ascii="Arial" w:hAnsi="Arial" w:cs="Arial"/>
        </w:rPr>
      </w:pPr>
      <w:r>
        <w:rPr>
          <w:rFonts w:ascii="Arial" w:hAnsi="Arial" w:cs="Arial"/>
        </w:rPr>
        <w:t xml:space="preserve">The committee </w:t>
      </w:r>
      <w:r w:rsidR="00432A18">
        <w:rPr>
          <w:rFonts w:ascii="Arial" w:hAnsi="Arial" w:cs="Arial"/>
        </w:rPr>
        <w:t>is growing</w:t>
      </w:r>
      <w:r>
        <w:rPr>
          <w:rFonts w:ascii="Arial" w:hAnsi="Arial" w:cs="Arial"/>
        </w:rPr>
        <w:t xml:space="preserve"> and the energy level to some of the </w:t>
      </w:r>
      <w:r w:rsidR="002407B2">
        <w:rPr>
          <w:rFonts w:ascii="Arial" w:hAnsi="Arial" w:cs="Arial"/>
        </w:rPr>
        <w:t xml:space="preserve">topics </w:t>
      </w:r>
      <w:r w:rsidR="00C91BF2">
        <w:rPr>
          <w:rFonts w:ascii="Arial" w:hAnsi="Arial" w:cs="Arial"/>
        </w:rPr>
        <w:t>(</w:t>
      </w:r>
      <w:r w:rsidR="00487ECB">
        <w:rPr>
          <w:rFonts w:ascii="Arial" w:hAnsi="Arial" w:cs="Arial"/>
        </w:rPr>
        <w:t>indoor plant production</w:t>
      </w:r>
      <w:r w:rsidR="00C91BF2">
        <w:rPr>
          <w:rFonts w:ascii="Arial" w:hAnsi="Arial" w:cs="Arial"/>
        </w:rPr>
        <w:t xml:space="preserve">) </w:t>
      </w:r>
      <w:r w:rsidR="002407B2">
        <w:rPr>
          <w:rFonts w:ascii="Arial" w:hAnsi="Arial" w:cs="Arial"/>
        </w:rPr>
        <w:t xml:space="preserve">is </w:t>
      </w:r>
      <w:r w:rsidR="00C34D62">
        <w:rPr>
          <w:rFonts w:ascii="Arial" w:hAnsi="Arial" w:cs="Arial"/>
        </w:rPr>
        <w:t>growing</w:t>
      </w:r>
      <w:r w:rsidR="00274B0B">
        <w:rPr>
          <w:rFonts w:ascii="Arial" w:hAnsi="Arial" w:cs="Arial"/>
        </w:rPr>
        <w:t>.</w:t>
      </w:r>
      <w:r w:rsidR="00E23EA8">
        <w:rPr>
          <w:rFonts w:ascii="Arial" w:hAnsi="Arial" w:cs="Arial"/>
        </w:rPr>
        <w:t xml:space="preserve"> </w:t>
      </w:r>
      <w:r w:rsidR="0008654D">
        <w:rPr>
          <w:rFonts w:ascii="Arial" w:hAnsi="Arial" w:cs="Arial"/>
        </w:rPr>
        <w:t xml:space="preserve">One </w:t>
      </w:r>
      <w:r w:rsidR="00C17E19">
        <w:rPr>
          <w:rFonts w:ascii="Arial" w:hAnsi="Arial" w:cs="Arial"/>
        </w:rPr>
        <w:t xml:space="preserve">correction to the roster will need to be made, an oncoming </w:t>
      </w:r>
      <w:r w:rsidR="0008654D">
        <w:rPr>
          <w:rFonts w:ascii="Arial" w:hAnsi="Arial" w:cs="Arial"/>
        </w:rPr>
        <w:t xml:space="preserve">voting member </w:t>
      </w:r>
      <w:r w:rsidR="0011546C">
        <w:rPr>
          <w:rFonts w:ascii="Arial" w:hAnsi="Arial" w:cs="Arial"/>
        </w:rPr>
        <w:t>was not elected.</w:t>
      </w:r>
    </w:p>
    <w:p w14:paraId="0A9380A5" w14:textId="77777777" w:rsidR="007501F9" w:rsidRDefault="007501F9" w:rsidP="007501F9">
      <w:pPr>
        <w:rPr>
          <w:rFonts w:ascii="Arial" w:hAnsi="Arial" w:cs="Arial"/>
        </w:rPr>
      </w:pPr>
    </w:p>
    <w:p w14:paraId="57BAEB9E" w14:textId="0BC1F4FC" w:rsidR="007501F9" w:rsidRDefault="007501F9" w:rsidP="007501F9">
      <w:pPr>
        <w:rPr>
          <w:rFonts w:ascii="Arial" w:hAnsi="Arial" w:cs="Arial"/>
        </w:rPr>
      </w:pPr>
      <w:r>
        <w:rPr>
          <w:rFonts w:ascii="Arial" w:hAnsi="Arial" w:cs="Arial"/>
        </w:rPr>
        <w:t xml:space="preserve">The electronic meeting continues to help. </w:t>
      </w:r>
      <w:r w:rsidR="00487ECB">
        <w:rPr>
          <w:rFonts w:ascii="Arial" w:hAnsi="Arial" w:cs="Arial"/>
        </w:rPr>
        <w:t>T</w:t>
      </w:r>
      <w:r w:rsidR="006F392C">
        <w:rPr>
          <w:rFonts w:ascii="Arial" w:hAnsi="Arial" w:cs="Arial"/>
        </w:rPr>
        <w:t>hree</w:t>
      </w:r>
      <w:r w:rsidR="00487ECB">
        <w:rPr>
          <w:rFonts w:ascii="Arial" w:hAnsi="Arial" w:cs="Arial"/>
        </w:rPr>
        <w:t xml:space="preserve"> </w:t>
      </w:r>
      <w:r>
        <w:rPr>
          <w:rFonts w:ascii="Arial" w:hAnsi="Arial" w:cs="Arial"/>
        </w:rPr>
        <w:t>voting</w:t>
      </w:r>
      <w:r w:rsidR="00AA0F04">
        <w:rPr>
          <w:rFonts w:ascii="Arial" w:hAnsi="Arial" w:cs="Arial"/>
        </w:rPr>
        <w:t xml:space="preserve"> member</w:t>
      </w:r>
      <w:r w:rsidR="00487ECB">
        <w:rPr>
          <w:rFonts w:ascii="Arial" w:hAnsi="Arial" w:cs="Arial"/>
        </w:rPr>
        <w:t>s</w:t>
      </w:r>
      <w:r w:rsidR="001C5B04">
        <w:rPr>
          <w:rFonts w:ascii="Arial" w:hAnsi="Arial" w:cs="Arial"/>
        </w:rPr>
        <w:t xml:space="preserve"> used the electronic meeting</w:t>
      </w:r>
      <w:r>
        <w:rPr>
          <w:rFonts w:ascii="Arial" w:hAnsi="Arial" w:cs="Arial"/>
        </w:rPr>
        <w:t xml:space="preserve"> this </w:t>
      </w:r>
      <w:r w:rsidR="001C5B04">
        <w:rPr>
          <w:rFonts w:ascii="Arial" w:hAnsi="Arial" w:cs="Arial"/>
        </w:rPr>
        <w:t xml:space="preserve">conference and </w:t>
      </w:r>
      <w:r w:rsidR="00487ECB">
        <w:rPr>
          <w:rFonts w:ascii="Arial" w:hAnsi="Arial" w:cs="Arial"/>
        </w:rPr>
        <w:t>were</w:t>
      </w:r>
      <w:r w:rsidR="001C5B04">
        <w:rPr>
          <w:rFonts w:ascii="Arial" w:hAnsi="Arial" w:cs="Arial"/>
        </w:rPr>
        <w:t xml:space="preserve"> able to successfully </w:t>
      </w:r>
      <w:r w:rsidR="00231FAF">
        <w:rPr>
          <w:rFonts w:ascii="Arial" w:hAnsi="Arial" w:cs="Arial"/>
        </w:rPr>
        <w:t>vote in</w:t>
      </w:r>
      <w:r w:rsidR="001C5B04">
        <w:rPr>
          <w:rFonts w:ascii="Arial" w:hAnsi="Arial" w:cs="Arial"/>
        </w:rPr>
        <w:t xml:space="preserve"> the meeting remotely</w:t>
      </w:r>
      <w:r>
        <w:rPr>
          <w:rFonts w:ascii="Arial" w:hAnsi="Arial" w:cs="Arial"/>
        </w:rPr>
        <w:t xml:space="preserve">. We still feel this is a progressive alternative for our members that are unable to travel. This continues to allow flexibility in attending. The </w:t>
      </w:r>
      <w:r w:rsidR="00C34D62">
        <w:rPr>
          <w:rFonts w:ascii="Arial" w:hAnsi="Arial" w:cs="Arial"/>
        </w:rPr>
        <w:t>s</w:t>
      </w:r>
      <w:r w:rsidR="001C5B04">
        <w:rPr>
          <w:rFonts w:ascii="Arial" w:hAnsi="Arial" w:cs="Arial"/>
        </w:rPr>
        <w:t xml:space="preserve">ix </w:t>
      </w:r>
      <w:r>
        <w:rPr>
          <w:rFonts w:ascii="Arial" w:hAnsi="Arial" w:cs="Arial"/>
        </w:rPr>
        <w:t xml:space="preserve">voting members at this meeting along with additional committee members and guest attendees totaled </w:t>
      </w:r>
      <w:r w:rsidR="009441CA">
        <w:rPr>
          <w:rFonts w:ascii="Arial" w:hAnsi="Arial" w:cs="Arial"/>
        </w:rPr>
        <w:t>22</w:t>
      </w:r>
      <w:r>
        <w:rPr>
          <w:rFonts w:ascii="Arial" w:hAnsi="Arial" w:cs="Arial"/>
        </w:rPr>
        <w:t>.</w:t>
      </w:r>
    </w:p>
    <w:p w14:paraId="1C1C0783" w14:textId="77777777" w:rsidR="007501F9" w:rsidRDefault="007501F9" w:rsidP="007501F9">
      <w:pPr>
        <w:rPr>
          <w:rFonts w:ascii="Arial" w:hAnsi="Arial" w:cs="Arial"/>
        </w:rPr>
      </w:pPr>
    </w:p>
    <w:p w14:paraId="7A58F1D2" w14:textId="5B8F6E93" w:rsidR="007501F9" w:rsidRPr="004F2027" w:rsidRDefault="007501F9" w:rsidP="007501F9">
      <w:pPr>
        <w:rPr>
          <w:rFonts w:ascii="Arial" w:hAnsi="Arial" w:cs="Arial"/>
          <w:b/>
        </w:rPr>
      </w:pPr>
      <w:r w:rsidRPr="00B424E7">
        <w:rPr>
          <w:rFonts w:ascii="Arial" w:hAnsi="Arial" w:cs="Arial"/>
          <w:i/>
        </w:rPr>
        <w:t xml:space="preserve">New Positions </w:t>
      </w:r>
      <w:r w:rsidR="00D51904">
        <w:rPr>
          <w:rFonts w:ascii="Arial" w:hAnsi="Arial" w:cs="Arial"/>
          <w:i/>
        </w:rPr>
        <w:t>following Houston</w:t>
      </w:r>
      <w:r w:rsidRPr="00B424E7">
        <w:rPr>
          <w:rFonts w:ascii="Arial" w:hAnsi="Arial" w:cs="Arial"/>
          <w:i/>
        </w:rPr>
        <w:t xml:space="preserve"> meeting</w:t>
      </w:r>
      <w:r w:rsidRPr="004F2027">
        <w:rPr>
          <w:rFonts w:ascii="Arial" w:hAnsi="Arial" w:cs="Arial"/>
          <w:b/>
        </w:rPr>
        <w:t>;</w:t>
      </w:r>
    </w:p>
    <w:p w14:paraId="30A303DC" w14:textId="3D581AF9" w:rsidR="007501F9" w:rsidRPr="004B0288" w:rsidRDefault="004B0288" w:rsidP="007501F9">
      <w:pPr>
        <w:pStyle w:val="ListParagraph"/>
        <w:numPr>
          <w:ilvl w:val="0"/>
          <w:numId w:val="25"/>
        </w:numPr>
        <w:rPr>
          <w:rFonts w:ascii="Arial" w:hAnsi="Arial" w:cs="Arial"/>
          <w:b/>
        </w:rPr>
      </w:pPr>
      <w:r>
        <w:rPr>
          <w:rFonts w:ascii="Arial" w:hAnsi="Arial" w:cs="Arial"/>
        </w:rPr>
        <w:t>Nadia Sabeh to be the new Vice-Chair/Secretary</w:t>
      </w:r>
      <w:r w:rsidR="00BE7435">
        <w:rPr>
          <w:rFonts w:ascii="Arial" w:hAnsi="Arial" w:cs="Arial"/>
        </w:rPr>
        <w:t xml:space="preserve"> </w:t>
      </w:r>
    </w:p>
    <w:p w14:paraId="78D7DFEB" w14:textId="4365E1BF" w:rsidR="007501F9" w:rsidRPr="004F2027" w:rsidRDefault="004B0288" w:rsidP="007501F9">
      <w:pPr>
        <w:pStyle w:val="ListParagraph"/>
        <w:numPr>
          <w:ilvl w:val="0"/>
          <w:numId w:val="25"/>
        </w:numPr>
        <w:rPr>
          <w:rFonts w:ascii="Arial" w:hAnsi="Arial" w:cs="Arial"/>
        </w:rPr>
      </w:pPr>
      <w:r>
        <w:rPr>
          <w:rFonts w:ascii="Arial" w:hAnsi="Arial" w:cs="Arial"/>
        </w:rPr>
        <w:t>Andres Alfonso Rojas to become a voting membe</w:t>
      </w:r>
      <w:r w:rsidR="003B28F7">
        <w:rPr>
          <w:rFonts w:ascii="Arial" w:hAnsi="Arial" w:cs="Arial"/>
        </w:rPr>
        <w:t>r</w:t>
      </w:r>
    </w:p>
    <w:p w14:paraId="0CB621C7" w14:textId="77777777" w:rsidR="007501F9" w:rsidRPr="008319A7" w:rsidRDefault="007501F9" w:rsidP="007501F9"/>
    <w:p w14:paraId="423A75E2" w14:textId="644B75D7" w:rsidR="00DF35A9" w:rsidRPr="004710FB" w:rsidRDefault="00DF35A9" w:rsidP="00DF35A9">
      <w:pPr>
        <w:pStyle w:val="Heading1"/>
        <w:jc w:val="left"/>
        <w:rPr>
          <w:rFonts w:ascii="Arial" w:hAnsi="Arial" w:cs="Arial"/>
          <w:sz w:val="24"/>
        </w:rPr>
      </w:pPr>
      <w:r w:rsidRPr="004710FB">
        <w:rPr>
          <w:rFonts w:ascii="Arial" w:hAnsi="Arial" w:cs="Arial"/>
          <w:sz w:val="24"/>
        </w:rPr>
        <w:t>Handbook</w:t>
      </w:r>
      <w:r>
        <w:rPr>
          <w:rFonts w:ascii="Arial" w:hAnsi="Arial" w:cs="Arial"/>
          <w:sz w:val="24"/>
        </w:rPr>
        <w:t xml:space="preserve"> – </w:t>
      </w:r>
      <w:r w:rsidR="006E24E6">
        <w:rPr>
          <w:rFonts w:ascii="Arial" w:hAnsi="Arial" w:cs="Arial"/>
          <w:sz w:val="24"/>
        </w:rPr>
        <w:t>Nadia Sabeh</w:t>
      </w:r>
    </w:p>
    <w:p w14:paraId="57C9277B" w14:textId="1E7C9E5B" w:rsidR="00DF35A9" w:rsidRDefault="00DF35A9" w:rsidP="00DF35A9">
      <w:pPr>
        <w:rPr>
          <w:rFonts w:ascii="Arial" w:hAnsi="Arial" w:cs="Arial"/>
        </w:rPr>
      </w:pPr>
      <w:r>
        <w:rPr>
          <w:rFonts w:ascii="Arial" w:hAnsi="Arial" w:cs="Arial"/>
        </w:rPr>
        <w:t xml:space="preserve">Nadia Sabeh </w:t>
      </w:r>
      <w:r w:rsidR="0011546C">
        <w:rPr>
          <w:rFonts w:ascii="Arial" w:hAnsi="Arial" w:cs="Arial"/>
        </w:rPr>
        <w:t>discussed updating in January, but when she spoke with Handbook Committee, they said all edits were due February 28</w:t>
      </w:r>
      <w:r w:rsidR="0011546C" w:rsidRPr="0011546C">
        <w:rPr>
          <w:rFonts w:ascii="Arial" w:hAnsi="Arial" w:cs="Arial"/>
          <w:vertAlign w:val="superscript"/>
        </w:rPr>
        <w:t>th</w:t>
      </w:r>
      <w:r w:rsidR="0011546C">
        <w:rPr>
          <w:rFonts w:ascii="Arial" w:hAnsi="Arial" w:cs="Arial"/>
        </w:rPr>
        <w:t xml:space="preserve">.  In discussing with those who volunteered to help with the edits, it was determined the timeline was too short to handle the edits.  Nadia requested a motion from the group for the handbook to be tabled for this revision with no updates.  The work on revisions will begin now for edits to be made for the next round of revisions (in four years).  The ASABE standard (discussed below) should provide groundwork for the additions needed to the handbook chapter. </w:t>
      </w:r>
    </w:p>
    <w:p w14:paraId="4238F786" w14:textId="77777777" w:rsidR="0011546C" w:rsidRDefault="0011546C" w:rsidP="00DF35A9">
      <w:pPr>
        <w:rPr>
          <w:rFonts w:ascii="Arial" w:hAnsi="Arial" w:cs="Arial"/>
        </w:rPr>
      </w:pPr>
    </w:p>
    <w:p w14:paraId="2DD3D842" w14:textId="128C337E" w:rsidR="0011546C" w:rsidRDefault="0011546C" w:rsidP="00DF35A9">
      <w:pPr>
        <w:rPr>
          <w:rFonts w:ascii="Arial" w:hAnsi="Arial" w:cs="Arial"/>
        </w:rPr>
      </w:pPr>
      <w:r>
        <w:rPr>
          <w:rFonts w:ascii="Arial" w:hAnsi="Arial" w:cs="Arial"/>
        </w:rPr>
        <w:t>Dave will confirm that Kristin Schaeffer does not have any edits in her possession from her time as handbook liaison.</w:t>
      </w:r>
    </w:p>
    <w:p w14:paraId="2A39F904" w14:textId="77777777" w:rsidR="0011546C" w:rsidRDefault="0011546C" w:rsidP="00DF35A9">
      <w:pPr>
        <w:rPr>
          <w:rFonts w:ascii="Arial" w:hAnsi="Arial" w:cs="Arial"/>
        </w:rPr>
      </w:pPr>
    </w:p>
    <w:p w14:paraId="6D3F31F9" w14:textId="0118875D" w:rsidR="0011546C" w:rsidRDefault="0011546C" w:rsidP="0011546C">
      <w:pPr>
        <w:rPr>
          <w:rFonts w:ascii="Arial" w:hAnsi="Arial" w:cs="Arial"/>
        </w:rPr>
      </w:pPr>
      <w:r>
        <w:rPr>
          <w:rFonts w:ascii="Arial" w:hAnsi="Arial" w:cs="Arial"/>
        </w:rPr>
        <w:t>Motion: That the handbook be approved as is for this edit period.</w:t>
      </w:r>
    </w:p>
    <w:p w14:paraId="2580E3CC" w14:textId="4D51C209" w:rsidR="0011546C" w:rsidRPr="0011546C" w:rsidRDefault="0011546C" w:rsidP="0011546C">
      <w:pPr>
        <w:pStyle w:val="Heading1"/>
        <w:jc w:val="left"/>
        <w:rPr>
          <w:rFonts w:ascii="Arial" w:hAnsi="Arial" w:cs="Arial"/>
          <w:spacing w:val="0"/>
          <w:sz w:val="24"/>
        </w:rPr>
      </w:pPr>
      <w:r w:rsidRPr="00792F93">
        <w:rPr>
          <w:rFonts w:ascii="Arial" w:hAnsi="Arial" w:cs="Arial"/>
          <w:b w:val="0"/>
          <w:spacing w:val="0"/>
          <w:sz w:val="24"/>
        </w:rPr>
        <w:t xml:space="preserve">Moved: </w:t>
      </w:r>
      <w:r w:rsidRPr="009441CA">
        <w:rPr>
          <w:rFonts w:ascii="Arial" w:hAnsi="Arial" w:cs="Arial"/>
          <w:b w:val="0"/>
          <w:spacing w:val="0"/>
          <w:sz w:val="24"/>
        </w:rPr>
        <w:t>Bill Dean</w:t>
      </w:r>
      <w:r w:rsidRPr="00792F93">
        <w:rPr>
          <w:rFonts w:ascii="Arial" w:hAnsi="Arial" w:cs="Arial"/>
          <w:b w:val="0"/>
          <w:spacing w:val="0"/>
          <w:sz w:val="24"/>
        </w:rPr>
        <w:t xml:space="preserve"> Seconded</w:t>
      </w:r>
      <w:r w:rsidR="009441CA">
        <w:rPr>
          <w:rFonts w:ascii="Arial" w:hAnsi="Arial" w:cs="Arial"/>
          <w:b w:val="0"/>
          <w:spacing w:val="0"/>
          <w:sz w:val="24"/>
        </w:rPr>
        <w:t xml:space="preserve"> Jim Coogan</w:t>
      </w:r>
      <w:r w:rsidRPr="00792F93">
        <w:rPr>
          <w:rFonts w:ascii="Arial" w:hAnsi="Arial" w:cs="Arial"/>
          <w:b w:val="0"/>
          <w:spacing w:val="0"/>
          <w:sz w:val="24"/>
        </w:rPr>
        <w:t xml:space="preserve"> </w:t>
      </w:r>
      <w:r w:rsidRPr="00792F93">
        <w:rPr>
          <w:rFonts w:ascii="Arial" w:hAnsi="Arial" w:cs="Arial"/>
          <w:spacing w:val="0"/>
          <w:sz w:val="24"/>
        </w:rPr>
        <w:t xml:space="preserve">Approved </w:t>
      </w:r>
      <w:r>
        <w:rPr>
          <w:rFonts w:ascii="Arial" w:hAnsi="Arial" w:cs="Arial"/>
          <w:spacing w:val="0"/>
          <w:sz w:val="24"/>
        </w:rPr>
        <w:t>6</w:t>
      </w:r>
      <w:r w:rsidRPr="00792F93">
        <w:rPr>
          <w:rFonts w:ascii="Arial" w:hAnsi="Arial" w:cs="Arial"/>
          <w:spacing w:val="0"/>
          <w:sz w:val="24"/>
        </w:rPr>
        <w:t xml:space="preserve"> – 0 – 0 CV</w:t>
      </w:r>
    </w:p>
    <w:p w14:paraId="5AFC855B" w14:textId="77777777" w:rsidR="00DF35A9" w:rsidRDefault="00DF35A9" w:rsidP="007501F9">
      <w:pPr>
        <w:pStyle w:val="Heading1"/>
        <w:jc w:val="left"/>
        <w:rPr>
          <w:rFonts w:ascii="Arial" w:hAnsi="Arial" w:cs="Arial"/>
          <w:sz w:val="24"/>
        </w:rPr>
      </w:pPr>
    </w:p>
    <w:p w14:paraId="2494CE93" w14:textId="5EDAFF54" w:rsidR="007501F9" w:rsidRPr="004710FB" w:rsidRDefault="007501F9" w:rsidP="007501F9">
      <w:pPr>
        <w:pStyle w:val="Heading1"/>
        <w:jc w:val="left"/>
        <w:rPr>
          <w:rFonts w:ascii="Arial" w:hAnsi="Arial" w:cs="Arial"/>
          <w:sz w:val="24"/>
        </w:rPr>
      </w:pPr>
      <w:r w:rsidRPr="004710FB">
        <w:rPr>
          <w:rFonts w:ascii="Arial" w:hAnsi="Arial" w:cs="Arial"/>
          <w:sz w:val="24"/>
        </w:rPr>
        <w:t>Research</w:t>
      </w:r>
      <w:r>
        <w:rPr>
          <w:rFonts w:ascii="Arial" w:hAnsi="Arial" w:cs="Arial"/>
          <w:sz w:val="24"/>
        </w:rPr>
        <w:t xml:space="preserve"> – David Rausch</w:t>
      </w:r>
      <w:r w:rsidR="004B0288">
        <w:rPr>
          <w:rFonts w:ascii="Arial" w:hAnsi="Arial" w:cs="Arial"/>
          <w:sz w:val="24"/>
        </w:rPr>
        <w:t xml:space="preserve"> </w:t>
      </w:r>
    </w:p>
    <w:p w14:paraId="31DE7A43" w14:textId="77777777" w:rsidR="00E75DC6" w:rsidRDefault="00E75DC6" w:rsidP="007501F9">
      <w:pPr>
        <w:rPr>
          <w:rFonts w:ascii="Arial" w:hAnsi="Arial" w:cs="Arial"/>
        </w:rPr>
      </w:pPr>
    </w:p>
    <w:p w14:paraId="67C0BD79" w14:textId="4C6D275F" w:rsidR="007501F9" w:rsidRDefault="0011546C" w:rsidP="007501F9">
      <w:pPr>
        <w:rPr>
          <w:rFonts w:ascii="Arial" w:hAnsi="Arial" w:cs="Arial"/>
        </w:rPr>
      </w:pPr>
      <w:r>
        <w:rPr>
          <w:rFonts w:ascii="Arial" w:hAnsi="Arial" w:cs="Arial"/>
        </w:rPr>
        <w:t xml:space="preserve">No updates from the research liaison. </w:t>
      </w:r>
      <w:r w:rsidR="007501F9">
        <w:rPr>
          <w:rFonts w:ascii="Arial" w:hAnsi="Arial" w:cs="Arial"/>
        </w:rPr>
        <w:t xml:space="preserve"> </w:t>
      </w:r>
      <w:r>
        <w:rPr>
          <w:rFonts w:ascii="Arial" w:hAnsi="Arial" w:cs="Arial"/>
        </w:rPr>
        <w:t>There is a paragraph to start development of the RTAR, but more details will be needed.</w:t>
      </w:r>
    </w:p>
    <w:p w14:paraId="6831C311" w14:textId="77777777" w:rsidR="007501F9" w:rsidRDefault="007501F9" w:rsidP="007501F9">
      <w:pPr>
        <w:rPr>
          <w:rFonts w:ascii="Arial" w:hAnsi="Arial" w:cs="Arial"/>
          <w:u w:val="single"/>
        </w:rPr>
      </w:pPr>
    </w:p>
    <w:p w14:paraId="40776581" w14:textId="77777777" w:rsidR="007501F9" w:rsidRPr="004710FB" w:rsidRDefault="007501F9" w:rsidP="007501F9">
      <w:pPr>
        <w:rPr>
          <w:rFonts w:ascii="Arial" w:hAnsi="Arial" w:cs="Arial"/>
        </w:rPr>
      </w:pPr>
    </w:p>
    <w:p w14:paraId="3F7DCE52" w14:textId="0ACEB945" w:rsidR="007501F9" w:rsidRDefault="007501F9" w:rsidP="007501F9">
      <w:pPr>
        <w:pStyle w:val="ListParagraph"/>
        <w:numPr>
          <w:ilvl w:val="0"/>
          <w:numId w:val="24"/>
        </w:numPr>
        <w:rPr>
          <w:rFonts w:ascii="Arial" w:hAnsi="Arial" w:cs="Arial"/>
        </w:rPr>
      </w:pPr>
      <w:r w:rsidRPr="00255746">
        <w:rPr>
          <w:rFonts w:ascii="Arial" w:hAnsi="Arial" w:cs="Arial"/>
          <w:u w:val="single"/>
        </w:rPr>
        <w:t>Energy Use in Agricultural Buildings:</w:t>
      </w:r>
      <w:r w:rsidRPr="00255746">
        <w:rPr>
          <w:rFonts w:ascii="Arial" w:hAnsi="Arial" w:cs="Arial"/>
        </w:rPr>
        <w:t xml:space="preserve">  </w:t>
      </w:r>
      <w:r w:rsidR="0011546C">
        <w:rPr>
          <w:rFonts w:ascii="Arial" w:hAnsi="Arial" w:cs="Arial"/>
        </w:rPr>
        <w:t>Dave Rausch</w:t>
      </w:r>
      <w:r>
        <w:rPr>
          <w:rFonts w:ascii="Arial" w:hAnsi="Arial" w:cs="Arial"/>
        </w:rPr>
        <w:t xml:space="preserve"> to champion</w:t>
      </w:r>
      <w:r w:rsidR="003C10DA">
        <w:rPr>
          <w:rFonts w:ascii="Arial" w:hAnsi="Arial" w:cs="Arial"/>
        </w:rPr>
        <w:t xml:space="preserve"> </w:t>
      </w:r>
      <w:r w:rsidR="0011546C">
        <w:rPr>
          <w:rFonts w:ascii="Arial" w:hAnsi="Arial" w:cs="Arial"/>
        </w:rPr>
        <w:t>Nadia Sabeh and Craig Burg</w:t>
      </w:r>
      <w:r w:rsidR="003C10DA">
        <w:rPr>
          <w:rFonts w:ascii="Arial" w:hAnsi="Arial" w:cs="Arial"/>
        </w:rPr>
        <w:t xml:space="preserve"> to assist</w:t>
      </w:r>
      <w:r w:rsidR="009441CA">
        <w:rPr>
          <w:rFonts w:ascii="Arial" w:hAnsi="Arial" w:cs="Arial"/>
        </w:rPr>
        <w:t xml:space="preserve"> along with Peter </w:t>
      </w:r>
      <w:proofErr w:type="spellStart"/>
      <w:r w:rsidR="009441CA">
        <w:rPr>
          <w:rFonts w:ascii="Arial" w:hAnsi="Arial" w:cs="Arial"/>
        </w:rPr>
        <w:t>Lultik</w:t>
      </w:r>
      <w:proofErr w:type="spellEnd"/>
      <w:r w:rsidR="009441CA">
        <w:rPr>
          <w:rFonts w:ascii="Arial" w:hAnsi="Arial" w:cs="Arial"/>
        </w:rPr>
        <w:t xml:space="preserve"> and Joe </w:t>
      </w:r>
      <w:proofErr w:type="spellStart"/>
      <w:r w:rsidR="009441CA">
        <w:rPr>
          <w:rFonts w:ascii="Arial" w:hAnsi="Arial" w:cs="Arial"/>
        </w:rPr>
        <w:t>Zulovich</w:t>
      </w:r>
      <w:proofErr w:type="spellEnd"/>
      <w:r w:rsidR="009441CA">
        <w:rPr>
          <w:rFonts w:ascii="Arial" w:hAnsi="Arial" w:cs="Arial"/>
        </w:rPr>
        <w:t>. Dave R to set up Telecom to develop first pass of RTAR</w:t>
      </w:r>
    </w:p>
    <w:p w14:paraId="5860EC11" w14:textId="77777777" w:rsidR="007501F9" w:rsidRPr="006A70BF" w:rsidRDefault="007501F9" w:rsidP="007501F9">
      <w:pPr>
        <w:pStyle w:val="ListParagraph"/>
        <w:rPr>
          <w:rFonts w:ascii="Arial" w:hAnsi="Arial" w:cs="Arial"/>
        </w:rPr>
      </w:pPr>
    </w:p>
    <w:p w14:paraId="194D1E92" w14:textId="4D868D1A" w:rsidR="007501F9" w:rsidRPr="005B518F" w:rsidRDefault="003C10DA" w:rsidP="007501F9">
      <w:pPr>
        <w:pStyle w:val="ListParagraph"/>
        <w:numPr>
          <w:ilvl w:val="0"/>
          <w:numId w:val="26"/>
        </w:numPr>
        <w:rPr>
          <w:rFonts w:ascii="Arial" w:hAnsi="Arial" w:cs="Arial"/>
        </w:rPr>
      </w:pPr>
      <w:r w:rsidRPr="005B518F">
        <w:rPr>
          <w:rFonts w:ascii="Arial" w:hAnsi="Arial" w:cs="Arial"/>
        </w:rPr>
        <w:t xml:space="preserve">Nadia </w:t>
      </w:r>
      <w:r w:rsidR="005B518F">
        <w:rPr>
          <w:rFonts w:ascii="Arial" w:hAnsi="Arial" w:cs="Arial"/>
        </w:rPr>
        <w:t>commented that</w:t>
      </w:r>
      <w:r w:rsidRPr="005B518F">
        <w:rPr>
          <w:rFonts w:ascii="Arial" w:hAnsi="Arial" w:cs="Arial"/>
        </w:rPr>
        <w:t xml:space="preserve"> in talking to utilities</w:t>
      </w:r>
      <w:r w:rsidR="005B518F">
        <w:rPr>
          <w:rFonts w:ascii="Arial" w:hAnsi="Arial" w:cs="Arial"/>
        </w:rPr>
        <w:t>, there are concerns that</w:t>
      </w:r>
      <w:r w:rsidRPr="005B518F">
        <w:rPr>
          <w:rFonts w:ascii="Arial" w:hAnsi="Arial" w:cs="Arial"/>
        </w:rPr>
        <w:t xml:space="preserve"> </w:t>
      </w:r>
      <w:r w:rsidR="005B518F" w:rsidRPr="005B518F">
        <w:rPr>
          <w:rFonts w:ascii="Arial" w:hAnsi="Arial" w:cs="Arial"/>
        </w:rPr>
        <w:t xml:space="preserve">indoor cannabis and food production draw very large amounts of power.  There is a need to identifying the specific </w:t>
      </w:r>
      <w:r w:rsidR="005B518F">
        <w:rPr>
          <w:rFonts w:ascii="Arial" w:hAnsi="Arial" w:cs="Arial"/>
        </w:rPr>
        <w:t xml:space="preserve">energy </w:t>
      </w:r>
      <w:r w:rsidR="005B518F" w:rsidRPr="005B518F">
        <w:rPr>
          <w:rFonts w:ascii="Arial" w:hAnsi="Arial" w:cs="Arial"/>
        </w:rPr>
        <w:t>needs for greenhouses and indoor/vertical farms</w:t>
      </w:r>
      <w:r w:rsidR="005B518F">
        <w:rPr>
          <w:rFonts w:ascii="Arial" w:hAnsi="Arial" w:cs="Arial"/>
        </w:rPr>
        <w:t xml:space="preserve"> (heating ventilation, lighting, </w:t>
      </w:r>
      <w:proofErr w:type="spellStart"/>
      <w:r w:rsidR="005B518F">
        <w:rPr>
          <w:rFonts w:ascii="Arial" w:hAnsi="Arial" w:cs="Arial"/>
        </w:rPr>
        <w:t>ect</w:t>
      </w:r>
      <w:proofErr w:type="spellEnd"/>
      <w:r w:rsidR="005B518F">
        <w:rPr>
          <w:rFonts w:ascii="Arial" w:hAnsi="Arial" w:cs="Arial"/>
        </w:rPr>
        <w:t>..</w:t>
      </w:r>
      <w:r w:rsidR="005B518F" w:rsidRPr="005B518F">
        <w:rPr>
          <w:rFonts w:ascii="Arial" w:hAnsi="Arial" w:cs="Arial"/>
        </w:rPr>
        <w:t xml:space="preserve">.  The need is to collect data from existing </w:t>
      </w:r>
      <w:r w:rsidR="005B518F" w:rsidRPr="005B518F">
        <w:rPr>
          <w:rFonts w:ascii="Arial" w:hAnsi="Arial" w:cs="Arial"/>
        </w:rPr>
        <w:lastRenderedPageBreak/>
        <w:t>facilities, determine baseline levels, use modeling to predict loading and evaluate what would make these systems more efficient.</w:t>
      </w:r>
      <w:r w:rsidR="00E75DC6">
        <w:rPr>
          <w:rFonts w:ascii="Arial" w:hAnsi="Arial" w:cs="Arial"/>
        </w:rPr>
        <w:t xml:space="preserve"> Correct metrics must be defined.  </w:t>
      </w:r>
    </w:p>
    <w:p w14:paraId="3E9A8B13" w14:textId="77777777" w:rsidR="007501F9" w:rsidRPr="005B518F" w:rsidRDefault="005B518F" w:rsidP="007501F9">
      <w:pPr>
        <w:pStyle w:val="ListParagraph"/>
        <w:numPr>
          <w:ilvl w:val="0"/>
          <w:numId w:val="26"/>
        </w:numPr>
        <w:rPr>
          <w:rFonts w:ascii="Arial" w:hAnsi="Arial" w:cs="Arial"/>
        </w:rPr>
      </w:pPr>
      <w:r>
        <w:rPr>
          <w:rFonts w:ascii="Arial" w:hAnsi="Arial" w:cs="Arial"/>
        </w:rPr>
        <w:t>Energy use in a</w:t>
      </w:r>
      <w:r w:rsidR="007501F9" w:rsidRPr="005B518F">
        <w:rPr>
          <w:rFonts w:ascii="Arial" w:hAnsi="Arial" w:cs="Arial"/>
        </w:rPr>
        <w:t>g buildings is not currently covered in the Handbook Chapter.</w:t>
      </w:r>
    </w:p>
    <w:p w14:paraId="49D62F0B" w14:textId="77777777" w:rsidR="007501F9" w:rsidRPr="00255746" w:rsidRDefault="007501F9" w:rsidP="007501F9">
      <w:pPr>
        <w:pStyle w:val="ListParagraph"/>
        <w:rPr>
          <w:rFonts w:ascii="Arial" w:hAnsi="Arial" w:cs="Arial"/>
        </w:rPr>
      </w:pPr>
    </w:p>
    <w:p w14:paraId="40A792C3" w14:textId="77777777" w:rsidR="007501F9" w:rsidRDefault="007501F9" w:rsidP="007501F9">
      <w:pPr>
        <w:rPr>
          <w:rFonts w:ascii="Arial" w:hAnsi="Arial" w:cs="Arial"/>
        </w:rPr>
      </w:pPr>
    </w:p>
    <w:p w14:paraId="77B60C31" w14:textId="77777777" w:rsidR="007501F9" w:rsidRPr="004710FB" w:rsidRDefault="007501F9" w:rsidP="007501F9">
      <w:pPr>
        <w:pStyle w:val="Heading1"/>
        <w:jc w:val="left"/>
        <w:rPr>
          <w:rFonts w:ascii="Arial" w:hAnsi="Arial" w:cs="Arial"/>
          <w:sz w:val="24"/>
        </w:rPr>
      </w:pPr>
      <w:r w:rsidRPr="004710FB">
        <w:rPr>
          <w:rFonts w:ascii="Arial" w:hAnsi="Arial" w:cs="Arial"/>
          <w:sz w:val="24"/>
        </w:rPr>
        <w:t>Program</w:t>
      </w:r>
      <w:r>
        <w:rPr>
          <w:rFonts w:ascii="Arial" w:hAnsi="Arial" w:cs="Arial"/>
          <w:sz w:val="24"/>
        </w:rPr>
        <w:t xml:space="preserve"> – Carol Donovan</w:t>
      </w:r>
    </w:p>
    <w:p w14:paraId="1DFEAD56" w14:textId="77777777" w:rsidR="007501F9" w:rsidRDefault="007501F9" w:rsidP="007501F9">
      <w:pPr>
        <w:rPr>
          <w:rFonts w:ascii="Arial" w:hAnsi="Arial" w:cs="Arial"/>
        </w:rPr>
      </w:pPr>
    </w:p>
    <w:p w14:paraId="2536B7FB" w14:textId="434D8015" w:rsidR="006F664F" w:rsidRDefault="0011546C" w:rsidP="007501F9">
      <w:pPr>
        <w:rPr>
          <w:rFonts w:ascii="Arial" w:hAnsi="Arial" w:cs="Arial"/>
        </w:rPr>
      </w:pPr>
      <w:r>
        <w:rPr>
          <w:rFonts w:ascii="Arial" w:hAnsi="Arial" w:cs="Arial"/>
        </w:rPr>
        <w:t>Feedback was positive.  Crowd was light due to a Wed time</w:t>
      </w:r>
      <w:r w:rsidR="00870FDA">
        <w:rPr>
          <w:rFonts w:ascii="Arial" w:hAnsi="Arial" w:cs="Arial"/>
        </w:rPr>
        <w:t>slot however the audience asked many good questions.</w:t>
      </w:r>
    </w:p>
    <w:p w14:paraId="1B9735F9" w14:textId="77777777" w:rsidR="006F664F" w:rsidRDefault="006F664F" w:rsidP="007501F9">
      <w:pPr>
        <w:rPr>
          <w:rFonts w:ascii="Arial" w:hAnsi="Arial" w:cs="Arial"/>
        </w:rPr>
      </w:pPr>
    </w:p>
    <w:p w14:paraId="6AFEC451" w14:textId="17A9276A" w:rsidR="00870FDA" w:rsidRPr="004710FB" w:rsidRDefault="00870FDA" w:rsidP="00870FDA">
      <w:pPr>
        <w:rPr>
          <w:rFonts w:ascii="Arial" w:hAnsi="Arial" w:cs="Arial"/>
        </w:rPr>
      </w:pPr>
      <w:r>
        <w:rPr>
          <w:rFonts w:ascii="Arial" w:hAnsi="Arial" w:cs="Arial"/>
        </w:rPr>
        <w:t xml:space="preserve">Morgan suggested to Craig one additional opportunity discussed </w:t>
      </w:r>
      <w:r w:rsidR="00BA6E52">
        <w:rPr>
          <w:rFonts w:ascii="Arial" w:hAnsi="Arial" w:cs="Arial"/>
        </w:rPr>
        <w:t xml:space="preserve">in Chicago </w:t>
      </w:r>
      <w:r>
        <w:rPr>
          <w:rFonts w:ascii="Arial" w:hAnsi="Arial" w:cs="Arial"/>
        </w:rPr>
        <w:t>was that if a submitted program session was not passed, we could still hold it during our meeting time.  The slide set would still be reviewed and it would be in the program.  This might be an opportunity for us to go over Craig’</w:t>
      </w:r>
      <w:r w:rsidR="00BA6E52">
        <w:rPr>
          <w:rFonts w:ascii="Arial" w:hAnsi="Arial" w:cs="Arial"/>
        </w:rPr>
        <w:t>s slides in more detail as we did not have as long as we wanted for his presentation in Chicago.</w:t>
      </w:r>
      <w:r w:rsidR="00DB3B7B">
        <w:rPr>
          <w:rFonts w:ascii="Arial" w:hAnsi="Arial" w:cs="Arial"/>
        </w:rPr>
        <w:t xml:space="preserve"> </w:t>
      </w:r>
      <w:r w:rsidR="00BC1524">
        <w:rPr>
          <w:rFonts w:ascii="Arial" w:hAnsi="Arial" w:cs="Arial"/>
        </w:rPr>
        <w:t>We will plan to have Craig speak at the next TC meeting in Atlanta. Larger room to be requested. Post talk on TC 2.2 website.</w:t>
      </w:r>
    </w:p>
    <w:p w14:paraId="5B2D1155" w14:textId="77777777" w:rsidR="00870FDA" w:rsidRDefault="00870FDA" w:rsidP="007501F9">
      <w:pPr>
        <w:rPr>
          <w:rFonts w:ascii="Arial" w:hAnsi="Arial" w:cs="Arial"/>
        </w:rPr>
      </w:pPr>
    </w:p>
    <w:p w14:paraId="4E4C87B2" w14:textId="5AD8D0F7" w:rsidR="007501F9" w:rsidRDefault="006F664F" w:rsidP="007501F9">
      <w:pPr>
        <w:rPr>
          <w:rFonts w:ascii="Arial" w:hAnsi="Arial" w:cs="Arial"/>
        </w:rPr>
      </w:pPr>
      <w:r>
        <w:rPr>
          <w:rFonts w:ascii="Arial" w:hAnsi="Arial" w:cs="Arial"/>
        </w:rPr>
        <w:t xml:space="preserve">Discussion </w:t>
      </w:r>
      <w:r w:rsidR="0067756C">
        <w:rPr>
          <w:rFonts w:ascii="Arial" w:hAnsi="Arial" w:cs="Arial"/>
        </w:rPr>
        <w:t>on another session looking at marijuana/plant factories.  Perhaps with a cosponsor committee (9.8 Specialty AC Applications)</w:t>
      </w:r>
      <w:r w:rsidR="00FC04CD">
        <w:rPr>
          <w:rFonts w:ascii="Arial" w:hAnsi="Arial" w:cs="Arial"/>
        </w:rPr>
        <w:t xml:space="preserve"> May be possible to target the tract: </w:t>
      </w:r>
      <w:r w:rsidR="00DB3B7B">
        <w:rPr>
          <w:rFonts w:ascii="Arial" w:hAnsi="Arial" w:cs="Arial"/>
        </w:rPr>
        <w:t>‘</w:t>
      </w:r>
      <w:r w:rsidR="00FC04CD">
        <w:rPr>
          <w:rFonts w:ascii="Arial" w:hAnsi="Arial" w:cs="Arial"/>
        </w:rPr>
        <w:t>Common system issues and misapplications</w:t>
      </w:r>
      <w:r w:rsidR="00DB3B7B">
        <w:rPr>
          <w:rFonts w:ascii="Arial" w:hAnsi="Arial" w:cs="Arial"/>
        </w:rPr>
        <w:t>’</w:t>
      </w:r>
      <w:r w:rsidR="007F1DD0">
        <w:rPr>
          <w:rFonts w:ascii="Arial" w:hAnsi="Arial" w:cs="Arial"/>
        </w:rPr>
        <w:t xml:space="preserve"> for Atlanta in January. Carol asks if a workshop </w:t>
      </w:r>
      <w:r w:rsidR="00DB3B7B">
        <w:rPr>
          <w:rFonts w:ascii="Arial" w:hAnsi="Arial" w:cs="Arial"/>
        </w:rPr>
        <w:t>might be another type of session to develop.  Craig suggests working to modify his pervious presentation to include the calculations and address common mistakes and what goes wrong.  Carol suggests a discussion of a recent analysis she completed on fruit storage, which had to handle high latent loads.  Bill Dean suggests having marijuana/cannabis or some play on one of these names may fill a room. One other topic for a possible presentation would be lighting or generation/cogeneration in these spaces. These two topics not as heavily discussed.</w:t>
      </w:r>
      <w:r w:rsidR="001578BF">
        <w:rPr>
          <w:rFonts w:ascii="Arial" w:hAnsi="Arial" w:cs="Arial"/>
        </w:rPr>
        <w:t xml:space="preserve"> Carol to coordinate and propose under track 5: Common system issues and </w:t>
      </w:r>
      <w:proofErr w:type="spellStart"/>
      <w:r w:rsidR="001578BF">
        <w:rPr>
          <w:rFonts w:ascii="Arial" w:hAnsi="Arial" w:cs="Arial"/>
        </w:rPr>
        <w:t>Missapplciations</w:t>
      </w:r>
      <w:proofErr w:type="spellEnd"/>
    </w:p>
    <w:p w14:paraId="3D778673" w14:textId="77777777" w:rsidR="007501F9" w:rsidRDefault="007501F9" w:rsidP="007501F9">
      <w:pPr>
        <w:rPr>
          <w:rFonts w:ascii="Arial" w:hAnsi="Arial" w:cs="Arial"/>
        </w:rPr>
      </w:pPr>
    </w:p>
    <w:p w14:paraId="0040CE9D" w14:textId="77777777" w:rsidR="00D849F8" w:rsidRDefault="00D849F8" w:rsidP="007501F9">
      <w:pPr>
        <w:pStyle w:val="Heading1"/>
        <w:jc w:val="left"/>
        <w:rPr>
          <w:rFonts w:ascii="Arial" w:hAnsi="Arial" w:cs="Arial"/>
          <w:sz w:val="24"/>
        </w:rPr>
      </w:pPr>
      <w:r>
        <w:rPr>
          <w:rFonts w:ascii="Arial" w:hAnsi="Arial" w:cs="Arial"/>
          <w:sz w:val="24"/>
        </w:rPr>
        <w:t>Old Business</w:t>
      </w:r>
    </w:p>
    <w:p w14:paraId="0828CBCD" w14:textId="670DB137" w:rsidR="00EB77E9" w:rsidRPr="00EB77E9" w:rsidRDefault="00EB77E9" w:rsidP="00C55CD6">
      <w:pPr>
        <w:rPr>
          <w:rFonts w:ascii="Arial" w:hAnsi="Arial" w:cs="Arial"/>
          <w:b/>
          <w:bCs/>
          <w:spacing w:val="-4"/>
        </w:rPr>
      </w:pPr>
      <w:r w:rsidRPr="00EB77E9">
        <w:rPr>
          <w:rFonts w:ascii="Arial" w:hAnsi="Arial" w:cs="Arial"/>
          <w:b/>
          <w:bCs/>
          <w:spacing w:val="-4"/>
        </w:rPr>
        <w:t>Standard for energy requirements for indoor food production/vertical farming</w:t>
      </w:r>
      <w:r w:rsidR="00C55CD6">
        <w:rPr>
          <w:rFonts w:ascii="Arial" w:hAnsi="Arial" w:cs="Arial"/>
          <w:b/>
          <w:bCs/>
          <w:spacing w:val="-4"/>
        </w:rPr>
        <w:t>?</w:t>
      </w:r>
      <w:r w:rsidRPr="00EB77E9">
        <w:rPr>
          <w:rFonts w:ascii="Arial" w:hAnsi="Arial" w:cs="Arial"/>
          <w:b/>
          <w:bCs/>
          <w:spacing w:val="-4"/>
        </w:rPr>
        <w:t xml:space="preserve"> - Bill Dean</w:t>
      </w:r>
    </w:p>
    <w:p w14:paraId="556D1218" w14:textId="77777777" w:rsidR="00A70F6A" w:rsidRDefault="00A70F6A" w:rsidP="007501F9">
      <w:pPr>
        <w:rPr>
          <w:rFonts w:ascii="Arial" w:hAnsi="Arial" w:cs="Arial"/>
        </w:rPr>
      </w:pPr>
    </w:p>
    <w:p w14:paraId="65780745" w14:textId="29CC28BC" w:rsidR="007501F9" w:rsidRDefault="00D74F2F" w:rsidP="007501F9">
      <w:pPr>
        <w:rPr>
          <w:rFonts w:ascii="Arial" w:hAnsi="Arial" w:cs="Arial"/>
        </w:rPr>
      </w:pPr>
      <w:r>
        <w:rPr>
          <w:rFonts w:ascii="Arial" w:hAnsi="Arial" w:cs="Arial"/>
        </w:rPr>
        <w:t xml:space="preserve">Bill Dean </w:t>
      </w:r>
      <w:r w:rsidR="00B424E7">
        <w:rPr>
          <w:rFonts w:ascii="Arial" w:hAnsi="Arial" w:cs="Arial"/>
        </w:rPr>
        <w:t xml:space="preserve">investigated the idea of a standard, however industry strongly discouraged the standard approach feeling it would </w:t>
      </w:r>
      <w:r w:rsidR="00DB3B7B">
        <w:rPr>
          <w:rFonts w:ascii="Arial" w:hAnsi="Arial" w:cs="Arial"/>
        </w:rPr>
        <w:t>be too restrictive/prescriptive</w:t>
      </w:r>
      <w:r w:rsidR="00666BA2">
        <w:rPr>
          <w:rFonts w:ascii="Arial" w:hAnsi="Arial" w:cs="Arial"/>
        </w:rPr>
        <w:t>.</w:t>
      </w:r>
      <w:r w:rsidR="00DB3B7B">
        <w:rPr>
          <w:rFonts w:ascii="Arial" w:hAnsi="Arial" w:cs="Arial"/>
        </w:rPr>
        <w:t xml:space="preserve">  Bill suggests we hold off on this until after the ASABE standard.  If the program goes forward in Atlanta, that meeting may allow us to identify a critical mass to work on this type of publication (most likely a special publication).</w:t>
      </w:r>
    </w:p>
    <w:p w14:paraId="0779598C" w14:textId="77777777" w:rsidR="00A70F6A" w:rsidRDefault="00A70F6A" w:rsidP="007501F9">
      <w:pPr>
        <w:rPr>
          <w:rFonts w:ascii="Arial" w:hAnsi="Arial" w:cs="Arial"/>
        </w:rPr>
      </w:pPr>
    </w:p>
    <w:p w14:paraId="1C400FDA" w14:textId="169A2D01" w:rsidR="00D74F2F" w:rsidRPr="00284C6F" w:rsidRDefault="00284C6F" w:rsidP="007501F9">
      <w:pPr>
        <w:rPr>
          <w:rFonts w:ascii="Arial" w:hAnsi="Arial" w:cs="Arial"/>
          <w:b/>
        </w:rPr>
      </w:pPr>
      <w:r w:rsidRPr="00284C6F">
        <w:rPr>
          <w:rFonts w:ascii="Arial" w:hAnsi="Arial" w:cs="Arial"/>
          <w:b/>
        </w:rPr>
        <w:t>ASABE Standard</w:t>
      </w:r>
      <w:r>
        <w:rPr>
          <w:rFonts w:ascii="Arial" w:hAnsi="Arial" w:cs="Arial"/>
          <w:b/>
        </w:rPr>
        <w:t xml:space="preserve"> EP 653</w:t>
      </w:r>
    </w:p>
    <w:p w14:paraId="649475DE" w14:textId="592AEF2E" w:rsidR="00284C6F" w:rsidRDefault="00A309C1" w:rsidP="007501F9">
      <w:pPr>
        <w:rPr>
          <w:rFonts w:ascii="Arial" w:hAnsi="Arial" w:cs="Arial"/>
        </w:rPr>
      </w:pPr>
      <w:r>
        <w:rPr>
          <w:rFonts w:ascii="Arial" w:hAnsi="Arial" w:cs="Arial"/>
        </w:rPr>
        <w:t>Nadia Sabeh discuss</w:t>
      </w:r>
      <w:r w:rsidR="00284C6F">
        <w:rPr>
          <w:rFonts w:ascii="Arial" w:hAnsi="Arial" w:cs="Arial"/>
        </w:rPr>
        <w:t>ed</w:t>
      </w:r>
      <w:r>
        <w:rPr>
          <w:rFonts w:ascii="Arial" w:hAnsi="Arial" w:cs="Arial"/>
        </w:rPr>
        <w:t xml:space="preserve"> an opportunity to work with ASABE on a standard being developed.  </w:t>
      </w:r>
      <w:r w:rsidR="00262551">
        <w:rPr>
          <w:rFonts w:ascii="Arial" w:hAnsi="Arial" w:cs="Arial"/>
        </w:rPr>
        <w:t>ASABE</w:t>
      </w:r>
      <w:r>
        <w:rPr>
          <w:rFonts w:ascii="Arial" w:hAnsi="Arial" w:cs="Arial"/>
        </w:rPr>
        <w:t>, the American Society of Agricultural and Biological Engineers</w:t>
      </w:r>
      <w:r w:rsidR="00262551">
        <w:rPr>
          <w:rFonts w:ascii="Arial" w:hAnsi="Arial" w:cs="Arial"/>
        </w:rPr>
        <w:t xml:space="preserve"> </w:t>
      </w:r>
      <w:r>
        <w:rPr>
          <w:rFonts w:ascii="Arial" w:hAnsi="Arial" w:cs="Arial"/>
        </w:rPr>
        <w:t>is working on EP 653. This as a standard to discuss the equipment</w:t>
      </w:r>
      <w:r w:rsidR="00284C6F">
        <w:rPr>
          <w:rFonts w:ascii="Arial" w:hAnsi="Arial" w:cs="Arial"/>
        </w:rPr>
        <w:t xml:space="preserve"> (heating, ventilation, air conditioning, lighting)</w:t>
      </w:r>
      <w:r>
        <w:rPr>
          <w:rFonts w:ascii="Arial" w:hAnsi="Arial" w:cs="Arial"/>
        </w:rPr>
        <w:t xml:space="preserve"> typically placed in indoor plant facilities. </w:t>
      </w:r>
      <w:r w:rsidR="00CC587D">
        <w:rPr>
          <w:rFonts w:ascii="Arial" w:hAnsi="Arial" w:cs="Arial"/>
        </w:rPr>
        <w:t>The objectiv</w:t>
      </w:r>
      <w:r w:rsidR="001578BF">
        <w:rPr>
          <w:rFonts w:ascii="Arial" w:hAnsi="Arial" w:cs="Arial"/>
        </w:rPr>
        <w:t>e is for this group to be crop neutral. ASHRA</w:t>
      </w:r>
      <w:r>
        <w:rPr>
          <w:rFonts w:ascii="Arial" w:hAnsi="Arial" w:cs="Arial"/>
        </w:rPr>
        <w:t>E is interest</w:t>
      </w:r>
      <w:r w:rsidR="00284C6F">
        <w:rPr>
          <w:rFonts w:ascii="Arial" w:hAnsi="Arial" w:cs="Arial"/>
        </w:rPr>
        <w:t>ed</w:t>
      </w:r>
      <w:r>
        <w:rPr>
          <w:rFonts w:ascii="Arial" w:hAnsi="Arial" w:cs="Arial"/>
        </w:rPr>
        <w:t xml:space="preserve"> in cosponsoring the standard or having ASHRAE members as corresponding members on the standard writing subcommittee at ASABE.  ASHRAE is not interested in duplicating work and believes it's better to have a liaison than to have multiple </w:t>
      </w:r>
      <w:r>
        <w:rPr>
          <w:rFonts w:ascii="Arial" w:hAnsi="Arial" w:cs="Arial"/>
        </w:rPr>
        <w:lastRenderedPageBreak/>
        <w:t xml:space="preserve">standards from different organizations. </w:t>
      </w:r>
      <w:r w:rsidR="00284C6F">
        <w:rPr>
          <w:rFonts w:ascii="Arial" w:hAnsi="Arial" w:cs="Arial"/>
        </w:rPr>
        <w:t>Nadia has contact information for those interested in assisting</w:t>
      </w:r>
      <w:r w:rsidR="00657504">
        <w:rPr>
          <w:rFonts w:ascii="Arial" w:hAnsi="Arial" w:cs="Arial"/>
        </w:rPr>
        <w:t xml:space="preserve"> with</w:t>
      </w:r>
      <w:r w:rsidR="00284C6F">
        <w:rPr>
          <w:rFonts w:ascii="Arial" w:hAnsi="Arial" w:cs="Arial"/>
        </w:rPr>
        <w:t xml:space="preserve"> </w:t>
      </w:r>
      <w:r w:rsidR="00657504">
        <w:rPr>
          <w:rFonts w:ascii="Arial" w:hAnsi="Arial" w:cs="Arial"/>
        </w:rPr>
        <w:t>or reviewing</w:t>
      </w:r>
      <w:r w:rsidR="00284C6F">
        <w:rPr>
          <w:rFonts w:ascii="Arial" w:hAnsi="Arial" w:cs="Arial"/>
        </w:rPr>
        <w:t xml:space="preserve"> </w:t>
      </w:r>
      <w:r w:rsidR="00CC587D">
        <w:rPr>
          <w:rFonts w:ascii="Arial" w:hAnsi="Arial" w:cs="Arial"/>
        </w:rPr>
        <w:t xml:space="preserve">the standard available at </w:t>
      </w:r>
      <w:hyperlink r:id="rId9" w:history="1">
        <w:r w:rsidR="00CC587D" w:rsidRPr="003B34C7">
          <w:rPr>
            <w:rStyle w:val="Hyperlink"/>
            <w:rFonts w:ascii="Arial" w:hAnsi="Arial" w:cs="Arial"/>
          </w:rPr>
          <w:t>www.doctorgreenhouse.com/committee.html</w:t>
        </w:r>
      </w:hyperlink>
    </w:p>
    <w:p w14:paraId="0A92971B" w14:textId="77777777" w:rsidR="00CC587D" w:rsidRDefault="00CC587D" w:rsidP="007501F9">
      <w:pPr>
        <w:rPr>
          <w:rFonts w:ascii="Arial" w:hAnsi="Arial" w:cs="Arial"/>
        </w:rPr>
      </w:pPr>
    </w:p>
    <w:p w14:paraId="3292C115" w14:textId="1A16002D" w:rsidR="00284C6F" w:rsidRDefault="00091E9E" w:rsidP="007501F9">
      <w:pPr>
        <w:rPr>
          <w:rFonts w:ascii="Arial" w:hAnsi="Arial" w:cs="Arial"/>
        </w:rPr>
      </w:pPr>
      <w:r>
        <w:rPr>
          <w:rFonts w:ascii="Arial" w:hAnsi="Arial" w:cs="Arial"/>
        </w:rPr>
        <w:t xml:space="preserve">TC 9.8 Specialty AC Applications has approved a subcommittee to focus on indoor grow facilities.  The group will focus on how to access and size </w:t>
      </w:r>
      <w:r w:rsidR="00441D93">
        <w:rPr>
          <w:rFonts w:ascii="Arial" w:hAnsi="Arial" w:cs="Arial"/>
        </w:rPr>
        <w:t xml:space="preserve">systems for this </w:t>
      </w:r>
      <w:r w:rsidR="009F1718">
        <w:rPr>
          <w:rFonts w:ascii="Arial" w:hAnsi="Arial" w:cs="Arial"/>
        </w:rPr>
        <w:t>application.  They will have a liaison from 9.8 to 2.2 who will be in contact with Craig and Nadia.  They expressed interest in cosponsoring program submissions and RTAR development.</w:t>
      </w:r>
    </w:p>
    <w:p w14:paraId="70FCF482" w14:textId="77777777" w:rsidR="00A309C1" w:rsidRDefault="00A309C1" w:rsidP="007501F9">
      <w:pPr>
        <w:rPr>
          <w:rFonts w:ascii="Arial" w:hAnsi="Arial" w:cs="Arial"/>
        </w:rPr>
      </w:pPr>
    </w:p>
    <w:p w14:paraId="0BE591A5" w14:textId="77777777" w:rsidR="007501F9" w:rsidRPr="004710FB" w:rsidRDefault="007501F9" w:rsidP="007501F9">
      <w:pPr>
        <w:rPr>
          <w:rFonts w:ascii="Arial" w:hAnsi="Arial" w:cs="Arial"/>
        </w:rPr>
      </w:pPr>
    </w:p>
    <w:p w14:paraId="495ACC8F" w14:textId="77777777" w:rsidR="00DB3B7B" w:rsidRDefault="00DB3B7B" w:rsidP="00DB3B7B">
      <w:pPr>
        <w:pStyle w:val="Heading1"/>
        <w:jc w:val="left"/>
        <w:rPr>
          <w:rFonts w:ascii="Arial" w:hAnsi="Arial" w:cs="Arial"/>
          <w:sz w:val="24"/>
        </w:rPr>
      </w:pPr>
      <w:r w:rsidRPr="004710FB">
        <w:rPr>
          <w:rFonts w:ascii="Arial" w:hAnsi="Arial" w:cs="Arial"/>
          <w:sz w:val="24"/>
        </w:rPr>
        <w:t xml:space="preserve">New Business </w:t>
      </w:r>
    </w:p>
    <w:p w14:paraId="6F131007" w14:textId="77777777" w:rsidR="00DB3B7B" w:rsidRDefault="00DB3B7B" w:rsidP="007501F9">
      <w:pPr>
        <w:pStyle w:val="Heading1"/>
        <w:jc w:val="left"/>
        <w:rPr>
          <w:rFonts w:ascii="Arial" w:hAnsi="Arial" w:cs="Arial"/>
          <w:sz w:val="24"/>
        </w:rPr>
      </w:pPr>
    </w:p>
    <w:p w14:paraId="18CA1603" w14:textId="58FFDBAD" w:rsidR="009F1718" w:rsidRDefault="00B11DA2" w:rsidP="00B11DA2">
      <w:pPr>
        <w:rPr>
          <w:rFonts w:ascii="Arial" w:hAnsi="Arial" w:cs="Arial"/>
        </w:rPr>
      </w:pPr>
      <w:r w:rsidRPr="002407B2">
        <w:rPr>
          <w:rFonts w:ascii="Arial" w:hAnsi="Arial" w:cs="Arial"/>
        </w:rPr>
        <w:t xml:space="preserve">MTG-ACR, which is a collaborative committee to discuss air change rate and includes members of TC 2.2, 4.3, 5.3, 5.8, 9.2, 9.6, 9.10, 9.11, SSPC 62.1 and170 with Henry Hays as the TC 2.2 representative. </w:t>
      </w:r>
      <w:r>
        <w:rPr>
          <w:rFonts w:ascii="Arial" w:hAnsi="Arial" w:cs="Arial"/>
        </w:rPr>
        <w:t xml:space="preserve">He commented that the committee is looking </w:t>
      </w:r>
      <w:r w:rsidR="009F1718">
        <w:rPr>
          <w:rFonts w:ascii="Arial" w:hAnsi="Arial" w:cs="Arial"/>
        </w:rPr>
        <w:t>to evaluate from where</w:t>
      </w:r>
      <w:r>
        <w:rPr>
          <w:rFonts w:ascii="Arial" w:hAnsi="Arial" w:cs="Arial"/>
        </w:rPr>
        <w:t xml:space="preserve"> the air change rates </w:t>
      </w:r>
      <w:r w:rsidR="009F1718">
        <w:rPr>
          <w:rFonts w:ascii="Arial" w:hAnsi="Arial" w:cs="Arial"/>
        </w:rPr>
        <w:t>come</w:t>
      </w:r>
      <w:r>
        <w:rPr>
          <w:rFonts w:ascii="Arial" w:hAnsi="Arial" w:cs="Arial"/>
        </w:rPr>
        <w:t xml:space="preserve">.  In fact, they want to determine when air change rates really are appropriate and if/when another measure of ventilation would work better. </w:t>
      </w:r>
      <w:r w:rsidR="009F1718">
        <w:rPr>
          <w:rFonts w:ascii="Arial" w:hAnsi="Arial" w:cs="Arial"/>
        </w:rPr>
        <w:t>Currently the working group is looking to identify ideas for new research.  Topics discussed by this committee could be summed up as determine air change effectiveness and if demand control ventilation rates would be a better option.</w:t>
      </w:r>
    </w:p>
    <w:p w14:paraId="3705E9AA" w14:textId="77777777" w:rsidR="00B11DA2" w:rsidRPr="00B11DA2" w:rsidRDefault="00B11DA2" w:rsidP="00B11DA2"/>
    <w:p w14:paraId="01111A0C" w14:textId="77777777" w:rsidR="007501F9" w:rsidRPr="004710FB" w:rsidRDefault="007501F9" w:rsidP="007501F9">
      <w:pPr>
        <w:pStyle w:val="Heading1"/>
        <w:jc w:val="left"/>
        <w:rPr>
          <w:rFonts w:ascii="Arial" w:hAnsi="Arial" w:cs="Arial"/>
          <w:sz w:val="24"/>
        </w:rPr>
      </w:pPr>
      <w:r w:rsidRPr="004710FB">
        <w:rPr>
          <w:rFonts w:ascii="Arial" w:hAnsi="Arial" w:cs="Arial"/>
          <w:sz w:val="24"/>
        </w:rPr>
        <w:t>Adjourn</w:t>
      </w:r>
    </w:p>
    <w:p w14:paraId="0820ED31" w14:textId="047FD0DC" w:rsidR="007501F9" w:rsidRDefault="007501F9" w:rsidP="007501F9">
      <w:pPr>
        <w:rPr>
          <w:rFonts w:ascii="Arial" w:hAnsi="Arial" w:cs="Arial"/>
        </w:rPr>
      </w:pPr>
    </w:p>
    <w:p w14:paraId="2A4F5AA6" w14:textId="48AB9B79" w:rsidR="00EB77E9" w:rsidRDefault="00EB77E9" w:rsidP="00EB77E9">
      <w:pPr>
        <w:rPr>
          <w:rFonts w:ascii="Arial" w:hAnsi="Arial" w:cs="Arial"/>
        </w:rPr>
      </w:pPr>
      <w:r>
        <w:rPr>
          <w:rFonts w:ascii="Arial" w:hAnsi="Arial" w:cs="Arial"/>
        </w:rPr>
        <w:t>Motion:</w:t>
      </w:r>
      <w:r w:rsidRPr="00EB77E9">
        <w:rPr>
          <w:rFonts w:ascii="Arial" w:hAnsi="Arial" w:cs="Arial"/>
        </w:rPr>
        <w:t xml:space="preserve"> </w:t>
      </w:r>
      <w:r>
        <w:rPr>
          <w:rFonts w:ascii="Arial" w:hAnsi="Arial" w:cs="Arial"/>
        </w:rPr>
        <w:t>A</w:t>
      </w:r>
      <w:r w:rsidRPr="004710FB">
        <w:rPr>
          <w:rFonts w:ascii="Arial" w:hAnsi="Arial" w:cs="Arial"/>
        </w:rPr>
        <w:t xml:space="preserve">djourn at </w:t>
      </w:r>
      <w:r w:rsidR="00E47624">
        <w:rPr>
          <w:rFonts w:ascii="Arial" w:hAnsi="Arial" w:cs="Arial"/>
        </w:rPr>
        <w:t>5:52</w:t>
      </w:r>
      <w:r w:rsidRPr="004710FB">
        <w:rPr>
          <w:rFonts w:ascii="Arial" w:hAnsi="Arial" w:cs="Arial"/>
        </w:rPr>
        <w:t xml:space="preserve"> </w:t>
      </w:r>
    </w:p>
    <w:p w14:paraId="4155616E" w14:textId="5F3B6BCD" w:rsidR="00EB77E9" w:rsidRPr="00792F93" w:rsidRDefault="00EB77E9" w:rsidP="00EB77E9">
      <w:pPr>
        <w:pStyle w:val="Heading1"/>
        <w:jc w:val="left"/>
        <w:rPr>
          <w:rFonts w:ascii="Arial" w:hAnsi="Arial" w:cs="Arial"/>
          <w:spacing w:val="0"/>
          <w:sz w:val="24"/>
        </w:rPr>
      </w:pPr>
      <w:r w:rsidRPr="00792F93">
        <w:rPr>
          <w:rFonts w:ascii="Arial" w:hAnsi="Arial" w:cs="Arial"/>
          <w:b w:val="0"/>
          <w:spacing w:val="0"/>
          <w:sz w:val="24"/>
        </w:rPr>
        <w:t xml:space="preserve">Moved: Bill Dean Seconded: </w:t>
      </w:r>
      <w:r w:rsidR="009441CA">
        <w:rPr>
          <w:rFonts w:ascii="Arial" w:hAnsi="Arial" w:cs="Arial"/>
          <w:b w:val="0"/>
          <w:spacing w:val="0"/>
          <w:sz w:val="24"/>
        </w:rPr>
        <w:t>Henry Hayes</w:t>
      </w:r>
      <w:r w:rsidRPr="00792F93">
        <w:rPr>
          <w:rFonts w:ascii="Arial" w:hAnsi="Arial" w:cs="Arial"/>
          <w:b w:val="0"/>
          <w:spacing w:val="0"/>
          <w:sz w:val="24"/>
        </w:rPr>
        <w:t xml:space="preserve">; </w:t>
      </w:r>
      <w:r w:rsidRPr="00792F93">
        <w:rPr>
          <w:rFonts w:ascii="Arial" w:hAnsi="Arial" w:cs="Arial"/>
          <w:spacing w:val="0"/>
          <w:sz w:val="24"/>
        </w:rPr>
        <w:t xml:space="preserve">Approved </w:t>
      </w:r>
      <w:r>
        <w:rPr>
          <w:rFonts w:ascii="Arial" w:hAnsi="Arial" w:cs="Arial"/>
          <w:spacing w:val="0"/>
          <w:sz w:val="24"/>
        </w:rPr>
        <w:t>6</w:t>
      </w:r>
      <w:r w:rsidRPr="00792F93">
        <w:rPr>
          <w:rFonts w:ascii="Arial" w:hAnsi="Arial" w:cs="Arial"/>
          <w:spacing w:val="0"/>
          <w:sz w:val="24"/>
        </w:rPr>
        <w:t xml:space="preserve"> – 0 – 0 CV</w:t>
      </w:r>
    </w:p>
    <w:p w14:paraId="71D9D22D" w14:textId="77777777" w:rsidR="007501F9" w:rsidRPr="00572CC6" w:rsidRDefault="007501F9" w:rsidP="007501F9">
      <w:pPr>
        <w:jc w:val="both"/>
        <w:rPr>
          <w:u w:val="double"/>
        </w:rPr>
      </w:pPr>
    </w:p>
    <w:sectPr w:rsidR="007501F9" w:rsidRPr="00572CC6" w:rsidSect="00FE4C25">
      <w:headerReference w:type="default" r:id="rId10"/>
      <w:footerReference w:type="default" r:id="rId11"/>
      <w:pgSz w:w="12240" w:h="15840" w:code="1"/>
      <w:pgMar w:top="1440" w:right="1440" w:bottom="1440" w:left="9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503B6E" w14:textId="77777777" w:rsidR="00883B08" w:rsidRDefault="00883B08">
      <w:r>
        <w:separator/>
      </w:r>
    </w:p>
  </w:endnote>
  <w:endnote w:type="continuationSeparator" w:id="0">
    <w:p w14:paraId="34A6A737" w14:textId="77777777" w:rsidR="00883B08" w:rsidRDefault="00883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auto"/>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S Mincho">
    <w:panose1 w:val="02020609040205080304"/>
    <w:charset w:val="80"/>
    <w:family w:val="auto"/>
    <w:pitch w:val="variable"/>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97729" w14:textId="77777777" w:rsidR="00FD0FA3" w:rsidRPr="00FE4C25" w:rsidRDefault="00FD0FA3" w:rsidP="00B34427">
    <w:pPr>
      <w:pStyle w:val="Footer"/>
      <w:tabs>
        <w:tab w:val="clear" w:pos="4320"/>
        <w:tab w:val="center" w:pos="5040"/>
      </w:tabs>
    </w:pPr>
    <w:r>
      <w:rPr>
        <w:rStyle w:val="PageNumber"/>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900488" w14:textId="77777777" w:rsidR="00883B08" w:rsidRDefault="00883B08">
      <w:r>
        <w:separator/>
      </w:r>
    </w:p>
  </w:footnote>
  <w:footnote w:type="continuationSeparator" w:id="0">
    <w:p w14:paraId="525BD9C1" w14:textId="77777777" w:rsidR="00883B08" w:rsidRDefault="00883B0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04280" w14:textId="77777777" w:rsidR="00FD0FA3" w:rsidRDefault="00FD0FA3">
    <w:pPr>
      <w:pStyle w:val="Header"/>
      <w:jc w:val="right"/>
      <w:rPr>
        <w: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157478EE"/>
    <w:lvl w:ilvl="0">
      <w:numFmt w:val="decimal"/>
      <w:lvlText w:val="*"/>
      <w:lvlJc w:val="left"/>
    </w:lvl>
  </w:abstractNum>
  <w:abstractNum w:abstractNumId="1">
    <w:nsid w:val="04060439"/>
    <w:multiLevelType w:val="singleLevel"/>
    <w:tmpl w:val="157478EE"/>
    <w:lvl w:ilvl="0">
      <w:numFmt w:val="decimal"/>
      <w:lvlText w:val="*"/>
      <w:lvlJc w:val="left"/>
    </w:lvl>
  </w:abstractNum>
  <w:abstractNum w:abstractNumId="2">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A25CF9"/>
    <w:multiLevelType w:val="singleLevel"/>
    <w:tmpl w:val="09A20F40"/>
    <w:lvl w:ilvl="0">
      <w:start w:val="1"/>
      <w:numFmt w:val="decimal"/>
      <w:lvlText w:val="%1."/>
      <w:legacy w:legacy="1" w:legacySpace="0" w:legacyIndent="360"/>
      <w:lvlJc w:val="left"/>
      <w:pPr>
        <w:ind w:left="360" w:hanging="360"/>
      </w:pPr>
    </w:lvl>
  </w:abstractNum>
  <w:abstractNum w:abstractNumId="4">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6">
    <w:nsid w:val="2BBC7615"/>
    <w:multiLevelType w:val="hybridMultilevel"/>
    <w:tmpl w:val="2CB46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852E4B"/>
    <w:multiLevelType w:val="hybridMultilevel"/>
    <w:tmpl w:val="5F42DF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0">
    <w:nsid w:val="32397A4B"/>
    <w:multiLevelType w:val="hybridMultilevel"/>
    <w:tmpl w:val="AB1CD700"/>
    <w:lvl w:ilvl="0" w:tplc="FB78CC70">
      <w:numFmt w:val="bullet"/>
      <w:lvlText w:val="-"/>
      <w:lvlJc w:val="left"/>
      <w:pPr>
        <w:ind w:left="1080" w:hanging="360"/>
      </w:pPr>
      <w:rPr>
        <w:rFonts w:ascii="Arial" w:eastAsia="Times New Roman" w:hAnsi="Arial" w:cs="Arial" w:hint="default"/>
      </w:rPr>
    </w:lvl>
    <w:lvl w:ilvl="1" w:tplc="FB78CC70">
      <w:numFmt w:val="bullet"/>
      <w:lvlText w:val="-"/>
      <w:lvlJc w:val="left"/>
      <w:pPr>
        <w:ind w:left="1800" w:hanging="360"/>
      </w:pPr>
      <w:rPr>
        <w:rFonts w:ascii="Arial" w:eastAsia="Times New Roman"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3">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6">
    <w:nsid w:val="4CF92033"/>
    <w:multiLevelType w:val="hybridMultilevel"/>
    <w:tmpl w:val="F3A238B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8">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9">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0">
    <w:nsid w:val="56B95294"/>
    <w:multiLevelType w:val="hybridMultilevel"/>
    <w:tmpl w:val="89864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
    <w:nsid w:val="6CED7DF3"/>
    <w:multiLevelType w:val="hybridMultilevel"/>
    <w:tmpl w:val="5E12551A"/>
    <w:lvl w:ilvl="0" w:tplc="58B0D67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5">
    <w:nsid w:val="7C911D73"/>
    <w:multiLevelType w:val="hybridMultilevel"/>
    <w:tmpl w:val="4156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4"/>
  </w:num>
  <w:num w:numId="4">
    <w:abstractNumId w:val="2"/>
  </w:num>
  <w:num w:numId="5">
    <w:abstractNumId w:val="11"/>
  </w:num>
  <w:num w:numId="6">
    <w:abstractNumId w:val="5"/>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3"/>
  </w:num>
  <w:num w:numId="9">
    <w:abstractNumId w:val="3"/>
    <w:lvlOverride w:ilvl="0">
      <w:lvl w:ilvl="0">
        <w:start w:val="1"/>
        <w:numFmt w:val="decimal"/>
        <w:lvlText w:val="%1."/>
        <w:legacy w:legacy="1" w:legacySpace="0" w:legacyIndent="360"/>
        <w:lvlJc w:val="left"/>
        <w:pPr>
          <w:ind w:left="360" w:hanging="360"/>
        </w:pPr>
      </w:lvl>
    </w:lvlOverride>
  </w:num>
  <w:num w:numId="10">
    <w:abstractNumId w:val="3"/>
    <w:lvlOverride w:ilvl="0">
      <w:lvl w:ilvl="0">
        <w:start w:val="1"/>
        <w:numFmt w:val="decimal"/>
        <w:lvlText w:val="%1."/>
        <w:legacy w:legacy="1" w:legacySpace="0" w:legacyIndent="360"/>
        <w:lvlJc w:val="left"/>
        <w:pPr>
          <w:ind w:left="360" w:hanging="360"/>
        </w:pPr>
      </w:lvl>
    </w:lvlOverride>
  </w:num>
  <w:num w:numId="11">
    <w:abstractNumId w:val="9"/>
  </w:num>
  <w:num w:numId="12">
    <w:abstractNumId w:val="24"/>
  </w:num>
  <w:num w:numId="13">
    <w:abstractNumId w:val="17"/>
  </w:num>
  <w:num w:numId="14">
    <w:abstractNumId w:val="21"/>
  </w:num>
  <w:num w:numId="15">
    <w:abstractNumId w:val="19"/>
  </w:num>
  <w:num w:numId="16">
    <w:abstractNumId w:val="12"/>
  </w:num>
  <w:num w:numId="17">
    <w:abstractNumId w:val="14"/>
  </w:num>
  <w:num w:numId="18">
    <w:abstractNumId w:val="8"/>
  </w:num>
  <w:num w:numId="19">
    <w:abstractNumId w:val="13"/>
  </w:num>
  <w:num w:numId="20">
    <w:abstractNumId w:val="23"/>
  </w:num>
  <w:num w:numId="21">
    <w:abstractNumId w:val="1"/>
  </w:num>
  <w:num w:numId="22">
    <w:abstractNumId w:val="7"/>
  </w:num>
  <w:num w:numId="23">
    <w:abstractNumId w:val="25"/>
  </w:num>
  <w:num w:numId="24">
    <w:abstractNumId w:val="22"/>
  </w:num>
  <w:num w:numId="25">
    <w:abstractNumId w:val="6"/>
  </w:num>
  <w:num w:numId="26">
    <w:abstractNumId w:val="10"/>
  </w:num>
  <w:num w:numId="27">
    <w:abstractNumId w:val="20"/>
  </w:num>
  <w:num w:numId="28">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17B72"/>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488C"/>
    <w:rsid w:val="00045235"/>
    <w:rsid w:val="00050478"/>
    <w:rsid w:val="00052450"/>
    <w:rsid w:val="00052473"/>
    <w:rsid w:val="00052BCE"/>
    <w:rsid w:val="00052CE5"/>
    <w:rsid w:val="00054271"/>
    <w:rsid w:val="000546C1"/>
    <w:rsid w:val="00055AF0"/>
    <w:rsid w:val="00055BC3"/>
    <w:rsid w:val="00055E1A"/>
    <w:rsid w:val="000567DE"/>
    <w:rsid w:val="00056EAA"/>
    <w:rsid w:val="00060B60"/>
    <w:rsid w:val="00061CB0"/>
    <w:rsid w:val="00064897"/>
    <w:rsid w:val="000733BC"/>
    <w:rsid w:val="000736A7"/>
    <w:rsid w:val="0008197D"/>
    <w:rsid w:val="00082CBE"/>
    <w:rsid w:val="00082F49"/>
    <w:rsid w:val="000839BE"/>
    <w:rsid w:val="000844BB"/>
    <w:rsid w:val="00085C13"/>
    <w:rsid w:val="00085D1D"/>
    <w:rsid w:val="00085EA4"/>
    <w:rsid w:val="0008654D"/>
    <w:rsid w:val="00091E9E"/>
    <w:rsid w:val="00092345"/>
    <w:rsid w:val="000979B8"/>
    <w:rsid w:val="000A4AB0"/>
    <w:rsid w:val="000A56FA"/>
    <w:rsid w:val="000A5F92"/>
    <w:rsid w:val="000A7101"/>
    <w:rsid w:val="000B1939"/>
    <w:rsid w:val="000B4931"/>
    <w:rsid w:val="000B774F"/>
    <w:rsid w:val="000B78ED"/>
    <w:rsid w:val="000C12AC"/>
    <w:rsid w:val="000C568B"/>
    <w:rsid w:val="000C5718"/>
    <w:rsid w:val="000C7746"/>
    <w:rsid w:val="000D2356"/>
    <w:rsid w:val="000D5606"/>
    <w:rsid w:val="000D7177"/>
    <w:rsid w:val="000D7E99"/>
    <w:rsid w:val="000E2D94"/>
    <w:rsid w:val="000E2DE7"/>
    <w:rsid w:val="000E366C"/>
    <w:rsid w:val="000E3B5A"/>
    <w:rsid w:val="000E7125"/>
    <w:rsid w:val="000E7475"/>
    <w:rsid w:val="000E78E8"/>
    <w:rsid w:val="000E7B72"/>
    <w:rsid w:val="000F09F6"/>
    <w:rsid w:val="000F27E3"/>
    <w:rsid w:val="000F306D"/>
    <w:rsid w:val="000F467D"/>
    <w:rsid w:val="000F510E"/>
    <w:rsid w:val="000F5750"/>
    <w:rsid w:val="00101025"/>
    <w:rsid w:val="001030C4"/>
    <w:rsid w:val="0010377F"/>
    <w:rsid w:val="001056AB"/>
    <w:rsid w:val="00106C4F"/>
    <w:rsid w:val="00107D39"/>
    <w:rsid w:val="001103A4"/>
    <w:rsid w:val="00114DDE"/>
    <w:rsid w:val="0011546C"/>
    <w:rsid w:val="00115CAE"/>
    <w:rsid w:val="0011627E"/>
    <w:rsid w:val="00123591"/>
    <w:rsid w:val="00124A12"/>
    <w:rsid w:val="00125AF0"/>
    <w:rsid w:val="00130112"/>
    <w:rsid w:val="001308CA"/>
    <w:rsid w:val="00135794"/>
    <w:rsid w:val="001369A3"/>
    <w:rsid w:val="0013777B"/>
    <w:rsid w:val="00142A7E"/>
    <w:rsid w:val="00143EC5"/>
    <w:rsid w:val="001460D8"/>
    <w:rsid w:val="001479D9"/>
    <w:rsid w:val="00147F46"/>
    <w:rsid w:val="00152C1D"/>
    <w:rsid w:val="00153E1C"/>
    <w:rsid w:val="0015572D"/>
    <w:rsid w:val="001576CB"/>
    <w:rsid w:val="001578BF"/>
    <w:rsid w:val="00160DDC"/>
    <w:rsid w:val="001618A4"/>
    <w:rsid w:val="001628F0"/>
    <w:rsid w:val="00165BFA"/>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2ED8"/>
    <w:rsid w:val="001B50F6"/>
    <w:rsid w:val="001B5239"/>
    <w:rsid w:val="001B5CAF"/>
    <w:rsid w:val="001B65A7"/>
    <w:rsid w:val="001B6F4F"/>
    <w:rsid w:val="001C3189"/>
    <w:rsid w:val="001C395A"/>
    <w:rsid w:val="001C5B04"/>
    <w:rsid w:val="001C6692"/>
    <w:rsid w:val="001C6E07"/>
    <w:rsid w:val="001C76CE"/>
    <w:rsid w:val="001D714A"/>
    <w:rsid w:val="001E2DF9"/>
    <w:rsid w:val="001E573D"/>
    <w:rsid w:val="001E63CA"/>
    <w:rsid w:val="001F24B3"/>
    <w:rsid w:val="001F663B"/>
    <w:rsid w:val="002012BA"/>
    <w:rsid w:val="0020297C"/>
    <w:rsid w:val="00205AFD"/>
    <w:rsid w:val="00211AB9"/>
    <w:rsid w:val="00211D38"/>
    <w:rsid w:val="002125AA"/>
    <w:rsid w:val="002130A5"/>
    <w:rsid w:val="002145A6"/>
    <w:rsid w:val="00215F6D"/>
    <w:rsid w:val="00216FBD"/>
    <w:rsid w:val="0022099E"/>
    <w:rsid w:val="00220E82"/>
    <w:rsid w:val="00222F23"/>
    <w:rsid w:val="0022462B"/>
    <w:rsid w:val="00225E74"/>
    <w:rsid w:val="0022604C"/>
    <w:rsid w:val="00231FAF"/>
    <w:rsid w:val="002335E1"/>
    <w:rsid w:val="002352ED"/>
    <w:rsid w:val="002376F3"/>
    <w:rsid w:val="002407B2"/>
    <w:rsid w:val="00240FF3"/>
    <w:rsid w:val="00241ABA"/>
    <w:rsid w:val="00242D86"/>
    <w:rsid w:val="00244F99"/>
    <w:rsid w:val="00246184"/>
    <w:rsid w:val="00247115"/>
    <w:rsid w:val="0025004D"/>
    <w:rsid w:val="00253D70"/>
    <w:rsid w:val="00254D5A"/>
    <w:rsid w:val="00256B58"/>
    <w:rsid w:val="0025712A"/>
    <w:rsid w:val="00260812"/>
    <w:rsid w:val="00262551"/>
    <w:rsid w:val="0027061A"/>
    <w:rsid w:val="0027260E"/>
    <w:rsid w:val="00272AB7"/>
    <w:rsid w:val="002749CB"/>
    <w:rsid w:val="00274B0B"/>
    <w:rsid w:val="00275EA6"/>
    <w:rsid w:val="00275F65"/>
    <w:rsid w:val="002800F1"/>
    <w:rsid w:val="00281725"/>
    <w:rsid w:val="002835E1"/>
    <w:rsid w:val="002845D4"/>
    <w:rsid w:val="00284C6F"/>
    <w:rsid w:val="00284C75"/>
    <w:rsid w:val="00285231"/>
    <w:rsid w:val="0028569D"/>
    <w:rsid w:val="0028754F"/>
    <w:rsid w:val="00292302"/>
    <w:rsid w:val="002933CF"/>
    <w:rsid w:val="002942C7"/>
    <w:rsid w:val="00297467"/>
    <w:rsid w:val="002A29C2"/>
    <w:rsid w:val="002A2E1E"/>
    <w:rsid w:val="002A3545"/>
    <w:rsid w:val="002A3AE3"/>
    <w:rsid w:val="002A74CE"/>
    <w:rsid w:val="002A7600"/>
    <w:rsid w:val="002B02E3"/>
    <w:rsid w:val="002B073D"/>
    <w:rsid w:val="002B6E27"/>
    <w:rsid w:val="002B71F0"/>
    <w:rsid w:val="002B71F8"/>
    <w:rsid w:val="002C0475"/>
    <w:rsid w:val="002C41A5"/>
    <w:rsid w:val="002D434B"/>
    <w:rsid w:val="002D4C91"/>
    <w:rsid w:val="002D60D0"/>
    <w:rsid w:val="002D7A90"/>
    <w:rsid w:val="002E36E9"/>
    <w:rsid w:val="002E73D4"/>
    <w:rsid w:val="002E7B12"/>
    <w:rsid w:val="002F4A51"/>
    <w:rsid w:val="002F51E1"/>
    <w:rsid w:val="002F6AB2"/>
    <w:rsid w:val="00301273"/>
    <w:rsid w:val="00307362"/>
    <w:rsid w:val="00307829"/>
    <w:rsid w:val="00307FD6"/>
    <w:rsid w:val="00307FF7"/>
    <w:rsid w:val="003104C8"/>
    <w:rsid w:val="00312CC0"/>
    <w:rsid w:val="00313950"/>
    <w:rsid w:val="00314BE5"/>
    <w:rsid w:val="003168EA"/>
    <w:rsid w:val="00323DAD"/>
    <w:rsid w:val="00324346"/>
    <w:rsid w:val="0032561E"/>
    <w:rsid w:val="00325751"/>
    <w:rsid w:val="00325ACD"/>
    <w:rsid w:val="00330168"/>
    <w:rsid w:val="00330F0B"/>
    <w:rsid w:val="00331C4E"/>
    <w:rsid w:val="00332453"/>
    <w:rsid w:val="003365E4"/>
    <w:rsid w:val="0034280E"/>
    <w:rsid w:val="00346B5A"/>
    <w:rsid w:val="0035199C"/>
    <w:rsid w:val="00353255"/>
    <w:rsid w:val="003535BA"/>
    <w:rsid w:val="003571C5"/>
    <w:rsid w:val="00362790"/>
    <w:rsid w:val="00365D36"/>
    <w:rsid w:val="003663A5"/>
    <w:rsid w:val="003665F7"/>
    <w:rsid w:val="003667CC"/>
    <w:rsid w:val="00367082"/>
    <w:rsid w:val="00370741"/>
    <w:rsid w:val="00370873"/>
    <w:rsid w:val="00371208"/>
    <w:rsid w:val="0037241A"/>
    <w:rsid w:val="003745DD"/>
    <w:rsid w:val="0038587B"/>
    <w:rsid w:val="00385A40"/>
    <w:rsid w:val="00385B3F"/>
    <w:rsid w:val="003900C5"/>
    <w:rsid w:val="00390B56"/>
    <w:rsid w:val="00390D91"/>
    <w:rsid w:val="00390EBB"/>
    <w:rsid w:val="0039401D"/>
    <w:rsid w:val="00394E0C"/>
    <w:rsid w:val="00395A30"/>
    <w:rsid w:val="00395E10"/>
    <w:rsid w:val="003A151A"/>
    <w:rsid w:val="003B0B59"/>
    <w:rsid w:val="003B28F7"/>
    <w:rsid w:val="003B333B"/>
    <w:rsid w:val="003B6FEF"/>
    <w:rsid w:val="003C10DA"/>
    <w:rsid w:val="003C60B5"/>
    <w:rsid w:val="003D02E2"/>
    <w:rsid w:val="003D0B80"/>
    <w:rsid w:val="003D2BEA"/>
    <w:rsid w:val="003D3022"/>
    <w:rsid w:val="003D4543"/>
    <w:rsid w:val="003D5CB3"/>
    <w:rsid w:val="003E02C6"/>
    <w:rsid w:val="003E245D"/>
    <w:rsid w:val="003E3D8C"/>
    <w:rsid w:val="003E5E91"/>
    <w:rsid w:val="003F0E15"/>
    <w:rsid w:val="003F230C"/>
    <w:rsid w:val="003F294F"/>
    <w:rsid w:val="003F5759"/>
    <w:rsid w:val="003F5ACA"/>
    <w:rsid w:val="003F678D"/>
    <w:rsid w:val="00400E23"/>
    <w:rsid w:val="00401841"/>
    <w:rsid w:val="00401A62"/>
    <w:rsid w:val="004024F5"/>
    <w:rsid w:val="00417197"/>
    <w:rsid w:val="00417326"/>
    <w:rsid w:val="00417451"/>
    <w:rsid w:val="004176F7"/>
    <w:rsid w:val="00417B4F"/>
    <w:rsid w:val="00420B36"/>
    <w:rsid w:val="00420FD6"/>
    <w:rsid w:val="00422713"/>
    <w:rsid w:val="00422F4A"/>
    <w:rsid w:val="00422FDA"/>
    <w:rsid w:val="00423CC3"/>
    <w:rsid w:val="00426780"/>
    <w:rsid w:val="00432A18"/>
    <w:rsid w:val="00434B05"/>
    <w:rsid w:val="00435281"/>
    <w:rsid w:val="0043789D"/>
    <w:rsid w:val="00437E87"/>
    <w:rsid w:val="004406C6"/>
    <w:rsid w:val="00441D93"/>
    <w:rsid w:val="00443976"/>
    <w:rsid w:val="00445811"/>
    <w:rsid w:val="004463AC"/>
    <w:rsid w:val="00452587"/>
    <w:rsid w:val="004531F1"/>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251C"/>
    <w:rsid w:val="00483811"/>
    <w:rsid w:val="00484A8D"/>
    <w:rsid w:val="004856AF"/>
    <w:rsid w:val="004860D0"/>
    <w:rsid w:val="004866BE"/>
    <w:rsid w:val="00487ECB"/>
    <w:rsid w:val="004916CF"/>
    <w:rsid w:val="00494639"/>
    <w:rsid w:val="00495549"/>
    <w:rsid w:val="00495A2F"/>
    <w:rsid w:val="0049674C"/>
    <w:rsid w:val="004A3098"/>
    <w:rsid w:val="004A4089"/>
    <w:rsid w:val="004A498A"/>
    <w:rsid w:val="004B0288"/>
    <w:rsid w:val="004B1126"/>
    <w:rsid w:val="004B2A2D"/>
    <w:rsid w:val="004B6AD2"/>
    <w:rsid w:val="004B7FDB"/>
    <w:rsid w:val="004C21BC"/>
    <w:rsid w:val="004C285A"/>
    <w:rsid w:val="004C3EBC"/>
    <w:rsid w:val="004C48AE"/>
    <w:rsid w:val="004D29D7"/>
    <w:rsid w:val="004D5B08"/>
    <w:rsid w:val="004D7437"/>
    <w:rsid w:val="004E5C87"/>
    <w:rsid w:val="004E66F5"/>
    <w:rsid w:val="004F0722"/>
    <w:rsid w:val="004F1F18"/>
    <w:rsid w:val="004F2D35"/>
    <w:rsid w:val="004F3D1C"/>
    <w:rsid w:val="004F53E9"/>
    <w:rsid w:val="004F57DF"/>
    <w:rsid w:val="004F5B29"/>
    <w:rsid w:val="004F6A17"/>
    <w:rsid w:val="00503968"/>
    <w:rsid w:val="005050D0"/>
    <w:rsid w:val="00506454"/>
    <w:rsid w:val="005075E7"/>
    <w:rsid w:val="00507AB7"/>
    <w:rsid w:val="00507E43"/>
    <w:rsid w:val="00511F6E"/>
    <w:rsid w:val="00513AD3"/>
    <w:rsid w:val="00517423"/>
    <w:rsid w:val="00517BED"/>
    <w:rsid w:val="005214B7"/>
    <w:rsid w:val="005227AA"/>
    <w:rsid w:val="00524B37"/>
    <w:rsid w:val="00531D5B"/>
    <w:rsid w:val="00535C94"/>
    <w:rsid w:val="005362A6"/>
    <w:rsid w:val="00542D4B"/>
    <w:rsid w:val="00543391"/>
    <w:rsid w:val="005448DC"/>
    <w:rsid w:val="00544D0E"/>
    <w:rsid w:val="00547559"/>
    <w:rsid w:val="00552146"/>
    <w:rsid w:val="005537AF"/>
    <w:rsid w:val="005544A0"/>
    <w:rsid w:val="00555B1C"/>
    <w:rsid w:val="00556A20"/>
    <w:rsid w:val="0056021F"/>
    <w:rsid w:val="00560A3E"/>
    <w:rsid w:val="00561917"/>
    <w:rsid w:val="00562B5A"/>
    <w:rsid w:val="005636DB"/>
    <w:rsid w:val="00565CAD"/>
    <w:rsid w:val="00566904"/>
    <w:rsid w:val="005703B4"/>
    <w:rsid w:val="00572CC6"/>
    <w:rsid w:val="005752A7"/>
    <w:rsid w:val="00575A11"/>
    <w:rsid w:val="00583B6A"/>
    <w:rsid w:val="00590063"/>
    <w:rsid w:val="00591E26"/>
    <w:rsid w:val="005943DA"/>
    <w:rsid w:val="00594701"/>
    <w:rsid w:val="00596EC7"/>
    <w:rsid w:val="005A00C4"/>
    <w:rsid w:val="005A0A26"/>
    <w:rsid w:val="005A2C00"/>
    <w:rsid w:val="005A3C6A"/>
    <w:rsid w:val="005A4583"/>
    <w:rsid w:val="005A4CE7"/>
    <w:rsid w:val="005A6875"/>
    <w:rsid w:val="005A7077"/>
    <w:rsid w:val="005B3ADB"/>
    <w:rsid w:val="005B518F"/>
    <w:rsid w:val="005B6CB5"/>
    <w:rsid w:val="005D3973"/>
    <w:rsid w:val="005D5EDB"/>
    <w:rsid w:val="005D662A"/>
    <w:rsid w:val="005E1577"/>
    <w:rsid w:val="005E27BA"/>
    <w:rsid w:val="005E4C5A"/>
    <w:rsid w:val="005E4D7B"/>
    <w:rsid w:val="005E7584"/>
    <w:rsid w:val="005F3F5E"/>
    <w:rsid w:val="006009FD"/>
    <w:rsid w:val="00600DC0"/>
    <w:rsid w:val="00602787"/>
    <w:rsid w:val="00606965"/>
    <w:rsid w:val="006109F0"/>
    <w:rsid w:val="00612AAA"/>
    <w:rsid w:val="00613B34"/>
    <w:rsid w:val="006141D2"/>
    <w:rsid w:val="00620F26"/>
    <w:rsid w:val="00621664"/>
    <w:rsid w:val="00621F4F"/>
    <w:rsid w:val="00622828"/>
    <w:rsid w:val="006243AD"/>
    <w:rsid w:val="00625FDA"/>
    <w:rsid w:val="00627514"/>
    <w:rsid w:val="00634728"/>
    <w:rsid w:val="006354FB"/>
    <w:rsid w:val="00637444"/>
    <w:rsid w:val="0064034A"/>
    <w:rsid w:val="006412B7"/>
    <w:rsid w:val="00644344"/>
    <w:rsid w:val="00645BC7"/>
    <w:rsid w:val="00645D3F"/>
    <w:rsid w:val="00653112"/>
    <w:rsid w:val="0065326E"/>
    <w:rsid w:val="006553EE"/>
    <w:rsid w:val="00656207"/>
    <w:rsid w:val="00656E99"/>
    <w:rsid w:val="00657504"/>
    <w:rsid w:val="006612C8"/>
    <w:rsid w:val="00661311"/>
    <w:rsid w:val="00665251"/>
    <w:rsid w:val="00665339"/>
    <w:rsid w:val="00665C13"/>
    <w:rsid w:val="00666BA2"/>
    <w:rsid w:val="00666D4F"/>
    <w:rsid w:val="006719A8"/>
    <w:rsid w:val="00671AA6"/>
    <w:rsid w:val="006744A9"/>
    <w:rsid w:val="006749FA"/>
    <w:rsid w:val="00674D39"/>
    <w:rsid w:val="00674F59"/>
    <w:rsid w:val="006758C4"/>
    <w:rsid w:val="0067756C"/>
    <w:rsid w:val="0068030D"/>
    <w:rsid w:val="00680813"/>
    <w:rsid w:val="00684C14"/>
    <w:rsid w:val="00684E66"/>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A45"/>
    <w:rsid w:val="006B2DBC"/>
    <w:rsid w:val="006B45AD"/>
    <w:rsid w:val="006B5EAB"/>
    <w:rsid w:val="006B70BD"/>
    <w:rsid w:val="006C5890"/>
    <w:rsid w:val="006C7AC6"/>
    <w:rsid w:val="006D1001"/>
    <w:rsid w:val="006D1D34"/>
    <w:rsid w:val="006D3703"/>
    <w:rsid w:val="006D5766"/>
    <w:rsid w:val="006D5DEB"/>
    <w:rsid w:val="006E03E6"/>
    <w:rsid w:val="006E1BAD"/>
    <w:rsid w:val="006E24E6"/>
    <w:rsid w:val="006E3DCA"/>
    <w:rsid w:val="006E5BC6"/>
    <w:rsid w:val="006E71FA"/>
    <w:rsid w:val="006F1E7F"/>
    <w:rsid w:val="006F36C4"/>
    <w:rsid w:val="006F392C"/>
    <w:rsid w:val="006F5AAF"/>
    <w:rsid w:val="006F664F"/>
    <w:rsid w:val="00703F32"/>
    <w:rsid w:val="00711061"/>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501F9"/>
    <w:rsid w:val="007508D9"/>
    <w:rsid w:val="00750FCA"/>
    <w:rsid w:val="007519F7"/>
    <w:rsid w:val="00752051"/>
    <w:rsid w:val="00752483"/>
    <w:rsid w:val="007534DB"/>
    <w:rsid w:val="00757B42"/>
    <w:rsid w:val="00763451"/>
    <w:rsid w:val="00763EDB"/>
    <w:rsid w:val="007652BB"/>
    <w:rsid w:val="00766380"/>
    <w:rsid w:val="00773BDF"/>
    <w:rsid w:val="007764C0"/>
    <w:rsid w:val="00783A9C"/>
    <w:rsid w:val="00786E5F"/>
    <w:rsid w:val="00792F93"/>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76A8"/>
    <w:rsid w:val="007E072C"/>
    <w:rsid w:val="007E08C3"/>
    <w:rsid w:val="007E3464"/>
    <w:rsid w:val="007E360C"/>
    <w:rsid w:val="007E5CAF"/>
    <w:rsid w:val="007E6FC7"/>
    <w:rsid w:val="007E71A6"/>
    <w:rsid w:val="007F1DD0"/>
    <w:rsid w:val="007F338C"/>
    <w:rsid w:val="007F3F1C"/>
    <w:rsid w:val="007F5E27"/>
    <w:rsid w:val="00800AA5"/>
    <w:rsid w:val="00800E19"/>
    <w:rsid w:val="008019B4"/>
    <w:rsid w:val="00801D66"/>
    <w:rsid w:val="008025A5"/>
    <w:rsid w:val="008068E7"/>
    <w:rsid w:val="00810246"/>
    <w:rsid w:val="0081081E"/>
    <w:rsid w:val="00812277"/>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41D93"/>
    <w:rsid w:val="00843F81"/>
    <w:rsid w:val="0084511C"/>
    <w:rsid w:val="0084527B"/>
    <w:rsid w:val="00846337"/>
    <w:rsid w:val="00847CD4"/>
    <w:rsid w:val="00852AC9"/>
    <w:rsid w:val="00855E9B"/>
    <w:rsid w:val="00855FF0"/>
    <w:rsid w:val="008567AA"/>
    <w:rsid w:val="00857F33"/>
    <w:rsid w:val="008611D4"/>
    <w:rsid w:val="0086368E"/>
    <w:rsid w:val="0086751D"/>
    <w:rsid w:val="00870FDA"/>
    <w:rsid w:val="008711CB"/>
    <w:rsid w:val="00876F47"/>
    <w:rsid w:val="008772B0"/>
    <w:rsid w:val="00881477"/>
    <w:rsid w:val="00881D24"/>
    <w:rsid w:val="00883B08"/>
    <w:rsid w:val="00884FEC"/>
    <w:rsid w:val="00885D45"/>
    <w:rsid w:val="008915A2"/>
    <w:rsid w:val="00891F9E"/>
    <w:rsid w:val="00891FC1"/>
    <w:rsid w:val="00892F18"/>
    <w:rsid w:val="008943BC"/>
    <w:rsid w:val="00894E41"/>
    <w:rsid w:val="008961AE"/>
    <w:rsid w:val="0089632D"/>
    <w:rsid w:val="0089702B"/>
    <w:rsid w:val="008A0DF9"/>
    <w:rsid w:val="008A15C8"/>
    <w:rsid w:val="008A5AD6"/>
    <w:rsid w:val="008B0DD4"/>
    <w:rsid w:val="008B3796"/>
    <w:rsid w:val="008B6E32"/>
    <w:rsid w:val="008C0F58"/>
    <w:rsid w:val="008C2BD1"/>
    <w:rsid w:val="008C6825"/>
    <w:rsid w:val="008C7C19"/>
    <w:rsid w:val="008D120D"/>
    <w:rsid w:val="008D28B8"/>
    <w:rsid w:val="008E01AD"/>
    <w:rsid w:val="008E06FF"/>
    <w:rsid w:val="008E107F"/>
    <w:rsid w:val="008E3132"/>
    <w:rsid w:val="008E4BC6"/>
    <w:rsid w:val="008F3249"/>
    <w:rsid w:val="00904319"/>
    <w:rsid w:val="009063DC"/>
    <w:rsid w:val="00906B9A"/>
    <w:rsid w:val="00913347"/>
    <w:rsid w:val="009136C7"/>
    <w:rsid w:val="00914DBE"/>
    <w:rsid w:val="00916051"/>
    <w:rsid w:val="009210DD"/>
    <w:rsid w:val="00922E79"/>
    <w:rsid w:val="009239A8"/>
    <w:rsid w:val="00924160"/>
    <w:rsid w:val="00924518"/>
    <w:rsid w:val="009249FC"/>
    <w:rsid w:val="009254CB"/>
    <w:rsid w:val="0092781D"/>
    <w:rsid w:val="00927969"/>
    <w:rsid w:val="0093160F"/>
    <w:rsid w:val="0093367E"/>
    <w:rsid w:val="00936776"/>
    <w:rsid w:val="009413B3"/>
    <w:rsid w:val="00942E1B"/>
    <w:rsid w:val="009441CA"/>
    <w:rsid w:val="00952731"/>
    <w:rsid w:val="009529E6"/>
    <w:rsid w:val="00952F5B"/>
    <w:rsid w:val="00953307"/>
    <w:rsid w:val="00955D27"/>
    <w:rsid w:val="00956C04"/>
    <w:rsid w:val="00964627"/>
    <w:rsid w:val="0096493C"/>
    <w:rsid w:val="00966812"/>
    <w:rsid w:val="00977CA6"/>
    <w:rsid w:val="009830DB"/>
    <w:rsid w:val="009852A9"/>
    <w:rsid w:val="0099020A"/>
    <w:rsid w:val="009904FE"/>
    <w:rsid w:val="009974C1"/>
    <w:rsid w:val="00997802"/>
    <w:rsid w:val="009A085A"/>
    <w:rsid w:val="009A17E7"/>
    <w:rsid w:val="009A23E2"/>
    <w:rsid w:val="009A2F2D"/>
    <w:rsid w:val="009A3FA6"/>
    <w:rsid w:val="009A4AFF"/>
    <w:rsid w:val="009A51B6"/>
    <w:rsid w:val="009B248B"/>
    <w:rsid w:val="009B30BA"/>
    <w:rsid w:val="009C01EF"/>
    <w:rsid w:val="009C5091"/>
    <w:rsid w:val="009D1E87"/>
    <w:rsid w:val="009D2D3F"/>
    <w:rsid w:val="009D3051"/>
    <w:rsid w:val="009D601E"/>
    <w:rsid w:val="009D6321"/>
    <w:rsid w:val="009E4D58"/>
    <w:rsid w:val="009F0257"/>
    <w:rsid w:val="009F1718"/>
    <w:rsid w:val="009F371E"/>
    <w:rsid w:val="009F3CF7"/>
    <w:rsid w:val="009F445D"/>
    <w:rsid w:val="00A00AB9"/>
    <w:rsid w:val="00A02431"/>
    <w:rsid w:val="00A04DEA"/>
    <w:rsid w:val="00A04E9B"/>
    <w:rsid w:val="00A11D71"/>
    <w:rsid w:val="00A12320"/>
    <w:rsid w:val="00A1732A"/>
    <w:rsid w:val="00A174E5"/>
    <w:rsid w:val="00A2184C"/>
    <w:rsid w:val="00A22214"/>
    <w:rsid w:val="00A236B8"/>
    <w:rsid w:val="00A248AF"/>
    <w:rsid w:val="00A309C1"/>
    <w:rsid w:val="00A31BE4"/>
    <w:rsid w:val="00A35D68"/>
    <w:rsid w:val="00A41F52"/>
    <w:rsid w:val="00A54CAB"/>
    <w:rsid w:val="00A557BA"/>
    <w:rsid w:val="00A5682C"/>
    <w:rsid w:val="00A56F9E"/>
    <w:rsid w:val="00A61519"/>
    <w:rsid w:val="00A626B3"/>
    <w:rsid w:val="00A627FD"/>
    <w:rsid w:val="00A63C9B"/>
    <w:rsid w:val="00A64FD9"/>
    <w:rsid w:val="00A654BC"/>
    <w:rsid w:val="00A669C3"/>
    <w:rsid w:val="00A70F6A"/>
    <w:rsid w:val="00A73E8A"/>
    <w:rsid w:val="00A74667"/>
    <w:rsid w:val="00A75222"/>
    <w:rsid w:val="00A762CC"/>
    <w:rsid w:val="00A82D1A"/>
    <w:rsid w:val="00A83D3F"/>
    <w:rsid w:val="00A900DD"/>
    <w:rsid w:val="00A90FE7"/>
    <w:rsid w:val="00A914A3"/>
    <w:rsid w:val="00A91AD6"/>
    <w:rsid w:val="00A92A4A"/>
    <w:rsid w:val="00A92BEF"/>
    <w:rsid w:val="00A9547E"/>
    <w:rsid w:val="00AA0F04"/>
    <w:rsid w:val="00AA1CD1"/>
    <w:rsid w:val="00AA3121"/>
    <w:rsid w:val="00AA3316"/>
    <w:rsid w:val="00AB2AB1"/>
    <w:rsid w:val="00AB4D5C"/>
    <w:rsid w:val="00AB4E8F"/>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B01A3F"/>
    <w:rsid w:val="00B01C99"/>
    <w:rsid w:val="00B0215B"/>
    <w:rsid w:val="00B04B7C"/>
    <w:rsid w:val="00B07A9F"/>
    <w:rsid w:val="00B102F6"/>
    <w:rsid w:val="00B1182F"/>
    <w:rsid w:val="00B11DA2"/>
    <w:rsid w:val="00B12705"/>
    <w:rsid w:val="00B13B01"/>
    <w:rsid w:val="00B146EB"/>
    <w:rsid w:val="00B14AF0"/>
    <w:rsid w:val="00B16156"/>
    <w:rsid w:val="00B16993"/>
    <w:rsid w:val="00B17FA1"/>
    <w:rsid w:val="00B22357"/>
    <w:rsid w:val="00B26313"/>
    <w:rsid w:val="00B27B1F"/>
    <w:rsid w:val="00B31128"/>
    <w:rsid w:val="00B3302F"/>
    <w:rsid w:val="00B34427"/>
    <w:rsid w:val="00B36C13"/>
    <w:rsid w:val="00B424E7"/>
    <w:rsid w:val="00B44754"/>
    <w:rsid w:val="00B44A8E"/>
    <w:rsid w:val="00B46294"/>
    <w:rsid w:val="00B47413"/>
    <w:rsid w:val="00B476AD"/>
    <w:rsid w:val="00B529C4"/>
    <w:rsid w:val="00B543BA"/>
    <w:rsid w:val="00B54B8D"/>
    <w:rsid w:val="00B55333"/>
    <w:rsid w:val="00B557C4"/>
    <w:rsid w:val="00B56C00"/>
    <w:rsid w:val="00B62C47"/>
    <w:rsid w:val="00B62F79"/>
    <w:rsid w:val="00B67496"/>
    <w:rsid w:val="00B67A38"/>
    <w:rsid w:val="00B713B3"/>
    <w:rsid w:val="00B7452F"/>
    <w:rsid w:val="00B8096A"/>
    <w:rsid w:val="00B82283"/>
    <w:rsid w:val="00B8284B"/>
    <w:rsid w:val="00B83DCF"/>
    <w:rsid w:val="00B85E82"/>
    <w:rsid w:val="00B86432"/>
    <w:rsid w:val="00BA0F6C"/>
    <w:rsid w:val="00BA2C7D"/>
    <w:rsid w:val="00BA3D1C"/>
    <w:rsid w:val="00BA3FDE"/>
    <w:rsid w:val="00BA6B66"/>
    <w:rsid w:val="00BA6E52"/>
    <w:rsid w:val="00BB2B34"/>
    <w:rsid w:val="00BB3B97"/>
    <w:rsid w:val="00BB3DCE"/>
    <w:rsid w:val="00BC1524"/>
    <w:rsid w:val="00BC2C15"/>
    <w:rsid w:val="00BC2C42"/>
    <w:rsid w:val="00BC74E0"/>
    <w:rsid w:val="00BD098B"/>
    <w:rsid w:val="00BD11CF"/>
    <w:rsid w:val="00BD75D9"/>
    <w:rsid w:val="00BE7435"/>
    <w:rsid w:val="00BF1897"/>
    <w:rsid w:val="00BF25CC"/>
    <w:rsid w:val="00BF4022"/>
    <w:rsid w:val="00BF6597"/>
    <w:rsid w:val="00C008D7"/>
    <w:rsid w:val="00C00F10"/>
    <w:rsid w:val="00C0142F"/>
    <w:rsid w:val="00C01FBD"/>
    <w:rsid w:val="00C039E1"/>
    <w:rsid w:val="00C04982"/>
    <w:rsid w:val="00C0586A"/>
    <w:rsid w:val="00C06311"/>
    <w:rsid w:val="00C10B38"/>
    <w:rsid w:val="00C11578"/>
    <w:rsid w:val="00C17E19"/>
    <w:rsid w:val="00C21331"/>
    <w:rsid w:val="00C2321C"/>
    <w:rsid w:val="00C2399C"/>
    <w:rsid w:val="00C24C5B"/>
    <w:rsid w:val="00C27427"/>
    <w:rsid w:val="00C31257"/>
    <w:rsid w:val="00C315B7"/>
    <w:rsid w:val="00C316A8"/>
    <w:rsid w:val="00C34834"/>
    <w:rsid w:val="00C34A5E"/>
    <w:rsid w:val="00C34A91"/>
    <w:rsid w:val="00C34D62"/>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5CD6"/>
    <w:rsid w:val="00C5612C"/>
    <w:rsid w:val="00C63E7D"/>
    <w:rsid w:val="00C6766E"/>
    <w:rsid w:val="00C70330"/>
    <w:rsid w:val="00C71ABA"/>
    <w:rsid w:val="00C73512"/>
    <w:rsid w:val="00C744C2"/>
    <w:rsid w:val="00C75067"/>
    <w:rsid w:val="00C76774"/>
    <w:rsid w:val="00C76F10"/>
    <w:rsid w:val="00C87062"/>
    <w:rsid w:val="00C91BF2"/>
    <w:rsid w:val="00C92643"/>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C587D"/>
    <w:rsid w:val="00CD0590"/>
    <w:rsid w:val="00CD07CB"/>
    <w:rsid w:val="00CD52D2"/>
    <w:rsid w:val="00CD5328"/>
    <w:rsid w:val="00CD5B44"/>
    <w:rsid w:val="00CD5B61"/>
    <w:rsid w:val="00CD60FC"/>
    <w:rsid w:val="00CD6BEF"/>
    <w:rsid w:val="00CD715A"/>
    <w:rsid w:val="00CE1743"/>
    <w:rsid w:val="00CE266C"/>
    <w:rsid w:val="00CE5E83"/>
    <w:rsid w:val="00CF0683"/>
    <w:rsid w:val="00CF427B"/>
    <w:rsid w:val="00CF5CA9"/>
    <w:rsid w:val="00CF5D69"/>
    <w:rsid w:val="00CF6E2F"/>
    <w:rsid w:val="00CF755A"/>
    <w:rsid w:val="00D00601"/>
    <w:rsid w:val="00D04CAD"/>
    <w:rsid w:val="00D06962"/>
    <w:rsid w:val="00D07FD3"/>
    <w:rsid w:val="00D1031D"/>
    <w:rsid w:val="00D117C9"/>
    <w:rsid w:val="00D1486C"/>
    <w:rsid w:val="00D17D0F"/>
    <w:rsid w:val="00D23845"/>
    <w:rsid w:val="00D24A28"/>
    <w:rsid w:val="00D27EE0"/>
    <w:rsid w:val="00D30F70"/>
    <w:rsid w:val="00D3211A"/>
    <w:rsid w:val="00D32488"/>
    <w:rsid w:val="00D34601"/>
    <w:rsid w:val="00D34F0F"/>
    <w:rsid w:val="00D36813"/>
    <w:rsid w:val="00D36B45"/>
    <w:rsid w:val="00D40157"/>
    <w:rsid w:val="00D40E23"/>
    <w:rsid w:val="00D44C55"/>
    <w:rsid w:val="00D452C5"/>
    <w:rsid w:val="00D51904"/>
    <w:rsid w:val="00D52118"/>
    <w:rsid w:val="00D52506"/>
    <w:rsid w:val="00D5334B"/>
    <w:rsid w:val="00D5566A"/>
    <w:rsid w:val="00D55E4C"/>
    <w:rsid w:val="00D56CDD"/>
    <w:rsid w:val="00D56E17"/>
    <w:rsid w:val="00D5756C"/>
    <w:rsid w:val="00D6171F"/>
    <w:rsid w:val="00D61D80"/>
    <w:rsid w:val="00D626DB"/>
    <w:rsid w:val="00D62A6C"/>
    <w:rsid w:val="00D62A80"/>
    <w:rsid w:val="00D62C4D"/>
    <w:rsid w:val="00D64199"/>
    <w:rsid w:val="00D64BCD"/>
    <w:rsid w:val="00D66D47"/>
    <w:rsid w:val="00D67029"/>
    <w:rsid w:val="00D71BBD"/>
    <w:rsid w:val="00D74F2F"/>
    <w:rsid w:val="00D76BE9"/>
    <w:rsid w:val="00D848D0"/>
    <w:rsid w:val="00D849F8"/>
    <w:rsid w:val="00D8574F"/>
    <w:rsid w:val="00D942C0"/>
    <w:rsid w:val="00D96B20"/>
    <w:rsid w:val="00DA4FA6"/>
    <w:rsid w:val="00DB0BFF"/>
    <w:rsid w:val="00DB26A7"/>
    <w:rsid w:val="00DB3B7B"/>
    <w:rsid w:val="00DB3DAC"/>
    <w:rsid w:val="00DC0881"/>
    <w:rsid w:val="00DC3909"/>
    <w:rsid w:val="00DC78A8"/>
    <w:rsid w:val="00DD355D"/>
    <w:rsid w:val="00DD37B2"/>
    <w:rsid w:val="00DD4669"/>
    <w:rsid w:val="00DD57DA"/>
    <w:rsid w:val="00DD6D94"/>
    <w:rsid w:val="00DE2887"/>
    <w:rsid w:val="00DF2BAD"/>
    <w:rsid w:val="00DF2BFB"/>
    <w:rsid w:val="00DF35A9"/>
    <w:rsid w:val="00DF49BB"/>
    <w:rsid w:val="00DF4D06"/>
    <w:rsid w:val="00DF51C7"/>
    <w:rsid w:val="00DF5E2F"/>
    <w:rsid w:val="00DF6A08"/>
    <w:rsid w:val="00E01DB9"/>
    <w:rsid w:val="00E024DF"/>
    <w:rsid w:val="00E02CEC"/>
    <w:rsid w:val="00E02DA0"/>
    <w:rsid w:val="00E04504"/>
    <w:rsid w:val="00E055A4"/>
    <w:rsid w:val="00E05FFD"/>
    <w:rsid w:val="00E103BE"/>
    <w:rsid w:val="00E11651"/>
    <w:rsid w:val="00E1244D"/>
    <w:rsid w:val="00E1363E"/>
    <w:rsid w:val="00E1700B"/>
    <w:rsid w:val="00E210D2"/>
    <w:rsid w:val="00E21CD1"/>
    <w:rsid w:val="00E23EA8"/>
    <w:rsid w:val="00E24BEF"/>
    <w:rsid w:val="00E33927"/>
    <w:rsid w:val="00E33EC8"/>
    <w:rsid w:val="00E3507F"/>
    <w:rsid w:val="00E37B74"/>
    <w:rsid w:val="00E41199"/>
    <w:rsid w:val="00E41DBF"/>
    <w:rsid w:val="00E4275E"/>
    <w:rsid w:val="00E42E02"/>
    <w:rsid w:val="00E47624"/>
    <w:rsid w:val="00E506E5"/>
    <w:rsid w:val="00E54689"/>
    <w:rsid w:val="00E55819"/>
    <w:rsid w:val="00E56320"/>
    <w:rsid w:val="00E568AB"/>
    <w:rsid w:val="00E5761F"/>
    <w:rsid w:val="00E60DAB"/>
    <w:rsid w:val="00E631D4"/>
    <w:rsid w:val="00E6416F"/>
    <w:rsid w:val="00E64BCD"/>
    <w:rsid w:val="00E64BDE"/>
    <w:rsid w:val="00E6622D"/>
    <w:rsid w:val="00E670F3"/>
    <w:rsid w:val="00E7577C"/>
    <w:rsid w:val="00E75DC6"/>
    <w:rsid w:val="00E809A9"/>
    <w:rsid w:val="00E82E63"/>
    <w:rsid w:val="00E843AB"/>
    <w:rsid w:val="00E844BD"/>
    <w:rsid w:val="00E85B7D"/>
    <w:rsid w:val="00E86779"/>
    <w:rsid w:val="00E90478"/>
    <w:rsid w:val="00E93300"/>
    <w:rsid w:val="00E954B9"/>
    <w:rsid w:val="00E96267"/>
    <w:rsid w:val="00EA2202"/>
    <w:rsid w:val="00EA4879"/>
    <w:rsid w:val="00EB44B6"/>
    <w:rsid w:val="00EB4A77"/>
    <w:rsid w:val="00EB77E9"/>
    <w:rsid w:val="00EC2869"/>
    <w:rsid w:val="00EC2AD6"/>
    <w:rsid w:val="00EC42C4"/>
    <w:rsid w:val="00EC4757"/>
    <w:rsid w:val="00EC5877"/>
    <w:rsid w:val="00EC5C9D"/>
    <w:rsid w:val="00EC6B47"/>
    <w:rsid w:val="00EC776D"/>
    <w:rsid w:val="00ED0589"/>
    <w:rsid w:val="00ED1A8D"/>
    <w:rsid w:val="00ED20EC"/>
    <w:rsid w:val="00ED23EF"/>
    <w:rsid w:val="00ED2F0D"/>
    <w:rsid w:val="00ED3447"/>
    <w:rsid w:val="00ED5095"/>
    <w:rsid w:val="00ED55D7"/>
    <w:rsid w:val="00EE03D9"/>
    <w:rsid w:val="00EE361E"/>
    <w:rsid w:val="00EE4C1E"/>
    <w:rsid w:val="00EF07A7"/>
    <w:rsid w:val="00EF2310"/>
    <w:rsid w:val="00EF2450"/>
    <w:rsid w:val="00EF353D"/>
    <w:rsid w:val="00EF4345"/>
    <w:rsid w:val="00EF6746"/>
    <w:rsid w:val="00F00E6D"/>
    <w:rsid w:val="00F01AAA"/>
    <w:rsid w:val="00F063CF"/>
    <w:rsid w:val="00F06D93"/>
    <w:rsid w:val="00F12DEF"/>
    <w:rsid w:val="00F132AA"/>
    <w:rsid w:val="00F1399A"/>
    <w:rsid w:val="00F15D97"/>
    <w:rsid w:val="00F168E9"/>
    <w:rsid w:val="00F23EF7"/>
    <w:rsid w:val="00F26709"/>
    <w:rsid w:val="00F27AA5"/>
    <w:rsid w:val="00F31012"/>
    <w:rsid w:val="00F31085"/>
    <w:rsid w:val="00F31AE1"/>
    <w:rsid w:val="00F325EF"/>
    <w:rsid w:val="00F34945"/>
    <w:rsid w:val="00F35236"/>
    <w:rsid w:val="00F35D1F"/>
    <w:rsid w:val="00F35FE8"/>
    <w:rsid w:val="00F430CA"/>
    <w:rsid w:val="00F44342"/>
    <w:rsid w:val="00F50656"/>
    <w:rsid w:val="00F5279F"/>
    <w:rsid w:val="00F6242C"/>
    <w:rsid w:val="00F62F5A"/>
    <w:rsid w:val="00F63859"/>
    <w:rsid w:val="00F63AF5"/>
    <w:rsid w:val="00F657B4"/>
    <w:rsid w:val="00F705B0"/>
    <w:rsid w:val="00F725A6"/>
    <w:rsid w:val="00F73012"/>
    <w:rsid w:val="00F73A21"/>
    <w:rsid w:val="00F75FF1"/>
    <w:rsid w:val="00F776EB"/>
    <w:rsid w:val="00F81573"/>
    <w:rsid w:val="00F825DE"/>
    <w:rsid w:val="00F8288B"/>
    <w:rsid w:val="00F82BAA"/>
    <w:rsid w:val="00F8458B"/>
    <w:rsid w:val="00F85B48"/>
    <w:rsid w:val="00F85C46"/>
    <w:rsid w:val="00F86651"/>
    <w:rsid w:val="00F86963"/>
    <w:rsid w:val="00F87E9B"/>
    <w:rsid w:val="00F91E31"/>
    <w:rsid w:val="00F9215E"/>
    <w:rsid w:val="00F92892"/>
    <w:rsid w:val="00F92BB1"/>
    <w:rsid w:val="00F936F4"/>
    <w:rsid w:val="00F94A77"/>
    <w:rsid w:val="00FA217F"/>
    <w:rsid w:val="00FA39A3"/>
    <w:rsid w:val="00FA3D31"/>
    <w:rsid w:val="00FA4E0B"/>
    <w:rsid w:val="00FA7D3E"/>
    <w:rsid w:val="00FB1196"/>
    <w:rsid w:val="00FB60DF"/>
    <w:rsid w:val="00FC04CD"/>
    <w:rsid w:val="00FC36F8"/>
    <w:rsid w:val="00FC39B6"/>
    <w:rsid w:val="00FD0FA3"/>
    <w:rsid w:val="00FD7E87"/>
    <w:rsid w:val="00FE0D2A"/>
    <w:rsid w:val="00FE323F"/>
    <w:rsid w:val="00FE3FBA"/>
    <w:rsid w:val="00FE4C25"/>
    <w:rsid w:val="00FE5346"/>
    <w:rsid w:val="00FE5943"/>
    <w:rsid w:val="00FE6959"/>
    <w:rsid w:val="00FE70C6"/>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A38A0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82">
    <w:lsdException w:name="Normal" w:qFormat="1"/>
    <w:lsdException w:name="heading 1" w:uiPriority="9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style>
  <w:style w:type="paragraph" w:styleId="Heading1">
    <w:name w:val="heading 1"/>
    <w:basedOn w:val="Normal"/>
    <w:next w:val="Normal"/>
    <w:link w:val="Heading1Char"/>
    <w:uiPriority w:val="99"/>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rPr>
  </w:style>
  <w:style w:type="paragraph" w:styleId="BodyTextIndent">
    <w:name w:val="Body Text Indent"/>
    <w:basedOn w:val="Normal"/>
    <w:pPr>
      <w:ind w:left="1440" w:hanging="1440"/>
    </w:pPr>
    <w:rPr>
      <w:b/>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rPr>
  </w:style>
  <w:style w:type="paragraph" w:customStyle="1" w:styleId="indent">
    <w:name w:val="indent"/>
    <w:basedOn w:val="Normal"/>
    <w:pPr>
      <w:ind w:left="720"/>
    </w:pPr>
    <w:rPr>
      <w:rFonts w:ascii="Footlight MT Light" w:hAnsi="Footlight MT Light"/>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422FDA"/>
    <w:pPr>
      <w:jc w:val="center"/>
    </w:pPr>
    <w:rPr>
      <w:b/>
      <w:bCs/>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99"/>
    <w:qFormat/>
    <w:rsid w:val="00055AF0"/>
    <w:pPr>
      <w:ind w:left="720"/>
      <w:contextualSpacing/>
    </w:pPr>
  </w:style>
  <w:style w:type="character" w:customStyle="1" w:styleId="Heading1Char">
    <w:name w:val="Heading 1 Char"/>
    <w:basedOn w:val="DefaultParagraphFont"/>
    <w:link w:val="Heading1"/>
    <w:uiPriority w:val="99"/>
    <w:rsid w:val="007501F9"/>
    <w:rPr>
      <w:rFonts w:ascii="TmsRmn 18pt Bold" w:hAnsi="TmsRmn 18pt Bold"/>
      <w:b/>
      <w:spacing w:val="-4"/>
      <w:sz w:val="28"/>
    </w:rPr>
  </w:style>
  <w:style w:type="character" w:styleId="Strong">
    <w:name w:val="Strong"/>
    <w:uiPriority w:val="22"/>
    <w:qFormat/>
    <w:rsid w:val="00EB77E9"/>
    <w:rPr>
      <w:b/>
      <w:bCs/>
    </w:rPr>
  </w:style>
  <w:style w:type="character" w:customStyle="1" w:styleId="apple-converted-space">
    <w:name w:val="apple-converted-space"/>
    <w:rsid w:val="00EB7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www.doctorgreenhouse.com/committee.html"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bf276872-af07-4968-a71d-1c83e80bd0bf" origin="userSelected">
  <element uid="id_protectivemarking_newvalue1" value=""/>
</sisl>
</file>

<file path=customXml/itemProps1.xml><?xml version="1.0" encoding="utf-8"?>
<ds:datastoreItem xmlns:ds="http://schemas.openxmlformats.org/officeDocument/2006/customXml" ds:itemID="{FB62E24A-5005-4CBB-9F8D-EF44E73B1475}">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1525</Words>
  <Characters>8696</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10201</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dc:description/>
  <cp:lastModifiedBy>Hayes, Morgan</cp:lastModifiedBy>
  <cp:revision>2</cp:revision>
  <cp:lastPrinted>2011-03-04T17:40:00Z</cp:lastPrinted>
  <dcterms:created xsi:type="dcterms:W3CDTF">2019-01-29T23:21:00Z</dcterms:created>
  <dcterms:modified xsi:type="dcterms:W3CDTF">2019-01-29T23:21:00Z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ocIndexRef">
    <vt:lpwstr>f6f4ff15-f116-47fc-ad2b-6fc6a18de088</vt:lpwstr>
  </property>
  <property fmtid="{D5CDD505-2E9C-101B-9397-08002B2CF9AE}" pid="4" name="bjSaver">
    <vt:lpwstr>M5+H0gAWIRBuBOA8FIAA7fHNL+x073if</vt:lpwstr>
  </property>
  <property fmtid="{D5CDD505-2E9C-101B-9397-08002B2CF9AE}" pid="5" name="bjDocumentLabelXML">
    <vt:lpwstr>&lt;?xml version="1.0" encoding="us-ascii"?&gt;&lt;sisl xmlns:xsi="http://www.w3.org/2001/XMLSchema-instance" xmlns:xsd="http://www.w3.org/2001/XMLSchema" sislVersion="0" policy="bf276872-af07-4968-a71d-1c83e80bd0bf" origin="userSelected" xmlns="http://www.boldonj</vt:lpwstr>
  </property>
  <property fmtid="{D5CDD505-2E9C-101B-9397-08002B2CF9AE}" pid="6" name="bjDocumentLabelXML-0">
    <vt:lpwstr>ames.com/2008/01/sie/internal/label"&gt;&lt;element uid="id_protectivemarking_newvalue1" value="" /&gt;&lt;/sisl&gt;</vt:lpwstr>
  </property>
  <property fmtid="{D5CDD505-2E9C-101B-9397-08002B2CF9AE}" pid="7" name="bjDocumentSecurityLabel">
    <vt:lpwstr>Company Unrestricted</vt:lpwstr>
  </property>
  <property fmtid="{D5CDD505-2E9C-101B-9397-08002B2CF9AE}" pid="8" name="BJClassification">
    <vt:lpwstr>Company Unrestricted</vt:lpwstr>
  </property>
</Properties>
</file>