
<file path=[Content_Types].xml><?xml version="1.0" encoding="utf-8"?>
<Types xmlns="http://schemas.openxmlformats.org/package/2006/content-types">
  <Default Extension="docx" ContentType="application/vnd.openxmlformats-officedocument.wordprocessingml.document"/>
  <Default Extension="emf" ContentType="image/x-emf"/>
  <Default Extension="jpeg" ContentType="image/jpeg"/>
  <Default Extension="pptx" ContentType="application/vnd.openxmlformats-officedocument.presentationml.presentation"/>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A0ECEA" w14:textId="77777777" w:rsidR="00B622D0" w:rsidRPr="003E02C6" w:rsidRDefault="00B622D0" w:rsidP="00B622D0">
      <w:pPr>
        <w:jc w:val="both"/>
        <w:rPr>
          <w:u w:val="double"/>
        </w:rPr>
      </w:pPr>
      <w:r>
        <w:rPr>
          <w:rFonts w:ascii="CG Times" w:hAnsi="CG Times"/>
          <w:b/>
          <w:noProof/>
          <w:spacing w:val="-2"/>
        </w:rPr>
        <w:drawing>
          <wp:anchor distT="0" distB="0" distL="114300" distR="114300" simplePos="0" relativeHeight="251659264" behindDoc="1" locked="0" layoutInCell="1" allowOverlap="1" wp14:anchorId="138A7820" wp14:editId="422F2CAE">
            <wp:simplePos x="0" y="0"/>
            <wp:positionH relativeFrom="column">
              <wp:posOffset>2295525</wp:posOffset>
            </wp:positionH>
            <wp:positionV relativeFrom="paragraph">
              <wp:posOffset>-457200</wp:posOffset>
            </wp:positionV>
            <wp:extent cx="1524000" cy="1047750"/>
            <wp:effectExtent l="0" t="0" r="0" b="0"/>
            <wp:wrapNone/>
            <wp:docPr id="2" name="Picture 2" descr="ASHRAE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HRAE_logo_cmy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24000"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3AD83A2" w14:textId="77777777" w:rsidR="00B622D0" w:rsidRDefault="00B622D0" w:rsidP="00B622D0">
      <w:pPr>
        <w:tabs>
          <w:tab w:val="center" w:pos="5400"/>
        </w:tabs>
        <w:suppressAutoHyphens/>
        <w:jc w:val="center"/>
        <w:rPr>
          <w:rFonts w:ascii="CG Times" w:hAnsi="CG Times"/>
          <w:b/>
          <w:spacing w:val="-2"/>
        </w:rPr>
      </w:pPr>
    </w:p>
    <w:p w14:paraId="029FA14B" w14:textId="77777777" w:rsidR="00B622D0" w:rsidRDefault="00B622D0" w:rsidP="00B622D0">
      <w:pPr>
        <w:tabs>
          <w:tab w:val="center" w:pos="5400"/>
        </w:tabs>
        <w:suppressAutoHyphens/>
        <w:jc w:val="center"/>
        <w:rPr>
          <w:rFonts w:ascii="CG Times" w:hAnsi="CG Times"/>
          <w:b/>
          <w:spacing w:val="-2"/>
        </w:rPr>
      </w:pPr>
    </w:p>
    <w:p w14:paraId="40FB59A4" w14:textId="77777777" w:rsidR="00B622D0" w:rsidRDefault="00B622D0" w:rsidP="00B622D0">
      <w:pPr>
        <w:tabs>
          <w:tab w:val="center" w:pos="5400"/>
        </w:tabs>
        <w:suppressAutoHyphens/>
        <w:jc w:val="center"/>
        <w:rPr>
          <w:rFonts w:ascii="CG Times" w:hAnsi="CG Times"/>
          <w:b/>
          <w:spacing w:val="-2"/>
        </w:rPr>
      </w:pPr>
    </w:p>
    <w:p w14:paraId="05AAC68B" w14:textId="77777777" w:rsidR="00B622D0" w:rsidRPr="003E02C6" w:rsidRDefault="00B622D0" w:rsidP="00B622D0">
      <w:pPr>
        <w:pStyle w:val="Heading1"/>
        <w:rPr>
          <w:rFonts w:ascii="CG Times" w:hAnsi="CG Times"/>
          <w:sz w:val="24"/>
        </w:rPr>
      </w:pPr>
      <w:r w:rsidRPr="003E02C6">
        <w:rPr>
          <w:rFonts w:ascii="CG Times" w:hAnsi="CG Times"/>
          <w:sz w:val="24"/>
        </w:rPr>
        <w:t>1791 Tullie Circle, N.E./Atlanta, GA  30329</w:t>
      </w:r>
    </w:p>
    <w:p w14:paraId="038F8470" w14:textId="77777777" w:rsidR="00B622D0" w:rsidRPr="003E02C6" w:rsidRDefault="00B622D0" w:rsidP="00B622D0">
      <w:pPr>
        <w:tabs>
          <w:tab w:val="center" w:pos="5400"/>
        </w:tabs>
        <w:suppressAutoHyphens/>
        <w:jc w:val="center"/>
        <w:rPr>
          <w:rFonts w:ascii="CG Times" w:hAnsi="CG Times"/>
          <w:b/>
          <w:spacing w:val="-2"/>
        </w:rPr>
      </w:pPr>
      <w:r w:rsidRPr="003E02C6">
        <w:rPr>
          <w:rFonts w:ascii="CG Times" w:hAnsi="CG Times"/>
          <w:b/>
          <w:spacing w:val="-2"/>
        </w:rPr>
        <w:t>404-636-8400</w:t>
      </w:r>
    </w:p>
    <w:p w14:paraId="33D86A2C" w14:textId="77777777" w:rsidR="00B622D0" w:rsidRPr="003E02C6" w:rsidRDefault="00B622D0" w:rsidP="00B622D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CG Times" w:hAnsi="CG Times"/>
          <w:b/>
          <w:spacing w:val="-2"/>
        </w:rPr>
      </w:pPr>
    </w:p>
    <w:p w14:paraId="106DD747" w14:textId="77777777" w:rsidR="00B622D0" w:rsidRPr="003E02C6" w:rsidRDefault="00B622D0" w:rsidP="00B622D0">
      <w:pPr>
        <w:pStyle w:val="Heading1"/>
        <w:rPr>
          <w:rFonts w:ascii="CG Times" w:hAnsi="CG Times"/>
          <w:sz w:val="24"/>
        </w:rPr>
      </w:pPr>
      <w:r w:rsidRPr="003E02C6">
        <w:rPr>
          <w:rFonts w:ascii="CG Times" w:hAnsi="CG Times"/>
          <w:sz w:val="24"/>
        </w:rPr>
        <w:t>TC/TG/MTG/TRG MINUTES COVER SHEET</w:t>
      </w:r>
    </w:p>
    <w:p w14:paraId="60E88898" w14:textId="77777777" w:rsidR="00B622D0" w:rsidRPr="003E02C6" w:rsidRDefault="00B622D0" w:rsidP="00B622D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53CD2C33" w14:textId="77777777" w:rsidR="00B622D0" w:rsidRPr="003E02C6" w:rsidRDefault="00B622D0" w:rsidP="00B622D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rPr>
      </w:pPr>
      <w:r w:rsidRPr="003E02C6">
        <w:rPr>
          <w:rFonts w:ascii="CG Times" w:hAnsi="CG Times"/>
          <w:b/>
        </w:rPr>
        <w:t>(Minutes of all Meetings are to be distributed to all persons listed below within 60 days following the meeting.)</w:t>
      </w:r>
    </w:p>
    <w:p w14:paraId="01257979" w14:textId="77777777" w:rsidR="00B622D0" w:rsidRPr="003E02C6" w:rsidRDefault="00B622D0" w:rsidP="00B622D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15B1BB60" w14:textId="59F08178" w:rsidR="00B622D0" w:rsidRPr="003E02C6" w:rsidRDefault="00B622D0" w:rsidP="00B622D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TC/TG/MTG/TRG N</w:t>
      </w:r>
      <w:r>
        <w:rPr>
          <w:rFonts w:ascii="CG Times" w:hAnsi="CG Times"/>
          <w:spacing w:val="-1"/>
        </w:rPr>
        <w:t>o.</w:t>
      </w:r>
      <w:r w:rsidRPr="003E02C6">
        <w:rPr>
          <w:rFonts w:ascii="CG Times" w:hAnsi="CG Times"/>
          <w:spacing w:val="-1"/>
          <w:u w:val="single"/>
        </w:rPr>
        <w:tab/>
      </w:r>
      <w:r>
        <w:rPr>
          <w:rFonts w:ascii="CG Times" w:hAnsi="CG Times"/>
          <w:spacing w:val="-1"/>
          <w:u w:val="single"/>
        </w:rPr>
        <w:t xml:space="preserve">TC 10.6            </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045235">
        <w:rPr>
          <w:rFonts w:ascii="CG Times" w:hAnsi="CG Times"/>
          <w:spacing w:val="-1"/>
        </w:rPr>
        <w:t>D</w:t>
      </w:r>
      <w:r w:rsidRPr="003E02C6">
        <w:rPr>
          <w:rFonts w:ascii="CG Times" w:hAnsi="CG Times"/>
          <w:spacing w:val="-1"/>
        </w:rPr>
        <w:t>ATE</w:t>
      </w:r>
      <w:r w:rsidRPr="003E02C6">
        <w:rPr>
          <w:rFonts w:ascii="CG Times" w:hAnsi="CG Times"/>
          <w:spacing w:val="-1"/>
          <w:u w:val="single"/>
        </w:rPr>
        <w:tab/>
      </w:r>
      <w:r>
        <w:rPr>
          <w:rFonts w:ascii="CG Times" w:hAnsi="CG Times"/>
          <w:spacing w:val="-1"/>
          <w:u w:val="single"/>
        </w:rPr>
        <w:t>06/26/2023</w:t>
      </w:r>
      <w:r w:rsidRPr="003E02C6">
        <w:rPr>
          <w:rFonts w:ascii="CG Times" w:hAnsi="CG Times"/>
          <w:spacing w:val="-1"/>
          <w:u w:val="single"/>
        </w:rPr>
        <w:tab/>
      </w:r>
      <w:r>
        <w:rPr>
          <w:rFonts w:ascii="CG Times" w:hAnsi="CG Times"/>
          <w:spacing w:val="-1"/>
          <w:u w:val="single"/>
        </w:rPr>
        <w:t xml:space="preserve">  </w:t>
      </w:r>
    </w:p>
    <w:p w14:paraId="5E6E0FFD" w14:textId="77777777" w:rsidR="00B622D0" w:rsidRPr="003E02C6" w:rsidRDefault="00B622D0" w:rsidP="00B622D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3F685881" w14:textId="77777777" w:rsidR="00B622D0" w:rsidRDefault="00B622D0" w:rsidP="00B622D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 xml:space="preserve">TC/TG/MTG/TRG </w:t>
      </w:r>
      <w:r>
        <w:rPr>
          <w:rFonts w:ascii="CG Times" w:hAnsi="CG Times"/>
          <w:spacing w:val="-1"/>
        </w:rPr>
        <w:t>T</w:t>
      </w:r>
      <w:r w:rsidRPr="003E02C6">
        <w:rPr>
          <w:rFonts w:ascii="CG Times" w:hAnsi="CG Times"/>
          <w:spacing w:val="-1"/>
        </w:rPr>
        <w:t>ITLE</w:t>
      </w:r>
      <w:r w:rsidRPr="003E02C6">
        <w:rPr>
          <w:rFonts w:ascii="CG Times" w:hAnsi="CG Times"/>
          <w:spacing w:val="-1"/>
          <w:u w:val="single"/>
        </w:rPr>
        <w:tab/>
      </w:r>
      <w:r>
        <w:rPr>
          <w:rFonts w:ascii="CG Times" w:hAnsi="CG Times"/>
          <w:spacing w:val="-1"/>
          <w:u w:val="single"/>
        </w:rPr>
        <w:t xml:space="preserve">Transport Refrigeration             </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p>
    <w:p w14:paraId="21182B20" w14:textId="77777777" w:rsidR="00B622D0" w:rsidRPr="003E02C6" w:rsidRDefault="00B622D0" w:rsidP="00B622D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373B316F" w14:textId="65B26772" w:rsidR="00B622D0" w:rsidRPr="00BA3ED4" w:rsidRDefault="00B622D0" w:rsidP="00B622D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DATE OF MEETING</w:t>
      </w:r>
      <w:r w:rsidRPr="003E02C6">
        <w:rPr>
          <w:rFonts w:ascii="CG Times" w:hAnsi="CG Times"/>
          <w:spacing w:val="-1"/>
          <w:u w:val="single"/>
        </w:rPr>
        <w:t xml:space="preserve"> </w:t>
      </w:r>
      <w:r w:rsidRPr="003E02C6">
        <w:rPr>
          <w:rFonts w:ascii="CG Times" w:hAnsi="CG Times"/>
          <w:spacing w:val="-1"/>
          <w:u w:val="single"/>
        </w:rPr>
        <w:tab/>
      </w:r>
      <w:r>
        <w:rPr>
          <w:rFonts w:ascii="CG Times" w:hAnsi="CG Times"/>
          <w:spacing w:val="-1"/>
          <w:u w:val="single"/>
        </w:rPr>
        <w:t>06/26/2023</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rPr>
        <w:t>LOCATION</w:t>
      </w:r>
      <w:r w:rsidRPr="003E02C6">
        <w:rPr>
          <w:rFonts w:ascii="CG Times" w:hAnsi="CG Times"/>
          <w:spacing w:val="-1"/>
          <w:u w:val="single"/>
        </w:rPr>
        <w:tab/>
      </w:r>
      <w:r>
        <w:rPr>
          <w:rFonts w:ascii="CG Times" w:hAnsi="CG Times"/>
          <w:spacing w:val="-1"/>
          <w:u w:val="single"/>
        </w:rPr>
        <w:t xml:space="preserve">  Hybrid (Tampa)</w:t>
      </w:r>
      <w:r>
        <w:rPr>
          <w:rFonts w:ascii="CG Times" w:hAnsi="CG Times"/>
          <w:spacing w:val="-1"/>
          <w:u w:val="single"/>
        </w:rPr>
        <w:tab/>
      </w:r>
      <w:r>
        <w:rPr>
          <w:rFonts w:ascii="CG Times" w:hAnsi="CG Times"/>
          <w:spacing w:val="-1"/>
          <w:u w:val="single"/>
        </w:rPr>
        <w:tab/>
      </w:r>
      <w:r w:rsidRPr="00BA3ED4">
        <w:rPr>
          <w:rFonts w:ascii="CG Times" w:hAnsi="CG Times"/>
          <w:spacing w:val="-1"/>
          <w:u w:val="single"/>
        </w:rPr>
        <w:t xml:space="preserve">    </w:t>
      </w:r>
    </w:p>
    <w:p w14:paraId="74E43BC0" w14:textId="77777777" w:rsidR="00B622D0" w:rsidRPr="003E02C6" w:rsidRDefault="00B622D0" w:rsidP="00B622D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tbl>
      <w:tblPr>
        <w:tblW w:w="10327" w:type="dxa"/>
        <w:tblInd w:w="105" w:type="dxa"/>
        <w:tblLayout w:type="fixed"/>
        <w:tblCellMar>
          <w:left w:w="120" w:type="dxa"/>
          <w:right w:w="120" w:type="dxa"/>
        </w:tblCellMar>
        <w:tblLook w:val="0000" w:firstRow="0" w:lastRow="0" w:firstColumn="0" w:lastColumn="0" w:noHBand="0" w:noVBand="0"/>
      </w:tblPr>
      <w:tblGrid>
        <w:gridCol w:w="15"/>
        <w:gridCol w:w="2430"/>
        <w:gridCol w:w="1350"/>
        <w:gridCol w:w="1492"/>
        <w:gridCol w:w="113"/>
        <w:gridCol w:w="1147"/>
        <w:gridCol w:w="1890"/>
        <w:gridCol w:w="1890"/>
      </w:tblGrid>
      <w:tr w:rsidR="00B622D0" w:rsidRPr="003E02C6" w14:paraId="75166308" w14:textId="77777777" w:rsidTr="00945F1D">
        <w:trPr>
          <w:gridBefore w:val="1"/>
          <w:wBefore w:w="15" w:type="dxa"/>
          <w:trHeight w:val="930"/>
        </w:trPr>
        <w:tc>
          <w:tcPr>
            <w:tcW w:w="2430" w:type="dxa"/>
            <w:tcBorders>
              <w:top w:val="single" w:sz="6" w:space="0" w:color="auto"/>
              <w:left w:val="single" w:sz="6" w:space="0" w:color="auto"/>
            </w:tcBorders>
          </w:tcPr>
          <w:p w14:paraId="72D51914" w14:textId="77777777" w:rsidR="00B622D0" w:rsidRPr="003E02C6" w:rsidRDefault="00B622D0" w:rsidP="00945F1D">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ascii="CG Times" w:hAnsi="CG Times"/>
                <w:spacing w:val="-1"/>
              </w:rPr>
            </w:pPr>
            <w:r w:rsidRPr="003E02C6">
              <w:rPr>
                <w:rFonts w:ascii="CG Times" w:hAnsi="CG Times"/>
                <w:spacing w:val="-1"/>
              </w:rPr>
              <w:t>MEMBERS PRESENT</w:t>
            </w:r>
          </w:p>
        </w:tc>
        <w:tc>
          <w:tcPr>
            <w:tcW w:w="1350" w:type="dxa"/>
            <w:tcBorders>
              <w:top w:val="single" w:sz="6" w:space="0" w:color="auto"/>
              <w:left w:val="single" w:sz="6" w:space="0" w:color="auto"/>
            </w:tcBorders>
          </w:tcPr>
          <w:p w14:paraId="742FF67E" w14:textId="77777777" w:rsidR="00B622D0" w:rsidRPr="003E02C6" w:rsidRDefault="00B622D0" w:rsidP="00945F1D">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ascii="CG Times" w:hAnsi="CG Times"/>
                <w:spacing w:val="-1"/>
              </w:rPr>
            </w:pPr>
            <w:r w:rsidRPr="003E02C6">
              <w:rPr>
                <w:rFonts w:ascii="CG Times" w:hAnsi="CG Times"/>
                <w:spacing w:val="-1"/>
              </w:rPr>
              <w:t>YEAR APPTD</w:t>
            </w:r>
          </w:p>
        </w:tc>
        <w:tc>
          <w:tcPr>
            <w:tcW w:w="1492" w:type="dxa"/>
            <w:tcBorders>
              <w:top w:val="single" w:sz="6" w:space="0" w:color="auto"/>
              <w:left w:val="single" w:sz="6" w:space="0" w:color="auto"/>
            </w:tcBorders>
          </w:tcPr>
          <w:p w14:paraId="6F104511" w14:textId="77777777" w:rsidR="00B622D0" w:rsidRPr="003E02C6" w:rsidRDefault="00B622D0" w:rsidP="00945F1D">
            <w:pPr>
              <w:pStyle w:val="EndnoteText"/>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uppressAutoHyphens/>
              <w:spacing w:before="90" w:after="54" w:line="216" w:lineRule="auto"/>
              <w:rPr>
                <w:rFonts w:ascii="CG Times" w:hAnsi="CG Times"/>
                <w:spacing w:val="-1"/>
              </w:rPr>
            </w:pPr>
            <w:r w:rsidRPr="003E02C6">
              <w:rPr>
                <w:rFonts w:ascii="CG Times" w:hAnsi="CG Times"/>
                <w:spacing w:val="-1"/>
              </w:rPr>
              <w:t>MEMBERS ABSENT</w:t>
            </w:r>
          </w:p>
        </w:tc>
        <w:tc>
          <w:tcPr>
            <w:tcW w:w="1260" w:type="dxa"/>
            <w:gridSpan w:val="2"/>
            <w:tcBorders>
              <w:top w:val="single" w:sz="6" w:space="0" w:color="auto"/>
              <w:left w:val="single" w:sz="6" w:space="0" w:color="auto"/>
            </w:tcBorders>
          </w:tcPr>
          <w:p w14:paraId="5E36A2C5" w14:textId="77777777" w:rsidR="00B622D0" w:rsidRPr="003E02C6" w:rsidRDefault="00B622D0" w:rsidP="00945F1D">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rPr>
            </w:pPr>
            <w:r w:rsidRPr="003E02C6">
              <w:rPr>
                <w:rFonts w:ascii="CG Times" w:hAnsi="CG Times"/>
                <w:spacing w:val="-1"/>
              </w:rPr>
              <w:t>YEAR APPTD</w:t>
            </w:r>
          </w:p>
        </w:tc>
        <w:tc>
          <w:tcPr>
            <w:tcW w:w="3780" w:type="dxa"/>
            <w:gridSpan w:val="2"/>
            <w:tcBorders>
              <w:top w:val="single" w:sz="6" w:space="0" w:color="auto"/>
              <w:left w:val="single" w:sz="6" w:space="0" w:color="auto"/>
              <w:right w:val="single" w:sz="6" w:space="0" w:color="auto"/>
            </w:tcBorders>
          </w:tcPr>
          <w:p w14:paraId="710F5AAC" w14:textId="77777777" w:rsidR="00B622D0" w:rsidRPr="003E02C6" w:rsidRDefault="00B622D0" w:rsidP="00945F1D">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rPr>
            </w:pPr>
            <w:r w:rsidRPr="003E02C6">
              <w:rPr>
                <w:rFonts w:ascii="CG Times" w:hAnsi="CG Times"/>
                <w:spacing w:val="-1"/>
              </w:rPr>
              <w:t>EX-OFFICIO MEMBERS AND ADDITIONAL ATTENDANCE</w:t>
            </w:r>
          </w:p>
        </w:tc>
      </w:tr>
      <w:tr w:rsidR="00B622D0" w:rsidRPr="003E02C6" w14:paraId="7484C7A6" w14:textId="77777777" w:rsidTr="00945F1D">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76E20F22" w14:textId="77777777" w:rsidR="00B622D0" w:rsidRPr="003E02C6" w:rsidRDefault="00B622D0" w:rsidP="00945F1D">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Matt Stinson</w:t>
            </w:r>
          </w:p>
        </w:tc>
        <w:tc>
          <w:tcPr>
            <w:tcW w:w="1350" w:type="dxa"/>
            <w:tcBorders>
              <w:top w:val="single" w:sz="6" w:space="0" w:color="auto"/>
              <w:left w:val="single" w:sz="6" w:space="0" w:color="auto"/>
              <w:bottom w:val="single" w:sz="6" w:space="0" w:color="auto"/>
              <w:right w:val="single" w:sz="6" w:space="0" w:color="auto"/>
            </w:tcBorders>
          </w:tcPr>
          <w:p w14:paraId="596B747A" w14:textId="77777777" w:rsidR="00B622D0" w:rsidRPr="003E02C6" w:rsidRDefault="00B622D0" w:rsidP="00945F1D">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1492" w:type="dxa"/>
            <w:tcBorders>
              <w:top w:val="single" w:sz="6" w:space="0" w:color="auto"/>
              <w:left w:val="single" w:sz="6" w:space="0" w:color="auto"/>
              <w:bottom w:val="single" w:sz="6" w:space="0" w:color="auto"/>
              <w:right w:val="single" w:sz="6" w:space="0" w:color="auto"/>
            </w:tcBorders>
          </w:tcPr>
          <w:p w14:paraId="0A60402B" w14:textId="77777777" w:rsidR="00B622D0" w:rsidRPr="003E02C6" w:rsidRDefault="00B622D0" w:rsidP="00945F1D">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Xiaotang Zhou</w:t>
            </w:r>
          </w:p>
        </w:tc>
        <w:tc>
          <w:tcPr>
            <w:tcW w:w="1260" w:type="dxa"/>
            <w:gridSpan w:val="2"/>
            <w:tcBorders>
              <w:top w:val="single" w:sz="6" w:space="0" w:color="auto"/>
              <w:left w:val="single" w:sz="6" w:space="0" w:color="auto"/>
              <w:bottom w:val="single" w:sz="6" w:space="0" w:color="auto"/>
              <w:right w:val="single" w:sz="6" w:space="0" w:color="auto"/>
            </w:tcBorders>
          </w:tcPr>
          <w:p w14:paraId="298A6EEA" w14:textId="77777777" w:rsidR="00B622D0" w:rsidRPr="003E02C6" w:rsidRDefault="00B622D0" w:rsidP="00945F1D">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Nonvoting</w:t>
            </w:r>
          </w:p>
        </w:tc>
        <w:tc>
          <w:tcPr>
            <w:tcW w:w="1890" w:type="dxa"/>
            <w:tcBorders>
              <w:top w:val="single" w:sz="6" w:space="0" w:color="auto"/>
              <w:left w:val="single" w:sz="6" w:space="0" w:color="auto"/>
              <w:bottom w:val="single" w:sz="6" w:space="0" w:color="auto"/>
              <w:right w:val="single" w:sz="6" w:space="0" w:color="auto"/>
            </w:tcBorders>
          </w:tcPr>
          <w:p w14:paraId="3ECDD0D0" w14:textId="77777777" w:rsidR="00B622D0" w:rsidRPr="003E02C6" w:rsidRDefault="00B622D0" w:rsidP="00945F1D">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2C3A34">
              <w:rPr>
                <w:spacing w:val="-1"/>
                <w:sz w:val="18"/>
              </w:rPr>
              <w:t>Augusto San Cristobal</w:t>
            </w:r>
          </w:p>
        </w:tc>
        <w:tc>
          <w:tcPr>
            <w:tcW w:w="1890" w:type="dxa"/>
            <w:tcBorders>
              <w:top w:val="single" w:sz="6" w:space="0" w:color="auto"/>
              <w:left w:val="single" w:sz="6" w:space="0" w:color="auto"/>
              <w:bottom w:val="single" w:sz="6" w:space="0" w:color="auto"/>
              <w:right w:val="single" w:sz="6" w:space="0" w:color="auto"/>
            </w:tcBorders>
          </w:tcPr>
          <w:p w14:paraId="78D0922D" w14:textId="6005FC64" w:rsidR="00B622D0" w:rsidRPr="002C3A34" w:rsidRDefault="00B622D0" w:rsidP="00945F1D">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B622D0" w:rsidRPr="003E02C6" w14:paraId="7CF70BF4" w14:textId="77777777" w:rsidTr="00945F1D">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24EC1C86" w14:textId="77777777" w:rsidR="00B622D0" w:rsidRPr="003E02C6" w:rsidRDefault="00B622D0" w:rsidP="00945F1D">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Antonio Romeo</w:t>
            </w:r>
          </w:p>
        </w:tc>
        <w:tc>
          <w:tcPr>
            <w:tcW w:w="1350" w:type="dxa"/>
            <w:tcBorders>
              <w:top w:val="single" w:sz="6" w:space="0" w:color="auto"/>
              <w:left w:val="single" w:sz="6" w:space="0" w:color="auto"/>
              <w:bottom w:val="single" w:sz="6" w:space="0" w:color="auto"/>
              <w:right w:val="single" w:sz="6" w:space="0" w:color="auto"/>
            </w:tcBorders>
          </w:tcPr>
          <w:p w14:paraId="110F05D7" w14:textId="77777777" w:rsidR="00B622D0" w:rsidRPr="003E02C6" w:rsidRDefault="00B622D0" w:rsidP="00945F1D">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2021</w:t>
            </w:r>
          </w:p>
        </w:tc>
        <w:tc>
          <w:tcPr>
            <w:tcW w:w="1492" w:type="dxa"/>
            <w:tcBorders>
              <w:top w:val="single" w:sz="6" w:space="0" w:color="auto"/>
              <w:left w:val="single" w:sz="6" w:space="0" w:color="auto"/>
              <w:bottom w:val="single" w:sz="6" w:space="0" w:color="auto"/>
              <w:right w:val="single" w:sz="6" w:space="0" w:color="auto"/>
            </w:tcBorders>
          </w:tcPr>
          <w:p w14:paraId="085FD5B0" w14:textId="77777777" w:rsidR="00B622D0" w:rsidRPr="003E02C6" w:rsidRDefault="00B622D0" w:rsidP="00945F1D">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Kevin Glover</w:t>
            </w:r>
          </w:p>
        </w:tc>
        <w:tc>
          <w:tcPr>
            <w:tcW w:w="1260" w:type="dxa"/>
            <w:gridSpan w:val="2"/>
            <w:tcBorders>
              <w:top w:val="single" w:sz="6" w:space="0" w:color="auto"/>
              <w:left w:val="single" w:sz="6" w:space="0" w:color="auto"/>
              <w:bottom w:val="single" w:sz="6" w:space="0" w:color="auto"/>
              <w:right w:val="single" w:sz="6" w:space="0" w:color="auto"/>
            </w:tcBorders>
          </w:tcPr>
          <w:p w14:paraId="5F95667A" w14:textId="77777777" w:rsidR="00B622D0" w:rsidRPr="003E02C6" w:rsidRDefault="00B622D0" w:rsidP="00945F1D">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Nonvoting</w:t>
            </w:r>
          </w:p>
        </w:tc>
        <w:tc>
          <w:tcPr>
            <w:tcW w:w="1890" w:type="dxa"/>
            <w:tcBorders>
              <w:top w:val="single" w:sz="6" w:space="0" w:color="auto"/>
              <w:left w:val="single" w:sz="6" w:space="0" w:color="auto"/>
              <w:bottom w:val="single" w:sz="6" w:space="0" w:color="auto"/>
              <w:right w:val="single" w:sz="6" w:space="0" w:color="auto"/>
            </w:tcBorders>
          </w:tcPr>
          <w:p w14:paraId="0189303D" w14:textId="77777777" w:rsidR="00B622D0" w:rsidRPr="003E02C6" w:rsidRDefault="00B622D0" w:rsidP="00945F1D">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4257A1">
              <w:rPr>
                <w:spacing w:val="-1"/>
                <w:sz w:val="18"/>
              </w:rPr>
              <w:t>Bob Jones</w:t>
            </w:r>
          </w:p>
        </w:tc>
        <w:tc>
          <w:tcPr>
            <w:tcW w:w="1890" w:type="dxa"/>
            <w:tcBorders>
              <w:top w:val="single" w:sz="6" w:space="0" w:color="auto"/>
              <w:left w:val="single" w:sz="6" w:space="0" w:color="auto"/>
              <w:bottom w:val="single" w:sz="6" w:space="0" w:color="auto"/>
              <w:right w:val="single" w:sz="6" w:space="0" w:color="auto"/>
            </w:tcBorders>
          </w:tcPr>
          <w:p w14:paraId="070C4671" w14:textId="60B07A98" w:rsidR="00B622D0" w:rsidRPr="004257A1" w:rsidRDefault="00B622D0" w:rsidP="00945F1D">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704DF8" w:rsidRPr="003E02C6" w14:paraId="119C9951" w14:textId="77777777" w:rsidTr="00945F1D">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2C92901B" w14:textId="77777777" w:rsidR="00704DF8" w:rsidRPr="003E02C6" w:rsidRDefault="00704DF8" w:rsidP="00704DF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Stefan Elbel</w:t>
            </w:r>
          </w:p>
        </w:tc>
        <w:tc>
          <w:tcPr>
            <w:tcW w:w="1350" w:type="dxa"/>
            <w:tcBorders>
              <w:top w:val="single" w:sz="6" w:space="0" w:color="auto"/>
              <w:left w:val="single" w:sz="6" w:space="0" w:color="auto"/>
              <w:bottom w:val="single" w:sz="6" w:space="0" w:color="auto"/>
              <w:right w:val="single" w:sz="6" w:space="0" w:color="auto"/>
            </w:tcBorders>
          </w:tcPr>
          <w:p w14:paraId="0DAF32CE" w14:textId="77777777" w:rsidR="00704DF8" w:rsidRPr="003E02C6" w:rsidRDefault="00704DF8" w:rsidP="00704DF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1492" w:type="dxa"/>
            <w:tcBorders>
              <w:top w:val="single" w:sz="6" w:space="0" w:color="auto"/>
              <w:left w:val="single" w:sz="6" w:space="0" w:color="auto"/>
              <w:bottom w:val="single" w:sz="6" w:space="0" w:color="auto"/>
              <w:right w:val="single" w:sz="6" w:space="0" w:color="auto"/>
            </w:tcBorders>
          </w:tcPr>
          <w:p w14:paraId="153CB7E5" w14:textId="76C0A36A" w:rsidR="00704DF8" w:rsidRPr="003E02C6" w:rsidRDefault="00704DF8" w:rsidP="00704DF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Igor Vaisman</w:t>
            </w:r>
          </w:p>
        </w:tc>
        <w:tc>
          <w:tcPr>
            <w:tcW w:w="1260" w:type="dxa"/>
            <w:gridSpan w:val="2"/>
            <w:tcBorders>
              <w:top w:val="single" w:sz="6" w:space="0" w:color="auto"/>
              <w:left w:val="single" w:sz="6" w:space="0" w:color="auto"/>
              <w:bottom w:val="single" w:sz="6" w:space="0" w:color="auto"/>
              <w:right w:val="single" w:sz="6" w:space="0" w:color="auto"/>
            </w:tcBorders>
          </w:tcPr>
          <w:p w14:paraId="5567825D" w14:textId="574A1ECE" w:rsidR="00704DF8" w:rsidRPr="003E02C6" w:rsidRDefault="00704DF8" w:rsidP="00704DF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2022</w:t>
            </w:r>
          </w:p>
        </w:tc>
        <w:tc>
          <w:tcPr>
            <w:tcW w:w="1890" w:type="dxa"/>
            <w:tcBorders>
              <w:top w:val="single" w:sz="6" w:space="0" w:color="auto"/>
              <w:left w:val="single" w:sz="6" w:space="0" w:color="auto"/>
              <w:bottom w:val="single" w:sz="6" w:space="0" w:color="auto"/>
              <w:right w:val="single" w:sz="6" w:space="0" w:color="auto"/>
            </w:tcBorders>
          </w:tcPr>
          <w:p w14:paraId="7F011022" w14:textId="77777777" w:rsidR="00704DF8" w:rsidRPr="003E02C6" w:rsidRDefault="00704DF8" w:rsidP="00704DF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Michael Petersen</w:t>
            </w:r>
          </w:p>
        </w:tc>
        <w:tc>
          <w:tcPr>
            <w:tcW w:w="1890" w:type="dxa"/>
            <w:tcBorders>
              <w:top w:val="single" w:sz="6" w:space="0" w:color="auto"/>
              <w:left w:val="single" w:sz="6" w:space="0" w:color="auto"/>
              <w:bottom w:val="single" w:sz="6" w:space="0" w:color="auto"/>
              <w:right w:val="single" w:sz="6" w:space="0" w:color="auto"/>
            </w:tcBorders>
          </w:tcPr>
          <w:p w14:paraId="66D4ED33" w14:textId="071D46C7" w:rsidR="00704DF8" w:rsidRDefault="00704DF8" w:rsidP="00704DF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B622D0" w:rsidRPr="003E02C6" w14:paraId="7B162A1D" w14:textId="77777777" w:rsidTr="00945F1D">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FB27F75" w14:textId="77777777" w:rsidR="00B622D0" w:rsidRPr="003E02C6" w:rsidRDefault="00B622D0" w:rsidP="00945F1D">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KW Lee</w:t>
            </w:r>
          </w:p>
        </w:tc>
        <w:tc>
          <w:tcPr>
            <w:tcW w:w="1350" w:type="dxa"/>
            <w:tcBorders>
              <w:top w:val="single" w:sz="6" w:space="0" w:color="auto"/>
              <w:left w:val="single" w:sz="6" w:space="0" w:color="auto"/>
              <w:bottom w:val="single" w:sz="6" w:space="0" w:color="auto"/>
              <w:right w:val="single" w:sz="6" w:space="0" w:color="auto"/>
            </w:tcBorders>
          </w:tcPr>
          <w:p w14:paraId="3DD08CD6" w14:textId="77777777" w:rsidR="00B622D0" w:rsidRPr="003E02C6" w:rsidRDefault="00B622D0" w:rsidP="00945F1D">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2021</w:t>
            </w:r>
          </w:p>
        </w:tc>
        <w:tc>
          <w:tcPr>
            <w:tcW w:w="1492" w:type="dxa"/>
            <w:tcBorders>
              <w:top w:val="single" w:sz="6" w:space="0" w:color="auto"/>
              <w:left w:val="single" w:sz="6" w:space="0" w:color="auto"/>
              <w:bottom w:val="single" w:sz="6" w:space="0" w:color="auto"/>
              <w:right w:val="single" w:sz="6" w:space="0" w:color="auto"/>
            </w:tcBorders>
          </w:tcPr>
          <w:p w14:paraId="04B7C5B6" w14:textId="77777777" w:rsidR="00B622D0" w:rsidRPr="003E02C6" w:rsidRDefault="00B622D0" w:rsidP="00945F1D">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260" w:type="dxa"/>
            <w:gridSpan w:val="2"/>
            <w:tcBorders>
              <w:top w:val="single" w:sz="6" w:space="0" w:color="auto"/>
              <w:left w:val="single" w:sz="6" w:space="0" w:color="auto"/>
              <w:bottom w:val="single" w:sz="6" w:space="0" w:color="auto"/>
              <w:right w:val="single" w:sz="6" w:space="0" w:color="auto"/>
            </w:tcBorders>
          </w:tcPr>
          <w:p w14:paraId="19289409" w14:textId="77777777" w:rsidR="00B622D0" w:rsidRPr="003E02C6" w:rsidRDefault="00B622D0" w:rsidP="00945F1D">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890" w:type="dxa"/>
            <w:tcBorders>
              <w:top w:val="single" w:sz="6" w:space="0" w:color="auto"/>
              <w:left w:val="single" w:sz="6" w:space="0" w:color="auto"/>
              <w:bottom w:val="single" w:sz="6" w:space="0" w:color="auto"/>
              <w:right w:val="single" w:sz="6" w:space="0" w:color="auto"/>
            </w:tcBorders>
          </w:tcPr>
          <w:p w14:paraId="44C3EA98" w14:textId="3BDEF617" w:rsidR="00B622D0" w:rsidRPr="003E02C6" w:rsidRDefault="00704DF8" w:rsidP="00945F1D">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2C3A34">
              <w:rPr>
                <w:spacing w:val="-1"/>
                <w:sz w:val="18"/>
              </w:rPr>
              <w:t>Alex Schmig</w:t>
            </w:r>
          </w:p>
        </w:tc>
        <w:tc>
          <w:tcPr>
            <w:tcW w:w="1890" w:type="dxa"/>
            <w:tcBorders>
              <w:top w:val="single" w:sz="6" w:space="0" w:color="auto"/>
              <w:left w:val="single" w:sz="6" w:space="0" w:color="auto"/>
              <w:bottom w:val="single" w:sz="6" w:space="0" w:color="auto"/>
              <w:right w:val="single" w:sz="6" w:space="0" w:color="auto"/>
            </w:tcBorders>
          </w:tcPr>
          <w:p w14:paraId="2B0BB471" w14:textId="6D5BF321" w:rsidR="00B622D0" w:rsidRPr="002C3A34" w:rsidRDefault="00B622D0" w:rsidP="00945F1D">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B622D0" w:rsidRPr="003E02C6" w14:paraId="2FC43C9A" w14:textId="77777777" w:rsidTr="00945F1D">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1C5A9D4A" w14:textId="77777777" w:rsidR="00B622D0" w:rsidRPr="003E02C6" w:rsidRDefault="00B622D0" w:rsidP="00945F1D">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Riley Barta</w:t>
            </w:r>
          </w:p>
        </w:tc>
        <w:tc>
          <w:tcPr>
            <w:tcW w:w="1350" w:type="dxa"/>
            <w:tcBorders>
              <w:top w:val="single" w:sz="6" w:space="0" w:color="auto"/>
              <w:left w:val="single" w:sz="6" w:space="0" w:color="auto"/>
              <w:bottom w:val="single" w:sz="6" w:space="0" w:color="auto"/>
              <w:right w:val="single" w:sz="6" w:space="0" w:color="auto"/>
            </w:tcBorders>
          </w:tcPr>
          <w:p w14:paraId="5B50D202" w14:textId="77777777" w:rsidR="00B622D0" w:rsidRPr="003E02C6" w:rsidRDefault="00B622D0" w:rsidP="00945F1D">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2021</w:t>
            </w:r>
          </w:p>
        </w:tc>
        <w:tc>
          <w:tcPr>
            <w:tcW w:w="1492" w:type="dxa"/>
            <w:tcBorders>
              <w:top w:val="single" w:sz="6" w:space="0" w:color="auto"/>
              <w:left w:val="single" w:sz="6" w:space="0" w:color="auto"/>
              <w:bottom w:val="single" w:sz="6" w:space="0" w:color="auto"/>
              <w:right w:val="single" w:sz="6" w:space="0" w:color="auto"/>
            </w:tcBorders>
          </w:tcPr>
          <w:p w14:paraId="4695846C" w14:textId="77777777" w:rsidR="00B622D0" w:rsidRPr="003E02C6" w:rsidRDefault="00B622D0" w:rsidP="00945F1D">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260" w:type="dxa"/>
            <w:gridSpan w:val="2"/>
            <w:tcBorders>
              <w:top w:val="single" w:sz="6" w:space="0" w:color="auto"/>
              <w:left w:val="single" w:sz="6" w:space="0" w:color="auto"/>
              <w:bottom w:val="single" w:sz="6" w:space="0" w:color="auto"/>
              <w:right w:val="single" w:sz="6" w:space="0" w:color="auto"/>
            </w:tcBorders>
          </w:tcPr>
          <w:p w14:paraId="7105FA13" w14:textId="77777777" w:rsidR="00B622D0" w:rsidRPr="003E02C6" w:rsidRDefault="00B622D0" w:rsidP="00945F1D">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890" w:type="dxa"/>
            <w:tcBorders>
              <w:top w:val="single" w:sz="6" w:space="0" w:color="auto"/>
              <w:left w:val="single" w:sz="6" w:space="0" w:color="auto"/>
              <w:bottom w:val="single" w:sz="6" w:space="0" w:color="auto"/>
              <w:right w:val="single" w:sz="6" w:space="0" w:color="auto"/>
            </w:tcBorders>
          </w:tcPr>
          <w:p w14:paraId="0D5798C0" w14:textId="57013313" w:rsidR="00B622D0" w:rsidRPr="003E02C6" w:rsidRDefault="00704DF8" w:rsidP="00945F1D">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2C3A34">
              <w:rPr>
                <w:spacing w:val="-1"/>
                <w:sz w:val="18"/>
              </w:rPr>
              <w:t>Kaimi Gao</w:t>
            </w:r>
          </w:p>
        </w:tc>
        <w:tc>
          <w:tcPr>
            <w:tcW w:w="1890" w:type="dxa"/>
            <w:tcBorders>
              <w:top w:val="single" w:sz="6" w:space="0" w:color="auto"/>
              <w:left w:val="single" w:sz="6" w:space="0" w:color="auto"/>
              <w:bottom w:val="single" w:sz="6" w:space="0" w:color="auto"/>
              <w:right w:val="single" w:sz="6" w:space="0" w:color="auto"/>
            </w:tcBorders>
          </w:tcPr>
          <w:p w14:paraId="748BBC50" w14:textId="7B8B37FD" w:rsidR="00B622D0" w:rsidRPr="002C3A34" w:rsidRDefault="00B622D0" w:rsidP="00945F1D">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704DF8" w:rsidRPr="003E02C6" w14:paraId="49C2D47E" w14:textId="77777777" w:rsidTr="00945F1D">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1655BD62" w14:textId="3E3483AC" w:rsidR="00704DF8" w:rsidRPr="003E02C6" w:rsidRDefault="00704DF8" w:rsidP="00704DF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Jian Sun</w:t>
            </w:r>
          </w:p>
        </w:tc>
        <w:tc>
          <w:tcPr>
            <w:tcW w:w="1350" w:type="dxa"/>
            <w:tcBorders>
              <w:top w:val="single" w:sz="6" w:space="0" w:color="auto"/>
              <w:left w:val="single" w:sz="6" w:space="0" w:color="auto"/>
              <w:bottom w:val="single" w:sz="6" w:space="0" w:color="auto"/>
              <w:right w:val="single" w:sz="6" w:space="0" w:color="auto"/>
            </w:tcBorders>
          </w:tcPr>
          <w:p w14:paraId="724F1F7B" w14:textId="7FAC3C57" w:rsidR="00704DF8" w:rsidRPr="003E02C6" w:rsidRDefault="00704DF8" w:rsidP="00704DF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2022</w:t>
            </w:r>
          </w:p>
        </w:tc>
        <w:tc>
          <w:tcPr>
            <w:tcW w:w="1492" w:type="dxa"/>
            <w:tcBorders>
              <w:top w:val="single" w:sz="6" w:space="0" w:color="auto"/>
              <w:left w:val="single" w:sz="6" w:space="0" w:color="auto"/>
              <w:bottom w:val="single" w:sz="6" w:space="0" w:color="auto"/>
              <w:right w:val="single" w:sz="6" w:space="0" w:color="auto"/>
            </w:tcBorders>
          </w:tcPr>
          <w:p w14:paraId="6077AB71" w14:textId="77777777" w:rsidR="00704DF8" w:rsidRPr="003E02C6" w:rsidRDefault="00704DF8" w:rsidP="00704DF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260" w:type="dxa"/>
            <w:gridSpan w:val="2"/>
            <w:tcBorders>
              <w:top w:val="single" w:sz="6" w:space="0" w:color="auto"/>
              <w:left w:val="single" w:sz="6" w:space="0" w:color="auto"/>
              <w:bottom w:val="single" w:sz="6" w:space="0" w:color="auto"/>
              <w:right w:val="single" w:sz="6" w:space="0" w:color="auto"/>
            </w:tcBorders>
          </w:tcPr>
          <w:p w14:paraId="69F8EE55" w14:textId="77777777" w:rsidR="00704DF8" w:rsidRPr="003E02C6" w:rsidRDefault="00704DF8" w:rsidP="00704DF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890" w:type="dxa"/>
            <w:tcBorders>
              <w:top w:val="single" w:sz="6" w:space="0" w:color="auto"/>
              <w:left w:val="single" w:sz="6" w:space="0" w:color="auto"/>
              <w:bottom w:val="single" w:sz="6" w:space="0" w:color="auto"/>
              <w:right w:val="single" w:sz="6" w:space="0" w:color="auto"/>
            </w:tcBorders>
          </w:tcPr>
          <w:p w14:paraId="0DDC1C62" w14:textId="0930F486" w:rsidR="00704DF8" w:rsidRPr="003E02C6" w:rsidRDefault="00704DF8" w:rsidP="00704DF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2C3A34">
              <w:rPr>
                <w:spacing w:val="-1"/>
                <w:sz w:val="18"/>
              </w:rPr>
              <w:t>Nilesh Purohit</w:t>
            </w:r>
          </w:p>
        </w:tc>
        <w:tc>
          <w:tcPr>
            <w:tcW w:w="1890" w:type="dxa"/>
            <w:tcBorders>
              <w:top w:val="single" w:sz="6" w:space="0" w:color="auto"/>
              <w:left w:val="single" w:sz="6" w:space="0" w:color="auto"/>
              <w:bottom w:val="single" w:sz="6" w:space="0" w:color="auto"/>
              <w:right w:val="single" w:sz="6" w:space="0" w:color="auto"/>
            </w:tcBorders>
          </w:tcPr>
          <w:p w14:paraId="5039857C" w14:textId="77777777" w:rsidR="00704DF8" w:rsidRPr="002C3A34" w:rsidRDefault="00704DF8" w:rsidP="00704DF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704DF8" w:rsidRPr="003E02C6" w14:paraId="6E77B9E1" w14:textId="77777777" w:rsidTr="00945F1D">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525EB592" w14:textId="0D93D42A" w:rsidR="00704DF8" w:rsidRPr="003E02C6" w:rsidRDefault="00704DF8" w:rsidP="00704DF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Sugun Tej Inampudi</w:t>
            </w:r>
          </w:p>
        </w:tc>
        <w:tc>
          <w:tcPr>
            <w:tcW w:w="1350" w:type="dxa"/>
            <w:tcBorders>
              <w:top w:val="single" w:sz="6" w:space="0" w:color="auto"/>
              <w:left w:val="single" w:sz="6" w:space="0" w:color="auto"/>
              <w:bottom w:val="single" w:sz="6" w:space="0" w:color="auto"/>
              <w:right w:val="single" w:sz="6" w:space="0" w:color="auto"/>
            </w:tcBorders>
          </w:tcPr>
          <w:p w14:paraId="16688D0A" w14:textId="7B3EFACA" w:rsidR="00704DF8" w:rsidRPr="003E02C6" w:rsidRDefault="00704DF8" w:rsidP="00704DF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Nonvoting</w:t>
            </w:r>
          </w:p>
        </w:tc>
        <w:tc>
          <w:tcPr>
            <w:tcW w:w="1492" w:type="dxa"/>
            <w:tcBorders>
              <w:top w:val="single" w:sz="6" w:space="0" w:color="auto"/>
              <w:left w:val="single" w:sz="6" w:space="0" w:color="auto"/>
              <w:bottom w:val="single" w:sz="6" w:space="0" w:color="auto"/>
              <w:right w:val="single" w:sz="6" w:space="0" w:color="auto"/>
            </w:tcBorders>
          </w:tcPr>
          <w:p w14:paraId="43F77ACB" w14:textId="77777777" w:rsidR="00704DF8" w:rsidRPr="003E02C6" w:rsidRDefault="00704DF8" w:rsidP="00704DF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260" w:type="dxa"/>
            <w:gridSpan w:val="2"/>
            <w:tcBorders>
              <w:top w:val="single" w:sz="6" w:space="0" w:color="auto"/>
              <w:left w:val="single" w:sz="6" w:space="0" w:color="auto"/>
              <w:bottom w:val="single" w:sz="6" w:space="0" w:color="auto"/>
              <w:right w:val="single" w:sz="6" w:space="0" w:color="auto"/>
            </w:tcBorders>
          </w:tcPr>
          <w:p w14:paraId="082EA680" w14:textId="77777777" w:rsidR="00704DF8" w:rsidRPr="003E02C6" w:rsidRDefault="00704DF8" w:rsidP="00704DF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890" w:type="dxa"/>
            <w:tcBorders>
              <w:top w:val="single" w:sz="6" w:space="0" w:color="auto"/>
              <w:left w:val="single" w:sz="6" w:space="0" w:color="auto"/>
              <w:bottom w:val="single" w:sz="6" w:space="0" w:color="auto"/>
              <w:right w:val="single" w:sz="6" w:space="0" w:color="auto"/>
            </w:tcBorders>
          </w:tcPr>
          <w:p w14:paraId="00B62D6F" w14:textId="0AEE087B" w:rsidR="00704DF8" w:rsidRPr="003E02C6" w:rsidRDefault="00704DF8" w:rsidP="00704DF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704DF8">
              <w:rPr>
                <w:spacing w:val="-1"/>
                <w:sz w:val="18"/>
              </w:rPr>
              <w:t>Zheng O' Neill</w:t>
            </w:r>
          </w:p>
        </w:tc>
        <w:tc>
          <w:tcPr>
            <w:tcW w:w="1890" w:type="dxa"/>
            <w:tcBorders>
              <w:top w:val="single" w:sz="6" w:space="0" w:color="auto"/>
              <w:left w:val="single" w:sz="6" w:space="0" w:color="auto"/>
              <w:bottom w:val="single" w:sz="6" w:space="0" w:color="auto"/>
              <w:right w:val="single" w:sz="6" w:space="0" w:color="auto"/>
            </w:tcBorders>
          </w:tcPr>
          <w:p w14:paraId="67F99FE3" w14:textId="77777777" w:rsidR="00704DF8" w:rsidRPr="002C3A34" w:rsidRDefault="00704DF8" w:rsidP="00704DF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704DF8" w:rsidRPr="003E02C6" w14:paraId="71F1323D" w14:textId="77777777" w:rsidTr="00945F1D">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0222E00F" w14:textId="2D8895F5" w:rsidR="00704DF8" w:rsidRPr="003E02C6" w:rsidRDefault="00704DF8" w:rsidP="00704DF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0EFA418B" w14:textId="17F8595A" w:rsidR="00704DF8" w:rsidRPr="003E02C6" w:rsidRDefault="00704DF8" w:rsidP="00704DF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492" w:type="dxa"/>
            <w:tcBorders>
              <w:top w:val="single" w:sz="6" w:space="0" w:color="auto"/>
              <w:left w:val="single" w:sz="6" w:space="0" w:color="auto"/>
              <w:bottom w:val="single" w:sz="6" w:space="0" w:color="auto"/>
              <w:right w:val="single" w:sz="6" w:space="0" w:color="auto"/>
            </w:tcBorders>
          </w:tcPr>
          <w:p w14:paraId="31B13DC7" w14:textId="77777777" w:rsidR="00704DF8" w:rsidRPr="003E02C6" w:rsidRDefault="00704DF8" w:rsidP="00704DF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260" w:type="dxa"/>
            <w:gridSpan w:val="2"/>
            <w:tcBorders>
              <w:top w:val="single" w:sz="6" w:space="0" w:color="auto"/>
              <w:left w:val="single" w:sz="6" w:space="0" w:color="auto"/>
              <w:bottom w:val="single" w:sz="6" w:space="0" w:color="auto"/>
              <w:right w:val="single" w:sz="6" w:space="0" w:color="auto"/>
            </w:tcBorders>
          </w:tcPr>
          <w:p w14:paraId="779BC252" w14:textId="77777777" w:rsidR="00704DF8" w:rsidRPr="003E02C6" w:rsidRDefault="00704DF8" w:rsidP="00704DF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890" w:type="dxa"/>
            <w:tcBorders>
              <w:top w:val="single" w:sz="6" w:space="0" w:color="auto"/>
              <w:left w:val="single" w:sz="6" w:space="0" w:color="auto"/>
              <w:bottom w:val="single" w:sz="6" w:space="0" w:color="auto"/>
              <w:right w:val="single" w:sz="6" w:space="0" w:color="auto"/>
            </w:tcBorders>
          </w:tcPr>
          <w:p w14:paraId="2D7ACB7C" w14:textId="144AB8CD" w:rsidR="00704DF8" w:rsidRPr="003E02C6" w:rsidRDefault="00704DF8" w:rsidP="00704DF8">
            <w:pPr>
              <w:tabs>
                <w:tab w:val="left" w:pos="-840"/>
                <w:tab w:val="left" w:pos="-120"/>
                <w:tab w:val="left" w:pos="600"/>
                <w:tab w:val="center" w:pos="1275"/>
              </w:tabs>
              <w:suppressAutoHyphens/>
              <w:spacing w:before="90" w:line="216" w:lineRule="auto"/>
              <w:rPr>
                <w:spacing w:val="-1"/>
                <w:sz w:val="18"/>
              </w:rPr>
            </w:pPr>
            <w:r w:rsidRPr="002C3A34">
              <w:rPr>
                <w:spacing w:val="-1"/>
                <w:sz w:val="18"/>
              </w:rPr>
              <w:t>Syed Angkan Haider</w:t>
            </w:r>
          </w:p>
        </w:tc>
        <w:tc>
          <w:tcPr>
            <w:tcW w:w="1890" w:type="dxa"/>
            <w:tcBorders>
              <w:top w:val="single" w:sz="6" w:space="0" w:color="auto"/>
              <w:left w:val="single" w:sz="6" w:space="0" w:color="auto"/>
              <w:bottom w:val="single" w:sz="6" w:space="0" w:color="auto"/>
              <w:right w:val="single" w:sz="6" w:space="0" w:color="auto"/>
            </w:tcBorders>
          </w:tcPr>
          <w:p w14:paraId="5ADD2C16" w14:textId="77777777" w:rsidR="00704DF8" w:rsidRDefault="00704DF8" w:rsidP="00704DF8">
            <w:pPr>
              <w:tabs>
                <w:tab w:val="left" w:pos="-840"/>
                <w:tab w:val="left" w:pos="-120"/>
                <w:tab w:val="left" w:pos="600"/>
                <w:tab w:val="center" w:pos="1275"/>
              </w:tabs>
              <w:suppressAutoHyphens/>
              <w:spacing w:before="90" w:line="216" w:lineRule="auto"/>
              <w:rPr>
                <w:spacing w:val="-1"/>
                <w:sz w:val="18"/>
              </w:rPr>
            </w:pPr>
          </w:p>
        </w:tc>
      </w:tr>
      <w:tr w:rsidR="00704DF8" w:rsidRPr="003E02C6" w14:paraId="2277E006" w14:textId="77777777" w:rsidTr="00945F1D">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4D213DBA" w14:textId="77777777" w:rsidR="00704DF8" w:rsidRPr="003E02C6" w:rsidRDefault="00704DF8" w:rsidP="00704DF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0F49F43F" w14:textId="77777777" w:rsidR="00704DF8" w:rsidRPr="003E02C6" w:rsidRDefault="00704DF8" w:rsidP="00704DF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492" w:type="dxa"/>
            <w:tcBorders>
              <w:top w:val="single" w:sz="6" w:space="0" w:color="auto"/>
              <w:left w:val="single" w:sz="6" w:space="0" w:color="auto"/>
              <w:bottom w:val="single" w:sz="6" w:space="0" w:color="auto"/>
              <w:right w:val="single" w:sz="6" w:space="0" w:color="auto"/>
            </w:tcBorders>
          </w:tcPr>
          <w:p w14:paraId="232BC90A" w14:textId="77777777" w:rsidR="00704DF8" w:rsidRPr="003E02C6" w:rsidRDefault="00704DF8" w:rsidP="00704DF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260" w:type="dxa"/>
            <w:gridSpan w:val="2"/>
            <w:tcBorders>
              <w:top w:val="single" w:sz="6" w:space="0" w:color="auto"/>
              <w:left w:val="single" w:sz="6" w:space="0" w:color="auto"/>
              <w:bottom w:val="single" w:sz="6" w:space="0" w:color="auto"/>
              <w:right w:val="single" w:sz="6" w:space="0" w:color="auto"/>
            </w:tcBorders>
          </w:tcPr>
          <w:p w14:paraId="61CC484B" w14:textId="77777777" w:rsidR="00704DF8" w:rsidRPr="003E02C6" w:rsidRDefault="00704DF8" w:rsidP="00704DF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890" w:type="dxa"/>
            <w:tcBorders>
              <w:top w:val="single" w:sz="6" w:space="0" w:color="auto"/>
              <w:left w:val="single" w:sz="6" w:space="0" w:color="auto"/>
              <w:bottom w:val="single" w:sz="6" w:space="0" w:color="auto"/>
              <w:right w:val="single" w:sz="6" w:space="0" w:color="auto"/>
            </w:tcBorders>
          </w:tcPr>
          <w:p w14:paraId="74FE3FE8" w14:textId="3114BFB3" w:rsidR="00704DF8" w:rsidRPr="003E02C6" w:rsidRDefault="00704DF8" w:rsidP="00704DF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704DF8">
              <w:rPr>
                <w:spacing w:val="-1"/>
                <w:sz w:val="18"/>
              </w:rPr>
              <w:t>Kashif Nawaz</w:t>
            </w:r>
          </w:p>
        </w:tc>
        <w:tc>
          <w:tcPr>
            <w:tcW w:w="1890" w:type="dxa"/>
            <w:tcBorders>
              <w:top w:val="single" w:sz="6" w:space="0" w:color="auto"/>
              <w:left w:val="single" w:sz="6" w:space="0" w:color="auto"/>
              <w:bottom w:val="single" w:sz="6" w:space="0" w:color="auto"/>
              <w:right w:val="single" w:sz="6" w:space="0" w:color="auto"/>
            </w:tcBorders>
          </w:tcPr>
          <w:p w14:paraId="58E69F3E" w14:textId="77777777" w:rsidR="00704DF8" w:rsidRDefault="00704DF8" w:rsidP="00704DF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704DF8" w:rsidRPr="003E02C6" w14:paraId="68D953B8" w14:textId="77777777" w:rsidTr="00945F1D">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6BD9F921" w14:textId="77777777" w:rsidR="00704DF8" w:rsidRPr="003E02C6" w:rsidRDefault="00704DF8" w:rsidP="00704DF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2437549C" w14:textId="77777777" w:rsidR="00704DF8" w:rsidRPr="003E02C6" w:rsidRDefault="00704DF8" w:rsidP="00704DF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492" w:type="dxa"/>
            <w:tcBorders>
              <w:top w:val="single" w:sz="6" w:space="0" w:color="auto"/>
              <w:left w:val="single" w:sz="6" w:space="0" w:color="auto"/>
              <w:bottom w:val="single" w:sz="6" w:space="0" w:color="auto"/>
              <w:right w:val="single" w:sz="6" w:space="0" w:color="auto"/>
            </w:tcBorders>
          </w:tcPr>
          <w:p w14:paraId="79B5B49E" w14:textId="77777777" w:rsidR="00704DF8" w:rsidRPr="003E02C6" w:rsidRDefault="00704DF8" w:rsidP="00704DF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260" w:type="dxa"/>
            <w:gridSpan w:val="2"/>
            <w:tcBorders>
              <w:top w:val="single" w:sz="6" w:space="0" w:color="auto"/>
              <w:left w:val="single" w:sz="6" w:space="0" w:color="auto"/>
              <w:bottom w:val="single" w:sz="6" w:space="0" w:color="auto"/>
              <w:right w:val="single" w:sz="6" w:space="0" w:color="auto"/>
            </w:tcBorders>
          </w:tcPr>
          <w:p w14:paraId="4ADF0A55" w14:textId="77777777" w:rsidR="00704DF8" w:rsidRPr="003E02C6" w:rsidRDefault="00704DF8" w:rsidP="00704DF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890" w:type="dxa"/>
            <w:tcBorders>
              <w:top w:val="single" w:sz="6" w:space="0" w:color="auto"/>
              <w:left w:val="single" w:sz="6" w:space="0" w:color="auto"/>
              <w:bottom w:val="single" w:sz="6" w:space="0" w:color="auto"/>
              <w:right w:val="single" w:sz="6" w:space="0" w:color="auto"/>
            </w:tcBorders>
          </w:tcPr>
          <w:p w14:paraId="699C3F4F" w14:textId="6CA7E5F4" w:rsidR="00704DF8" w:rsidRPr="003E02C6" w:rsidRDefault="00704DF8" w:rsidP="00704DF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704DF8">
              <w:rPr>
                <w:spacing w:val="-1"/>
                <w:sz w:val="18"/>
              </w:rPr>
              <w:t>Aman Thakkar</w:t>
            </w:r>
          </w:p>
        </w:tc>
        <w:tc>
          <w:tcPr>
            <w:tcW w:w="1890" w:type="dxa"/>
            <w:tcBorders>
              <w:top w:val="single" w:sz="6" w:space="0" w:color="auto"/>
              <w:left w:val="single" w:sz="6" w:space="0" w:color="auto"/>
              <w:bottom w:val="single" w:sz="6" w:space="0" w:color="auto"/>
              <w:right w:val="single" w:sz="6" w:space="0" w:color="auto"/>
            </w:tcBorders>
          </w:tcPr>
          <w:p w14:paraId="2A35B123" w14:textId="77777777" w:rsidR="00704DF8" w:rsidRDefault="00704DF8" w:rsidP="00704DF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704DF8" w:rsidRPr="003E02C6" w14:paraId="4D2A67B9" w14:textId="77777777" w:rsidTr="00945F1D">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746DA909" w14:textId="77777777" w:rsidR="00704DF8" w:rsidRPr="003E02C6" w:rsidRDefault="00704DF8" w:rsidP="00704DF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2DFAAD64" w14:textId="77777777" w:rsidR="00704DF8" w:rsidRPr="003E02C6" w:rsidRDefault="00704DF8" w:rsidP="00704DF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492" w:type="dxa"/>
            <w:tcBorders>
              <w:top w:val="single" w:sz="6" w:space="0" w:color="auto"/>
              <w:left w:val="single" w:sz="6" w:space="0" w:color="auto"/>
              <w:bottom w:val="single" w:sz="6" w:space="0" w:color="auto"/>
              <w:right w:val="single" w:sz="6" w:space="0" w:color="auto"/>
            </w:tcBorders>
          </w:tcPr>
          <w:p w14:paraId="04DA9732" w14:textId="77777777" w:rsidR="00704DF8" w:rsidRPr="003E02C6" w:rsidRDefault="00704DF8" w:rsidP="00704DF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260" w:type="dxa"/>
            <w:gridSpan w:val="2"/>
            <w:tcBorders>
              <w:top w:val="single" w:sz="6" w:space="0" w:color="auto"/>
              <w:left w:val="single" w:sz="6" w:space="0" w:color="auto"/>
              <w:bottom w:val="single" w:sz="6" w:space="0" w:color="auto"/>
              <w:right w:val="single" w:sz="6" w:space="0" w:color="auto"/>
            </w:tcBorders>
          </w:tcPr>
          <w:p w14:paraId="50E6FFAD" w14:textId="77777777" w:rsidR="00704DF8" w:rsidRPr="003E02C6" w:rsidRDefault="00704DF8" w:rsidP="00704DF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890" w:type="dxa"/>
            <w:tcBorders>
              <w:top w:val="single" w:sz="6" w:space="0" w:color="auto"/>
              <w:left w:val="single" w:sz="6" w:space="0" w:color="auto"/>
              <w:bottom w:val="single" w:sz="6" w:space="0" w:color="auto"/>
              <w:right w:val="single" w:sz="6" w:space="0" w:color="auto"/>
            </w:tcBorders>
          </w:tcPr>
          <w:p w14:paraId="48EB77A0" w14:textId="06C5F47E" w:rsidR="00704DF8" w:rsidRDefault="00704DF8" w:rsidP="00704DF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704DF8">
              <w:rPr>
                <w:spacing w:val="-1"/>
                <w:sz w:val="18"/>
              </w:rPr>
              <w:t>Patrick Bibarah</w:t>
            </w:r>
          </w:p>
        </w:tc>
        <w:tc>
          <w:tcPr>
            <w:tcW w:w="1890" w:type="dxa"/>
            <w:tcBorders>
              <w:top w:val="single" w:sz="6" w:space="0" w:color="auto"/>
              <w:left w:val="single" w:sz="6" w:space="0" w:color="auto"/>
              <w:bottom w:val="single" w:sz="6" w:space="0" w:color="auto"/>
              <w:right w:val="single" w:sz="6" w:space="0" w:color="auto"/>
            </w:tcBorders>
          </w:tcPr>
          <w:p w14:paraId="0C58FE8F" w14:textId="77777777" w:rsidR="00704DF8" w:rsidRDefault="00704DF8" w:rsidP="00704DF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704DF8" w:rsidRPr="003E02C6" w14:paraId="22B4D790" w14:textId="77777777" w:rsidTr="00945F1D">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6EDA11C0" w14:textId="77777777" w:rsidR="00704DF8" w:rsidRPr="003E02C6" w:rsidRDefault="00704DF8" w:rsidP="00704DF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3EE7E205" w14:textId="77777777" w:rsidR="00704DF8" w:rsidRPr="003E02C6" w:rsidRDefault="00704DF8" w:rsidP="00704DF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492" w:type="dxa"/>
            <w:tcBorders>
              <w:top w:val="single" w:sz="6" w:space="0" w:color="auto"/>
              <w:left w:val="single" w:sz="6" w:space="0" w:color="auto"/>
              <w:bottom w:val="single" w:sz="6" w:space="0" w:color="auto"/>
              <w:right w:val="single" w:sz="6" w:space="0" w:color="auto"/>
            </w:tcBorders>
          </w:tcPr>
          <w:p w14:paraId="60D6A99D" w14:textId="77777777" w:rsidR="00704DF8" w:rsidRPr="003E02C6" w:rsidRDefault="00704DF8" w:rsidP="00704DF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260" w:type="dxa"/>
            <w:gridSpan w:val="2"/>
            <w:tcBorders>
              <w:top w:val="single" w:sz="6" w:space="0" w:color="auto"/>
              <w:left w:val="single" w:sz="6" w:space="0" w:color="auto"/>
              <w:bottom w:val="single" w:sz="6" w:space="0" w:color="auto"/>
              <w:right w:val="single" w:sz="6" w:space="0" w:color="auto"/>
            </w:tcBorders>
          </w:tcPr>
          <w:p w14:paraId="2635D709" w14:textId="77777777" w:rsidR="00704DF8" w:rsidRPr="003E02C6" w:rsidRDefault="00704DF8" w:rsidP="00704DF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890" w:type="dxa"/>
            <w:tcBorders>
              <w:top w:val="single" w:sz="6" w:space="0" w:color="auto"/>
              <w:left w:val="single" w:sz="6" w:space="0" w:color="auto"/>
              <w:bottom w:val="single" w:sz="6" w:space="0" w:color="auto"/>
              <w:right w:val="single" w:sz="6" w:space="0" w:color="auto"/>
            </w:tcBorders>
          </w:tcPr>
          <w:p w14:paraId="7A87366E" w14:textId="6A733004" w:rsidR="00704DF8" w:rsidRDefault="00704DF8" w:rsidP="00704DF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704DF8">
              <w:rPr>
                <w:spacing w:val="-1"/>
                <w:sz w:val="18"/>
              </w:rPr>
              <w:t>Peter Shaw-Wood</w:t>
            </w:r>
          </w:p>
        </w:tc>
        <w:tc>
          <w:tcPr>
            <w:tcW w:w="1890" w:type="dxa"/>
            <w:tcBorders>
              <w:top w:val="single" w:sz="6" w:space="0" w:color="auto"/>
              <w:left w:val="single" w:sz="6" w:space="0" w:color="auto"/>
              <w:bottom w:val="single" w:sz="6" w:space="0" w:color="auto"/>
              <w:right w:val="single" w:sz="6" w:space="0" w:color="auto"/>
            </w:tcBorders>
          </w:tcPr>
          <w:p w14:paraId="304002B6" w14:textId="77777777" w:rsidR="00704DF8" w:rsidRDefault="00704DF8" w:rsidP="00704DF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704DF8" w:rsidRPr="003E02C6" w14:paraId="57930BF7" w14:textId="77777777" w:rsidTr="00945F1D">
        <w:trPr>
          <w:gridBefore w:val="1"/>
          <w:wBefore w:w="15" w:type="dxa"/>
          <w:cantSplit/>
          <w:trHeight w:hRule="exact" w:val="400"/>
        </w:trPr>
        <w:tc>
          <w:tcPr>
            <w:tcW w:w="2430" w:type="dxa"/>
            <w:tcBorders>
              <w:top w:val="single" w:sz="6" w:space="0" w:color="auto"/>
              <w:left w:val="single" w:sz="6" w:space="0" w:color="auto"/>
              <w:bottom w:val="single" w:sz="12" w:space="0" w:color="auto"/>
              <w:right w:val="single" w:sz="6" w:space="0" w:color="auto"/>
            </w:tcBorders>
          </w:tcPr>
          <w:p w14:paraId="0EBE61D1" w14:textId="77777777" w:rsidR="00704DF8" w:rsidRPr="003E02C6" w:rsidRDefault="00704DF8" w:rsidP="00704DF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12" w:space="0" w:color="auto"/>
              <w:right w:val="single" w:sz="6" w:space="0" w:color="auto"/>
            </w:tcBorders>
          </w:tcPr>
          <w:p w14:paraId="38BB52BD" w14:textId="77777777" w:rsidR="00704DF8" w:rsidRPr="003E02C6" w:rsidRDefault="00704DF8" w:rsidP="00704DF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492" w:type="dxa"/>
            <w:tcBorders>
              <w:top w:val="single" w:sz="6" w:space="0" w:color="auto"/>
              <w:left w:val="single" w:sz="6" w:space="0" w:color="auto"/>
              <w:bottom w:val="single" w:sz="12" w:space="0" w:color="auto"/>
              <w:right w:val="single" w:sz="6" w:space="0" w:color="auto"/>
            </w:tcBorders>
          </w:tcPr>
          <w:p w14:paraId="0561DEE7" w14:textId="77777777" w:rsidR="00704DF8" w:rsidRPr="003E02C6" w:rsidRDefault="00704DF8" w:rsidP="00704DF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260" w:type="dxa"/>
            <w:gridSpan w:val="2"/>
            <w:tcBorders>
              <w:top w:val="single" w:sz="6" w:space="0" w:color="auto"/>
              <w:left w:val="single" w:sz="6" w:space="0" w:color="auto"/>
              <w:bottom w:val="single" w:sz="12" w:space="0" w:color="auto"/>
              <w:right w:val="single" w:sz="6" w:space="0" w:color="auto"/>
            </w:tcBorders>
          </w:tcPr>
          <w:p w14:paraId="16B0E6EA" w14:textId="77777777" w:rsidR="00704DF8" w:rsidRPr="003E02C6" w:rsidRDefault="00704DF8" w:rsidP="00704DF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890" w:type="dxa"/>
            <w:tcBorders>
              <w:top w:val="single" w:sz="6" w:space="0" w:color="auto"/>
              <w:left w:val="single" w:sz="6" w:space="0" w:color="auto"/>
              <w:bottom w:val="single" w:sz="12" w:space="0" w:color="auto"/>
              <w:right w:val="single" w:sz="6" w:space="0" w:color="auto"/>
            </w:tcBorders>
          </w:tcPr>
          <w:p w14:paraId="1B974BD1" w14:textId="679840F7" w:rsidR="00704DF8" w:rsidRPr="003E02C6" w:rsidRDefault="00704DF8" w:rsidP="00704DF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890" w:type="dxa"/>
            <w:tcBorders>
              <w:top w:val="single" w:sz="6" w:space="0" w:color="auto"/>
              <w:left w:val="single" w:sz="6" w:space="0" w:color="auto"/>
              <w:bottom w:val="single" w:sz="12" w:space="0" w:color="auto"/>
              <w:right w:val="single" w:sz="6" w:space="0" w:color="auto"/>
            </w:tcBorders>
          </w:tcPr>
          <w:p w14:paraId="16445C3B" w14:textId="77777777" w:rsidR="00704DF8" w:rsidRPr="003E02C6" w:rsidRDefault="00704DF8" w:rsidP="00704DF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704DF8" w:rsidRPr="003E02C6" w14:paraId="68A3AA17" w14:textId="77777777" w:rsidTr="00945F1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cantSplit/>
          <w:trHeight w:val="372"/>
        </w:trPr>
        <w:tc>
          <w:tcPr>
            <w:tcW w:w="10327" w:type="dxa"/>
            <w:gridSpan w:val="8"/>
            <w:vAlign w:val="center"/>
          </w:tcPr>
          <w:p w14:paraId="3F3ED5FA" w14:textId="77777777" w:rsidR="00704DF8" w:rsidRPr="003E02C6" w:rsidRDefault="00704DF8" w:rsidP="00704DF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b/>
                <w:spacing w:val="-1"/>
              </w:rPr>
            </w:pPr>
            <w:r w:rsidRPr="003E02C6">
              <w:rPr>
                <w:rFonts w:ascii="CG Times" w:hAnsi="CG Times"/>
                <w:b/>
                <w:spacing w:val="-1"/>
              </w:rPr>
              <w:t>DISTRIBUTION</w:t>
            </w:r>
            <w:r>
              <w:rPr>
                <w:rFonts w:ascii="CG Times" w:hAnsi="CG Times"/>
                <w:b/>
                <w:spacing w:val="-1"/>
              </w:rPr>
              <w:t xml:space="preserve">: </w:t>
            </w:r>
            <w:r w:rsidRPr="003E02C6">
              <w:rPr>
                <w:rFonts w:ascii="CG Times" w:hAnsi="CG Times"/>
                <w:b/>
                <w:i/>
                <w:spacing w:val="-1"/>
              </w:rPr>
              <w:t>All Members of TC/TG/MTG/TRG plus the following:</w:t>
            </w:r>
          </w:p>
        </w:tc>
      </w:tr>
      <w:tr w:rsidR="00704DF8" w:rsidRPr="003E02C6" w14:paraId="2E9E6067" w14:textId="77777777" w:rsidTr="00945F1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665"/>
        </w:trPr>
        <w:tc>
          <w:tcPr>
            <w:tcW w:w="5400" w:type="dxa"/>
            <w:gridSpan w:val="5"/>
          </w:tcPr>
          <w:p w14:paraId="69C11F20" w14:textId="77777777" w:rsidR="00704DF8" w:rsidRPr="003E02C6" w:rsidRDefault="00704DF8" w:rsidP="00704DF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30D4089C" w14:textId="77777777" w:rsidR="00704DF8" w:rsidRPr="003E02C6" w:rsidRDefault="00704DF8" w:rsidP="00704DF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rPr>
              <w:t>TAC Section Head:</w:t>
            </w:r>
          </w:p>
        </w:tc>
        <w:tc>
          <w:tcPr>
            <w:tcW w:w="4927" w:type="dxa"/>
            <w:gridSpan w:val="3"/>
            <w:vAlign w:val="center"/>
          </w:tcPr>
          <w:p w14:paraId="515B176C" w14:textId="77777777" w:rsidR="00704DF8" w:rsidRDefault="00704DF8" w:rsidP="00704DF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SH10@ashrae.net</w:t>
            </w:r>
          </w:p>
        </w:tc>
      </w:tr>
      <w:tr w:rsidR="00704DF8" w:rsidRPr="003E02C6" w14:paraId="53D3C02E" w14:textId="77777777" w:rsidTr="00945F1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1160"/>
        </w:trPr>
        <w:tc>
          <w:tcPr>
            <w:tcW w:w="5400" w:type="dxa"/>
            <w:gridSpan w:val="5"/>
            <w:tcBorders>
              <w:bottom w:val="single" w:sz="4" w:space="0" w:color="auto"/>
            </w:tcBorders>
          </w:tcPr>
          <w:p w14:paraId="0CE524EA" w14:textId="77777777" w:rsidR="00704DF8" w:rsidRPr="003E02C6" w:rsidRDefault="00704DF8" w:rsidP="00704DF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4DC5E226" w14:textId="77777777" w:rsidR="00704DF8" w:rsidRPr="003E02C6" w:rsidRDefault="00704DF8" w:rsidP="00704DF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rPr>
              <w:t>All Committee Liaisons As Shown On TC/TG/MTG/TRG Rosters</w:t>
            </w:r>
            <w:r>
              <w:rPr>
                <w:rFonts w:ascii="CG Times" w:hAnsi="CG Times"/>
                <w:spacing w:val="-1"/>
              </w:rPr>
              <w:t xml:space="preserve"> (Research, Standards, ALI, etc.)</w:t>
            </w:r>
          </w:p>
        </w:tc>
        <w:tc>
          <w:tcPr>
            <w:tcW w:w="4927" w:type="dxa"/>
            <w:gridSpan w:val="3"/>
            <w:tcBorders>
              <w:bottom w:val="single" w:sz="4" w:space="0" w:color="auto"/>
            </w:tcBorders>
          </w:tcPr>
          <w:p w14:paraId="3B81AE09" w14:textId="77777777" w:rsidR="00704DF8" w:rsidRDefault="00704DF8" w:rsidP="00704DF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p>
          <w:p w14:paraId="78FE6E20" w14:textId="77777777" w:rsidR="00704DF8" w:rsidRDefault="00704DF8" w:rsidP="00704DF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See ASHRAE email alias list for needed addresses.</w:t>
            </w:r>
          </w:p>
        </w:tc>
      </w:tr>
      <w:tr w:rsidR="00704DF8" w:rsidRPr="003E02C6" w14:paraId="5AAD2DB2" w14:textId="77777777" w:rsidTr="00945F1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cantSplit/>
          <w:trHeight w:val="620"/>
        </w:trPr>
        <w:tc>
          <w:tcPr>
            <w:tcW w:w="5400" w:type="dxa"/>
            <w:gridSpan w:val="5"/>
            <w:vAlign w:val="center"/>
          </w:tcPr>
          <w:p w14:paraId="7D80769B" w14:textId="77777777" w:rsidR="00704DF8" w:rsidRPr="003E02C6" w:rsidRDefault="00704DF8" w:rsidP="00704DF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Mike Vaughn,</w:t>
            </w:r>
          </w:p>
          <w:p w14:paraId="4453069A" w14:textId="77777777" w:rsidR="00704DF8" w:rsidRPr="003E02C6" w:rsidRDefault="00704DF8" w:rsidP="00704DF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sidRPr="003E02C6">
              <w:rPr>
                <w:rFonts w:ascii="CG Times" w:hAnsi="CG Times"/>
                <w:spacing w:val="-1"/>
              </w:rPr>
              <w:t>Manager Of Research &amp; Technical Services</w:t>
            </w:r>
          </w:p>
        </w:tc>
        <w:tc>
          <w:tcPr>
            <w:tcW w:w="4927" w:type="dxa"/>
            <w:gridSpan w:val="3"/>
          </w:tcPr>
          <w:p w14:paraId="40312A2C" w14:textId="77777777" w:rsidR="00704DF8" w:rsidRDefault="00704DF8" w:rsidP="00704DF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392BA6DD" w14:textId="77777777" w:rsidR="00704DF8" w:rsidRDefault="00704DF8" w:rsidP="00704DF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Pr>
                <w:rFonts w:ascii="CG Times" w:hAnsi="CG Times"/>
                <w:spacing w:val="-1"/>
              </w:rPr>
              <w:t>MORTS@ashrae.net</w:t>
            </w:r>
          </w:p>
        </w:tc>
      </w:tr>
    </w:tbl>
    <w:p w14:paraId="40BEF575" w14:textId="77777777" w:rsidR="00B622D0" w:rsidRDefault="00B622D0" w:rsidP="00B622D0">
      <w:pPr>
        <w:autoSpaceDE w:val="0"/>
        <w:autoSpaceDN w:val="0"/>
        <w:adjustRightInd w:val="0"/>
        <w:rPr>
          <w:rFonts w:ascii="Arial" w:hAnsi="Arial" w:cs="Arial"/>
          <w:sz w:val="22"/>
          <w:szCs w:val="22"/>
        </w:rPr>
      </w:pPr>
    </w:p>
    <w:p w14:paraId="78DB63A4" w14:textId="77777777" w:rsidR="00B622D0" w:rsidRPr="006A6B1E" w:rsidRDefault="00B622D0" w:rsidP="00B622D0">
      <w:pPr>
        <w:pBdr>
          <w:top w:val="single" w:sz="4" w:space="1" w:color="auto"/>
          <w:left w:val="single" w:sz="4" w:space="4" w:color="auto"/>
          <w:bottom w:val="single" w:sz="4" w:space="1" w:color="auto"/>
          <w:right w:val="single" w:sz="4" w:space="4" w:color="auto"/>
        </w:pBdr>
        <w:autoSpaceDE w:val="0"/>
        <w:autoSpaceDN w:val="0"/>
        <w:adjustRightInd w:val="0"/>
        <w:rPr>
          <w:rFonts w:ascii="Arial" w:hAnsi="Arial" w:cs="Arial"/>
          <w:sz w:val="22"/>
          <w:szCs w:val="22"/>
        </w:rPr>
      </w:pPr>
      <w:r>
        <w:rPr>
          <w:rFonts w:ascii="Arial" w:hAnsi="Arial" w:cs="Arial"/>
          <w:sz w:val="22"/>
          <w:szCs w:val="22"/>
        </w:rPr>
        <w:t>Note: These draft minutes have not been approved and not the official, approved record until approved by the TC.</w:t>
      </w:r>
    </w:p>
    <w:p w14:paraId="64BBE72F" w14:textId="77777777" w:rsidR="00B622D0" w:rsidRDefault="00B622D0" w:rsidP="00835F23">
      <w:pPr>
        <w:jc w:val="center"/>
        <w:rPr>
          <w:b/>
        </w:rPr>
      </w:pPr>
    </w:p>
    <w:p w14:paraId="600E52D6" w14:textId="06A78C3E" w:rsidR="00835F23" w:rsidRPr="00103A8F" w:rsidRDefault="00835F23" w:rsidP="00835F23">
      <w:pPr>
        <w:jc w:val="center"/>
        <w:rPr>
          <w:b/>
        </w:rPr>
      </w:pPr>
      <w:r w:rsidRPr="00103A8F">
        <w:rPr>
          <w:b/>
        </w:rPr>
        <w:t>ASHRAE Technical Committee (TC) 10.6, Transport Refrigeration</w:t>
      </w:r>
    </w:p>
    <w:p w14:paraId="208CD581" w14:textId="77777777" w:rsidR="00DF0D36" w:rsidRPr="00103A8F" w:rsidRDefault="00BB5F13">
      <w:pPr>
        <w:jc w:val="center"/>
        <w:rPr>
          <w:b/>
          <w:u w:val="single"/>
        </w:rPr>
      </w:pPr>
      <w:r w:rsidRPr="00103A8F">
        <w:rPr>
          <w:b/>
          <w:u w:val="single"/>
        </w:rPr>
        <w:t>AGENDA</w:t>
      </w:r>
    </w:p>
    <w:p w14:paraId="55E76FB5" w14:textId="77777777" w:rsidR="00DF0D36" w:rsidRPr="00103A8F" w:rsidRDefault="00DF0D36">
      <w:pPr>
        <w:jc w:val="center"/>
        <w:rPr>
          <w:b/>
          <w:u w:val="single"/>
        </w:rPr>
      </w:pPr>
    </w:p>
    <w:p w14:paraId="23362A12" w14:textId="07CFF85B" w:rsidR="006B3E20" w:rsidRPr="00103A8F" w:rsidRDefault="007704BF">
      <w:pPr>
        <w:jc w:val="center"/>
      </w:pPr>
      <w:r w:rsidRPr="00103A8F">
        <w:t>Monday</w:t>
      </w:r>
      <w:r w:rsidR="0071587B" w:rsidRPr="00103A8F">
        <w:t xml:space="preserve">, </w:t>
      </w:r>
      <w:r w:rsidR="00F52B79">
        <w:t>June</w:t>
      </w:r>
      <w:r w:rsidR="00FA6CE1">
        <w:t xml:space="preserve"> </w:t>
      </w:r>
      <w:r w:rsidR="00F52B79">
        <w:t>2</w:t>
      </w:r>
      <w:r w:rsidR="00FA6CE1">
        <w:t>6</w:t>
      </w:r>
      <w:r w:rsidRPr="00103A8F">
        <w:t>, 202</w:t>
      </w:r>
      <w:r w:rsidR="00FA6CE1">
        <w:t>3</w:t>
      </w:r>
    </w:p>
    <w:p w14:paraId="11BAE5EF" w14:textId="08027A4D" w:rsidR="007E3780" w:rsidRPr="00103A8F" w:rsidRDefault="00F52B79" w:rsidP="008969C9">
      <w:pPr>
        <w:jc w:val="center"/>
      </w:pPr>
      <w:r w:rsidRPr="00F52B79">
        <w:t>JW Marriott Tampa, Howard (3)</w:t>
      </w:r>
    </w:p>
    <w:p w14:paraId="100A9599" w14:textId="41044790" w:rsidR="00DF0D36" w:rsidRPr="00103A8F" w:rsidRDefault="007E3780" w:rsidP="00493381">
      <w:pPr>
        <w:jc w:val="center"/>
      </w:pPr>
      <w:r w:rsidRPr="00103A8F">
        <w:t xml:space="preserve">Time: 5:00 – 7:00 </w:t>
      </w:r>
      <w:r w:rsidR="007C3555">
        <w:t>EDT</w:t>
      </w:r>
    </w:p>
    <w:p w14:paraId="0119CEE0" w14:textId="4DCBB651" w:rsidR="00495681" w:rsidRPr="00B76D7F" w:rsidRDefault="00495681">
      <w:pPr>
        <w:jc w:val="center"/>
        <w:rPr>
          <w:rStyle w:val="Hyperlink"/>
        </w:rPr>
      </w:pPr>
      <w:r w:rsidRPr="00B76D7F">
        <w:rPr>
          <w:rStyle w:val="Hyperlink"/>
        </w:rPr>
        <w:t>Remote Participation Link</w:t>
      </w:r>
    </w:p>
    <w:p w14:paraId="56221501" w14:textId="06F706C7" w:rsidR="00DF0D36" w:rsidRPr="00103A8F" w:rsidRDefault="00BB5F13">
      <w:pPr>
        <w:jc w:val="center"/>
        <w:rPr>
          <w:rStyle w:val="Hyperlink"/>
        </w:rPr>
      </w:pPr>
      <w:r w:rsidRPr="00103A8F">
        <w:rPr>
          <w:rStyle w:val="InternetLink"/>
          <w:vanish/>
        </w:rPr>
        <w:t>Remote Participation Link</w:t>
      </w:r>
    </w:p>
    <w:p w14:paraId="7596CB3B" w14:textId="77777777" w:rsidR="008862ED" w:rsidRPr="00103A8F" w:rsidRDefault="008862ED" w:rsidP="00B76D7F">
      <w:pPr>
        <w:rPr>
          <w:vanish/>
        </w:rPr>
      </w:pPr>
    </w:p>
    <w:p w14:paraId="748CB8F4" w14:textId="77777777" w:rsidR="00DF0D36" w:rsidRPr="00103A8F" w:rsidRDefault="00DF0D36">
      <w:pPr>
        <w:jc w:val="center"/>
      </w:pPr>
    </w:p>
    <w:p w14:paraId="03F76E42" w14:textId="1F5A1E56" w:rsidR="00DF0D36" w:rsidRPr="00103A8F" w:rsidRDefault="00BB5F13">
      <w:pPr>
        <w:numPr>
          <w:ilvl w:val="0"/>
          <w:numId w:val="3"/>
        </w:numPr>
        <w:spacing w:after="240"/>
        <w:jc w:val="both"/>
        <w:rPr>
          <w:b/>
        </w:rPr>
      </w:pPr>
      <w:r w:rsidRPr="00103A8F">
        <w:rPr>
          <w:b/>
        </w:rPr>
        <w:t xml:space="preserve">CALL TO ORDER </w:t>
      </w:r>
      <w:r w:rsidRPr="00103A8F">
        <w:t xml:space="preserve">(Chair </w:t>
      </w:r>
      <w:r w:rsidR="00493381" w:rsidRPr="00103A8F">
        <w:t>Matt Stinson</w:t>
      </w:r>
      <w:r w:rsidRPr="00103A8F">
        <w:t>)</w:t>
      </w:r>
    </w:p>
    <w:p w14:paraId="464D9B2A" w14:textId="77777777" w:rsidR="00DF0D36" w:rsidRPr="00103A8F" w:rsidRDefault="00BB5F13">
      <w:pPr>
        <w:numPr>
          <w:ilvl w:val="1"/>
          <w:numId w:val="2"/>
        </w:numPr>
        <w:spacing w:after="240"/>
        <w:jc w:val="both"/>
        <w:rPr>
          <w:u w:val="single"/>
        </w:rPr>
      </w:pPr>
      <w:r w:rsidRPr="00103A8F">
        <w:rPr>
          <w:u w:val="single"/>
        </w:rPr>
        <w:t>ASHRAE Code of Ethics Commitment</w:t>
      </w:r>
    </w:p>
    <w:p w14:paraId="2A467526" w14:textId="77777777" w:rsidR="00DF0D36" w:rsidRPr="00103A8F" w:rsidRDefault="00BB5F13">
      <w:pPr>
        <w:spacing w:after="120"/>
        <w:ind w:left="1440"/>
        <w:jc w:val="both"/>
        <w:rPr>
          <w:color w:val="000000"/>
        </w:rPr>
      </w:pPr>
      <w:r w:rsidRPr="00103A8F">
        <w:rPr>
          <w:color w:val="000000"/>
        </w:rPr>
        <w:t>(Approved by ASHRAE Board of Directors January 30, 2013)</w:t>
      </w:r>
    </w:p>
    <w:p w14:paraId="6C08F2F1" w14:textId="77777777" w:rsidR="00DF0D36" w:rsidRPr="00103A8F" w:rsidRDefault="00BB5F13">
      <w:pPr>
        <w:spacing w:after="120"/>
        <w:ind w:left="1440"/>
        <w:jc w:val="both"/>
        <w:rPr>
          <w:color w:val="000000"/>
        </w:rPr>
      </w:pPr>
      <w:r w:rsidRPr="00103A8F">
        <w:rPr>
          <w:color w:val="000000"/>
        </w:rPr>
        <w:t>As members of ASHRAE or participants in ASHRAE committees, we pledge to act with honesty, fairness, courtesy, competence, integrity and respect for others in our conduct.</w:t>
      </w:r>
    </w:p>
    <w:p w14:paraId="2E5CF3F9" w14:textId="77777777" w:rsidR="00DF0D36" w:rsidRPr="00103A8F" w:rsidRDefault="00BB5F13">
      <w:pPr>
        <w:spacing w:after="120"/>
        <w:ind w:left="1440"/>
        <w:jc w:val="both"/>
        <w:rPr>
          <w:color w:val="000000"/>
        </w:rPr>
      </w:pPr>
      <w:r w:rsidRPr="00103A8F">
        <w:rPr>
          <w:color w:val="000000"/>
        </w:rPr>
        <w:t>A. Efforts of the Society, its members, and its bodies shall be directed at all times to enhancing the public health, safety and welfare.</w:t>
      </w:r>
    </w:p>
    <w:p w14:paraId="3F086B01" w14:textId="77777777" w:rsidR="00DF0D36" w:rsidRPr="00103A8F" w:rsidRDefault="00BB5F13">
      <w:pPr>
        <w:spacing w:after="120"/>
        <w:ind w:left="1440"/>
        <w:jc w:val="both"/>
        <w:rPr>
          <w:color w:val="000000"/>
        </w:rPr>
      </w:pPr>
      <w:r w:rsidRPr="00103A8F">
        <w:rPr>
          <w:color w:val="000000"/>
        </w:rPr>
        <w:t>B. Members and organized bodies of the Society shall be good stewards of the world’s resources including energy, natural, human and financial resources.</w:t>
      </w:r>
    </w:p>
    <w:p w14:paraId="40FDCD25" w14:textId="77777777" w:rsidR="00DF0D36" w:rsidRPr="00103A8F" w:rsidRDefault="00BB5F13">
      <w:pPr>
        <w:spacing w:after="120"/>
        <w:ind w:left="1440"/>
        <w:jc w:val="both"/>
        <w:rPr>
          <w:color w:val="000000"/>
        </w:rPr>
      </w:pPr>
      <w:r w:rsidRPr="00103A8F">
        <w:rPr>
          <w:color w:val="000000"/>
        </w:rPr>
        <w:t>C. Our products and services shall be offered only in areas where our competence and expertise can satisfy the public need.</w:t>
      </w:r>
    </w:p>
    <w:p w14:paraId="63B3DEBA" w14:textId="77777777" w:rsidR="00DF0D36" w:rsidRPr="00103A8F" w:rsidRDefault="00BB5F13">
      <w:pPr>
        <w:spacing w:after="120"/>
        <w:ind w:left="1440"/>
        <w:jc w:val="both"/>
        <w:rPr>
          <w:color w:val="000000"/>
        </w:rPr>
      </w:pPr>
      <w:r w:rsidRPr="00103A8F">
        <w:rPr>
          <w:color w:val="000000"/>
        </w:rPr>
        <w:t>D. We shall act with care and competence in all activities, using and developing up-to-date knowledge and skills.</w:t>
      </w:r>
    </w:p>
    <w:p w14:paraId="0674810E" w14:textId="77777777" w:rsidR="00DF0D36" w:rsidRPr="00103A8F" w:rsidRDefault="00BB5F13">
      <w:pPr>
        <w:spacing w:after="120"/>
        <w:ind w:left="1440"/>
        <w:jc w:val="both"/>
        <w:rPr>
          <w:color w:val="000000"/>
        </w:rPr>
      </w:pPr>
      <w:r w:rsidRPr="00103A8F">
        <w:rPr>
          <w:color w:val="000000"/>
        </w:rPr>
        <w:t>E. We shall avoid real or perceived conflicts of interest whenever possible, and disclose them to affected parties when they do exist.</w:t>
      </w:r>
    </w:p>
    <w:p w14:paraId="3E87B6C0" w14:textId="77777777" w:rsidR="00DF0D36" w:rsidRPr="00103A8F" w:rsidRDefault="00BB5F13">
      <w:pPr>
        <w:spacing w:after="120"/>
        <w:ind w:left="1440"/>
        <w:jc w:val="both"/>
        <w:rPr>
          <w:color w:val="000000"/>
        </w:rPr>
      </w:pPr>
      <w:r w:rsidRPr="00103A8F">
        <w:rPr>
          <w:color w:val="000000"/>
        </w:rPr>
        <w:t>F. The confidentiality of business affairs, proprietary information, intellectual property, procedures, and restricted Society discussions and materials shall be respected.</w:t>
      </w:r>
    </w:p>
    <w:p w14:paraId="777AB438" w14:textId="77777777" w:rsidR="00DF0D36" w:rsidRPr="00103A8F" w:rsidRDefault="00BB5F13">
      <w:pPr>
        <w:spacing w:after="120"/>
        <w:ind w:left="1440"/>
        <w:jc w:val="both"/>
        <w:rPr>
          <w:color w:val="000000"/>
        </w:rPr>
      </w:pPr>
      <w:r w:rsidRPr="00103A8F">
        <w:rPr>
          <w:color w:val="000000"/>
        </w:rPr>
        <w:t>G. Each member is expected and encouraged to be committed to the code of ethics of his or her own professional or trade association in their nation and area of work.</w:t>
      </w:r>
    </w:p>
    <w:p w14:paraId="51732F2C" w14:textId="56655E6D" w:rsidR="00625025" w:rsidRDefault="00BB5F13" w:rsidP="00583A34">
      <w:pPr>
        <w:spacing w:after="120"/>
        <w:ind w:left="1440"/>
        <w:jc w:val="both"/>
        <w:rPr>
          <w:color w:val="000000"/>
        </w:rPr>
      </w:pPr>
      <w:r w:rsidRPr="00103A8F">
        <w:rPr>
          <w:color w:val="000000"/>
        </w:rPr>
        <w:t>H. Activities crossing national and cultural boundaries shall respect the ethical codes of the seat of the principal activity.</w:t>
      </w:r>
    </w:p>
    <w:p w14:paraId="639F9855" w14:textId="23A4C277" w:rsidR="00583A34" w:rsidRPr="0033780F" w:rsidRDefault="00626624" w:rsidP="0033780F">
      <w:pPr>
        <w:spacing w:after="120"/>
        <w:ind w:left="1440"/>
        <w:jc w:val="both"/>
        <w:rPr>
          <w:i/>
          <w:iCs/>
          <w:color w:val="000000"/>
        </w:rPr>
      </w:pPr>
      <w:r>
        <w:rPr>
          <w:i/>
          <w:iCs/>
          <w:color w:val="000000"/>
        </w:rPr>
        <w:t>Matt: Call to order. Reminded everyone of the code of ethics. Moment taken to review.</w:t>
      </w:r>
    </w:p>
    <w:p w14:paraId="4A148F64" w14:textId="648AE548" w:rsidR="00493381" w:rsidRPr="00103A8F" w:rsidRDefault="00493381" w:rsidP="00493381">
      <w:pPr>
        <w:numPr>
          <w:ilvl w:val="1"/>
          <w:numId w:val="2"/>
        </w:numPr>
        <w:spacing w:after="240"/>
        <w:jc w:val="both"/>
        <w:rPr>
          <w:u w:val="single"/>
        </w:rPr>
      </w:pPr>
      <w:r w:rsidRPr="00103A8F">
        <w:rPr>
          <w:u w:val="single"/>
        </w:rPr>
        <w:t>Introduction of members and guests</w:t>
      </w:r>
    </w:p>
    <w:p w14:paraId="65EE18BD" w14:textId="005EF3E2" w:rsidR="00693C38" w:rsidRPr="00103A8F" w:rsidRDefault="00693C38">
      <w:pPr>
        <w:spacing w:after="240"/>
        <w:ind w:left="1440"/>
        <w:jc w:val="both"/>
      </w:pPr>
      <w:r w:rsidRPr="00103A8F">
        <w:t>Introduction remote dial-in participants</w:t>
      </w:r>
    </w:p>
    <w:p w14:paraId="7A3802B1" w14:textId="77777777" w:rsidR="00693C38" w:rsidRPr="00103A8F" w:rsidRDefault="00BB5F13">
      <w:pPr>
        <w:spacing w:after="240"/>
        <w:ind w:left="1440"/>
        <w:jc w:val="both"/>
      </w:pPr>
      <w:r w:rsidRPr="00103A8F">
        <w:rPr>
          <w:b/>
        </w:rPr>
        <w:t>ACTION</w:t>
      </w:r>
      <w:r w:rsidRPr="00103A8F">
        <w:t>: Determination of quorum.</w:t>
      </w:r>
    </w:p>
    <w:p w14:paraId="63E3FBBB" w14:textId="77777777" w:rsidR="00626624" w:rsidRDefault="00693C38">
      <w:pPr>
        <w:spacing w:after="240"/>
        <w:ind w:left="1440"/>
        <w:jc w:val="both"/>
      </w:pPr>
      <w:r w:rsidRPr="00103A8F">
        <w:rPr>
          <w:b/>
        </w:rPr>
        <w:t>ACTION:</w:t>
      </w:r>
      <w:r w:rsidRPr="00103A8F">
        <w:t xml:space="preserve"> Ensure completion of sign-in sheet</w:t>
      </w:r>
    </w:p>
    <w:p w14:paraId="3C3D1C8F" w14:textId="77777777" w:rsidR="00626624" w:rsidRPr="0052306E" w:rsidRDefault="00626624" w:rsidP="00626624">
      <w:pPr>
        <w:spacing w:after="240"/>
        <w:ind w:left="1440"/>
        <w:jc w:val="both"/>
        <w:rPr>
          <w:i/>
          <w:iCs/>
        </w:rPr>
      </w:pPr>
      <w:r>
        <w:rPr>
          <w:i/>
          <w:iCs/>
        </w:rPr>
        <w:t>Attendees gave quick introduction giving name, role, and organization.</w:t>
      </w:r>
    </w:p>
    <w:p w14:paraId="74B6E7DD" w14:textId="06916827" w:rsidR="00626624" w:rsidRDefault="00626624" w:rsidP="00626624">
      <w:pPr>
        <w:spacing w:after="240"/>
        <w:ind w:left="1440"/>
        <w:jc w:val="both"/>
        <w:rPr>
          <w:i/>
          <w:iCs/>
        </w:rPr>
      </w:pPr>
      <w:r>
        <w:rPr>
          <w:i/>
          <w:iCs/>
        </w:rPr>
        <w:lastRenderedPageBreak/>
        <w:t>6/7 out of 7 voting members: Matt, Stefan, KW Lee, Riley, Antonio, Jian</w:t>
      </w:r>
    </w:p>
    <w:p w14:paraId="6A6DD3AF" w14:textId="2F8542F2" w:rsidR="00DF0D36" w:rsidRPr="00626624" w:rsidRDefault="00626624" w:rsidP="00626624">
      <w:pPr>
        <w:spacing w:after="240"/>
        <w:ind w:left="1440"/>
        <w:jc w:val="both"/>
        <w:rPr>
          <w:i/>
          <w:iCs/>
        </w:rPr>
      </w:pPr>
      <w:r>
        <w:rPr>
          <w:i/>
          <w:iCs/>
        </w:rPr>
        <w:t>Sugun and Matt wrote down/screenshot of online participants. Confirmed and added to attendance</w:t>
      </w:r>
      <w:r w:rsidR="00BB5F13" w:rsidRPr="00103A8F">
        <w:t xml:space="preserve"> </w:t>
      </w:r>
    </w:p>
    <w:p w14:paraId="125ECECC" w14:textId="77777777" w:rsidR="00DF0D36" w:rsidRPr="00103A8F" w:rsidRDefault="00BB5F13">
      <w:pPr>
        <w:numPr>
          <w:ilvl w:val="1"/>
          <w:numId w:val="2"/>
        </w:numPr>
        <w:spacing w:after="240"/>
        <w:jc w:val="both"/>
        <w:rPr>
          <w:u w:val="single"/>
        </w:rPr>
      </w:pPr>
      <w:r w:rsidRPr="00103A8F">
        <w:rPr>
          <w:u w:val="single"/>
        </w:rPr>
        <w:t>Additions/revisions to agenda</w:t>
      </w:r>
    </w:p>
    <w:p w14:paraId="03BBAE5D" w14:textId="44C133C2" w:rsidR="00625025" w:rsidRDefault="00693C38" w:rsidP="00583A34">
      <w:pPr>
        <w:spacing w:after="240"/>
        <w:ind w:left="1440"/>
        <w:jc w:val="both"/>
      </w:pPr>
      <w:r w:rsidRPr="00103A8F">
        <w:t>Discuss needed additions or revisions to the agenda.</w:t>
      </w:r>
    </w:p>
    <w:p w14:paraId="42EB6621" w14:textId="56B4BCE2" w:rsidR="00583A34" w:rsidRPr="00103A8F" w:rsidRDefault="00CE72A3" w:rsidP="00CE72A3">
      <w:pPr>
        <w:spacing w:after="240"/>
        <w:ind w:left="1440"/>
        <w:jc w:val="both"/>
      </w:pPr>
      <w:r>
        <w:t>Peter Shaw-Wood to give update on proposed marine related RTAR (research section).</w:t>
      </w:r>
    </w:p>
    <w:p w14:paraId="521CE6D2" w14:textId="6862A37F" w:rsidR="00DF0D36" w:rsidRPr="00103A8F" w:rsidRDefault="00BB5F13">
      <w:pPr>
        <w:numPr>
          <w:ilvl w:val="0"/>
          <w:numId w:val="2"/>
        </w:numPr>
        <w:spacing w:after="240"/>
        <w:jc w:val="both"/>
        <w:rPr>
          <w:b/>
        </w:rPr>
      </w:pPr>
      <w:r w:rsidRPr="00103A8F">
        <w:rPr>
          <w:b/>
        </w:rPr>
        <w:t xml:space="preserve">MEETING MINUTES APPROVAL </w:t>
      </w:r>
      <w:r w:rsidRPr="00103A8F">
        <w:t>(</w:t>
      </w:r>
      <w:r w:rsidR="00187963" w:rsidRPr="00103A8F">
        <w:t>Matt Stinson</w:t>
      </w:r>
      <w:r w:rsidRPr="00103A8F">
        <w:t>)</w:t>
      </w:r>
    </w:p>
    <w:p w14:paraId="39CFF99B" w14:textId="0394474E" w:rsidR="00693C38" w:rsidRPr="00103A8F" w:rsidRDefault="00BB5F13">
      <w:pPr>
        <w:spacing w:after="240"/>
        <w:ind w:left="1080"/>
        <w:jc w:val="both"/>
      </w:pPr>
      <w:r w:rsidRPr="00103A8F">
        <w:t xml:space="preserve">Review and approval of </w:t>
      </w:r>
      <w:r w:rsidR="00805343">
        <w:t xml:space="preserve">the </w:t>
      </w:r>
      <w:r w:rsidR="0085792F">
        <w:t>February 6</w:t>
      </w:r>
      <w:r w:rsidR="00984E14">
        <w:t>, 202</w:t>
      </w:r>
      <w:r w:rsidR="0085792F">
        <w:t>3</w:t>
      </w:r>
      <w:r w:rsidR="00805343">
        <w:t xml:space="preserve"> </w:t>
      </w:r>
      <w:r w:rsidRPr="00103A8F">
        <w:t xml:space="preserve">meeting minutes </w:t>
      </w:r>
      <w:r w:rsidR="006B3E20" w:rsidRPr="00103A8F">
        <w:t>(</w:t>
      </w:r>
      <w:r w:rsidR="008B2BA0">
        <w:t>Atlanta</w:t>
      </w:r>
      <w:r w:rsidRPr="00103A8F">
        <w:t>).</w:t>
      </w:r>
    </w:p>
    <w:p w14:paraId="7AA777B0" w14:textId="4583A06D" w:rsidR="00DF0D36" w:rsidRPr="00103A8F" w:rsidRDefault="00BB5F13">
      <w:pPr>
        <w:spacing w:after="240"/>
        <w:ind w:left="1080"/>
        <w:jc w:val="both"/>
      </w:pPr>
      <w:r w:rsidRPr="00103A8F">
        <w:t xml:space="preserve">Draft minutes are </w:t>
      </w:r>
      <w:r w:rsidR="000A0307" w:rsidRPr="00103A8F">
        <w:t xml:space="preserve">available on the </w:t>
      </w:r>
      <w:hyperlink r:id="rId9" w:history="1">
        <w:r w:rsidR="000A0307" w:rsidRPr="00103A8F">
          <w:rPr>
            <w:rStyle w:val="Hyperlink"/>
          </w:rPr>
          <w:t>TC 10.6 website</w:t>
        </w:r>
      </w:hyperlink>
      <w:r w:rsidRPr="00103A8F">
        <w:t>.</w:t>
      </w:r>
      <w:r w:rsidRPr="00103A8F">
        <w:rPr>
          <w:highlight w:val="yellow"/>
        </w:rPr>
        <w:t xml:space="preserve">  </w:t>
      </w:r>
    </w:p>
    <w:p w14:paraId="05A7869D" w14:textId="77777777" w:rsidR="00DF0D36" w:rsidRPr="00103A8F" w:rsidRDefault="00BB5F13">
      <w:pPr>
        <w:spacing w:after="240"/>
        <w:ind w:left="1080"/>
        <w:jc w:val="both"/>
      </w:pPr>
      <w:r w:rsidRPr="00103A8F">
        <w:rPr>
          <w:b/>
        </w:rPr>
        <w:t>ACTION</w:t>
      </w:r>
      <w:r w:rsidRPr="00103A8F">
        <w:t xml:space="preserve">: Vote to approve minutes if quorum is met. </w:t>
      </w:r>
    </w:p>
    <w:p w14:paraId="06E3E944" w14:textId="35B6222B" w:rsidR="00DE4B07" w:rsidRPr="00103A8F" w:rsidRDefault="00626624" w:rsidP="00625025">
      <w:pPr>
        <w:ind w:left="1080"/>
        <w:jc w:val="both"/>
      </w:pPr>
      <w:r>
        <w:rPr>
          <w:i/>
          <w:iCs/>
        </w:rPr>
        <w:t>Moment taken to review the minutes. Motion to approve by Stefan. Seconded by KW Lee. Approved</w:t>
      </w:r>
    </w:p>
    <w:p w14:paraId="707879F7" w14:textId="77777777" w:rsidR="00693C38" w:rsidRPr="00103A8F" w:rsidRDefault="00693C38" w:rsidP="00625025">
      <w:pPr>
        <w:ind w:left="1080"/>
        <w:jc w:val="both"/>
      </w:pPr>
    </w:p>
    <w:p w14:paraId="58EBF5A2" w14:textId="716D71F4" w:rsidR="00DF0D36" w:rsidRPr="00103A8F" w:rsidRDefault="00BB5F13">
      <w:pPr>
        <w:numPr>
          <w:ilvl w:val="0"/>
          <w:numId w:val="2"/>
        </w:numPr>
        <w:spacing w:after="240"/>
        <w:jc w:val="both"/>
        <w:rPr>
          <w:b/>
        </w:rPr>
      </w:pPr>
      <w:r w:rsidRPr="00103A8F">
        <w:rPr>
          <w:b/>
        </w:rPr>
        <w:t xml:space="preserve">RECOGNITION OF LIAISONS AND ANNOUNCEMENTS </w:t>
      </w:r>
      <w:r w:rsidRPr="00103A8F">
        <w:t>(</w:t>
      </w:r>
      <w:r w:rsidR="00187963" w:rsidRPr="00103A8F">
        <w:t>Matt Stinson</w:t>
      </w:r>
      <w:r w:rsidRPr="00103A8F">
        <w:t>)</w:t>
      </w:r>
    </w:p>
    <w:p w14:paraId="6F3B4042" w14:textId="3DB035B5" w:rsidR="00DF0D36" w:rsidRDefault="00BB5F13">
      <w:pPr>
        <w:spacing w:after="240"/>
        <w:ind w:left="1086"/>
        <w:jc w:val="both"/>
      </w:pPr>
      <w:r w:rsidRPr="00103A8F">
        <w:t xml:space="preserve">Provide opportunity for liaisons in attendance to speak to the TC 10.6 committee members. </w:t>
      </w:r>
    </w:p>
    <w:p w14:paraId="2B697163" w14:textId="02C527E0" w:rsidR="00DE4B07" w:rsidRPr="0033780F" w:rsidRDefault="000A60DA" w:rsidP="0033780F">
      <w:pPr>
        <w:spacing w:after="240"/>
        <w:ind w:left="1086"/>
        <w:jc w:val="both"/>
        <w:rPr>
          <w:i/>
          <w:iCs/>
        </w:rPr>
      </w:pPr>
      <w:r>
        <w:rPr>
          <w:i/>
          <w:iCs/>
        </w:rPr>
        <w:t>Matt: We have a new liaison for TC 10</w:t>
      </w:r>
    </w:p>
    <w:p w14:paraId="072FBE88" w14:textId="1B10EBBA" w:rsidR="00DF0D36" w:rsidRPr="00103A8F" w:rsidRDefault="00BB5F13">
      <w:pPr>
        <w:numPr>
          <w:ilvl w:val="0"/>
          <w:numId w:val="2"/>
        </w:numPr>
        <w:spacing w:after="240"/>
        <w:jc w:val="both"/>
        <w:rPr>
          <w:b/>
        </w:rPr>
      </w:pPr>
      <w:r w:rsidRPr="00103A8F">
        <w:rPr>
          <w:b/>
        </w:rPr>
        <w:t xml:space="preserve">REVIEW OF TC10 SECTION MEETING </w:t>
      </w:r>
      <w:r w:rsidRPr="00103A8F">
        <w:t>(</w:t>
      </w:r>
      <w:r w:rsidR="00187963" w:rsidRPr="00103A8F">
        <w:t>Matt Stinson</w:t>
      </w:r>
      <w:r w:rsidRPr="00103A8F">
        <w:t>)</w:t>
      </w:r>
    </w:p>
    <w:p w14:paraId="644A7238" w14:textId="77777777" w:rsidR="00BC5A77" w:rsidRDefault="00932ADE" w:rsidP="0086469E">
      <w:pPr>
        <w:spacing w:after="240"/>
        <w:ind w:left="1086"/>
        <w:jc w:val="both"/>
      </w:pPr>
      <w:r>
        <w:t>Matt to provide highlights from the TC10 Se</w:t>
      </w:r>
      <w:r w:rsidR="00BC5A77">
        <w:t>ction Chair Breakfast meeting</w:t>
      </w:r>
    </w:p>
    <w:p w14:paraId="4B445CB2" w14:textId="7B15F9A7" w:rsidR="009E7041" w:rsidRDefault="00C93177" w:rsidP="00BC5A77">
      <w:pPr>
        <w:spacing w:after="240"/>
        <w:ind w:left="1086"/>
        <w:jc w:val="both"/>
      </w:pPr>
      <w:r w:rsidRPr="00103A8F">
        <w:t>Upcoming 202</w:t>
      </w:r>
      <w:r w:rsidR="008B2BA0">
        <w:t>4</w:t>
      </w:r>
      <w:r w:rsidRPr="00103A8F">
        <w:t xml:space="preserve"> </w:t>
      </w:r>
      <w:r w:rsidR="00E64141" w:rsidRPr="00103A8F">
        <w:t xml:space="preserve">ASHRAE </w:t>
      </w:r>
      <w:r w:rsidR="008B2BA0">
        <w:t>Winter</w:t>
      </w:r>
      <w:r w:rsidR="00E64141" w:rsidRPr="00103A8F">
        <w:t xml:space="preserve"> Conference </w:t>
      </w:r>
      <w:r w:rsidRPr="00103A8F">
        <w:t>meeting details</w:t>
      </w:r>
    </w:p>
    <w:bookmarkStart w:id="0" w:name="_MON_1750795526"/>
    <w:bookmarkEnd w:id="0"/>
    <w:p w14:paraId="151773A2" w14:textId="75B74874" w:rsidR="000A60DA" w:rsidRDefault="0073462D" w:rsidP="00BC5A77">
      <w:pPr>
        <w:spacing w:after="240"/>
        <w:ind w:left="1086"/>
        <w:jc w:val="both"/>
      </w:pPr>
      <w:r>
        <w:object w:dxaOrig="1520" w:dyaOrig="987" w14:anchorId="1363743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75pt;height:49.45pt" o:ole="">
            <v:imagedata r:id="rId10" o:title=""/>
          </v:shape>
          <o:OLEObject Type="Embed" ProgID="Word.Document.12" ShapeID="_x0000_i1025" DrawAspect="Icon" ObjectID="_1750798211" r:id="rId11">
            <o:FieldCodes>\s</o:FieldCodes>
          </o:OLEObject>
        </w:object>
      </w:r>
    </w:p>
    <w:p w14:paraId="28B1D28B" w14:textId="77777777" w:rsidR="000A60DA" w:rsidRDefault="000A60DA" w:rsidP="000A60DA">
      <w:pPr>
        <w:spacing w:after="240"/>
        <w:ind w:left="1086"/>
        <w:jc w:val="both"/>
        <w:rPr>
          <w:i/>
          <w:iCs/>
        </w:rPr>
      </w:pPr>
      <w:r w:rsidRPr="00D8415B">
        <w:rPr>
          <w:i/>
          <w:iCs/>
          <w:highlight w:val="yellow"/>
        </w:rPr>
        <w:t>TC Section Chair Discussion Notes attached above</w:t>
      </w:r>
    </w:p>
    <w:p w14:paraId="1FDAD1DD" w14:textId="22C3B7C3" w:rsidR="000A60DA" w:rsidRDefault="000A60DA" w:rsidP="00BC5A77">
      <w:pPr>
        <w:spacing w:after="240"/>
        <w:ind w:left="1086"/>
        <w:jc w:val="both"/>
        <w:rPr>
          <w:i/>
          <w:iCs/>
        </w:rPr>
      </w:pPr>
      <w:r>
        <w:rPr>
          <w:i/>
          <w:iCs/>
        </w:rPr>
        <w:t xml:space="preserve">Matt: There is a lot of work </w:t>
      </w:r>
      <w:r w:rsidR="0033780F">
        <w:rPr>
          <w:i/>
          <w:iCs/>
        </w:rPr>
        <w:t>on</w:t>
      </w:r>
      <w:r>
        <w:rPr>
          <w:i/>
          <w:iCs/>
        </w:rPr>
        <w:t xml:space="preserve"> building decarbonization. There are 6 standards and</w:t>
      </w:r>
      <w:r w:rsidR="0033780F">
        <w:rPr>
          <w:i/>
          <w:iCs/>
        </w:rPr>
        <w:t xml:space="preserve"> additional</w:t>
      </w:r>
      <w:r>
        <w:rPr>
          <w:i/>
          <w:iCs/>
        </w:rPr>
        <w:t xml:space="preserve"> education, courses</w:t>
      </w:r>
    </w:p>
    <w:p w14:paraId="38A0942D" w14:textId="1BE92875" w:rsidR="000A60DA" w:rsidRDefault="000A60DA" w:rsidP="00BC5A77">
      <w:pPr>
        <w:spacing w:after="240"/>
        <w:ind w:left="1086"/>
        <w:jc w:val="both"/>
        <w:rPr>
          <w:i/>
          <w:iCs/>
        </w:rPr>
      </w:pPr>
      <w:r>
        <w:rPr>
          <w:i/>
          <w:iCs/>
        </w:rPr>
        <w:t>Matt: Building decarbonization is high on ASHRAE priority</w:t>
      </w:r>
    </w:p>
    <w:p w14:paraId="5AC1DA02" w14:textId="3433F76B" w:rsidR="000A60DA" w:rsidRDefault="000A60DA" w:rsidP="00BC5A77">
      <w:pPr>
        <w:spacing w:after="240"/>
        <w:ind w:left="1086"/>
        <w:jc w:val="both"/>
        <w:rPr>
          <w:i/>
          <w:iCs/>
        </w:rPr>
      </w:pPr>
      <w:r>
        <w:rPr>
          <w:i/>
          <w:iCs/>
        </w:rPr>
        <w:t xml:space="preserve">Matt: </w:t>
      </w:r>
      <w:r w:rsidR="0033780F">
        <w:rPr>
          <w:i/>
          <w:iCs/>
        </w:rPr>
        <w:t>There was a p</w:t>
      </w:r>
      <w:r>
        <w:rPr>
          <w:i/>
          <w:iCs/>
        </w:rPr>
        <w:t xml:space="preserve">resentation from ASHRAE Government </w:t>
      </w:r>
      <w:r w:rsidR="0033780F">
        <w:rPr>
          <w:i/>
          <w:iCs/>
        </w:rPr>
        <w:t>Affair, and t</w:t>
      </w:r>
      <w:r>
        <w:rPr>
          <w:i/>
          <w:iCs/>
        </w:rPr>
        <w:t>hey educated the TCs on what they do.</w:t>
      </w:r>
    </w:p>
    <w:p w14:paraId="76959FD0" w14:textId="6006F00C" w:rsidR="000A60DA" w:rsidRDefault="000A60DA" w:rsidP="00BC5A77">
      <w:pPr>
        <w:spacing w:after="240"/>
        <w:ind w:left="1086"/>
        <w:jc w:val="both"/>
        <w:rPr>
          <w:i/>
          <w:iCs/>
        </w:rPr>
      </w:pPr>
      <w:r>
        <w:rPr>
          <w:i/>
          <w:iCs/>
        </w:rPr>
        <w:t xml:space="preserve">Matt: There is content from ASHRAE on </w:t>
      </w:r>
      <w:r w:rsidR="0033780F">
        <w:rPr>
          <w:i/>
          <w:iCs/>
        </w:rPr>
        <w:t xml:space="preserve">the best practices for </w:t>
      </w:r>
      <w:r>
        <w:rPr>
          <w:i/>
          <w:iCs/>
        </w:rPr>
        <w:t>virtual meeting</w:t>
      </w:r>
    </w:p>
    <w:p w14:paraId="24328162" w14:textId="12B9D243" w:rsidR="000A60DA" w:rsidRDefault="000A60DA" w:rsidP="00BC5A77">
      <w:pPr>
        <w:spacing w:after="240"/>
        <w:ind w:left="1086"/>
        <w:jc w:val="both"/>
        <w:rPr>
          <w:i/>
          <w:iCs/>
        </w:rPr>
      </w:pPr>
      <w:r>
        <w:rPr>
          <w:i/>
          <w:iCs/>
        </w:rPr>
        <w:t xml:space="preserve">Matt: </w:t>
      </w:r>
      <w:r w:rsidR="0033780F">
        <w:rPr>
          <w:i/>
          <w:iCs/>
        </w:rPr>
        <w:t>N</w:t>
      </w:r>
      <w:r>
        <w:rPr>
          <w:i/>
          <w:iCs/>
        </w:rPr>
        <w:t>ew training videos</w:t>
      </w:r>
      <w:r w:rsidR="0033780F">
        <w:rPr>
          <w:i/>
          <w:iCs/>
        </w:rPr>
        <w:t xml:space="preserve"> on diversity, equity and inclusion are developed</w:t>
      </w:r>
      <w:r>
        <w:rPr>
          <w:i/>
          <w:iCs/>
        </w:rPr>
        <w:t xml:space="preserve"> </w:t>
      </w:r>
      <w:r w:rsidR="0033780F">
        <w:rPr>
          <w:i/>
          <w:iCs/>
        </w:rPr>
        <w:t xml:space="preserve">by </w:t>
      </w:r>
      <w:r>
        <w:rPr>
          <w:i/>
          <w:iCs/>
        </w:rPr>
        <w:t>ASHRAE</w:t>
      </w:r>
      <w:r w:rsidR="0033780F">
        <w:rPr>
          <w:i/>
          <w:iCs/>
        </w:rPr>
        <w:t xml:space="preserve"> and are</w:t>
      </w:r>
      <w:r>
        <w:rPr>
          <w:i/>
          <w:iCs/>
        </w:rPr>
        <w:t xml:space="preserve"> available </w:t>
      </w:r>
      <w:r w:rsidR="0033780F">
        <w:rPr>
          <w:i/>
          <w:iCs/>
        </w:rPr>
        <w:t>on the website</w:t>
      </w:r>
    </w:p>
    <w:p w14:paraId="2B0ADE44" w14:textId="45E69D17" w:rsidR="000A60DA" w:rsidRPr="000A60DA" w:rsidRDefault="000A60DA" w:rsidP="00BC5A77">
      <w:pPr>
        <w:spacing w:after="240"/>
        <w:ind w:left="1086"/>
        <w:jc w:val="both"/>
        <w:rPr>
          <w:i/>
          <w:iCs/>
        </w:rPr>
      </w:pPr>
      <w:r>
        <w:rPr>
          <w:i/>
          <w:iCs/>
        </w:rPr>
        <w:lastRenderedPageBreak/>
        <w:t>Matt: Mentioned that the next conference is in Chicago, Illinois.</w:t>
      </w:r>
    </w:p>
    <w:p w14:paraId="66723575" w14:textId="4DF5EB41" w:rsidR="003C7CEE" w:rsidRPr="00EC7DC8" w:rsidRDefault="00BB5F13" w:rsidP="00EC7DC8">
      <w:pPr>
        <w:numPr>
          <w:ilvl w:val="0"/>
          <w:numId w:val="2"/>
        </w:numPr>
        <w:spacing w:after="240"/>
        <w:jc w:val="both"/>
        <w:rPr>
          <w:b/>
        </w:rPr>
      </w:pPr>
      <w:r w:rsidRPr="00103A8F">
        <w:rPr>
          <w:b/>
        </w:rPr>
        <w:t>REVIEW COMMITTEE MEMBERSHIP, ROLES, AND CONTACT INFORMATION</w:t>
      </w:r>
      <w:r w:rsidR="00495D2C">
        <w:rPr>
          <w:bCs/>
        </w:rPr>
        <w:t xml:space="preserve"> (Matt Stinson)</w:t>
      </w:r>
    </w:p>
    <w:p w14:paraId="5A3534D3" w14:textId="3D5BFCB5" w:rsidR="007A79DA" w:rsidRDefault="007A79DA" w:rsidP="00333342">
      <w:pPr>
        <w:spacing w:after="240"/>
        <w:ind w:left="1086"/>
        <w:jc w:val="both"/>
      </w:pPr>
      <w:r>
        <w:t>No new changes</w:t>
      </w:r>
      <w:r w:rsidR="008B0A28">
        <w:t xml:space="preserve"> since last meeting. Review changes that become </w:t>
      </w:r>
      <w:r w:rsidR="00CE01BE">
        <w:t xml:space="preserve">active </w:t>
      </w:r>
      <w:r w:rsidR="008B0A28">
        <w:t xml:space="preserve">after </w:t>
      </w:r>
      <w:r w:rsidR="00D005E0">
        <w:t>Tampa meeting.</w:t>
      </w:r>
    </w:p>
    <w:p w14:paraId="6D3FBA00" w14:textId="64E25766" w:rsidR="00FC39EB" w:rsidRDefault="000A60DA" w:rsidP="00FC39EB">
      <w:pPr>
        <w:spacing w:after="240"/>
        <w:ind w:left="1080"/>
        <w:jc w:val="both"/>
        <w:rPr>
          <w:i/>
          <w:iCs/>
        </w:rPr>
      </w:pPr>
      <w:r>
        <w:rPr>
          <w:i/>
          <w:iCs/>
        </w:rPr>
        <w:t>Matt: There is nothing new to announce. The new changes were summarized/discussed again.</w:t>
      </w:r>
    </w:p>
    <w:p w14:paraId="5A3FCF5A" w14:textId="2472FE14" w:rsidR="000A60DA" w:rsidRDefault="000A60DA" w:rsidP="00FC39EB">
      <w:pPr>
        <w:spacing w:after="240"/>
        <w:ind w:left="1080"/>
        <w:jc w:val="both"/>
        <w:rPr>
          <w:i/>
          <w:iCs/>
        </w:rPr>
      </w:pPr>
      <w:r>
        <w:rPr>
          <w:i/>
          <w:iCs/>
        </w:rPr>
        <w:t>Nilesh: We have been quite new in this TC. There is no refrigerant manufacturer on the TC on the current roster.</w:t>
      </w:r>
    </w:p>
    <w:p w14:paraId="52107557" w14:textId="5B456F20" w:rsidR="000A60DA" w:rsidRPr="000A60DA" w:rsidRDefault="000A60DA" w:rsidP="00FC39EB">
      <w:pPr>
        <w:spacing w:after="240"/>
        <w:ind w:left="1080"/>
        <w:jc w:val="both"/>
        <w:rPr>
          <w:i/>
          <w:iCs/>
        </w:rPr>
      </w:pPr>
      <w:r>
        <w:rPr>
          <w:i/>
          <w:iCs/>
        </w:rPr>
        <w:t xml:space="preserve">Matt: We are currently balanced regarding land, air and marine. We are somewhat open regarding academia, national lab, industry. We do not have any representation from refrigerant manufacturer currently. In the past we had 9 voting </w:t>
      </w:r>
      <w:r w:rsidR="0033780F">
        <w:rPr>
          <w:i/>
          <w:iCs/>
        </w:rPr>
        <w:t>members,</w:t>
      </w:r>
      <w:r>
        <w:rPr>
          <w:i/>
          <w:iCs/>
        </w:rPr>
        <w:t xml:space="preserve"> but we reduced sometime in the past.</w:t>
      </w:r>
    </w:p>
    <w:p w14:paraId="6AF8C778" w14:textId="7B136517" w:rsidR="00393F20" w:rsidRDefault="00BB5F13" w:rsidP="00797E96">
      <w:pPr>
        <w:numPr>
          <w:ilvl w:val="0"/>
          <w:numId w:val="2"/>
        </w:numPr>
        <w:spacing w:after="240"/>
        <w:jc w:val="both"/>
      </w:pPr>
      <w:r w:rsidRPr="00103A8F">
        <w:rPr>
          <w:b/>
        </w:rPr>
        <w:t xml:space="preserve">STANDARDS ACTIVITIES UPDATES </w:t>
      </w:r>
      <w:r w:rsidRPr="00103A8F">
        <w:t>(Xiaotang Zhou</w:t>
      </w:r>
      <w:r w:rsidR="00927AC7">
        <w:t>/Antonio Romeo</w:t>
      </w:r>
      <w:r w:rsidRPr="00103A8F">
        <w:t>)</w:t>
      </w:r>
    </w:p>
    <w:p w14:paraId="2B6765E7" w14:textId="46F7AAD6" w:rsidR="00393F20" w:rsidRDefault="00797E96" w:rsidP="00CA1716">
      <w:pPr>
        <w:ind w:left="1170"/>
      </w:pPr>
      <w:r>
        <w:t xml:space="preserve">Informal discussion on proposed </w:t>
      </w:r>
      <w:r w:rsidR="007931DE">
        <w:t xml:space="preserve">safety </w:t>
      </w:r>
      <w:r>
        <w:t>standard: “Safety Standard for Transportation Refrigeration Systems” from Alex Schmig.</w:t>
      </w:r>
    </w:p>
    <w:p w14:paraId="47ACBBDF" w14:textId="77777777" w:rsidR="00393F20" w:rsidRDefault="00393F20" w:rsidP="00CA1716">
      <w:pPr>
        <w:ind w:left="1170"/>
      </w:pPr>
    </w:p>
    <w:p w14:paraId="2F6BA691" w14:textId="544208EB" w:rsidR="00312DAE" w:rsidRDefault="00797E96" w:rsidP="007931DE">
      <w:pPr>
        <w:ind w:left="1170"/>
      </w:pPr>
      <w:r>
        <w:t xml:space="preserve">Other open </w:t>
      </w:r>
      <w:r w:rsidR="00CA1716">
        <w:t>discussion.</w:t>
      </w:r>
    </w:p>
    <w:p w14:paraId="045D0AD2" w14:textId="0074DFE7" w:rsidR="00E04679" w:rsidRDefault="00E04679" w:rsidP="007931DE">
      <w:pPr>
        <w:ind w:left="1170"/>
      </w:pPr>
    </w:p>
    <w:p w14:paraId="1EBE4A95" w14:textId="6C2B1943" w:rsidR="00E04679" w:rsidRDefault="00E04679" w:rsidP="007931DE">
      <w:pPr>
        <w:ind w:left="1170"/>
        <w:rPr>
          <w:i/>
          <w:iCs/>
        </w:rPr>
      </w:pPr>
      <w:r>
        <w:rPr>
          <w:i/>
          <w:iCs/>
        </w:rPr>
        <w:t>We have a standard under revision. There have not been any significant changes. If anyone is interested or reviewing, please contact.</w:t>
      </w:r>
    </w:p>
    <w:p w14:paraId="19EB15C3" w14:textId="6AAE982E" w:rsidR="00E04679" w:rsidRDefault="00E04679" w:rsidP="00470AF3">
      <w:pPr>
        <w:rPr>
          <w:i/>
          <w:iCs/>
        </w:rPr>
      </w:pPr>
    </w:p>
    <w:p w14:paraId="47111259" w14:textId="24154566" w:rsidR="00E04679" w:rsidRDefault="00E04679" w:rsidP="007931DE">
      <w:pPr>
        <w:ind w:left="1170"/>
        <w:rPr>
          <w:i/>
          <w:iCs/>
        </w:rPr>
      </w:pPr>
      <w:r>
        <w:rPr>
          <w:i/>
          <w:iCs/>
        </w:rPr>
        <w:t xml:space="preserve">Alex: I </w:t>
      </w:r>
      <w:r w:rsidR="0033780F">
        <w:rPr>
          <w:i/>
          <w:iCs/>
        </w:rPr>
        <w:t>worked on standard</w:t>
      </w:r>
      <w:r>
        <w:rPr>
          <w:i/>
          <w:iCs/>
        </w:rPr>
        <w:t xml:space="preserve"> related to the “Safety Standard for Transportation Refrigeration System.” I can contribute</w:t>
      </w:r>
      <w:r w:rsidR="00470AF3">
        <w:rPr>
          <w:i/>
          <w:iCs/>
        </w:rPr>
        <w:t xml:space="preserve"> to</w:t>
      </w:r>
      <w:r>
        <w:rPr>
          <w:i/>
          <w:iCs/>
        </w:rPr>
        <w:t xml:space="preserve"> the standard by </w:t>
      </w:r>
      <w:r w:rsidR="00AB3529">
        <w:rPr>
          <w:i/>
          <w:iCs/>
        </w:rPr>
        <w:t>myself,</w:t>
      </w:r>
      <w:r>
        <w:rPr>
          <w:i/>
          <w:iCs/>
        </w:rPr>
        <w:t xml:space="preserve"> or it can be sponsored by a TC</w:t>
      </w:r>
      <w:r w:rsidR="0033780F">
        <w:rPr>
          <w:i/>
          <w:iCs/>
        </w:rPr>
        <w:t>.</w:t>
      </w:r>
    </w:p>
    <w:p w14:paraId="15B0EE14" w14:textId="3FAA2E49" w:rsidR="00E04679" w:rsidRDefault="00E04679" w:rsidP="007931DE">
      <w:pPr>
        <w:ind w:left="1170"/>
        <w:rPr>
          <w:i/>
          <w:iCs/>
        </w:rPr>
      </w:pPr>
    </w:p>
    <w:p w14:paraId="7EBE891F" w14:textId="252B3FB0" w:rsidR="00E04679" w:rsidRDefault="00E04679" w:rsidP="007931DE">
      <w:pPr>
        <w:ind w:left="1170"/>
        <w:rPr>
          <w:i/>
          <w:iCs/>
        </w:rPr>
      </w:pPr>
      <w:r>
        <w:rPr>
          <w:i/>
          <w:iCs/>
        </w:rPr>
        <w:t xml:space="preserve">Alex: Right now, there is no safety standard for transport. There is ASHRAE 15 for stationary </w:t>
      </w:r>
      <w:r w:rsidR="00AB3529">
        <w:rPr>
          <w:i/>
          <w:iCs/>
        </w:rPr>
        <w:t>refrigeration,</w:t>
      </w:r>
      <w:r>
        <w:rPr>
          <w:i/>
          <w:iCs/>
        </w:rPr>
        <w:t xml:space="preserve"> but it clearly states it cannot be used for transport.</w:t>
      </w:r>
    </w:p>
    <w:p w14:paraId="3743F9E6" w14:textId="45D6AC78" w:rsidR="00E04679" w:rsidRDefault="00E04679" w:rsidP="007931DE">
      <w:pPr>
        <w:ind w:left="1170"/>
        <w:rPr>
          <w:i/>
          <w:iCs/>
        </w:rPr>
      </w:pPr>
    </w:p>
    <w:p w14:paraId="57A34F1C" w14:textId="70DAF094" w:rsidR="00E04679" w:rsidRDefault="00E04679" w:rsidP="007931DE">
      <w:pPr>
        <w:ind w:left="1170"/>
        <w:rPr>
          <w:i/>
          <w:iCs/>
        </w:rPr>
      </w:pPr>
      <w:r>
        <w:rPr>
          <w:i/>
          <w:iCs/>
        </w:rPr>
        <w:t>Alex: Explained the following</w:t>
      </w:r>
      <w:r>
        <w:rPr>
          <w:i/>
          <w:iCs/>
        </w:rPr>
        <w:br/>
      </w:r>
    </w:p>
    <w:p w14:paraId="48611AAE" w14:textId="77777777" w:rsidR="00E04679" w:rsidRPr="00E04679" w:rsidRDefault="00E04679" w:rsidP="00E04679">
      <w:pPr>
        <w:ind w:left="1170"/>
        <w:rPr>
          <w:i/>
          <w:iCs/>
        </w:rPr>
      </w:pPr>
      <w:r w:rsidRPr="00E04679">
        <w:rPr>
          <w:i/>
          <w:iCs/>
        </w:rPr>
        <w:t>TITLE: Safety Standard for Transportation Refrigeration Systems</w:t>
      </w:r>
    </w:p>
    <w:p w14:paraId="504964BE" w14:textId="77777777" w:rsidR="00E04679" w:rsidRPr="00E04679" w:rsidRDefault="00E04679" w:rsidP="00E04679">
      <w:pPr>
        <w:ind w:left="1170"/>
        <w:rPr>
          <w:i/>
          <w:iCs/>
        </w:rPr>
      </w:pPr>
    </w:p>
    <w:p w14:paraId="2AAABD91" w14:textId="77777777" w:rsidR="00E04679" w:rsidRPr="00E04679" w:rsidRDefault="00E04679" w:rsidP="00E04679">
      <w:pPr>
        <w:ind w:left="1170"/>
        <w:rPr>
          <w:i/>
          <w:iCs/>
        </w:rPr>
      </w:pPr>
      <w:r w:rsidRPr="00E04679">
        <w:rPr>
          <w:i/>
          <w:iCs/>
        </w:rPr>
        <w:t>PURPOSE: This standard specifies safe design, construction, installation, and operation of refrigeration systems for use in transportation applications</w:t>
      </w:r>
    </w:p>
    <w:p w14:paraId="733736C5" w14:textId="77777777" w:rsidR="00E04679" w:rsidRPr="00E04679" w:rsidRDefault="00E04679" w:rsidP="00E04679">
      <w:pPr>
        <w:ind w:left="1170"/>
        <w:rPr>
          <w:i/>
          <w:iCs/>
        </w:rPr>
      </w:pPr>
    </w:p>
    <w:p w14:paraId="283D0E44" w14:textId="77777777" w:rsidR="00E04679" w:rsidRPr="00E04679" w:rsidRDefault="00E04679" w:rsidP="00E04679">
      <w:pPr>
        <w:ind w:left="1170"/>
        <w:rPr>
          <w:i/>
          <w:iCs/>
        </w:rPr>
      </w:pPr>
      <w:r w:rsidRPr="00E04679">
        <w:rPr>
          <w:i/>
          <w:iCs/>
        </w:rPr>
        <w:t>SCOPE: This standard establishes safeguards for life, limb, health, and property and prescribes safety requirements</w:t>
      </w:r>
    </w:p>
    <w:p w14:paraId="4959135B" w14:textId="77777777" w:rsidR="00E04679" w:rsidRPr="00E04679" w:rsidRDefault="00E04679" w:rsidP="00E04679">
      <w:pPr>
        <w:ind w:left="1170"/>
        <w:rPr>
          <w:i/>
          <w:iCs/>
        </w:rPr>
      </w:pPr>
    </w:p>
    <w:p w14:paraId="79485CED" w14:textId="77777777" w:rsidR="00E04679" w:rsidRPr="00E04679" w:rsidRDefault="00E04679" w:rsidP="00E04679">
      <w:pPr>
        <w:ind w:left="1170"/>
        <w:rPr>
          <w:i/>
          <w:iCs/>
        </w:rPr>
      </w:pPr>
      <w:r w:rsidRPr="00E04679">
        <w:rPr>
          <w:i/>
          <w:iCs/>
        </w:rPr>
        <w:t>This standard applies to</w:t>
      </w:r>
    </w:p>
    <w:p w14:paraId="416D0EED" w14:textId="77777777" w:rsidR="00EA2375" w:rsidRDefault="00E04679" w:rsidP="00EA2375">
      <w:pPr>
        <w:pStyle w:val="ListParagraph"/>
        <w:numPr>
          <w:ilvl w:val="0"/>
          <w:numId w:val="14"/>
        </w:numPr>
        <w:rPr>
          <w:i/>
          <w:iCs/>
        </w:rPr>
      </w:pPr>
      <w:r w:rsidRPr="00EA2375">
        <w:rPr>
          <w:i/>
          <w:iCs/>
        </w:rPr>
        <w:t>The design, construction, test, installation, operation, and inspection of mechanical refrigeration systems including heat-pump systems used in transportation applications</w:t>
      </w:r>
    </w:p>
    <w:p w14:paraId="499C1BC1" w14:textId="77777777" w:rsidR="00EA2375" w:rsidRDefault="00E04679" w:rsidP="00EA2375">
      <w:pPr>
        <w:pStyle w:val="ListParagraph"/>
        <w:numPr>
          <w:ilvl w:val="0"/>
          <w:numId w:val="14"/>
        </w:numPr>
        <w:rPr>
          <w:i/>
          <w:iCs/>
        </w:rPr>
      </w:pPr>
      <w:r w:rsidRPr="00EA2375">
        <w:rPr>
          <w:i/>
          <w:iCs/>
        </w:rPr>
        <w:t>Modifications, including replacement of parts or components if they are not identical in function and capacity</w:t>
      </w:r>
    </w:p>
    <w:p w14:paraId="1A4C50DC" w14:textId="3480BB3E" w:rsidR="00E04679" w:rsidRPr="00EA2375" w:rsidRDefault="00E04679" w:rsidP="00EA2375">
      <w:pPr>
        <w:pStyle w:val="ListParagraph"/>
        <w:numPr>
          <w:ilvl w:val="0"/>
          <w:numId w:val="14"/>
        </w:numPr>
        <w:rPr>
          <w:i/>
          <w:iCs/>
        </w:rPr>
      </w:pPr>
      <w:r w:rsidRPr="00EA2375">
        <w:rPr>
          <w:i/>
          <w:iCs/>
        </w:rPr>
        <w:t>Substitutions of refrigerants having a different designation</w:t>
      </w:r>
    </w:p>
    <w:p w14:paraId="75C46B37" w14:textId="0B520D4D" w:rsidR="00E04679" w:rsidRDefault="00E04679" w:rsidP="00E04679">
      <w:pPr>
        <w:ind w:left="1170"/>
        <w:rPr>
          <w:i/>
          <w:iCs/>
        </w:rPr>
      </w:pPr>
    </w:p>
    <w:p w14:paraId="65D5013C" w14:textId="71B82F97" w:rsidR="00E04679" w:rsidRDefault="00E04679" w:rsidP="00E04679">
      <w:pPr>
        <w:ind w:left="1170"/>
        <w:rPr>
          <w:i/>
          <w:iCs/>
        </w:rPr>
      </w:pPr>
      <w:r>
        <w:rPr>
          <w:i/>
          <w:iCs/>
        </w:rPr>
        <w:lastRenderedPageBreak/>
        <w:t>Alex: Would the TC be willing to sponsor this standard?</w:t>
      </w:r>
    </w:p>
    <w:p w14:paraId="42069F01" w14:textId="130EB99D" w:rsidR="00E04679" w:rsidRDefault="00E04679" w:rsidP="00E04679">
      <w:pPr>
        <w:ind w:left="1170"/>
        <w:rPr>
          <w:i/>
          <w:iCs/>
        </w:rPr>
      </w:pPr>
    </w:p>
    <w:p w14:paraId="36F3841E" w14:textId="04D7740A" w:rsidR="00E04679" w:rsidRDefault="00E04679" w:rsidP="00E04679">
      <w:pPr>
        <w:ind w:left="1170"/>
        <w:rPr>
          <w:i/>
          <w:iCs/>
        </w:rPr>
      </w:pPr>
      <w:r>
        <w:rPr>
          <w:i/>
          <w:iCs/>
        </w:rPr>
        <w:t>Alex: It could cover land, marine, rail, bus</w:t>
      </w:r>
      <w:r w:rsidR="00AB3529">
        <w:rPr>
          <w:i/>
          <w:iCs/>
        </w:rPr>
        <w:t>, truck</w:t>
      </w:r>
      <w:r>
        <w:rPr>
          <w:i/>
          <w:iCs/>
        </w:rPr>
        <w:t xml:space="preserve">. It will probably be difficult for </w:t>
      </w:r>
      <w:r w:rsidR="0033780F">
        <w:rPr>
          <w:i/>
          <w:iCs/>
        </w:rPr>
        <w:t>air,</w:t>
      </w:r>
      <w:r>
        <w:rPr>
          <w:i/>
          <w:iCs/>
        </w:rPr>
        <w:t xml:space="preserve"> but </w:t>
      </w:r>
      <w:r w:rsidR="00470AF3">
        <w:rPr>
          <w:i/>
          <w:iCs/>
        </w:rPr>
        <w:t xml:space="preserve">we could </w:t>
      </w:r>
      <w:r>
        <w:rPr>
          <w:i/>
          <w:iCs/>
        </w:rPr>
        <w:t>include that as well</w:t>
      </w:r>
      <w:r w:rsidR="00AB3529">
        <w:rPr>
          <w:i/>
          <w:iCs/>
        </w:rPr>
        <w:t>.</w:t>
      </w:r>
    </w:p>
    <w:p w14:paraId="636CC89C" w14:textId="5F58E402" w:rsidR="00AB3529" w:rsidRDefault="00AB3529" w:rsidP="00E04679">
      <w:pPr>
        <w:ind w:left="1170"/>
        <w:rPr>
          <w:i/>
          <w:iCs/>
        </w:rPr>
      </w:pPr>
    </w:p>
    <w:p w14:paraId="70300AAC" w14:textId="63DF7D5C" w:rsidR="00AB3529" w:rsidRDefault="00AB3529" w:rsidP="00E04679">
      <w:pPr>
        <w:ind w:left="1170"/>
        <w:rPr>
          <w:i/>
          <w:iCs/>
        </w:rPr>
      </w:pPr>
      <w:r>
        <w:rPr>
          <w:i/>
          <w:iCs/>
        </w:rPr>
        <w:t>Augusto: ASHRAE 15 is used as go-to standard for marine. Customers always ask for compliance with this standard</w:t>
      </w:r>
    </w:p>
    <w:p w14:paraId="6B411EA0" w14:textId="3C40E0A1" w:rsidR="00AB3529" w:rsidRDefault="00AB3529" w:rsidP="00E04679">
      <w:pPr>
        <w:ind w:left="1170"/>
        <w:rPr>
          <w:i/>
          <w:iCs/>
        </w:rPr>
      </w:pPr>
    </w:p>
    <w:p w14:paraId="1FF647BF" w14:textId="1675FE3E" w:rsidR="00AB3529" w:rsidRDefault="00AB3529" w:rsidP="00E04679">
      <w:pPr>
        <w:ind w:left="1170"/>
        <w:rPr>
          <w:i/>
          <w:iCs/>
        </w:rPr>
      </w:pPr>
      <w:r>
        <w:rPr>
          <w:i/>
          <w:iCs/>
        </w:rPr>
        <w:t>Peter: We also use ASHRAE 15 for marine as well. We used it for refrigerant relief piping.</w:t>
      </w:r>
    </w:p>
    <w:p w14:paraId="47A751DC" w14:textId="78FC4DBE" w:rsidR="00AB3529" w:rsidRDefault="00AB3529" w:rsidP="00E04679">
      <w:pPr>
        <w:ind w:left="1170"/>
        <w:rPr>
          <w:i/>
          <w:iCs/>
        </w:rPr>
      </w:pPr>
    </w:p>
    <w:p w14:paraId="023F76A7" w14:textId="1778164E" w:rsidR="00AB3529" w:rsidRDefault="00AB3529" w:rsidP="00E04679">
      <w:pPr>
        <w:ind w:left="1170"/>
        <w:rPr>
          <w:i/>
          <w:iCs/>
        </w:rPr>
      </w:pPr>
      <w:r>
        <w:rPr>
          <w:i/>
          <w:iCs/>
        </w:rPr>
        <w:t>Alex: The ASHRAE 15 scope clearly states that it is only applicable for stationary applications.</w:t>
      </w:r>
    </w:p>
    <w:p w14:paraId="74FC731E" w14:textId="13D93C5D" w:rsidR="00AB3529" w:rsidRDefault="00AB3529" w:rsidP="00E04679">
      <w:pPr>
        <w:ind w:left="1170"/>
        <w:rPr>
          <w:i/>
          <w:iCs/>
        </w:rPr>
      </w:pPr>
    </w:p>
    <w:p w14:paraId="0FED7602" w14:textId="5682DA24" w:rsidR="00AB3529" w:rsidRDefault="00AB3529" w:rsidP="00E04679">
      <w:pPr>
        <w:ind w:left="1170"/>
        <w:rPr>
          <w:i/>
          <w:iCs/>
        </w:rPr>
      </w:pPr>
      <w:r>
        <w:rPr>
          <w:i/>
          <w:iCs/>
        </w:rPr>
        <w:t>Alex: We want to use as much of ASHRAE 15 as much as possible</w:t>
      </w:r>
      <w:r w:rsidR="0033780F">
        <w:rPr>
          <w:i/>
          <w:iCs/>
        </w:rPr>
        <w:t xml:space="preserve"> while developing the new standard</w:t>
      </w:r>
      <w:r>
        <w:rPr>
          <w:i/>
          <w:iCs/>
        </w:rPr>
        <w:t xml:space="preserve">. </w:t>
      </w:r>
    </w:p>
    <w:p w14:paraId="2F4EE359" w14:textId="00749FFB" w:rsidR="00AB3529" w:rsidRDefault="00AB3529" w:rsidP="00E04679">
      <w:pPr>
        <w:ind w:left="1170"/>
        <w:rPr>
          <w:i/>
          <w:iCs/>
        </w:rPr>
      </w:pPr>
    </w:p>
    <w:p w14:paraId="152A2113" w14:textId="0175BB5C" w:rsidR="00AB3529" w:rsidRDefault="00AB3529" w:rsidP="00E04679">
      <w:pPr>
        <w:ind w:left="1170"/>
        <w:rPr>
          <w:i/>
          <w:iCs/>
        </w:rPr>
      </w:pPr>
      <w:r>
        <w:rPr>
          <w:i/>
          <w:iCs/>
        </w:rPr>
        <w:t>Alex: Once</w:t>
      </w:r>
      <w:r w:rsidR="0033780F">
        <w:rPr>
          <w:i/>
          <w:iCs/>
        </w:rPr>
        <w:t xml:space="preserve"> </w:t>
      </w:r>
      <w:r>
        <w:rPr>
          <w:i/>
          <w:iCs/>
        </w:rPr>
        <w:t>we submit the proposal, the PPMS might ask ASHRAE 15 to make changes to their scope or create a substandard or we might be required to make a new standard.</w:t>
      </w:r>
    </w:p>
    <w:p w14:paraId="18F8FF1D" w14:textId="235FAFC3" w:rsidR="00AB3529" w:rsidRDefault="00AB3529" w:rsidP="00E04679">
      <w:pPr>
        <w:ind w:left="1170"/>
        <w:rPr>
          <w:i/>
          <w:iCs/>
        </w:rPr>
      </w:pPr>
    </w:p>
    <w:p w14:paraId="28E69678" w14:textId="26D29B02" w:rsidR="00AB3529" w:rsidRDefault="00AB3529" w:rsidP="00E04679">
      <w:pPr>
        <w:ind w:left="1170"/>
        <w:rPr>
          <w:i/>
          <w:iCs/>
        </w:rPr>
      </w:pPr>
      <w:r>
        <w:rPr>
          <w:i/>
          <w:iCs/>
        </w:rPr>
        <w:t>Alex: Do we need to make any adjustments</w:t>
      </w:r>
      <w:r w:rsidR="0033780F">
        <w:rPr>
          <w:i/>
          <w:iCs/>
        </w:rPr>
        <w:t xml:space="preserve"> in the proposed standard</w:t>
      </w:r>
      <w:r>
        <w:rPr>
          <w:i/>
          <w:iCs/>
        </w:rPr>
        <w:t xml:space="preserve"> compared to ASHRAE 15? For example, we might have to make changes to the flammability limits.</w:t>
      </w:r>
    </w:p>
    <w:p w14:paraId="1EFE3426" w14:textId="1923507A" w:rsidR="00AB3529" w:rsidRDefault="00AB3529" w:rsidP="00E04679">
      <w:pPr>
        <w:ind w:left="1170"/>
        <w:rPr>
          <w:i/>
          <w:iCs/>
        </w:rPr>
      </w:pPr>
    </w:p>
    <w:p w14:paraId="7AD31469" w14:textId="635A5235" w:rsidR="00AB3529" w:rsidRDefault="00AB3529" w:rsidP="00EA2375">
      <w:pPr>
        <w:ind w:left="1170"/>
        <w:rPr>
          <w:i/>
          <w:iCs/>
        </w:rPr>
      </w:pPr>
      <w:r>
        <w:rPr>
          <w:i/>
          <w:iCs/>
        </w:rPr>
        <w:t xml:space="preserve">Alex: </w:t>
      </w:r>
      <w:r w:rsidR="00EA2375" w:rsidRPr="00EA2375">
        <w:rPr>
          <w:i/>
          <w:iCs/>
        </w:rPr>
        <w:t xml:space="preserve">Nilesh Purohit, Antonio Romeo, and Riley Barta all volunteered to review/help </w:t>
      </w:r>
      <w:r w:rsidR="00EA2375">
        <w:rPr>
          <w:i/>
          <w:iCs/>
        </w:rPr>
        <w:t>me</w:t>
      </w:r>
      <w:r w:rsidR="00EA2375" w:rsidRPr="00EA2375">
        <w:rPr>
          <w:i/>
          <w:iCs/>
        </w:rPr>
        <w:t xml:space="preserve"> with the standard proposal</w:t>
      </w:r>
      <w:r>
        <w:rPr>
          <w:i/>
          <w:iCs/>
        </w:rPr>
        <w:t>.</w:t>
      </w:r>
    </w:p>
    <w:p w14:paraId="78E9E126" w14:textId="3F6F6F75" w:rsidR="00AB3529" w:rsidRDefault="00AB3529" w:rsidP="00E04679">
      <w:pPr>
        <w:ind w:left="1170"/>
        <w:rPr>
          <w:i/>
          <w:iCs/>
        </w:rPr>
      </w:pPr>
    </w:p>
    <w:p w14:paraId="32325AF9" w14:textId="2BC022FE" w:rsidR="00AB3529" w:rsidRDefault="00AB3529" w:rsidP="00E04679">
      <w:pPr>
        <w:ind w:left="1170"/>
        <w:rPr>
          <w:i/>
          <w:iCs/>
        </w:rPr>
      </w:pPr>
      <w:r>
        <w:rPr>
          <w:i/>
          <w:iCs/>
        </w:rPr>
        <w:t xml:space="preserve">Matt: </w:t>
      </w:r>
      <w:r w:rsidR="00EA2375" w:rsidRPr="00EA2375">
        <w:rPr>
          <w:i/>
          <w:iCs/>
        </w:rPr>
        <w:t>For Alex’s proposal, when we have something concrete to vote on, we can plan on a email vote</w:t>
      </w:r>
    </w:p>
    <w:p w14:paraId="0ECAC628" w14:textId="77777777" w:rsidR="00EA2375" w:rsidRDefault="00EA2375" w:rsidP="00E04679">
      <w:pPr>
        <w:ind w:left="1170"/>
        <w:rPr>
          <w:i/>
          <w:iCs/>
        </w:rPr>
      </w:pPr>
    </w:p>
    <w:p w14:paraId="26FBCA26" w14:textId="7A6138E0" w:rsidR="00AB3529" w:rsidRDefault="00AB3529" w:rsidP="00E04679">
      <w:pPr>
        <w:ind w:left="1170"/>
        <w:rPr>
          <w:i/>
          <w:iCs/>
        </w:rPr>
      </w:pPr>
      <w:r>
        <w:rPr>
          <w:i/>
          <w:iCs/>
        </w:rPr>
        <w:t>Alex: I will mee</w:t>
      </w:r>
      <w:r w:rsidR="0033780F">
        <w:rPr>
          <w:i/>
          <w:iCs/>
        </w:rPr>
        <w:t xml:space="preserve"> </w:t>
      </w:r>
      <w:r>
        <w:rPr>
          <w:i/>
          <w:iCs/>
        </w:rPr>
        <w:t>t</w:t>
      </w:r>
      <w:r w:rsidR="0033780F">
        <w:rPr>
          <w:i/>
          <w:iCs/>
        </w:rPr>
        <w:t>TC</w:t>
      </w:r>
      <w:r>
        <w:rPr>
          <w:i/>
          <w:iCs/>
        </w:rPr>
        <w:t xml:space="preserve"> 9.3. I will set up a meeting with whoever volunteered. We will work on the proposal and then submit it.</w:t>
      </w:r>
    </w:p>
    <w:p w14:paraId="4FE1C9DD" w14:textId="77777777" w:rsidR="00DF0D36" w:rsidRPr="00103A8F" w:rsidRDefault="00DF0D36"/>
    <w:p w14:paraId="2409FE2D" w14:textId="62AC469D" w:rsidR="00DF0D36" w:rsidRPr="00103A8F" w:rsidRDefault="00BB5F13">
      <w:pPr>
        <w:numPr>
          <w:ilvl w:val="0"/>
          <w:numId w:val="2"/>
        </w:numPr>
        <w:spacing w:after="240"/>
        <w:jc w:val="both"/>
        <w:rPr>
          <w:b/>
        </w:rPr>
      </w:pPr>
      <w:r w:rsidRPr="00103A8F">
        <w:rPr>
          <w:b/>
        </w:rPr>
        <w:t xml:space="preserve">RESEARCH ACTIVITIES UPDATE </w:t>
      </w:r>
      <w:r w:rsidRPr="00103A8F">
        <w:t>(</w:t>
      </w:r>
      <w:r w:rsidR="009B0057" w:rsidRPr="00103A8F">
        <w:rPr>
          <w:color w:val="000000"/>
        </w:rPr>
        <w:t>Jian Sun</w:t>
      </w:r>
      <w:r w:rsidRPr="00103A8F">
        <w:t>)</w:t>
      </w:r>
    </w:p>
    <w:p w14:paraId="2E68C47D" w14:textId="7EEC2EA3" w:rsidR="00DF0D36" w:rsidRDefault="009B0057">
      <w:pPr>
        <w:ind w:left="1080"/>
        <w:jc w:val="both"/>
      </w:pPr>
      <w:r w:rsidRPr="00103A8F">
        <w:rPr>
          <w:color w:val="000000"/>
        </w:rPr>
        <w:t>Jian Sun</w:t>
      </w:r>
      <w:r w:rsidR="00BB5F13" w:rsidRPr="00103A8F">
        <w:t xml:space="preserve"> to report on the research chair breakfast</w:t>
      </w:r>
      <w:r w:rsidR="00BD61EC" w:rsidRPr="00103A8F">
        <w:t xml:space="preserve"> and other research related activities.</w:t>
      </w:r>
    </w:p>
    <w:p w14:paraId="6EF8B0D2" w14:textId="77777777" w:rsidR="00F01911" w:rsidRDefault="00F01911">
      <w:pPr>
        <w:ind w:left="1080"/>
        <w:jc w:val="both"/>
      </w:pPr>
    </w:p>
    <w:p w14:paraId="0446B579" w14:textId="0E82626B" w:rsidR="00DF0D36" w:rsidRDefault="00F01911" w:rsidP="007931DE">
      <w:pPr>
        <w:ind w:left="1080"/>
        <w:jc w:val="both"/>
      </w:pPr>
      <w:r>
        <w:t xml:space="preserve">Note since last meeting: WS 1856 was voted on and approved </w:t>
      </w:r>
      <w:r w:rsidR="001D0E45">
        <w:t>(</w:t>
      </w:r>
      <w:r w:rsidR="006A5216">
        <w:t xml:space="preserve">6/0/1 </w:t>
      </w:r>
      <w:r w:rsidR="001D0E45">
        <w:t xml:space="preserve">over email) </w:t>
      </w:r>
      <w:r>
        <w:t>by TC 10.6 members.</w:t>
      </w:r>
    </w:p>
    <w:p w14:paraId="3B065692" w14:textId="7D34059D" w:rsidR="00EA2375" w:rsidRDefault="00EA2375" w:rsidP="007931DE">
      <w:pPr>
        <w:ind w:left="1080"/>
        <w:jc w:val="both"/>
      </w:pPr>
    </w:p>
    <w:bookmarkStart w:id="1" w:name="_MON_1750796398"/>
    <w:bookmarkEnd w:id="1"/>
    <w:p w14:paraId="4FC84B6D" w14:textId="59F658DC" w:rsidR="00EA2375" w:rsidRDefault="00EA2375" w:rsidP="007931DE">
      <w:pPr>
        <w:ind w:left="1080"/>
        <w:jc w:val="both"/>
      </w:pPr>
      <w:r>
        <w:object w:dxaOrig="1520" w:dyaOrig="987" w14:anchorId="5ABBD8BF">
          <v:shape id="_x0000_i1026" type="#_x0000_t75" style="width:75.75pt;height:49.45pt" o:ole="">
            <v:imagedata r:id="rId12" o:title=""/>
          </v:shape>
          <o:OLEObject Type="Embed" ProgID="Word.Document.12" ShapeID="_x0000_i1026" DrawAspect="Icon" ObjectID="_1750798212" r:id="rId13">
            <o:FieldCodes>\s</o:FieldCodes>
          </o:OLEObject>
        </w:object>
      </w:r>
    </w:p>
    <w:p w14:paraId="20E37BFA" w14:textId="5217E057" w:rsidR="00AB3529" w:rsidRDefault="00AB3529" w:rsidP="007931DE">
      <w:pPr>
        <w:ind w:left="1080"/>
        <w:jc w:val="both"/>
      </w:pPr>
    </w:p>
    <w:p w14:paraId="79063E1F" w14:textId="7507B660" w:rsidR="00AB3529" w:rsidRDefault="00EA2375" w:rsidP="007931DE">
      <w:pPr>
        <w:ind w:left="1080"/>
        <w:jc w:val="both"/>
        <w:rPr>
          <w:i/>
          <w:iCs/>
        </w:rPr>
      </w:pPr>
      <w:r>
        <w:rPr>
          <w:i/>
          <w:iCs/>
        </w:rPr>
        <w:t xml:space="preserve">Jian: Explained the two collaborative activities with other TCs in </w:t>
      </w:r>
      <w:r w:rsidRPr="00EA2375">
        <w:rPr>
          <w:i/>
          <w:iCs/>
          <w:highlight w:val="yellow"/>
        </w:rPr>
        <w:t>the document above</w:t>
      </w:r>
      <w:r>
        <w:rPr>
          <w:i/>
          <w:iCs/>
        </w:rPr>
        <w:t>.</w:t>
      </w:r>
    </w:p>
    <w:p w14:paraId="3C817186" w14:textId="4CECF466" w:rsidR="002564B1" w:rsidRDefault="002564B1" w:rsidP="007931DE">
      <w:pPr>
        <w:ind w:left="1080"/>
        <w:jc w:val="both"/>
        <w:rPr>
          <w:i/>
          <w:iCs/>
        </w:rPr>
      </w:pPr>
    </w:p>
    <w:p w14:paraId="6B32B8F9" w14:textId="20ADDDFF" w:rsidR="002564B1" w:rsidRDefault="002564B1" w:rsidP="002564B1">
      <w:pPr>
        <w:ind w:left="1080"/>
        <w:jc w:val="both"/>
        <w:rPr>
          <w:i/>
          <w:iCs/>
        </w:rPr>
      </w:pPr>
      <w:r>
        <w:rPr>
          <w:i/>
          <w:iCs/>
        </w:rPr>
        <w:t xml:space="preserve">Nilesh: There are A2L refrigerants, and there is no literature focusing on oil and these refrigerants. How will the new refrigerants behave with the oil? There are certain proposals which </w:t>
      </w:r>
      <w:r w:rsidR="00EA2375">
        <w:rPr>
          <w:i/>
          <w:iCs/>
        </w:rPr>
        <w:t>investigate</w:t>
      </w:r>
      <w:r>
        <w:rPr>
          <w:i/>
          <w:iCs/>
        </w:rPr>
        <w:t xml:space="preserve"> this topic but is there any gap in this literature?</w:t>
      </w:r>
    </w:p>
    <w:p w14:paraId="492A33B6" w14:textId="730EB02B" w:rsidR="00EA2375" w:rsidRDefault="00EA2375" w:rsidP="002564B1">
      <w:pPr>
        <w:ind w:left="1080"/>
        <w:jc w:val="both"/>
        <w:rPr>
          <w:i/>
          <w:iCs/>
        </w:rPr>
      </w:pPr>
    </w:p>
    <w:p w14:paraId="158966C6" w14:textId="3C7F051D" w:rsidR="00EA2375" w:rsidRDefault="00EA2375" w:rsidP="002564B1">
      <w:pPr>
        <w:ind w:left="1080"/>
        <w:jc w:val="both"/>
        <w:rPr>
          <w:i/>
          <w:iCs/>
        </w:rPr>
      </w:pPr>
      <w:r>
        <w:rPr>
          <w:i/>
          <w:iCs/>
        </w:rPr>
        <w:t xml:space="preserve">Additional notes from the meeting taken by Matt: </w:t>
      </w:r>
    </w:p>
    <w:p w14:paraId="0E888D9B" w14:textId="6283E61B" w:rsidR="00EA2375" w:rsidRPr="00EA2375" w:rsidRDefault="00EA2375" w:rsidP="00EA2375">
      <w:pPr>
        <w:pStyle w:val="ListParagraph"/>
        <w:numPr>
          <w:ilvl w:val="0"/>
          <w:numId w:val="13"/>
        </w:numPr>
        <w:rPr>
          <w:i/>
          <w:iCs/>
        </w:rPr>
      </w:pPr>
      <w:r w:rsidRPr="00EA2375">
        <w:rPr>
          <w:i/>
          <w:iCs/>
        </w:rPr>
        <w:lastRenderedPageBreak/>
        <w:t>Potential Research Area discussed with support from Nilesh Purohit and informal interest from committee: oil-refrigerant interaction, effect on properties and system behavior. Nile</w:t>
      </w:r>
      <w:r>
        <w:rPr>
          <w:i/>
          <w:iCs/>
        </w:rPr>
        <w:t>s</w:t>
      </w:r>
      <w:r w:rsidRPr="00EA2375">
        <w:rPr>
          <w:i/>
          <w:iCs/>
        </w:rPr>
        <w:t>h</w:t>
      </w:r>
      <w:r w:rsidR="0033780F">
        <w:rPr>
          <w:i/>
          <w:iCs/>
        </w:rPr>
        <w:t xml:space="preserve"> is</w:t>
      </w:r>
      <w:r w:rsidRPr="00EA2375">
        <w:rPr>
          <w:i/>
          <w:iCs/>
        </w:rPr>
        <w:t xml:space="preserve"> planning on reviewing current literature and identifying gaps.</w:t>
      </w:r>
    </w:p>
    <w:p w14:paraId="444ECBDB" w14:textId="0888DF25" w:rsidR="00EA2375" w:rsidRDefault="00EA2375" w:rsidP="00EA2375">
      <w:pPr>
        <w:pStyle w:val="ListParagraph"/>
        <w:numPr>
          <w:ilvl w:val="0"/>
          <w:numId w:val="13"/>
        </w:numPr>
        <w:rPr>
          <w:i/>
          <w:iCs/>
        </w:rPr>
      </w:pPr>
      <w:r w:rsidRPr="00EA2375">
        <w:rPr>
          <w:i/>
          <w:iCs/>
        </w:rPr>
        <w:t xml:space="preserve">Nilesh specifically asked that he </w:t>
      </w:r>
      <w:r w:rsidR="0033780F">
        <w:rPr>
          <w:i/>
          <w:iCs/>
        </w:rPr>
        <w:t>be</w:t>
      </w:r>
      <w:r w:rsidRPr="00EA2375">
        <w:rPr>
          <w:i/>
          <w:iCs/>
        </w:rPr>
        <w:t xml:space="preserve"> involved and CCd in any program or research coordination, especially with coordination with TC 10.2/Tom Wolgamot</w:t>
      </w:r>
    </w:p>
    <w:p w14:paraId="421B0128" w14:textId="77777777" w:rsidR="00EA2375" w:rsidRPr="00EA2375" w:rsidRDefault="00EA2375" w:rsidP="00EA2375">
      <w:pPr>
        <w:rPr>
          <w:i/>
          <w:iCs/>
        </w:rPr>
      </w:pPr>
    </w:p>
    <w:p w14:paraId="261CCD99" w14:textId="303E61EF" w:rsidR="00EA2375" w:rsidRDefault="00EA2375" w:rsidP="00EA2375">
      <w:pPr>
        <w:ind w:left="1080"/>
        <w:jc w:val="both"/>
        <w:rPr>
          <w:i/>
          <w:iCs/>
        </w:rPr>
      </w:pPr>
      <w:r>
        <w:rPr>
          <w:i/>
          <w:iCs/>
        </w:rPr>
        <w:t xml:space="preserve">Additional notes from the meeting taken by Jian Sun: </w:t>
      </w:r>
    </w:p>
    <w:p w14:paraId="2B701121" w14:textId="77777777" w:rsidR="00EA2375" w:rsidRDefault="00EA2375" w:rsidP="00EA2375">
      <w:pPr>
        <w:pStyle w:val="ListParagraph"/>
        <w:numPr>
          <w:ilvl w:val="0"/>
          <w:numId w:val="15"/>
        </w:numPr>
        <w:rPr>
          <w:i/>
          <w:iCs/>
        </w:rPr>
      </w:pPr>
      <w:r w:rsidRPr="00EA2375">
        <w:rPr>
          <w:i/>
          <w:iCs/>
        </w:rPr>
        <w:t>Propose</w:t>
      </w:r>
      <w:r>
        <w:rPr>
          <w:i/>
          <w:iCs/>
        </w:rPr>
        <w:t>d</w:t>
      </w:r>
      <w:r w:rsidRPr="00EA2375">
        <w:rPr>
          <w:i/>
          <w:iCs/>
        </w:rPr>
        <w:t xml:space="preserve"> a research idea of study</w:t>
      </w:r>
      <w:r>
        <w:rPr>
          <w:i/>
          <w:iCs/>
        </w:rPr>
        <w:t>ing</w:t>
      </w:r>
      <w:r w:rsidRPr="00EA2375">
        <w:rPr>
          <w:i/>
          <w:iCs/>
        </w:rPr>
        <w:t xml:space="preserve"> the interaction of refrigerant and oil. TC3.4 might take the lead to develop the RTAR, TC10.6 will be co-sponsor. Also need </w:t>
      </w:r>
      <w:r>
        <w:rPr>
          <w:i/>
          <w:iCs/>
        </w:rPr>
        <w:t xml:space="preserve">to </w:t>
      </w:r>
      <w:r w:rsidRPr="00EA2375">
        <w:rPr>
          <w:i/>
          <w:iCs/>
        </w:rPr>
        <w:t>check the past work/research which has done (TC8.10?)</w:t>
      </w:r>
    </w:p>
    <w:p w14:paraId="00008E0D" w14:textId="3D70CCDD" w:rsidR="00EA2375" w:rsidRPr="00EA2375" w:rsidRDefault="00EA2375" w:rsidP="00EA2375">
      <w:pPr>
        <w:pStyle w:val="ListParagraph"/>
        <w:numPr>
          <w:ilvl w:val="0"/>
          <w:numId w:val="15"/>
        </w:numPr>
        <w:rPr>
          <w:i/>
          <w:iCs/>
        </w:rPr>
      </w:pPr>
      <w:r w:rsidRPr="00EA2375">
        <w:rPr>
          <w:i/>
          <w:iCs/>
        </w:rPr>
        <w:t>Dr. Gao (Honeywell)  proposed a research idea of identifying the benefit of EXV vs. TXV in refrigeration system.</w:t>
      </w:r>
    </w:p>
    <w:p w14:paraId="2741BB6B" w14:textId="77777777" w:rsidR="00DF0D36" w:rsidRPr="00103A8F" w:rsidRDefault="00DF0D36" w:rsidP="00BB174C">
      <w:pPr>
        <w:jc w:val="both"/>
      </w:pPr>
    </w:p>
    <w:p w14:paraId="1FBFCC9E" w14:textId="77777777" w:rsidR="00DF0D36" w:rsidRPr="00103A8F" w:rsidRDefault="00BB5F13">
      <w:pPr>
        <w:numPr>
          <w:ilvl w:val="0"/>
          <w:numId w:val="2"/>
        </w:numPr>
        <w:tabs>
          <w:tab w:val="left" w:pos="1920"/>
        </w:tabs>
        <w:spacing w:after="240"/>
        <w:jc w:val="both"/>
      </w:pPr>
      <w:r w:rsidRPr="00103A8F">
        <w:rPr>
          <w:b/>
        </w:rPr>
        <w:t xml:space="preserve">PROGRAM UPDATE </w:t>
      </w:r>
      <w:r w:rsidRPr="00103A8F">
        <w:t>(</w:t>
      </w:r>
      <w:r w:rsidRPr="00103A8F">
        <w:rPr>
          <w:color w:val="000000"/>
        </w:rPr>
        <w:t>Stefan Elbel</w:t>
      </w:r>
      <w:r w:rsidRPr="00103A8F">
        <w:t xml:space="preserve">) </w:t>
      </w:r>
    </w:p>
    <w:p w14:paraId="1C198D96" w14:textId="40A8F52C" w:rsidR="00DF0D36" w:rsidRPr="00103A8F" w:rsidRDefault="00BB5F13">
      <w:pPr>
        <w:tabs>
          <w:tab w:val="left" w:pos="1920"/>
        </w:tabs>
        <w:ind w:left="1086"/>
        <w:jc w:val="both"/>
      </w:pPr>
      <w:r w:rsidRPr="00103A8F">
        <w:t>There is a call for anyone interested in being a reviewer for papers for future conferences.  Anyone else interested in being a conference paper reviewer should contact Stef</w:t>
      </w:r>
      <w:r w:rsidR="00BB174C">
        <w:t>a</w:t>
      </w:r>
      <w:r w:rsidRPr="00103A8F">
        <w:t xml:space="preserve">n Elbel or </w:t>
      </w:r>
      <w:r w:rsidR="00757AE6" w:rsidRPr="00103A8F">
        <w:t>Matt Stinson</w:t>
      </w:r>
      <w:r w:rsidRPr="00103A8F">
        <w:t xml:space="preserve"> to let them know.</w:t>
      </w:r>
    </w:p>
    <w:p w14:paraId="1B597236" w14:textId="77777777" w:rsidR="00A03CB2" w:rsidRPr="00103A8F" w:rsidRDefault="00A03CB2">
      <w:pPr>
        <w:tabs>
          <w:tab w:val="left" w:pos="1920"/>
        </w:tabs>
        <w:ind w:left="1086"/>
        <w:jc w:val="both"/>
      </w:pPr>
    </w:p>
    <w:p w14:paraId="2D2DB256" w14:textId="68E666E1" w:rsidR="00204946" w:rsidRDefault="00EA22D4" w:rsidP="00871586">
      <w:pPr>
        <w:tabs>
          <w:tab w:val="left" w:pos="1920"/>
        </w:tabs>
        <w:ind w:left="1086"/>
        <w:jc w:val="both"/>
      </w:pPr>
      <w:r w:rsidRPr="00103A8F">
        <w:t xml:space="preserve">Open discussion on co-sponsorships or seminar/presentation proposals for </w:t>
      </w:r>
      <w:r w:rsidR="009C4924">
        <w:t>Winter</w:t>
      </w:r>
      <w:r w:rsidR="00247D45">
        <w:t xml:space="preserve"> 202</w:t>
      </w:r>
      <w:r w:rsidR="009C4924">
        <w:t>4</w:t>
      </w:r>
      <w:r w:rsidR="00E454A9" w:rsidRPr="00103A8F">
        <w:t xml:space="preserve"> meeting.</w:t>
      </w:r>
    </w:p>
    <w:p w14:paraId="6A05BA1A" w14:textId="77777777" w:rsidR="0073462D" w:rsidRDefault="0073462D" w:rsidP="00871586">
      <w:pPr>
        <w:tabs>
          <w:tab w:val="left" w:pos="1920"/>
        </w:tabs>
        <w:ind w:left="1086"/>
        <w:jc w:val="both"/>
      </w:pPr>
    </w:p>
    <w:bookmarkStart w:id="2" w:name="_MON_1750795634"/>
    <w:bookmarkEnd w:id="2"/>
    <w:p w14:paraId="0C6465DB" w14:textId="18F4071C" w:rsidR="002564B1" w:rsidRDefault="0073462D" w:rsidP="00871586">
      <w:pPr>
        <w:tabs>
          <w:tab w:val="left" w:pos="1920"/>
        </w:tabs>
        <w:ind w:left="1086"/>
        <w:jc w:val="both"/>
      </w:pPr>
      <w:r>
        <w:object w:dxaOrig="1520" w:dyaOrig="987" w14:anchorId="64C1760A">
          <v:shape id="_x0000_i1027" type="#_x0000_t75" style="width:75.75pt;height:49.45pt" o:ole="">
            <v:imagedata r:id="rId14" o:title=""/>
          </v:shape>
          <o:OLEObject Type="Embed" ProgID="Word.Document.12" ShapeID="_x0000_i1027" DrawAspect="Icon" ObjectID="_1750798213" r:id="rId15">
            <o:FieldCodes>\s</o:FieldCodes>
          </o:OLEObject>
        </w:object>
      </w:r>
    </w:p>
    <w:p w14:paraId="49EA3769" w14:textId="79706BD9" w:rsidR="0073462D" w:rsidRDefault="0073462D" w:rsidP="0073462D">
      <w:pPr>
        <w:tabs>
          <w:tab w:val="left" w:pos="1920"/>
        </w:tabs>
        <w:ind w:left="1086"/>
        <w:jc w:val="both"/>
        <w:rPr>
          <w:i/>
          <w:iCs/>
        </w:rPr>
      </w:pPr>
      <w:r>
        <w:rPr>
          <w:i/>
          <w:iCs/>
        </w:rPr>
        <w:t xml:space="preserve">Stefan: Discussed </w:t>
      </w:r>
      <w:r w:rsidRPr="0020769B">
        <w:rPr>
          <w:i/>
          <w:iCs/>
          <w:highlight w:val="yellow"/>
        </w:rPr>
        <w:t>the program updates above</w:t>
      </w:r>
    </w:p>
    <w:p w14:paraId="2CDD001F" w14:textId="77777777" w:rsidR="0073462D" w:rsidRDefault="0073462D" w:rsidP="00871586">
      <w:pPr>
        <w:tabs>
          <w:tab w:val="left" w:pos="1920"/>
        </w:tabs>
        <w:ind w:left="1086"/>
        <w:jc w:val="both"/>
        <w:rPr>
          <w:i/>
          <w:iCs/>
        </w:rPr>
      </w:pPr>
    </w:p>
    <w:p w14:paraId="6EBFDFB3" w14:textId="395C8166" w:rsidR="002564B1" w:rsidRDefault="002564B1" w:rsidP="00871586">
      <w:pPr>
        <w:tabs>
          <w:tab w:val="left" w:pos="1920"/>
        </w:tabs>
        <w:ind w:left="1086"/>
        <w:jc w:val="both"/>
        <w:rPr>
          <w:i/>
          <w:iCs/>
        </w:rPr>
      </w:pPr>
      <w:r>
        <w:rPr>
          <w:i/>
          <w:iCs/>
        </w:rPr>
        <w:t>Stefan: We co-sponsored a seminar. We still have time to submit for the Chicago conference.</w:t>
      </w:r>
    </w:p>
    <w:p w14:paraId="6D46A6AB" w14:textId="4A74DFA3" w:rsidR="002564B1" w:rsidRDefault="002564B1" w:rsidP="00871586">
      <w:pPr>
        <w:tabs>
          <w:tab w:val="left" w:pos="1920"/>
        </w:tabs>
        <w:ind w:left="1086"/>
        <w:jc w:val="both"/>
        <w:rPr>
          <w:i/>
          <w:iCs/>
        </w:rPr>
      </w:pPr>
    </w:p>
    <w:p w14:paraId="00B45140" w14:textId="6BD2719A" w:rsidR="002564B1" w:rsidRDefault="009B4E43" w:rsidP="00871586">
      <w:pPr>
        <w:tabs>
          <w:tab w:val="left" w:pos="1920"/>
        </w:tabs>
        <w:ind w:left="1086"/>
        <w:jc w:val="both"/>
        <w:rPr>
          <w:i/>
          <w:iCs/>
        </w:rPr>
      </w:pPr>
      <w:r>
        <w:rPr>
          <w:i/>
          <w:iCs/>
        </w:rPr>
        <w:t>Alex</w:t>
      </w:r>
      <w:r w:rsidR="002564B1">
        <w:rPr>
          <w:i/>
          <w:iCs/>
        </w:rPr>
        <w:t>: TC 8.2 is doing a natural refrigerants seminar, but they did not have enough seminars. They want seminars on ammonia, CO</w:t>
      </w:r>
      <w:r w:rsidR="002564B1" w:rsidRPr="0073462D">
        <w:rPr>
          <w:i/>
          <w:iCs/>
          <w:vertAlign w:val="subscript"/>
        </w:rPr>
        <w:t>2</w:t>
      </w:r>
      <w:r w:rsidR="002564B1">
        <w:rPr>
          <w:i/>
          <w:iCs/>
        </w:rPr>
        <w:t xml:space="preserve"> for different applications.</w:t>
      </w:r>
      <w:r>
        <w:rPr>
          <w:i/>
          <w:iCs/>
        </w:rPr>
        <w:t xml:space="preserve"> Matt Cambio is chairing that seminar session.</w:t>
      </w:r>
    </w:p>
    <w:p w14:paraId="4453F7D4" w14:textId="645764B8" w:rsidR="009B4E43" w:rsidRDefault="009B4E43" w:rsidP="00871586">
      <w:pPr>
        <w:tabs>
          <w:tab w:val="left" w:pos="1920"/>
        </w:tabs>
        <w:ind w:left="1086"/>
        <w:jc w:val="both"/>
        <w:rPr>
          <w:i/>
          <w:iCs/>
        </w:rPr>
      </w:pPr>
    </w:p>
    <w:p w14:paraId="21EF0671" w14:textId="3A465777" w:rsidR="009B4E43" w:rsidRPr="002564B1" w:rsidRDefault="009B4E43" w:rsidP="009B4E43">
      <w:pPr>
        <w:tabs>
          <w:tab w:val="left" w:pos="1920"/>
        </w:tabs>
        <w:ind w:left="1086"/>
        <w:jc w:val="both"/>
        <w:rPr>
          <w:i/>
          <w:iCs/>
        </w:rPr>
      </w:pPr>
      <w:r>
        <w:rPr>
          <w:i/>
          <w:iCs/>
        </w:rPr>
        <w:t>Stefan: I can present on CO</w:t>
      </w:r>
      <w:r w:rsidRPr="0033780F">
        <w:rPr>
          <w:i/>
          <w:iCs/>
          <w:vertAlign w:val="subscript"/>
        </w:rPr>
        <w:t>2</w:t>
      </w:r>
      <w:r>
        <w:rPr>
          <w:i/>
          <w:iCs/>
        </w:rPr>
        <w:t xml:space="preserve"> container refrigerant seminar for TC 8.2.</w:t>
      </w:r>
    </w:p>
    <w:p w14:paraId="48B12314" w14:textId="77777777" w:rsidR="00DF0D36" w:rsidRPr="00103A8F" w:rsidRDefault="00DF0D36" w:rsidP="00536E54"/>
    <w:p w14:paraId="4E9B8204" w14:textId="1AA0A4FC" w:rsidR="00DF0D36" w:rsidRPr="00103A8F" w:rsidRDefault="00BB5F13">
      <w:pPr>
        <w:numPr>
          <w:ilvl w:val="0"/>
          <w:numId w:val="2"/>
        </w:numPr>
        <w:spacing w:after="240"/>
        <w:jc w:val="both"/>
      </w:pPr>
      <w:r w:rsidRPr="00103A8F">
        <w:rPr>
          <w:b/>
        </w:rPr>
        <w:t>HANDBOOK</w:t>
      </w:r>
      <w:r w:rsidRPr="00103A8F">
        <w:t xml:space="preserve"> (</w:t>
      </w:r>
      <w:r w:rsidR="00204946" w:rsidRPr="00103A8F">
        <w:t>Kevin Glover</w:t>
      </w:r>
      <w:r w:rsidR="00951A4E">
        <w:t>/Riley Barta</w:t>
      </w:r>
      <w:r w:rsidRPr="00103A8F">
        <w:t>)</w:t>
      </w:r>
    </w:p>
    <w:p w14:paraId="235922AF" w14:textId="281321FC" w:rsidR="00470AF3" w:rsidRPr="006030FE" w:rsidRDefault="00BD61EC" w:rsidP="006030FE">
      <w:pPr>
        <w:spacing w:after="240"/>
        <w:ind w:left="1080"/>
        <w:jc w:val="both"/>
      </w:pPr>
      <w:r w:rsidRPr="00103A8F">
        <w:t>Discussion on required handbook updates and timeline requirements.</w:t>
      </w:r>
    </w:p>
    <w:p w14:paraId="1F2F08EC" w14:textId="047C1A8C" w:rsidR="00F76C75" w:rsidRDefault="006030FE" w:rsidP="007931DE">
      <w:pPr>
        <w:spacing w:after="240"/>
        <w:ind w:left="1080"/>
        <w:jc w:val="both"/>
        <w:rPr>
          <w:i/>
          <w:iCs/>
        </w:rPr>
      </w:pPr>
      <w:r>
        <w:rPr>
          <w:i/>
          <w:iCs/>
        </w:rPr>
        <w:t>R</w:t>
      </w:r>
      <w:r w:rsidR="009B4E43">
        <w:rPr>
          <w:i/>
          <w:iCs/>
        </w:rPr>
        <w:t xml:space="preserve">iley: We are looking into updating the marine handbook. The goal for today is to </w:t>
      </w:r>
      <w:r w:rsidR="00470AF3">
        <w:rPr>
          <w:i/>
          <w:iCs/>
        </w:rPr>
        <w:t>work out</w:t>
      </w:r>
      <w:r w:rsidR="009B4E43">
        <w:rPr>
          <w:i/>
          <w:iCs/>
        </w:rPr>
        <w:t xml:space="preserve"> the timeline for the 2025/26 submission. I am working with Matt on this handbook. We need volunteers.</w:t>
      </w:r>
    </w:p>
    <w:p w14:paraId="194A3CA0" w14:textId="62D04D09" w:rsidR="009B4E43" w:rsidRDefault="009B4E43" w:rsidP="009B4E43">
      <w:pPr>
        <w:spacing w:after="240"/>
        <w:ind w:left="1080"/>
        <w:jc w:val="both"/>
        <w:rPr>
          <w:i/>
          <w:iCs/>
        </w:rPr>
      </w:pPr>
      <w:r>
        <w:rPr>
          <w:i/>
          <w:iCs/>
        </w:rPr>
        <w:t>Riley: Augusto, Peter Shaw, Kevin Glover are the names I have. Is there anyone else willing to join?</w:t>
      </w:r>
    </w:p>
    <w:p w14:paraId="6C282B35" w14:textId="5F4ED89A" w:rsidR="009B4E43" w:rsidRDefault="009B4E43" w:rsidP="009B4E43">
      <w:pPr>
        <w:spacing w:after="240"/>
        <w:ind w:left="1080"/>
        <w:jc w:val="both"/>
        <w:rPr>
          <w:i/>
          <w:iCs/>
        </w:rPr>
      </w:pPr>
      <w:r>
        <w:rPr>
          <w:i/>
          <w:iCs/>
        </w:rPr>
        <w:t>Augusto and Peter agreed to contribute for this standard.</w:t>
      </w:r>
    </w:p>
    <w:p w14:paraId="15B88473" w14:textId="6ED87F68" w:rsidR="009B4E43" w:rsidRDefault="009B4E43" w:rsidP="009B4E43">
      <w:pPr>
        <w:spacing w:after="240"/>
        <w:ind w:left="1080"/>
        <w:jc w:val="both"/>
        <w:rPr>
          <w:i/>
          <w:iCs/>
        </w:rPr>
      </w:pPr>
      <w:r>
        <w:rPr>
          <w:i/>
          <w:iCs/>
        </w:rPr>
        <w:t>Matt: Kevin can review but probably won’t contribute to write.</w:t>
      </w:r>
    </w:p>
    <w:p w14:paraId="4F5EAF3E" w14:textId="44A1D570" w:rsidR="009B4E43" w:rsidRDefault="009B4E43" w:rsidP="009B4E43">
      <w:pPr>
        <w:spacing w:after="240"/>
        <w:ind w:left="1080"/>
        <w:jc w:val="both"/>
        <w:rPr>
          <w:i/>
          <w:iCs/>
        </w:rPr>
      </w:pPr>
      <w:r>
        <w:rPr>
          <w:i/>
          <w:iCs/>
        </w:rPr>
        <w:t xml:space="preserve">Augusto: There are some people in </w:t>
      </w:r>
      <w:r w:rsidR="00470AF3">
        <w:rPr>
          <w:i/>
          <w:iCs/>
        </w:rPr>
        <w:t>Europe,</w:t>
      </w:r>
      <w:r>
        <w:rPr>
          <w:i/>
          <w:iCs/>
        </w:rPr>
        <w:t xml:space="preserve"> </w:t>
      </w:r>
      <w:r w:rsidR="00B658CF">
        <w:rPr>
          <w:i/>
          <w:iCs/>
        </w:rPr>
        <w:t>but they look at marine refrigeration differently.</w:t>
      </w:r>
    </w:p>
    <w:p w14:paraId="3D0F17C7" w14:textId="3E873C79" w:rsidR="009B4E43" w:rsidRDefault="009B4E43" w:rsidP="009B4E43">
      <w:pPr>
        <w:spacing w:after="240"/>
        <w:ind w:left="1080"/>
        <w:jc w:val="both"/>
        <w:rPr>
          <w:i/>
          <w:iCs/>
        </w:rPr>
      </w:pPr>
      <w:r>
        <w:rPr>
          <w:i/>
          <w:iCs/>
        </w:rPr>
        <w:lastRenderedPageBreak/>
        <w:t>Peter: There are some SPC 26 people who might be interested in this. The chair for this group is Julian and it might be worth dropping an email and asking about this.</w:t>
      </w:r>
    </w:p>
    <w:p w14:paraId="4CFCAD70" w14:textId="010B9213" w:rsidR="009B4E43" w:rsidRDefault="009B4E43" w:rsidP="00961003">
      <w:pPr>
        <w:spacing w:after="240"/>
        <w:ind w:left="1080"/>
        <w:jc w:val="both"/>
        <w:rPr>
          <w:i/>
          <w:iCs/>
        </w:rPr>
      </w:pPr>
      <w:r>
        <w:rPr>
          <w:i/>
          <w:iCs/>
        </w:rPr>
        <w:t>Riley: I want to set in stone before the Winter 2024 on who is contributing and to what capacity.</w:t>
      </w:r>
    </w:p>
    <w:p w14:paraId="6186DC87" w14:textId="6DB54FB5" w:rsidR="006030FE" w:rsidRDefault="006030FE" w:rsidP="00961003">
      <w:pPr>
        <w:spacing w:after="240"/>
        <w:ind w:left="1080"/>
        <w:jc w:val="both"/>
        <w:rPr>
          <w:i/>
          <w:iCs/>
        </w:rPr>
      </w:pPr>
      <w:r>
        <w:rPr>
          <w:i/>
          <w:iCs/>
        </w:rPr>
        <w:t xml:space="preserve">The following is the </w:t>
      </w:r>
      <w:r w:rsidRPr="00536E54">
        <w:rPr>
          <w:i/>
          <w:iCs/>
          <w:highlight w:val="yellow"/>
        </w:rPr>
        <w:t>timeline</w:t>
      </w:r>
      <w:r>
        <w:rPr>
          <w:i/>
          <w:iCs/>
        </w:rPr>
        <w:t xml:space="preserve"> discussed by Riley</w:t>
      </w:r>
    </w:p>
    <w:p w14:paraId="197FE265" w14:textId="49D95F05" w:rsidR="006030FE" w:rsidRPr="006030FE" w:rsidRDefault="006030FE" w:rsidP="00536E54">
      <w:pPr>
        <w:pStyle w:val="ListParagraph"/>
        <w:numPr>
          <w:ilvl w:val="0"/>
          <w:numId w:val="17"/>
        </w:numPr>
        <w:spacing w:after="240"/>
        <w:jc w:val="both"/>
        <w:rPr>
          <w:i/>
          <w:iCs/>
        </w:rPr>
      </w:pPr>
      <w:r w:rsidRPr="006030FE">
        <w:rPr>
          <w:i/>
          <w:iCs/>
        </w:rPr>
        <w:t>Between now and winter 2024</w:t>
      </w:r>
    </w:p>
    <w:p w14:paraId="5A1CED9E" w14:textId="107651A8" w:rsidR="006030FE" w:rsidRPr="006030FE" w:rsidRDefault="006030FE" w:rsidP="00536E54">
      <w:pPr>
        <w:pStyle w:val="ListParagraph"/>
        <w:numPr>
          <w:ilvl w:val="1"/>
          <w:numId w:val="17"/>
        </w:numPr>
        <w:spacing w:after="240"/>
        <w:jc w:val="both"/>
        <w:rPr>
          <w:i/>
          <w:iCs/>
        </w:rPr>
      </w:pPr>
      <w:r w:rsidRPr="006030FE">
        <w:rPr>
          <w:i/>
          <w:iCs/>
        </w:rPr>
        <w:t>Handbook training documents, then attend at Winter meeting</w:t>
      </w:r>
    </w:p>
    <w:p w14:paraId="22D4B7B1" w14:textId="5242386E" w:rsidR="006030FE" w:rsidRPr="006030FE" w:rsidRDefault="006030FE" w:rsidP="00536E54">
      <w:pPr>
        <w:pStyle w:val="ListParagraph"/>
        <w:numPr>
          <w:ilvl w:val="1"/>
          <w:numId w:val="17"/>
        </w:numPr>
        <w:spacing w:after="240"/>
        <w:jc w:val="both"/>
        <w:rPr>
          <w:i/>
          <w:iCs/>
        </w:rPr>
      </w:pPr>
      <w:r w:rsidRPr="006030FE">
        <w:rPr>
          <w:i/>
          <w:iCs/>
        </w:rPr>
        <w:t>Handbook update documents from Michael</w:t>
      </w:r>
    </w:p>
    <w:p w14:paraId="5597CD5A" w14:textId="16C58B40" w:rsidR="006030FE" w:rsidRPr="006030FE" w:rsidRDefault="006030FE" w:rsidP="00536E54">
      <w:pPr>
        <w:pStyle w:val="ListParagraph"/>
        <w:numPr>
          <w:ilvl w:val="1"/>
          <w:numId w:val="17"/>
        </w:numPr>
        <w:spacing w:after="240"/>
        <w:jc w:val="both"/>
        <w:rPr>
          <w:i/>
          <w:iCs/>
        </w:rPr>
      </w:pPr>
      <w:r w:rsidRPr="006030FE">
        <w:rPr>
          <w:i/>
          <w:iCs/>
        </w:rPr>
        <w:t>Identify content and scope of update with supporting group</w:t>
      </w:r>
    </w:p>
    <w:p w14:paraId="3BADDD8C" w14:textId="0885F99C" w:rsidR="006030FE" w:rsidRPr="006030FE" w:rsidRDefault="006030FE" w:rsidP="00536E54">
      <w:pPr>
        <w:pStyle w:val="ListParagraph"/>
        <w:numPr>
          <w:ilvl w:val="1"/>
          <w:numId w:val="17"/>
        </w:numPr>
        <w:spacing w:after="240"/>
        <w:jc w:val="both"/>
        <w:rPr>
          <w:i/>
          <w:iCs/>
        </w:rPr>
      </w:pPr>
      <w:r w:rsidRPr="006030FE">
        <w:rPr>
          <w:i/>
          <w:iCs/>
        </w:rPr>
        <w:t>Share scope with committee at Winter 2024 meeting</w:t>
      </w:r>
    </w:p>
    <w:p w14:paraId="18191443" w14:textId="1DBE62CE" w:rsidR="006030FE" w:rsidRPr="006030FE" w:rsidRDefault="006030FE" w:rsidP="00536E54">
      <w:pPr>
        <w:pStyle w:val="ListParagraph"/>
        <w:numPr>
          <w:ilvl w:val="0"/>
          <w:numId w:val="17"/>
        </w:numPr>
        <w:spacing w:after="240"/>
        <w:jc w:val="both"/>
        <w:rPr>
          <w:i/>
          <w:iCs/>
        </w:rPr>
      </w:pPr>
      <w:r w:rsidRPr="006030FE">
        <w:rPr>
          <w:i/>
          <w:iCs/>
        </w:rPr>
        <w:t>Between Winter and Summer meetings, 2024</w:t>
      </w:r>
    </w:p>
    <w:p w14:paraId="152AFDFF" w14:textId="63CAB41E" w:rsidR="006030FE" w:rsidRPr="006030FE" w:rsidRDefault="006030FE" w:rsidP="00536E54">
      <w:pPr>
        <w:pStyle w:val="ListParagraph"/>
        <w:numPr>
          <w:ilvl w:val="1"/>
          <w:numId w:val="17"/>
        </w:numPr>
        <w:spacing w:after="240"/>
        <w:jc w:val="both"/>
        <w:rPr>
          <w:i/>
          <w:iCs/>
        </w:rPr>
      </w:pPr>
      <w:r w:rsidRPr="006030FE">
        <w:rPr>
          <w:i/>
          <w:iCs/>
        </w:rPr>
        <w:t>Implement any plan changes recommended by the committee during the Winter 2024 meeting</w:t>
      </w:r>
    </w:p>
    <w:p w14:paraId="2D5EE732" w14:textId="299BC69C" w:rsidR="006030FE" w:rsidRPr="006030FE" w:rsidRDefault="006030FE" w:rsidP="00536E54">
      <w:pPr>
        <w:pStyle w:val="ListParagraph"/>
        <w:numPr>
          <w:ilvl w:val="1"/>
          <w:numId w:val="17"/>
        </w:numPr>
        <w:spacing w:after="240"/>
        <w:jc w:val="both"/>
        <w:rPr>
          <w:i/>
          <w:iCs/>
        </w:rPr>
      </w:pPr>
      <w:r w:rsidRPr="006030FE">
        <w:rPr>
          <w:i/>
          <w:iCs/>
        </w:rPr>
        <w:t>First draft of changes to be written</w:t>
      </w:r>
    </w:p>
    <w:p w14:paraId="2CD82E8D" w14:textId="3DA1F201" w:rsidR="006030FE" w:rsidRPr="006030FE" w:rsidRDefault="006030FE" w:rsidP="00536E54">
      <w:pPr>
        <w:pStyle w:val="ListParagraph"/>
        <w:numPr>
          <w:ilvl w:val="1"/>
          <w:numId w:val="17"/>
        </w:numPr>
        <w:spacing w:after="240"/>
        <w:jc w:val="both"/>
        <w:rPr>
          <w:i/>
          <w:iCs/>
        </w:rPr>
      </w:pPr>
      <w:r w:rsidRPr="006030FE">
        <w:rPr>
          <w:i/>
          <w:iCs/>
        </w:rPr>
        <w:t>First draft to be shared with committee members at least 1 month prior to the summer 2024 meeting</w:t>
      </w:r>
    </w:p>
    <w:p w14:paraId="7C7E9256" w14:textId="0C5C47DF" w:rsidR="006030FE" w:rsidRPr="00536E54" w:rsidRDefault="006030FE" w:rsidP="00536E54">
      <w:pPr>
        <w:pStyle w:val="ListParagraph"/>
        <w:numPr>
          <w:ilvl w:val="1"/>
          <w:numId w:val="17"/>
        </w:numPr>
        <w:spacing w:after="240"/>
        <w:jc w:val="both"/>
        <w:rPr>
          <w:i/>
          <w:iCs/>
        </w:rPr>
      </w:pPr>
      <w:r w:rsidRPr="00536E54">
        <w:rPr>
          <w:i/>
          <w:iCs/>
        </w:rPr>
        <w:t>Discuss first draft at summer 2024 meetings</w:t>
      </w:r>
    </w:p>
    <w:p w14:paraId="1EC0F983" w14:textId="6A9765FF" w:rsidR="006030FE" w:rsidRPr="00536E54" w:rsidRDefault="006030FE" w:rsidP="00536E54">
      <w:pPr>
        <w:pStyle w:val="ListParagraph"/>
        <w:numPr>
          <w:ilvl w:val="0"/>
          <w:numId w:val="17"/>
        </w:numPr>
        <w:spacing w:after="240"/>
        <w:jc w:val="both"/>
        <w:rPr>
          <w:i/>
          <w:iCs/>
        </w:rPr>
      </w:pPr>
      <w:r w:rsidRPr="00536E54">
        <w:rPr>
          <w:i/>
          <w:iCs/>
        </w:rPr>
        <w:t>Between Summer 2024 and Winter 2025 meetings</w:t>
      </w:r>
    </w:p>
    <w:p w14:paraId="6C30CB43" w14:textId="11E9B2A9" w:rsidR="006030FE" w:rsidRPr="00536E54" w:rsidRDefault="006030FE" w:rsidP="00536E54">
      <w:pPr>
        <w:pStyle w:val="ListParagraph"/>
        <w:numPr>
          <w:ilvl w:val="1"/>
          <w:numId w:val="17"/>
        </w:numPr>
        <w:spacing w:after="240"/>
        <w:jc w:val="both"/>
        <w:rPr>
          <w:i/>
          <w:iCs/>
        </w:rPr>
      </w:pPr>
      <w:r w:rsidRPr="00536E54">
        <w:rPr>
          <w:i/>
          <w:iCs/>
        </w:rPr>
        <w:t>Implement any changes recommended by the committee during the Summer 2024 meeting</w:t>
      </w:r>
    </w:p>
    <w:p w14:paraId="26F2BDC8" w14:textId="5030734F" w:rsidR="006030FE" w:rsidRPr="00536E54" w:rsidRDefault="006030FE" w:rsidP="00536E54">
      <w:pPr>
        <w:pStyle w:val="ListParagraph"/>
        <w:numPr>
          <w:ilvl w:val="1"/>
          <w:numId w:val="17"/>
        </w:numPr>
        <w:spacing w:after="240"/>
        <w:jc w:val="both"/>
        <w:rPr>
          <w:i/>
          <w:iCs/>
        </w:rPr>
      </w:pPr>
      <w:r w:rsidRPr="00536E54">
        <w:rPr>
          <w:i/>
          <w:iCs/>
        </w:rPr>
        <w:t>Share final draft at least one month prior to the winter 2025 meeting</w:t>
      </w:r>
    </w:p>
    <w:p w14:paraId="5FBFC851" w14:textId="009D86D4" w:rsidR="006030FE" w:rsidRPr="00536E54" w:rsidRDefault="006030FE" w:rsidP="00536E54">
      <w:pPr>
        <w:pStyle w:val="ListParagraph"/>
        <w:numPr>
          <w:ilvl w:val="0"/>
          <w:numId w:val="17"/>
        </w:numPr>
        <w:spacing w:after="240"/>
        <w:jc w:val="both"/>
        <w:rPr>
          <w:i/>
          <w:iCs/>
        </w:rPr>
      </w:pPr>
      <w:r w:rsidRPr="00536E54">
        <w:rPr>
          <w:i/>
          <w:iCs/>
        </w:rPr>
        <w:t>Final submission</w:t>
      </w:r>
    </w:p>
    <w:p w14:paraId="5440BC10" w14:textId="3D195514" w:rsidR="007D225A" w:rsidRPr="007931DE" w:rsidRDefault="00BB5F13" w:rsidP="007931DE">
      <w:pPr>
        <w:numPr>
          <w:ilvl w:val="0"/>
          <w:numId w:val="2"/>
        </w:numPr>
        <w:spacing w:after="240"/>
        <w:jc w:val="both"/>
        <w:rPr>
          <w:b/>
        </w:rPr>
      </w:pPr>
      <w:r w:rsidRPr="00103A8F">
        <w:rPr>
          <w:b/>
        </w:rPr>
        <w:t xml:space="preserve">WEBSITE </w:t>
      </w:r>
      <w:r w:rsidRPr="00103A8F">
        <w:t>(</w:t>
      </w:r>
      <w:r w:rsidR="00845BB1">
        <w:t>Sugun</w:t>
      </w:r>
      <w:r w:rsidRPr="00103A8F">
        <w:t>)</w:t>
      </w:r>
    </w:p>
    <w:p w14:paraId="2685F2C4" w14:textId="44F9B2A0" w:rsidR="00247D45" w:rsidRDefault="00247D45">
      <w:pPr>
        <w:ind w:left="1080"/>
        <w:jc w:val="both"/>
      </w:pPr>
      <w:r>
        <w:t>The website</w:t>
      </w:r>
      <w:r w:rsidR="00845BB1">
        <w:t xml:space="preserve"> </w:t>
      </w:r>
      <w:r w:rsidR="0064460F">
        <w:t>update</w:t>
      </w:r>
      <w:r w:rsidR="002A777C">
        <w:t>/editing service recently changed</w:t>
      </w:r>
      <w:r w:rsidR="007D225A">
        <w:t xml:space="preserve"> and Sugun is in process of resolving some issues with missing old agendas/minutes.</w:t>
      </w:r>
      <w:r w:rsidR="00370CA9">
        <w:t xml:space="preserve"> As a result, a</w:t>
      </w:r>
      <w:r w:rsidR="002A777C">
        <w:t xml:space="preserve"> few items are currently </w:t>
      </w:r>
      <w:r w:rsidR="00370CA9">
        <w:t>out of date/</w:t>
      </w:r>
      <w:r w:rsidR="002A777C">
        <w:t>missing (recent minutes/agendas).</w:t>
      </w:r>
      <w:r w:rsidR="00D6516D">
        <w:t xml:space="preserve"> </w:t>
      </w:r>
      <w:r w:rsidR="00580443">
        <w:t>New service appears to be easier to use and should enable faster/more rapid updates.</w:t>
      </w:r>
    </w:p>
    <w:p w14:paraId="3A4689BA" w14:textId="3F1E8A19" w:rsidR="00470AF3" w:rsidRDefault="00470AF3">
      <w:pPr>
        <w:ind w:left="1080"/>
        <w:jc w:val="both"/>
      </w:pPr>
    </w:p>
    <w:p w14:paraId="19A16B6A" w14:textId="441C8752" w:rsidR="00204946" w:rsidRDefault="00470AF3" w:rsidP="00B76D7F">
      <w:pPr>
        <w:ind w:left="1080"/>
        <w:jc w:val="both"/>
        <w:rPr>
          <w:i/>
          <w:iCs/>
        </w:rPr>
      </w:pPr>
      <w:r>
        <w:rPr>
          <w:i/>
          <w:iCs/>
        </w:rPr>
        <w:t>Sugun: There are some issues with missing old agenda/minutes from the website. This was reported to the concerned people at ASHRAE. They are working on restoring these documents to the website.</w:t>
      </w:r>
    </w:p>
    <w:p w14:paraId="15803839" w14:textId="77777777" w:rsidR="00B76D7F" w:rsidRPr="00B76D7F" w:rsidRDefault="00B76D7F" w:rsidP="00B76D7F">
      <w:pPr>
        <w:ind w:left="1080"/>
        <w:jc w:val="both"/>
        <w:rPr>
          <w:i/>
          <w:iCs/>
        </w:rPr>
      </w:pPr>
    </w:p>
    <w:p w14:paraId="14EDBC20" w14:textId="1B10AC2F" w:rsidR="00CE72A3" w:rsidRPr="00CE72A3" w:rsidRDefault="00BB5F13" w:rsidP="00CE72A3">
      <w:pPr>
        <w:numPr>
          <w:ilvl w:val="0"/>
          <w:numId w:val="2"/>
        </w:numPr>
        <w:spacing w:after="240"/>
        <w:ind w:left="1080"/>
        <w:jc w:val="both"/>
      </w:pPr>
      <w:bookmarkStart w:id="3" w:name="_Ref535136302"/>
      <w:r w:rsidRPr="00103A8F">
        <w:rPr>
          <w:b/>
        </w:rPr>
        <w:t>OTHER BUSINESS</w:t>
      </w:r>
      <w:bookmarkEnd w:id="3"/>
      <w:r w:rsidRPr="00103A8F">
        <w:rPr>
          <w:b/>
        </w:rPr>
        <w:t xml:space="preserve"> </w:t>
      </w:r>
    </w:p>
    <w:p w14:paraId="0B2A6922" w14:textId="77777777" w:rsidR="00CE72A3" w:rsidRPr="00103A8F" w:rsidRDefault="00CE72A3" w:rsidP="00CE72A3">
      <w:pPr>
        <w:pStyle w:val="ListParagraph"/>
        <w:ind w:left="1086"/>
        <w:jc w:val="both"/>
      </w:pPr>
      <w:r>
        <w:t>Peter update</w:t>
      </w:r>
    </w:p>
    <w:p w14:paraId="59C8E5F2" w14:textId="6FECFC76" w:rsidR="00CE72A3" w:rsidRDefault="00CE72A3" w:rsidP="00961003">
      <w:pPr>
        <w:ind w:left="1080"/>
        <w:jc w:val="both"/>
        <w:rPr>
          <w:i/>
          <w:iCs/>
        </w:rPr>
      </w:pPr>
    </w:p>
    <w:p w14:paraId="719E35D2" w14:textId="1E3FA0BF" w:rsidR="00514E24" w:rsidRPr="00514E24" w:rsidRDefault="00EA4E21" w:rsidP="00961003">
      <w:pPr>
        <w:ind w:left="1080"/>
        <w:jc w:val="both"/>
      </w:pPr>
      <w:r>
        <w:object w:dxaOrig="1520" w:dyaOrig="987" w14:anchorId="0A0675DD">
          <v:shape id="_x0000_i1033" type="#_x0000_t75" style="width:75.75pt;height:49.45pt" o:ole="">
            <v:imagedata r:id="rId16" o:title=""/>
          </v:shape>
          <o:OLEObject Type="Embed" ProgID="PowerPoint.Show.12" ShapeID="_x0000_i1033" DrawAspect="Icon" ObjectID="_1750798214" r:id="rId17"/>
        </w:object>
      </w:r>
    </w:p>
    <w:p w14:paraId="6268F788" w14:textId="77777777" w:rsidR="00514E24" w:rsidRDefault="00514E24" w:rsidP="00961003">
      <w:pPr>
        <w:ind w:left="1080"/>
        <w:jc w:val="both"/>
        <w:rPr>
          <w:i/>
          <w:iCs/>
        </w:rPr>
      </w:pPr>
    </w:p>
    <w:p w14:paraId="70B6409B" w14:textId="5E16CD54" w:rsidR="002E65C2" w:rsidRDefault="00514E24" w:rsidP="00961003">
      <w:pPr>
        <w:ind w:left="1080"/>
        <w:jc w:val="both"/>
        <w:rPr>
          <w:i/>
          <w:iCs/>
        </w:rPr>
      </w:pPr>
      <w:r>
        <w:rPr>
          <w:i/>
          <w:iCs/>
        </w:rPr>
        <w:t xml:space="preserve">Peter Shaw-Wood presented the </w:t>
      </w:r>
      <w:r w:rsidRPr="00514E24">
        <w:rPr>
          <w:i/>
          <w:iCs/>
          <w:highlight w:val="yellow"/>
        </w:rPr>
        <w:t>slides attached above</w:t>
      </w:r>
      <w:r>
        <w:rPr>
          <w:i/>
          <w:iCs/>
        </w:rPr>
        <w:t>.</w:t>
      </w:r>
    </w:p>
    <w:p w14:paraId="6D0B5A01" w14:textId="77777777" w:rsidR="00961003" w:rsidRDefault="00961003" w:rsidP="00514E24">
      <w:pPr>
        <w:jc w:val="both"/>
        <w:rPr>
          <w:i/>
          <w:iCs/>
        </w:rPr>
      </w:pPr>
    </w:p>
    <w:p w14:paraId="63898754" w14:textId="22BEB341" w:rsidR="00961003" w:rsidRPr="00961003" w:rsidRDefault="00961003" w:rsidP="00961003">
      <w:pPr>
        <w:ind w:left="1080"/>
        <w:jc w:val="both"/>
        <w:rPr>
          <w:i/>
          <w:iCs/>
        </w:rPr>
      </w:pPr>
      <w:r>
        <w:rPr>
          <w:i/>
          <w:iCs/>
        </w:rPr>
        <w:t xml:space="preserve">Peter: I will have a RTAR in the coming </w:t>
      </w:r>
      <w:r w:rsidR="00AC20EB">
        <w:rPr>
          <w:i/>
          <w:iCs/>
        </w:rPr>
        <w:t>months and the TC 10.6 can</w:t>
      </w:r>
      <w:r w:rsidR="00514E24">
        <w:rPr>
          <w:i/>
          <w:iCs/>
        </w:rPr>
        <w:t xml:space="preserve"> take a</w:t>
      </w:r>
      <w:r w:rsidR="00AC20EB">
        <w:rPr>
          <w:i/>
          <w:iCs/>
        </w:rPr>
        <w:t xml:space="preserve"> look</w:t>
      </w:r>
      <w:r>
        <w:rPr>
          <w:i/>
          <w:iCs/>
        </w:rPr>
        <w:t xml:space="preserve">. This is supported by TC 9.3, SPC 26. It will involve two students and guidance from Marine researcher. </w:t>
      </w:r>
    </w:p>
    <w:p w14:paraId="1AD95EF1" w14:textId="77777777" w:rsidR="00EA22D4" w:rsidRPr="00103A8F" w:rsidRDefault="00EA22D4" w:rsidP="002E65C2">
      <w:pPr>
        <w:pStyle w:val="ListParagraph"/>
        <w:ind w:left="1800"/>
        <w:jc w:val="both"/>
      </w:pPr>
    </w:p>
    <w:p w14:paraId="201BF4EE" w14:textId="77777777" w:rsidR="00DF0D36" w:rsidRPr="00103A8F" w:rsidRDefault="00BB5F13">
      <w:pPr>
        <w:numPr>
          <w:ilvl w:val="0"/>
          <w:numId w:val="2"/>
        </w:numPr>
        <w:spacing w:after="240"/>
        <w:jc w:val="both"/>
        <w:rPr>
          <w:b/>
        </w:rPr>
      </w:pPr>
      <w:r w:rsidRPr="00103A8F">
        <w:rPr>
          <w:b/>
        </w:rPr>
        <w:t>ADJOURNMENT</w:t>
      </w:r>
    </w:p>
    <w:p w14:paraId="6B901CD5" w14:textId="4CEC1520" w:rsidR="00DF0D36" w:rsidRDefault="00BB5F13">
      <w:pPr>
        <w:spacing w:after="240"/>
        <w:ind w:left="1086"/>
      </w:pPr>
      <w:r w:rsidRPr="00103A8F">
        <w:t>Next Meeting</w:t>
      </w:r>
      <w:r w:rsidR="00E454A9" w:rsidRPr="00103A8F">
        <w:t>:  M</w:t>
      </w:r>
      <w:r w:rsidRPr="00103A8F">
        <w:t xml:space="preserve">onday, </w:t>
      </w:r>
      <w:r w:rsidR="001534CC">
        <w:t>January</w:t>
      </w:r>
      <w:r w:rsidR="00922C9F">
        <w:t xml:space="preserve"> </w:t>
      </w:r>
      <w:r w:rsidR="0093639D">
        <w:t>22</w:t>
      </w:r>
      <w:r w:rsidR="00E454A9" w:rsidRPr="00103A8F">
        <w:t xml:space="preserve"> </w:t>
      </w:r>
      <w:r w:rsidRPr="00103A8F">
        <w:t>at the 20</w:t>
      </w:r>
      <w:r w:rsidR="00EA22D4" w:rsidRPr="00103A8F">
        <w:t>2</w:t>
      </w:r>
      <w:r w:rsidR="0093639D">
        <w:t>4</w:t>
      </w:r>
      <w:r w:rsidR="00331B32" w:rsidRPr="00103A8F">
        <w:t xml:space="preserve"> ASHRAE </w:t>
      </w:r>
      <w:r w:rsidR="0093639D">
        <w:t>Winder</w:t>
      </w:r>
      <w:r w:rsidR="00331B32" w:rsidRPr="00103A8F">
        <w:t xml:space="preserve"> Conference in </w:t>
      </w:r>
      <w:r w:rsidR="0093639D">
        <w:t>Chicago</w:t>
      </w:r>
      <w:r w:rsidR="00922C9F">
        <w:t xml:space="preserve">, </w:t>
      </w:r>
      <w:r w:rsidR="0093639D">
        <w:t>IL</w:t>
      </w:r>
      <w:r w:rsidR="00331B32" w:rsidRPr="00103A8F">
        <w:t>.</w:t>
      </w:r>
      <w:r w:rsidR="00E454A9" w:rsidRPr="00103A8F">
        <w:t xml:space="preserve">  </w:t>
      </w:r>
      <w:r w:rsidRPr="00103A8F">
        <w:t>This meeting will also be set up for remote participation access.</w:t>
      </w:r>
    </w:p>
    <w:p w14:paraId="12AF176F" w14:textId="6CD233D4" w:rsidR="00DF0D36" w:rsidRPr="00B76D7F" w:rsidRDefault="00223D1D" w:rsidP="00B76D7F">
      <w:pPr>
        <w:spacing w:after="240"/>
        <w:ind w:left="1086"/>
        <w:rPr>
          <w:i/>
          <w:iCs/>
        </w:rPr>
      </w:pPr>
      <w:r>
        <w:rPr>
          <w:i/>
          <w:iCs/>
        </w:rPr>
        <w:t>Motion to adjourn by Matt. Seconded by Stefan.</w:t>
      </w:r>
      <w:r w:rsidR="00BB5F13" w:rsidRPr="00103A8F">
        <w:rPr>
          <w:b/>
        </w:rPr>
        <w:tab/>
      </w:r>
      <w:r w:rsidR="00BB5F13" w:rsidRPr="00103A8F">
        <w:rPr>
          <w:b/>
        </w:rPr>
        <w:tab/>
      </w:r>
      <w:bookmarkStart w:id="4" w:name="_MON_1608877615"/>
      <w:bookmarkEnd w:id="4"/>
    </w:p>
    <w:p w14:paraId="36EACA3A" w14:textId="571B4D57" w:rsidR="00DF0D36" w:rsidRPr="00B76D7F" w:rsidRDefault="00BB5F13" w:rsidP="00B76D7F">
      <w:pPr>
        <w:spacing w:after="240"/>
        <w:ind w:left="360"/>
        <w:jc w:val="both"/>
      </w:pPr>
      <w:r w:rsidRPr="00103A8F">
        <w:rPr>
          <w:b/>
        </w:rPr>
        <w:t xml:space="preserve">APPENDIX </w:t>
      </w:r>
      <w:r w:rsidR="00BD61EC" w:rsidRPr="00103A8F">
        <w:rPr>
          <w:b/>
        </w:rPr>
        <w:t>A</w:t>
      </w:r>
    </w:p>
    <w:p w14:paraId="24F4E4E3" w14:textId="093D4EFB" w:rsidR="0093633C" w:rsidRPr="00103A8F" w:rsidRDefault="00D618E5" w:rsidP="0093633C">
      <w:pPr>
        <w:jc w:val="center"/>
        <w:rPr>
          <w:b/>
          <w:bCs/>
        </w:rPr>
      </w:pPr>
      <w:r>
        <w:rPr>
          <w:b/>
          <w:bCs/>
        </w:rPr>
        <w:t>CURRENT</w:t>
      </w:r>
      <w:r w:rsidR="0093633C" w:rsidRPr="00103A8F">
        <w:rPr>
          <w:b/>
          <w:bCs/>
        </w:rPr>
        <w:t xml:space="preserve"> 202</w:t>
      </w:r>
      <w:r w:rsidR="00B7058D">
        <w:rPr>
          <w:b/>
          <w:bCs/>
        </w:rPr>
        <w:t>2</w:t>
      </w:r>
      <w:r w:rsidR="0093633C" w:rsidRPr="00103A8F">
        <w:rPr>
          <w:b/>
          <w:bCs/>
        </w:rPr>
        <w:t>/202</w:t>
      </w:r>
      <w:r w:rsidR="00B7058D">
        <w:rPr>
          <w:b/>
          <w:bCs/>
        </w:rPr>
        <w:t>3</w:t>
      </w:r>
      <w:r w:rsidR="0093633C" w:rsidRPr="00103A8F">
        <w:rPr>
          <w:b/>
          <w:bCs/>
        </w:rPr>
        <w:t xml:space="preserve"> Roster</w:t>
      </w:r>
    </w:p>
    <w:p w14:paraId="61FDB1C7" w14:textId="77777777" w:rsidR="0093633C" w:rsidRPr="00103A8F" w:rsidRDefault="0093633C" w:rsidP="0093633C">
      <w:pPr>
        <w:jc w:val="center"/>
        <w:rPr>
          <w:b/>
          <w:bCs/>
        </w:rPr>
      </w:pPr>
    </w:p>
    <w:tbl>
      <w:tblPr>
        <w:tblW w:w="7111" w:type="dxa"/>
        <w:jc w:val="center"/>
        <w:tblBorders>
          <w:top w:val="single" w:sz="12" w:space="0" w:color="000000"/>
          <w:left w:val="single" w:sz="8" w:space="0" w:color="000000"/>
          <w:bottom w:val="single" w:sz="12" w:space="0" w:color="000000"/>
          <w:right w:val="single" w:sz="12" w:space="0" w:color="000000"/>
          <w:insideH w:val="single" w:sz="12" w:space="0" w:color="000000"/>
          <w:insideV w:val="single" w:sz="12" w:space="0" w:color="000000"/>
        </w:tblBorders>
        <w:tblCellMar>
          <w:left w:w="98" w:type="dxa"/>
        </w:tblCellMar>
        <w:tblLook w:val="04A0" w:firstRow="1" w:lastRow="0" w:firstColumn="1" w:lastColumn="0" w:noHBand="0" w:noVBand="1"/>
      </w:tblPr>
      <w:tblGrid>
        <w:gridCol w:w="4048"/>
        <w:gridCol w:w="3063"/>
      </w:tblGrid>
      <w:tr w:rsidR="0093633C" w:rsidRPr="00103A8F" w14:paraId="7AA275B3" w14:textId="77777777" w:rsidTr="00CD1F54">
        <w:trPr>
          <w:trHeight w:val="432"/>
          <w:jc w:val="center"/>
        </w:trPr>
        <w:tc>
          <w:tcPr>
            <w:tcW w:w="4048" w:type="dxa"/>
            <w:tcBorders>
              <w:top w:val="single" w:sz="12" w:space="0" w:color="000000"/>
              <w:left w:val="single" w:sz="8" w:space="0" w:color="000000"/>
              <w:bottom w:val="single" w:sz="12" w:space="0" w:color="000000"/>
              <w:right w:val="single" w:sz="12" w:space="0" w:color="000000"/>
            </w:tcBorders>
            <w:shd w:val="clear" w:color="auto" w:fill="FFFFFF"/>
          </w:tcPr>
          <w:p w14:paraId="5C9A0CE9" w14:textId="77777777" w:rsidR="0093633C" w:rsidRPr="00103A8F" w:rsidRDefault="0093633C" w:rsidP="00CD1F54">
            <w:pPr>
              <w:rPr>
                <w:rFonts w:eastAsia="Calibri"/>
                <w:b/>
                <w:bCs/>
                <w:color w:val="000000"/>
              </w:rPr>
            </w:pPr>
            <w:r w:rsidRPr="00103A8F">
              <w:rPr>
                <w:b/>
                <w:bCs/>
                <w:color w:val="000000"/>
              </w:rPr>
              <w:t>Position</w:t>
            </w:r>
          </w:p>
        </w:tc>
        <w:tc>
          <w:tcPr>
            <w:tcW w:w="3063" w:type="dxa"/>
            <w:tcBorders>
              <w:top w:val="single" w:sz="12" w:space="0" w:color="000000"/>
              <w:bottom w:val="single" w:sz="12" w:space="0" w:color="000000"/>
              <w:right w:val="single" w:sz="8" w:space="0" w:color="000000"/>
            </w:tcBorders>
            <w:shd w:val="clear" w:color="auto" w:fill="FFFFFF"/>
            <w:tcMar>
              <w:left w:w="0" w:type="dxa"/>
              <w:right w:w="0" w:type="dxa"/>
            </w:tcMar>
          </w:tcPr>
          <w:p w14:paraId="1CEE3CE2" w14:textId="631D0F6A" w:rsidR="0093633C" w:rsidRPr="00103A8F" w:rsidRDefault="0093633C" w:rsidP="00CD1F54">
            <w:pPr>
              <w:jc w:val="center"/>
              <w:rPr>
                <w:b/>
                <w:bCs/>
                <w:color w:val="000000"/>
              </w:rPr>
            </w:pPr>
            <w:r w:rsidRPr="00103A8F">
              <w:rPr>
                <w:b/>
                <w:bCs/>
                <w:color w:val="000000"/>
              </w:rPr>
              <w:t>202</w:t>
            </w:r>
            <w:r w:rsidR="00B7058D">
              <w:rPr>
                <w:b/>
                <w:bCs/>
                <w:color w:val="000000"/>
              </w:rPr>
              <w:t>2</w:t>
            </w:r>
            <w:r w:rsidRPr="00103A8F">
              <w:rPr>
                <w:b/>
                <w:bCs/>
                <w:color w:val="000000"/>
              </w:rPr>
              <w:t>–202</w:t>
            </w:r>
            <w:r w:rsidR="00B7058D">
              <w:rPr>
                <w:b/>
                <w:bCs/>
                <w:color w:val="000000"/>
              </w:rPr>
              <w:t>3</w:t>
            </w:r>
          </w:p>
        </w:tc>
      </w:tr>
      <w:tr w:rsidR="0093633C" w:rsidRPr="00103A8F" w14:paraId="4B6D90C8" w14:textId="77777777" w:rsidTr="00CD1F54">
        <w:trPr>
          <w:trHeight w:val="432"/>
          <w:jc w:val="center"/>
        </w:trPr>
        <w:tc>
          <w:tcPr>
            <w:tcW w:w="4048" w:type="dxa"/>
            <w:tcBorders>
              <w:left w:val="single" w:sz="8" w:space="0" w:color="000000"/>
              <w:bottom w:val="single" w:sz="8" w:space="0" w:color="000000"/>
              <w:right w:val="single" w:sz="8" w:space="0" w:color="000000"/>
            </w:tcBorders>
            <w:shd w:val="clear" w:color="auto" w:fill="FFFFFF"/>
          </w:tcPr>
          <w:p w14:paraId="458A5ECB" w14:textId="77777777" w:rsidR="0093633C" w:rsidRPr="00103A8F" w:rsidRDefault="0093633C" w:rsidP="00CD1F54">
            <w:pPr>
              <w:rPr>
                <w:rFonts w:eastAsia="Calibri"/>
                <w:color w:val="000000"/>
              </w:rPr>
            </w:pPr>
            <w:r w:rsidRPr="00103A8F">
              <w:rPr>
                <w:b/>
                <w:bCs/>
                <w:color w:val="000000"/>
              </w:rPr>
              <w:t>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68637ADE" w14:textId="77777777" w:rsidR="0093633C" w:rsidRPr="00103A8F" w:rsidRDefault="0093633C" w:rsidP="00CD1F54">
            <w:pPr>
              <w:jc w:val="center"/>
              <w:rPr>
                <w:rFonts w:eastAsia="Calibri"/>
                <w:color w:val="000000"/>
              </w:rPr>
            </w:pPr>
            <w:r w:rsidRPr="00103A8F">
              <w:rPr>
                <w:color w:val="000000"/>
              </w:rPr>
              <w:t>Dr. Matthew Stinson</w:t>
            </w:r>
          </w:p>
        </w:tc>
      </w:tr>
      <w:tr w:rsidR="0093633C" w:rsidRPr="00103A8F" w14:paraId="6FB41D6E" w14:textId="77777777" w:rsidTr="00CD1F54">
        <w:trPr>
          <w:trHeight w:val="432"/>
          <w:jc w:val="center"/>
        </w:trPr>
        <w:tc>
          <w:tcPr>
            <w:tcW w:w="4048" w:type="dxa"/>
            <w:tcBorders>
              <w:left w:val="single" w:sz="8" w:space="0" w:color="000000"/>
              <w:bottom w:val="single" w:sz="8" w:space="0" w:color="000000"/>
              <w:right w:val="single" w:sz="8" w:space="0" w:color="000000"/>
            </w:tcBorders>
            <w:shd w:val="clear" w:color="auto" w:fill="FFFFFF"/>
          </w:tcPr>
          <w:p w14:paraId="45582558" w14:textId="77777777" w:rsidR="0093633C" w:rsidRPr="00103A8F" w:rsidRDefault="0093633C" w:rsidP="00CD1F54">
            <w:pPr>
              <w:rPr>
                <w:rFonts w:eastAsia="Calibri"/>
                <w:color w:val="000000"/>
              </w:rPr>
            </w:pPr>
            <w:r w:rsidRPr="00103A8F">
              <w:rPr>
                <w:b/>
                <w:bCs/>
                <w:color w:val="000000"/>
              </w:rPr>
              <w:t>Vice 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619D6EE4" w14:textId="77777777" w:rsidR="0093633C" w:rsidRPr="00103A8F" w:rsidRDefault="0093633C" w:rsidP="00CD1F54">
            <w:pPr>
              <w:jc w:val="center"/>
              <w:rPr>
                <w:color w:val="000000"/>
              </w:rPr>
            </w:pPr>
            <w:r w:rsidRPr="00103A8F">
              <w:rPr>
                <w:color w:val="000000"/>
              </w:rPr>
              <w:t>Mr. KeonWoo Lee</w:t>
            </w:r>
          </w:p>
        </w:tc>
      </w:tr>
      <w:tr w:rsidR="0093633C" w:rsidRPr="00103A8F" w14:paraId="39CED6D7" w14:textId="77777777" w:rsidTr="00CD1F54">
        <w:trPr>
          <w:trHeight w:val="432"/>
          <w:jc w:val="center"/>
        </w:trPr>
        <w:tc>
          <w:tcPr>
            <w:tcW w:w="4048" w:type="dxa"/>
            <w:tcBorders>
              <w:left w:val="single" w:sz="8" w:space="0" w:color="000000"/>
              <w:bottom w:val="single" w:sz="8" w:space="0" w:color="000000"/>
              <w:right w:val="single" w:sz="8" w:space="0" w:color="000000"/>
            </w:tcBorders>
            <w:shd w:val="clear" w:color="auto" w:fill="FFFFFF"/>
          </w:tcPr>
          <w:p w14:paraId="6BDA07C9" w14:textId="77777777" w:rsidR="0093633C" w:rsidRPr="00103A8F" w:rsidRDefault="0093633C" w:rsidP="00CD1F54">
            <w:pPr>
              <w:rPr>
                <w:rFonts w:eastAsia="Calibri"/>
                <w:b/>
                <w:bCs/>
              </w:rPr>
            </w:pPr>
            <w:r w:rsidRPr="00103A8F">
              <w:rPr>
                <w:b/>
                <w:bCs/>
              </w:rPr>
              <w:t>Secretary / Webmaster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2669898E" w14:textId="77777777" w:rsidR="0093633C" w:rsidRPr="00103A8F" w:rsidRDefault="0093633C" w:rsidP="00CD1F54">
            <w:pPr>
              <w:jc w:val="center"/>
            </w:pPr>
            <w:r w:rsidRPr="00103A8F">
              <w:t>Mr. Sugun Tej Inampudi</w:t>
            </w:r>
          </w:p>
        </w:tc>
      </w:tr>
      <w:tr w:rsidR="0093633C" w:rsidRPr="00103A8F" w14:paraId="7512B98D" w14:textId="77777777" w:rsidTr="00CD1F54">
        <w:trPr>
          <w:trHeight w:val="432"/>
          <w:jc w:val="center"/>
        </w:trPr>
        <w:tc>
          <w:tcPr>
            <w:tcW w:w="4048" w:type="dxa"/>
            <w:tcBorders>
              <w:left w:val="single" w:sz="8" w:space="0" w:color="000000"/>
              <w:bottom w:val="single" w:sz="8" w:space="0" w:color="000000"/>
              <w:right w:val="single" w:sz="8" w:space="0" w:color="000000"/>
            </w:tcBorders>
            <w:shd w:val="clear" w:color="auto" w:fill="FFFFFF"/>
          </w:tcPr>
          <w:p w14:paraId="4F14D02B" w14:textId="77777777" w:rsidR="0093633C" w:rsidRPr="00103A8F" w:rsidRDefault="0093633C" w:rsidP="00CD1F54">
            <w:pPr>
              <w:rPr>
                <w:rFonts w:eastAsia="Calibri"/>
                <w:b/>
                <w:bCs/>
                <w:color w:val="000000"/>
              </w:rPr>
            </w:pPr>
            <w:r w:rsidRPr="00103A8F">
              <w:rPr>
                <w:b/>
                <w:bCs/>
                <w:color w:val="000000"/>
              </w:rPr>
              <w:t>Research Subcommittee 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6C82E832" w14:textId="77777777" w:rsidR="0093633C" w:rsidRPr="00103A8F" w:rsidRDefault="0093633C" w:rsidP="00CD1F54">
            <w:pPr>
              <w:jc w:val="center"/>
              <w:rPr>
                <w:b/>
                <w:color w:val="FF0000"/>
              </w:rPr>
            </w:pPr>
            <w:r>
              <w:rPr>
                <w:color w:val="000000"/>
              </w:rPr>
              <w:t xml:space="preserve">Mr. </w:t>
            </w:r>
            <w:r w:rsidRPr="00103A8F">
              <w:rPr>
                <w:color w:val="000000"/>
              </w:rPr>
              <w:t>Jian Sun</w:t>
            </w:r>
          </w:p>
        </w:tc>
      </w:tr>
      <w:tr w:rsidR="0093633C" w:rsidRPr="00103A8F" w14:paraId="7E07D8A1" w14:textId="77777777" w:rsidTr="00CD1F54">
        <w:trPr>
          <w:trHeight w:val="432"/>
          <w:jc w:val="center"/>
        </w:trPr>
        <w:tc>
          <w:tcPr>
            <w:tcW w:w="4048" w:type="dxa"/>
            <w:tcBorders>
              <w:left w:val="single" w:sz="8" w:space="0" w:color="000000"/>
              <w:bottom w:val="single" w:sz="8" w:space="0" w:color="000000"/>
              <w:right w:val="single" w:sz="8" w:space="0" w:color="000000"/>
            </w:tcBorders>
            <w:shd w:val="clear" w:color="auto" w:fill="FFFFFF"/>
          </w:tcPr>
          <w:p w14:paraId="6A654BEF" w14:textId="77777777" w:rsidR="0093633C" w:rsidRPr="00103A8F" w:rsidRDefault="0093633C" w:rsidP="00CD1F54">
            <w:pPr>
              <w:rPr>
                <w:rFonts w:eastAsia="Calibri"/>
                <w:b/>
                <w:bCs/>
                <w:color w:val="000000"/>
              </w:rPr>
            </w:pPr>
            <w:r w:rsidRPr="00103A8F">
              <w:rPr>
                <w:b/>
                <w:bCs/>
                <w:color w:val="000000"/>
              </w:rPr>
              <w:t>Standards Subcommittee 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4B1EF773" w14:textId="77777777" w:rsidR="0093633C" w:rsidRPr="00103A8F" w:rsidRDefault="0093633C" w:rsidP="00CD1F54">
            <w:pPr>
              <w:jc w:val="center"/>
              <w:rPr>
                <w:color w:val="000000"/>
              </w:rPr>
            </w:pPr>
            <w:r w:rsidRPr="00103A8F">
              <w:t>Dr. Xiaotang Zhou</w:t>
            </w:r>
          </w:p>
        </w:tc>
      </w:tr>
      <w:tr w:rsidR="0093633C" w:rsidRPr="00103A8F" w14:paraId="22722441" w14:textId="77777777" w:rsidTr="00CD1F54">
        <w:trPr>
          <w:trHeight w:val="432"/>
          <w:jc w:val="center"/>
        </w:trPr>
        <w:tc>
          <w:tcPr>
            <w:tcW w:w="4048" w:type="dxa"/>
            <w:tcBorders>
              <w:left w:val="single" w:sz="8" w:space="0" w:color="000000"/>
              <w:bottom w:val="single" w:sz="8" w:space="0" w:color="000000"/>
              <w:right w:val="single" w:sz="8" w:space="0" w:color="000000"/>
            </w:tcBorders>
            <w:shd w:val="clear" w:color="auto" w:fill="FFFFFF"/>
          </w:tcPr>
          <w:p w14:paraId="0E0EA13C" w14:textId="77777777" w:rsidR="0093633C" w:rsidRPr="00103A8F" w:rsidRDefault="0093633C" w:rsidP="00CD1F54">
            <w:pPr>
              <w:rPr>
                <w:rFonts w:eastAsia="Calibri"/>
                <w:b/>
                <w:bCs/>
                <w:color w:val="000000"/>
              </w:rPr>
            </w:pPr>
            <w:r w:rsidRPr="00103A8F">
              <w:rPr>
                <w:b/>
                <w:bCs/>
                <w:color w:val="000000"/>
              </w:rPr>
              <w:t>Program Subcommittee 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624C414D" w14:textId="77777777" w:rsidR="0093633C" w:rsidRPr="00103A8F" w:rsidRDefault="0093633C" w:rsidP="00CD1F54">
            <w:pPr>
              <w:jc w:val="center"/>
              <w:rPr>
                <w:color w:val="000000"/>
              </w:rPr>
            </w:pPr>
            <w:r w:rsidRPr="00103A8F">
              <w:rPr>
                <w:color w:val="000000"/>
              </w:rPr>
              <w:t>Dr. Stefan Elbel</w:t>
            </w:r>
          </w:p>
        </w:tc>
      </w:tr>
      <w:tr w:rsidR="0093633C" w:rsidRPr="00103A8F" w14:paraId="1679EF93" w14:textId="77777777" w:rsidTr="00CD1F54">
        <w:trPr>
          <w:trHeight w:val="432"/>
          <w:jc w:val="center"/>
        </w:trPr>
        <w:tc>
          <w:tcPr>
            <w:tcW w:w="4048" w:type="dxa"/>
            <w:tcBorders>
              <w:left w:val="single" w:sz="8" w:space="0" w:color="000000"/>
              <w:bottom w:val="single" w:sz="8" w:space="0" w:color="000000"/>
              <w:right w:val="single" w:sz="8" w:space="0" w:color="000000"/>
            </w:tcBorders>
            <w:shd w:val="clear" w:color="auto" w:fill="FFFFFF"/>
          </w:tcPr>
          <w:p w14:paraId="0FE5A011" w14:textId="77777777" w:rsidR="0093633C" w:rsidRPr="00103A8F" w:rsidRDefault="0093633C" w:rsidP="00CD1F54">
            <w:pPr>
              <w:rPr>
                <w:rFonts w:eastAsia="Calibri"/>
                <w:b/>
                <w:bCs/>
                <w:color w:val="000000"/>
              </w:rPr>
            </w:pPr>
            <w:r w:rsidRPr="00103A8F">
              <w:rPr>
                <w:b/>
                <w:bCs/>
                <w:color w:val="000000"/>
              </w:rPr>
              <w:t>Handbook Subcommittee 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773A6678" w14:textId="77777777" w:rsidR="0093633C" w:rsidRPr="00103A8F" w:rsidRDefault="0093633C" w:rsidP="00CD1F54">
            <w:pPr>
              <w:jc w:val="center"/>
              <w:rPr>
                <w:color w:val="000000"/>
              </w:rPr>
            </w:pPr>
            <w:r w:rsidRPr="00103A8F">
              <w:rPr>
                <w:color w:val="000000"/>
              </w:rPr>
              <w:t>Mr. Kevin Glover</w:t>
            </w:r>
          </w:p>
        </w:tc>
      </w:tr>
    </w:tbl>
    <w:p w14:paraId="5EE8961E" w14:textId="77777777" w:rsidR="0093633C" w:rsidRPr="00103A8F" w:rsidRDefault="0093633C" w:rsidP="0093633C">
      <w:pPr>
        <w:spacing w:after="240"/>
        <w:jc w:val="center"/>
        <w:rPr>
          <w:b/>
          <w:bCs/>
          <w:highlight w:val="yellow"/>
        </w:rPr>
      </w:pPr>
    </w:p>
    <w:p w14:paraId="1BD3F430" w14:textId="47ACC9C8" w:rsidR="0093633C" w:rsidRPr="00103A8F" w:rsidRDefault="00D618E5" w:rsidP="0093633C">
      <w:pPr>
        <w:spacing w:after="240"/>
        <w:jc w:val="center"/>
        <w:rPr>
          <w:b/>
          <w:bCs/>
        </w:rPr>
      </w:pPr>
      <w:r>
        <w:rPr>
          <w:b/>
          <w:bCs/>
        </w:rPr>
        <w:t>CURRENT</w:t>
      </w:r>
      <w:r w:rsidR="0093633C" w:rsidRPr="00103A8F">
        <w:rPr>
          <w:b/>
          <w:bCs/>
        </w:rPr>
        <w:t xml:space="preserve"> 202</w:t>
      </w:r>
      <w:r w:rsidR="00A84D78">
        <w:rPr>
          <w:b/>
          <w:bCs/>
        </w:rPr>
        <w:t>2</w:t>
      </w:r>
      <w:r w:rsidR="0093633C" w:rsidRPr="00103A8F">
        <w:rPr>
          <w:b/>
          <w:bCs/>
        </w:rPr>
        <w:t>/202</w:t>
      </w:r>
      <w:r w:rsidR="00A84D78">
        <w:rPr>
          <w:b/>
          <w:bCs/>
        </w:rPr>
        <w:t>3</w:t>
      </w:r>
      <w:r w:rsidR="0093633C" w:rsidRPr="00103A8F">
        <w:rPr>
          <w:b/>
          <w:bCs/>
        </w:rPr>
        <w:t xml:space="preserve"> Voting Members</w:t>
      </w:r>
    </w:p>
    <w:tbl>
      <w:tblPr>
        <w:tblW w:w="636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4A0" w:firstRow="1" w:lastRow="0" w:firstColumn="1" w:lastColumn="0" w:noHBand="0" w:noVBand="1"/>
      </w:tblPr>
      <w:tblGrid>
        <w:gridCol w:w="3419"/>
        <w:gridCol w:w="2945"/>
      </w:tblGrid>
      <w:tr w:rsidR="0093633C" w:rsidRPr="00103A8F" w14:paraId="4B0234FA" w14:textId="77777777" w:rsidTr="00CD1F54">
        <w:trPr>
          <w:trHeight w:val="413"/>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D4B8F82" w14:textId="77777777" w:rsidR="0093633C" w:rsidRPr="00103A8F" w:rsidRDefault="0093633C" w:rsidP="00CD1F54">
            <w:pPr>
              <w:rPr>
                <w:rFonts w:eastAsia="Calibri"/>
                <w:b/>
                <w:bCs/>
                <w:color w:val="000000"/>
              </w:rPr>
            </w:pPr>
            <w:r w:rsidRPr="00103A8F">
              <w:rPr>
                <w:b/>
                <w:bCs/>
                <w:color w:val="000000"/>
              </w:rPr>
              <w:t>Voting Member</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6CD3F4D" w14:textId="77777777" w:rsidR="0093633C" w:rsidRPr="00103A8F" w:rsidRDefault="0093633C" w:rsidP="00CD1F54">
            <w:pPr>
              <w:rPr>
                <w:rFonts w:eastAsia="Calibri"/>
                <w:b/>
                <w:bCs/>
                <w:color w:val="000000"/>
              </w:rPr>
            </w:pPr>
            <w:r w:rsidRPr="00103A8F">
              <w:rPr>
                <w:b/>
                <w:bCs/>
                <w:color w:val="000000"/>
              </w:rPr>
              <w:t>Term</w:t>
            </w:r>
          </w:p>
        </w:tc>
      </w:tr>
      <w:tr w:rsidR="0093633C" w:rsidRPr="00103A8F" w14:paraId="21088D68" w14:textId="77777777" w:rsidTr="00CD1F54">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EB74A04" w14:textId="77777777" w:rsidR="0093633C" w:rsidRPr="00103A8F" w:rsidRDefault="0093633C" w:rsidP="00CD1F54">
            <w:pPr>
              <w:rPr>
                <w:rFonts w:eastAsia="Calibri"/>
                <w:color w:val="000000"/>
              </w:rPr>
            </w:pPr>
            <w:r w:rsidRPr="00103A8F">
              <w:rPr>
                <w:rFonts w:eastAsia="Calibri"/>
                <w:color w:val="000000"/>
              </w:rPr>
              <w:t>Dr. Matthew Stinson</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89F4435" w14:textId="77777777" w:rsidR="0093633C" w:rsidRPr="00103A8F" w:rsidRDefault="0093633C" w:rsidP="00CD1F54">
            <w:pPr>
              <w:rPr>
                <w:rFonts w:eastAsia="Calibri"/>
                <w:color w:val="000000"/>
              </w:rPr>
            </w:pPr>
            <w:r w:rsidRPr="00103A8F">
              <w:rPr>
                <w:rFonts w:eastAsia="Calibri"/>
                <w:color w:val="000000"/>
              </w:rPr>
              <w:t>7/1/2019 to 6/30/2023</w:t>
            </w:r>
          </w:p>
        </w:tc>
      </w:tr>
      <w:tr w:rsidR="0093633C" w:rsidRPr="00103A8F" w14:paraId="755A4DCB" w14:textId="77777777" w:rsidTr="00CD1F54">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02594B0" w14:textId="77777777" w:rsidR="0093633C" w:rsidRPr="00103A8F" w:rsidRDefault="0093633C" w:rsidP="00CD1F54">
            <w:pPr>
              <w:rPr>
                <w:rFonts w:eastAsia="Calibri"/>
                <w:color w:val="000000"/>
              </w:rPr>
            </w:pPr>
            <w:r w:rsidRPr="00103A8F">
              <w:rPr>
                <w:rFonts w:eastAsia="Calibri"/>
                <w:color w:val="000000"/>
              </w:rPr>
              <w:t xml:space="preserve">Mr. </w:t>
            </w:r>
            <w:r>
              <w:rPr>
                <w:rFonts w:eastAsia="Calibri"/>
                <w:color w:val="000000"/>
              </w:rPr>
              <w:t>KeonWoo Lee</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CC60FD6" w14:textId="77777777" w:rsidR="0093633C" w:rsidRPr="00103A8F" w:rsidRDefault="0093633C" w:rsidP="00CD1F54">
            <w:pPr>
              <w:rPr>
                <w:rFonts w:eastAsia="Calibri"/>
                <w:color w:val="000000"/>
              </w:rPr>
            </w:pPr>
            <w:r w:rsidRPr="00103A8F">
              <w:rPr>
                <w:rFonts w:eastAsia="Calibri"/>
                <w:color w:val="000000"/>
              </w:rPr>
              <w:t>7/1/20</w:t>
            </w:r>
            <w:r>
              <w:rPr>
                <w:rFonts w:eastAsia="Calibri"/>
                <w:color w:val="000000"/>
              </w:rPr>
              <w:t>21</w:t>
            </w:r>
            <w:r w:rsidRPr="00103A8F">
              <w:rPr>
                <w:rFonts w:eastAsia="Calibri"/>
                <w:color w:val="000000"/>
              </w:rPr>
              <w:t xml:space="preserve"> to 6/30/202</w:t>
            </w:r>
            <w:r>
              <w:rPr>
                <w:rFonts w:eastAsia="Calibri"/>
                <w:color w:val="000000"/>
              </w:rPr>
              <w:t>5</w:t>
            </w:r>
          </w:p>
        </w:tc>
      </w:tr>
      <w:tr w:rsidR="0093633C" w:rsidRPr="00103A8F" w14:paraId="48E40ED5" w14:textId="77777777" w:rsidTr="00CD1F54">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46768C6" w14:textId="1724A57A" w:rsidR="0093633C" w:rsidRPr="00103A8F" w:rsidRDefault="004505BB" w:rsidP="00CD1F54">
            <w:pPr>
              <w:rPr>
                <w:rFonts w:eastAsia="Calibri"/>
                <w:color w:val="000000"/>
              </w:rPr>
            </w:pPr>
            <w:r>
              <w:rPr>
                <w:rFonts w:eastAsia="Calibri"/>
                <w:color w:val="000000"/>
              </w:rPr>
              <w:t>Dr. Igor Vaisman</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E2B2981" w14:textId="2E83076E" w:rsidR="0093633C" w:rsidRPr="00103A8F" w:rsidRDefault="0093633C" w:rsidP="00CD1F54">
            <w:pPr>
              <w:rPr>
                <w:rFonts w:eastAsia="Calibri"/>
                <w:color w:val="000000"/>
              </w:rPr>
            </w:pPr>
            <w:r w:rsidRPr="00103A8F">
              <w:rPr>
                <w:rFonts w:eastAsia="Calibri"/>
                <w:color w:val="000000"/>
              </w:rPr>
              <w:t>7/1/20</w:t>
            </w:r>
            <w:r>
              <w:rPr>
                <w:rFonts w:eastAsia="Calibri"/>
                <w:color w:val="000000"/>
              </w:rPr>
              <w:t>2</w:t>
            </w:r>
            <w:r w:rsidR="004505BB">
              <w:rPr>
                <w:rFonts w:eastAsia="Calibri"/>
                <w:color w:val="000000"/>
              </w:rPr>
              <w:t>2</w:t>
            </w:r>
            <w:r w:rsidRPr="00103A8F">
              <w:rPr>
                <w:rFonts w:eastAsia="Calibri"/>
                <w:color w:val="000000"/>
              </w:rPr>
              <w:t xml:space="preserve"> to 6/30/202</w:t>
            </w:r>
            <w:r w:rsidR="000F2758">
              <w:rPr>
                <w:rFonts w:eastAsia="Calibri"/>
                <w:color w:val="000000"/>
              </w:rPr>
              <w:t>6</w:t>
            </w:r>
          </w:p>
        </w:tc>
      </w:tr>
      <w:tr w:rsidR="0093633C" w:rsidRPr="00103A8F" w14:paraId="4901E0F0" w14:textId="77777777" w:rsidTr="00CD1F54">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019DA77" w14:textId="68B5C037" w:rsidR="0093633C" w:rsidRPr="00256089" w:rsidRDefault="0093633C" w:rsidP="00CD1F54">
            <w:pPr>
              <w:rPr>
                <w:rFonts w:eastAsia="Calibri"/>
              </w:rPr>
            </w:pPr>
            <w:r w:rsidRPr="00256089">
              <w:rPr>
                <w:rFonts w:eastAsia="Calibri"/>
              </w:rPr>
              <w:t xml:space="preserve">Mr. </w:t>
            </w:r>
            <w:r w:rsidR="00B7058D" w:rsidRPr="00256089">
              <w:rPr>
                <w:rFonts w:eastAsia="Calibri"/>
              </w:rPr>
              <w:t>Jian Sun</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ADF064F" w14:textId="6CF796C4" w:rsidR="0093633C" w:rsidRPr="00256089" w:rsidRDefault="0093633C" w:rsidP="00CD1F54">
            <w:pPr>
              <w:rPr>
                <w:rFonts w:eastAsia="Calibri"/>
              </w:rPr>
            </w:pPr>
            <w:r w:rsidRPr="00256089">
              <w:rPr>
                <w:rFonts w:eastAsia="Calibri"/>
              </w:rPr>
              <w:t>7/1/20</w:t>
            </w:r>
            <w:r w:rsidR="00B7058D" w:rsidRPr="00256089">
              <w:rPr>
                <w:rFonts w:eastAsia="Calibri"/>
              </w:rPr>
              <w:t>22</w:t>
            </w:r>
            <w:r w:rsidRPr="00256089">
              <w:rPr>
                <w:rFonts w:eastAsia="Calibri"/>
              </w:rPr>
              <w:t xml:space="preserve"> to 6/30/202</w:t>
            </w:r>
            <w:r w:rsidR="00B7058D" w:rsidRPr="00256089">
              <w:rPr>
                <w:rFonts w:eastAsia="Calibri"/>
              </w:rPr>
              <w:t>6</w:t>
            </w:r>
          </w:p>
        </w:tc>
      </w:tr>
      <w:tr w:rsidR="0093633C" w:rsidRPr="00103A8F" w14:paraId="065A6ACA" w14:textId="77777777" w:rsidTr="00CD1F54">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81F21AA" w14:textId="77777777" w:rsidR="0093633C" w:rsidRPr="00103A8F" w:rsidRDefault="0093633C" w:rsidP="00CD1F54">
            <w:pPr>
              <w:rPr>
                <w:rFonts w:eastAsia="Calibri"/>
                <w:color w:val="000000"/>
              </w:rPr>
            </w:pPr>
            <w:r>
              <w:rPr>
                <w:rFonts w:eastAsia="Calibri"/>
                <w:color w:val="000000"/>
              </w:rPr>
              <w:t>Dr. Riley Barta</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D5B65BB" w14:textId="77777777" w:rsidR="0093633C" w:rsidRPr="00103A8F" w:rsidRDefault="0093633C" w:rsidP="00CD1F54">
            <w:pPr>
              <w:rPr>
                <w:rFonts w:eastAsia="Calibri"/>
                <w:color w:val="000000"/>
              </w:rPr>
            </w:pPr>
            <w:r w:rsidRPr="00103A8F">
              <w:rPr>
                <w:rFonts w:eastAsia="Calibri"/>
                <w:color w:val="000000"/>
              </w:rPr>
              <w:t>7/1/20</w:t>
            </w:r>
            <w:r>
              <w:rPr>
                <w:rFonts w:eastAsia="Calibri"/>
                <w:color w:val="000000"/>
              </w:rPr>
              <w:t>21</w:t>
            </w:r>
            <w:r w:rsidRPr="00103A8F">
              <w:rPr>
                <w:rFonts w:eastAsia="Calibri"/>
                <w:color w:val="000000"/>
              </w:rPr>
              <w:t xml:space="preserve"> to 6/30/202</w:t>
            </w:r>
            <w:r>
              <w:rPr>
                <w:rFonts w:eastAsia="Calibri"/>
                <w:color w:val="000000"/>
              </w:rPr>
              <w:t>5</w:t>
            </w:r>
          </w:p>
        </w:tc>
      </w:tr>
      <w:tr w:rsidR="0093633C" w:rsidRPr="00103A8F" w14:paraId="4A1BE8AA" w14:textId="77777777" w:rsidTr="00CD1F54">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5BF6F2B" w14:textId="77777777" w:rsidR="0093633C" w:rsidRPr="00103A8F" w:rsidRDefault="0093633C" w:rsidP="00CD1F54">
            <w:pPr>
              <w:rPr>
                <w:rFonts w:eastAsia="Calibri"/>
                <w:color w:val="000000"/>
              </w:rPr>
            </w:pPr>
            <w:r w:rsidRPr="00103A8F">
              <w:rPr>
                <w:rFonts w:eastAsia="Calibri"/>
                <w:color w:val="000000"/>
              </w:rPr>
              <w:t>Dr. Stefan Elbel</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C18AFC5" w14:textId="77777777" w:rsidR="0093633C" w:rsidRPr="00103A8F" w:rsidRDefault="0093633C" w:rsidP="00CD1F54">
            <w:pPr>
              <w:rPr>
                <w:rFonts w:eastAsia="Calibri"/>
                <w:color w:val="000000"/>
              </w:rPr>
            </w:pPr>
            <w:r w:rsidRPr="00103A8F">
              <w:rPr>
                <w:rFonts w:eastAsia="Calibri"/>
                <w:color w:val="000000"/>
              </w:rPr>
              <w:t>7/1/2019 to 6/30/2023</w:t>
            </w:r>
          </w:p>
        </w:tc>
      </w:tr>
      <w:tr w:rsidR="0093633C" w:rsidRPr="00103A8F" w14:paraId="1D117D46" w14:textId="77777777" w:rsidTr="00CD1F54">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BB9A244" w14:textId="77777777" w:rsidR="0093633C" w:rsidRPr="00103A8F" w:rsidRDefault="0093633C" w:rsidP="00CD1F54">
            <w:pPr>
              <w:rPr>
                <w:rFonts w:eastAsia="Calibri"/>
                <w:color w:val="000000"/>
              </w:rPr>
            </w:pPr>
            <w:r w:rsidRPr="00103A8F">
              <w:rPr>
                <w:rFonts w:eastAsia="Calibri"/>
                <w:color w:val="000000"/>
              </w:rPr>
              <w:lastRenderedPageBreak/>
              <w:t xml:space="preserve">Mr. </w:t>
            </w:r>
            <w:r>
              <w:rPr>
                <w:rFonts w:eastAsia="Calibri"/>
                <w:color w:val="000000"/>
              </w:rPr>
              <w:t>Antonio Romeo</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B92E2BF" w14:textId="77777777" w:rsidR="0093633C" w:rsidRPr="00103A8F" w:rsidRDefault="0093633C" w:rsidP="00CD1F54">
            <w:pPr>
              <w:rPr>
                <w:rFonts w:eastAsia="Calibri"/>
                <w:color w:val="000000"/>
              </w:rPr>
            </w:pPr>
            <w:r w:rsidRPr="00103A8F">
              <w:rPr>
                <w:rFonts w:eastAsia="Calibri"/>
                <w:color w:val="000000"/>
              </w:rPr>
              <w:t>7/1/20</w:t>
            </w:r>
            <w:r>
              <w:rPr>
                <w:rFonts w:eastAsia="Calibri"/>
                <w:color w:val="000000"/>
              </w:rPr>
              <w:t>21</w:t>
            </w:r>
            <w:r w:rsidRPr="00103A8F">
              <w:rPr>
                <w:rFonts w:eastAsia="Calibri"/>
                <w:color w:val="000000"/>
              </w:rPr>
              <w:t xml:space="preserve"> to 6/30/202</w:t>
            </w:r>
            <w:r>
              <w:rPr>
                <w:rFonts w:eastAsia="Calibri"/>
                <w:color w:val="000000"/>
              </w:rPr>
              <w:t>5</w:t>
            </w:r>
          </w:p>
        </w:tc>
      </w:tr>
    </w:tbl>
    <w:p w14:paraId="68DDEDB3" w14:textId="4CC6DE6C" w:rsidR="0093633C" w:rsidRDefault="0093633C">
      <w:pPr>
        <w:spacing w:after="240"/>
        <w:jc w:val="center"/>
        <w:rPr>
          <w:b/>
          <w:bCs/>
        </w:rPr>
      </w:pPr>
    </w:p>
    <w:p w14:paraId="019A2AF5" w14:textId="2359EA0D" w:rsidR="0054541C" w:rsidRPr="00103A8F" w:rsidRDefault="00293209" w:rsidP="0054541C">
      <w:pPr>
        <w:jc w:val="center"/>
        <w:rPr>
          <w:b/>
          <w:bCs/>
        </w:rPr>
      </w:pPr>
      <w:r>
        <w:rPr>
          <w:b/>
          <w:bCs/>
        </w:rPr>
        <w:t>PROPOSED</w:t>
      </w:r>
      <w:r w:rsidR="0054541C" w:rsidRPr="00103A8F">
        <w:rPr>
          <w:b/>
          <w:bCs/>
        </w:rPr>
        <w:t xml:space="preserve"> 202</w:t>
      </w:r>
      <w:r w:rsidR="008B28DA">
        <w:rPr>
          <w:b/>
          <w:bCs/>
        </w:rPr>
        <w:t>3</w:t>
      </w:r>
      <w:r w:rsidR="0054541C" w:rsidRPr="00103A8F">
        <w:rPr>
          <w:b/>
          <w:bCs/>
        </w:rPr>
        <w:t>/202</w:t>
      </w:r>
      <w:r w:rsidR="008B28DA">
        <w:rPr>
          <w:b/>
          <w:bCs/>
        </w:rPr>
        <w:t>4</w:t>
      </w:r>
      <w:r w:rsidR="0054541C" w:rsidRPr="00103A8F">
        <w:rPr>
          <w:b/>
          <w:bCs/>
        </w:rPr>
        <w:t xml:space="preserve"> Roster</w:t>
      </w:r>
    </w:p>
    <w:p w14:paraId="126E9A0D" w14:textId="77777777" w:rsidR="0054541C" w:rsidRPr="00103A8F" w:rsidRDefault="0054541C" w:rsidP="0054541C">
      <w:pPr>
        <w:jc w:val="center"/>
        <w:rPr>
          <w:b/>
          <w:bCs/>
        </w:rPr>
      </w:pPr>
    </w:p>
    <w:tbl>
      <w:tblPr>
        <w:tblW w:w="7111" w:type="dxa"/>
        <w:jc w:val="center"/>
        <w:tblBorders>
          <w:top w:val="single" w:sz="12" w:space="0" w:color="000000"/>
          <w:left w:val="single" w:sz="8" w:space="0" w:color="000000"/>
          <w:bottom w:val="single" w:sz="12" w:space="0" w:color="000000"/>
          <w:right w:val="single" w:sz="12" w:space="0" w:color="000000"/>
          <w:insideH w:val="single" w:sz="12" w:space="0" w:color="000000"/>
          <w:insideV w:val="single" w:sz="12" w:space="0" w:color="000000"/>
        </w:tblBorders>
        <w:tblCellMar>
          <w:left w:w="98" w:type="dxa"/>
        </w:tblCellMar>
        <w:tblLook w:val="04A0" w:firstRow="1" w:lastRow="0" w:firstColumn="1" w:lastColumn="0" w:noHBand="0" w:noVBand="1"/>
      </w:tblPr>
      <w:tblGrid>
        <w:gridCol w:w="4048"/>
        <w:gridCol w:w="3063"/>
      </w:tblGrid>
      <w:tr w:rsidR="0054541C" w:rsidRPr="00103A8F" w14:paraId="6CDBDC4E" w14:textId="77777777" w:rsidTr="001648E7">
        <w:trPr>
          <w:trHeight w:val="432"/>
          <w:jc w:val="center"/>
        </w:trPr>
        <w:tc>
          <w:tcPr>
            <w:tcW w:w="4048" w:type="dxa"/>
            <w:tcBorders>
              <w:top w:val="single" w:sz="12" w:space="0" w:color="000000"/>
              <w:left w:val="single" w:sz="8" w:space="0" w:color="000000"/>
              <w:bottom w:val="single" w:sz="12" w:space="0" w:color="000000"/>
              <w:right w:val="single" w:sz="12" w:space="0" w:color="000000"/>
            </w:tcBorders>
            <w:shd w:val="clear" w:color="auto" w:fill="FFFFFF"/>
          </w:tcPr>
          <w:p w14:paraId="38189C2C" w14:textId="77777777" w:rsidR="0054541C" w:rsidRPr="00103A8F" w:rsidRDefault="0054541C" w:rsidP="001648E7">
            <w:pPr>
              <w:rPr>
                <w:rFonts w:eastAsia="Calibri"/>
                <w:b/>
                <w:bCs/>
                <w:color w:val="000000"/>
              </w:rPr>
            </w:pPr>
            <w:r w:rsidRPr="00103A8F">
              <w:rPr>
                <w:b/>
                <w:bCs/>
                <w:color w:val="000000"/>
              </w:rPr>
              <w:t>Position</w:t>
            </w:r>
          </w:p>
        </w:tc>
        <w:tc>
          <w:tcPr>
            <w:tcW w:w="3063" w:type="dxa"/>
            <w:tcBorders>
              <w:top w:val="single" w:sz="12" w:space="0" w:color="000000"/>
              <w:bottom w:val="single" w:sz="12" w:space="0" w:color="000000"/>
              <w:right w:val="single" w:sz="8" w:space="0" w:color="000000"/>
            </w:tcBorders>
            <w:shd w:val="clear" w:color="auto" w:fill="FFFFFF"/>
            <w:tcMar>
              <w:left w:w="0" w:type="dxa"/>
              <w:right w:w="0" w:type="dxa"/>
            </w:tcMar>
          </w:tcPr>
          <w:p w14:paraId="232C12D9" w14:textId="286C7C1E" w:rsidR="0054541C" w:rsidRPr="00103A8F" w:rsidRDefault="0054541C" w:rsidP="001648E7">
            <w:pPr>
              <w:jc w:val="center"/>
              <w:rPr>
                <w:b/>
                <w:bCs/>
                <w:color w:val="000000"/>
              </w:rPr>
            </w:pPr>
            <w:r w:rsidRPr="00103A8F">
              <w:rPr>
                <w:b/>
                <w:bCs/>
                <w:color w:val="000000"/>
              </w:rPr>
              <w:t>202</w:t>
            </w:r>
            <w:r w:rsidR="000A60DA">
              <w:rPr>
                <w:b/>
                <w:bCs/>
                <w:color w:val="000000"/>
              </w:rPr>
              <w:t>3</w:t>
            </w:r>
            <w:r w:rsidRPr="00103A8F">
              <w:rPr>
                <w:b/>
                <w:bCs/>
                <w:color w:val="000000"/>
              </w:rPr>
              <w:t>–202</w:t>
            </w:r>
            <w:r w:rsidR="000A60DA">
              <w:rPr>
                <w:b/>
                <w:bCs/>
                <w:color w:val="000000"/>
              </w:rPr>
              <w:t>4</w:t>
            </w:r>
          </w:p>
        </w:tc>
      </w:tr>
      <w:tr w:rsidR="00293209" w:rsidRPr="00103A8F" w14:paraId="79D6555F" w14:textId="77777777" w:rsidTr="001648E7">
        <w:trPr>
          <w:trHeight w:val="432"/>
          <w:jc w:val="center"/>
        </w:trPr>
        <w:tc>
          <w:tcPr>
            <w:tcW w:w="4048" w:type="dxa"/>
            <w:tcBorders>
              <w:left w:val="single" w:sz="8" w:space="0" w:color="000000"/>
              <w:bottom w:val="single" w:sz="8" w:space="0" w:color="000000"/>
              <w:right w:val="single" w:sz="8" w:space="0" w:color="000000"/>
            </w:tcBorders>
            <w:shd w:val="clear" w:color="auto" w:fill="FFFFFF"/>
          </w:tcPr>
          <w:p w14:paraId="499F957F" w14:textId="77777777" w:rsidR="00293209" w:rsidRPr="00103A8F" w:rsidRDefault="00293209" w:rsidP="00293209">
            <w:pPr>
              <w:rPr>
                <w:rFonts w:eastAsia="Calibri"/>
                <w:color w:val="000000"/>
              </w:rPr>
            </w:pPr>
            <w:r w:rsidRPr="00103A8F">
              <w:rPr>
                <w:b/>
                <w:bCs/>
                <w:color w:val="000000"/>
              </w:rPr>
              <w:t>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0A36F80A" w14:textId="1C65A1CF" w:rsidR="00293209" w:rsidRPr="00103A8F" w:rsidRDefault="00293209" w:rsidP="00293209">
            <w:pPr>
              <w:jc w:val="center"/>
              <w:rPr>
                <w:rFonts w:eastAsia="Calibri"/>
                <w:color w:val="000000"/>
              </w:rPr>
            </w:pPr>
            <w:r w:rsidRPr="00103A8F">
              <w:rPr>
                <w:color w:val="000000"/>
              </w:rPr>
              <w:t>Mr. KeonWoo Lee</w:t>
            </w:r>
          </w:p>
        </w:tc>
      </w:tr>
      <w:tr w:rsidR="0054541C" w:rsidRPr="00103A8F" w14:paraId="1DF85ECD" w14:textId="77777777" w:rsidTr="001648E7">
        <w:trPr>
          <w:trHeight w:val="432"/>
          <w:jc w:val="center"/>
        </w:trPr>
        <w:tc>
          <w:tcPr>
            <w:tcW w:w="4048" w:type="dxa"/>
            <w:tcBorders>
              <w:left w:val="single" w:sz="8" w:space="0" w:color="000000"/>
              <w:bottom w:val="single" w:sz="8" w:space="0" w:color="000000"/>
              <w:right w:val="single" w:sz="8" w:space="0" w:color="000000"/>
            </w:tcBorders>
            <w:shd w:val="clear" w:color="auto" w:fill="FFFFFF"/>
          </w:tcPr>
          <w:p w14:paraId="2E961121" w14:textId="77777777" w:rsidR="0054541C" w:rsidRPr="00103A8F" w:rsidRDefault="0054541C" w:rsidP="001648E7">
            <w:pPr>
              <w:rPr>
                <w:rFonts w:eastAsia="Calibri"/>
                <w:color w:val="000000"/>
              </w:rPr>
            </w:pPr>
            <w:r w:rsidRPr="00103A8F">
              <w:rPr>
                <w:b/>
                <w:bCs/>
                <w:color w:val="000000"/>
              </w:rPr>
              <w:t>Vice 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4E1BDCF4" w14:textId="5E64EB6F" w:rsidR="0054541C" w:rsidRPr="00103A8F" w:rsidRDefault="00085319" w:rsidP="001648E7">
            <w:pPr>
              <w:jc w:val="center"/>
              <w:rPr>
                <w:color w:val="000000"/>
              </w:rPr>
            </w:pPr>
            <w:r>
              <w:rPr>
                <w:color w:val="000000"/>
              </w:rPr>
              <w:t>Dr. Ste</w:t>
            </w:r>
            <w:r w:rsidR="000F655D">
              <w:rPr>
                <w:color w:val="000000"/>
              </w:rPr>
              <w:t>f</w:t>
            </w:r>
            <w:r>
              <w:rPr>
                <w:color w:val="000000"/>
              </w:rPr>
              <w:t>an Elbel</w:t>
            </w:r>
          </w:p>
        </w:tc>
      </w:tr>
      <w:tr w:rsidR="0054541C" w:rsidRPr="00103A8F" w14:paraId="690ECA82" w14:textId="77777777" w:rsidTr="001648E7">
        <w:trPr>
          <w:trHeight w:val="432"/>
          <w:jc w:val="center"/>
        </w:trPr>
        <w:tc>
          <w:tcPr>
            <w:tcW w:w="4048" w:type="dxa"/>
            <w:tcBorders>
              <w:left w:val="single" w:sz="8" w:space="0" w:color="000000"/>
              <w:bottom w:val="single" w:sz="8" w:space="0" w:color="000000"/>
              <w:right w:val="single" w:sz="8" w:space="0" w:color="000000"/>
            </w:tcBorders>
            <w:shd w:val="clear" w:color="auto" w:fill="FFFFFF"/>
          </w:tcPr>
          <w:p w14:paraId="5C599000" w14:textId="77777777" w:rsidR="0054541C" w:rsidRPr="00103A8F" w:rsidRDefault="0054541C" w:rsidP="001648E7">
            <w:pPr>
              <w:rPr>
                <w:rFonts w:eastAsia="Calibri"/>
                <w:b/>
                <w:bCs/>
              </w:rPr>
            </w:pPr>
            <w:r w:rsidRPr="00103A8F">
              <w:rPr>
                <w:b/>
                <w:bCs/>
              </w:rPr>
              <w:t>Secretary / Webmaster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72F62C4F" w14:textId="77777777" w:rsidR="0054541C" w:rsidRPr="00103A8F" w:rsidRDefault="0054541C" w:rsidP="001648E7">
            <w:pPr>
              <w:jc w:val="center"/>
            </w:pPr>
            <w:r w:rsidRPr="00103A8F">
              <w:t>Mr. Sugun Tej Inampudi</w:t>
            </w:r>
          </w:p>
        </w:tc>
      </w:tr>
      <w:tr w:rsidR="0054541C" w:rsidRPr="00103A8F" w14:paraId="1D842572" w14:textId="77777777" w:rsidTr="001648E7">
        <w:trPr>
          <w:trHeight w:val="432"/>
          <w:jc w:val="center"/>
        </w:trPr>
        <w:tc>
          <w:tcPr>
            <w:tcW w:w="4048" w:type="dxa"/>
            <w:tcBorders>
              <w:left w:val="single" w:sz="8" w:space="0" w:color="000000"/>
              <w:bottom w:val="single" w:sz="8" w:space="0" w:color="000000"/>
              <w:right w:val="single" w:sz="8" w:space="0" w:color="000000"/>
            </w:tcBorders>
            <w:shd w:val="clear" w:color="auto" w:fill="FFFFFF"/>
          </w:tcPr>
          <w:p w14:paraId="777BC825" w14:textId="77777777" w:rsidR="0054541C" w:rsidRPr="00103A8F" w:rsidRDefault="0054541C" w:rsidP="001648E7">
            <w:pPr>
              <w:rPr>
                <w:rFonts w:eastAsia="Calibri"/>
                <w:b/>
                <w:bCs/>
                <w:color w:val="000000"/>
              </w:rPr>
            </w:pPr>
            <w:r w:rsidRPr="00103A8F">
              <w:rPr>
                <w:b/>
                <w:bCs/>
                <w:color w:val="000000"/>
              </w:rPr>
              <w:t>Research Subcommittee 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62BA3B5C" w14:textId="77777777" w:rsidR="0054541C" w:rsidRPr="00103A8F" w:rsidRDefault="0054541C" w:rsidP="001648E7">
            <w:pPr>
              <w:jc w:val="center"/>
              <w:rPr>
                <w:b/>
                <w:color w:val="FF0000"/>
              </w:rPr>
            </w:pPr>
            <w:r>
              <w:rPr>
                <w:color w:val="000000"/>
              </w:rPr>
              <w:t xml:space="preserve">Mr. </w:t>
            </w:r>
            <w:r w:rsidRPr="00103A8F">
              <w:rPr>
                <w:color w:val="000000"/>
              </w:rPr>
              <w:t>Jian Sun</w:t>
            </w:r>
          </w:p>
        </w:tc>
      </w:tr>
      <w:tr w:rsidR="0054541C" w:rsidRPr="00103A8F" w14:paraId="158F22E5" w14:textId="77777777" w:rsidTr="001648E7">
        <w:trPr>
          <w:trHeight w:val="432"/>
          <w:jc w:val="center"/>
        </w:trPr>
        <w:tc>
          <w:tcPr>
            <w:tcW w:w="4048" w:type="dxa"/>
            <w:tcBorders>
              <w:left w:val="single" w:sz="8" w:space="0" w:color="000000"/>
              <w:bottom w:val="single" w:sz="8" w:space="0" w:color="000000"/>
              <w:right w:val="single" w:sz="8" w:space="0" w:color="000000"/>
            </w:tcBorders>
            <w:shd w:val="clear" w:color="auto" w:fill="FFFFFF"/>
          </w:tcPr>
          <w:p w14:paraId="719D44E7" w14:textId="77777777" w:rsidR="0054541C" w:rsidRPr="00103A8F" w:rsidRDefault="0054541C" w:rsidP="001648E7">
            <w:pPr>
              <w:rPr>
                <w:rFonts w:eastAsia="Calibri"/>
                <w:b/>
                <w:bCs/>
                <w:color w:val="000000"/>
              </w:rPr>
            </w:pPr>
            <w:r w:rsidRPr="00103A8F">
              <w:rPr>
                <w:b/>
                <w:bCs/>
                <w:color w:val="000000"/>
              </w:rPr>
              <w:t>Standards Subcommittee 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39693E7D" w14:textId="24A8C640" w:rsidR="0054541C" w:rsidRPr="00103A8F" w:rsidRDefault="00EC7BE9" w:rsidP="001648E7">
            <w:pPr>
              <w:jc w:val="center"/>
              <w:rPr>
                <w:color w:val="000000"/>
              </w:rPr>
            </w:pPr>
            <w:r>
              <w:t>Mr. Antonio Romeo</w:t>
            </w:r>
          </w:p>
        </w:tc>
      </w:tr>
      <w:tr w:rsidR="0054541C" w:rsidRPr="00103A8F" w14:paraId="556AB888" w14:textId="77777777" w:rsidTr="001648E7">
        <w:trPr>
          <w:trHeight w:val="432"/>
          <w:jc w:val="center"/>
        </w:trPr>
        <w:tc>
          <w:tcPr>
            <w:tcW w:w="4048" w:type="dxa"/>
            <w:tcBorders>
              <w:left w:val="single" w:sz="8" w:space="0" w:color="000000"/>
              <w:bottom w:val="single" w:sz="8" w:space="0" w:color="000000"/>
              <w:right w:val="single" w:sz="8" w:space="0" w:color="000000"/>
            </w:tcBorders>
            <w:shd w:val="clear" w:color="auto" w:fill="FFFFFF"/>
          </w:tcPr>
          <w:p w14:paraId="2F3A6ABB" w14:textId="77777777" w:rsidR="0054541C" w:rsidRPr="00103A8F" w:rsidRDefault="0054541C" w:rsidP="001648E7">
            <w:pPr>
              <w:rPr>
                <w:rFonts w:eastAsia="Calibri"/>
                <w:b/>
                <w:bCs/>
                <w:color w:val="000000"/>
              </w:rPr>
            </w:pPr>
            <w:r w:rsidRPr="00103A8F">
              <w:rPr>
                <w:b/>
                <w:bCs/>
                <w:color w:val="000000"/>
              </w:rPr>
              <w:t>Program Subcommittee 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6F1D62F8" w14:textId="2A7BED1C" w:rsidR="0054541C" w:rsidRPr="00103A8F" w:rsidRDefault="00596A36" w:rsidP="001648E7">
            <w:pPr>
              <w:jc w:val="center"/>
              <w:rPr>
                <w:color w:val="000000"/>
              </w:rPr>
            </w:pPr>
            <w:r>
              <w:rPr>
                <w:color w:val="000000"/>
              </w:rPr>
              <w:t>Mr. Alex Schmig</w:t>
            </w:r>
          </w:p>
        </w:tc>
      </w:tr>
      <w:tr w:rsidR="0054541C" w:rsidRPr="00103A8F" w14:paraId="1C02152F" w14:textId="77777777" w:rsidTr="001648E7">
        <w:trPr>
          <w:trHeight w:val="432"/>
          <w:jc w:val="center"/>
        </w:trPr>
        <w:tc>
          <w:tcPr>
            <w:tcW w:w="4048" w:type="dxa"/>
            <w:tcBorders>
              <w:left w:val="single" w:sz="8" w:space="0" w:color="000000"/>
              <w:bottom w:val="single" w:sz="8" w:space="0" w:color="000000"/>
              <w:right w:val="single" w:sz="8" w:space="0" w:color="000000"/>
            </w:tcBorders>
            <w:shd w:val="clear" w:color="auto" w:fill="FFFFFF"/>
          </w:tcPr>
          <w:p w14:paraId="7A361DBB" w14:textId="77777777" w:rsidR="0054541C" w:rsidRPr="00103A8F" w:rsidRDefault="0054541C" w:rsidP="001648E7">
            <w:pPr>
              <w:rPr>
                <w:rFonts w:eastAsia="Calibri"/>
                <w:b/>
                <w:bCs/>
                <w:color w:val="000000"/>
              </w:rPr>
            </w:pPr>
            <w:r w:rsidRPr="00103A8F">
              <w:rPr>
                <w:b/>
                <w:bCs/>
                <w:color w:val="000000"/>
              </w:rPr>
              <w:t>Handbook Subcommittee 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091F9775" w14:textId="16C31459" w:rsidR="0054541C" w:rsidRPr="00103A8F" w:rsidRDefault="008B28DA" w:rsidP="001648E7">
            <w:pPr>
              <w:jc w:val="center"/>
              <w:rPr>
                <w:color w:val="000000"/>
              </w:rPr>
            </w:pPr>
            <w:r>
              <w:rPr>
                <w:color w:val="000000"/>
              </w:rPr>
              <w:t>Dr. Riley Barta</w:t>
            </w:r>
          </w:p>
        </w:tc>
      </w:tr>
    </w:tbl>
    <w:p w14:paraId="16F36FF6" w14:textId="77777777" w:rsidR="0054541C" w:rsidRPr="00103A8F" w:rsidRDefault="0054541C" w:rsidP="0054541C">
      <w:pPr>
        <w:spacing w:after="240"/>
        <w:jc w:val="center"/>
        <w:rPr>
          <w:b/>
          <w:bCs/>
          <w:highlight w:val="yellow"/>
        </w:rPr>
      </w:pPr>
    </w:p>
    <w:p w14:paraId="141AF993" w14:textId="1D03BED7" w:rsidR="0054541C" w:rsidRPr="00103A8F" w:rsidRDefault="00AC49AA" w:rsidP="0054541C">
      <w:pPr>
        <w:spacing w:after="240"/>
        <w:jc w:val="center"/>
        <w:rPr>
          <w:b/>
          <w:bCs/>
        </w:rPr>
      </w:pPr>
      <w:r>
        <w:rPr>
          <w:b/>
          <w:bCs/>
        </w:rPr>
        <w:t>PROPOSED</w:t>
      </w:r>
      <w:r w:rsidR="0054541C" w:rsidRPr="00103A8F">
        <w:rPr>
          <w:b/>
          <w:bCs/>
        </w:rPr>
        <w:t xml:space="preserve"> 202</w:t>
      </w:r>
      <w:r>
        <w:rPr>
          <w:b/>
          <w:bCs/>
        </w:rPr>
        <w:t>3</w:t>
      </w:r>
      <w:r w:rsidR="0054541C" w:rsidRPr="00103A8F">
        <w:rPr>
          <w:b/>
          <w:bCs/>
        </w:rPr>
        <w:t>/202</w:t>
      </w:r>
      <w:r>
        <w:rPr>
          <w:b/>
          <w:bCs/>
        </w:rPr>
        <w:t>4</w:t>
      </w:r>
      <w:r w:rsidR="0054541C" w:rsidRPr="00103A8F">
        <w:rPr>
          <w:b/>
          <w:bCs/>
        </w:rPr>
        <w:t xml:space="preserve"> Voting Members</w:t>
      </w:r>
    </w:p>
    <w:tbl>
      <w:tblPr>
        <w:tblW w:w="63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3" w:type="dxa"/>
        </w:tblCellMar>
        <w:tblLook w:val="04A0" w:firstRow="1" w:lastRow="0" w:firstColumn="1" w:lastColumn="0" w:noHBand="0" w:noVBand="1"/>
      </w:tblPr>
      <w:tblGrid>
        <w:gridCol w:w="3419"/>
        <w:gridCol w:w="2945"/>
      </w:tblGrid>
      <w:tr w:rsidR="0054541C" w:rsidRPr="00103A8F" w14:paraId="642F499F" w14:textId="77777777" w:rsidTr="00B76D7F">
        <w:trPr>
          <w:trHeight w:val="413"/>
          <w:jc w:val="center"/>
        </w:trPr>
        <w:tc>
          <w:tcPr>
            <w:tcW w:w="3419" w:type="dxa"/>
            <w:shd w:val="clear" w:color="auto" w:fill="FFFFFF"/>
            <w:vAlign w:val="center"/>
          </w:tcPr>
          <w:p w14:paraId="69E541A2" w14:textId="77777777" w:rsidR="0054541C" w:rsidRPr="00103A8F" w:rsidRDefault="0054541C" w:rsidP="001648E7">
            <w:pPr>
              <w:rPr>
                <w:rFonts w:eastAsia="Calibri"/>
                <w:b/>
                <w:bCs/>
                <w:color w:val="000000"/>
              </w:rPr>
            </w:pPr>
            <w:r w:rsidRPr="00103A8F">
              <w:rPr>
                <w:b/>
                <w:bCs/>
                <w:color w:val="000000"/>
              </w:rPr>
              <w:t>Voting Member</w:t>
            </w:r>
          </w:p>
        </w:tc>
        <w:tc>
          <w:tcPr>
            <w:tcW w:w="2945" w:type="dxa"/>
            <w:shd w:val="clear" w:color="auto" w:fill="FFFFFF"/>
            <w:vAlign w:val="center"/>
          </w:tcPr>
          <w:p w14:paraId="1B13DDC3" w14:textId="77777777" w:rsidR="0054541C" w:rsidRPr="00103A8F" w:rsidRDefault="0054541C" w:rsidP="001648E7">
            <w:pPr>
              <w:rPr>
                <w:rFonts w:eastAsia="Calibri"/>
                <w:b/>
                <w:bCs/>
                <w:color w:val="000000"/>
              </w:rPr>
            </w:pPr>
            <w:r w:rsidRPr="00103A8F">
              <w:rPr>
                <w:b/>
                <w:bCs/>
                <w:color w:val="000000"/>
              </w:rPr>
              <w:t>Term</w:t>
            </w:r>
          </w:p>
        </w:tc>
      </w:tr>
      <w:tr w:rsidR="00A933DC" w:rsidRPr="00103A8F" w14:paraId="684C7521" w14:textId="77777777" w:rsidTr="00B76D7F">
        <w:trPr>
          <w:trHeight w:val="432"/>
          <w:jc w:val="center"/>
        </w:trPr>
        <w:tc>
          <w:tcPr>
            <w:tcW w:w="3419" w:type="dxa"/>
            <w:shd w:val="clear" w:color="auto" w:fill="FFFFFF"/>
            <w:vAlign w:val="center"/>
          </w:tcPr>
          <w:p w14:paraId="0528330E" w14:textId="5CE96F14" w:rsidR="00A933DC" w:rsidRPr="00103A8F" w:rsidRDefault="00A933DC" w:rsidP="001648E7">
            <w:pPr>
              <w:rPr>
                <w:rFonts w:eastAsia="Calibri"/>
                <w:color w:val="000000"/>
              </w:rPr>
            </w:pPr>
            <w:r w:rsidRPr="00103A8F">
              <w:rPr>
                <w:rFonts w:eastAsia="Calibri"/>
                <w:color w:val="000000"/>
              </w:rPr>
              <w:t xml:space="preserve">Mr. </w:t>
            </w:r>
            <w:r>
              <w:rPr>
                <w:rFonts w:eastAsia="Calibri"/>
                <w:color w:val="000000"/>
              </w:rPr>
              <w:t>KeonWoo Lee</w:t>
            </w:r>
          </w:p>
        </w:tc>
        <w:tc>
          <w:tcPr>
            <w:tcW w:w="2945" w:type="dxa"/>
            <w:shd w:val="clear" w:color="auto" w:fill="FFFFFF"/>
            <w:vAlign w:val="center"/>
          </w:tcPr>
          <w:p w14:paraId="723B4ED7" w14:textId="02574403" w:rsidR="00A933DC" w:rsidRPr="00103A8F" w:rsidRDefault="00A933DC" w:rsidP="001648E7">
            <w:pPr>
              <w:rPr>
                <w:rFonts w:eastAsia="Calibri"/>
                <w:color w:val="000000"/>
              </w:rPr>
            </w:pPr>
            <w:r w:rsidRPr="00103A8F">
              <w:rPr>
                <w:rFonts w:eastAsia="Calibri"/>
                <w:color w:val="000000"/>
              </w:rPr>
              <w:t>7/1/20</w:t>
            </w:r>
            <w:r>
              <w:rPr>
                <w:rFonts w:eastAsia="Calibri"/>
                <w:color w:val="000000"/>
              </w:rPr>
              <w:t>21</w:t>
            </w:r>
            <w:r w:rsidRPr="00103A8F">
              <w:rPr>
                <w:rFonts w:eastAsia="Calibri"/>
                <w:color w:val="000000"/>
              </w:rPr>
              <w:t xml:space="preserve"> to 6/30/202</w:t>
            </w:r>
            <w:r>
              <w:rPr>
                <w:rFonts w:eastAsia="Calibri"/>
                <w:color w:val="000000"/>
              </w:rPr>
              <w:t>5</w:t>
            </w:r>
          </w:p>
        </w:tc>
      </w:tr>
      <w:tr w:rsidR="00A933DC" w:rsidRPr="00103A8F" w14:paraId="4813E0E7" w14:textId="77777777" w:rsidTr="00B76D7F">
        <w:trPr>
          <w:trHeight w:val="432"/>
          <w:jc w:val="center"/>
        </w:trPr>
        <w:tc>
          <w:tcPr>
            <w:tcW w:w="3419" w:type="dxa"/>
            <w:shd w:val="clear" w:color="auto" w:fill="FFFFFF"/>
            <w:vAlign w:val="center"/>
          </w:tcPr>
          <w:p w14:paraId="583669E6" w14:textId="7F508180" w:rsidR="00A933DC" w:rsidRPr="00596A36" w:rsidRDefault="00596A36" w:rsidP="001648E7">
            <w:pPr>
              <w:rPr>
                <w:rFonts w:eastAsia="Calibri"/>
                <w:color w:val="000000"/>
              </w:rPr>
            </w:pPr>
            <w:r>
              <w:rPr>
                <w:rFonts w:eastAsia="Calibri"/>
                <w:color w:val="000000"/>
              </w:rPr>
              <w:t>Mr. Augusto Sancris</w:t>
            </w:r>
            <w:r w:rsidR="00D5007F">
              <w:rPr>
                <w:rFonts w:eastAsia="Calibri"/>
                <w:color w:val="000000"/>
              </w:rPr>
              <w:t>t</w:t>
            </w:r>
            <w:r>
              <w:rPr>
                <w:rFonts w:eastAsia="Calibri"/>
                <w:color w:val="000000"/>
              </w:rPr>
              <w:t>obal</w:t>
            </w:r>
          </w:p>
        </w:tc>
        <w:tc>
          <w:tcPr>
            <w:tcW w:w="2945" w:type="dxa"/>
            <w:shd w:val="clear" w:color="auto" w:fill="FFFFFF"/>
            <w:vAlign w:val="center"/>
          </w:tcPr>
          <w:p w14:paraId="3A898082" w14:textId="3D1099EC" w:rsidR="00A933DC" w:rsidRPr="00103A8F" w:rsidRDefault="00D5007F" w:rsidP="001648E7">
            <w:pPr>
              <w:rPr>
                <w:rFonts w:eastAsia="Calibri"/>
                <w:color w:val="000000"/>
              </w:rPr>
            </w:pPr>
            <w:r>
              <w:rPr>
                <w:rFonts w:eastAsia="Calibri"/>
                <w:color w:val="000000"/>
              </w:rPr>
              <w:t>7/1/2023 to 6/30/2027</w:t>
            </w:r>
          </w:p>
        </w:tc>
      </w:tr>
      <w:tr w:rsidR="00A933DC" w:rsidRPr="00103A8F" w14:paraId="2F222CF8" w14:textId="77777777" w:rsidTr="00B76D7F">
        <w:trPr>
          <w:trHeight w:val="432"/>
          <w:jc w:val="center"/>
        </w:trPr>
        <w:tc>
          <w:tcPr>
            <w:tcW w:w="3419" w:type="dxa"/>
            <w:shd w:val="clear" w:color="auto" w:fill="FFFFFF"/>
            <w:vAlign w:val="center"/>
          </w:tcPr>
          <w:p w14:paraId="3DA7EA6A" w14:textId="7B92E666" w:rsidR="00A933DC" w:rsidRPr="00D130BD" w:rsidRDefault="00A933DC" w:rsidP="001648E7">
            <w:pPr>
              <w:rPr>
                <w:rFonts w:eastAsia="Calibri"/>
              </w:rPr>
            </w:pPr>
            <w:r w:rsidRPr="00D130BD">
              <w:rPr>
                <w:rFonts w:eastAsia="Calibri"/>
              </w:rPr>
              <w:t>Mr. Jian Sun</w:t>
            </w:r>
          </w:p>
        </w:tc>
        <w:tc>
          <w:tcPr>
            <w:tcW w:w="2945" w:type="dxa"/>
            <w:shd w:val="clear" w:color="auto" w:fill="FFFFFF"/>
            <w:vAlign w:val="center"/>
          </w:tcPr>
          <w:p w14:paraId="6DD8BEF2" w14:textId="3CDBDF57" w:rsidR="00A933DC" w:rsidRPr="00D130BD" w:rsidRDefault="00A933DC" w:rsidP="001648E7">
            <w:pPr>
              <w:rPr>
                <w:rFonts w:eastAsia="Calibri"/>
              </w:rPr>
            </w:pPr>
            <w:r w:rsidRPr="00D130BD">
              <w:rPr>
                <w:rFonts w:eastAsia="Calibri"/>
              </w:rPr>
              <w:t>7/1/2022 to 6/30/2026</w:t>
            </w:r>
          </w:p>
        </w:tc>
      </w:tr>
      <w:tr w:rsidR="00A933DC" w:rsidRPr="00103A8F" w14:paraId="64111317" w14:textId="77777777" w:rsidTr="00B76D7F">
        <w:trPr>
          <w:trHeight w:val="432"/>
          <w:jc w:val="center"/>
        </w:trPr>
        <w:tc>
          <w:tcPr>
            <w:tcW w:w="3419" w:type="dxa"/>
            <w:shd w:val="clear" w:color="auto" w:fill="FFFFFF"/>
            <w:vAlign w:val="center"/>
          </w:tcPr>
          <w:p w14:paraId="4D240507" w14:textId="479F1F0B" w:rsidR="00A933DC" w:rsidRPr="00A84D78" w:rsidRDefault="00A933DC" w:rsidP="001648E7">
            <w:pPr>
              <w:rPr>
                <w:rFonts w:eastAsia="Calibri"/>
                <w:color w:val="4472C4" w:themeColor="accent5"/>
              </w:rPr>
            </w:pPr>
            <w:r>
              <w:rPr>
                <w:rFonts w:eastAsia="Calibri"/>
                <w:color w:val="000000"/>
              </w:rPr>
              <w:t>Dr. Riley Barta</w:t>
            </w:r>
          </w:p>
        </w:tc>
        <w:tc>
          <w:tcPr>
            <w:tcW w:w="2945" w:type="dxa"/>
            <w:shd w:val="clear" w:color="auto" w:fill="FFFFFF"/>
            <w:vAlign w:val="center"/>
          </w:tcPr>
          <w:p w14:paraId="79E1BCB3" w14:textId="6E9BAC36" w:rsidR="00A933DC" w:rsidRPr="00A84D78" w:rsidRDefault="00A933DC" w:rsidP="001648E7">
            <w:pPr>
              <w:rPr>
                <w:rFonts w:eastAsia="Calibri"/>
                <w:color w:val="4472C4" w:themeColor="accent5"/>
              </w:rPr>
            </w:pPr>
            <w:r w:rsidRPr="00103A8F">
              <w:rPr>
                <w:rFonts w:eastAsia="Calibri"/>
                <w:color w:val="000000"/>
              </w:rPr>
              <w:t>7/1/20</w:t>
            </w:r>
            <w:r>
              <w:rPr>
                <w:rFonts w:eastAsia="Calibri"/>
                <w:color w:val="000000"/>
              </w:rPr>
              <w:t>21</w:t>
            </w:r>
            <w:r w:rsidRPr="00103A8F">
              <w:rPr>
                <w:rFonts w:eastAsia="Calibri"/>
                <w:color w:val="000000"/>
              </w:rPr>
              <w:t xml:space="preserve"> to 6/30/202</w:t>
            </w:r>
            <w:r>
              <w:rPr>
                <w:rFonts w:eastAsia="Calibri"/>
                <w:color w:val="000000"/>
              </w:rPr>
              <w:t>5</w:t>
            </w:r>
          </w:p>
        </w:tc>
      </w:tr>
      <w:tr w:rsidR="00A933DC" w:rsidRPr="00103A8F" w14:paraId="048598CD" w14:textId="77777777" w:rsidTr="00B76D7F">
        <w:trPr>
          <w:trHeight w:val="432"/>
          <w:jc w:val="center"/>
        </w:trPr>
        <w:tc>
          <w:tcPr>
            <w:tcW w:w="3419" w:type="dxa"/>
            <w:shd w:val="clear" w:color="auto" w:fill="FFFFFF"/>
            <w:vAlign w:val="center"/>
          </w:tcPr>
          <w:p w14:paraId="7E164121" w14:textId="59F891EC" w:rsidR="00A933DC" w:rsidRPr="00103A8F" w:rsidRDefault="001A33FF" w:rsidP="001648E7">
            <w:pPr>
              <w:rPr>
                <w:rFonts w:eastAsia="Calibri"/>
                <w:color w:val="000000"/>
              </w:rPr>
            </w:pPr>
            <w:r>
              <w:rPr>
                <w:rFonts w:eastAsia="Calibri"/>
                <w:color w:val="000000"/>
              </w:rPr>
              <w:t>Dr. Igor Vaisman</w:t>
            </w:r>
          </w:p>
        </w:tc>
        <w:tc>
          <w:tcPr>
            <w:tcW w:w="2945" w:type="dxa"/>
            <w:shd w:val="clear" w:color="auto" w:fill="FFFFFF"/>
            <w:vAlign w:val="center"/>
          </w:tcPr>
          <w:p w14:paraId="36CD7EC8" w14:textId="52674934" w:rsidR="00A933DC" w:rsidRPr="00103A8F" w:rsidRDefault="006E2955" w:rsidP="001648E7">
            <w:pPr>
              <w:rPr>
                <w:rFonts w:eastAsia="Calibri"/>
                <w:color w:val="000000"/>
              </w:rPr>
            </w:pPr>
            <w:r>
              <w:rPr>
                <w:rFonts w:eastAsia="Calibri"/>
                <w:color w:val="000000"/>
              </w:rPr>
              <w:t>7/1/2022 to 6/30/2026</w:t>
            </w:r>
          </w:p>
        </w:tc>
      </w:tr>
      <w:tr w:rsidR="00A933DC" w:rsidRPr="00103A8F" w14:paraId="7DCAAEE3" w14:textId="77777777" w:rsidTr="00B76D7F">
        <w:trPr>
          <w:trHeight w:val="432"/>
          <w:jc w:val="center"/>
        </w:trPr>
        <w:tc>
          <w:tcPr>
            <w:tcW w:w="3419" w:type="dxa"/>
            <w:shd w:val="clear" w:color="auto" w:fill="FFFFFF"/>
            <w:vAlign w:val="center"/>
          </w:tcPr>
          <w:p w14:paraId="1443914B" w14:textId="5D34B878" w:rsidR="00A933DC" w:rsidRPr="00103A8F" w:rsidRDefault="00A933DC" w:rsidP="001648E7">
            <w:pPr>
              <w:rPr>
                <w:rFonts w:eastAsia="Calibri"/>
                <w:color w:val="000000"/>
              </w:rPr>
            </w:pPr>
            <w:r w:rsidRPr="00103A8F">
              <w:rPr>
                <w:rFonts w:eastAsia="Calibri"/>
                <w:color w:val="000000"/>
              </w:rPr>
              <w:t xml:space="preserve">Mr. </w:t>
            </w:r>
            <w:r>
              <w:rPr>
                <w:rFonts w:eastAsia="Calibri"/>
                <w:color w:val="000000"/>
              </w:rPr>
              <w:t>Antonio Romeo</w:t>
            </w:r>
          </w:p>
        </w:tc>
        <w:tc>
          <w:tcPr>
            <w:tcW w:w="2945" w:type="dxa"/>
            <w:shd w:val="clear" w:color="auto" w:fill="FFFFFF"/>
            <w:vAlign w:val="center"/>
          </w:tcPr>
          <w:p w14:paraId="7F29B326" w14:textId="6EDA2293" w:rsidR="00A933DC" w:rsidRPr="00103A8F" w:rsidRDefault="00A933DC" w:rsidP="001648E7">
            <w:pPr>
              <w:rPr>
                <w:rFonts w:eastAsia="Calibri"/>
                <w:color w:val="000000"/>
              </w:rPr>
            </w:pPr>
            <w:r w:rsidRPr="00103A8F">
              <w:rPr>
                <w:rFonts w:eastAsia="Calibri"/>
                <w:color w:val="000000"/>
              </w:rPr>
              <w:t>7/1/20</w:t>
            </w:r>
            <w:r>
              <w:rPr>
                <w:rFonts w:eastAsia="Calibri"/>
                <w:color w:val="000000"/>
              </w:rPr>
              <w:t>21</w:t>
            </w:r>
            <w:r w:rsidRPr="00103A8F">
              <w:rPr>
                <w:rFonts w:eastAsia="Calibri"/>
                <w:color w:val="000000"/>
              </w:rPr>
              <w:t xml:space="preserve"> to 6/30/202</w:t>
            </w:r>
            <w:r>
              <w:rPr>
                <w:rFonts w:eastAsia="Calibri"/>
                <w:color w:val="000000"/>
              </w:rPr>
              <w:t>5</w:t>
            </w:r>
          </w:p>
        </w:tc>
      </w:tr>
      <w:tr w:rsidR="00A933DC" w:rsidRPr="00103A8F" w14:paraId="0316FD24" w14:textId="77777777" w:rsidTr="00B76D7F">
        <w:trPr>
          <w:trHeight w:val="718"/>
          <w:jc w:val="center"/>
        </w:trPr>
        <w:tc>
          <w:tcPr>
            <w:tcW w:w="3419" w:type="dxa"/>
            <w:shd w:val="clear" w:color="auto" w:fill="FFFFFF"/>
            <w:vAlign w:val="center"/>
          </w:tcPr>
          <w:p w14:paraId="63A444DB" w14:textId="1ADC195A" w:rsidR="00A933DC" w:rsidRPr="00103A8F" w:rsidRDefault="00A933DC" w:rsidP="001648E7">
            <w:pPr>
              <w:rPr>
                <w:rFonts w:eastAsia="Calibri"/>
                <w:color w:val="000000"/>
              </w:rPr>
            </w:pPr>
            <w:r>
              <w:rPr>
                <w:rFonts w:eastAsia="Calibri"/>
                <w:color w:val="000000"/>
              </w:rPr>
              <w:t>Mr. Michael Peterson</w:t>
            </w:r>
          </w:p>
        </w:tc>
        <w:tc>
          <w:tcPr>
            <w:tcW w:w="2945" w:type="dxa"/>
            <w:shd w:val="clear" w:color="auto" w:fill="FFFFFF"/>
            <w:vAlign w:val="center"/>
          </w:tcPr>
          <w:p w14:paraId="2FF27248" w14:textId="1B9DBCA5" w:rsidR="00A933DC" w:rsidRPr="00103A8F" w:rsidRDefault="00A933DC" w:rsidP="001648E7">
            <w:pPr>
              <w:rPr>
                <w:rFonts w:eastAsia="Calibri"/>
                <w:color w:val="000000"/>
              </w:rPr>
            </w:pPr>
            <w:r>
              <w:rPr>
                <w:rFonts w:eastAsia="Calibri"/>
                <w:color w:val="000000"/>
              </w:rPr>
              <w:t>7/1/2023</w:t>
            </w:r>
            <w:r w:rsidR="00447261">
              <w:rPr>
                <w:rFonts w:eastAsia="Calibri"/>
                <w:color w:val="000000"/>
              </w:rPr>
              <w:t xml:space="preserve"> to 7/1/2027</w:t>
            </w:r>
          </w:p>
        </w:tc>
      </w:tr>
    </w:tbl>
    <w:p w14:paraId="2CA57878" w14:textId="77777777" w:rsidR="00C93177" w:rsidRPr="00103A8F" w:rsidRDefault="00C93177">
      <w:pPr>
        <w:spacing w:after="240"/>
        <w:jc w:val="both"/>
      </w:pPr>
    </w:p>
    <w:sectPr w:rsidR="00C93177" w:rsidRPr="00103A8F">
      <w:footerReference w:type="default" r:id="rId18"/>
      <w:pgSz w:w="12240" w:h="15840"/>
      <w:pgMar w:top="777" w:right="1170" w:bottom="1170" w:left="720" w:header="720" w:footer="720" w:gutter="0"/>
      <w:pgNumType w:start="1"/>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378555" w14:textId="77777777" w:rsidR="000C3DF9" w:rsidRDefault="000C3DF9">
      <w:r>
        <w:separator/>
      </w:r>
    </w:p>
  </w:endnote>
  <w:endnote w:type="continuationSeparator" w:id="0">
    <w:p w14:paraId="16467B16" w14:textId="77777777" w:rsidR="000C3DF9" w:rsidRDefault="000C3D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ms Rmn 10pt">
    <w:charset w:val="01"/>
    <w:family w:val="roman"/>
    <w:pitch w:val="variable"/>
  </w:font>
  <w:font w:name="Arial">
    <w:panose1 w:val="020B0604020202020204"/>
    <w:charset w:val="00"/>
    <w:family w:val="swiss"/>
    <w:pitch w:val="variable"/>
    <w:sig w:usb0="E0002EFF" w:usb1="C000785B" w:usb2="00000009" w:usb3="00000000" w:csb0="000001FF" w:csb1="00000000"/>
  </w:font>
  <w:font w:name="Liberation Sans">
    <w:altName w:val="Arial"/>
    <w:charset w:val="01"/>
    <w:family w:val="swiss"/>
    <w:pitch w:val="variable"/>
  </w:font>
  <w:font w:name="PingFang SC">
    <w:panose1 w:val="00000000000000000000"/>
    <w:charset w:val="00"/>
    <w:family w:val="roman"/>
    <w:notTrueType/>
    <w:pitch w:val="default"/>
  </w:font>
  <w:font w:name="Lucida Sans">
    <w:altName w:val="Times New Roman"/>
    <w:panose1 w:val="020B0602030504020204"/>
    <w:charset w:val="00"/>
    <w:family w:val="swiss"/>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CFD77F" w14:textId="77777777" w:rsidR="00DF0D36" w:rsidRDefault="00BB5F13">
    <w:pPr>
      <w:pStyle w:val="Footer"/>
      <w:jc w:val="right"/>
    </w:pPr>
    <w:r>
      <w:fldChar w:fldCharType="begin"/>
    </w:r>
    <w:r>
      <w:instrText>PAGE \* ARABIC</w:instrText>
    </w:r>
    <w:r>
      <w:fldChar w:fldCharType="separate"/>
    </w:r>
    <w:r w:rsidR="00E520ED">
      <w:rPr>
        <w:noProof/>
      </w:rPr>
      <w:t>7</w:t>
    </w:r>
    <w:r>
      <w:fldChar w:fldCharType="end"/>
    </w:r>
  </w:p>
  <w:p w14:paraId="288ACF1F" w14:textId="77777777" w:rsidR="00DF0D36" w:rsidRDefault="00DF0D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1354FA" w14:textId="77777777" w:rsidR="000C3DF9" w:rsidRDefault="000C3DF9">
      <w:r>
        <w:separator/>
      </w:r>
    </w:p>
  </w:footnote>
  <w:footnote w:type="continuationSeparator" w:id="0">
    <w:p w14:paraId="676D40DC" w14:textId="77777777" w:rsidR="000C3DF9" w:rsidRDefault="000C3DF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618EF"/>
    <w:multiLevelType w:val="hybridMultilevel"/>
    <w:tmpl w:val="9B521D86"/>
    <w:lvl w:ilvl="0" w:tplc="04090001">
      <w:start w:val="1"/>
      <w:numFmt w:val="bullet"/>
      <w:lvlText w:val=""/>
      <w:lvlJc w:val="left"/>
      <w:pPr>
        <w:ind w:left="1806" w:hanging="360"/>
      </w:pPr>
      <w:rPr>
        <w:rFonts w:ascii="Symbol" w:hAnsi="Symbol" w:hint="default"/>
      </w:rPr>
    </w:lvl>
    <w:lvl w:ilvl="1" w:tplc="04090003" w:tentative="1">
      <w:start w:val="1"/>
      <w:numFmt w:val="bullet"/>
      <w:lvlText w:val="o"/>
      <w:lvlJc w:val="left"/>
      <w:pPr>
        <w:ind w:left="2526" w:hanging="360"/>
      </w:pPr>
      <w:rPr>
        <w:rFonts w:ascii="Courier New" w:hAnsi="Courier New" w:cs="Courier New" w:hint="default"/>
      </w:rPr>
    </w:lvl>
    <w:lvl w:ilvl="2" w:tplc="04090005" w:tentative="1">
      <w:start w:val="1"/>
      <w:numFmt w:val="bullet"/>
      <w:lvlText w:val=""/>
      <w:lvlJc w:val="left"/>
      <w:pPr>
        <w:ind w:left="3246" w:hanging="360"/>
      </w:pPr>
      <w:rPr>
        <w:rFonts w:ascii="Wingdings" w:hAnsi="Wingdings" w:hint="default"/>
      </w:rPr>
    </w:lvl>
    <w:lvl w:ilvl="3" w:tplc="04090001" w:tentative="1">
      <w:start w:val="1"/>
      <w:numFmt w:val="bullet"/>
      <w:lvlText w:val=""/>
      <w:lvlJc w:val="left"/>
      <w:pPr>
        <w:ind w:left="3966" w:hanging="360"/>
      </w:pPr>
      <w:rPr>
        <w:rFonts w:ascii="Symbol" w:hAnsi="Symbol" w:hint="default"/>
      </w:rPr>
    </w:lvl>
    <w:lvl w:ilvl="4" w:tplc="04090003" w:tentative="1">
      <w:start w:val="1"/>
      <w:numFmt w:val="bullet"/>
      <w:lvlText w:val="o"/>
      <w:lvlJc w:val="left"/>
      <w:pPr>
        <w:ind w:left="4686" w:hanging="360"/>
      </w:pPr>
      <w:rPr>
        <w:rFonts w:ascii="Courier New" w:hAnsi="Courier New" w:cs="Courier New" w:hint="default"/>
      </w:rPr>
    </w:lvl>
    <w:lvl w:ilvl="5" w:tplc="04090005" w:tentative="1">
      <w:start w:val="1"/>
      <w:numFmt w:val="bullet"/>
      <w:lvlText w:val=""/>
      <w:lvlJc w:val="left"/>
      <w:pPr>
        <w:ind w:left="5406" w:hanging="360"/>
      </w:pPr>
      <w:rPr>
        <w:rFonts w:ascii="Wingdings" w:hAnsi="Wingdings" w:hint="default"/>
      </w:rPr>
    </w:lvl>
    <w:lvl w:ilvl="6" w:tplc="04090001" w:tentative="1">
      <w:start w:val="1"/>
      <w:numFmt w:val="bullet"/>
      <w:lvlText w:val=""/>
      <w:lvlJc w:val="left"/>
      <w:pPr>
        <w:ind w:left="6126" w:hanging="360"/>
      </w:pPr>
      <w:rPr>
        <w:rFonts w:ascii="Symbol" w:hAnsi="Symbol" w:hint="default"/>
      </w:rPr>
    </w:lvl>
    <w:lvl w:ilvl="7" w:tplc="04090003" w:tentative="1">
      <w:start w:val="1"/>
      <w:numFmt w:val="bullet"/>
      <w:lvlText w:val="o"/>
      <w:lvlJc w:val="left"/>
      <w:pPr>
        <w:ind w:left="6846" w:hanging="360"/>
      </w:pPr>
      <w:rPr>
        <w:rFonts w:ascii="Courier New" w:hAnsi="Courier New" w:cs="Courier New" w:hint="default"/>
      </w:rPr>
    </w:lvl>
    <w:lvl w:ilvl="8" w:tplc="04090005" w:tentative="1">
      <w:start w:val="1"/>
      <w:numFmt w:val="bullet"/>
      <w:lvlText w:val=""/>
      <w:lvlJc w:val="left"/>
      <w:pPr>
        <w:ind w:left="7566" w:hanging="360"/>
      </w:pPr>
      <w:rPr>
        <w:rFonts w:ascii="Wingdings" w:hAnsi="Wingdings" w:hint="default"/>
      </w:rPr>
    </w:lvl>
  </w:abstractNum>
  <w:abstractNum w:abstractNumId="1" w15:restartNumberingAfterBreak="0">
    <w:nsid w:val="06FE6FC7"/>
    <w:multiLevelType w:val="hybridMultilevel"/>
    <w:tmpl w:val="206411C0"/>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07450505"/>
    <w:multiLevelType w:val="hybridMultilevel"/>
    <w:tmpl w:val="5DAE6BBA"/>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FE73223"/>
    <w:multiLevelType w:val="hybridMultilevel"/>
    <w:tmpl w:val="557E169A"/>
    <w:lvl w:ilvl="0" w:tplc="04090001">
      <w:start w:val="1"/>
      <w:numFmt w:val="bullet"/>
      <w:lvlText w:val=""/>
      <w:lvlJc w:val="left"/>
      <w:pPr>
        <w:ind w:left="1870" w:hanging="360"/>
      </w:pPr>
      <w:rPr>
        <w:rFonts w:ascii="Symbol" w:hAnsi="Symbol" w:hint="default"/>
      </w:rPr>
    </w:lvl>
    <w:lvl w:ilvl="1" w:tplc="04090003" w:tentative="1">
      <w:start w:val="1"/>
      <w:numFmt w:val="bullet"/>
      <w:lvlText w:val="o"/>
      <w:lvlJc w:val="left"/>
      <w:pPr>
        <w:ind w:left="2590" w:hanging="360"/>
      </w:pPr>
      <w:rPr>
        <w:rFonts w:ascii="Courier New" w:hAnsi="Courier New" w:cs="Courier New" w:hint="default"/>
      </w:rPr>
    </w:lvl>
    <w:lvl w:ilvl="2" w:tplc="04090005" w:tentative="1">
      <w:start w:val="1"/>
      <w:numFmt w:val="bullet"/>
      <w:lvlText w:val=""/>
      <w:lvlJc w:val="left"/>
      <w:pPr>
        <w:ind w:left="3310" w:hanging="360"/>
      </w:pPr>
      <w:rPr>
        <w:rFonts w:ascii="Wingdings" w:hAnsi="Wingdings" w:hint="default"/>
      </w:rPr>
    </w:lvl>
    <w:lvl w:ilvl="3" w:tplc="04090001" w:tentative="1">
      <w:start w:val="1"/>
      <w:numFmt w:val="bullet"/>
      <w:lvlText w:val=""/>
      <w:lvlJc w:val="left"/>
      <w:pPr>
        <w:ind w:left="4030" w:hanging="360"/>
      </w:pPr>
      <w:rPr>
        <w:rFonts w:ascii="Symbol" w:hAnsi="Symbol" w:hint="default"/>
      </w:rPr>
    </w:lvl>
    <w:lvl w:ilvl="4" w:tplc="04090003" w:tentative="1">
      <w:start w:val="1"/>
      <w:numFmt w:val="bullet"/>
      <w:lvlText w:val="o"/>
      <w:lvlJc w:val="left"/>
      <w:pPr>
        <w:ind w:left="4750" w:hanging="360"/>
      </w:pPr>
      <w:rPr>
        <w:rFonts w:ascii="Courier New" w:hAnsi="Courier New" w:cs="Courier New" w:hint="default"/>
      </w:rPr>
    </w:lvl>
    <w:lvl w:ilvl="5" w:tplc="04090005" w:tentative="1">
      <w:start w:val="1"/>
      <w:numFmt w:val="bullet"/>
      <w:lvlText w:val=""/>
      <w:lvlJc w:val="left"/>
      <w:pPr>
        <w:ind w:left="5470" w:hanging="360"/>
      </w:pPr>
      <w:rPr>
        <w:rFonts w:ascii="Wingdings" w:hAnsi="Wingdings" w:hint="default"/>
      </w:rPr>
    </w:lvl>
    <w:lvl w:ilvl="6" w:tplc="04090001" w:tentative="1">
      <w:start w:val="1"/>
      <w:numFmt w:val="bullet"/>
      <w:lvlText w:val=""/>
      <w:lvlJc w:val="left"/>
      <w:pPr>
        <w:ind w:left="6190" w:hanging="360"/>
      </w:pPr>
      <w:rPr>
        <w:rFonts w:ascii="Symbol" w:hAnsi="Symbol" w:hint="default"/>
      </w:rPr>
    </w:lvl>
    <w:lvl w:ilvl="7" w:tplc="04090003" w:tentative="1">
      <w:start w:val="1"/>
      <w:numFmt w:val="bullet"/>
      <w:lvlText w:val="o"/>
      <w:lvlJc w:val="left"/>
      <w:pPr>
        <w:ind w:left="6910" w:hanging="360"/>
      </w:pPr>
      <w:rPr>
        <w:rFonts w:ascii="Courier New" w:hAnsi="Courier New" w:cs="Courier New" w:hint="default"/>
      </w:rPr>
    </w:lvl>
    <w:lvl w:ilvl="8" w:tplc="04090005" w:tentative="1">
      <w:start w:val="1"/>
      <w:numFmt w:val="bullet"/>
      <w:lvlText w:val=""/>
      <w:lvlJc w:val="left"/>
      <w:pPr>
        <w:ind w:left="7630" w:hanging="360"/>
      </w:pPr>
      <w:rPr>
        <w:rFonts w:ascii="Wingdings" w:hAnsi="Wingdings" w:hint="default"/>
      </w:rPr>
    </w:lvl>
  </w:abstractNum>
  <w:abstractNum w:abstractNumId="4" w15:restartNumberingAfterBreak="0">
    <w:nsid w:val="17B417E0"/>
    <w:multiLevelType w:val="hybridMultilevel"/>
    <w:tmpl w:val="67164B1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15:restartNumberingAfterBreak="0">
    <w:nsid w:val="215C0D8E"/>
    <w:multiLevelType w:val="hybridMultilevel"/>
    <w:tmpl w:val="F658194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27954791"/>
    <w:multiLevelType w:val="multilevel"/>
    <w:tmpl w:val="7ACEBBF0"/>
    <w:lvl w:ilvl="0">
      <w:start w:val="1"/>
      <w:numFmt w:val="upperRoman"/>
      <w:pStyle w:val="Heading2"/>
      <w:lvlText w:val="%1."/>
      <w:lvlJc w:val="left"/>
      <w:pPr>
        <w:tabs>
          <w:tab w:val="num" w:pos="1086"/>
        </w:tabs>
        <w:ind w:left="1086" w:hanging="726"/>
      </w:pPr>
      <w:rPr>
        <w:b/>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 w15:restartNumberingAfterBreak="0">
    <w:nsid w:val="32F22DC6"/>
    <w:multiLevelType w:val="hybridMultilevel"/>
    <w:tmpl w:val="872E5C0A"/>
    <w:lvl w:ilvl="0" w:tplc="04090001">
      <w:start w:val="1"/>
      <w:numFmt w:val="bullet"/>
      <w:lvlText w:val=""/>
      <w:lvlJc w:val="left"/>
      <w:pPr>
        <w:ind w:left="1806" w:hanging="360"/>
      </w:pPr>
      <w:rPr>
        <w:rFonts w:ascii="Symbol" w:hAnsi="Symbol" w:hint="default"/>
      </w:rPr>
    </w:lvl>
    <w:lvl w:ilvl="1" w:tplc="04090003" w:tentative="1">
      <w:start w:val="1"/>
      <w:numFmt w:val="bullet"/>
      <w:lvlText w:val="o"/>
      <w:lvlJc w:val="left"/>
      <w:pPr>
        <w:ind w:left="2526" w:hanging="360"/>
      </w:pPr>
      <w:rPr>
        <w:rFonts w:ascii="Courier New" w:hAnsi="Courier New" w:cs="Courier New" w:hint="default"/>
      </w:rPr>
    </w:lvl>
    <w:lvl w:ilvl="2" w:tplc="04090005" w:tentative="1">
      <w:start w:val="1"/>
      <w:numFmt w:val="bullet"/>
      <w:lvlText w:val=""/>
      <w:lvlJc w:val="left"/>
      <w:pPr>
        <w:ind w:left="3246" w:hanging="360"/>
      </w:pPr>
      <w:rPr>
        <w:rFonts w:ascii="Wingdings" w:hAnsi="Wingdings" w:hint="default"/>
      </w:rPr>
    </w:lvl>
    <w:lvl w:ilvl="3" w:tplc="04090001" w:tentative="1">
      <w:start w:val="1"/>
      <w:numFmt w:val="bullet"/>
      <w:lvlText w:val=""/>
      <w:lvlJc w:val="left"/>
      <w:pPr>
        <w:ind w:left="3966" w:hanging="360"/>
      </w:pPr>
      <w:rPr>
        <w:rFonts w:ascii="Symbol" w:hAnsi="Symbol" w:hint="default"/>
      </w:rPr>
    </w:lvl>
    <w:lvl w:ilvl="4" w:tplc="04090003" w:tentative="1">
      <w:start w:val="1"/>
      <w:numFmt w:val="bullet"/>
      <w:lvlText w:val="o"/>
      <w:lvlJc w:val="left"/>
      <w:pPr>
        <w:ind w:left="4686" w:hanging="360"/>
      </w:pPr>
      <w:rPr>
        <w:rFonts w:ascii="Courier New" w:hAnsi="Courier New" w:cs="Courier New" w:hint="default"/>
      </w:rPr>
    </w:lvl>
    <w:lvl w:ilvl="5" w:tplc="04090005" w:tentative="1">
      <w:start w:val="1"/>
      <w:numFmt w:val="bullet"/>
      <w:lvlText w:val=""/>
      <w:lvlJc w:val="left"/>
      <w:pPr>
        <w:ind w:left="5406" w:hanging="360"/>
      </w:pPr>
      <w:rPr>
        <w:rFonts w:ascii="Wingdings" w:hAnsi="Wingdings" w:hint="default"/>
      </w:rPr>
    </w:lvl>
    <w:lvl w:ilvl="6" w:tplc="04090001" w:tentative="1">
      <w:start w:val="1"/>
      <w:numFmt w:val="bullet"/>
      <w:lvlText w:val=""/>
      <w:lvlJc w:val="left"/>
      <w:pPr>
        <w:ind w:left="6126" w:hanging="360"/>
      </w:pPr>
      <w:rPr>
        <w:rFonts w:ascii="Symbol" w:hAnsi="Symbol" w:hint="default"/>
      </w:rPr>
    </w:lvl>
    <w:lvl w:ilvl="7" w:tplc="04090003" w:tentative="1">
      <w:start w:val="1"/>
      <w:numFmt w:val="bullet"/>
      <w:lvlText w:val="o"/>
      <w:lvlJc w:val="left"/>
      <w:pPr>
        <w:ind w:left="6846" w:hanging="360"/>
      </w:pPr>
      <w:rPr>
        <w:rFonts w:ascii="Courier New" w:hAnsi="Courier New" w:cs="Courier New" w:hint="default"/>
      </w:rPr>
    </w:lvl>
    <w:lvl w:ilvl="8" w:tplc="04090005" w:tentative="1">
      <w:start w:val="1"/>
      <w:numFmt w:val="bullet"/>
      <w:lvlText w:val=""/>
      <w:lvlJc w:val="left"/>
      <w:pPr>
        <w:ind w:left="7566" w:hanging="360"/>
      </w:pPr>
      <w:rPr>
        <w:rFonts w:ascii="Wingdings" w:hAnsi="Wingdings" w:hint="default"/>
      </w:rPr>
    </w:lvl>
  </w:abstractNum>
  <w:abstractNum w:abstractNumId="8" w15:restartNumberingAfterBreak="0">
    <w:nsid w:val="449304DD"/>
    <w:multiLevelType w:val="multilevel"/>
    <w:tmpl w:val="817E3356"/>
    <w:lvl w:ilvl="0">
      <w:start w:val="1"/>
      <w:numFmt w:val="upperRoman"/>
      <w:lvlText w:val="%1."/>
      <w:lvlJc w:val="left"/>
      <w:pPr>
        <w:tabs>
          <w:tab w:val="num" w:pos="1086"/>
        </w:tabs>
        <w:ind w:left="1086" w:hanging="726"/>
      </w:pPr>
      <w:rPr>
        <w:b/>
      </w:rPr>
    </w:lvl>
    <w:lvl w:ilvl="1">
      <w:start w:val="1"/>
      <w:numFmt w:val="upperLetter"/>
      <w:lvlText w:val="%2."/>
      <w:lvlJc w:val="left"/>
      <w:pPr>
        <w:tabs>
          <w:tab w:val="num" w:pos="1440"/>
        </w:tabs>
        <w:ind w:left="1440" w:hanging="360"/>
      </w:pPr>
      <w:rPr>
        <w:b w:val="0"/>
      </w:rPr>
    </w:lvl>
    <w:lvl w:ilvl="2">
      <w:start w:val="1"/>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48E54BBE"/>
    <w:multiLevelType w:val="hybridMultilevel"/>
    <w:tmpl w:val="E2F80486"/>
    <w:lvl w:ilvl="0" w:tplc="04090001">
      <w:start w:val="1"/>
      <w:numFmt w:val="bullet"/>
      <w:lvlText w:val=""/>
      <w:lvlJc w:val="left"/>
      <w:pPr>
        <w:ind w:left="1806" w:hanging="360"/>
      </w:pPr>
      <w:rPr>
        <w:rFonts w:ascii="Symbol" w:hAnsi="Symbol" w:hint="default"/>
      </w:rPr>
    </w:lvl>
    <w:lvl w:ilvl="1" w:tplc="04090003" w:tentative="1">
      <w:start w:val="1"/>
      <w:numFmt w:val="bullet"/>
      <w:lvlText w:val="o"/>
      <w:lvlJc w:val="left"/>
      <w:pPr>
        <w:ind w:left="2526" w:hanging="360"/>
      </w:pPr>
      <w:rPr>
        <w:rFonts w:ascii="Courier New" w:hAnsi="Courier New" w:cs="Courier New" w:hint="default"/>
      </w:rPr>
    </w:lvl>
    <w:lvl w:ilvl="2" w:tplc="04090005" w:tentative="1">
      <w:start w:val="1"/>
      <w:numFmt w:val="bullet"/>
      <w:lvlText w:val=""/>
      <w:lvlJc w:val="left"/>
      <w:pPr>
        <w:ind w:left="3246" w:hanging="360"/>
      </w:pPr>
      <w:rPr>
        <w:rFonts w:ascii="Wingdings" w:hAnsi="Wingdings" w:hint="default"/>
      </w:rPr>
    </w:lvl>
    <w:lvl w:ilvl="3" w:tplc="04090001" w:tentative="1">
      <w:start w:val="1"/>
      <w:numFmt w:val="bullet"/>
      <w:lvlText w:val=""/>
      <w:lvlJc w:val="left"/>
      <w:pPr>
        <w:ind w:left="3966" w:hanging="360"/>
      </w:pPr>
      <w:rPr>
        <w:rFonts w:ascii="Symbol" w:hAnsi="Symbol" w:hint="default"/>
      </w:rPr>
    </w:lvl>
    <w:lvl w:ilvl="4" w:tplc="04090003" w:tentative="1">
      <w:start w:val="1"/>
      <w:numFmt w:val="bullet"/>
      <w:lvlText w:val="o"/>
      <w:lvlJc w:val="left"/>
      <w:pPr>
        <w:ind w:left="4686" w:hanging="360"/>
      </w:pPr>
      <w:rPr>
        <w:rFonts w:ascii="Courier New" w:hAnsi="Courier New" w:cs="Courier New" w:hint="default"/>
      </w:rPr>
    </w:lvl>
    <w:lvl w:ilvl="5" w:tplc="04090005" w:tentative="1">
      <w:start w:val="1"/>
      <w:numFmt w:val="bullet"/>
      <w:lvlText w:val=""/>
      <w:lvlJc w:val="left"/>
      <w:pPr>
        <w:ind w:left="5406" w:hanging="360"/>
      </w:pPr>
      <w:rPr>
        <w:rFonts w:ascii="Wingdings" w:hAnsi="Wingdings" w:hint="default"/>
      </w:rPr>
    </w:lvl>
    <w:lvl w:ilvl="6" w:tplc="04090001" w:tentative="1">
      <w:start w:val="1"/>
      <w:numFmt w:val="bullet"/>
      <w:lvlText w:val=""/>
      <w:lvlJc w:val="left"/>
      <w:pPr>
        <w:ind w:left="6126" w:hanging="360"/>
      </w:pPr>
      <w:rPr>
        <w:rFonts w:ascii="Symbol" w:hAnsi="Symbol" w:hint="default"/>
      </w:rPr>
    </w:lvl>
    <w:lvl w:ilvl="7" w:tplc="04090003" w:tentative="1">
      <w:start w:val="1"/>
      <w:numFmt w:val="bullet"/>
      <w:lvlText w:val="o"/>
      <w:lvlJc w:val="left"/>
      <w:pPr>
        <w:ind w:left="6846" w:hanging="360"/>
      </w:pPr>
      <w:rPr>
        <w:rFonts w:ascii="Courier New" w:hAnsi="Courier New" w:cs="Courier New" w:hint="default"/>
      </w:rPr>
    </w:lvl>
    <w:lvl w:ilvl="8" w:tplc="04090005" w:tentative="1">
      <w:start w:val="1"/>
      <w:numFmt w:val="bullet"/>
      <w:lvlText w:val=""/>
      <w:lvlJc w:val="left"/>
      <w:pPr>
        <w:ind w:left="7566" w:hanging="360"/>
      </w:pPr>
      <w:rPr>
        <w:rFonts w:ascii="Wingdings" w:hAnsi="Wingdings" w:hint="default"/>
      </w:rPr>
    </w:lvl>
  </w:abstractNum>
  <w:abstractNum w:abstractNumId="10" w15:restartNumberingAfterBreak="0">
    <w:nsid w:val="526667A3"/>
    <w:multiLevelType w:val="hybridMultilevel"/>
    <w:tmpl w:val="5DAE6BBA"/>
    <w:lvl w:ilvl="0" w:tplc="FFFFFFFF">
      <w:start w:val="1"/>
      <w:numFmt w:val="decimal"/>
      <w:lvlText w:val="%1."/>
      <w:lvlJc w:val="lef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1" w15:restartNumberingAfterBreak="0">
    <w:nsid w:val="54297B60"/>
    <w:multiLevelType w:val="multilevel"/>
    <w:tmpl w:val="C1AEABA2"/>
    <w:lvl w:ilvl="0">
      <w:start w:val="1"/>
      <w:numFmt w:val="bullet"/>
      <w:lvlText w:val=""/>
      <w:lvlJc w:val="left"/>
      <w:pPr>
        <w:ind w:left="1806" w:hanging="360"/>
      </w:pPr>
      <w:rPr>
        <w:rFonts w:ascii="Symbol" w:hAnsi="Symbol" w:cs="Symbol" w:hint="default"/>
      </w:rPr>
    </w:lvl>
    <w:lvl w:ilvl="1">
      <w:start w:val="1"/>
      <w:numFmt w:val="bullet"/>
      <w:lvlText w:val="o"/>
      <w:lvlJc w:val="left"/>
      <w:pPr>
        <w:ind w:left="2526" w:hanging="360"/>
      </w:pPr>
      <w:rPr>
        <w:rFonts w:ascii="Courier New" w:hAnsi="Courier New" w:cs="Courier New" w:hint="default"/>
      </w:rPr>
    </w:lvl>
    <w:lvl w:ilvl="2">
      <w:start w:val="1"/>
      <w:numFmt w:val="bullet"/>
      <w:lvlText w:val=""/>
      <w:lvlJc w:val="left"/>
      <w:pPr>
        <w:ind w:left="3246" w:hanging="360"/>
      </w:pPr>
      <w:rPr>
        <w:rFonts w:ascii="Wingdings" w:hAnsi="Wingdings" w:cs="Wingdings" w:hint="default"/>
      </w:rPr>
    </w:lvl>
    <w:lvl w:ilvl="3">
      <w:start w:val="1"/>
      <w:numFmt w:val="bullet"/>
      <w:lvlText w:val=""/>
      <w:lvlJc w:val="left"/>
      <w:pPr>
        <w:ind w:left="3966" w:hanging="360"/>
      </w:pPr>
      <w:rPr>
        <w:rFonts w:ascii="Symbol" w:hAnsi="Symbol" w:cs="Symbol" w:hint="default"/>
      </w:rPr>
    </w:lvl>
    <w:lvl w:ilvl="4">
      <w:start w:val="1"/>
      <w:numFmt w:val="bullet"/>
      <w:lvlText w:val="o"/>
      <w:lvlJc w:val="left"/>
      <w:pPr>
        <w:ind w:left="4686" w:hanging="360"/>
      </w:pPr>
      <w:rPr>
        <w:rFonts w:ascii="Courier New" w:hAnsi="Courier New" w:cs="Courier New" w:hint="default"/>
      </w:rPr>
    </w:lvl>
    <w:lvl w:ilvl="5">
      <w:start w:val="1"/>
      <w:numFmt w:val="bullet"/>
      <w:lvlText w:val=""/>
      <w:lvlJc w:val="left"/>
      <w:pPr>
        <w:ind w:left="5406" w:hanging="360"/>
      </w:pPr>
      <w:rPr>
        <w:rFonts w:ascii="Wingdings" w:hAnsi="Wingdings" w:cs="Wingdings" w:hint="default"/>
      </w:rPr>
    </w:lvl>
    <w:lvl w:ilvl="6">
      <w:start w:val="1"/>
      <w:numFmt w:val="bullet"/>
      <w:lvlText w:val=""/>
      <w:lvlJc w:val="left"/>
      <w:pPr>
        <w:ind w:left="6126" w:hanging="360"/>
      </w:pPr>
      <w:rPr>
        <w:rFonts w:ascii="Symbol" w:hAnsi="Symbol" w:cs="Symbol" w:hint="default"/>
      </w:rPr>
    </w:lvl>
    <w:lvl w:ilvl="7">
      <w:start w:val="1"/>
      <w:numFmt w:val="bullet"/>
      <w:lvlText w:val="o"/>
      <w:lvlJc w:val="left"/>
      <w:pPr>
        <w:ind w:left="6846" w:hanging="360"/>
      </w:pPr>
      <w:rPr>
        <w:rFonts w:ascii="Courier New" w:hAnsi="Courier New" w:cs="Courier New" w:hint="default"/>
      </w:rPr>
    </w:lvl>
    <w:lvl w:ilvl="8">
      <w:start w:val="1"/>
      <w:numFmt w:val="bullet"/>
      <w:lvlText w:val=""/>
      <w:lvlJc w:val="left"/>
      <w:pPr>
        <w:ind w:left="7566" w:hanging="360"/>
      </w:pPr>
      <w:rPr>
        <w:rFonts w:ascii="Wingdings" w:hAnsi="Wingdings" w:cs="Wingdings" w:hint="default"/>
      </w:rPr>
    </w:lvl>
  </w:abstractNum>
  <w:abstractNum w:abstractNumId="12" w15:restartNumberingAfterBreak="0">
    <w:nsid w:val="583E7DB1"/>
    <w:multiLevelType w:val="hybridMultilevel"/>
    <w:tmpl w:val="8BDE3706"/>
    <w:lvl w:ilvl="0" w:tplc="04090001">
      <w:start w:val="1"/>
      <w:numFmt w:val="bullet"/>
      <w:lvlText w:val=""/>
      <w:lvlJc w:val="left"/>
      <w:pPr>
        <w:ind w:left="1806" w:hanging="360"/>
      </w:pPr>
      <w:rPr>
        <w:rFonts w:ascii="Symbol" w:hAnsi="Symbol" w:hint="default"/>
      </w:rPr>
    </w:lvl>
    <w:lvl w:ilvl="1" w:tplc="04090003" w:tentative="1">
      <w:start w:val="1"/>
      <w:numFmt w:val="bullet"/>
      <w:lvlText w:val="o"/>
      <w:lvlJc w:val="left"/>
      <w:pPr>
        <w:ind w:left="2526" w:hanging="360"/>
      </w:pPr>
      <w:rPr>
        <w:rFonts w:ascii="Courier New" w:hAnsi="Courier New" w:cs="Courier New" w:hint="default"/>
      </w:rPr>
    </w:lvl>
    <w:lvl w:ilvl="2" w:tplc="04090005" w:tentative="1">
      <w:start w:val="1"/>
      <w:numFmt w:val="bullet"/>
      <w:lvlText w:val=""/>
      <w:lvlJc w:val="left"/>
      <w:pPr>
        <w:ind w:left="3246" w:hanging="360"/>
      </w:pPr>
      <w:rPr>
        <w:rFonts w:ascii="Wingdings" w:hAnsi="Wingdings" w:hint="default"/>
      </w:rPr>
    </w:lvl>
    <w:lvl w:ilvl="3" w:tplc="04090001" w:tentative="1">
      <w:start w:val="1"/>
      <w:numFmt w:val="bullet"/>
      <w:lvlText w:val=""/>
      <w:lvlJc w:val="left"/>
      <w:pPr>
        <w:ind w:left="3966" w:hanging="360"/>
      </w:pPr>
      <w:rPr>
        <w:rFonts w:ascii="Symbol" w:hAnsi="Symbol" w:hint="default"/>
      </w:rPr>
    </w:lvl>
    <w:lvl w:ilvl="4" w:tplc="04090003" w:tentative="1">
      <w:start w:val="1"/>
      <w:numFmt w:val="bullet"/>
      <w:lvlText w:val="o"/>
      <w:lvlJc w:val="left"/>
      <w:pPr>
        <w:ind w:left="4686" w:hanging="360"/>
      </w:pPr>
      <w:rPr>
        <w:rFonts w:ascii="Courier New" w:hAnsi="Courier New" w:cs="Courier New" w:hint="default"/>
      </w:rPr>
    </w:lvl>
    <w:lvl w:ilvl="5" w:tplc="04090005" w:tentative="1">
      <w:start w:val="1"/>
      <w:numFmt w:val="bullet"/>
      <w:lvlText w:val=""/>
      <w:lvlJc w:val="left"/>
      <w:pPr>
        <w:ind w:left="5406" w:hanging="360"/>
      </w:pPr>
      <w:rPr>
        <w:rFonts w:ascii="Wingdings" w:hAnsi="Wingdings" w:hint="default"/>
      </w:rPr>
    </w:lvl>
    <w:lvl w:ilvl="6" w:tplc="04090001" w:tentative="1">
      <w:start w:val="1"/>
      <w:numFmt w:val="bullet"/>
      <w:lvlText w:val=""/>
      <w:lvlJc w:val="left"/>
      <w:pPr>
        <w:ind w:left="6126" w:hanging="360"/>
      </w:pPr>
      <w:rPr>
        <w:rFonts w:ascii="Symbol" w:hAnsi="Symbol" w:hint="default"/>
      </w:rPr>
    </w:lvl>
    <w:lvl w:ilvl="7" w:tplc="04090003" w:tentative="1">
      <w:start w:val="1"/>
      <w:numFmt w:val="bullet"/>
      <w:lvlText w:val="o"/>
      <w:lvlJc w:val="left"/>
      <w:pPr>
        <w:ind w:left="6846" w:hanging="360"/>
      </w:pPr>
      <w:rPr>
        <w:rFonts w:ascii="Courier New" w:hAnsi="Courier New" w:cs="Courier New" w:hint="default"/>
      </w:rPr>
    </w:lvl>
    <w:lvl w:ilvl="8" w:tplc="04090005" w:tentative="1">
      <w:start w:val="1"/>
      <w:numFmt w:val="bullet"/>
      <w:lvlText w:val=""/>
      <w:lvlJc w:val="left"/>
      <w:pPr>
        <w:ind w:left="7566" w:hanging="360"/>
      </w:pPr>
      <w:rPr>
        <w:rFonts w:ascii="Wingdings" w:hAnsi="Wingdings" w:hint="default"/>
      </w:rPr>
    </w:lvl>
  </w:abstractNum>
  <w:abstractNum w:abstractNumId="13" w15:restartNumberingAfterBreak="0">
    <w:nsid w:val="5E273AE7"/>
    <w:multiLevelType w:val="multilevel"/>
    <w:tmpl w:val="0409001D"/>
    <w:lvl w:ilvl="0">
      <w:start w:val="1"/>
      <w:numFmt w:val="decimal"/>
      <w:lvlText w:val="%1)"/>
      <w:lvlJc w:val="left"/>
      <w:pPr>
        <w:ind w:left="1440" w:hanging="360"/>
      </w:pPr>
    </w:lvl>
    <w:lvl w:ilvl="1">
      <w:start w:val="1"/>
      <w:numFmt w:val="lowerLetter"/>
      <w:lvlText w:val="%2)"/>
      <w:lvlJc w:val="left"/>
      <w:pPr>
        <w:ind w:left="1800" w:hanging="360"/>
      </w:pPr>
    </w:lvl>
    <w:lvl w:ilvl="2">
      <w:start w:val="1"/>
      <w:numFmt w:val="lowerRoman"/>
      <w:lvlText w:val="%3)"/>
      <w:lvlJc w:val="left"/>
      <w:pPr>
        <w:ind w:left="2160" w:hanging="360"/>
      </w:pPr>
    </w:lvl>
    <w:lvl w:ilvl="3">
      <w:start w:val="1"/>
      <w:numFmt w:val="decimal"/>
      <w:lvlText w:val="(%4)"/>
      <w:lvlJc w:val="left"/>
      <w:pPr>
        <w:ind w:left="2520" w:hanging="360"/>
      </w:pPr>
    </w:lvl>
    <w:lvl w:ilvl="4">
      <w:start w:val="1"/>
      <w:numFmt w:val="lowerLetter"/>
      <w:lvlText w:val="(%5)"/>
      <w:lvlJc w:val="left"/>
      <w:pPr>
        <w:ind w:left="2880" w:hanging="360"/>
      </w:pPr>
    </w:lvl>
    <w:lvl w:ilvl="5">
      <w:start w:val="1"/>
      <w:numFmt w:val="lowerRoman"/>
      <w:lvlText w:val="(%6)"/>
      <w:lvlJc w:val="left"/>
      <w:pPr>
        <w:ind w:left="3240" w:hanging="360"/>
      </w:pPr>
    </w:lvl>
    <w:lvl w:ilvl="6">
      <w:start w:val="1"/>
      <w:numFmt w:val="decimal"/>
      <w:lvlText w:val="%7."/>
      <w:lvlJc w:val="left"/>
      <w:pPr>
        <w:ind w:left="3600" w:hanging="360"/>
      </w:pPr>
    </w:lvl>
    <w:lvl w:ilvl="7">
      <w:start w:val="1"/>
      <w:numFmt w:val="lowerLetter"/>
      <w:lvlText w:val="%8."/>
      <w:lvlJc w:val="left"/>
      <w:pPr>
        <w:ind w:left="3960" w:hanging="360"/>
      </w:pPr>
    </w:lvl>
    <w:lvl w:ilvl="8">
      <w:start w:val="1"/>
      <w:numFmt w:val="lowerRoman"/>
      <w:lvlText w:val="%9."/>
      <w:lvlJc w:val="left"/>
      <w:pPr>
        <w:ind w:left="4320" w:hanging="360"/>
      </w:pPr>
    </w:lvl>
  </w:abstractNum>
  <w:abstractNum w:abstractNumId="14" w15:restartNumberingAfterBreak="0">
    <w:nsid w:val="62DA7F80"/>
    <w:multiLevelType w:val="multilevel"/>
    <w:tmpl w:val="25988786"/>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79417E0E"/>
    <w:multiLevelType w:val="hybridMultilevel"/>
    <w:tmpl w:val="737A7EB8"/>
    <w:lvl w:ilvl="0" w:tplc="04090001">
      <w:start w:val="1"/>
      <w:numFmt w:val="bullet"/>
      <w:lvlText w:val=""/>
      <w:lvlJc w:val="left"/>
      <w:pPr>
        <w:ind w:left="1890" w:hanging="360"/>
      </w:pPr>
      <w:rPr>
        <w:rFonts w:ascii="Symbol" w:hAnsi="Symbol"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16" w15:restartNumberingAfterBreak="0">
    <w:nsid w:val="797252E9"/>
    <w:multiLevelType w:val="hybridMultilevel"/>
    <w:tmpl w:val="002E50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85600295">
    <w:abstractNumId w:val="6"/>
  </w:num>
  <w:num w:numId="2" w16cid:durableId="1360013154">
    <w:abstractNumId w:val="8"/>
  </w:num>
  <w:num w:numId="3" w16cid:durableId="1004282952">
    <w:abstractNumId w:val="14"/>
  </w:num>
  <w:num w:numId="4" w16cid:durableId="732318035">
    <w:abstractNumId w:val="11"/>
  </w:num>
  <w:num w:numId="5" w16cid:durableId="285813907">
    <w:abstractNumId w:val="9"/>
  </w:num>
  <w:num w:numId="6" w16cid:durableId="483090035">
    <w:abstractNumId w:val="4"/>
  </w:num>
  <w:num w:numId="7" w16cid:durableId="320237201">
    <w:abstractNumId w:val="12"/>
  </w:num>
  <w:num w:numId="8" w16cid:durableId="1777482031">
    <w:abstractNumId w:val="0"/>
  </w:num>
  <w:num w:numId="9" w16cid:durableId="1243829531">
    <w:abstractNumId w:val="5"/>
  </w:num>
  <w:num w:numId="10" w16cid:durableId="820391786">
    <w:abstractNumId w:val="7"/>
  </w:num>
  <w:num w:numId="11" w16cid:durableId="1393889026">
    <w:abstractNumId w:val="3"/>
  </w:num>
  <w:num w:numId="12" w16cid:durableId="77530522">
    <w:abstractNumId w:val="16"/>
  </w:num>
  <w:num w:numId="13" w16cid:durableId="506942919">
    <w:abstractNumId w:val="2"/>
  </w:num>
  <w:num w:numId="14" w16cid:durableId="431627468">
    <w:abstractNumId w:val="15"/>
  </w:num>
  <w:num w:numId="15" w16cid:durableId="487089738">
    <w:abstractNumId w:val="10"/>
  </w:num>
  <w:num w:numId="16" w16cid:durableId="468085286">
    <w:abstractNumId w:val="1"/>
  </w:num>
  <w:num w:numId="17" w16cid:durableId="54133142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jKyMDYyMTI0MDY0MTdX0lEKTi0uzszPAykwqgUAMAJ7mCwAAAA="/>
  </w:docVars>
  <w:rsids>
    <w:rsidRoot w:val="00DF0D36"/>
    <w:rsid w:val="00021CBA"/>
    <w:rsid w:val="00041B7F"/>
    <w:rsid w:val="00056A7E"/>
    <w:rsid w:val="000702A7"/>
    <w:rsid w:val="00081DBD"/>
    <w:rsid w:val="00085319"/>
    <w:rsid w:val="000A0307"/>
    <w:rsid w:val="000A0767"/>
    <w:rsid w:val="000A4A63"/>
    <w:rsid w:val="000A60DA"/>
    <w:rsid w:val="000B275E"/>
    <w:rsid w:val="000C3DF9"/>
    <w:rsid w:val="000D7D31"/>
    <w:rsid w:val="000F2758"/>
    <w:rsid w:val="000F655D"/>
    <w:rsid w:val="00103A8F"/>
    <w:rsid w:val="00115B24"/>
    <w:rsid w:val="0013560E"/>
    <w:rsid w:val="00135671"/>
    <w:rsid w:val="001433EC"/>
    <w:rsid w:val="001534CC"/>
    <w:rsid w:val="00155623"/>
    <w:rsid w:val="001715F3"/>
    <w:rsid w:val="00175A42"/>
    <w:rsid w:val="00187963"/>
    <w:rsid w:val="001913A7"/>
    <w:rsid w:val="001A33FF"/>
    <w:rsid w:val="001A75BB"/>
    <w:rsid w:val="001C1016"/>
    <w:rsid w:val="001C644E"/>
    <w:rsid w:val="001D0E45"/>
    <w:rsid w:val="001E312F"/>
    <w:rsid w:val="001F2603"/>
    <w:rsid w:val="0020335C"/>
    <w:rsid w:val="00204946"/>
    <w:rsid w:val="00223357"/>
    <w:rsid w:val="00223D1D"/>
    <w:rsid w:val="00235FEC"/>
    <w:rsid w:val="00247D45"/>
    <w:rsid w:val="0025490E"/>
    <w:rsid w:val="00256089"/>
    <w:rsid w:val="002564B1"/>
    <w:rsid w:val="0026150F"/>
    <w:rsid w:val="0026253D"/>
    <w:rsid w:val="0026745E"/>
    <w:rsid w:val="00293209"/>
    <w:rsid w:val="002A777C"/>
    <w:rsid w:val="002A7B14"/>
    <w:rsid w:val="002B5016"/>
    <w:rsid w:val="002C468C"/>
    <w:rsid w:val="002C689A"/>
    <w:rsid w:val="002D302F"/>
    <w:rsid w:val="002E4416"/>
    <w:rsid w:val="002E65C2"/>
    <w:rsid w:val="002F234F"/>
    <w:rsid w:val="00312DAE"/>
    <w:rsid w:val="00331B32"/>
    <w:rsid w:val="00333342"/>
    <w:rsid w:val="0033780F"/>
    <w:rsid w:val="00364474"/>
    <w:rsid w:val="003677EC"/>
    <w:rsid w:val="00370CA9"/>
    <w:rsid w:val="00385BC7"/>
    <w:rsid w:val="00393F20"/>
    <w:rsid w:val="003C0765"/>
    <w:rsid w:val="003C7CEE"/>
    <w:rsid w:val="003D28B8"/>
    <w:rsid w:val="003D3E92"/>
    <w:rsid w:val="003E5CB7"/>
    <w:rsid w:val="00401D7A"/>
    <w:rsid w:val="00421500"/>
    <w:rsid w:val="00421F81"/>
    <w:rsid w:val="0043383D"/>
    <w:rsid w:val="00447261"/>
    <w:rsid w:val="004505BB"/>
    <w:rsid w:val="004702BF"/>
    <w:rsid w:val="00470AF3"/>
    <w:rsid w:val="00485AEC"/>
    <w:rsid w:val="00493381"/>
    <w:rsid w:val="00494544"/>
    <w:rsid w:val="00495681"/>
    <w:rsid w:val="00495D2C"/>
    <w:rsid w:val="0049653A"/>
    <w:rsid w:val="004A19E8"/>
    <w:rsid w:val="004B62E8"/>
    <w:rsid w:val="004D381D"/>
    <w:rsid w:val="004E388A"/>
    <w:rsid w:val="004E3BD1"/>
    <w:rsid w:val="004F027B"/>
    <w:rsid w:val="005001BF"/>
    <w:rsid w:val="00510A03"/>
    <w:rsid w:val="005113D7"/>
    <w:rsid w:val="00511833"/>
    <w:rsid w:val="00513EF9"/>
    <w:rsid w:val="00514E24"/>
    <w:rsid w:val="005245ED"/>
    <w:rsid w:val="00536E54"/>
    <w:rsid w:val="0054541C"/>
    <w:rsid w:val="00547A4A"/>
    <w:rsid w:val="00553B48"/>
    <w:rsid w:val="0056177D"/>
    <w:rsid w:val="00561BF4"/>
    <w:rsid w:val="005650AF"/>
    <w:rsid w:val="0057274C"/>
    <w:rsid w:val="00576D82"/>
    <w:rsid w:val="00580443"/>
    <w:rsid w:val="00583A34"/>
    <w:rsid w:val="00583CD1"/>
    <w:rsid w:val="00593747"/>
    <w:rsid w:val="005942E2"/>
    <w:rsid w:val="00596A36"/>
    <w:rsid w:val="005A7C60"/>
    <w:rsid w:val="005E37ED"/>
    <w:rsid w:val="005E77E0"/>
    <w:rsid w:val="005F29A1"/>
    <w:rsid w:val="005F6629"/>
    <w:rsid w:val="00600FA5"/>
    <w:rsid w:val="006030FE"/>
    <w:rsid w:val="00611334"/>
    <w:rsid w:val="00625025"/>
    <w:rsid w:val="00626624"/>
    <w:rsid w:val="0064460F"/>
    <w:rsid w:val="00661B69"/>
    <w:rsid w:val="006629F5"/>
    <w:rsid w:val="00672DDB"/>
    <w:rsid w:val="0067470B"/>
    <w:rsid w:val="006769E8"/>
    <w:rsid w:val="00693C38"/>
    <w:rsid w:val="006964B8"/>
    <w:rsid w:val="00696B64"/>
    <w:rsid w:val="006A5216"/>
    <w:rsid w:val="006B1617"/>
    <w:rsid w:val="006B30CC"/>
    <w:rsid w:val="006B3E20"/>
    <w:rsid w:val="006C0B62"/>
    <w:rsid w:val="006C18BF"/>
    <w:rsid w:val="006D2DEE"/>
    <w:rsid w:val="006E2955"/>
    <w:rsid w:val="006F1FA5"/>
    <w:rsid w:val="007048DF"/>
    <w:rsid w:val="00704DF8"/>
    <w:rsid w:val="00705E71"/>
    <w:rsid w:val="0071233D"/>
    <w:rsid w:val="00713F91"/>
    <w:rsid w:val="0071587B"/>
    <w:rsid w:val="00721FEC"/>
    <w:rsid w:val="00730D85"/>
    <w:rsid w:val="0073462D"/>
    <w:rsid w:val="007445C2"/>
    <w:rsid w:val="00757AE6"/>
    <w:rsid w:val="007704BF"/>
    <w:rsid w:val="00777978"/>
    <w:rsid w:val="007931DE"/>
    <w:rsid w:val="00797E96"/>
    <w:rsid w:val="007A5FBB"/>
    <w:rsid w:val="007A790D"/>
    <w:rsid w:val="007A79DA"/>
    <w:rsid w:val="007B5706"/>
    <w:rsid w:val="007B5D26"/>
    <w:rsid w:val="007C0A6E"/>
    <w:rsid w:val="007C23CC"/>
    <w:rsid w:val="007C3555"/>
    <w:rsid w:val="007C4A86"/>
    <w:rsid w:val="007D225A"/>
    <w:rsid w:val="007D74A3"/>
    <w:rsid w:val="007E3780"/>
    <w:rsid w:val="00805343"/>
    <w:rsid w:val="008258FB"/>
    <w:rsid w:val="0083213E"/>
    <w:rsid w:val="00835F23"/>
    <w:rsid w:val="00845BB1"/>
    <w:rsid w:val="0085792F"/>
    <w:rsid w:val="008625DE"/>
    <w:rsid w:val="00863AD0"/>
    <w:rsid w:val="0086469E"/>
    <w:rsid w:val="00871586"/>
    <w:rsid w:val="008862ED"/>
    <w:rsid w:val="008969C9"/>
    <w:rsid w:val="008A0B27"/>
    <w:rsid w:val="008B0A28"/>
    <w:rsid w:val="008B28DA"/>
    <w:rsid w:val="008B2BA0"/>
    <w:rsid w:val="008C017B"/>
    <w:rsid w:val="008E6968"/>
    <w:rsid w:val="008F09A2"/>
    <w:rsid w:val="009015C4"/>
    <w:rsid w:val="0090455D"/>
    <w:rsid w:val="00911737"/>
    <w:rsid w:val="00915798"/>
    <w:rsid w:val="00921B24"/>
    <w:rsid w:val="00922C9F"/>
    <w:rsid w:val="00927597"/>
    <w:rsid w:val="00927AC7"/>
    <w:rsid w:val="00931C13"/>
    <w:rsid w:val="00932ADE"/>
    <w:rsid w:val="0093633C"/>
    <w:rsid w:val="0093639D"/>
    <w:rsid w:val="00941900"/>
    <w:rsid w:val="009463E1"/>
    <w:rsid w:val="00951A4E"/>
    <w:rsid w:val="00952DE3"/>
    <w:rsid w:val="00955BC8"/>
    <w:rsid w:val="00961003"/>
    <w:rsid w:val="00984E14"/>
    <w:rsid w:val="009870BF"/>
    <w:rsid w:val="00994851"/>
    <w:rsid w:val="009A7456"/>
    <w:rsid w:val="009B0057"/>
    <w:rsid w:val="009B4E43"/>
    <w:rsid w:val="009B5027"/>
    <w:rsid w:val="009C2B70"/>
    <w:rsid w:val="009C4924"/>
    <w:rsid w:val="009C638B"/>
    <w:rsid w:val="009C6EDB"/>
    <w:rsid w:val="009C7154"/>
    <w:rsid w:val="009D0E66"/>
    <w:rsid w:val="009D3643"/>
    <w:rsid w:val="009E7041"/>
    <w:rsid w:val="009F749C"/>
    <w:rsid w:val="00A03CB2"/>
    <w:rsid w:val="00A13A0F"/>
    <w:rsid w:val="00A14C01"/>
    <w:rsid w:val="00A229EC"/>
    <w:rsid w:val="00A260C1"/>
    <w:rsid w:val="00A2634E"/>
    <w:rsid w:val="00A40859"/>
    <w:rsid w:val="00A42CA4"/>
    <w:rsid w:val="00A476B5"/>
    <w:rsid w:val="00A53669"/>
    <w:rsid w:val="00A6337F"/>
    <w:rsid w:val="00A66C42"/>
    <w:rsid w:val="00A73827"/>
    <w:rsid w:val="00A761A8"/>
    <w:rsid w:val="00A84D78"/>
    <w:rsid w:val="00A933DC"/>
    <w:rsid w:val="00AB3529"/>
    <w:rsid w:val="00AC20EB"/>
    <w:rsid w:val="00AC49AA"/>
    <w:rsid w:val="00AD6E68"/>
    <w:rsid w:val="00B06859"/>
    <w:rsid w:val="00B13C05"/>
    <w:rsid w:val="00B15625"/>
    <w:rsid w:val="00B257F8"/>
    <w:rsid w:val="00B371EC"/>
    <w:rsid w:val="00B451EB"/>
    <w:rsid w:val="00B4527D"/>
    <w:rsid w:val="00B50669"/>
    <w:rsid w:val="00B622D0"/>
    <w:rsid w:val="00B63725"/>
    <w:rsid w:val="00B658CF"/>
    <w:rsid w:val="00B702C2"/>
    <w:rsid w:val="00B7058D"/>
    <w:rsid w:val="00B76D7F"/>
    <w:rsid w:val="00B851A1"/>
    <w:rsid w:val="00BB057D"/>
    <w:rsid w:val="00BB174C"/>
    <w:rsid w:val="00BB5F13"/>
    <w:rsid w:val="00BB769A"/>
    <w:rsid w:val="00BC5A77"/>
    <w:rsid w:val="00BC6A38"/>
    <w:rsid w:val="00BD61EC"/>
    <w:rsid w:val="00BE040B"/>
    <w:rsid w:val="00BE4553"/>
    <w:rsid w:val="00BF1B29"/>
    <w:rsid w:val="00BF2452"/>
    <w:rsid w:val="00C016DA"/>
    <w:rsid w:val="00C023F6"/>
    <w:rsid w:val="00C27653"/>
    <w:rsid w:val="00C41697"/>
    <w:rsid w:val="00C47671"/>
    <w:rsid w:val="00C541F6"/>
    <w:rsid w:val="00C90E1E"/>
    <w:rsid w:val="00C93177"/>
    <w:rsid w:val="00CA1716"/>
    <w:rsid w:val="00CA2B26"/>
    <w:rsid w:val="00CA592B"/>
    <w:rsid w:val="00CA6446"/>
    <w:rsid w:val="00CB2793"/>
    <w:rsid w:val="00CC3BA9"/>
    <w:rsid w:val="00CD5746"/>
    <w:rsid w:val="00CD7D10"/>
    <w:rsid w:val="00CE01BE"/>
    <w:rsid w:val="00CE72A3"/>
    <w:rsid w:val="00CF3B5F"/>
    <w:rsid w:val="00CF6D0D"/>
    <w:rsid w:val="00CF725F"/>
    <w:rsid w:val="00D005E0"/>
    <w:rsid w:val="00D04DB5"/>
    <w:rsid w:val="00D130BD"/>
    <w:rsid w:val="00D259DD"/>
    <w:rsid w:val="00D408EB"/>
    <w:rsid w:val="00D43240"/>
    <w:rsid w:val="00D5007F"/>
    <w:rsid w:val="00D50364"/>
    <w:rsid w:val="00D618E5"/>
    <w:rsid w:val="00D62694"/>
    <w:rsid w:val="00D6516D"/>
    <w:rsid w:val="00D749B7"/>
    <w:rsid w:val="00D75E7D"/>
    <w:rsid w:val="00D81E75"/>
    <w:rsid w:val="00D8770D"/>
    <w:rsid w:val="00D92E64"/>
    <w:rsid w:val="00DD21EC"/>
    <w:rsid w:val="00DE4A5F"/>
    <w:rsid w:val="00DE4B07"/>
    <w:rsid w:val="00DF0D36"/>
    <w:rsid w:val="00DF1426"/>
    <w:rsid w:val="00E02D78"/>
    <w:rsid w:val="00E04679"/>
    <w:rsid w:val="00E10E59"/>
    <w:rsid w:val="00E162EC"/>
    <w:rsid w:val="00E36EA0"/>
    <w:rsid w:val="00E454A9"/>
    <w:rsid w:val="00E520ED"/>
    <w:rsid w:val="00E62912"/>
    <w:rsid w:val="00E64141"/>
    <w:rsid w:val="00E67A88"/>
    <w:rsid w:val="00E7426C"/>
    <w:rsid w:val="00EA22D4"/>
    <w:rsid w:val="00EA2375"/>
    <w:rsid w:val="00EA4E21"/>
    <w:rsid w:val="00EB50B9"/>
    <w:rsid w:val="00EC7BE9"/>
    <w:rsid w:val="00EC7DC8"/>
    <w:rsid w:val="00EE0087"/>
    <w:rsid w:val="00EF4241"/>
    <w:rsid w:val="00F01911"/>
    <w:rsid w:val="00F33C46"/>
    <w:rsid w:val="00F42E5F"/>
    <w:rsid w:val="00F52075"/>
    <w:rsid w:val="00F52B79"/>
    <w:rsid w:val="00F674E8"/>
    <w:rsid w:val="00F67697"/>
    <w:rsid w:val="00F75BD8"/>
    <w:rsid w:val="00F76C75"/>
    <w:rsid w:val="00FA525D"/>
    <w:rsid w:val="00FA6CE1"/>
    <w:rsid w:val="00FB3A24"/>
    <w:rsid w:val="00FC39EB"/>
    <w:rsid w:val="00FC497D"/>
    <w:rsid w:val="00FD5280"/>
    <w:rsid w:val="00FE6CDE"/>
    <w:rsid w:val="00FF0CD1"/>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21B45C"/>
  <w15:docId w15:val="{1F57C2C8-B8E6-4D17-9C5C-A2F952464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3177"/>
    <w:rPr>
      <w:sz w:val="24"/>
      <w:szCs w:val="24"/>
    </w:rPr>
  </w:style>
  <w:style w:type="paragraph" w:styleId="Heading1">
    <w:name w:val="heading 1"/>
    <w:basedOn w:val="Normal"/>
    <w:next w:val="Normal"/>
    <w:qFormat/>
    <w:pPr>
      <w:keepNext/>
      <w:jc w:val="center"/>
      <w:outlineLvl w:val="0"/>
    </w:pPr>
    <w:rPr>
      <w:b/>
      <w:sz w:val="28"/>
      <w:szCs w:val="20"/>
    </w:rPr>
  </w:style>
  <w:style w:type="paragraph" w:styleId="Heading2">
    <w:name w:val="heading 2"/>
    <w:basedOn w:val="Normal"/>
    <w:next w:val="Normal"/>
    <w:qFormat/>
    <w:pPr>
      <w:keepNext/>
      <w:numPr>
        <w:numId w:val="1"/>
      </w:numPr>
      <w:jc w:val="both"/>
      <w:outlineLvl w:val="1"/>
    </w:pPr>
    <w:rPr>
      <w:b/>
    </w:rPr>
  </w:style>
  <w:style w:type="paragraph" w:styleId="Heading3">
    <w:name w:val="heading 3"/>
    <w:basedOn w:val="Normal"/>
    <w:next w:val="Normal"/>
    <w:qFormat/>
    <w:pPr>
      <w:keepNext/>
      <w:tabs>
        <w:tab w:val="left" w:pos="1086"/>
      </w:tabs>
      <w:ind w:left="1086" w:hanging="726"/>
      <w:jc w:val="both"/>
      <w:outlineLvl w:val="2"/>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nternetLink">
    <w:name w:val="Internet Link"/>
    <w:semiHidden/>
    <w:rPr>
      <w:color w:val="0000FF"/>
      <w:u w:val="single"/>
    </w:rPr>
  </w:style>
  <w:style w:type="character" w:styleId="FollowedHyperlink">
    <w:name w:val="FollowedHyperlink"/>
    <w:semiHidden/>
    <w:qFormat/>
    <w:rPr>
      <w:color w:val="800080"/>
      <w:u w:val="single"/>
    </w:rPr>
  </w:style>
  <w:style w:type="character" w:customStyle="1" w:styleId="HeaderChar">
    <w:name w:val="Header Char"/>
    <w:link w:val="Header"/>
    <w:uiPriority w:val="99"/>
    <w:qFormat/>
    <w:rsid w:val="00411776"/>
    <w:rPr>
      <w:sz w:val="24"/>
      <w:szCs w:val="24"/>
    </w:rPr>
  </w:style>
  <w:style w:type="character" w:customStyle="1" w:styleId="FooterChar">
    <w:name w:val="Footer Char"/>
    <w:link w:val="Footer"/>
    <w:uiPriority w:val="99"/>
    <w:qFormat/>
    <w:rsid w:val="00411776"/>
    <w:rPr>
      <w:sz w:val="24"/>
      <w:szCs w:val="24"/>
    </w:rPr>
  </w:style>
  <w:style w:type="character" w:customStyle="1" w:styleId="BalloonTextChar">
    <w:name w:val="Balloon Text Char"/>
    <w:link w:val="BalloonText"/>
    <w:uiPriority w:val="99"/>
    <w:semiHidden/>
    <w:qFormat/>
    <w:rsid w:val="001D0D22"/>
    <w:rPr>
      <w:rFonts w:ascii="Tahoma" w:hAnsi="Tahoma" w:cs="Tahoma"/>
      <w:sz w:val="16"/>
      <w:szCs w:val="16"/>
    </w:rPr>
  </w:style>
  <w:style w:type="character" w:styleId="Strong">
    <w:name w:val="Strong"/>
    <w:uiPriority w:val="22"/>
    <w:qFormat/>
    <w:rsid w:val="00876AB9"/>
    <w:rPr>
      <w:b/>
      <w:bCs/>
    </w:rPr>
  </w:style>
  <w:style w:type="character" w:customStyle="1" w:styleId="BodyTextChar">
    <w:name w:val="Body Text Char"/>
    <w:link w:val="BodyText"/>
    <w:qFormat/>
    <w:rsid w:val="007413DB"/>
    <w:rPr>
      <w:sz w:val="24"/>
      <w:szCs w:val="24"/>
    </w:rPr>
  </w:style>
  <w:style w:type="character" w:customStyle="1" w:styleId="EndnoteTextChar">
    <w:name w:val="Endnote Text Char"/>
    <w:link w:val="EndnoteText"/>
    <w:semiHidden/>
    <w:qFormat/>
    <w:rsid w:val="003736F2"/>
    <w:rPr>
      <w:rFonts w:ascii="Tms Rmn 10pt" w:hAnsi="Tms Rmn 10pt"/>
      <w:sz w:val="24"/>
    </w:rPr>
  </w:style>
  <w:style w:type="character" w:customStyle="1" w:styleId="FootnoteTextChar">
    <w:name w:val="Footnote Text Char"/>
    <w:basedOn w:val="DefaultParagraphFont"/>
    <w:link w:val="FootnoteText"/>
    <w:uiPriority w:val="99"/>
    <w:semiHidden/>
    <w:qFormat/>
    <w:rsid w:val="007274C5"/>
  </w:style>
  <w:style w:type="character" w:customStyle="1" w:styleId="FootnoteCharacters">
    <w:name w:val="Footnote Characters"/>
    <w:basedOn w:val="DefaultParagraphFont"/>
    <w:uiPriority w:val="99"/>
    <w:semiHidden/>
    <w:unhideWhenUsed/>
    <w:qFormat/>
    <w:rsid w:val="007274C5"/>
    <w:rPr>
      <w:vertAlign w:val="superscript"/>
    </w:rPr>
  </w:style>
  <w:style w:type="character" w:customStyle="1" w:styleId="FootnoteAnchor">
    <w:name w:val="Footnote Anchor"/>
    <w:rPr>
      <w:vertAlign w:val="superscript"/>
    </w:rPr>
  </w:style>
  <w:style w:type="character" w:customStyle="1" w:styleId="ListLabel1">
    <w:name w:val="ListLabel 1"/>
    <w:qFormat/>
    <w:rPr>
      <w:b/>
    </w:rPr>
  </w:style>
  <w:style w:type="character" w:customStyle="1" w:styleId="ListLabel2">
    <w:name w:val="ListLabel 2"/>
    <w:qFormat/>
    <w:rPr>
      <w:b w:val="0"/>
    </w:rPr>
  </w:style>
  <w:style w:type="character" w:customStyle="1" w:styleId="ListLabel3">
    <w:name w:val="ListLabel 3"/>
    <w:qFormat/>
    <w:rPr>
      <w:sz w:val="16"/>
    </w:rPr>
  </w:style>
  <w:style w:type="character" w:customStyle="1" w:styleId="ListLabel4">
    <w:name w:val="ListLabel 4"/>
    <w:qFormat/>
    <w:rPr>
      <w:sz w:val="16"/>
    </w:rPr>
  </w:style>
  <w:style w:type="character" w:customStyle="1" w:styleId="ListLabel5">
    <w:name w:val="ListLabel 5"/>
    <w:qFormat/>
    <w:rPr>
      <w:sz w:val="20"/>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cs="Arial"/>
      <w:color w:val="000000"/>
    </w:rPr>
  </w:style>
  <w:style w:type="character" w:customStyle="1" w:styleId="ListLabel13">
    <w:name w:val="ListLabel 13"/>
    <w:qFormat/>
    <w:rPr>
      <w:rFonts w:cs="Times New Roman"/>
      <w:color w:val="000000"/>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cs="Courier New"/>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rFonts w:cs="Courier New"/>
    </w:rPr>
  </w:style>
  <w:style w:type="character" w:customStyle="1" w:styleId="ListLabel24">
    <w:name w:val="ListLabel 24"/>
    <w:qFormat/>
    <w:rPr>
      <w:rFonts w:cs="Courier New"/>
    </w:rPr>
  </w:style>
  <w:style w:type="character" w:customStyle="1" w:styleId="ListLabel25">
    <w:name w:val="ListLabel 25"/>
    <w:qFormat/>
    <w:rPr>
      <w:rFonts w:cs="Courier New"/>
    </w:rPr>
  </w:style>
  <w:style w:type="character" w:customStyle="1" w:styleId="ListLabel26">
    <w:name w:val="ListLabel 26"/>
    <w:qFormat/>
    <w:rPr>
      <w:rFonts w:cs="Courier New"/>
    </w:rPr>
  </w:style>
  <w:style w:type="character" w:customStyle="1" w:styleId="ListLabel27">
    <w:name w:val="ListLabel 27"/>
    <w:qFormat/>
    <w:rPr>
      <w:rFonts w:cs="Courier New"/>
    </w:rPr>
  </w:style>
  <w:style w:type="character" w:customStyle="1" w:styleId="ListLabel28">
    <w:name w:val="ListLabel 28"/>
    <w:qFormat/>
    <w:rPr>
      <w:rFonts w:cs="Courier New"/>
    </w:rPr>
  </w:style>
  <w:style w:type="character" w:customStyle="1" w:styleId="ListLabel29">
    <w:name w:val="ListLabel 29"/>
    <w:qFormat/>
    <w:rPr>
      <w:rFonts w:cs="Courier New"/>
    </w:rPr>
  </w:style>
  <w:style w:type="character" w:customStyle="1" w:styleId="ListLabel30">
    <w:name w:val="ListLabel 30"/>
    <w:qFormat/>
    <w:rPr>
      <w:rFonts w:cs="Courier New"/>
    </w:rPr>
  </w:style>
  <w:style w:type="character" w:customStyle="1" w:styleId="ListLabel31">
    <w:name w:val="ListLabel 31"/>
    <w:qFormat/>
    <w:rPr>
      <w:rFonts w:cs="Courier New"/>
    </w:rPr>
  </w:style>
  <w:style w:type="character" w:customStyle="1" w:styleId="ListLabel32">
    <w:name w:val="ListLabel 32"/>
    <w:qFormat/>
    <w:rPr>
      <w:rFonts w:cs="Courier New"/>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rFonts w:cs="Courier New"/>
    </w:rPr>
  </w:style>
  <w:style w:type="character" w:customStyle="1" w:styleId="ListLabel36">
    <w:name w:val="ListLabel 36"/>
    <w:qFormat/>
    <w:rPr>
      <w:rFonts w:cs="Courier New"/>
    </w:rPr>
  </w:style>
  <w:style w:type="character" w:customStyle="1" w:styleId="ListLabel37">
    <w:name w:val="ListLabel 37"/>
    <w:qFormat/>
    <w:rPr>
      <w:rFonts w:cs="Courier New"/>
    </w:rPr>
  </w:style>
  <w:style w:type="character" w:customStyle="1" w:styleId="ListLabel38">
    <w:name w:val="ListLabel 38"/>
    <w:qFormat/>
    <w:rPr>
      <w:rFonts w:cs="Courier New"/>
    </w:rPr>
  </w:style>
  <w:style w:type="character" w:customStyle="1" w:styleId="ListLabel39">
    <w:name w:val="ListLabel 39"/>
    <w:qFormat/>
    <w:rPr>
      <w:rFonts w:cs="Courier New"/>
    </w:rPr>
  </w:style>
  <w:style w:type="character" w:customStyle="1" w:styleId="ListLabel40">
    <w:name w:val="ListLabel 40"/>
    <w:qFormat/>
    <w:rPr>
      <w:rFonts w:cs="Courier New"/>
    </w:rPr>
  </w:style>
  <w:style w:type="character" w:customStyle="1" w:styleId="ListLabel41">
    <w:name w:val="ListLabel 41"/>
    <w:qFormat/>
    <w:rPr>
      <w:rFonts w:cs="Courier New"/>
    </w:rPr>
  </w:style>
  <w:style w:type="character" w:customStyle="1" w:styleId="ListLabel42">
    <w:name w:val="ListLabel 42"/>
    <w:qFormat/>
    <w:rPr>
      <w:rFonts w:cs="Courier New"/>
    </w:rPr>
  </w:style>
  <w:style w:type="character" w:customStyle="1" w:styleId="ListLabel43">
    <w:name w:val="ListLabel 43"/>
    <w:qFormat/>
    <w:rPr>
      <w:rFonts w:cs="Courier New"/>
    </w:rPr>
  </w:style>
  <w:style w:type="paragraph" w:customStyle="1" w:styleId="Heading">
    <w:name w:val="Heading"/>
    <w:basedOn w:val="Normal"/>
    <w:next w:val="BodyText"/>
    <w:qFormat/>
    <w:pPr>
      <w:keepNext/>
      <w:spacing w:before="240" w:after="120"/>
    </w:pPr>
    <w:rPr>
      <w:rFonts w:ascii="Liberation Sans" w:eastAsia="PingFang SC" w:hAnsi="Liberation Sans" w:cs="Lucida Sans"/>
      <w:sz w:val="28"/>
      <w:szCs w:val="28"/>
    </w:rPr>
  </w:style>
  <w:style w:type="paragraph" w:styleId="BodyText">
    <w:name w:val="Body Text"/>
    <w:basedOn w:val="Normal"/>
    <w:link w:val="BodyTextChar"/>
    <w:rsid w:val="007413DB"/>
    <w:pPr>
      <w:spacing w:after="120"/>
    </w:pPr>
  </w:style>
  <w:style w:type="paragraph" w:styleId="List">
    <w:name w:val="List"/>
    <w:basedOn w:val="BodyText"/>
    <w:rPr>
      <w:rFonts w:cs="Lucida Sans"/>
    </w:rPr>
  </w:style>
  <w:style w:type="paragraph" w:styleId="Caption">
    <w:name w:val="caption"/>
    <w:basedOn w:val="Normal"/>
    <w:qFormat/>
    <w:pPr>
      <w:suppressLineNumbers/>
      <w:spacing w:before="120" w:after="120"/>
    </w:pPr>
    <w:rPr>
      <w:rFonts w:cs="Lucida Sans"/>
      <w:i/>
      <w:iCs/>
    </w:rPr>
  </w:style>
  <w:style w:type="paragraph" w:customStyle="1" w:styleId="Index">
    <w:name w:val="Index"/>
    <w:basedOn w:val="Normal"/>
    <w:qFormat/>
    <w:pPr>
      <w:suppressLineNumbers/>
    </w:pPr>
    <w:rPr>
      <w:rFonts w:cs="Lucida Sans"/>
    </w:rPr>
  </w:style>
  <w:style w:type="paragraph" w:styleId="BodyTextIndent">
    <w:name w:val="Body Text Indent"/>
    <w:basedOn w:val="Normal"/>
    <w:semiHidden/>
    <w:pPr>
      <w:ind w:left="2880" w:hanging="1440"/>
    </w:pPr>
    <w:rPr>
      <w:bCs/>
    </w:rPr>
  </w:style>
  <w:style w:type="paragraph" w:styleId="BodyTextIndent2">
    <w:name w:val="Body Text Indent 2"/>
    <w:basedOn w:val="Normal"/>
    <w:semiHidden/>
    <w:qFormat/>
    <w:pPr>
      <w:ind w:left="1080"/>
      <w:jc w:val="both"/>
    </w:pPr>
  </w:style>
  <w:style w:type="paragraph" w:customStyle="1" w:styleId="NumberedItem">
    <w:name w:val="Numbered Item"/>
    <w:basedOn w:val="Normal"/>
    <w:next w:val="Checklist"/>
    <w:qFormat/>
    <w:pPr>
      <w:spacing w:before="120"/>
    </w:pPr>
    <w:rPr>
      <w:sz w:val="20"/>
    </w:rPr>
  </w:style>
  <w:style w:type="paragraph" w:customStyle="1" w:styleId="Checklist">
    <w:name w:val="Checklist"/>
    <w:basedOn w:val="Normal"/>
    <w:qFormat/>
    <w:pPr>
      <w:spacing w:before="120"/>
    </w:pPr>
    <w:rPr>
      <w:sz w:val="20"/>
    </w:rPr>
  </w:style>
  <w:style w:type="paragraph" w:customStyle="1" w:styleId="ChapterNumber">
    <w:name w:val="Chapter Number"/>
    <w:basedOn w:val="Normal"/>
    <w:qFormat/>
    <w:rPr>
      <w:sz w:val="20"/>
    </w:rPr>
  </w:style>
  <w:style w:type="paragraph" w:customStyle="1" w:styleId="Volume">
    <w:name w:val="Volume"/>
    <w:basedOn w:val="Normal"/>
    <w:next w:val="ChapterNumber"/>
    <w:qFormat/>
    <w:rPr>
      <w:sz w:val="20"/>
    </w:rPr>
  </w:style>
  <w:style w:type="paragraph" w:styleId="Title">
    <w:name w:val="Title"/>
    <w:basedOn w:val="Normal"/>
    <w:qFormat/>
    <w:pPr>
      <w:spacing w:before="240" w:after="120"/>
      <w:jc w:val="center"/>
      <w:outlineLvl w:val="0"/>
    </w:pPr>
    <w:rPr>
      <w:rFonts w:cs="Arial"/>
      <w:b/>
      <w:bCs/>
      <w:kern w:val="2"/>
      <w:sz w:val="28"/>
      <w:szCs w:val="32"/>
    </w:rPr>
  </w:style>
  <w:style w:type="paragraph" w:styleId="ListParagraph">
    <w:name w:val="List Paragraph"/>
    <w:basedOn w:val="Normal"/>
    <w:uiPriority w:val="34"/>
    <w:qFormat/>
    <w:rsid w:val="00E02C8D"/>
    <w:pPr>
      <w:ind w:left="720"/>
    </w:pPr>
  </w:style>
  <w:style w:type="paragraph" w:styleId="Header">
    <w:name w:val="header"/>
    <w:basedOn w:val="Normal"/>
    <w:link w:val="HeaderChar"/>
    <w:uiPriority w:val="99"/>
    <w:unhideWhenUsed/>
    <w:rsid w:val="00411776"/>
    <w:pPr>
      <w:tabs>
        <w:tab w:val="center" w:pos="4680"/>
        <w:tab w:val="right" w:pos="9360"/>
      </w:tabs>
    </w:pPr>
    <w:rPr>
      <w:lang w:val="x-none" w:eastAsia="x-none"/>
    </w:rPr>
  </w:style>
  <w:style w:type="paragraph" w:styleId="Footer">
    <w:name w:val="footer"/>
    <w:basedOn w:val="Normal"/>
    <w:link w:val="FooterChar"/>
    <w:uiPriority w:val="99"/>
    <w:unhideWhenUsed/>
    <w:rsid w:val="00411776"/>
    <w:pPr>
      <w:tabs>
        <w:tab w:val="center" w:pos="4680"/>
        <w:tab w:val="right" w:pos="9360"/>
      </w:tabs>
    </w:pPr>
    <w:rPr>
      <w:lang w:val="x-none" w:eastAsia="x-none"/>
    </w:rPr>
  </w:style>
  <w:style w:type="paragraph" w:styleId="BalloonText">
    <w:name w:val="Balloon Text"/>
    <w:basedOn w:val="Normal"/>
    <w:link w:val="BalloonTextChar"/>
    <w:uiPriority w:val="99"/>
    <w:semiHidden/>
    <w:unhideWhenUsed/>
    <w:qFormat/>
    <w:rsid w:val="001D0D22"/>
    <w:rPr>
      <w:rFonts w:ascii="Tahoma" w:hAnsi="Tahoma"/>
      <w:sz w:val="16"/>
      <w:szCs w:val="16"/>
      <w:lang w:val="x-none" w:eastAsia="x-none"/>
    </w:rPr>
  </w:style>
  <w:style w:type="paragraph" w:styleId="NormalWeb">
    <w:name w:val="Normal (Web)"/>
    <w:basedOn w:val="Normal"/>
    <w:uiPriority w:val="99"/>
    <w:unhideWhenUsed/>
    <w:qFormat/>
    <w:rsid w:val="00876AB9"/>
    <w:pPr>
      <w:spacing w:beforeAutospacing="1" w:afterAutospacing="1"/>
    </w:pPr>
  </w:style>
  <w:style w:type="paragraph" w:styleId="EndnoteText">
    <w:name w:val="endnote text"/>
    <w:basedOn w:val="Normal"/>
    <w:link w:val="EndnoteTextChar"/>
    <w:semiHidden/>
    <w:rsid w:val="003736F2"/>
    <w:rPr>
      <w:rFonts w:ascii="Tms Rmn 10pt" w:hAnsi="Tms Rmn 10pt"/>
      <w:szCs w:val="20"/>
    </w:rPr>
  </w:style>
  <w:style w:type="paragraph" w:styleId="FootnoteText">
    <w:name w:val="footnote text"/>
    <w:basedOn w:val="Normal"/>
    <w:link w:val="FootnoteTextChar"/>
    <w:uiPriority w:val="99"/>
    <w:semiHidden/>
    <w:unhideWhenUsed/>
    <w:rsid w:val="007274C5"/>
    <w:rPr>
      <w:sz w:val="20"/>
      <w:szCs w:val="20"/>
    </w:rPr>
  </w:style>
  <w:style w:type="character" w:styleId="Hyperlink">
    <w:name w:val="Hyperlink"/>
    <w:basedOn w:val="DefaultParagraphFont"/>
    <w:uiPriority w:val="99"/>
    <w:unhideWhenUsed/>
    <w:rsid w:val="000A0307"/>
    <w:rPr>
      <w:color w:val="0563C1" w:themeColor="hyperlink"/>
      <w:u w:val="single"/>
    </w:rPr>
  </w:style>
  <w:style w:type="table" w:styleId="TableGrid">
    <w:name w:val="Table Grid"/>
    <w:basedOn w:val="TableNormal"/>
    <w:uiPriority w:val="59"/>
    <w:rsid w:val="00AD6E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8025037">
      <w:bodyDiv w:val="1"/>
      <w:marLeft w:val="0"/>
      <w:marRight w:val="0"/>
      <w:marTop w:val="0"/>
      <w:marBottom w:val="0"/>
      <w:divBdr>
        <w:top w:val="none" w:sz="0" w:space="0" w:color="auto"/>
        <w:left w:val="none" w:sz="0" w:space="0" w:color="auto"/>
        <w:bottom w:val="none" w:sz="0" w:space="0" w:color="auto"/>
        <w:right w:val="none" w:sz="0" w:space="0" w:color="auto"/>
      </w:divBdr>
    </w:div>
    <w:div w:id="1448157833">
      <w:bodyDiv w:val="1"/>
      <w:marLeft w:val="0"/>
      <w:marRight w:val="0"/>
      <w:marTop w:val="0"/>
      <w:marBottom w:val="0"/>
      <w:divBdr>
        <w:top w:val="none" w:sz="0" w:space="0" w:color="auto"/>
        <w:left w:val="none" w:sz="0" w:space="0" w:color="auto"/>
        <w:bottom w:val="none" w:sz="0" w:space="0" w:color="auto"/>
        <w:right w:val="none" w:sz="0" w:space="0" w:color="auto"/>
      </w:divBdr>
    </w:div>
    <w:div w:id="1562249543">
      <w:bodyDiv w:val="1"/>
      <w:marLeft w:val="0"/>
      <w:marRight w:val="0"/>
      <w:marTop w:val="0"/>
      <w:marBottom w:val="0"/>
      <w:divBdr>
        <w:top w:val="none" w:sz="0" w:space="0" w:color="auto"/>
        <w:left w:val="none" w:sz="0" w:space="0" w:color="auto"/>
        <w:bottom w:val="none" w:sz="0" w:space="0" w:color="auto"/>
        <w:right w:val="none" w:sz="0" w:space="0" w:color="auto"/>
      </w:divBdr>
    </w:div>
    <w:div w:id="1605379803">
      <w:bodyDiv w:val="1"/>
      <w:marLeft w:val="0"/>
      <w:marRight w:val="0"/>
      <w:marTop w:val="0"/>
      <w:marBottom w:val="0"/>
      <w:divBdr>
        <w:top w:val="none" w:sz="0" w:space="0" w:color="auto"/>
        <w:left w:val="none" w:sz="0" w:space="0" w:color="auto"/>
        <w:bottom w:val="none" w:sz="0" w:space="0" w:color="auto"/>
        <w:right w:val="none" w:sz="0" w:space="0" w:color="auto"/>
      </w:divBdr>
    </w:div>
    <w:div w:id="1779179205">
      <w:bodyDiv w:val="1"/>
      <w:marLeft w:val="0"/>
      <w:marRight w:val="0"/>
      <w:marTop w:val="0"/>
      <w:marBottom w:val="0"/>
      <w:divBdr>
        <w:top w:val="none" w:sz="0" w:space="0" w:color="auto"/>
        <w:left w:val="none" w:sz="0" w:space="0" w:color="auto"/>
        <w:bottom w:val="none" w:sz="0" w:space="0" w:color="auto"/>
        <w:right w:val="none" w:sz="0" w:space="0" w:color="auto"/>
      </w:divBdr>
    </w:div>
    <w:div w:id="19745532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package" Target="embeddings/Microsoft_Word_Document1.docx"/><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package" Target="embeddings/Microsoft_PowerPoint_Presentation.pptx"/><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Word_Document.docx"/><Relationship Id="rId5" Type="http://schemas.openxmlformats.org/officeDocument/2006/relationships/webSettings" Target="webSettings.xml"/><Relationship Id="rId15" Type="http://schemas.openxmlformats.org/officeDocument/2006/relationships/package" Target="embeddings/Microsoft_Word_Document2.docx"/><Relationship Id="rId10" Type="http://schemas.openxmlformats.org/officeDocument/2006/relationships/image" Target="media/image2.emf"/><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tc1006.ashraetcs.org/" TargetMode="External"/><Relationship Id="rId14" Type="http://schemas.openxmlformats.org/officeDocument/2006/relationships/image" Target="media/image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001198-B25D-49D8-9B12-F41C71F782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485</TotalTime>
  <Pages>9</Pages>
  <Words>2174</Words>
  <Characters>12396</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AGENDA</vt:lpstr>
    </vt:vector>
  </TitlesOfParts>
  <Company>ARI</Company>
  <LinksUpToDate>false</LinksUpToDate>
  <CharactersWithSpaces>14541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AGENDA</dc:title>
  <dc:subject/>
  <dc:creator>Alison Andrews</dc:creator>
  <dc:description/>
  <cp:lastModifiedBy>Inampudi, Sugun Tej</cp:lastModifiedBy>
  <cp:revision>219</cp:revision>
  <cp:lastPrinted>2021-06-17T23:01:00Z</cp:lastPrinted>
  <dcterms:created xsi:type="dcterms:W3CDTF">2021-06-17T23:23:00Z</dcterms:created>
  <dcterms:modified xsi:type="dcterms:W3CDTF">2023-07-14T05:03:00Z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ARI</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MSIP_Label_162b2348-a379-47d7-bf25-1402d7b08038_Enabled">
    <vt:lpwstr>true</vt:lpwstr>
  </property>
  <property fmtid="{D5CDD505-2E9C-101B-9397-08002B2CF9AE}" pid="10" name="MSIP_Label_162b2348-a379-47d7-bf25-1402d7b08038_SetDate">
    <vt:lpwstr>2022-06-19T20:28:27Z</vt:lpwstr>
  </property>
  <property fmtid="{D5CDD505-2E9C-101B-9397-08002B2CF9AE}" pid="11" name="MSIP_Label_162b2348-a379-47d7-bf25-1402d7b08038_Method">
    <vt:lpwstr>Standard</vt:lpwstr>
  </property>
  <property fmtid="{D5CDD505-2E9C-101B-9397-08002B2CF9AE}" pid="12" name="MSIP_Label_162b2348-a379-47d7-bf25-1402d7b08038_Name">
    <vt:lpwstr>Business</vt:lpwstr>
  </property>
  <property fmtid="{D5CDD505-2E9C-101B-9397-08002B2CF9AE}" pid="13" name="MSIP_Label_162b2348-a379-47d7-bf25-1402d7b08038_SiteId">
    <vt:lpwstr>abf9983b-ca77-4f20-9633-ca9c5a847041</vt:lpwstr>
  </property>
  <property fmtid="{D5CDD505-2E9C-101B-9397-08002B2CF9AE}" pid="14" name="MSIP_Label_162b2348-a379-47d7-bf25-1402d7b08038_ActionId">
    <vt:lpwstr>c690877e-f050-43a7-b194-70c544a019cf</vt:lpwstr>
  </property>
  <property fmtid="{D5CDD505-2E9C-101B-9397-08002B2CF9AE}" pid="15" name="MSIP_Label_162b2348-a379-47d7-bf25-1402d7b08038_ContentBits">
    <vt:lpwstr>0</vt:lpwstr>
  </property>
</Properties>
</file>