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9D2ADB" w14:textId="5F0DE9CB" w:rsidR="00DA3A68" w:rsidRPr="00977EA2" w:rsidRDefault="00DA3A68" w:rsidP="00977EA2">
      <w:pPr>
        <w:jc w:val="center"/>
        <w:rPr>
          <w:rFonts w:cstheme="minorHAnsi"/>
          <w:b/>
          <w:bCs/>
          <w:sz w:val="24"/>
        </w:rPr>
      </w:pPr>
      <w:r w:rsidRPr="00977EA2">
        <w:rPr>
          <w:rFonts w:cstheme="minorHAnsi"/>
          <w:b/>
          <w:bCs/>
          <w:noProof/>
          <w:spacing w:val="-2"/>
          <w:sz w:val="24"/>
        </w:rPr>
        <w:drawing>
          <wp:anchor distT="0" distB="0" distL="114300" distR="114300" simplePos="0" relativeHeight="251730944" behindDoc="1" locked="0" layoutInCell="1" allowOverlap="1" wp14:anchorId="1DE15B44" wp14:editId="0470087D">
            <wp:simplePos x="0" y="0"/>
            <wp:positionH relativeFrom="column">
              <wp:posOffset>5324572</wp:posOffset>
            </wp:positionH>
            <wp:positionV relativeFrom="paragraph">
              <wp:posOffset>-456446</wp:posOffset>
            </wp:positionV>
            <wp:extent cx="685481" cy="471268"/>
            <wp:effectExtent l="0" t="0" r="635" b="5080"/>
            <wp:wrapNone/>
            <wp:docPr id="69" name="Picture 69" descr="ASHRAE_logo_cmy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ASHRAE_logo_cmyk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481" cy="4712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77EA2">
        <w:rPr>
          <w:rFonts w:cstheme="minorHAnsi"/>
          <w:b/>
          <w:bCs/>
          <w:sz w:val="24"/>
        </w:rPr>
        <w:t>1791 Tullie Circle, N.E./Atlanta, GA  30329</w:t>
      </w:r>
    </w:p>
    <w:p w14:paraId="1E8205FA" w14:textId="77777777" w:rsidR="00DA3A68" w:rsidRPr="00CC2A60" w:rsidRDefault="00DA3A68" w:rsidP="004345E2">
      <w:pPr>
        <w:tabs>
          <w:tab w:val="center" w:pos="5400"/>
        </w:tabs>
        <w:suppressAutoHyphens/>
        <w:jc w:val="center"/>
        <w:rPr>
          <w:rFonts w:cstheme="minorHAnsi"/>
          <w:b/>
          <w:spacing w:val="-2"/>
          <w:sz w:val="24"/>
        </w:rPr>
      </w:pPr>
      <w:r w:rsidRPr="00CC2A60">
        <w:rPr>
          <w:rFonts w:cstheme="minorHAnsi"/>
          <w:b/>
          <w:spacing w:val="-2"/>
          <w:sz w:val="24"/>
        </w:rPr>
        <w:t>404-636-8400</w:t>
      </w:r>
    </w:p>
    <w:p w14:paraId="7D2C0961" w14:textId="77777777" w:rsidR="00DA3A68" w:rsidRPr="00CC2A60" w:rsidRDefault="00DA3A68" w:rsidP="004345E2">
      <w:pPr>
        <w:tabs>
          <w:tab w:val="left" w:pos="-720"/>
          <w:tab w:val="left" w:pos="0"/>
          <w:tab w:val="left" w:pos="720"/>
          <w:tab w:val="left" w:pos="1440"/>
          <w:tab w:val="left" w:pos="171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</w:tabs>
        <w:suppressAutoHyphens/>
        <w:jc w:val="center"/>
        <w:rPr>
          <w:rFonts w:cstheme="minorHAnsi"/>
          <w:b/>
          <w:bCs/>
          <w:color w:val="FF0000"/>
          <w:sz w:val="36"/>
          <w:szCs w:val="36"/>
        </w:rPr>
      </w:pPr>
      <w:r w:rsidRPr="00CC2A60">
        <w:rPr>
          <w:rFonts w:cstheme="minorHAnsi"/>
          <w:b/>
          <w:bCs/>
          <w:color w:val="FF0000"/>
          <w:sz w:val="36"/>
          <w:szCs w:val="36"/>
        </w:rPr>
        <w:t>DRAFT</w:t>
      </w:r>
    </w:p>
    <w:p w14:paraId="1D70CBF8" w14:textId="77777777" w:rsidR="00DA3A68" w:rsidRPr="00CC2A60" w:rsidRDefault="00DA3A68" w:rsidP="004345E2">
      <w:pPr>
        <w:pStyle w:val="Heading1"/>
        <w:jc w:val="center"/>
        <w:rPr>
          <w:rFonts w:asciiTheme="minorHAnsi" w:hAnsiTheme="minorHAnsi" w:cstheme="minorHAnsi"/>
          <w:sz w:val="24"/>
        </w:rPr>
      </w:pPr>
      <w:r w:rsidRPr="00CC2A60">
        <w:rPr>
          <w:rFonts w:asciiTheme="minorHAnsi" w:hAnsiTheme="minorHAnsi" w:cstheme="minorHAnsi"/>
          <w:sz w:val="24"/>
        </w:rPr>
        <w:t>TC/TG/MTG/TRG MINUTES COVER SHEET</w:t>
      </w:r>
    </w:p>
    <w:p w14:paraId="0B4DBB25" w14:textId="77777777" w:rsidR="00DA3A68" w:rsidRPr="00CC2A60" w:rsidRDefault="00DA3A68" w:rsidP="004345E2">
      <w:pPr>
        <w:tabs>
          <w:tab w:val="left" w:pos="-720"/>
          <w:tab w:val="left" w:pos="0"/>
          <w:tab w:val="left" w:pos="720"/>
          <w:tab w:val="left" w:pos="1440"/>
          <w:tab w:val="left" w:pos="171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</w:tabs>
        <w:suppressAutoHyphens/>
        <w:spacing w:line="216" w:lineRule="auto"/>
        <w:jc w:val="center"/>
        <w:rPr>
          <w:rFonts w:cstheme="minorHAnsi"/>
        </w:rPr>
      </w:pPr>
      <w:r w:rsidRPr="00CC2A60">
        <w:rPr>
          <w:rFonts w:cstheme="minorHAnsi"/>
          <w:b/>
        </w:rPr>
        <w:t>(Minutes of all Meetings are to be distributed to all persons listed below within 60 days following the meeting.)</w:t>
      </w:r>
    </w:p>
    <w:p w14:paraId="6D8308E5" w14:textId="3FA9C78B" w:rsidR="00DA3A68" w:rsidRPr="00CC2A60" w:rsidRDefault="00DA3A68" w:rsidP="004345E2">
      <w:pPr>
        <w:tabs>
          <w:tab w:val="left" w:pos="-720"/>
          <w:tab w:val="left" w:pos="0"/>
          <w:tab w:val="left" w:pos="720"/>
          <w:tab w:val="left" w:pos="1440"/>
          <w:tab w:val="left" w:pos="171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</w:tabs>
        <w:suppressAutoHyphens/>
        <w:spacing w:line="216" w:lineRule="auto"/>
        <w:jc w:val="both"/>
        <w:rPr>
          <w:rFonts w:cstheme="minorHAnsi"/>
          <w:spacing w:val="-1"/>
          <w:u w:val="single"/>
        </w:rPr>
      </w:pPr>
      <w:r w:rsidRPr="00CC2A60">
        <w:rPr>
          <w:rFonts w:cstheme="minorHAnsi"/>
          <w:spacing w:val="-1"/>
        </w:rPr>
        <w:t>TC/TG/MTG/TRG No.</w:t>
      </w:r>
      <w:r w:rsidRPr="00CC2A60">
        <w:rPr>
          <w:rFonts w:cstheme="minorHAnsi"/>
          <w:spacing w:val="-1"/>
          <w:u w:val="single"/>
        </w:rPr>
        <w:tab/>
        <w:t>8.4</w:t>
      </w:r>
      <w:r w:rsidRPr="00CC2A60">
        <w:rPr>
          <w:rFonts w:cstheme="minorHAnsi"/>
          <w:spacing w:val="-1"/>
          <w:u w:val="single"/>
        </w:rPr>
        <w:tab/>
      </w:r>
      <w:r w:rsidRPr="00CC2A60">
        <w:rPr>
          <w:rFonts w:cstheme="minorHAnsi"/>
          <w:spacing w:val="-1"/>
          <w:u w:val="single"/>
        </w:rPr>
        <w:tab/>
      </w:r>
      <w:r w:rsidRPr="00CC2A60">
        <w:rPr>
          <w:rFonts w:cstheme="minorHAnsi"/>
          <w:spacing w:val="-1"/>
          <w:u w:val="single"/>
        </w:rPr>
        <w:tab/>
      </w:r>
      <w:r w:rsidRPr="00CC2A60">
        <w:rPr>
          <w:rFonts w:cstheme="minorHAnsi"/>
          <w:spacing w:val="-1"/>
          <w:u w:val="single"/>
        </w:rPr>
        <w:tab/>
      </w:r>
      <w:r w:rsidRPr="00CC2A60">
        <w:rPr>
          <w:rFonts w:cstheme="minorHAnsi"/>
          <w:spacing w:val="-1"/>
          <w:u w:val="single"/>
        </w:rPr>
        <w:tab/>
      </w:r>
      <w:r w:rsidRPr="00CC2A60">
        <w:rPr>
          <w:rFonts w:cstheme="minorHAnsi"/>
          <w:spacing w:val="-1"/>
          <w:u w:val="single"/>
        </w:rPr>
        <w:tab/>
      </w:r>
      <w:r w:rsidRPr="00CC2A60">
        <w:rPr>
          <w:rFonts w:cstheme="minorHAnsi"/>
          <w:spacing w:val="-1"/>
        </w:rPr>
        <w:t>DATE</w:t>
      </w:r>
      <w:r w:rsidRPr="00CC2A60">
        <w:rPr>
          <w:rFonts w:cstheme="minorHAnsi"/>
          <w:spacing w:val="-1"/>
          <w:u w:val="single"/>
        </w:rPr>
        <w:tab/>
      </w:r>
      <w:r w:rsidRPr="00CC2A60">
        <w:rPr>
          <w:rFonts w:cstheme="minorHAnsi"/>
          <w:spacing w:val="-1"/>
          <w:u w:val="single"/>
        </w:rPr>
        <w:tab/>
      </w:r>
      <w:r w:rsidR="000308E7">
        <w:rPr>
          <w:rFonts w:cstheme="minorHAnsi"/>
          <w:spacing w:val="-1"/>
          <w:u w:val="single"/>
        </w:rPr>
        <w:t>06</w:t>
      </w:r>
      <w:r w:rsidR="00007DC2">
        <w:rPr>
          <w:rFonts w:cstheme="minorHAnsi"/>
          <w:spacing w:val="-1"/>
          <w:u w:val="single"/>
        </w:rPr>
        <w:t>/</w:t>
      </w:r>
      <w:r w:rsidR="000308E7">
        <w:rPr>
          <w:rFonts w:cstheme="minorHAnsi"/>
          <w:spacing w:val="-1"/>
          <w:u w:val="single"/>
        </w:rPr>
        <w:t>28</w:t>
      </w:r>
      <w:r w:rsidR="00007DC2">
        <w:rPr>
          <w:rFonts w:cstheme="minorHAnsi"/>
          <w:spacing w:val="-1"/>
          <w:u w:val="single"/>
        </w:rPr>
        <w:t>/202</w:t>
      </w:r>
      <w:r w:rsidR="00627CAA">
        <w:rPr>
          <w:rFonts w:cstheme="minorHAnsi"/>
          <w:spacing w:val="-1"/>
          <w:u w:val="single"/>
        </w:rPr>
        <w:t>2</w:t>
      </w:r>
      <w:r w:rsidRPr="00CC2A60">
        <w:rPr>
          <w:rFonts w:cstheme="minorHAnsi"/>
          <w:spacing w:val="-1"/>
          <w:u w:val="single"/>
        </w:rPr>
        <w:tab/>
      </w:r>
    </w:p>
    <w:p w14:paraId="56F92D2E" w14:textId="77777777" w:rsidR="00DA3A68" w:rsidRPr="00CC2A60" w:rsidRDefault="00DA3A68" w:rsidP="004345E2">
      <w:pPr>
        <w:tabs>
          <w:tab w:val="left" w:pos="-720"/>
          <w:tab w:val="left" w:pos="0"/>
          <w:tab w:val="left" w:pos="720"/>
          <w:tab w:val="left" w:pos="1440"/>
          <w:tab w:val="left" w:pos="171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</w:tabs>
        <w:suppressAutoHyphens/>
        <w:spacing w:line="216" w:lineRule="auto"/>
        <w:jc w:val="both"/>
        <w:rPr>
          <w:rFonts w:cstheme="minorHAnsi"/>
          <w:spacing w:val="-1"/>
          <w:u w:val="single"/>
        </w:rPr>
      </w:pPr>
      <w:r w:rsidRPr="00CC2A60">
        <w:rPr>
          <w:rFonts w:cstheme="minorHAnsi"/>
          <w:spacing w:val="-1"/>
        </w:rPr>
        <w:t>TC/TG/MTG/TRG TITLE</w:t>
      </w:r>
      <w:r w:rsidRPr="00CC2A60">
        <w:rPr>
          <w:rFonts w:cstheme="minorHAnsi"/>
          <w:spacing w:val="-1"/>
          <w:u w:val="single"/>
        </w:rPr>
        <w:tab/>
        <w:t>Air-to-refrigerant heat transfer equipment</w:t>
      </w:r>
      <w:r w:rsidRPr="00CC2A60">
        <w:rPr>
          <w:rFonts w:cstheme="minorHAnsi"/>
          <w:spacing w:val="-1"/>
          <w:u w:val="single"/>
        </w:rPr>
        <w:tab/>
      </w:r>
      <w:r w:rsidRPr="00CC2A60">
        <w:rPr>
          <w:rFonts w:cstheme="minorHAnsi"/>
          <w:spacing w:val="-1"/>
          <w:u w:val="single"/>
        </w:rPr>
        <w:tab/>
      </w:r>
      <w:r w:rsidRPr="00CC2A60">
        <w:rPr>
          <w:rFonts w:cstheme="minorHAnsi"/>
          <w:spacing w:val="-1"/>
          <w:u w:val="single"/>
        </w:rPr>
        <w:tab/>
      </w:r>
      <w:r w:rsidRPr="00CC2A60">
        <w:rPr>
          <w:rFonts w:cstheme="minorHAnsi"/>
          <w:spacing w:val="-1"/>
          <w:u w:val="single"/>
        </w:rPr>
        <w:tab/>
      </w:r>
      <w:r w:rsidRPr="00CC2A60">
        <w:rPr>
          <w:rFonts w:cstheme="minorHAnsi"/>
          <w:spacing w:val="-1"/>
          <w:u w:val="single"/>
        </w:rPr>
        <w:tab/>
      </w:r>
    </w:p>
    <w:p w14:paraId="30471E72" w14:textId="0E8A261C" w:rsidR="00DA3A68" w:rsidRPr="00CC2A60" w:rsidRDefault="00DA3A68" w:rsidP="004345E2">
      <w:pPr>
        <w:tabs>
          <w:tab w:val="left" w:pos="-720"/>
          <w:tab w:val="left" w:pos="0"/>
          <w:tab w:val="left" w:pos="720"/>
          <w:tab w:val="left" w:pos="1440"/>
          <w:tab w:val="left" w:pos="171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</w:tabs>
        <w:suppressAutoHyphens/>
        <w:spacing w:line="216" w:lineRule="auto"/>
        <w:jc w:val="both"/>
        <w:rPr>
          <w:rFonts w:cstheme="minorHAnsi"/>
          <w:spacing w:val="-1"/>
        </w:rPr>
      </w:pPr>
      <w:r w:rsidRPr="00CC2A60">
        <w:rPr>
          <w:rFonts w:cstheme="minorHAnsi"/>
          <w:spacing w:val="-1"/>
        </w:rPr>
        <w:t>DATE OF MEETING</w:t>
      </w:r>
      <w:r w:rsidRPr="00CC2A60">
        <w:rPr>
          <w:rFonts w:cstheme="minorHAnsi"/>
          <w:spacing w:val="-1"/>
          <w:u w:val="single"/>
        </w:rPr>
        <w:t xml:space="preserve"> </w:t>
      </w:r>
      <w:r w:rsidRPr="00CC2A60">
        <w:rPr>
          <w:rFonts w:cstheme="minorHAnsi"/>
          <w:spacing w:val="-1"/>
          <w:u w:val="single"/>
        </w:rPr>
        <w:tab/>
      </w:r>
      <w:r w:rsidR="000308E7">
        <w:rPr>
          <w:rFonts w:cstheme="minorHAnsi"/>
          <w:spacing w:val="-1"/>
          <w:u w:val="single"/>
        </w:rPr>
        <w:t>06/28/2022</w:t>
      </w:r>
      <w:r w:rsidRPr="00CC2A60">
        <w:rPr>
          <w:rFonts w:cstheme="minorHAnsi"/>
          <w:spacing w:val="-1"/>
          <w:u w:val="single"/>
        </w:rPr>
        <w:tab/>
      </w:r>
      <w:r w:rsidRPr="00CC2A60">
        <w:rPr>
          <w:rFonts w:cstheme="minorHAnsi"/>
          <w:spacing w:val="-1"/>
          <w:u w:val="single"/>
        </w:rPr>
        <w:tab/>
      </w:r>
      <w:r w:rsidRPr="00CC2A60">
        <w:rPr>
          <w:rFonts w:cstheme="minorHAnsi"/>
          <w:spacing w:val="-1"/>
        </w:rPr>
        <w:t>LOCATION</w:t>
      </w:r>
      <w:r w:rsidRPr="00CC2A60">
        <w:rPr>
          <w:rFonts w:cstheme="minorHAnsi"/>
          <w:spacing w:val="-1"/>
          <w:u w:val="single"/>
        </w:rPr>
        <w:tab/>
      </w:r>
      <w:r w:rsidR="000308E7">
        <w:rPr>
          <w:rFonts w:cstheme="minorHAnsi"/>
          <w:spacing w:val="-1"/>
          <w:u w:val="single"/>
        </w:rPr>
        <w:t>Toronto</w:t>
      </w:r>
      <w:r w:rsidRPr="00CC2A60">
        <w:rPr>
          <w:rFonts w:cstheme="minorHAnsi"/>
          <w:spacing w:val="-1"/>
          <w:u w:val="single"/>
        </w:rPr>
        <w:tab/>
      </w:r>
      <w:r w:rsidRPr="00CC2A60">
        <w:rPr>
          <w:rFonts w:cstheme="minorHAnsi"/>
          <w:spacing w:val="-1"/>
          <w:u w:val="single"/>
        </w:rPr>
        <w:tab/>
      </w:r>
      <w:r w:rsidRPr="00CC2A60">
        <w:rPr>
          <w:rFonts w:cstheme="minorHAnsi"/>
          <w:spacing w:val="-1"/>
          <w:u w:val="single"/>
        </w:rPr>
        <w:tab/>
      </w:r>
    </w:p>
    <w:tbl>
      <w:tblPr>
        <w:tblW w:w="10095" w:type="dxa"/>
        <w:tblInd w:w="105" w:type="dxa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5"/>
        <w:gridCol w:w="4012"/>
        <w:gridCol w:w="990"/>
        <w:gridCol w:w="383"/>
        <w:gridCol w:w="1777"/>
        <w:gridCol w:w="990"/>
        <w:gridCol w:w="1913"/>
        <w:gridCol w:w="15"/>
      </w:tblGrid>
      <w:tr w:rsidR="00DA3A68" w:rsidRPr="00CC2A60" w14:paraId="799CF35F" w14:textId="77777777" w:rsidTr="00CF6FC0">
        <w:trPr>
          <w:gridBefore w:val="1"/>
          <w:wBefore w:w="15" w:type="dxa"/>
          <w:trHeight w:val="665"/>
        </w:trPr>
        <w:tc>
          <w:tcPr>
            <w:tcW w:w="4012" w:type="dxa"/>
            <w:tcBorders>
              <w:top w:val="single" w:sz="6" w:space="0" w:color="auto"/>
              <w:left w:val="single" w:sz="6" w:space="0" w:color="auto"/>
            </w:tcBorders>
          </w:tcPr>
          <w:p w14:paraId="3367C1FF" w14:textId="77777777" w:rsidR="00DA3A68" w:rsidRPr="00CC2A60" w:rsidRDefault="00DA3A68" w:rsidP="004345E2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after="54" w:line="216" w:lineRule="auto"/>
              <w:rPr>
                <w:rFonts w:cstheme="minorHAnsi"/>
                <w:spacing w:val="-1"/>
              </w:rPr>
            </w:pPr>
            <w:r w:rsidRPr="00CC2A60">
              <w:rPr>
                <w:rFonts w:cstheme="minorHAnsi"/>
                <w:spacing w:val="-1"/>
              </w:rPr>
              <w:t>MEMBERS PRESENT</w:t>
            </w:r>
          </w:p>
        </w:tc>
        <w:tc>
          <w:tcPr>
            <w:tcW w:w="990" w:type="dxa"/>
            <w:tcBorders>
              <w:top w:val="single" w:sz="6" w:space="0" w:color="auto"/>
              <w:left w:val="single" w:sz="6" w:space="0" w:color="auto"/>
            </w:tcBorders>
          </w:tcPr>
          <w:p w14:paraId="2E8A3186" w14:textId="77777777" w:rsidR="00DA3A68" w:rsidRPr="00CC2A60" w:rsidRDefault="00DA3A68" w:rsidP="004345E2">
            <w:pPr>
              <w:tabs>
                <w:tab w:val="left" w:pos="-4306"/>
                <w:tab w:val="left" w:pos="-3586"/>
                <w:tab w:val="left" w:pos="-2866"/>
                <w:tab w:val="left" w:pos="-2146"/>
                <w:tab w:val="left" w:pos="-1872"/>
                <w:tab w:val="left" w:pos="-1426"/>
                <w:tab w:val="left" w:pos="-706"/>
                <w:tab w:val="left" w:pos="14"/>
                <w:tab w:val="left" w:pos="734"/>
                <w:tab w:val="left" w:pos="1454"/>
                <w:tab w:val="left" w:pos="2174"/>
                <w:tab w:val="left" w:pos="2894"/>
                <w:tab w:val="left" w:pos="3614"/>
                <w:tab w:val="left" w:pos="4334"/>
              </w:tabs>
              <w:suppressAutoHyphens/>
              <w:spacing w:before="90" w:after="54" w:line="216" w:lineRule="auto"/>
              <w:rPr>
                <w:rFonts w:cstheme="minorHAnsi"/>
                <w:spacing w:val="-1"/>
              </w:rPr>
            </w:pPr>
            <w:r w:rsidRPr="00CC2A60">
              <w:rPr>
                <w:rFonts w:cstheme="minorHAnsi"/>
                <w:spacing w:val="-1"/>
              </w:rPr>
              <w:t>YEAR APPTD</w:t>
            </w:r>
          </w:p>
        </w:tc>
        <w:tc>
          <w:tcPr>
            <w:tcW w:w="2160" w:type="dxa"/>
            <w:gridSpan w:val="2"/>
            <w:tcBorders>
              <w:top w:val="single" w:sz="6" w:space="0" w:color="auto"/>
              <w:left w:val="single" w:sz="6" w:space="0" w:color="auto"/>
            </w:tcBorders>
          </w:tcPr>
          <w:p w14:paraId="069AAC03" w14:textId="77777777" w:rsidR="00DA3A68" w:rsidRPr="00CC2A60" w:rsidRDefault="00DA3A68" w:rsidP="004345E2">
            <w:pPr>
              <w:pStyle w:val="EndnoteText"/>
              <w:tabs>
                <w:tab w:val="left" w:pos="-5007"/>
                <w:tab w:val="left" w:pos="-4287"/>
                <w:tab w:val="left" w:pos="-3567"/>
                <w:tab w:val="left" w:pos="-2847"/>
                <w:tab w:val="left" w:pos="-2573"/>
                <w:tab w:val="left" w:pos="-2127"/>
                <w:tab w:val="left" w:pos="-1407"/>
                <w:tab w:val="left" w:pos="-687"/>
                <w:tab w:val="left" w:pos="33"/>
                <w:tab w:val="left" w:pos="753"/>
                <w:tab w:val="left" w:pos="1473"/>
                <w:tab w:val="left" w:pos="2193"/>
                <w:tab w:val="left" w:pos="2913"/>
                <w:tab w:val="left" w:pos="3633"/>
                <w:tab w:val="left" w:pos="4353"/>
                <w:tab w:val="left" w:pos="5073"/>
                <w:tab w:val="left" w:pos="5793"/>
                <w:tab w:val="left" w:pos="6513"/>
                <w:tab w:val="left" w:pos="7233"/>
              </w:tabs>
              <w:suppressAutoHyphens/>
              <w:spacing w:before="90" w:after="54" w:line="216" w:lineRule="auto"/>
              <w:rPr>
                <w:rFonts w:asciiTheme="minorHAnsi" w:hAnsiTheme="minorHAnsi" w:cstheme="minorHAnsi"/>
                <w:spacing w:val="-1"/>
                <w:sz w:val="22"/>
              </w:rPr>
            </w:pPr>
            <w:r w:rsidRPr="00CC2A60">
              <w:rPr>
                <w:rFonts w:asciiTheme="minorHAnsi" w:hAnsiTheme="minorHAnsi" w:cstheme="minorHAnsi"/>
                <w:spacing w:val="-1"/>
                <w:sz w:val="22"/>
              </w:rPr>
              <w:t>MEMBERS ABSENT</w:t>
            </w:r>
          </w:p>
        </w:tc>
        <w:tc>
          <w:tcPr>
            <w:tcW w:w="990" w:type="dxa"/>
            <w:tcBorders>
              <w:top w:val="single" w:sz="6" w:space="0" w:color="auto"/>
              <w:left w:val="single" w:sz="6" w:space="0" w:color="auto"/>
            </w:tcBorders>
          </w:tcPr>
          <w:p w14:paraId="76C5A9C1" w14:textId="77777777" w:rsidR="00DA3A68" w:rsidRPr="00CC2A60" w:rsidRDefault="00DA3A68" w:rsidP="004345E2">
            <w:pPr>
              <w:tabs>
                <w:tab w:val="left" w:pos="-7582"/>
                <w:tab w:val="left" w:pos="-6862"/>
                <w:tab w:val="left" w:pos="-6142"/>
                <w:tab w:val="left" w:pos="-5422"/>
                <w:tab w:val="left" w:pos="-5148"/>
                <w:tab w:val="left" w:pos="-4702"/>
                <w:tab w:val="left" w:pos="-3982"/>
                <w:tab w:val="left" w:pos="-3262"/>
                <w:tab w:val="left" w:pos="-2542"/>
                <w:tab w:val="left" w:pos="-1822"/>
                <w:tab w:val="left" w:pos="-1102"/>
                <w:tab w:val="left" w:pos="-382"/>
                <w:tab w:val="left" w:pos="338"/>
                <w:tab w:val="left" w:pos="1058"/>
                <w:tab w:val="left" w:pos="1778"/>
                <w:tab w:val="left" w:pos="2498"/>
                <w:tab w:val="left" w:pos="3218"/>
                <w:tab w:val="left" w:pos="3938"/>
                <w:tab w:val="left" w:pos="4658"/>
                <w:tab w:val="left" w:pos="5378"/>
                <w:tab w:val="left" w:pos="6098"/>
                <w:tab w:val="left" w:pos="6818"/>
                <w:tab w:val="left" w:pos="7538"/>
              </w:tabs>
              <w:suppressAutoHyphens/>
              <w:spacing w:before="90" w:after="54" w:line="216" w:lineRule="auto"/>
              <w:rPr>
                <w:rFonts w:cstheme="minorHAnsi"/>
                <w:spacing w:val="-1"/>
              </w:rPr>
            </w:pPr>
            <w:r w:rsidRPr="00CC2A60">
              <w:rPr>
                <w:rFonts w:cstheme="minorHAnsi"/>
                <w:spacing w:val="-1"/>
              </w:rPr>
              <w:t>YEAR APPTD</w:t>
            </w:r>
          </w:p>
        </w:tc>
        <w:tc>
          <w:tcPr>
            <w:tcW w:w="1928" w:type="dxa"/>
            <w:gridSpan w:val="2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180E59EF" w14:textId="77777777" w:rsidR="00DA3A68" w:rsidRPr="00CC2A60" w:rsidRDefault="00DA3A68" w:rsidP="004345E2">
            <w:pPr>
              <w:tabs>
                <w:tab w:val="left" w:pos="-7582"/>
                <w:tab w:val="left" w:pos="-6862"/>
                <w:tab w:val="left" w:pos="-6142"/>
                <w:tab w:val="left" w:pos="-5422"/>
                <w:tab w:val="left" w:pos="-5148"/>
                <w:tab w:val="left" w:pos="-4702"/>
                <w:tab w:val="left" w:pos="-3982"/>
                <w:tab w:val="left" w:pos="-3262"/>
                <w:tab w:val="left" w:pos="-2542"/>
                <w:tab w:val="left" w:pos="-1822"/>
                <w:tab w:val="left" w:pos="-1102"/>
                <w:tab w:val="left" w:pos="-382"/>
                <w:tab w:val="left" w:pos="338"/>
                <w:tab w:val="left" w:pos="1058"/>
                <w:tab w:val="left" w:pos="1778"/>
                <w:tab w:val="left" w:pos="2498"/>
                <w:tab w:val="left" w:pos="3218"/>
                <w:tab w:val="left" w:pos="3938"/>
                <w:tab w:val="left" w:pos="4658"/>
                <w:tab w:val="left" w:pos="5378"/>
                <w:tab w:val="left" w:pos="6098"/>
                <w:tab w:val="left" w:pos="6818"/>
                <w:tab w:val="left" w:pos="7538"/>
              </w:tabs>
              <w:suppressAutoHyphens/>
              <w:spacing w:before="90" w:after="54" w:line="216" w:lineRule="auto"/>
              <w:rPr>
                <w:rFonts w:cstheme="minorHAnsi"/>
                <w:spacing w:val="-1"/>
              </w:rPr>
            </w:pPr>
            <w:r w:rsidRPr="00CC2A60">
              <w:rPr>
                <w:rFonts w:cstheme="minorHAnsi"/>
                <w:spacing w:val="-1"/>
              </w:rPr>
              <w:t>EX-OFFICIO MEMBERS AND ADDITIONAL ATTENDANCE</w:t>
            </w:r>
          </w:p>
        </w:tc>
      </w:tr>
      <w:tr w:rsidR="00AA678A" w:rsidRPr="00AA678A" w14:paraId="1B2D9534" w14:textId="77777777" w:rsidTr="00CF6FC0">
        <w:trPr>
          <w:gridBefore w:val="1"/>
          <w:wBefore w:w="15" w:type="dxa"/>
          <w:cantSplit/>
          <w:trHeight w:hRule="exact" w:val="461"/>
        </w:trPr>
        <w:tc>
          <w:tcPr>
            <w:tcW w:w="40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53183A4" w14:textId="0E5D3643" w:rsidR="00AA678A" w:rsidRPr="00AA678A" w:rsidRDefault="00731CE4" w:rsidP="00AA678A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rFonts w:cstheme="minorHAnsi"/>
                <w:spacing w:val="-1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Arindom Joardar</w:t>
            </w:r>
            <w:r w:rsidR="00CF6FC0">
              <w:rPr>
                <w:rFonts w:cstheme="minorHAnsi"/>
                <w:sz w:val="20"/>
                <w:szCs w:val="20"/>
              </w:rPr>
              <w:t>, Chair</w:t>
            </w:r>
          </w:p>
        </w:tc>
        <w:tc>
          <w:tcPr>
            <w:tcW w:w="9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793F56F" w14:textId="4A0A6673" w:rsidR="00AA678A" w:rsidRPr="00AA678A" w:rsidRDefault="00AA678A" w:rsidP="00AA678A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rFonts w:cstheme="minorHAnsi"/>
                <w:spacing w:val="-1"/>
                <w:sz w:val="20"/>
                <w:szCs w:val="20"/>
              </w:rPr>
            </w:pPr>
            <w:r w:rsidRPr="00AA678A">
              <w:rPr>
                <w:rFonts w:cstheme="minorHAnsi"/>
                <w:spacing w:val="-1"/>
                <w:sz w:val="20"/>
                <w:szCs w:val="20"/>
              </w:rPr>
              <w:t>20</w:t>
            </w:r>
            <w:r w:rsidR="00CF6FC0">
              <w:rPr>
                <w:rFonts w:cstheme="minorHAnsi"/>
                <w:spacing w:val="-1"/>
                <w:sz w:val="20"/>
                <w:szCs w:val="20"/>
              </w:rPr>
              <w:t>21</w:t>
            </w:r>
          </w:p>
        </w:tc>
        <w:tc>
          <w:tcPr>
            <w:tcW w:w="216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23B6868" w14:textId="69847EF1" w:rsidR="00AA678A" w:rsidRPr="00AA678A" w:rsidRDefault="00CF6FC0" w:rsidP="00AA678A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rFonts w:cstheme="minorHAnsi"/>
                <w:spacing w:val="-1"/>
                <w:sz w:val="20"/>
                <w:szCs w:val="20"/>
              </w:rPr>
            </w:pPr>
            <w:r>
              <w:rPr>
                <w:rFonts w:cstheme="minorHAnsi"/>
                <w:spacing w:val="-1"/>
                <w:sz w:val="20"/>
                <w:szCs w:val="20"/>
              </w:rPr>
              <w:t>Bill Fox (Stds SC)</w:t>
            </w:r>
          </w:p>
        </w:tc>
        <w:tc>
          <w:tcPr>
            <w:tcW w:w="9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C2149C0" w14:textId="4844C01C" w:rsidR="00AA678A" w:rsidRPr="00AA678A" w:rsidRDefault="00CF6FC0" w:rsidP="00AA678A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rFonts w:cstheme="minorHAnsi"/>
                <w:spacing w:val="-1"/>
                <w:sz w:val="20"/>
                <w:szCs w:val="20"/>
              </w:rPr>
            </w:pPr>
            <w:r>
              <w:rPr>
                <w:rFonts w:cstheme="minorHAnsi"/>
                <w:spacing w:val="-1"/>
                <w:sz w:val="20"/>
                <w:szCs w:val="20"/>
              </w:rPr>
              <w:t>2020</w:t>
            </w:r>
          </w:p>
        </w:tc>
        <w:tc>
          <w:tcPr>
            <w:tcW w:w="192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4174136" w14:textId="7197B55B" w:rsidR="00AA678A" w:rsidRPr="00AA678A" w:rsidRDefault="00AA678A" w:rsidP="00AA678A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rFonts w:cstheme="minorHAnsi"/>
                <w:spacing w:val="-1"/>
                <w:sz w:val="20"/>
                <w:szCs w:val="20"/>
              </w:rPr>
            </w:pPr>
          </w:p>
        </w:tc>
      </w:tr>
      <w:tr w:rsidR="00AA678A" w:rsidRPr="00AA678A" w14:paraId="5B198F92" w14:textId="77777777" w:rsidTr="00CF6FC0">
        <w:trPr>
          <w:gridBefore w:val="1"/>
          <w:wBefore w:w="15" w:type="dxa"/>
          <w:cantSplit/>
          <w:trHeight w:hRule="exact" w:val="641"/>
        </w:trPr>
        <w:tc>
          <w:tcPr>
            <w:tcW w:w="40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EC1A489" w14:textId="1E65D93B" w:rsidR="00AA678A" w:rsidRPr="00AA678A" w:rsidRDefault="003531A3" w:rsidP="00AA678A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rFonts w:cstheme="minorHAnsi"/>
                <w:spacing w:val="-1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Christian Bach</w:t>
            </w:r>
            <w:r w:rsidR="00CF6FC0">
              <w:rPr>
                <w:rFonts w:cstheme="minorHAnsi"/>
                <w:sz w:val="20"/>
                <w:szCs w:val="20"/>
              </w:rPr>
              <w:t>, Vice Chair &amp; (VM)</w:t>
            </w:r>
          </w:p>
        </w:tc>
        <w:tc>
          <w:tcPr>
            <w:tcW w:w="9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5D201E6" w14:textId="2AB5D811" w:rsidR="00AA678A" w:rsidRPr="00AA678A" w:rsidRDefault="00AA678A" w:rsidP="00AA678A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rFonts w:cstheme="minorHAnsi"/>
                <w:spacing w:val="-1"/>
                <w:sz w:val="20"/>
                <w:szCs w:val="20"/>
              </w:rPr>
            </w:pPr>
            <w:r w:rsidRPr="00AA678A">
              <w:rPr>
                <w:rFonts w:cstheme="minorHAnsi"/>
                <w:spacing w:val="-1"/>
                <w:sz w:val="20"/>
                <w:szCs w:val="20"/>
              </w:rPr>
              <w:t>20</w:t>
            </w:r>
            <w:r w:rsidR="00CF6FC0">
              <w:rPr>
                <w:rFonts w:cstheme="minorHAnsi"/>
                <w:spacing w:val="-1"/>
                <w:sz w:val="20"/>
                <w:szCs w:val="20"/>
              </w:rPr>
              <w:t>21</w:t>
            </w:r>
          </w:p>
        </w:tc>
        <w:tc>
          <w:tcPr>
            <w:tcW w:w="216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49F9E23" w14:textId="00B4B7FF" w:rsidR="00AA678A" w:rsidRPr="00AA678A" w:rsidRDefault="00CF6FC0" w:rsidP="00AA678A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rFonts w:cstheme="minorHAnsi"/>
                <w:spacing w:val="-1"/>
                <w:sz w:val="20"/>
                <w:szCs w:val="20"/>
              </w:rPr>
            </w:pPr>
            <w:r w:rsidRPr="00CF6FC0">
              <w:rPr>
                <w:rFonts w:cstheme="minorHAnsi"/>
                <w:sz w:val="20"/>
                <w:szCs w:val="20"/>
              </w:rPr>
              <w:t>Ratnesh Tiwari (Membership SC Chair)</w:t>
            </w:r>
          </w:p>
        </w:tc>
        <w:tc>
          <w:tcPr>
            <w:tcW w:w="9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A82666C" w14:textId="2753615E" w:rsidR="00AA678A" w:rsidRPr="00AA678A" w:rsidRDefault="00CF6FC0" w:rsidP="00AA678A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rFonts w:cstheme="minorHAnsi"/>
                <w:spacing w:val="-1"/>
                <w:sz w:val="20"/>
                <w:szCs w:val="20"/>
              </w:rPr>
            </w:pPr>
            <w:r>
              <w:rPr>
                <w:rFonts w:cstheme="minorHAnsi"/>
                <w:spacing w:val="-1"/>
                <w:sz w:val="20"/>
                <w:szCs w:val="20"/>
              </w:rPr>
              <w:t>2018</w:t>
            </w:r>
          </w:p>
        </w:tc>
        <w:tc>
          <w:tcPr>
            <w:tcW w:w="192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7A048E6" w14:textId="5D5664FD" w:rsidR="00AA678A" w:rsidRPr="00AA678A" w:rsidRDefault="00AA678A" w:rsidP="00AA678A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rFonts w:cstheme="minorHAnsi"/>
                <w:spacing w:val="-1"/>
                <w:sz w:val="20"/>
                <w:szCs w:val="20"/>
              </w:rPr>
            </w:pPr>
          </w:p>
        </w:tc>
      </w:tr>
      <w:tr w:rsidR="00AA678A" w:rsidRPr="00AA678A" w14:paraId="70680423" w14:textId="77777777" w:rsidTr="00CF6FC0">
        <w:trPr>
          <w:gridBefore w:val="1"/>
          <w:wBefore w:w="15" w:type="dxa"/>
          <w:cantSplit/>
          <w:trHeight w:hRule="exact" w:val="353"/>
        </w:trPr>
        <w:tc>
          <w:tcPr>
            <w:tcW w:w="40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EA5C327" w14:textId="1D9D168A" w:rsidR="00AA678A" w:rsidRPr="00AA678A" w:rsidRDefault="00CF6FC0" w:rsidP="00AA678A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rFonts w:cstheme="minorHAnsi"/>
                <w:spacing w:val="-1"/>
                <w:sz w:val="20"/>
                <w:szCs w:val="20"/>
              </w:rPr>
            </w:pPr>
            <w:r>
              <w:rPr>
                <w:rFonts w:cstheme="minorHAnsi"/>
                <w:spacing w:val="-1"/>
                <w:sz w:val="20"/>
                <w:szCs w:val="20"/>
              </w:rPr>
              <w:t>Pedro Perez (VM)</w:t>
            </w:r>
          </w:p>
        </w:tc>
        <w:tc>
          <w:tcPr>
            <w:tcW w:w="9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83CBDAF" w14:textId="1089BC28" w:rsidR="00AA678A" w:rsidRPr="00AA678A" w:rsidRDefault="00CF6FC0" w:rsidP="00AA678A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rFonts w:cstheme="minorHAnsi"/>
                <w:spacing w:val="-1"/>
                <w:sz w:val="20"/>
                <w:szCs w:val="20"/>
              </w:rPr>
            </w:pPr>
            <w:r>
              <w:rPr>
                <w:rFonts w:cstheme="minorHAnsi"/>
                <w:spacing w:val="-1"/>
                <w:sz w:val="20"/>
                <w:szCs w:val="20"/>
              </w:rPr>
              <w:t>2020</w:t>
            </w:r>
          </w:p>
        </w:tc>
        <w:tc>
          <w:tcPr>
            <w:tcW w:w="216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D45A8A3" w14:textId="666121D0" w:rsidR="00AA678A" w:rsidRPr="00AA678A" w:rsidRDefault="00AA678A" w:rsidP="00AA678A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rFonts w:cstheme="minorHAnsi"/>
                <w:spacing w:val="-1"/>
                <w:sz w:val="20"/>
                <w:szCs w:val="20"/>
              </w:rPr>
            </w:pPr>
          </w:p>
        </w:tc>
        <w:tc>
          <w:tcPr>
            <w:tcW w:w="9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4632252" w14:textId="3A583E77" w:rsidR="00AA678A" w:rsidRPr="00AA678A" w:rsidRDefault="00AA678A" w:rsidP="00AA678A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rFonts w:cstheme="minorHAnsi"/>
                <w:spacing w:val="-1"/>
                <w:sz w:val="20"/>
                <w:szCs w:val="20"/>
              </w:rPr>
            </w:pPr>
          </w:p>
        </w:tc>
        <w:tc>
          <w:tcPr>
            <w:tcW w:w="192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A288AF8" w14:textId="77777777" w:rsidR="00AA678A" w:rsidRPr="00AA678A" w:rsidRDefault="00AA678A" w:rsidP="00AA678A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rFonts w:cstheme="minorHAnsi"/>
                <w:spacing w:val="-1"/>
                <w:sz w:val="20"/>
                <w:szCs w:val="20"/>
              </w:rPr>
            </w:pPr>
          </w:p>
        </w:tc>
      </w:tr>
      <w:tr w:rsidR="00AA678A" w:rsidRPr="00AA678A" w14:paraId="1F0E3E4C" w14:textId="77777777" w:rsidTr="00CF6FC0">
        <w:trPr>
          <w:gridBefore w:val="1"/>
          <w:wBefore w:w="15" w:type="dxa"/>
          <w:cantSplit/>
          <w:trHeight w:hRule="exact" w:val="400"/>
        </w:trPr>
        <w:tc>
          <w:tcPr>
            <w:tcW w:w="40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173ADD2" w14:textId="5F6AF338" w:rsidR="00AA678A" w:rsidRPr="00AA678A" w:rsidRDefault="00CF6FC0" w:rsidP="00AA678A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rFonts w:cstheme="minorHAnsi"/>
                <w:spacing w:val="-1"/>
                <w:sz w:val="20"/>
                <w:szCs w:val="20"/>
              </w:rPr>
            </w:pPr>
            <w:r>
              <w:rPr>
                <w:rFonts w:cstheme="minorHAnsi"/>
                <w:spacing w:val="-1"/>
                <w:sz w:val="20"/>
                <w:szCs w:val="20"/>
              </w:rPr>
              <w:t>Yang Zou (VM)</w:t>
            </w:r>
          </w:p>
        </w:tc>
        <w:tc>
          <w:tcPr>
            <w:tcW w:w="9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DE03BEA" w14:textId="4BD1C580" w:rsidR="00AA678A" w:rsidRPr="00AA678A" w:rsidRDefault="00CF6FC0" w:rsidP="00AA678A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rFonts w:cstheme="minorHAnsi"/>
                <w:spacing w:val="-1"/>
                <w:sz w:val="20"/>
                <w:szCs w:val="20"/>
              </w:rPr>
            </w:pPr>
            <w:r>
              <w:rPr>
                <w:rFonts w:cstheme="minorHAnsi"/>
                <w:spacing w:val="-1"/>
                <w:sz w:val="20"/>
                <w:szCs w:val="20"/>
              </w:rPr>
              <w:t>2021</w:t>
            </w:r>
          </w:p>
        </w:tc>
        <w:tc>
          <w:tcPr>
            <w:tcW w:w="216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E6745B2" w14:textId="78950208" w:rsidR="00AA678A" w:rsidRPr="00AA678A" w:rsidRDefault="00AA678A" w:rsidP="00AA678A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rFonts w:cstheme="minorHAnsi"/>
                <w:spacing w:val="-1"/>
                <w:sz w:val="20"/>
                <w:szCs w:val="20"/>
              </w:rPr>
            </w:pPr>
          </w:p>
        </w:tc>
        <w:tc>
          <w:tcPr>
            <w:tcW w:w="9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AE96E4B" w14:textId="181B64C2" w:rsidR="00AA678A" w:rsidRPr="00AA678A" w:rsidRDefault="00AA678A" w:rsidP="00AA678A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rFonts w:cstheme="minorHAnsi"/>
                <w:spacing w:val="-1"/>
                <w:sz w:val="20"/>
                <w:szCs w:val="20"/>
              </w:rPr>
            </w:pPr>
          </w:p>
        </w:tc>
        <w:tc>
          <w:tcPr>
            <w:tcW w:w="192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83908AA" w14:textId="77777777" w:rsidR="00AA678A" w:rsidRPr="00AA678A" w:rsidRDefault="00AA678A" w:rsidP="00AA678A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rFonts w:cstheme="minorHAnsi"/>
                <w:spacing w:val="-1"/>
                <w:sz w:val="20"/>
                <w:szCs w:val="20"/>
              </w:rPr>
            </w:pPr>
          </w:p>
        </w:tc>
      </w:tr>
      <w:tr w:rsidR="00AA678A" w:rsidRPr="00AA678A" w14:paraId="15451DE7" w14:textId="77777777" w:rsidTr="00CF6FC0">
        <w:trPr>
          <w:gridBefore w:val="1"/>
          <w:wBefore w:w="15" w:type="dxa"/>
          <w:cantSplit/>
          <w:trHeight w:hRule="exact" w:val="400"/>
        </w:trPr>
        <w:tc>
          <w:tcPr>
            <w:tcW w:w="40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078A99A" w14:textId="566CC3E0" w:rsidR="00AA678A" w:rsidRPr="00AA678A" w:rsidRDefault="00CF6FC0" w:rsidP="00AA678A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rFonts w:cstheme="minorHAnsi"/>
                <w:spacing w:val="-1"/>
                <w:sz w:val="20"/>
                <w:szCs w:val="20"/>
              </w:rPr>
            </w:pPr>
            <w:r w:rsidRPr="00CF6FC0">
              <w:rPr>
                <w:rFonts w:cstheme="minorHAnsi"/>
                <w:spacing w:val="-1"/>
                <w:sz w:val="20"/>
                <w:szCs w:val="20"/>
              </w:rPr>
              <w:t xml:space="preserve">Khaled </w:t>
            </w:r>
            <w:r>
              <w:rPr>
                <w:rFonts w:cstheme="minorHAnsi"/>
                <w:spacing w:val="-1"/>
                <w:sz w:val="20"/>
                <w:szCs w:val="20"/>
              </w:rPr>
              <w:t xml:space="preserve">Hassan </w:t>
            </w:r>
            <w:r w:rsidRPr="00CF6FC0">
              <w:rPr>
                <w:rFonts w:cstheme="minorHAnsi"/>
                <w:spacing w:val="-1"/>
                <w:sz w:val="20"/>
                <w:szCs w:val="20"/>
              </w:rPr>
              <w:t>Saleh</w:t>
            </w:r>
            <w:r>
              <w:rPr>
                <w:rFonts w:cstheme="minorHAnsi"/>
                <w:spacing w:val="-1"/>
                <w:sz w:val="20"/>
                <w:szCs w:val="20"/>
              </w:rPr>
              <w:t xml:space="preserve"> (VM)</w:t>
            </w:r>
          </w:p>
        </w:tc>
        <w:tc>
          <w:tcPr>
            <w:tcW w:w="9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00F3111" w14:textId="39A7E658" w:rsidR="00AA678A" w:rsidRPr="00AA678A" w:rsidRDefault="00CF6FC0" w:rsidP="00AA678A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rFonts w:cstheme="minorHAnsi"/>
                <w:spacing w:val="-1"/>
                <w:sz w:val="20"/>
                <w:szCs w:val="20"/>
              </w:rPr>
            </w:pPr>
            <w:r>
              <w:rPr>
                <w:rFonts w:cstheme="minorHAnsi"/>
                <w:spacing w:val="-1"/>
                <w:sz w:val="20"/>
                <w:szCs w:val="20"/>
              </w:rPr>
              <w:t>2021</w:t>
            </w:r>
          </w:p>
        </w:tc>
        <w:tc>
          <w:tcPr>
            <w:tcW w:w="216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1DA34E3" w14:textId="77777777" w:rsidR="00AA678A" w:rsidRPr="00AA678A" w:rsidRDefault="00AA678A" w:rsidP="00AA678A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rFonts w:cstheme="minorHAnsi"/>
                <w:spacing w:val="-1"/>
                <w:sz w:val="20"/>
                <w:szCs w:val="20"/>
              </w:rPr>
            </w:pPr>
          </w:p>
        </w:tc>
        <w:tc>
          <w:tcPr>
            <w:tcW w:w="9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B2BDA65" w14:textId="77777777" w:rsidR="00AA678A" w:rsidRPr="00AA678A" w:rsidRDefault="00AA678A" w:rsidP="00AA678A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rFonts w:cstheme="minorHAnsi"/>
                <w:spacing w:val="-1"/>
                <w:sz w:val="20"/>
                <w:szCs w:val="20"/>
              </w:rPr>
            </w:pPr>
          </w:p>
        </w:tc>
        <w:tc>
          <w:tcPr>
            <w:tcW w:w="192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C662278" w14:textId="77777777" w:rsidR="00AA678A" w:rsidRPr="00AA678A" w:rsidRDefault="00AA678A" w:rsidP="00AA678A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rFonts w:cstheme="minorHAnsi"/>
                <w:spacing w:val="-1"/>
                <w:sz w:val="20"/>
                <w:szCs w:val="20"/>
              </w:rPr>
            </w:pPr>
          </w:p>
        </w:tc>
      </w:tr>
      <w:tr w:rsidR="00AA678A" w:rsidRPr="00AA678A" w14:paraId="0DD235F2" w14:textId="77777777" w:rsidTr="00CF6FC0">
        <w:trPr>
          <w:gridBefore w:val="1"/>
          <w:wBefore w:w="15" w:type="dxa"/>
          <w:cantSplit/>
          <w:trHeight w:hRule="exact" w:val="400"/>
        </w:trPr>
        <w:tc>
          <w:tcPr>
            <w:tcW w:w="40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798E543" w14:textId="3E16A824" w:rsidR="00AA678A" w:rsidRPr="00AA678A" w:rsidRDefault="00CF6FC0" w:rsidP="00AA678A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rFonts w:cstheme="minorHAnsi"/>
                <w:spacing w:val="-1"/>
                <w:sz w:val="20"/>
                <w:szCs w:val="20"/>
              </w:rPr>
            </w:pPr>
            <w:r w:rsidRPr="00CF6FC0">
              <w:rPr>
                <w:rFonts w:cstheme="minorHAnsi"/>
                <w:spacing w:val="-1"/>
                <w:sz w:val="20"/>
                <w:szCs w:val="20"/>
              </w:rPr>
              <w:t>Kishan Padakannaya (Research SC Chair)</w:t>
            </w:r>
          </w:p>
        </w:tc>
        <w:tc>
          <w:tcPr>
            <w:tcW w:w="9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F9FF39C" w14:textId="347E138A" w:rsidR="00AA678A" w:rsidRPr="00AA678A" w:rsidRDefault="00CF6FC0" w:rsidP="00AA678A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rFonts w:cstheme="minorHAnsi"/>
                <w:spacing w:val="-1"/>
                <w:sz w:val="20"/>
                <w:szCs w:val="20"/>
              </w:rPr>
            </w:pPr>
            <w:r>
              <w:rPr>
                <w:rFonts w:cstheme="minorHAnsi"/>
                <w:spacing w:val="-1"/>
                <w:sz w:val="20"/>
                <w:szCs w:val="20"/>
              </w:rPr>
              <w:t>2021</w:t>
            </w:r>
          </w:p>
        </w:tc>
        <w:tc>
          <w:tcPr>
            <w:tcW w:w="216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6519153" w14:textId="77777777" w:rsidR="00AA678A" w:rsidRPr="00AA678A" w:rsidRDefault="00AA678A" w:rsidP="00AA678A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rFonts w:cstheme="minorHAnsi"/>
                <w:spacing w:val="-1"/>
                <w:sz w:val="20"/>
                <w:szCs w:val="20"/>
              </w:rPr>
            </w:pPr>
          </w:p>
        </w:tc>
        <w:tc>
          <w:tcPr>
            <w:tcW w:w="9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240D4F9" w14:textId="77777777" w:rsidR="00AA678A" w:rsidRPr="00AA678A" w:rsidRDefault="00AA678A" w:rsidP="00AA678A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rFonts w:cstheme="minorHAnsi"/>
                <w:spacing w:val="-1"/>
                <w:sz w:val="20"/>
                <w:szCs w:val="20"/>
              </w:rPr>
            </w:pPr>
          </w:p>
        </w:tc>
        <w:tc>
          <w:tcPr>
            <w:tcW w:w="192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C373AA9" w14:textId="77777777" w:rsidR="00AA678A" w:rsidRPr="00AA678A" w:rsidRDefault="00AA678A" w:rsidP="00AA678A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rFonts w:cstheme="minorHAnsi"/>
                <w:spacing w:val="-1"/>
                <w:sz w:val="20"/>
                <w:szCs w:val="20"/>
              </w:rPr>
            </w:pPr>
          </w:p>
        </w:tc>
      </w:tr>
      <w:tr w:rsidR="00AA678A" w:rsidRPr="00AA678A" w14:paraId="4D55157A" w14:textId="77777777" w:rsidTr="00CF6FC0">
        <w:trPr>
          <w:gridBefore w:val="1"/>
          <w:wBefore w:w="15" w:type="dxa"/>
          <w:cantSplit/>
          <w:trHeight w:hRule="exact" w:val="400"/>
        </w:trPr>
        <w:tc>
          <w:tcPr>
            <w:tcW w:w="40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301F87F" w14:textId="077EDBAC" w:rsidR="00AA678A" w:rsidRPr="00AA678A" w:rsidRDefault="00CF6FC0" w:rsidP="00AA678A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rFonts w:cstheme="minorHAnsi"/>
                <w:spacing w:val="-1"/>
                <w:sz w:val="20"/>
                <w:szCs w:val="20"/>
              </w:rPr>
            </w:pPr>
            <w:r w:rsidRPr="00CF6FC0">
              <w:rPr>
                <w:rFonts w:cstheme="minorHAnsi"/>
                <w:spacing w:val="-1"/>
                <w:sz w:val="20"/>
                <w:szCs w:val="20"/>
              </w:rPr>
              <w:t>Kashif Nawaz (HandBook SC Chair)</w:t>
            </w:r>
          </w:p>
        </w:tc>
        <w:tc>
          <w:tcPr>
            <w:tcW w:w="9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DA6EB4A" w14:textId="2DD29D6F" w:rsidR="00AA678A" w:rsidRPr="00AA678A" w:rsidRDefault="00CF6FC0" w:rsidP="00AA678A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rFonts w:cstheme="minorHAnsi"/>
                <w:spacing w:val="-1"/>
                <w:sz w:val="20"/>
                <w:szCs w:val="20"/>
              </w:rPr>
            </w:pPr>
            <w:r>
              <w:rPr>
                <w:rFonts w:cstheme="minorHAnsi"/>
                <w:spacing w:val="-1"/>
                <w:sz w:val="20"/>
                <w:szCs w:val="20"/>
              </w:rPr>
              <w:t>2022</w:t>
            </w:r>
          </w:p>
        </w:tc>
        <w:tc>
          <w:tcPr>
            <w:tcW w:w="216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79D56D8" w14:textId="77777777" w:rsidR="00AA678A" w:rsidRPr="00AA678A" w:rsidRDefault="00AA678A" w:rsidP="00AA678A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rFonts w:cstheme="minorHAnsi"/>
                <w:spacing w:val="-1"/>
                <w:sz w:val="20"/>
                <w:szCs w:val="20"/>
              </w:rPr>
            </w:pPr>
          </w:p>
        </w:tc>
        <w:tc>
          <w:tcPr>
            <w:tcW w:w="9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A195199" w14:textId="77777777" w:rsidR="00AA678A" w:rsidRPr="00AA678A" w:rsidRDefault="00AA678A" w:rsidP="00AA678A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rFonts w:cstheme="minorHAnsi"/>
                <w:spacing w:val="-1"/>
                <w:sz w:val="20"/>
                <w:szCs w:val="20"/>
              </w:rPr>
            </w:pPr>
          </w:p>
        </w:tc>
        <w:tc>
          <w:tcPr>
            <w:tcW w:w="192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85C05BF" w14:textId="77777777" w:rsidR="00AA678A" w:rsidRPr="00AA678A" w:rsidRDefault="00AA678A" w:rsidP="00AA678A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rFonts w:cstheme="minorHAnsi"/>
                <w:spacing w:val="-1"/>
                <w:sz w:val="20"/>
                <w:szCs w:val="20"/>
              </w:rPr>
            </w:pPr>
          </w:p>
        </w:tc>
      </w:tr>
      <w:tr w:rsidR="00007DC2" w:rsidRPr="00AA678A" w14:paraId="71F80644" w14:textId="77777777" w:rsidTr="00CF6FC0">
        <w:trPr>
          <w:gridBefore w:val="1"/>
          <w:wBefore w:w="15" w:type="dxa"/>
          <w:cantSplit/>
          <w:trHeight w:hRule="exact" w:val="400"/>
        </w:trPr>
        <w:tc>
          <w:tcPr>
            <w:tcW w:w="40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487FB2C" w14:textId="0A43897E" w:rsidR="00007DC2" w:rsidRPr="00AA678A" w:rsidRDefault="00CF6FC0" w:rsidP="00007DC2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rFonts w:cstheme="minorHAnsi"/>
                <w:spacing w:val="-1"/>
                <w:sz w:val="20"/>
                <w:szCs w:val="20"/>
              </w:rPr>
            </w:pPr>
            <w:r w:rsidRPr="00CF6FC0">
              <w:rPr>
                <w:rFonts w:cstheme="minorHAnsi"/>
                <w:spacing w:val="-1"/>
                <w:sz w:val="20"/>
                <w:szCs w:val="20"/>
              </w:rPr>
              <w:t>Pratik Deokar (Webmaster)</w:t>
            </w:r>
          </w:p>
        </w:tc>
        <w:tc>
          <w:tcPr>
            <w:tcW w:w="9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FBBA04C" w14:textId="584A601A" w:rsidR="00007DC2" w:rsidRPr="00AA678A" w:rsidRDefault="00CF6FC0" w:rsidP="00007DC2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rFonts w:cstheme="minorHAnsi"/>
                <w:spacing w:val="-1"/>
                <w:sz w:val="20"/>
                <w:szCs w:val="20"/>
              </w:rPr>
            </w:pPr>
            <w:r>
              <w:rPr>
                <w:rFonts w:cstheme="minorHAnsi"/>
                <w:spacing w:val="-1"/>
                <w:sz w:val="20"/>
                <w:szCs w:val="20"/>
              </w:rPr>
              <w:t>2021</w:t>
            </w:r>
          </w:p>
        </w:tc>
        <w:tc>
          <w:tcPr>
            <w:tcW w:w="216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C01713A" w14:textId="77777777" w:rsidR="00007DC2" w:rsidRPr="00AA678A" w:rsidRDefault="00007DC2" w:rsidP="00007DC2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rFonts w:cstheme="minorHAnsi"/>
                <w:spacing w:val="-1"/>
                <w:sz w:val="20"/>
                <w:szCs w:val="20"/>
              </w:rPr>
            </w:pPr>
          </w:p>
        </w:tc>
        <w:tc>
          <w:tcPr>
            <w:tcW w:w="9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E61B462" w14:textId="77777777" w:rsidR="00007DC2" w:rsidRPr="00AA678A" w:rsidRDefault="00007DC2" w:rsidP="00007DC2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rFonts w:cstheme="minorHAnsi"/>
                <w:spacing w:val="-1"/>
                <w:sz w:val="20"/>
                <w:szCs w:val="20"/>
              </w:rPr>
            </w:pPr>
          </w:p>
        </w:tc>
        <w:tc>
          <w:tcPr>
            <w:tcW w:w="192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551E62C" w14:textId="77777777" w:rsidR="00007DC2" w:rsidRPr="00AA678A" w:rsidRDefault="00007DC2" w:rsidP="00007DC2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rFonts w:cstheme="minorHAnsi"/>
                <w:spacing w:val="-1"/>
                <w:sz w:val="20"/>
                <w:szCs w:val="20"/>
              </w:rPr>
            </w:pPr>
          </w:p>
        </w:tc>
      </w:tr>
      <w:tr w:rsidR="00007DC2" w:rsidRPr="00CC2A60" w14:paraId="1B9670FB" w14:textId="77777777" w:rsidTr="00CF6FC0">
        <w:trPr>
          <w:gridBefore w:val="1"/>
          <w:wBefore w:w="15" w:type="dxa"/>
          <w:cantSplit/>
          <w:trHeight w:hRule="exact" w:val="400"/>
        </w:trPr>
        <w:tc>
          <w:tcPr>
            <w:tcW w:w="40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F0AD4EB" w14:textId="552183B1" w:rsidR="00007DC2" w:rsidRPr="00AA678A" w:rsidRDefault="00CF6FC0" w:rsidP="00007DC2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rFonts w:cstheme="minorHAnsi"/>
                <w:spacing w:val="-1"/>
                <w:sz w:val="20"/>
                <w:szCs w:val="20"/>
              </w:rPr>
            </w:pPr>
            <w:r w:rsidRPr="00CF6FC0">
              <w:rPr>
                <w:rFonts w:cstheme="minorHAnsi"/>
                <w:spacing w:val="-1"/>
                <w:sz w:val="20"/>
                <w:szCs w:val="20"/>
              </w:rPr>
              <w:t>Dhruv Hoysall (Secretary)</w:t>
            </w:r>
          </w:p>
        </w:tc>
        <w:tc>
          <w:tcPr>
            <w:tcW w:w="9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D96FE82" w14:textId="312311B8" w:rsidR="00007DC2" w:rsidRPr="00AA678A" w:rsidRDefault="00CF6FC0" w:rsidP="00007DC2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rFonts w:cstheme="minorHAnsi"/>
                <w:spacing w:val="-1"/>
                <w:sz w:val="20"/>
                <w:szCs w:val="20"/>
              </w:rPr>
            </w:pPr>
            <w:r>
              <w:rPr>
                <w:rFonts w:cstheme="minorHAnsi"/>
                <w:spacing w:val="-1"/>
                <w:sz w:val="20"/>
                <w:szCs w:val="20"/>
              </w:rPr>
              <w:t>2021</w:t>
            </w:r>
          </w:p>
        </w:tc>
        <w:tc>
          <w:tcPr>
            <w:tcW w:w="216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4AE917A" w14:textId="77777777" w:rsidR="00007DC2" w:rsidRPr="00AA678A" w:rsidRDefault="00007DC2" w:rsidP="00007DC2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rFonts w:cstheme="minorHAnsi"/>
                <w:spacing w:val="-1"/>
                <w:sz w:val="20"/>
                <w:szCs w:val="20"/>
              </w:rPr>
            </w:pPr>
          </w:p>
        </w:tc>
        <w:tc>
          <w:tcPr>
            <w:tcW w:w="9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80FBD68" w14:textId="77777777" w:rsidR="00007DC2" w:rsidRPr="00AA678A" w:rsidRDefault="00007DC2" w:rsidP="00007DC2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rFonts w:cstheme="minorHAnsi"/>
                <w:spacing w:val="-1"/>
                <w:sz w:val="20"/>
                <w:szCs w:val="20"/>
              </w:rPr>
            </w:pPr>
          </w:p>
        </w:tc>
        <w:tc>
          <w:tcPr>
            <w:tcW w:w="192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EE1E837" w14:textId="77777777" w:rsidR="00007DC2" w:rsidRPr="00AA678A" w:rsidRDefault="00007DC2" w:rsidP="00007DC2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rFonts w:cstheme="minorHAnsi"/>
                <w:spacing w:val="-1"/>
                <w:sz w:val="20"/>
                <w:szCs w:val="20"/>
              </w:rPr>
            </w:pPr>
          </w:p>
        </w:tc>
      </w:tr>
      <w:tr w:rsidR="00007DC2" w:rsidRPr="00CC2A60" w14:paraId="322C7EA1" w14:textId="77777777" w:rsidTr="004345E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rPr>
          <w:gridAfter w:val="1"/>
          <w:wAfter w:w="15" w:type="dxa"/>
          <w:cantSplit/>
          <w:trHeight w:val="372"/>
        </w:trPr>
        <w:tc>
          <w:tcPr>
            <w:tcW w:w="10080" w:type="dxa"/>
            <w:gridSpan w:val="7"/>
            <w:vAlign w:val="center"/>
          </w:tcPr>
          <w:p w14:paraId="5840348A" w14:textId="77777777" w:rsidR="00007DC2" w:rsidRPr="00CC2A60" w:rsidRDefault="00007DC2" w:rsidP="00007DC2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171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suppressAutoHyphens/>
              <w:spacing w:line="216" w:lineRule="auto"/>
              <w:jc w:val="center"/>
              <w:rPr>
                <w:rFonts w:cstheme="minorHAnsi"/>
                <w:b/>
                <w:i/>
                <w:spacing w:val="-1"/>
                <w:sz w:val="24"/>
              </w:rPr>
            </w:pPr>
            <w:r w:rsidRPr="00CC2A60">
              <w:rPr>
                <w:rFonts w:cstheme="minorHAnsi"/>
                <w:b/>
                <w:spacing w:val="-1"/>
                <w:sz w:val="24"/>
              </w:rPr>
              <w:t xml:space="preserve">DISTRIBUTION: </w:t>
            </w:r>
            <w:r w:rsidRPr="00CC2A60">
              <w:rPr>
                <w:rFonts w:cstheme="minorHAnsi"/>
                <w:b/>
                <w:i/>
                <w:spacing w:val="-1"/>
                <w:sz w:val="24"/>
              </w:rPr>
              <w:t>All Members of TC/TG/MTG/TRG plus the following:</w:t>
            </w:r>
          </w:p>
        </w:tc>
      </w:tr>
      <w:tr w:rsidR="00007DC2" w:rsidRPr="00CC2A60" w14:paraId="64DAE21A" w14:textId="77777777" w:rsidTr="004345E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rPr>
          <w:gridAfter w:val="1"/>
          <w:wAfter w:w="15" w:type="dxa"/>
          <w:trHeight w:val="665"/>
        </w:trPr>
        <w:tc>
          <w:tcPr>
            <w:tcW w:w="5400" w:type="dxa"/>
            <w:gridSpan w:val="4"/>
          </w:tcPr>
          <w:p w14:paraId="7002C0ED" w14:textId="254C3FAE" w:rsidR="00007DC2" w:rsidRPr="00CC2A60" w:rsidRDefault="00007DC2" w:rsidP="00977EA2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171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suppressAutoHyphens/>
              <w:spacing w:line="216" w:lineRule="auto"/>
              <w:jc w:val="both"/>
              <w:rPr>
                <w:rFonts w:cstheme="minorHAnsi"/>
                <w:spacing w:val="-1"/>
                <w:sz w:val="24"/>
              </w:rPr>
            </w:pPr>
            <w:r w:rsidRPr="00CC2A60">
              <w:rPr>
                <w:rFonts w:cstheme="minorHAnsi"/>
                <w:spacing w:val="-1"/>
                <w:sz w:val="24"/>
              </w:rPr>
              <w:t xml:space="preserve">TAC Section Head: </w:t>
            </w:r>
            <w:r w:rsidR="00977EA2">
              <w:rPr>
                <w:rFonts w:cstheme="minorHAnsi"/>
                <w:spacing w:val="-1"/>
                <w:sz w:val="24"/>
              </w:rPr>
              <w:t xml:space="preserve"> </w:t>
            </w:r>
            <w:r>
              <w:rPr>
                <w:rFonts w:cstheme="minorHAnsi"/>
                <w:spacing w:val="-1"/>
                <w:sz w:val="24"/>
              </w:rPr>
              <w:t>Kevin Mercer</w:t>
            </w:r>
          </w:p>
        </w:tc>
        <w:tc>
          <w:tcPr>
            <w:tcW w:w="4680" w:type="dxa"/>
            <w:gridSpan w:val="3"/>
            <w:vAlign w:val="center"/>
          </w:tcPr>
          <w:p w14:paraId="34B02727" w14:textId="77777777" w:rsidR="00007DC2" w:rsidRPr="00CC2A60" w:rsidRDefault="00007DC2" w:rsidP="00007DC2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171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suppressAutoHyphens/>
              <w:spacing w:line="216" w:lineRule="auto"/>
              <w:rPr>
                <w:rFonts w:cstheme="minorHAnsi"/>
                <w:spacing w:val="-1"/>
                <w:sz w:val="24"/>
              </w:rPr>
            </w:pPr>
            <w:r w:rsidRPr="00CC2A60">
              <w:rPr>
                <w:rFonts w:cstheme="minorHAnsi"/>
                <w:spacing w:val="-1"/>
                <w:sz w:val="24"/>
              </w:rPr>
              <w:t>SH0804@ashrae.net</w:t>
            </w:r>
          </w:p>
        </w:tc>
      </w:tr>
      <w:tr w:rsidR="00007DC2" w:rsidRPr="00CC2A60" w14:paraId="6C086A6D" w14:textId="77777777" w:rsidTr="00C8243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rPr>
          <w:gridAfter w:val="1"/>
          <w:wAfter w:w="15" w:type="dxa"/>
          <w:trHeight w:val="728"/>
        </w:trPr>
        <w:tc>
          <w:tcPr>
            <w:tcW w:w="5400" w:type="dxa"/>
            <w:gridSpan w:val="4"/>
            <w:tcBorders>
              <w:bottom w:val="single" w:sz="4" w:space="0" w:color="auto"/>
            </w:tcBorders>
          </w:tcPr>
          <w:p w14:paraId="3C20DE9B" w14:textId="7A1F5D98" w:rsidR="00007DC2" w:rsidRPr="00007DC2" w:rsidRDefault="00007DC2" w:rsidP="00007DC2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171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suppressAutoHyphens/>
              <w:spacing w:line="216" w:lineRule="auto"/>
              <w:jc w:val="both"/>
              <w:rPr>
                <w:rFonts w:cstheme="minorHAnsi"/>
                <w:color w:val="FF0000"/>
                <w:spacing w:val="-1"/>
              </w:rPr>
            </w:pPr>
            <w:r w:rsidRPr="00CC2A60">
              <w:rPr>
                <w:rFonts w:cstheme="minorHAnsi"/>
                <w:spacing w:val="-1"/>
                <w:sz w:val="24"/>
              </w:rPr>
              <w:t>All Committee Liaisons As Shown On TC/TG/MTG/TRG Rosters (Research, Standards, ALI, etc</w:t>
            </w:r>
            <w:r w:rsidRPr="007E3937">
              <w:rPr>
                <w:rFonts w:cstheme="minorHAnsi"/>
                <w:color w:val="000000" w:themeColor="text1"/>
                <w:spacing w:val="-1"/>
                <w:sz w:val="24"/>
              </w:rPr>
              <w:t>.) (Roster had issues at time of meeting</w:t>
            </w:r>
            <w:r w:rsidR="00371517" w:rsidRPr="007E3937">
              <w:rPr>
                <w:rFonts w:cstheme="minorHAnsi"/>
                <w:color w:val="000000" w:themeColor="text1"/>
                <w:spacing w:val="-1"/>
                <w:sz w:val="24"/>
              </w:rPr>
              <w:t>; as per Kevin Mercer this was a common problem at the winter meeting)</w:t>
            </w:r>
          </w:p>
        </w:tc>
        <w:tc>
          <w:tcPr>
            <w:tcW w:w="4680" w:type="dxa"/>
            <w:gridSpan w:val="3"/>
            <w:tcBorders>
              <w:bottom w:val="single" w:sz="4" w:space="0" w:color="auto"/>
            </w:tcBorders>
          </w:tcPr>
          <w:p w14:paraId="5408AE02" w14:textId="77777777" w:rsidR="00007DC2" w:rsidRPr="00CC2A60" w:rsidRDefault="00007DC2" w:rsidP="00007DC2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171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suppressAutoHyphens/>
              <w:spacing w:line="216" w:lineRule="auto"/>
              <w:rPr>
                <w:rFonts w:cstheme="minorHAnsi"/>
                <w:spacing w:val="-1"/>
                <w:sz w:val="24"/>
              </w:rPr>
            </w:pPr>
            <w:r w:rsidRPr="00CC2A60">
              <w:rPr>
                <w:rFonts w:cstheme="minorHAnsi"/>
                <w:spacing w:val="-1"/>
                <w:sz w:val="24"/>
              </w:rPr>
              <w:t>See ASHRAE email alias list for needed addresses.</w:t>
            </w:r>
          </w:p>
        </w:tc>
      </w:tr>
      <w:tr w:rsidR="00007DC2" w:rsidRPr="00CC2A60" w14:paraId="15DA8CF5" w14:textId="77777777" w:rsidTr="004345E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rPr>
          <w:gridAfter w:val="1"/>
          <w:wAfter w:w="15" w:type="dxa"/>
          <w:cantSplit/>
          <w:trHeight w:val="620"/>
        </w:trPr>
        <w:tc>
          <w:tcPr>
            <w:tcW w:w="5400" w:type="dxa"/>
            <w:gridSpan w:val="4"/>
            <w:vAlign w:val="center"/>
          </w:tcPr>
          <w:p w14:paraId="19E7C06D" w14:textId="77777777" w:rsidR="00007DC2" w:rsidRPr="00CC2A60" w:rsidRDefault="00007DC2" w:rsidP="00007DC2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171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suppressAutoHyphens/>
              <w:spacing w:line="216" w:lineRule="auto"/>
              <w:rPr>
                <w:rFonts w:cstheme="minorHAnsi"/>
                <w:spacing w:val="-1"/>
                <w:sz w:val="24"/>
              </w:rPr>
            </w:pPr>
            <w:r w:rsidRPr="00CC2A60">
              <w:rPr>
                <w:rFonts w:cstheme="minorHAnsi"/>
                <w:spacing w:val="-1"/>
                <w:sz w:val="24"/>
              </w:rPr>
              <w:t>Mike Vaughn,</w:t>
            </w:r>
          </w:p>
          <w:p w14:paraId="6ACDCD91" w14:textId="77777777" w:rsidR="00007DC2" w:rsidRPr="00CC2A60" w:rsidRDefault="00007DC2" w:rsidP="00007DC2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171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suppressAutoHyphens/>
              <w:spacing w:line="216" w:lineRule="auto"/>
              <w:rPr>
                <w:rFonts w:cstheme="minorHAnsi"/>
                <w:spacing w:val="-1"/>
                <w:sz w:val="24"/>
              </w:rPr>
            </w:pPr>
            <w:r w:rsidRPr="00CC2A60">
              <w:rPr>
                <w:rFonts w:cstheme="minorHAnsi"/>
                <w:spacing w:val="-1"/>
                <w:sz w:val="24"/>
              </w:rPr>
              <w:t>Manager Of Research &amp; Technical Services</w:t>
            </w:r>
          </w:p>
        </w:tc>
        <w:tc>
          <w:tcPr>
            <w:tcW w:w="4680" w:type="dxa"/>
            <w:gridSpan w:val="3"/>
          </w:tcPr>
          <w:p w14:paraId="745427D0" w14:textId="77777777" w:rsidR="00007DC2" w:rsidRPr="00CC2A60" w:rsidRDefault="00007DC2" w:rsidP="00007DC2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171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suppressAutoHyphens/>
              <w:spacing w:line="216" w:lineRule="auto"/>
              <w:jc w:val="both"/>
              <w:rPr>
                <w:rFonts w:cstheme="minorHAnsi"/>
                <w:spacing w:val="-1"/>
                <w:sz w:val="24"/>
              </w:rPr>
            </w:pPr>
          </w:p>
          <w:p w14:paraId="5B884561" w14:textId="77777777" w:rsidR="00007DC2" w:rsidRPr="00CC2A60" w:rsidRDefault="00007DC2" w:rsidP="00007DC2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171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suppressAutoHyphens/>
              <w:spacing w:line="216" w:lineRule="auto"/>
              <w:jc w:val="both"/>
              <w:rPr>
                <w:rFonts w:cstheme="minorHAnsi"/>
                <w:spacing w:val="-1"/>
                <w:sz w:val="24"/>
              </w:rPr>
            </w:pPr>
            <w:r w:rsidRPr="00CC2A60">
              <w:rPr>
                <w:rFonts w:cstheme="minorHAnsi"/>
                <w:spacing w:val="-1"/>
                <w:sz w:val="24"/>
              </w:rPr>
              <w:t>MORTS@ashrae.net</w:t>
            </w:r>
          </w:p>
        </w:tc>
      </w:tr>
    </w:tbl>
    <w:p w14:paraId="7C5E49FF" w14:textId="77777777" w:rsidR="00EF40FA" w:rsidRPr="00CC2A60" w:rsidRDefault="00C8243B" w:rsidP="00C8243B">
      <w:pPr>
        <w:autoSpaceDE w:val="0"/>
        <w:autoSpaceDN w:val="0"/>
        <w:adjustRightInd w:val="0"/>
        <w:rPr>
          <w:rFonts w:cstheme="minorHAnsi"/>
        </w:rPr>
        <w:sectPr w:rsidR="00EF40FA" w:rsidRPr="00CC2A60" w:rsidSect="001E3B05">
          <w:headerReference w:type="even" r:id="rId9"/>
          <w:headerReference w:type="default" r:id="rId10"/>
          <w:footerReference w:type="even" r:id="rId11"/>
          <w:footerReference w:type="default" r:id="rId12"/>
          <w:headerReference w:type="first" r:id="rId13"/>
          <w:footerReference w:type="first" r:id="rId14"/>
          <w:pgSz w:w="12240" w:h="15840"/>
          <w:pgMar w:top="715" w:right="1440" w:bottom="1440" w:left="1440" w:header="720" w:footer="720" w:gutter="0"/>
          <w:pgNumType w:start="1"/>
          <w:cols w:space="720" w:equalWidth="0">
            <w:col w:w="9360"/>
          </w:cols>
          <w:noEndnote/>
        </w:sectPr>
      </w:pPr>
      <w:r w:rsidRPr="00CC2A60">
        <w:rPr>
          <w:rFonts w:cstheme="minorHAnsi"/>
        </w:rPr>
        <w:t>N</w:t>
      </w:r>
      <w:r w:rsidR="00DA3A68" w:rsidRPr="00CC2A60">
        <w:rPr>
          <w:rFonts w:cstheme="minorHAnsi"/>
        </w:rPr>
        <w:t>ote: These draft minutes have not been approved and not the official, approved record until approved by the TC.</w:t>
      </w:r>
      <w:bookmarkStart w:id="0" w:name="page2"/>
      <w:bookmarkEnd w:id="0"/>
    </w:p>
    <w:p w14:paraId="4849C847" w14:textId="77777777" w:rsidR="00EF40FA" w:rsidRPr="00CC2A60" w:rsidRDefault="00D76928">
      <w:pPr>
        <w:widowControl w:val="0"/>
        <w:autoSpaceDE w:val="0"/>
        <w:autoSpaceDN w:val="0"/>
        <w:adjustRightInd w:val="0"/>
        <w:spacing w:after="0" w:line="273" w:lineRule="exact"/>
        <w:rPr>
          <w:rFonts w:cstheme="minorHAnsi"/>
          <w:sz w:val="24"/>
          <w:szCs w:val="24"/>
        </w:rPr>
      </w:pPr>
      <w:bookmarkStart w:id="1" w:name="page3"/>
      <w:bookmarkEnd w:id="1"/>
      <w:r w:rsidRPr="00CC2A60">
        <w:rPr>
          <w:rFonts w:cstheme="minorHAnsi"/>
          <w:noProof/>
        </w:rPr>
        <w:lastRenderedPageBreak/>
        <w:drawing>
          <wp:anchor distT="0" distB="0" distL="114300" distR="114300" simplePos="0" relativeHeight="251661312" behindDoc="1" locked="0" layoutInCell="0" allowOverlap="1" wp14:anchorId="16E574A6" wp14:editId="7BB8BD8C">
            <wp:simplePos x="0" y="0"/>
            <wp:positionH relativeFrom="column">
              <wp:posOffset>-18415</wp:posOffset>
            </wp:positionH>
            <wp:positionV relativeFrom="paragraph">
              <wp:posOffset>16510</wp:posOffset>
            </wp:positionV>
            <wp:extent cx="5982335" cy="8890"/>
            <wp:effectExtent l="0" t="0" r="0" b="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8233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1952362" w14:textId="0A74C034" w:rsidR="00EF40FA" w:rsidRPr="00CC2A60" w:rsidRDefault="006C6DD3" w:rsidP="006F2B55">
      <w:pPr>
        <w:widowControl w:val="0"/>
        <w:numPr>
          <w:ilvl w:val="0"/>
          <w:numId w:val="1"/>
        </w:num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bCs/>
        </w:rPr>
      </w:pPr>
      <w:r w:rsidRPr="00CC2A60">
        <w:rPr>
          <w:rFonts w:cstheme="minorHAnsi"/>
          <w:b/>
          <w:bCs/>
        </w:rPr>
        <w:t xml:space="preserve">CALL TO ORDER </w:t>
      </w:r>
      <w:r w:rsidR="0012767C">
        <w:rPr>
          <w:rFonts w:cstheme="minorHAnsi"/>
          <w:b/>
          <w:bCs/>
        </w:rPr>
        <w:t>AND</w:t>
      </w:r>
      <w:r w:rsidR="00B0435D">
        <w:rPr>
          <w:rFonts w:cstheme="minorHAnsi"/>
          <w:b/>
          <w:bCs/>
        </w:rPr>
        <w:t xml:space="preserve"> APPROVAL OF MEETING MINUTES</w:t>
      </w:r>
    </w:p>
    <w:p w14:paraId="617B4D67" w14:textId="77777777" w:rsidR="00EF40FA" w:rsidRPr="00CC2A60" w:rsidRDefault="00EF40FA">
      <w:pPr>
        <w:widowControl w:val="0"/>
        <w:autoSpaceDE w:val="0"/>
        <w:autoSpaceDN w:val="0"/>
        <w:adjustRightInd w:val="0"/>
        <w:spacing w:after="0" w:line="53" w:lineRule="exact"/>
        <w:rPr>
          <w:rFonts w:cstheme="minorHAnsi"/>
          <w:b/>
          <w:bCs/>
        </w:rPr>
      </w:pPr>
    </w:p>
    <w:p w14:paraId="52554A59" w14:textId="0F629841" w:rsidR="00EF40FA" w:rsidRDefault="00A60EAB">
      <w:pPr>
        <w:widowControl w:val="0"/>
        <w:overflowPunct w:val="0"/>
        <w:autoSpaceDE w:val="0"/>
        <w:autoSpaceDN w:val="0"/>
        <w:adjustRightInd w:val="0"/>
        <w:spacing w:after="0" w:line="214" w:lineRule="auto"/>
        <w:ind w:left="720" w:right="260"/>
        <w:jc w:val="both"/>
        <w:rPr>
          <w:rFonts w:cstheme="minorHAnsi"/>
        </w:rPr>
      </w:pPr>
      <w:r w:rsidRPr="00761D2F">
        <w:rPr>
          <w:rFonts w:cstheme="minorHAnsi"/>
        </w:rPr>
        <w:t>Arindom Joardar</w:t>
      </w:r>
      <w:r w:rsidR="00371517" w:rsidRPr="00761D2F">
        <w:rPr>
          <w:rFonts w:cstheme="minorHAnsi"/>
        </w:rPr>
        <w:t xml:space="preserve"> (Chair) called the meeting to order</w:t>
      </w:r>
      <w:r w:rsidR="00482B7D" w:rsidRPr="00761D2F">
        <w:rPr>
          <w:rFonts w:cstheme="minorHAnsi"/>
        </w:rPr>
        <w:t xml:space="preserve">. </w:t>
      </w:r>
      <w:r w:rsidR="001F3296" w:rsidRPr="00761D2F">
        <w:rPr>
          <w:rFonts w:cstheme="minorHAnsi"/>
        </w:rPr>
        <w:t xml:space="preserve">Introductions (name/affiliations). </w:t>
      </w:r>
      <w:r w:rsidR="00937FF7" w:rsidRPr="00761D2F">
        <w:rPr>
          <w:rFonts w:cstheme="minorHAnsi"/>
        </w:rPr>
        <w:t>Arindom</w:t>
      </w:r>
      <w:r w:rsidR="00371517" w:rsidRPr="00761D2F">
        <w:rPr>
          <w:rFonts w:cstheme="minorHAnsi"/>
        </w:rPr>
        <w:t xml:space="preserve"> provided a sign-in sheet.</w:t>
      </w:r>
      <w:r w:rsidR="00550E25">
        <w:rPr>
          <w:rFonts w:cstheme="minorHAnsi"/>
        </w:rPr>
        <w:t xml:space="preserve"> Arindom reminded everyone of the ASHRAE code of ethics.</w:t>
      </w:r>
      <w:r w:rsidR="00371517" w:rsidRPr="00761D2F">
        <w:rPr>
          <w:rFonts w:cstheme="minorHAnsi"/>
        </w:rPr>
        <w:t xml:space="preserve"> </w:t>
      </w:r>
      <w:r w:rsidR="00DF10BA">
        <w:rPr>
          <w:rFonts w:cstheme="minorHAnsi"/>
        </w:rPr>
        <w:t xml:space="preserve">Christian motions to approve minutes, </w:t>
      </w:r>
      <w:r w:rsidR="002312C1">
        <w:rPr>
          <w:rFonts w:cstheme="minorHAnsi"/>
        </w:rPr>
        <w:t>Pedro</w:t>
      </w:r>
      <w:r w:rsidR="00DF10BA">
        <w:rPr>
          <w:rFonts w:cstheme="minorHAnsi"/>
        </w:rPr>
        <w:t xml:space="preserve"> seconds. Vegas</w:t>
      </w:r>
      <w:r w:rsidR="00371517" w:rsidRPr="00017B0E">
        <w:rPr>
          <w:rFonts w:cstheme="minorHAnsi"/>
        </w:rPr>
        <w:t xml:space="preserve"> Annual Meeting minutes approved </w:t>
      </w:r>
      <w:r w:rsidR="0060433F">
        <w:rPr>
          <w:rFonts w:cstheme="minorHAnsi"/>
        </w:rPr>
        <w:t>5</w:t>
      </w:r>
      <w:r w:rsidR="00371517" w:rsidRPr="00017B0E">
        <w:rPr>
          <w:rFonts w:cstheme="minorHAnsi"/>
        </w:rPr>
        <w:t>-0-</w:t>
      </w:r>
      <w:r w:rsidR="00017B0E" w:rsidRPr="00017B0E">
        <w:rPr>
          <w:rFonts w:cstheme="minorHAnsi"/>
        </w:rPr>
        <w:t>0.</w:t>
      </w:r>
      <w:r w:rsidR="00371517" w:rsidRPr="00017B0E">
        <w:rPr>
          <w:rFonts w:cstheme="minorHAnsi"/>
        </w:rPr>
        <w:t xml:space="preserve"> </w:t>
      </w:r>
      <w:r w:rsidR="00534D17">
        <w:rPr>
          <w:rFonts w:cstheme="minorHAnsi"/>
        </w:rPr>
        <w:t>Arindom</w:t>
      </w:r>
      <w:r w:rsidR="006F2B55" w:rsidRPr="00761D2F">
        <w:rPr>
          <w:rFonts w:cstheme="minorHAnsi"/>
        </w:rPr>
        <w:t xml:space="preserve"> reminded everyone of ASHRAE code of ethics as part of chair breakfast update.</w:t>
      </w:r>
    </w:p>
    <w:p w14:paraId="2D1221AF" w14:textId="77777777" w:rsidR="00EF40FA" w:rsidRPr="00CC2A60" w:rsidRDefault="00EF40FA">
      <w:pPr>
        <w:widowControl w:val="0"/>
        <w:autoSpaceDE w:val="0"/>
        <w:autoSpaceDN w:val="0"/>
        <w:adjustRightInd w:val="0"/>
        <w:spacing w:after="0" w:line="254" w:lineRule="exact"/>
        <w:rPr>
          <w:rFonts w:cstheme="minorHAnsi"/>
          <w:sz w:val="24"/>
          <w:szCs w:val="24"/>
        </w:rPr>
      </w:pPr>
    </w:p>
    <w:p w14:paraId="2BA2F8E3" w14:textId="77777777" w:rsidR="00EF40FA" w:rsidRPr="00CC2A60" w:rsidRDefault="006C6DD3" w:rsidP="006F2B55">
      <w:pPr>
        <w:widowControl w:val="0"/>
        <w:numPr>
          <w:ilvl w:val="0"/>
          <w:numId w:val="1"/>
        </w:num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bCs/>
        </w:rPr>
      </w:pPr>
      <w:r w:rsidRPr="00CC2A60">
        <w:rPr>
          <w:rFonts w:cstheme="minorHAnsi"/>
          <w:b/>
          <w:bCs/>
        </w:rPr>
        <w:t xml:space="preserve">SELF INTRODUCTIONS AND ATTENDENCE: </w:t>
      </w:r>
    </w:p>
    <w:p w14:paraId="2632ECCA" w14:textId="77777777" w:rsidR="00EF40FA" w:rsidRPr="00CC2A60" w:rsidRDefault="00EF40FA">
      <w:pPr>
        <w:widowControl w:val="0"/>
        <w:autoSpaceDE w:val="0"/>
        <w:autoSpaceDN w:val="0"/>
        <w:adjustRightInd w:val="0"/>
        <w:spacing w:after="0" w:line="53" w:lineRule="exact"/>
        <w:rPr>
          <w:rFonts w:cstheme="minorHAnsi"/>
          <w:b/>
          <w:bCs/>
        </w:rPr>
      </w:pPr>
    </w:p>
    <w:p w14:paraId="0AB2D070" w14:textId="0C2739C6" w:rsidR="00EF40FA" w:rsidRDefault="00640AF5">
      <w:pPr>
        <w:widowControl w:val="0"/>
        <w:overflowPunct w:val="0"/>
        <w:autoSpaceDE w:val="0"/>
        <w:autoSpaceDN w:val="0"/>
        <w:adjustRightInd w:val="0"/>
        <w:spacing w:after="0" w:line="214" w:lineRule="auto"/>
        <w:ind w:left="720" w:right="240"/>
        <w:jc w:val="both"/>
        <w:rPr>
          <w:rFonts w:cstheme="minorHAnsi"/>
        </w:rPr>
      </w:pPr>
      <w:r w:rsidRPr="00640AF5">
        <w:rPr>
          <w:rFonts w:cstheme="minorHAnsi"/>
        </w:rPr>
        <w:t xml:space="preserve">Everyone present introduced themselves, and signed the roster sheet. Chair identified </w:t>
      </w:r>
      <w:r w:rsidR="0026391D">
        <w:rPr>
          <w:rFonts w:cstheme="minorHAnsi"/>
        </w:rPr>
        <w:t>4</w:t>
      </w:r>
      <w:r w:rsidR="00371517">
        <w:rPr>
          <w:rFonts w:cstheme="minorHAnsi"/>
        </w:rPr>
        <w:t xml:space="preserve"> (excluding himself)</w:t>
      </w:r>
      <w:r w:rsidRPr="00640AF5">
        <w:rPr>
          <w:rFonts w:cstheme="minorHAnsi"/>
        </w:rPr>
        <w:t xml:space="preserve"> voting members. Quorum was met</w:t>
      </w:r>
      <w:r w:rsidR="00F30109" w:rsidRPr="00CC2A60">
        <w:rPr>
          <w:rFonts w:cstheme="minorHAnsi"/>
        </w:rPr>
        <w:t>.</w:t>
      </w:r>
      <w:r w:rsidR="00371517">
        <w:rPr>
          <w:rFonts w:cstheme="minorHAnsi"/>
        </w:rPr>
        <w:t xml:space="preserve"> Voting member attendance listed on cover sheet.</w:t>
      </w:r>
      <w:r w:rsidR="00FB354E">
        <w:rPr>
          <w:rFonts w:cstheme="minorHAnsi"/>
        </w:rPr>
        <w:t xml:space="preserve"> Kashif said he was a voting member and wasn’t </w:t>
      </w:r>
      <w:r w:rsidR="00CB03F0">
        <w:rPr>
          <w:rFonts w:cstheme="minorHAnsi"/>
        </w:rPr>
        <w:t>listed on ASHRAE’s website</w:t>
      </w:r>
      <w:r w:rsidR="00B36427">
        <w:rPr>
          <w:rFonts w:cstheme="minorHAnsi"/>
        </w:rPr>
        <w:t>. Chair reviewed the agenda with members</w:t>
      </w:r>
    </w:p>
    <w:p w14:paraId="4ADAA55E" w14:textId="6AE2EBF4" w:rsidR="00DC61B1" w:rsidRDefault="00DC61B1">
      <w:pPr>
        <w:widowControl w:val="0"/>
        <w:overflowPunct w:val="0"/>
        <w:autoSpaceDE w:val="0"/>
        <w:autoSpaceDN w:val="0"/>
        <w:adjustRightInd w:val="0"/>
        <w:spacing w:after="0" w:line="214" w:lineRule="auto"/>
        <w:ind w:left="720" w:right="240"/>
        <w:jc w:val="both"/>
        <w:rPr>
          <w:rFonts w:cstheme="minorHAnsi"/>
        </w:rPr>
      </w:pPr>
    </w:p>
    <w:p w14:paraId="3C7B0533" w14:textId="70B73D3C" w:rsidR="00647D2C" w:rsidRDefault="00647D2C" w:rsidP="00647D2C">
      <w:pPr>
        <w:widowControl w:val="0"/>
        <w:overflowPunct w:val="0"/>
        <w:autoSpaceDE w:val="0"/>
        <w:autoSpaceDN w:val="0"/>
        <w:adjustRightInd w:val="0"/>
        <w:spacing w:after="0" w:line="214" w:lineRule="auto"/>
        <w:ind w:left="720" w:right="240"/>
        <w:jc w:val="both"/>
        <w:rPr>
          <w:rFonts w:cstheme="minorHAnsi"/>
        </w:rPr>
      </w:pPr>
      <w:r>
        <w:rPr>
          <w:rFonts w:cstheme="minorHAnsi"/>
        </w:rPr>
        <w:t>Other committee members and non-members present:</w:t>
      </w:r>
    </w:p>
    <w:p w14:paraId="773F9984" w14:textId="14764D62" w:rsidR="00647D2C" w:rsidRPr="0038155D" w:rsidRDefault="00647D2C" w:rsidP="00647D2C">
      <w:pPr>
        <w:widowControl w:val="0"/>
        <w:overflowPunct w:val="0"/>
        <w:autoSpaceDE w:val="0"/>
        <w:autoSpaceDN w:val="0"/>
        <w:adjustRightInd w:val="0"/>
        <w:spacing w:after="0" w:line="214" w:lineRule="auto"/>
        <w:ind w:left="720" w:right="240"/>
        <w:jc w:val="both"/>
        <w:rPr>
          <w:rFonts w:cstheme="minorHAnsi"/>
        </w:rPr>
      </w:pPr>
      <w:r w:rsidRPr="0038155D">
        <w:rPr>
          <w:rFonts w:cstheme="minorHAnsi"/>
        </w:rPr>
        <w:t>Pedro Perez</w:t>
      </w:r>
      <w:r w:rsidR="00371517" w:rsidRPr="0038155D">
        <w:rPr>
          <w:rFonts w:cstheme="minorHAnsi"/>
        </w:rPr>
        <w:t xml:space="preserve"> (CM)</w:t>
      </w:r>
      <w:r w:rsidRPr="0038155D">
        <w:rPr>
          <w:rFonts w:cstheme="minorHAnsi"/>
        </w:rPr>
        <w:t xml:space="preserve">, </w:t>
      </w:r>
    </w:p>
    <w:p w14:paraId="198359AF" w14:textId="17A83819" w:rsidR="00807A3F" w:rsidRPr="00CB14DA" w:rsidRDefault="00807A3F" w:rsidP="00647D2C">
      <w:pPr>
        <w:widowControl w:val="0"/>
        <w:overflowPunct w:val="0"/>
        <w:autoSpaceDE w:val="0"/>
        <w:autoSpaceDN w:val="0"/>
        <w:adjustRightInd w:val="0"/>
        <w:spacing w:after="0" w:line="214" w:lineRule="auto"/>
        <w:ind w:left="720" w:right="240"/>
        <w:jc w:val="both"/>
        <w:rPr>
          <w:rFonts w:cstheme="minorHAnsi"/>
        </w:rPr>
      </w:pPr>
      <w:r w:rsidRPr="00CB14DA">
        <w:rPr>
          <w:rFonts w:cstheme="minorHAnsi"/>
        </w:rPr>
        <w:t>Yang Zou (</w:t>
      </w:r>
      <w:r w:rsidR="000D2B17" w:rsidRPr="00CB14DA">
        <w:rPr>
          <w:rFonts w:cstheme="minorHAnsi"/>
        </w:rPr>
        <w:t>CM)</w:t>
      </w:r>
    </w:p>
    <w:p w14:paraId="2B7CD832" w14:textId="099C84C3" w:rsidR="000D2B17" w:rsidRPr="00B86242" w:rsidRDefault="000D2B17" w:rsidP="00647D2C">
      <w:pPr>
        <w:widowControl w:val="0"/>
        <w:overflowPunct w:val="0"/>
        <w:autoSpaceDE w:val="0"/>
        <w:autoSpaceDN w:val="0"/>
        <w:adjustRightInd w:val="0"/>
        <w:spacing w:after="0" w:line="214" w:lineRule="auto"/>
        <w:ind w:left="720" w:right="240"/>
        <w:jc w:val="both"/>
        <w:rPr>
          <w:rFonts w:cstheme="minorHAnsi"/>
        </w:rPr>
      </w:pPr>
      <w:r w:rsidRPr="00B86242">
        <w:rPr>
          <w:rFonts w:cstheme="minorHAnsi"/>
        </w:rPr>
        <w:t>Khaled Saleh (CM)</w:t>
      </w:r>
    </w:p>
    <w:p w14:paraId="549DD453" w14:textId="61AF6C59" w:rsidR="000D2B17" w:rsidRPr="00CB14DA" w:rsidRDefault="000D2B17" w:rsidP="00647D2C">
      <w:pPr>
        <w:widowControl w:val="0"/>
        <w:overflowPunct w:val="0"/>
        <w:autoSpaceDE w:val="0"/>
        <w:autoSpaceDN w:val="0"/>
        <w:adjustRightInd w:val="0"/>
        <w:spacing w:after="0" w:line="214" w:lineRule="auto"/>
        <w:ind w:left="720" w:right="240"/>
        <w:jc w:val="both"/>
        <w:rPr>
          <w:rFonts w:cstheme="minorHAnsi"/>
        </w:rPr>
      </w:pPr>
      <w:r w:rsidRPr="00CB14DA">
        <w:rPr>
          <w:rFonts w:cstheme="minorHAnsi"/>
        </w:rPr>
        <w:t>Christian Bach (CM)</w:t>
      </w:r>
    </w:p>
    <w:p w14:paraId="36B647DD" w14:textId="61995E5C" w:rsidR="00647D2C" w:rsidRPr="00EF4671" w:rsidRDefault="00647D2C" w:rsidP="00647D2C">
      <w:pPr>
        <w:widowControl w:val="0"/>
        <w:overflowPunct w:val="0"/>
        <w:autoSpaceDE w:val="0"/>
        <w:autoSpaceDN w:val="0"/>
        <w:adjustRightInd w:val="0"/>
        <w:spacing w:after="0" w:line="214" w:lineRule="auto"/>
        <w:ind w:left="720" w:right="240"/>
        <w:jc w:val="both"/>
        <w:rPr>
          <w:rFonts w:cstheme="minorHAnsi"/>
        </w:rPr>
      </w:pPr>
      <w:r w:rsidRPr="00EF4671">
        <w:rPr>
          <w:rFonts w:cstheme="minorHAnsi"/>
        </w:rPr>
        <w:t>Kashif Nawaz (handbook sub. Chair)</w:t>
      </w:r>
    </w:p>
    <w:p w14:paraId="53C5E296" w14:textId="24A19107" w:rsidR="002D6424" w:rsidRPr="00CB14DA" w:rsidRDefault="002D6424" w:rsidP="00647D2C">
      <w:pPr>
        <w:widowControl w:val="0"/>
        <w:overflowPunct w:val="0"/>
        <w:autoSpaceDE w:val="0"/>
        <w:autoSpaceDN w:val="0"/>
        <w:adjustRightInd w:val="0"/>
        <w:spacing w:after="0" w:line="214" w:lineRule="auto"/>
        <w:ind w:left="720" w:right="240"/>
        <w:jc w:val="both"/>
        <w:rPr>
          <w:rFonts w:cstheme="minorHAnsi"/>
        </w:rPr>
      </w:pPr>
      <w:r w:rsidRPr="00CB14DA">
        <w:rPr>
          <w:rFonts w:cstheme="minorHAnsi"/>
        </w:rPr>
        <w:t>Dhruv Hoysall (secretary)</w:t>
      </w:r>
      <w:r w:rsidRPr="00CB14DA">
        <w:rPr>
          <w:rFonts w:cstheme="minorHAnsi"/>
        </w:rPr>
        <w:br/>
        <w:t>Pratik Deokar (Webmaster)</w:t>
      </w:r>
    </w:p>
    <w:p w14:paraId="65457CD4" w14:textId="4979A52F" w:rsidR="002D6424" w:rsidRPr="002B1F98" w:rsidRDefault="002D6424" w:rsidP="00647D2C">
      <w:pPr>
        <w:widowControl w:val="0"/>
        <w:overflowPunct w:val="0"/>
        <w:autoSpaceDE w:val="0"/>
        <w:autoSpaceDN w:val="0"/>
        <w:adjustRightInd w:val="0"/>
        <w:spacing w:after="0" w:line="214" w:lineRule="auto"/>
        <w:ind w:left="720" w:right="240"/>
        <w:jc w:val="both"/>
        <w:rPr>
          <w:rFonts w:cstheme="minorHAnsi"/>
        </w:rPr>
      </w:pPr>
      <w:r w:rsidRPr="00CB14DA">
        <w:rPr>
          <w:rFonts w:cstheme="minorHAnsi"/>
        </w:rPr>
        <w:t>Kishan Padakannaya (</w:t>
      </w:r>
      <w:r w:rsidR="00323AF3" w:rsidRPr="00CB14DA">
        <w:rPr>
          <w:rFonts w:cstheme="minorHAnsi"/>
        </w:rPr>
        <w:t>Research SC chair)</w:t>
      </w:r>
    </w:p>
    <w:p w14:paraId="76FEE4BB" w14:textId="2B99C9BA" w:rsidR="00C00ECF" w:rsidRDefault="00C00ECF" w:rsidP="009459EB">
      <w:pPr>
        <w:widowControl w:val="0"/>
        <w:overflowPunct w:val="0"/>
        <w:autoSpaceDE w:val="0"/>
        <w:autoSpaceDN w:val="0"/>
        <w:adjustRightInd w:val="0"/>
        <w:spacing w:after="0" w:line="214" w:lineRule="auto"/>
        <w:ind w:right="240"/>
        <w:jc w:val="both"/>
        <w:rPr>
          <w:rFonts w:cstheme="minorHAnsi"/>
        </w:rPr>
      </w:pPr>
    </w:p>
    <w:p w14:paraId="715DB6C9" w14:textId="7CC2076F" w:rsidR="008649E2" w:rsidRDefault="008649E2" w:rsidP="00647D2C">
      <w:pPr>
        <w:widowControl w:val="0"/>
        <w:overflowPunct w:val="0"/>
        <w:autoSpaceDE w:val="0"/>
        <w:autoSpaceDN w:val="0"/>
        <w:adjustRightInd w:val="0"/>
        <w:spacing w:after="0" w:line="214" w:lineRule="auto"/>
        <w:ind w:left="720" w:right="240"/>
        <w:jc w:val="both"/>
        <w:rPr>
          <w:rFonts w:cstheme="minorHAnsi"/>
        </w:rPr>
      </w:pPr>
      <w:r>
        <w:rPr>
          <w:rFonts w:cstheme="minorHAnsi"/>
        </w:rPr>
        <w:t xml:space="preserve">Updated voting memberships, with </w:t>
      </w:r>
      <w:r w:rsidR="009926C0">
        <w:rPr>
          <w:rFonts w:cstheme="minorHAnsi"/>
        </w:rPr>
        <w:t>new</w:t>
      </w:r>
      <w:r>
        <w:rPr>
          <w:rFonts w:cstheme="minorHAnsi"/>
        </w:rPr>
        <w:t xml:space="preserve"> roster</w:t>
      </w:r>
      <w:r w:rsidR="00001E45">
        <w:rPr>
          <w:rFonts w:cstheme="minorHAnsi"/>
        </w:rPr>
        <w:t xml:space="preserve"> to go in effect as of 6/30/2022.</w:t>
      </w:r>
    </w:p>
    <w:p w14:paraId="45DCBEB6" w14:textId="49DAFE61" w:rsidR="00C00ECF" w:rsidRDefault="00C00ECF" w:rsidP="00647D2C">
      <w:pPr>
        <w:widowControl w:val="0"/>
        <w:overflowPunct w:val="0"/>
        <w:autoSpaceDE w:val="0"/>
        <w:autoSpaceDN w:val="0"/>
        <w:adjustRightInd w:val="0"/>
        <w:spacing w:after="0" w:line="214" w:lineRule="auto"/>
        <w:ind w:left="720" w:right="240"/>
        <w:jc w:val="both"/>
        <w:rPr>
          <w:rFonts w:cstheme="minorHAnsi"/>
        </w:rPr>
      </w:pPr>
      <w:r>
        <w:rPr>
          <w:rFonts w:cstheme="minorHAnsi"/>
        </w:rPr>
        <w:t>Note –Please reach out to the secretary (</w:t>
      </w:r>
      <w:r w:rsidR="00F46B2A">
        <w:rPr>
          <w:rFonts w:cstheme="minorHAnsi"/>
        </w:rPr>
        <w:t>Dhruv Hoysall</w:t>
      </w:r>
      <w:r>
        <w:rPr>
          <w:rFonts w:cstheme="minorHAnsi"/>
        </w:rPr>
        <w:t xml:space="preserve">, </w:t>
      </w:r>
      <w:r w:rsidR="00534D17">
        <w:rPr>
          <w:rFonts w:cstheme="minorHAnsi"/>
        </w:rPr>
        <w:t>Dhruv.hoysall@carrier.com</w:t>
      </w:r>
      <w:r>
        <w:rPr>
          <w:rFonts w:cstheme="minorHAnsi"/>
        </w:rPr>
        <w:t>) if you recall attending.</w:t>
      </w:r>
    </w:p>
    <w:p w14:paraId="7D542A3F" w14:textId="77777777" w:rsidR="00647D2C" w:rsidRPr="00647D2C" w:rsidRDefault="00647D2C" w:rsidP="009459EB">
      <w:pPr>
        <w:widowControl w:val="0"/>
        <w:overflowPunct w:val="0"/>
        <w:autoSpaceDE w:val="0"/>
        <w:autoSpaceDN w:val="0"/>
        <w:adjustRightInd w:val="0"/>
        <w:spacing w:after="0" w:line="214" w:lineRule="auto"/>
        <w:ind w:right="240"/>
        <w:jc w:val="both"/>
        <w:rPr>
          <w:rFonts w:cstheme="minorHAnsi"/>
        </w:rPr>
      </w:pPr>
    </w:p>
    <w:p w14:paraId="231F5A74" w14:textId="2EB98259" w:rsidR="00F01316" w:rsidRDefault="0012767C" w:rsidP="006F2B55">
      <w:pPr>
        <w:widowControl w:val="0"/>
        <w:numPr>
          <w:ilvl w:val="0"/>
          <w:numId w:val="1"/>
        </w:num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bCs/>
        </w:rPr>
      </w:pPr>
      <w:r>
        <w:rPr>
          <w:rFonts w:cstheme="minorHAnsi"/>
          <w:b/>
          <w:bCs/>
        </w:rPr>
        <w:t xml:space="preserve">UPDATE FROM </w:t>
      </w:r>
      <w:r>
        <w:rPr>
          <w:rFonts w:cstheme="minorHAnsi"/>
          <w:b/>
          <w:bCs/>
        </w:rPr>
        <w:t>CHAIR’s</w:t>
      </w:r>
      <w:r>
        <w:rPr>
          <w:rFonts w:cstheme="minorHAnsi"/>
          <w:b/>
          <w:bCs/>
        </w:rPr>
        <w:t xml:space="preserve"> BREAKFAST</w:t>
      </w:r>
      <w:r>
        <w:rPr>
          <w:rFonts w:cstheme="minorHAnsi"/>
          <w:b/>
          <w:bCs/>
        </w:rPr>
        <w:t xml:space="preserve"> REPORT (Arindom Joardar)</w:t>
      </w:r>
    </w:p>
    <w:p w14:paraId="4CDD1009" w14:textId="12321550" w:rsidR="00B36427" w:rsidRPr="0018071F" w:rsidRDefault="00ED519E" w:rsidP="006F2B55">
      <w:pPr>
        <w:widowControl w:val="0"/>
        <w:numPr>
          <w:ilvl w:val="2"/>
          <w:numId w:val="8"/>
        </w:num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  <w:r w:rsidRPr="0018071F">
        <w:rPr>
          <w:rFonts w:cstheme="minorHAnsi"/>
        </w:rPr>
        <w:t>Introduced chair’s goals, alignment with AHRAE vision and goals</w:t>
      </w:r>
    </w:p>
    <w:p w14:paraId="467A873D" w14:textId="343AE1FC" w:rsidR="0018071F" w:rsidRPr="00001E45" w:rsidRDefault="006F2FC7" w:rsidP="00671F1B">
      <w:pPr>
        <w:widowControl w:val="0"/>
        <w:numPr>
          <w:ilvl w:val="2"/>
          <w:numId w:val="8"/>
        </w:num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  <w:r w:rsidRPr="00001E45">
        <w:rPr>
          <w:rFonts w:cstheme="minorHAnsi"/>
        </w:rPr>
        <w:t>Reorganization of MOP, two major groups FG</w:t>
      </w:r>
      <w:r w:rsidR="0018071F" w:rsidRPr="00001E45">
        <w:rPr>
          <w:rFonts w:cstheme="minorHAnsi"/>
        </w:rPr>
        <w:t>-MOP and MT</w:t>
      </w:r>
      <w:r w:rsidR="00001E45" w:rsidRPr="00001E45">
        <w:rPr>
          <w:rFonts w:cstheme="minorHAnsi"/>
        </w:rPr>
        <w:t>-</w:t>
      </w:r>
      <w:r w:rsidR="0018071F" w:rsidRPr="00001E45">
        <w:rPr>
          <w:rFonts w:cstheme="minorHAnsi"/>
        </w:rPr>
        <w:t>MOP</w:t>
      </w:r>
      <w:r w:rsidR="00001E45" w:rsidRPr="00001E45">
        <w:rPr>
          <w:rFonts w:cstheme="minorHAnsi"/>
        </w:rPr>
        <w:t xml:space="preserve">. </w:t>
      </w:r>
      <w:r w:rsidR="00001E45">
        <w:rPr>
          <w:rFonts w:cstheme="minorHAnsi"/>
        </w:rPr>
        <w:t xml:space="preserve">The </w:t>
      </w:r>
      <w:r w:rsidR="0018071F" w:rsidRPr="00001E45">
        <w:rPr>
          <w:rFonts w:cstheme="minorHAnsi"/>
        </w:rPr>
        <w:t>TC</w:t>
      </w:r>
      <w:r w:rsidR="00001E45">
        <w:rPr>
          <w:rFonts w:cstheme="minorHAnsi"/>
        </w:rPr>
        <w:t>s</w:t>
      </w:r>
      <w:r w:rsidR="0018071F" w:rsidRPr="00001E45">
        <w:rPr>
          <w:rFonts w:cstheme="minorHAnsi"/>
        </w:rPr>
        <w:t xml:space="preserve"> </w:t>
      </w:r>
      <w:r w:rsidR="00001E45">
        <w:rPr>
          <w:rFonts w:cstheme="minorHAnsi"/>
        </w:rPr>
        <w:t xml:space="preserve">fall </w:t>
      </w:r>
      <w:r w:rsidR="0018071F" w:rsidRPr="00001E45">
        <w:rPr>
          <w:rFonts w:cstheme="minorHAnsi"/>
        </w:rPr>
        <w:t>under FG</w:t>
      </w:r>
      <w:r w:rsidR="00001E45">
        <w:rPr>
          <w:rFonts w:cstheme="minorHAnsi"/>
        </w:rPr>
        <w:t>.</w:t>
      </w:r>
    </w:p>
    <w:p w14:paraId="214FF865" w14:textId="402DD1A1" w:rsidR="00F01316" w:rsidRPr="00001E45" w:rsidRDefault="00F356CD" w:rsidP="003D2BA6">
      <w:pPr>
        <w:widowControl w:val="0"/>
        <w:numPr>
          <w:ilvl w:val="2"/>
          <w:numId w:val="8"/>
        </w:num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  <w:r w:rsidRPr="00001E45">
        <w:rPr>
          <w:rFonts w:cstheme="minorHAnsi"/>
        </w:rPr>
        <w:t>Membership needs to improve diversity</w:t>
      </w:r>
      <w:r w:rsidR="00074359" w:rsidRPr="00001E45">
        <w:rPr>
          <w:rFonts w:cstheme="minorHAnsi"/>
        </w:rPr>
        <w:t xml:space="preserve"> among voting members (OEM, industry, govt., academia)</w:t>
      </w:r>
      <w:r w:rsidR="00001E45" w:rsidRPr="00001E45">
        <w:rPr>
          <w:rFonts w:cstheme="minorHAnsi"/>
        </w:rPr>
        <w:t xml:space="preserve">. </w:t>
      </w:r>
      <w:r w:rsidR="00F01316" w:rsidRPr="00001E45">
        <w:rPr>
          <w:rFonts w:cstheme="minorHAnsi"/>
        </w:rPr>
        <w:t>Need update</w:t>
      </w:r>
      <w:r w:rsidR="00001E45">
        <w:rPr>
          <w:rFonts w:cstheme="minorHAnsi"/>
        </w:rPr>
        <w:t>d</w:t>
      </w:r>
      <w:r w:rsidR="00F01316" w:rsidRPr="00001E45">
        <w:rPr>
          <w:rFonts w:cstheme="minorHAnsi"/>
        </w:rPr>
        <w:t xml:space="preserve"> roster</w:t>
      </w:r>
      <w:r w:rsidR="00AC3F23" w:rsidRPr="00001E45">
        <w:rPr>
          <w:rFonts w:cstheme="minorHAnsi"/>
        </w:rPr>
        <w:t>; as per TC chair handout, TC chair (</w:t>
      </w:r>
      <w:r w:rsidR="004F07FD" w:rsidRPr="00001E45">
        <w:rPr>
          <w:rFonts w:cstheme="minorHAnsi"/>
        </w:rPr>
        <w:t>Arindom</w:t>
      </w:r>
      <w:r w:rsidR="00AC3F23" w:rsidRPr="00001E45">
        <w:rPr>
          <w:rFonts w:cstheme="minorHAnsi"/>
        </w:rPr>
        <w:t xml:space="preserve">) </w:t>
      </w:r>
    </w:p>
    <w:p w14:paraId="53C97C19" w14:textId="2811F693" w:rsidR="00A85641" w:rsidRDefault="00A85641" w:rsidP="006F2B55">
      <w:pPr>
        <w:widowControl w:val="0"/>
        <w:numPr>
          <w:ilvl w:val="2"/>
          <w:numId w:val="8"/>
        </w:num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  <w:r w:rsidRPr="00625B90">
        <w:rPr>
          <w:rFonts w:cstheme="minorHAnsi"/>
        </w:rPr>
        <w:t>Presented new research focus: Decarbonization, Electrification and Net Zero</w:t>
      </w:r>
      <w:r w:rsidR="0091407D" w:rsidRPr="00625B90">
        <w:rPr>
          <w:rFonts w:cstheme="minorHAnsi"/>
        </w:rPr>
        <w:t xml:space="preserve"> to align with ASHRAE’s goals</w:t>
      </w:r>
    </w:p>
    <w:p w14:paraId="3CD6F827" w14:textId="4FEF8D13" w:rsidR="00872BC8" w:rsidRDefault="00872BC8" w:rsidP="00872BC8">
      <w:pPr>
        <w:widowControl w:val="0"/>
        <w:numPr>
          <w:ilvl w:val="2"/>
          <w:numId w:val="8"/>
        </w:num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  <w:r>
        <w:rPr>
          <w:rFonts w:cstheme="minorHAnsi"/>
        </w:rPr>
        <w:t xml:space="preserve">New task force for </w:t>
      </w:r>
      <w:r w:rsidR="0063398E">
        <w:rPr>
          <w:rFonts w:cstheme="minorHAnsi"/>
        </w:rPr>
        <w:t xml:space="preserve">building </w:t>
      </w:r>
      <w:r>
        <w:rPr>
          <w:rFonts w:cstheme="minorHAnsi"/>
        </w:rPr>
        <w:t>decarbonization goals</w:t>
      </w:r>
      <w:r w:rsidR="0063398E">
        <w:rPr>
          <w:rFonts w:cstheme="minorHAnsi"/>
        </w:rPr>
        <w:t xml:space="preserve"> (TFBD)</w:t>
      </w:r>
    </w:p>
    <w:p w14:paraId="38E1FB34" w14:textId="760C938A" w:rsidR="00C77FF8" w:rsidRPr="00625B90" w:rsidRDefault="008A4470" w:rsidP="00C77FF8">
      <w:pPr>
        <w:widowControl w:val="0"/>
        <w:numPr>
          <w:ilvl w:val="2"/>
          <w:numId w:val="8"/>
        </w:num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  <w:r>
        <w:rPr>
          <w:rFonts w:cstheme="minorHAnsi"/>
        </w:rPr>
        <w:t>Introduced CT</w:t>
      </w:r>
      <w:r w:rsidRPr="008A4470">
        <w:rPr>
          <w:rFonts w:cstheme="minorHAnsi"/>
          <w:vertAlign w:val="superscript"/>
        </w:rPr>
        <w:t>2</w:t>
      </w:r>
      <w:r>
        <w:rPr>
          <w:rFonts w:cstheme="minorHAnsi"/>
        </w:rPr>
        <w:t xml:space="preserve"> </w:t>
      </w:r>
    </w:p>
    <w:p w14:paraId="1A120744" w14:textId="785A7A71" w:rsidR="008A4470" w:rsidRDefault="008A4470" w:rsidP="00C77FF8">
      <w:pPr>
        <w:widowControl w:val="0"/>
        <w:numPr>
          <w:ilvl w:val="2"/>
          <w:numId w:val="8"/>
        </w:num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  <w:r>
        <w:rPr>
          <w:rFonts w:cstheme="minorHAnsi"/>
        </w:rPr>
        <w:t>Roster</w:t>
      </w:r>
      <w:r w:rsidR="00FE5F00">
        <w:rPr>
          <w:rFonts w:cstheme="minorHAnsi"/>
        </w:rPr>
        <w:t>ing – streamlining process</w:t>
      </w:r>
    </w:p>
    <w:p w14:paraId="14CF55D6" w14:textId="0268087A" w:rsidR="00FE5F00" w:rsidRDefault="00553C13" w:rsidP="00C77FF8">
      <w:pPr>
        <w:widowControl w:val="0"/>
        <w:numPr>
          <w:ilvl w:val="2"/>
          <w:numId w:val="8"/>
        </w:num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  <w:r>
        <w:rPr>
          <w:rFonts w:cstheme="minorHAnsi"/>
        </w:rPr>
        <w:t>Discussion on improving hybrid meeting experience</w:t>
      </w:r>
    </w:p>
    <w:p w14:paraId="6775E65B" w14:textId="100DA85C" w:rsidR="000C68D9" w:rsidRDefault="00001E45" w:rsidP="00C77FF8">
      <w:pPr>
        <w:widowControl w:val="0"/>
        <w:numPr>
          <w:ilvl w:val="2"/>
          <w:numId w:val="8"/>
        </w:num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  <w:r>
        <w:t xml:space="preserve">Contact </w:t>
      </w:r>
      <w:hyperlink r:id="rId16" w:history="1">
        <w:r w:rsidRPr="00151DCE">
          <w:rPr>
            <w:rStyle w:val="Hyperlink"/>
            <w:rFonts w:cstheme="minorHAnsi"/>
          </w:rPr>
          <w:t>TAC@ashrae.net</w:t>
        </w:r>
      </w:hyperlink>
      <w:r w:rsidR="000C68D9">
        <w:rPr>
          <w:rFonts w:cstheme="minorHAnsi"/>
        </w:rPr>
        <w:t xml:space="preserve"> for any suggestions</w:t>
      </w:r>
    </w:p>
    <w:p w14:paraId="252338BF" w14:textId="2C9CEE07" w:rsidR="002B0FEF" w:rsidRPr="00625B90" w:rsidRDefault="00001E45" w:rsidP="00C77FF8">
      <w:pPr>
        <w:widowControl w:val="0"/>
        <w:numPr>
          <w:ilvl w:val="2"/>
          <w:numId w:val="8"/>
        </w:num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  <w:r>
        <w:rPr>
          <w:rFonts w:cstheme="minorHAnsi"/>
        </w:rPr>
        <w:t>Ashrae encourages remote m</w:t>
      </w:r>
      <w:r w:rsidR="005E7A38">
        <w:rPr>
          <w:rFonts w:cstheme="minorHAnsi"/>
        </w:rPr>
        <w:t>eet</w:t>
      </w:r>
      <w:r>
        <w:rPr>
          <w:rFonts w:cstheme="minorHAnsi"/>
        </w:rPr>
        <w:t>ings</w:t>
      </w:r>
      <w:r w:rsidR="005E7A38">
        <w:rPr>
          <w:rFonts w:cstheme="minorHAnsi"/>
        </w:rPr>
        <w:t xml:space="preserve"> between </w:t>
      </w:r>
      <w:r>
        <w:rPr>
          <w:rFonts w:cstheme="minorHAnsi"/>
        </w:rPr>
        <w:t xml:space="preserve">main </w:t>
      </w:r>
      <w:r w:rsidR="005E7A38">
        <w:rPr>
          <w:rFonts w:cstheme="minorHAnsi"/>
        </w:rPr>
        <w:t>TC meetings for sub-committee meetings</w:t>
      </w:r>
    </w:p>
    <w:p w14:paraId="62988F5D" w14:textId="0FC88112" w:rsidR="005E7A38" w:rsidRDefault="005E7A38" w:rsidP="00C77FF8">
      <w:pPr>
        <w:widowControl w:val="0"/>
        <w:numPr>
          <w:ilvl w:val="2"/>
          <w:numId w:val="8"/>
        </w:num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  <w:r>
        <w:rPr>
          <w:rFonts w:cstheme="minorHAnsi"/>
        </w:rPr>
        <w:t xml:space="preserve">Reorg update </w:t>
      </w:r>
      <w:r w:rsidR="00A2240A">
        <w:rPr>
          <w:rFonts w:cstheme="minorHAnsi"/>
        </w:rPr>
        <w:t>–</w:t>
      </w:r>
      <w:r>
        <w:rPr>
          <w:rFonts w:cstheme="minorHAnsi"/>
        </w:rPr>
        <w:t xml:space="preserve"> </w:t>
      </w:r>
      <w:r w:rsidR="00A2240A">
        <w:rPr>
          <w:rFonts w:cstheme="minorHAnsi"/>
        </w:rPr>
        <w:t>TCs to evaluate their future</w:t>
      </w:r>
    </w:p>
    <w:p w14:paraId="5B4309DA" w14:textId="16B97A55" w:rsidR="00315B51" w:rsidRDefault="00315B51" w:rsidP="00C77FF8">
      <w:pPr>
        <w:widowControl w:val="0"/>
        <w:numPr>
          <w:ilvl w:val="2"/>
          <w:numId w:val="8"/>
        </w:num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  <w:r>
        <w:rPr>
          <w:rFonts w:cstheme="minorHAnsi"/>
        </w:rPr>
        <w:t>Winter conference deadlines for Atlanta</w:t>
      </w:r>
      <w:r w:rsidR="00001E45">
        <w:rPr>
          <w:rFonts w:cstheme="minorHAnsi"/>
        </w:rPr>
        <w:t xml:space="preserve"> were highlighted</w:t>
      </w:r>
    </w:p>
    <w:p w14:paraId="0D5AE378" w14:textId="2C28B411" w:rsidR="00861183" w:rsidRPr="00625B90" w:rsidRDefault="003D7472" w:rsidP="00C77FF8">
      <w:pPr>
        <w:widowControl w:val="0"/>
        <w:numPr>
          <w:ilvl w:val="2"/>
          <w:numId w:val="8"/>
        </w:num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  <w:r w:rsidRPr="00625B90">
        <w:rPr>
          <w:rFonts w:cstheme="minorHAnsi"/>
        </w:rPr>
        <w:t xml:space="preserve">Upcoming deadlines for George B Hightower technical achievement award by </w:t>
      </w:r>
      <w:r w:rsidR="00001E45">
        <w:rPr>
          <w:rFonts w:cstheme="minorHAnsi"/>
        </w:rPr>
        <w:t>S</w:t>
      </w:r>
      <w:r w:rsidRPr="00625B90">
        <w:rPr>
          <w:rFonts w:cstheme="minorHAnsi"/>
        </w:rPr>
        <w:t>ep 1, 2022. Recognizes outstanding achievements</w:t>
      </w:r>
    </w:p>
    <w:p w14:paraId="56A89403" w14:textId="6F4BBC30" w:rsidR="003D7472" w:rsidRPr="00625B90" w:rsidRDefault="004A0A2A" w:rsidP="004A0A2A">
      <w:pPr>
        <w:widowControl w:val="0"/>
        <w:numPr>
          <w:ilvl w:val="2"/>
          <w:numId w:val="8"/>
        </w:num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  <w:r w:rsidRPr="00625B90">
        <w:rPr>
          <w:rFonts w:cstheme="minorHAnsi"/>
        </w:rPr>
        <w:t>Chair presented upcoming ASHRAE conference programs</w:t>
      </w:r>
    </w:p>
    <w:p w14:paraId="0D7908EC" w14:textId="3AA41E18" w:rsidR="00A85641" w:rsidRDefault="009926C0" w:rsidP="00A85641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  <w:r>
        <w:rPr>
          <w:rFonts w:cstheme="minorHAnsi"/>
        </w:rPr>
        <w:object w:dxaOrig="1532" w:dyaOrig="991" w14:anchorId="767179DC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30" type="#_x0000_t75" style="width:76.55pt;height:49.3pt" o:ole="">
            <v:imagedata r:id="rId17" o:title=""/>
          </v:shape>
          <o:OLEObject Type="Embed" ProgID="AcroExch.Document.DC" ShapeID="_x0000_i1030" DrawAspect="Icon" ObjectID="_1722888730" r:id="rId18"/>
        </w:object>
      </w:r>
    </w:p>
    <w:p w14:paraId="4523406E" w14:textId="77777777" w:rsidR="009926C0" w:rsidRDefault="009926C0" w:rsidP="00A85641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</w:p>
    <w:p w14:paraId="0E66DAEA" w14:textId="29780D26" w:rsidR="006F2B55" w:rsidRDefault="0012767C" w:rsidP="006F2B55">
      <w:pPr>
        <w:widowControl w:val="0"/>
        <w:numPr>
          <w:ilvl w:val="0"/>
          <w:numId w:val="1"/>
        </w:num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bCs/>
        </w:rPr>
      </w:pPr>
      <w:r>
        <w:rPr>
          <w:rFonts w:cstheme="minorHAnsi"/>
          <w:b/>
          <w:bCs/>
        </w:rPr>
        <w:t>RESEARCH BREAKFAST UPDATE</w:t>
      </w:r>
      <w:r w:rsidR="00914D60">
        <w:rPr>
          <w:rFonts w:cstheme="minorHAnsi"/>
          <w:b/>
          <w:bCs/>
        </w:rPr>
        <w:t xml:space="preserve"> (</w:t>
      </w:r>
      <w:r w:rsidR="00914D60" w:rsidRPr="00914D60">
        <w:rPr>
          <w:rFonts w:cstheme="minorHAnsi"/>
          <w:b/>
          <w:bCs/>
        </w:rPr>
        <w:t>Kishan Padakannaya</w:t>
      </w:r>
      <w:r w:rsidR="00914D60">
        <w:rPr>
          <w:rFonts w:cstheme="minorHAnsi"/>
          <w:b/>
          <w:bCs/>
        </w:rPr>
        <w:t>)</w:t>
      </w:r>
    </w:p>
    <w:p w14:paraId="65A3F27D" w14:textId="0205A1B2" w:rsidR="00593987" w:rsidRPr="00FA6261" w:rsidRDefault="00593987" w:rsidP="00665101">
      <w:pPr>
        <w:widowControl w:val="0"/>
        <w:numPr>
          <w:ilvl w:val="2"/>
          <w:numId w:val="8"/>
        </w:num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  <w:r w:rsidRPr="00FA6261">
        <w:rPr>
          <w:rFonts w:cstheme="minorHAnsi"/>
        </w:rPr>
        <w:lastRenderedPageBreak/>
        <w:t>Research chair meeting, Omar is vice</w:t>
      </w:r>
      <w:r w:rsidR="00FA6261" w:rsidRPr="00FA6261">
        <w:rPr>
          <w:rFonts w:cstheme="minorHAnsi"/>
        </w:rPr>
        <w:t>-</w:t>
      </w:r>
      <w:r w:rsidRPr="00FA6261">
        <w:rPr>
          <w:rFonts w:cstheme="minorHAnsi"/>
        </w:rPr>
        <w:t>chair</w:t>
      </w:r>
      <w:r w:rsidR="003D692E" w:rsidRPr="00FA6261">
        <w:rPr>
          <w:rFonts w:cstheme="minorHAnsi"/>
        </w:rPr>
        <w:t>, to become chair</w:t>
      </w:r>
      <w:r w:rsidR="00FA6261" w:rsidRPr="00FA6261">
        <w:rPr>
          <w:rFonts w:cstheme="minorHAnsi"/>
        </w:rPr>
        <w:t xml:space="preserve">. </w:t>
      </w:r>
      <w:r w:rsidR="00436351" w:rsidRPr="00FA6261">
        <w:rPr>
          <w:rFonts w:cstheme="minorHAnsi"/>
        </w:rPr>
        <w:t xml:space="preserve">Chris Seeton </w:t>
      </w:r>
      <w:r w:rsidR="00001E45" w:rsidRPr="00FA6261">
        <w:rPr>
          <w:rFonts w:cstheme="minorHAnsi"/>
        </w:rPr>
        <w:t xml:space="preserve">– current </w:t>
      </w:r>
      <w:r w:rsidR="00436351" w:rsidRPr="00FA6261">
        <w:rPr>
          <w:rFonts w:cstheme="minorHAnsi"/>
        </w:rPr>
        <w:t>research liaison</w:t>
      </w:r>
      <w:r w:rsidR="00001E45" w:rsidRPr="00FA6261">
        <w:rPr>
          <w:rFonts w:cstheme="minorHAnsi"/>
        </w:rPr>
        <w:t xml:space="preserve"> is</w:t>
      </w:r>
      <w:r w:rsidR="00723BB5" w:rsidRPr="00FA6261">
        <w:rPr>
          <w:rFonts w:cstheme="minorHAnsi"/>
        </w:rPr>
        <w:t xml:space="preserve"> rolling off</w:t>
      </w:r>
      <w:r w:rsidR="00FA6261">
        <w:rPr>
          <w:rFonts w:cstheme="minorHAnsi"/>
        </w:rPr>
        <w:t xml:space="preserve">. </w:t>
      </w:r>
    </w:p>
    <w:p w14:paraId="2D119B8B" w14:textId="7E2AC5B5" w:rsidR="00436351" w:rsidRPr="00C678F7" w:rsidRDefault="00FA6261" w:rsidP="00914D60">
      <w:pPr>
        <w:widowControl w:val="0"/>
        <w:numPr>
          <w:ilvl w:val="2"/>
          <w:numId w:val="8"/>
        </w:num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  <w:r>
        <w:rPr>
          <w:rFonts w:cstheme="minorHAnsi"/>
        </w:rPr>
        <w:t>Research b</w:t>
      </w:r>
      <w:r w:rsidR="00436351" w:rsidRPr="00C678F7">
        <w:rPr>
          <w:rFonts w:cstheme="minorHAnsi"/>
        </w:rPr>
        <w:t xml:space="preserve">udged reduced to 1.8 million, eliminated </w:t>
      </w:r>
      <w:r w:rsidR="00FE7A6E" w:rsidRPr="00C678F7">
        <w:rPr>
          <w:rFonts w:cstheme="minorHAnsi"/>
        </w:rPr>
        <w:t xml:space="preserve">some research grant awards </w:t>
      </w:r>
    </w:p>
    <w:p w14:paraId="0AEB7EC0" w14:textId="27E2EF31" w:rsidR="00FE7A6E" w:rsidRPr="005B658F" w:rsidRDefault="00020AD3" w:rsidP="00914D60">
      <w:pPr>
        <w:widowControl w:val="0"/>
        <w:numPr>
          <w:ilvl w:val="2"/>
          <w:numId w:val="8"/>
        </w:num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  <w:r>
        <w:rPr>
          <w:rFonts w:cstheme="minorHAnsi"/>
        </w:rPr>
        <w:t xml:space="preserve">Review </w:t>
      </w:r>
      <w:r w:rsidR="00FA6261">
        <w:rPr>
          <w:rFonts w:cstheme="minorHAnsi"/>
        </w:rPr>
        <w:t xml:space="preserve">attached </w:t>
      </w:r>
      <w:r>
        <w:rPr>
          <w:rFonts w:cstheme="minorHAnsi"/>
        </w:rPr>
        <w:t>presentation below</w:t>
      </w:r>
      <w:r w:rsidR="00001E45">
        <w:rPr>
          <w:rFonts w:cstheme="minorHAnsi"/>
        </w:rPr>
        <w:t xml:space="preserve"> for more details</w:t>
      </w:r>
    </w:p>
    <w:p w14:paraId="340777F9" w14:textId="48D7549C" w:rsidR="00AF5B99" w:rsidRDefault="003D692E" w:rsidP="009926C0">
      <w:pPr>
        <w:widowControl w:val="0"/>
        <w:overflowPunct w:val="0"/>
        <w:autoSpaceDE w:val="0"/>
        <w:autoSpaceDN w:val="0"/>
        <w:adjustRightInd w:val="0"/>
        <w:spacing w:after="0" w:line="240" w:lineRule="auto"/>
        <w:ind w:left="1080"/>
        <w:rPr>
          <w:rFonts w:cstheme="minorHAnsi"/>
        </w:rPr>
      </w:pPr>
      <w:r w:rsidRPr="003D692E">
        <w:rPr>
          <w:rFonts w:cstheme="minorHAnsi"/>
        </w:rPr>
        <w:object w:dxaOrig="1537" w:dyaOrig="994" w14:anchorId="4AA89EDE">
          <v:shape id="_x0000_i1025" type="#_x0000_t75" style="width:76.55pt;height:49.3pt" o:ole="">
            <v:imagedata r:id="rId19" o:title=""/>
          </v:shape>
          <o:OLEObject Type="Embed" ProgID="AcroExch.Document.DC" ShapeID="_x0000_i1025" DrawAspect="Icon" ObjectID="_1722888731" r:id="rId20"/>
        </w:object>
      </w:r>
    </w:p>
    <w:p w14:paraId="07D5D31F" w14:textId="77777777" w:rsidR="009926C0" w:rsidRPr="006866E0" w:rsidRDefault="009926C0" w:rsidP="0012767C">
      <w:pPr>
        <w:widowControl w:val="0"/>
        <w:overflowPunct w:val="0"/>
        <w:autoSpaceDE w:val="0"/>
        <w:autoSpaceDN w:val="0"/>
        <w:adjustRightInd w:val="0"/>
        <w:spacing w:after="0" w:line="240" w:lineRule="auto"/>
        <w:rPr>
          <w:rFonts w:cstheme="minorHAnsi"/>
        </w:rPr>
      </w:pPr>
    </w:p>
    <w:p w14:paraId="63F72F38" w14:textId="3EA59F73" w:rsidR="005467BF" w:rsidRDefault="0012767C" w:rsidP="005467BF">
      <w:pPr>
        <w:widowControl w:val="0"/>
        <w:numPr>
          <w:ilvl w:val="0"/>
          <w:numId w:val="1"/>
        </w:num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bCs/>
        </w:rPr>
      </w:pPr>
      <w:bookmarkStart w:id="2" w:name="_Ref32137365"/>
      <w:r w:rsidRPr="00470145">
        <w:rPr>
          <w:rFonts w:cstheme="minorHAnsi"/>
          <w:b/>
          <w:bCs/>
        </w:rPr>
        <w:t xml:space="preserve">RESEARCH SUBCOMMITTEE REPORT </w:t>
      </w:r>
      <w:r>
        <w:rPr>
          <w:rFonts w:cstheme="minorHAnsi"/>
          <w:b/>
          <w:bCs/>
        </w:rPr>
        <w:t>(</w:t>
      </w:r>
      <w:r w:rsidRPr="00914D60">
        <w:rPr>
          <w:rFonts w:cstheme="minorHAnsi"/>
          <w:b/>
          <w:bCs/>
        </w:rPr>
        <w:t>Kishan Padakannaya</w:t>
      </w:r>
      <w:r>
        <w:rPr>
          <w:rFonts w:cstheme="minorHAnsi"/>
          <w:b/>
          <w:bCs/>
        </w:rPr>
        <w:t>)</w:t>
      </w:r>
      <w:bookmarkEnd w:id="2"/>
    </w:p>
    <w:p w14:paraId="606194ED" w14:textId="7289F8FB" w:rsidR="00176AE3" w:rsidRPr="00B228EC" w:rsidRDefault="00176AE3" w:rsidP="00176AE3">
      <w:pPr>
        <w:widowControl w:val="0"/>
        <w:numPr>
          <w:ilvl w:val="3"/>
          <w:numId w:val="9"/>
        </w:numPr>
        <w:overflowPunct w:val="0"/>
        <w:autoSpaceDE w:val="0"/>
        <w:autoSpaceDN w:val="0"/>
        <w:adjustRightInd w:val="0"/>
        <w:spacing w:after="0" w:line="240" w:lineRule="auto"/>
        <w:ind w:left="792"/>
        <w:jc w:val="both"/>
        <w:rPr>
          <w:rFonts w:cstheme="minorHAnsi"/>
        </w:rPr>
      </w:pPr>
      <w:r w:rsidRPr="00B228EC">
        <w:rPr>
          <w:rFonts w:cstheme="minorHAnsi"/>
        </w:rPr>
        <w:t>No active research as lead TC</w:t>
      </w:r>
    </w:p>
    <w:p w14:paraId="1A9B302D" w14:textId="06D8FED2" w:rsidR="00176AE3" w:rsidRPr="001F758F" w:rsidRDefault="00176AE3" w:rsidP="00176AE3">
      <w:pPr>
        <w:widowControl w:val="0"/>
        <w:numPr>
          <w:ilvl w:val="3"/>
          <w:numId w:val="9"/>
        </w:numPr>
        <w:overflowPunct w:val="0"/>
        <w:autoSpaceDE w:val="0"/>
        <w:autoSpaceDN w:val="0"/>
        <w:adjustRightInd w:val="0"/>
        <w:spacing w:after="0" w:line="240" w:lineRule="auto"/>
        <w:ind w:left="792"/>
        <w:jc w:val="both"/>
        <w:rPr>
          <w:rFonts w:cstheme="minorHAnsi"/>
        </w:rPr>
      </w:pPr>
      <w:r w:rsidRPr="001F758F">
        <w:rPr>
          <w:rFonts w:cstheme="minorHAnsi"/>
        </w:rPr>
        <w:t>Co-sponsor with TC 8.11 for RP1785</w:t>
      </w:r>
      <w:r w:rsidR="00001E45">
        <w:rPr>
          <w:rFonts w:cstheme="minorHAnsi"/>
        </w:rPr>
        <w:t xml:space="preserve"> - </w:t>
      </w:r>
      <w:r w:rsidRPr="001F758F">
        <w:rPr>
          <w:rFonts w:cstheme="minorHAnsi"/>
        </w:rPr>
        <w:t>Charge</w:t>
      </w:r>
      <w:r w:rsidR="00001E45">
        <w:rPr>
          <w:rFonts w:cstheme="minorHAnsi"/>
        </w:rPr>
        <w:t xml:space="preserve"> </w:t>
      </w:r>
      <w:r w:rsidRPr="001F758F">
        <w:rPr>
          <w:rFonts w:cstheme="minorHAnsi"/>
        </w:rPr>
        <w:t>Project</w:t>
      </w:r>
    </w:p>
    <w:p w14:paraId="4E93ED49" w14:textId="77777777" w:rsidR="00176AE3" w:rsidRPr="001F758F" w:rsidRDefault="00176AE3" w:rsidP="00176AE3">
      <w:pPr>
        <w:widowControl w:val="0"/>
        <w:numPr>
          <w:ilvl w:val="4"/>
          <w:numId w:val="9"/>
        </w:numPr>
        <w:overflowPunct w:val="0"/>
        <w:autoSpaceDE w:val="0"/>
        <w:autoSpaceDN w:val="0"/>
        <w:adjustRightInd w:val="0"/>
        <w:spacing w:after="0" w:line="240" w:lineRule="auto"/>
        <w:ind w:left="1224"/>
        <w:jc w:val="both"/>
        <w:rPr>
          <w:rFonts w:cstheme="minorHAnsi"/>
        </w:rPr>
      </w:pPr>
      <w:r w:rsidRPr="001F758F">
        <w:rPr>
          <w:rFonts w:cstheme="minorHAnsi"/>
        </w:rPr>
        <w:t>Ray Rite (PMS chair), Christian Bach (PI)</w:t>
      </w:r>
    </w:p>
    <w:p w14:paraId="1C02F98A" w14:textId="45278CF9" w:rsidR="00176AE3" w:rsidRPr="001F758F" w:rsidRDefault="00176AE3" w:rsidP="00176AE3">
      <w:pPr>
        <w:widowControl w:val="0"/>
        <w:numPr>
          <w:ilvl w:val="4"/>
          <w:numId w:val="9"/>
        </w:numPr>
        <w:overflowPunct w:val="0"/>
        <w:autoSpaceDE w:val="0"/>
        <w:autoSpaceDN w:val="0"/>
        <w:adjustRightInd w:val="0"/>
        <w:spacing w:after="0" w:line="240" w:lineRule="auto"/>
        <w:ind w:left="1224"/>
        <w:jc w:val="both"/>
        <w:rPr>
          <w:rFonts w:cstheme="minorHAnsi"/>
        </w:rPr>
      </w:pPr>
      <w:r w:rsidRPr="001F758F">
        <w:rPr>
          <w:rFonts w:cstheme="minorHAnsi"/>
        </w:rPr>
        <w:t>Update will be given during TC 8.11 research meeting (</w:t>
      </w:r>
      <w:r w:rsidR="007173EF" w:rsidRPr="001F758F">
        <w:rPr>
          <w:rFonts w:cstheme="minorHAnsi"/>
        </w:rPr>
        <w:t>Jan 2</w:t>
      </w:r>
      <w:r w:rsidR="00AA1C48" w:rsidRPr="001F758F">
        <w:rPr>
          <w:rFonts w:cstheme="minorHAnsi"/>
        </w:rPr>
        <w:t>6</w:t>
      </w:r>
      <w:r w:rsidR="007173EF" w:rsidRPr="001F758F">
        <w:rPr>
          <w:rFonts w:cstheme="minorHAnsi"/>
        </w:rPr>
        <w:t>, 202</w:t>
      </w:r>
      <w:r w:rsidR="00001E45">
        <w:rPr>
          <w:rFonts w:cstheme="minorHAnsi"/>
        </w:rPr>
        <w:t>3</w:t>
      </w:r>
      <w:r w:rsidRPr="001F758F">
        <w:rPr>
          <w:rFonts w:cstheme="minorHAnsi"/>
        </w:rPr>
        <w:t>)</w:t>
      </w:r>
    </w:p>
    <w:p w14:paraId="392BEBD0" w14:textId="77777777" w:rsidR="00176AE3" w:rsidRPr="006C0BF1" w:rsidRDefault="00176AE3" w:rsidP="00176AE3">
      <w:pPr>
        <w:widowControl w:val="0"/>
        <w:numPr>
          <w:ilvl w:val="3"/>
          <w:numId w:val="9"/>
        </w:numPr>
        <w:overflowPunct w:val="0"/>
        <w:autoSpaceDE w:val="0"/>
        <w:autoSpaceDN w:val="0"/>
        <w:adjustRightInd w:val="0"/>
        <w:spacing w:after="0" w:line="240" w:lineRule="auto"/>
        <w:ind w:left="792"/>
        <w:jc w:val="both"/>
        <w:rPr>
          <w:rFonts w:cstheme="minorHAnsi"/>
        </w:rPr>
      </w:pPr>
      <w:r w:rsidRPr="006C0BF1">
        <w:rPr>
          <w:rFonts w:cstheme="minorHAnsi"/>
        </w:rPr>
        <w:t>Co-sponsor with TC 1.3 for RP1683 Ammonia U-Bend Project</w:t>
      </w:r>
    </w:p>
    <w:p w14:paraId="65026BBE" w14:textId="2B580847" w:rsidR="00176AE3" w:rsidRPr="006C0BF1" w:rsidRDefault="00176AE3" w:rsidP="00176AE3">
      <w:pPr>
        <w:widowControl w:val="0"/>
        <w:numPr>
          <w:ilvl w:val="4"/>
          <w:numId w:val="9"/>
        </w:numPr>
        <w:overflowPunct w:val="0"/>
        <w:autoSpaceDE w:val="0"/>
        <w:autoSpaceDN w:val="0"/>
        <w:adjustRightInd w:val="0"/>
        <w:spacing w:after="0" w:line="240" w:lineRule="auto"/>
        <w:ind w:left="1224"/>
        <w:jc w:val="both"/>
        <w:rPr>
          <w:rFonts w:cstheme="minorHAnsi"/>
        </w:rPr>
      </w:pPr>
      <w:r w:rsidRPr="006C0BF1">
        <w:rPr>
          <w:rFonts w:cstheme="minorHAnsi"/>
        </w:rPr>
        <w:t>Ray Rite (PMS Chair), Chad Bowers (PMS), Dr. Abbas (PI, GIK Institute), Lorenzo Cremaschi (Co PI)</w:t>
      </w:r>
    </w:p>
    <w:p w14:paraId="6B4255BF" w14:textId="6E095C5A" w:rsidR="00337999" w:rsidRPr="006C0BF1" w:rsidRDefault="00324EF3" w:rsidP="00176AE3">
      <w:pPr>
        <w:widowControl w:val="0"/>
        <w:numPr>
          <w:ilvl w:val="4"/>
          <w:numId w:val="9"/>
        </w:numPr>
        <w:overflowPunct w:val="0"/>
        <w:autoSpaceDE w:val="0"/>
        <w:autoSpaceDN w:val="0"/>
        <w:adjustRightInd w:val="0"/>
        <w:spacing w:after="0" w:line="240" w:lineRule="auto"/>
        <w:ind w:left="1224"/>
        <w:jc w:val="both"/>
        <w:rPr>
          <w:rFonts w:cstheme="minorHAnsi"/>
        </w:rPr>
      </w:pPr>
      <w:r w:rsidRPr="006C0BF1">
        <w:rPr>
          <w:rFonts w:cstheme="minorHAnsi"/>
        </w:rPr>
        <w:t>Report next summer meeting, alignment on facility and goals</w:t>
      </w:r>
    </w:p>
    <w:p w14:paraId="7828DACF" w14:textId="0403FE33" w:rsidR="00556D3C" w:rsidRPr="006C0BF1" w:rsidRDefault="00556D3C" w:rsidP="00176AE3">
      <w:pPr>
        <w:widowControl w:val="0"/>
        <w:numPr>
          <w:ilvl w:val="4"/>
          <w:numId w:val="9"/>
        </w:numPr>
        <w:overflowPunct w:val="0"/>
        <w:autoSpaceDE w:val="0"/>
        <w:autoSpaceDN w:val="0"/>
        <w:adjustRightInd w:val="0"/>
        <w:spacing w:after="0" w:line="240" w:lineRule="auto"/>
        <w:ind w:left="1224"/>
        <w:jc w:val="both"/>
        <w:rPr>
          <w:rFonts w:cstheme="minorHAnsi"/>
        </w:rPr>
      </w:pPr>
      <w:r w:rsidRPr="006C0BF1">
        <w:rPr>
          <w:rFonts w:cstheme="minorHAnsi"/>
        </w:rPr>
        <w:t>Concerns on</w:t>
      </w:r>
      <w:r w:rsidR="00C809DA" w:rsidRPr="006C0BF1">
        <w:rPr>
          <w:rFonts w:cstheme="minorHAnsi"/>
        </w:rPr>
        <w:t xml:space="preserve">: </w:t>
      </w:r>
      <w:r w:rsidRPr="006C0BF1">
        <w:rPr>
          <w:rFonts w:cstheme="minorHAnsi"/>
        </w:rPr>
        <w:t>Ability to capture data at -40C</w:t>
      </w:r>
      <w:r w:rsidR="00C809DA" w:rsidRPr="006C0BF1">
        <w:rPr>
          <w:rFonts w:cstheme="minorHAnsi"/>
        </w:rPr>
        <w:t>, some testing will be done in Auburn instead of GIK Institute</w:t>
      </w:r>
    </w:p>
    <w:p w14:paraId="28EC486B" w14:textId="5F137902" w:rsidR="00176AE3" w:rsidRPr="006C0BF1" w:rsidRDefault="00176AE3" w:rsidP="00176AE3">
      <w:pPr>
        <w:widowControl w:val="0"/>
        <w:numPr>
          <w:ilvl w:val="4"/>
          <w:numId w:val="9"/>
        </w:numPr>
        <w:overflowPunct w:val="0"/>
        <w:autoSpaceDE w:val="0"/>
        <w:autoSpaceDN w:val="0"/>
        <w:adjustRightInd w:val="0"/>
        <w:spacing w:after="0" w:line="240" w:lineRule="auto"/>
        <w:ind w:left="1224"/>
        <w:jc w:val="both"/>
        <w:rPr>
          <w:rFonts w:cstheme="minorHAnsi"/>
        </w:rPr>
      </w:pPr>
      <w:r w:rsidRPr="006C0BF1">
        <w:rPr>
          <w:rFonts w:cstheme="minorHAnsi"/>
        </w:rPr>
        <w:t>Update will be given during TC 1.3 / 8.5 research meeting (</w:t>
      </w:r>
      <w:r w:rsidR="007173EF" w:rsidRPr="006C0BF1">
        <w:rPr>
          <w:rFonts w:cstheme="minorHAnsi"/>
        </w:rPr>
        <w:t>Jan 30,202</w:t>
      </w:r>
      <w:r w:rsidR="00001E45">
        <w:rPr>
          <w:rFonts w:cstheme="minorHAnsi"/>
        </w:rPr>
        <w:t>3</w:t>
      </w:r>
      <w:r w:rsidRPr="006C0BF1">
        <w:rPr>
          <w:rFonts w:cstheme="minorHAnsi"/>
        </w:rPr>
        <w:t>)</w:t>
      </w:r>
    </w:p>
    <w:p w14:paraId="4B90ED5E" w14:textId="438F5E38" w:rsidR="002E3E81" w:rsidRPr="004B6A87" w:rsidRDefault="002E3E81" w:rsidP="002E3E81">
      <w:pPr>
        <w:widowControl w:val="0"/>
        <w:numPr>
          <w:ilvl w:val="2"/>
          <w:numId w:val="8"/>
        </w:num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bCs/>
        </w:rPr>
      </w:pPr>
      <w:r w:rsidRPr="004B6A87">
        <w:rPr>
          <w:rFonts w:cstheme="minorHAnsi"/>
          <w:b/>
          <w:bCs/>
        </w:rPr>
        <w:t>Ideas for RTARS</w:t>
      </w:r>
    </w:p>
    <w:p w14:paraId="6B075028" w14:textId="77777777" w:rsidR="00381D85" w:rsidRPr="004B6A87" w:rsidRDefault="00381D85" w:rsidP="00381D85">
      <w:pPr>
        <w:widowControl w:val="0"/>
        <w:numPr>
          <w:ilvl w:val="3"/>
          <w:numId w:val="8"/>
        </w:num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  <w:r w:rsidRPr="004B6A87">
        <w:rPr>
          <w:rFonts w:cstheme="minorHAnsi"/>
        </w:rPr>
        <w:t>Impact of oil return – Sankar started RTAR</w:t>
      </w:r>
    </w:p>
    <w:p w14:paraId="129B08E4" w14:textId="77777777" w:rsidR="00381D85" w:rsidRPr="004B6A87" w:rsidRDefault="00381D85" w:rsidP="00381D85">
      <w:pPr>
        <w:widowControl w:val="0"/>
        <w:numPr>
          <w:ilvl w:val="3"/>
          <w:numId w:val="8"/>
        </w:num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  <w:r w:rsidRPr="004B6A87">
        <w:rPr>
          <w:rFonts w:cstheme="minorHAnsi"/>
        </w:rPr>
        <w:t xml:space="preserve">Low superheat systems – speed of TXV and its interaction with transient response of heat exchanger – Sankar with support from Pedro and Christian (co-sponsor with TC 8.8?) - </w:t>
      </w:r>
      <w:r w:rsidRPr="004B6A87">
        <w:rPr>
          <w:rFonts w:cstheme="minorHAnsi"/>
          <w:i/>
          <w:iCs/>
        </w:rPr>
        <w:t>Sankar will have RTAR before RAC meeting in September – ID tube/fin coil and OD MCHX scope</w:t>
      </w:r>
    </w:p>
    <w:p w14:paraId="78A6D5A8" w14:textId="4606B585" w:rsidR="004B07DB" w:rsidRPr="004B6A87" w:rsidRDefault="004B07DB" w:rsidP="00381D85">
      <w:pPr>
        <w:widowControl w:val="0"/>
        <w:numPr>
          <w:ilvl w:val="3"/>
          <w:numId w:val="8"/>
        </w:num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  <w:r w:rsidRPr="004B6A87">
        <w:rPr>
          <w:rFonts w:cstheme="minorHAnsi"/>
          <w:b/>
          <w:bCs/>
          <w:sz w:val="24"/>
          <w:szCs w:val="24"/>
        </w:rPr>
        <w:t xml:space="preserve">Corrosion (RP 1645) project follow-up? </w:t>
      </w:r>
      <w:r w:rsidRPr="004B6A87">
        <w:rPr>
          <w:rFonts w:cstheme="minorHAnsi"/>
          <w:b/>
          <w:bCs/>
          <w:i/>
          <w:iCs/>
          <w:sz w:val="24"/>
          <w:szCs w:val="24"/>
        </w:rPr>
        <w:t>Standardized method needed? Harshad volunteered to work on RTAR</w:t>
      </w:r>
    </w:p>
    <w:p w14:paraId="7C4686E1" w14:textId="77777777" w:rsidR="00381D85" w:rsidRPr="004B6A87" w:rsidRDefault="00381D85" w:rsidP="00381D85">
      <w:pPr>
        <w:widowControl w:val="0"/>
        <w:numPr>
          <w:ilvl w:val="3"/>
          <w:numId w:val="8"/>
        </w:num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  <w:r w:rsidRPr="004B6A87">
        <w:rPr>
          <w:rFonts w:cstheme="minorHAnsi"/>
        </w:rPr>
        <w:t xml:space="preserve">Model for flow in distributors with focus on modulating flow / variable speed systems Kashif to share literature – </w:t>
      </w:r>
      <w:r w:rsidRPr="004B6A87">
        <w:rPr>
          <w:rFonts w:cstheme="minorHAnsi"/>
          <w:i/>
          <w:iCs/>
        </w:rPr>
        <w:t>Kishan to follow up with Kashif, Vikrant to help too. Kashif to share info.</w:t>
      </w:r>
    </w:p>
    <w:p w14:paraId="38B15F59" w14:textId="4DB464A7" w:rsidR="00381D85" w:rsidRPr="004B6A87" w:rsidRDefault="00381D85" w:rsidP="00381D85">
      <w:pPr>
        <w:widowControl w:val="0"/>
        <w:numPr>
          <w:ilvl w:val="3"/>
          <w:numId w:val="8"/>
        </w:num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  <w:r w:rsidRPr="004B6A87">
        <w:rPr>
          <w:rFonts w:cstheme="minorHAnsi"/>
        </w:rPr>
        <w:t xml:space="preserve">Effect of coil damage (manufacturing/install/transport/during use) on performance – Bill Fox - </w:t>
      </w:r>
      <w:r w:rsidRPr="004B6A87">
        <w:rPr>
          <w:rFonts w:cstheme="minorHAnsi"/>
          <w:i/>
          <w:iCs/>
        </w:rPr>
        <w:t>follow up to fouling, recommendation to when coil replacement needed. Sankar – standard to quantify – Keep for future discussion</w:t>
      </w:r>
    </w:p>
    <w:p w14:paraId="2CFDFD97" w14:textId="77777777" w:rsidR="00381D85" w:rsidRDefault="00381D85" w:rsidP="00381D85">
      <w:pPr>
        <w:widowControl w:val="0"/>
        <w:numPr>
          <w:ilvl w:val="3"/>
          <w:numId w:val="8"/>
        </w:num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  <w:r>
        <w:rPr>
          <w:rFonts w:cstheme="minorHAnsi"/>
        </w:rPr>
        <w:t xml:space="preserve">Update on market interest in &lt; 4mm diameter tubes [Vikrant, Bill, Yirong] - </w:t>
      </w:r>
      <w:r>
        <w:rPr>
          <w:rFonts w:cstheme="minorHAnsi"/>
          <w:i/>
          <w:iCs/>
        </w:rPr>
        <w:t>keep for prototyping capability to catch up, various tube spacing main issue even with flat fin – Yirong assessment</w:t>
      </w:r>
    </w:p>
    <w:p w14:paraId="53CEC72F" w14:textId="1C863482" w:rsidR="00381D85" w:rsidRDefault="00381D85" w:rsidP="00381D85">
      <w:pPr>
        <w:widowControl w:val="0"/>
        <w:numPr>
          <w:ilvl w:val="3"/>
          <w:numId w:val="8"/>
        </w:num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  <w:r>
        <w:rPr>
          <w:rFonts w:cstheme="minorHAnsi"/>
        </w:rPr>
        <w:t xml:space="preserve">Longevity of coil coatings – Yang - </w:t>
      </w:r>
      <w:r>
        <w:rPr>
          <w:rFonts w:cstheme="minorHAnsi"/>
          <w:i/>
          <w:iCs/>
        </w:rPr>
        <w:t>Yang to share Penn State U research – received, maybe proprietary information, Kashif to share some additional research.</w:t>
      </w:r>
    </w:p>
    <w:p w14:paraId="4284B4E5" w14:textId="639930E6" w:rsidR="0005050A" w:rsidRPr="00BB5C1D" w:rsidRDefault="0005050A" w:rsidP="0005050A">
      <w:pPr>
        <w:widowControl w:val="0"/>
        <w:numPr>
          <w:ilvl w:val="3"/>
          <w:numId w:val="12"/>
        </w:numPr>
        <w:overflowPunct w:val="0"/>
        <w:autoSpaceDE w:val="0"/>
        <w:autoSpaceDN w:val="0"/>
        <w:adjustRightInd w:val="0"/>
        <w:spacing w:after="0" w:line="240" w:lineRule="auto"/>
        <w:ind w:left="792"/>
        <w:rPr>
          <w:rFonts w:cstheme="minorHAnsi"/>
          <w:sz w:val="24"/>
          <w:szCs w:val="24"/>
        </w:rPr>
      </w:pPr>
      <w:r w:rsidRPr="00BB5C1D">
        <w:rPr>
          <w:rFonts w:cstheme="minorHAnsi"/>
          <w:sz w:val="24"/>
          <w:szCs w:val="24"/>
        </w:rPr>
        <w:t>Work Statement for Fouling Project RP 1705 follow-up - Kishan</w:t>
      </w:r>
    </w:p>
    <w:p w14:paraId="781C988B" w14:textId="4BC0AD18" w:rsidR="0005050A" w:rsidRPr="00BB5C1D" w:rsidRDefault="0005050A" w:rsidP="00D604EF">
      <w:pPr>
        <w:widowControl w:val="0"/>
        <w:numPr>
          <w:ilvl w:val="3"/>
          <w:numId w:val="12"/>
        </w:numPr>
        <w:overflowPunct w:val="0"/>
        <w:autoSpaceDE w:val="0"/>
        <w:autoSpaceDN w:val="0"/>
        <w:adjustRightInd w:val="0"/>
        <w:spacing w:after="0" w:line="240" w:lineRule="auto"/>
        <w:rPr>
          <w:rFonts w:cstheme="minorHAnsi"/>
          <w:i/>
          <w:iCs/>
          <w:sz w:val="24"/>
          <w:szCs w:val="24"/>
        </w:rPr>
      </w:pPr>
      <w:r w:rsidRPr="00BB5C1D">
        <w:rPr>
          <w:rFonts w:cstheme="minorHAnsi"/>
          <w:i/>
          <w:iCs/>
          <w:sz w:val="24"/>
          <w:szCs w:val="24"/>
        </w:rPr>
        <w:t>Fill in gaps, include commercial products, restaurant oil and cotton wood fouling, lint fouling, implement j factor approach</w:t>
      </w:r>
      <w:r w:rsidR="00BB5C1D" w:rsidRPr="00BB5C1D">
        <w:rPr>
          <w:rFonts w:cstheme="minorHAnsi"/>
          <w:i/>
          <w:iCs/>
          <w:sz w:val="24"/>
          <w:szCs w:val="24"/>
        </w:rPr>
        <w:t>.</w:t>
      </w:r>
    </w:p>
    <w:p w14:paraId="2D64A5FE" w14:textId="4DD525D8" w:rsidR="00BB5C1D" w:rsidRPr="00BB5C1D" w:rsidRDefault="00BB5C1D" w:rsidP="00D604EF">
      <w:pPr>
        <w:widowControl w:val="0"/>
        <w:numPr>
          <w:ilvl w:val="3"/>
          <w:numId w:val="12"/>
        </w:numPr>
        <w:overflowPunct w:val="0"/>
        <w:autoSpaceDE w:val="0"/>
        <w:autoSpaceDN w:val="0"/>
        <w:adjustRightInd w:val="0"/>
        <w:spacing w:after="0" w:line="240" w:lineRule="auto"/>
        <w:rPr>
          <w:rFonts w:cstheme="minorHAnsi"/>
          <w:i/>
          <w:iCs/>
          <w:sz w:val="24"/>
          <w:szCs w:val="24"/>
        </w:rPr>
      </w:pPr>
      <w:r w:rsidRPr="00BB5C1D">
        <w:rPr>
          <w:rFonts w:cstheme="minorHAnsi"/>
          <w:i/>
          <w:iCs/>
          <w:sz w:val="24"/>
          <w:szCs w:val="24"/>
        </w:rPr>
        <w:t xml:space="preserve">Discussion on 1705 </w:t>
      </w:r>
      <w:r w:rsidR="00961F2B">
        <w:rPr>
          <w:rFonts w:cstheme="minorHAnsi"/>
          <w:i/>
          <w:iCs/>
          <w:sz w:val="24"/>
          <w:szCs w:val="24"/>
        </w:rPr>
        <w:t>report accuracy involving</w:t>
      </w:r>
      <w:r w:rsidR="00D3586D">
        <w:rPr>
          <w:rFonts w:cstheme="minorHAnsi"/>
          <w:i/>
          <w:iCs/>
          <w:sz w:val="24"/>
          <w:szCs w:val="24"/>
        </w:rPr>
        <w:t xml:space="preserve"> </w:t>
      </w:r>
      <w:r w:rsidR="00460896">
        <w:rPr>
          <w:rFonts w:cstheme="minorHAnsi"/>
          <w:i/>
          <w:iCs/>
          <w:sz w:val="24"/>
          <w:szCs w:val="24"/>
        </w:rPr>
        <w:t>–</w:t>
      </w:r>
      <w:r w:rsidR="00D3586D">
        <w:rPr>
          <w:rFonts w:cstheme="minorHAnsi"/>
          <w:i/>
          <w:iCs/>
          <w:sz w:val="24"/>
          <w:szCs w:val="24"/>
        </w:rPr>
        <w:t xml:space="preserve"> </w:t>
      </w:r>
      <w:r w:rsidR="00460896">
        <w:rPr>
          <w:rFonts w:cstheme="minorHAnsi"/>
          <w:i/>
          <w:iCs/>
          <w:sz w:val="24"/>
          <w:szCs w:val="24"/>
        </w:rPr>
        <w:t>proposal to do system study as part of 8.11</w:t>
      </w:r>
      <w:r w:rsidR="00CC0097">
        <w:rPr>
          <w:rFonts w:cstheme="minorHAnsi"/>
          <w:i/>
          <w:iCs/>
          <w:sz w:val="24"/>
          <w:szCs w:val="24"/>
        </w:rPr>
        <w:t xml:space="preserve">. </w:t>
      </w:r>
      <w:r w:rsidR="00F84A13">
        <w:rPr>
          <w:rFonts w:cstheme="minorHAnsi"/>
          <w:i/>
          <w:iCs/>
          <w:sz w:val="24"/>
          <w:szCs w:val="24"/>
        </w:rPr>
        <w:t>Robert Mowris disagreed with conclusions.</w:t>
      </w:r>
    </w:p>
    <w:p w14:paraId="4E88E7B4" w14:textId="77777777" w:rsidR="00381D85" w:rsidRDefault="00381D85" w:rsidP="00381D85">
      <w:pPr>
        <w:widowControl w:val="0"/>
        <w:overflowPunct w:val="0"/>
        <w:autoSpaceDE w:val="0"/>
        <w:autoSpaceDN w:val="0"/>
        <w:adjustRightInd w:val="0"/>
        <w:spacing w:after="0" w:line="240" w:lineRule="auto"/>
        <w:ind w:left="432"/>
        <w:jc w:val="both"/>
        <w:rPr>
          <w:rFonts w:cstheme="minorHAnsi"/>
          <w:i/>
          <w:iCs/>
        </w:rPr>
      </w:pPr>
    </w:p>
    <w:p w14:paraId="752DCF4F" w14:textId="77777777" w:rsidR="00381D85" w:rsidRDefault="00381D85" w:rsidP="00381D85">
      <w:pPr>
        <w:pStyle w:val="ListParagraph"/>
        <w:widowControl w:val="0"/>
        <w:numPr>
          <w:ilvl w:val="0"/>
          <w:numId w:val="8"/>
        </w:numPr>
        <w:overflowPunct w:val="0"/>
        <w:autoSpaceDE w:val="0"/>
        <w:autoSpaceDN w:val="0"/>
        <w:adjustRightInd w:val="0"/>
        <w:jc w:val="both"/>
        <w:rPr>
          <w:rFonts w:cstheme="minorHAnsi"/>
        </w:rPr>
      </w:pPr>
      <w:r>
        <w:rPr>
          <w:rFonts w:cstheme="minorHAnsi"/>
        </w:rPr>
        <w:t>New Ideas</w:t>
      </w:r>
    </w:p>
    <w:p w14:paraId="10D5075C" w14:textId="77777777" w:rsidR="002F48EC" w:rsidRPr="0012767C" w:rsidRDefault="002F48EC" w:rsidP="002F48EC">
      <w:pPr>
        <w:pStyle w:val="ListParagraph"/>
        <w:numPr>
          <w:ilvl w:val="0"/>
          <w:numId w:val="13"/>
        </w:numPr>
        <w:spacing w:line="276" w:lineRule="auto"/>
        <w:rPr>
          <w:rFonts w:cstheme="minorHAnsi"/>
          <w:color w:val="000000" w:themeColor="text1"/>
        </w:rPr>
      </w:pPr>
      <w:r w:rsidRPr="0012767C">
        <w:rPr>
          <w:rFonts w:cstheme="minorHAnsi"/>
          <w:color w:val="000000" w:themeColor="text1"/>
        </w:rPr>
        <w:lastRenderedPageBreak/>
        <w:t xml:space="preserve">Charge reduction with low GWP fluids – Christian’s idea (system or component level?). </w:t>
      </w:r>
      <w:r w:rsidRPr="0012767C">
        <w:rPr>
          <w:rFonts w:cstheme="minorHAnsi"/>
          <w:i/>
          <w:iCs/>
          <w:color w:val="000000" w:themeColor="text1"/>
        </w:rPr>
        <w:t>Christian to submit this Summer 2022</w:t>
      </w:r>
    </w:p>
    <w:p w14:paraId="578821BF" w14:textId="77777777" w:rsidR="002F48EC" w:rsidRPr="0012767C" w:rsidRDefault="002F48EC" w:rsidP="002F48EC">
      <w:pPr>
        <w:pStyle w:val="ListParagraph"/>
        <w:numPr>
          <w:ilvl w:val="0"/>
          <w:numId w:val="13"/>
        </w:numPr>
        <w:spacing w:line="276" w:lineRule="auto"/>
        <w:rPr>
          <w:rFonts w:cstheme="minorHAnsi"/>
          <w:i/>
          <w:iCs/>
          <w:color w:val="000000" w:themeColor="text1"/>
        </w:rPr>
      </w:pPr>
      <w:r w:rsidRPr="0012767C">
        <w:rPr>
          <w:rFonts w:cstheme="minorHAnsi"/>
          <w:color w:val="000000" w:themeColor="text1"/>
        </w:rPr>
        <w:t>Low GWP charge modeling for heat exchanger. Tube plate fin and microchannel. TC 1.3/8.5 can co-sponsor. Christian Bach volunteered – Vikrant can help</w:t>
      </w:r>
      <w:r w:rsidRPr="0012767C">
        <w:rPr>
          <w:rFonts w:cstheme="minorHAnsi"/>
          <w:i/>
          <w:iCs/>
          <w:color w:val="000000" w:themeColor="text1"/>
        </w:rPr>
        <w:t>. Data for MCHX may be lacking, model with artificially good distribution and then with bad distribution (Ray), prior work done by ACRC – void fraction measurements in headers, send reminders</w:t>
      </w:r>
    </w:p>
    <w:p w14:paraId="4F8AAE2A" w14:textId="1516E5C3" w:rsidR="00381D85" w:rsidRPr="0082653C" w:rsidRDefault="002F48EC" w:rsidP="0082653C">
      <w:pPr>
        <w:pStyle w:val="ListParagraph"/>
        <w:numPr>
          <w:ilvl w:val="0"/>
          <w:numId w:val="13"/>
        </w:numPr>
        <w:spacing w:line="276" w:lineRule="auto"/>
        <w:rPr>
          <w:rFonts w:cstheme="minorHAnsi"/>
          <w:color w:val="000000" w:themeColor="text1"/>
        </w:rPr>
      </w:pPr>
      <w:r>
        <w:rPr>
          <w:rFonts w:cstheme="minorHAnsi"/>
          <w:color w:val="000000" w:themeColor="text1"/>
        </w:rPr>
        <w:t xml:space="preserve">Heat exchangers for ultra-low GWP with high glide </w:t>
      </w:r>
      <w:r>
        <w:rPr>
          <w:rFonts w:cstheme="minorHAnsi"/>
          <w:i/>
          <w:iCs/>
          <w:color w:val="000000" w:themeColor="text1"/>
        </w:rPr>
        <w:t>(table for now to concentrate on ideas in bold)</w:t>
      </w:r>
    </w:p>
    <w:p w14:paraId="6AF51816" w14:textId="77777777" w:rsidR="008A601B" w:rsidRPr="00411819" w:rsidRDefault="008A601B" w:rsidP="0012767C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</w:p>
    <w:p w14:paraId="6E1B0F2D" w14:textId="569A357A" w:rsidR="00264A93" w:rsidRDefault="00C6315F" w:rsidP="00914D60">
      <w:pPr>
        <w:widowControl w:val="0"/>
        <w:numPr>
          <w:ilvl w:val="0"/>
          <w:numId w:val="1"/>
        </w:num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bCs/>
        </w:rPr>
      </w:pPr>
      <w:r>
        <w:rPr>
          <w:rFonts w:cstheme="minorHAnsi"/>
          <w:b/>
          <w:bCs/>
        </w:rPr>
        <w:t>TAC SECTION HEAD REPORT</w:t>
      </w:r>
      <w:r>
        <w:rPr>
          <w:rFonts w:cstheme="minorHAnsi"/>
          <w:b/>
          <w:bCs/>
        </w:rPr>
        <w:t xml:space="preserve"> (</w:t>
      </w:r>
      <w:r w:rsidR="008649E2">
        <w:rPr>
          <w:rFonts w:cstheme="minorHAnsi"/>
          <w:b/>
          <w:bCs/>
        </w:rPr>
        <w:t xml:space="preserve">Charlie </w:t>
      </w:r>
      <w:r>
        <w:rPr>
          <w:rFonts w:cstheme="minorHAnsi"/>
          <w:b/>
          <w:bCs/>
        </w:rPr>
        <w:t>Hanks)</w:t>
      </w:r>
    </w:p>
    <w:p w14:paraId="0F8A6E86" w14:textId="387F9205" w:rsidR="00A9729F" w:rsidRPr="008649E2" w:rsidRDefault="008649E2" w:rsidP="008649E2">
      <w:pPr>
        <w:widowControl w:val="0"/>
        <w:overflowPunct w:val="0"/>
        <w:autoSpaceDE w:val="0"/>
        <w:autoSpaceDN w:val="0"/>
        <w:adjustRightInd w:val="0"/>
        <w:spacing w:after="0" w:line="240" w:lineRule="auto"/>
        <w:ind w:left="720"/>
        <w:jc w:val="both"/>
        <w:rPr>
          <w:rFonts w:cstheme="minorHAnsi"/>
        </w:rPr>
      </w:pPr>
      <w:r w:rsidRPr="008649E2">
        <w:rPr>
          <w:rFonts w:cstheme="minorHAnsi"/>
        </w:rPr>
        <w:t>Reiterated information from Chair breakfast meeting</w:t>
      </w:r>
    </w:p>
    <w:p w14:paraId="45A20874" w14:textId="7CA42AFD" w:rsidR="008649E2" w:rsidRDefault="008649E2" w:rsidP="008649E2">
      <w:pPr>
        <w:widowControl w:val="0"/>
        <w:overflowPunct w:val="0"/>
        <w:autoSpaceDE w:val="0"/>
        <w:autoSpaceDN w:val="0"/>
        <w:adjustRightInd w:val="0"/>
        <w:spacing w:after="0" w:line="240" w:lineRule="auto"/>
        <w:ind w:left="720"/>
        <w:jc w:val="both"/>
        <w:rPr>
          <w:rFonts w:cstheme="minorHAnsi"/>
        </w:rPr>
      </w:pPr>
      <w:r w:rsidRPr="008649E2">
        <w:rPr>
          <w:rFonts w:cstheme="minorHAnsi"/>
        </w:rPr>
        <w:t>Thanked members for service</w:t>
      </w:r>
    </w:p>
    <w:p w14:paraId="5F2A0B14" w14:textId="77777777" w:rsidR="00F40AB5" w:rsidRPr="008649E2" w:rsidRDefault="00F40AB5" w:rsidP="0012767C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</w:p>
    <w:p w14:paraId="7EFC8171" w14:textId="043EAB7E" w:rsidR="00264A93" w:rsidRDefault="00C6315F" w:rsidP="00914D60">
      <w:pPr>
        <w:widowControl w:val="0"/>
        <w:numPr>
          <w:ilvl w:val="0"/>
          <w:numId w:val="1"/>
        </w:num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bCs/>
        </w:rPr>
      </w:pPr>
      <w:r w:rsidRPr="00CC2A60">
        <w:rPr>
          <w:rFonts w:cstheme="minorHAnsi"/>
          <w:b/>
          <w:bCs/>
        </w:rPr>
        <w:t>HANDBOOK SUBCOMMITTEE REPORT</w:t>
      </w:r>
      <w:r>
        <w:rPr>
          <w:rFonts w:cstheme="minorHAnsi"/>
          <w:b/>
          <w:bCs/>
        </w:rPr>
        <w:t xml:space="preserve"> (Kashif Nawaz)</w:t>
      </w:r>
    </w:p>
    <w:p w14:paraId="51D765FB" w14:textId="308DCDAB" w:rsidR="00877544" w:rsidRPr="009D6527" w:rsidRDefault="00877544" w:rsidP="00877544">
      <w:pPr>
        <w:widowControl w:val="0"/>
        <w:numPr>
          <w:ilvl w:val="2"/>
          <w:numId w:val="8"/>
        </w:num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  <w:r w:rsidRPr="009D6527">
        <w:rPr>
          <w:rFonts w:cstheme="minorHAnsi"/>
        </w:rPr>
        <w:t>Kashif to continue</w:t>
      </w:r>
      <w:r w:rsidR="002B1F98" w:rsidRPr="009D6527">
        <w:rPr>
          <w:rFonts w:cstheme="minorHAnsi"/>
        </w:rPr>
        <w:t xml:space="preserve"> as SC chair</w:t>
      </w:r>
    </w:p>
    <w:p w14:paraId="4A9F8CBA" w14:textId="1ADC721E" w:rsidR="00264A93" w:rsidRPr="009D6527" w:rsidRDefault="00264A93" w:rsidP="00264A93">
      <w:pPr>
        <w:widowControl w:val="0"/>
        <w:numPr>
          <w:ilvl w:val="2"/>
          <w:numId w:val="8"/>
        </w:num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  <w:r w:rsidRPr="009D6527">
        <w:rPr>
          <w:rFonts w:cstheme="minorHAnsi"/>
        </w:rPr>
        <w:t xml:space="preserve">TC 8.4 is responsible for </w:t>
      </w:r>
      <w:r w:rsidR="00777FCF" w:rsidRPr="009D6527">
        <w:rPr>
          <w:rFonts w:cstheme="minorHAnsi"/>
        </w:rPr>
        <w:t xml:space="preserve">4 chapters </w:t>
      </w:r>
      <w:r w:rsidR="00C737BC" w:rsidRPr="009D6527">
        <w:rPr>
          <w:rFonts w:cstheme="minorHAnsi"/>
        </w:rPr>
        <w:t xml:space="preserve">HVAC Systems and Equipment </w:t>
      </w:r>
      <w:r w:rsidRPr="009D6527">
        <w:rPr>
          <w:rFonts w:cstheme="minorHAnsi"/>
        </w:rPr>
        <w:t>HB chapters (23, 27, &amp; 39) as well as for 1 Refrigeration HB chapter (</w:t>
      </w:r>
      <w:r w:rsidR="007E3937" w:rsidRPr="009D6527">
        <w:rPr>
          <w:rFonts w:cstheme="minorHAnsi"/>
        </w:rPr>
        <w:t xml:space="preserve">14: </w:t>
      </w:r>
      <w:r w:rsidRPr="009D6527">
        <w:rPr>
          <w:rFonts w:cstheme="minorHAnsi"/>
        </w:rPr>
        <w:t>Forced-Circulation Air Coolers)</w:t>
      </w:r>
      <w:r w:rsidR="002F14CC" w:rsidRPr="009D6527">
        <w:rPr>
          <w:rFonts w:cstheme="minorHAnsi"/>
        </w:rPr>
        <w:t>. Titles of chapter are available on committee scope on our website.</w:t>
      </w:r>
    </w:p>
    <w:p w14:paraId="1612A30C" w14:textId="5B91408E" w:rsidR="00234216" w:rsidRPr="009D6527" w:rsidRDefault="00234216" w:rsidP="00264A93">
      <w:pPr>
        <w:widowControl w:val="0"/>
        <w:numPr>
          <w:ilvl w:val="2"/>
          <w:numId w:val="8"/>
        </w:num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  <w:r w:rsidRPr="009D6527">
        <w:rPr>
          <w:rFonts w:cstheme="minorHAnsi"/>
        </w:rPr>
        <w:t>Next update in 2025, 3 years to revise 3 chapters</w:t>
      </w:r>
      <w:r w:rsidR="009D6527">
        <w:rPr>
          <w:rFonts w:cstheme="minorHAnsi"/>
        </w:rPr>
        <w:t>, final versions needed by 2024</w:t>
      </w:r>
    </w:p>
    <w:p w14:paraId="4BC35D52" w14:textId="3D2BE4FA" w:rsidR="00EE4F94" w:rsidRDefault="00352B37" w:rsidP="00F331C4">
      <w:pPr>
        <w:widowControl w:val="0"/>
        <w:numPr>
          <w:ilvl w:val="2"/>
          <w:numId w:val="8"/>
        </w:num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  <w:r w:rsidRPr="00096931">
        <w:rPr>
          <w:rFonts w:cstheme="minorHAnsi"/>
        </w:rPr>
        <w:t xml:space="preserve">Urgent: Refrigerant HB chapter, </w:t>
      </w:r>
      <w:r w:rsidR="00D11DC1" w:rsidRPr="00096931">
        <w:rPr>
          <w:rFonts w:cstheme="minorHAnsi"/>
        </w:rPr>
        <w:t>no major revisions expected</w:t>
      </w:r>
      <w:r w:rsidR="00011EB6" w:rsidRPr="00096931">
        <w:rPr>
          <w:rFonts w:cstheme="minorHAnsi"/>
        </w:rPr>
        <w:t>.</w:t>
      </w:r>
      <w:r w:rsidR="00D11DC1" w:rsidRPr="00096931">
        <w:rPr>
          <w:rFonts w:cstheme="minorHAnsi"/>
        </w:rPr>
        <w:t xml:space="preserve"> </w:t>
      </w:r>
      <w:r w:rsidR="00011EB6" w:rsidRPr="00096931">
        <w:rPr>
          <w:rFonts w:cstheme="minorHAnsi"/>
        </w:rPr>
        <w:t>V</w:t>
      </w:r>
      <w:r w:rsidR="00D11DC1" w:rsidRPr="00096931">
        <w:rPr>
          <w:rFonts w:cstheme="minorHAnsi"/>
        </w:rPr>
        <w:t xml:space="preserve">ote to </w:t>
      </w:r>
      <w:r w:rsidR="00B13B39" w:rsidRPr="00096931">
        <w:rPr>
          <w:rFonts w:cstheme="minorHAnsi"/>
        </w:rPr>
        <w:t>publish</w:t>
      </w:r>
      <w:r w:rsidR="00D11DC1" w:rsidRPr="00096931">
        <w:rPr>
          <w:rFonts w:cstheme="minorHAnsi"/>
        </w:rPr>
        <w:t xml:space="preserve"> as is </w:t>
      </w:r>
      <w:r w:rsidR="00B13B39" w:rsidRPr="00096931">
        <w:rPr>
          <w:rFonts w:cstheme="minorHAnsi"/>
        </w:rPr>
        <w:t xml:space="preserve">in this </w:t>
      </w:r>
      <w:r w:rsidR="00D11DC1" w:rsidRPr="00096931">
        <w:rPr>
          <w:rFonts w:cstheme="minorHAnsi"/>
        </w:rPr>
        <w:t>Winter meeting</w:t>
      </w:r>
      <w:r w:rsidR="007C7D7B" w:rsidRPr="00096931">
        <w:rPr>
          <w:rFonts w:cstheme="minorHAnsi"/>
        </w:rPr>
        <w:t>.</w:t>
      </w:r>
      <w:r w:rsidR="00E74432" w:rsidRPr="00096931">
        <w:rPr>
          <w:rFonts w:cstheme="minorHAnsi"/>
        </w:rPr>
        <w:t xml:space="preserve"> </w:t>
      </w:r>
      <w:r w:rsidR="002D6280" w:rsidRPr="00096931">
        <w:rPr>
          <w:rFonts w:cstheme="minorHAnsi"/>
        </w:rPr>
        <w:t>Motion to</w:t>
      </w:r>
      <w:r w:rsidR="00E74432" w:rsidRPr="00096931">
        <w:rPr>
          <w:rFonts w:cstheme="minorHAnsi"/>
        </w:rPr>
        <w:t xml:space="preserve"> publish as is</w:t>
      </w:r>
      <w:r w:rsidR="002D6280" w:rsidRPr="00096931">
        <w:rPr>
          <w:rFonts w:cstheme="minorHAnsi"/>
        </w:rPr>
        <w:t xml:space="preserve"> - </w:t>
      </w:r>
      <w:r w:rsidR="00096931">
        <w:rPr>
          <w:rFonts w:cstheme="minorHAnsi"/>
        </w:rPr>
        <w:t>C</w:t>
      </w:r>
      <w:r w:rsidR="002D6280" w:rsidRPr="00096931">
        <w:rPr>
          <w:rFonts w:cstheme="minorHAnsi"/>
        </w:rPr>
        <w:t xml:space="preserve">hristian, second </w:t>
      </w:r>
      <w:r w:rsidR="00EE4F94" w:rsidRPr="00096931">
        <w:rPr>
          <w:rFonts w:cstheme="minorHAnsi"/>
        </w:rPr>
        <w:t>–</w:t>
      </w:r>
      <w:r w:rsidR="002D6280" w:rsidRPr="00096931">
        <w:rPr>
          <w:rFonts w:cstheme="minorHAnsi"/>
        </w:rPr>
        <w:t xml:space="preserve"> Khaled</w:t>
      </w:r>
      <w:r w:rsidR="00EE4F94" w:rsidRPr="00096931">
        <w:rPr>
          <w:rFonts w:cstheme="minorHAnsi"/>
        </w:rPr>
        <w:t>. Approved 5-0-0 CV</w:t>
      </w:r>
    </w:p>
    <w:p w14:paraId="7F847426" w14:textId="277DACF4" w:rsidR="00096931" w:rsidRDefault="00E851A6" w:rsidP="00F331C4">
      <w:pPr>
        <w:widowControl w:val="0"/>
        <w:numPr>
          <w:ilvl w:val="2"/>
          <w:numId w:val="8"/>
        </w:num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  <w:r>
        <w:rPr>
          <w:rFonts w:cstheme="minorHAnsi"/>
        </w:rPr>
        <w:t>Same refrigeration 14 to continue till 2026</w:t>
      </w:r>
    </w:p>
    <w:p w14:paraId="1226D032" w14:textId="35AB9870" w:rsidR="00B13B39" w:rsidRDefault="000C08EE" w:rsidP="00264A93">
      <w:pPr>
        <w:widowControl w:val="0"/>
        <w:numPr>
          <w:ilvl w:val="2"/>
          <w:numId w:val="8"/>
        </w:num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  <w:r w:rsidRPr="002D44DF">
        <w:rPr>
          <w:rFonts w:cstheme="minorHAnsi"/>
        </w:rPr>
        <w:t xml:space="preserve">Kashif to have a </w:t>
      </w:r>
      <w:r w:rsidR="002D44DF" w:rsidRPr="002D44DF">
        <w:rPr>
          <w:rFonts w:cstheme="minorHAnsi"/>
        </w:rPr>
        <w:t>dedicated intermediate</w:t>
      </w:r>
      <w:r w:rsidRPr="002D44DF">
        <w:rPr>
          <w:rFonts w:cstheme="minorHAnsi"/>
        </w:rPr>
        <w:t xml:space="preserve"> meeting to changes to the handbook</w:t>
      </w:r>
      <w:r w:rsidR="002D6280" w:rsidRPr="002D44DF">
        <w:rPr>
          <w:rFonts w:cstheme="minorHAnsi"/>
        </w:rPr>
        <w:t xml:space="preserve"> </w:t>
      </w:r>
    </w:p>
    <w:p w14:paraId="00069333" w14:textId="41A409AC" w:rsidR="00E74432" w:rsidRPr="00B22062" w:rsidRDefault="00A0315D" w:rsidP="00264A93">
      <w:pPr>
        <w:widowControl w:val="0"/>
        <w:numPr>
          <w:ilvl w:val="2"/>
          <w:numId w:val="8"/>
        </w:num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  <w:r w:rsidRPr="00B22062">
        <w:rPr>
          <w:rFonts w:cstheme="minorHAnsi"/>
        </w:rPr>
        <w:t>Omar</w:t>
      </w:r>
      <w:r w:rsidR="007F3B07" w:rsidRPr="00B22062">
        <w:rPr>
          <w:rFonts w:cstheme="minorHAnsi"/>
        </w:rPr>
        <w:t xml:space="preserve"> Abdelaziz</w:t>
      </w:r>
      <w:r w:rsidRPr="00B22062">
        <w:rPr>
          <w:rFonts w:cstheme="minorHAnsi"/>
        </w:rPr>
        <w:t>, Christian</w:t>
      </w:r>
      <w:r w:rsidR="007F3B07" w:rsidRPr="00B22062">
        <w:rPr>
          <w:rFonts w:cstheme="minorHAnsi"/>
        </w:rPr>
        <w:t xml:space="preserve"> Bach</w:t>
      </w:r>
      <w:r w:rsidRPr="00B22062">
        <w:rPr>
          <w:rFonts w:cstheme="minorHAnsi"/>
        </w:rPr>
        <w:t>, Khaled</w:t>
      </w:r>
      <w:r w:rsidR="007F3B07" w:rsidRPr="00B22062">
        <w:rPr>
          <w:rFonts w:cstheme="minorHAnsi"/>
        </w:rPr>
        <w:t xml:space="preserve"> Saleh</w:t>
      </w:r>
      <w:r w:rsidRPr="00B22062">
        <w:rPr>
          <w:rFonts w:cstheme="minorHAnsi"/>
        </w:rPr>
        <w:t>, Vikrant</w:t>
      </w:r>
      <w:r w:rsidR="007F3B07" w:rsidRPr="00B22062">
        <w:rPr>
          <w:rFonts w:cstheme="minorHAnsi"/>
        </w:rPr>
        <w:t xml:space="preserve"> Aute</w:t>
      </w:r>
      <w:r w:rsidR="00E827D5" w:rsidRPr="00B22062">
        <w:rPr>
          <w:rFonts w:cstheme="minorHAnsi"/>
        </w:rPr>
        <w:t>, Amir Joker, Pedro</w:t>
      </w:r>
      <w:r w:rsidR="00F40E0C" w:rsidRPr="00B22062">
        <w:rPr>
          <w:rFonts w:cstheme="minorHAnsi"/>
        </w:rPr>
        <w:t>, Lokanath Mohanta</w:t>
      </w:r>
      <w:r w:rsidR="007F3B07" w:rsidRPr="00B22062">
        <w:rPr>
          <w:rFonts w:cstheme="minorHAnsi"/>
        </w:rPr>
        <w:t xml:space="preserve"> volunteer to help with handbook</w:t>
      </w:r>
    </w:p>
    <w:p w14:paraId="58BA9E27" w14:textId="746BA143" w:rsidR="00D11DC1" w:rsidRDefault="007C7D7B" w:rsidP="00C139BE">
      <w:pPr>
        <w:widowControl w:val="0"/>
        <w:numPr>
          <w:ilvl w:val="2"/>
          <w:numId w:val="8"/>
        </w:num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  <w:r w:rsidRPr="00B22062">
        <w:rPr>
          <w:rFonts w:cstheme="minorHAnsi"/>
        </w:rPr>
        <w:t>Kashif will work with volunteers from last meeting on handbook</w:t>
      </w:r>
    </w:p>
    <w:p w14:paraId="6016775B" w14:textId="79541B53" w:rsidR="009926C0" w:rsidRDefault="009926C0" w:rsidP="00C139BE">
      <w:pPr>
        <w:widowControl w:val="0"/>
        <w:numPr>
          <w:ilvl w:val="2"/>
          <w:numId w:val="8"/>
        </w:num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  <w:r>
        <w:rPr>
          <w:rFonts w:cstheme="minorHAnsi"/>
        </w:rPr>
        <w:t>Comments from Handbook Liaison as below:</w:t>
      </w:r>
    </w:p>
    <w:p w14:paraId="4DF1BE4B" w14:textId="7849E36E" w:rsidR="007C7D7B" w:rsidRPr="00C6315F" w:rsidRDefault="00C10AD9" w:rsidP="00C6315F">
      <w:pPr>
        <w:widowControl w:val="0"/>
        <w:numPr>
          <w:ilvl w:val="3"/>
          <w:numId w:val="8"/>
        </w:num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  <w:r w:rsidRPr="00C6315F">
        <w:rPr>
          <w:rFonts w:cstheme="minorHAnsi"/>
        </w:rPr>
        <w:t>Handbook liaison for each handbook, follows up with individual subcommittee chairs</w:t>
      </w:r>
      <w:r w:rsidR="00007473" w:rsidRPr="00C6315F">
        <w:rPr>
          <w:rFonts w:cstheme="minorHAnsi"/>
        </w:rPr>
        <w:t xml:space="preserve"> to wrap up changes the year before it is due to be published</w:t>
      </w:r>
    </w:p>
    <w:p w14:paraId="36804D1D" w14:textId="12F607A6" w:rsidR="00234216" w:rsidRPr="00C6315F" w:rsidRDefault="006313AA" w:rsidP="00C6315F">
      <w:pPr>
        <w:widowControl w:val="0"/>
        <w:numPr>
          <w:ilvl w:val="3"/>
          <w:numId w:val="8"/>
        </w:num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  <w:r w:rsidRPr="00C6315F">
        <w:rPr>
          <w:rFonts w:cstheme="minorHAnsi"/>
        </w:rPr>
        <w:t>ASHRAE projects sponsored from any TC</w:t>
      </w:r>
      <w:r w:rsidR="00303B94" w:rsidRPr="00C6315F">
        <w:rPr>
          <w:rFonts w:cstheme="minorHAnsi"/>
        </w:rPr>
        <w:t xml:space="preserve"> that generates new data should be added to the handbooks. Peer-reviewed journal paper also can be used</w:t>
      </w:r>
    </w:p>
    <w:p w14:paraId="7E22E731" w14:textId="77777777" w:rsidR="009926C0" w:rsidRDefault="009926C0" w:rsidP="0012767C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bCs/>
        </w:rPr>
      </w:pPr>
    </w:p>
    <w:p w14:paraId="695982E6" w14:textId="2270610D" w:rsidR="008A601B" w:rsidRPr="00C6315F" w:rsidRDefault="00C6315F" w:rsidP="008A2C37">
      <w:pPr>
        <w:widowControl w:val="0"/>
        <w:numPr>
          <w:ilvl w:val="0"/>
          <w:numId w:val="1"/>
        </w:num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bCs/>
        </w:rPr>
      </w:pPr>
      <w:r w:rsidRPr="00C6315F">
        <w:rPr>
          <w:rFonts w:cstheme="minorHAnsi"/>
          <w:b/>
          <w:bCs/>
        </w:rPr>
        <w:t>PROGRAMS SUBCOMMITTEE REPORT</w:t>
      </w:r>
      <w:r w:rsidR="008A601B" w:rsidRPr="00C6315F">
        <w:rPr>
          <w:rFonts w:cstheme="minorHAnsi"/>
          <w:b/>
          <w:bCs/>
        </w:rPr>
        <w:t xml:space="preserve"> (</w:t>
      </w:r>
      <w:r w:rsidR="00EF338C" w:rsidRPr="00C6315F">
        <w:rPr>
          <w:rFonts w:cstheme="minorHAnsi"/>
          <w:b/>
          <w:bCs/>
        </w:rPr>
        <w:t>Pedro Perez</w:t>
      </w:r>
      <w:r w:rsidR="008A601B" w:rsidRPr="00C6315F">
        <w:rPr>
          <w:rFonts w:cstheme="minorHAnsi"/>
          <w:b/>
          <w:bCs/>
        </w:rPr>
        <w:t>)</w:t>
      </w:r>
      <w:r w:rsidR="00493633" w:rsidRPr="00C6315F">
        <w:rPr>
          <w:rFonts w:cstheme="minorHAnsi"/>
          <w:b/>
          <w:bCs/>
        </w:rPr>
        <w:t xml:space="preserve"> </w:t>
      </w:r>
    </w:p>
    <w:p w14:paraId="73C74F00" w14:textId="77777777" w:rsidR="003B3E3B" w:rsidRPr="003B3E3B" w:rsidRDefault="003B3E3B" w:rsidP="003B3E3B">
      <w:pPr>
        <w:widowControl w:val="0"/>
        <w:numPr>
          <w:ilvl w:val="2"/>
          <w:numId w:val="8"/>
        </w:num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  <w:r w:rsidRPr="003B3E3B">
        <w:rPr>
          <w:rFonts w:cstheme="minorHAnsi"/>
        </w:rPr>
        <w:t>Shared different tracks for the winter conference</w:t>
      </w:r>
    </w:p>
    <w:p w14:paraId="59014486" w14:textId="096AA153" w:rsidR="00EF338C" w:rsidRDefault="001F37F7" w:rsidP="003B3E3B">
      <w:pPr>
        <w:widowControl w:val="0"/>
        <w:numPr>
          <w:ilvl w:val="2"/>
          <w:numId w:val="8"/>
        </w:num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  <w:r>
        <w:rPr>
          <w:rFonts w:cstheme="minorHAnsi"/>
        </w:rPr>
        <w:t xml:space="preserve">Robert Mowris </w:t>
      </w:r>
      <w:r w:rsidR="001907F5">
        <w:rPr>
          <w:rFonts w:cstheme="minorHAnsi"/>
        </w:rPr>
        <w:t xml:space="preserve">proposed including session on </w:t>
      </w:r>
      <w:r>
        <w:rPr>
          <w:rFonts w:cstheme="minorHAnsi"/>
        </w:rPr>
        <w:t>air-borne viruses and how they can be addressed through it</w:t>
      </w:r>
      <w:r w:rsidR="00C85F1E">
        <w:rPr>
          <w:rFonts w:cstheme="minorHAnsi"/>
        </w:rPr>
        <w:t>, develop best practices on indoor air-quality</w:t>
      </w:r>
      <w:r w:rsidR="004B4772">
        <w:rPr>
          <w:rFonts w:cstheme="minorHAnsi"/>
        </w:rPr>
        <w:t xml:space="preserve">. Robert volunteered to present </w:t>
      </w:r>
      <w:r w:rsidR="003F0D8F">
        <w:rPr>
          <w:rFonts w:cstheme="minorHAnsi"/>
        </w:rPr>
        <w:t xml:space="preserve">paper on </w:t>
      </w:r>
      <w:r w:rsidR="001C5BFA">
        <w:rPr>
          <w:rFonts w:cstheme="minorHAnsi"/>
        </w:rPr>
        <w:t xml:space="preserve">best practices to prevent </w:t>
      </w:r>
      <w:r w:rsidR="003F0D8F">
        <w:rPr>
          <w:rFonts w:cstheme="minorHAnsi"/>
        </w:rPr>
        <w:t>spread of covid-19</w:t>
      </w:r>
    </w:p>
    <w:p w14:paraId="5986F7BC" w14:textId="4325A2D2" w:rsidR="00C85F1E" w:rsidRDefault="000464E5" w:rsidP="003B3E3B">
      <w:pPr>
        <w:widowControl w:val="0"/>
        <w:numPr>
          <w:ilvl w:val="2"/>
          <w:numId w:val="8"/>
        </w:num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  <w:r>
        <w:rPr>
          <w:rFonts w:cstheme="minorHAnsi"/>
        </w:rPr>
        <w:t>Khaled –</w:t>
      </w:r>
      <w:r w:rsidR="001907F5">
        <w:rPr>
          <w:rFonts w:cstheme="minorHAnsi"/>
        </w:rPr>
        <w:t xml:space="preserve">proposed </w:t>
      </w:r>
      <w:r>
        <w:rPr>
          <w:rFonts w:cstheme="minorHAnsi"/>
        </w:rPr>
        <w:t xml:space="preserve">at </w:t>
      </w:r>
      <w:r w:rsidR="001907F5">
        <w:rPr>
          <w:rFonts w:cstheme="minorHAnsi"/>
        </w:rPr>
        <w:t xml:space="preserve">session </w:t>
      </w:r>
      <w:r>
        <w:rPr>
          <w:rFonts w:cstheme="minorHAnsi"/>
        </w:rPr>
        <w:t xml:space="preserve">reducing </w:t>
      </w:r>
      <w:r w:rsidR="001907F5">
        <w:rPr>
          <w:rFonts w:cstheme="minorHAnsi"/>
        </w:rPr>
        <w:t xml:space="preserve">amount of charge using new low </w:t>
      </w:r>
      <w:r w:rsidR="00FA6261">
        <w:rPr>
          <w:rFonts w:cstheme="minorHAnsi"/>
        </w:rPr>
        <w:t>GWP</w:t>
      </w:r>
      <w:r w:rsidR="001907F5">
        <w:rPr>
          <w:rFonts w:cstheme="minorHAnsi"/>
        </w:rPr>
        <w:t xml:space="preserve"> refrigerants</w:t>
      </w:r>
    </w:p>
    <w:p w14:paraId="087A6B29" w14:textId="0F5C1CBE" w:rsidR="00680F03" w:rsidRDefault="008B5F84" w:rsidP="003B3E3B">
      <w:pPr>
        <w:widowControl w:val="0"/>
        <w:numPr>
          <w:ilvl w:val="2"/>
          <w:numId w:val="8"/>
        </w:num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  <w:r>
        <w:rPr>
          <w:rFonts w:cstheme="minorHAnsi"/>
        </w:rPr>
        <w:t>Omar Abdelaziz</w:t>
      </w:r>
      <w:r w:rsidR="004A2206">
        <w:rPr>
          <w:rFonts w:cstheme="minorHAnsi"/>
        </w:rPr>
        <w:t xml:space="preserve"> </w:t>
      </w:r>
      <w:r w:rsidR="00FA6261">
        <w:rPr>
          <w:rFonts w:cstheme="minorHAnsi"/>
        </w:rPr>
        <w:t>suggested l</w:t>
      </w:r>
      <w:r w:rsidR="003511A2">
        <w:rPr>
          <w:rFonts w:cstheme="minorHAnsi"/>
        </w:rPr>
        <w:t>ook</w:t>
      </w:r>
      <w:r w:rsidR="00FA6261">
        <w:rPr>
          <w:rFonts w:cstheme="minorHAnsi"/>
        </w:rPr>
        <w:t>ing</w:t>
      </w:r>
      <w:r w:rsidR="003511A2">
        <w:rPr>
          <w:rFonts w:cstheme="minorHAnsi"/>
        </w:rPr>
        <w:t xml:space="preserve"> at reducing charge </w:t>
      </w:r>
      <w:r w:rsidR="007F1560">
        <w:rPr>
          <w:rFonts w:cstheme="minorHAnsi"/>
        </w:rPr>
        <w:t>in accumulator</w:t>
      </w:r>
      <w:r w:rsidR="004F697E">
        <w:rPr>
          <w:rFonts w:cstheme="minorHAnsi"/>
        </w:rPr>
        <w:t xml:space="preserve">, void fraction in heat exchangers, </w:t>
      </w:r>
      <w:r w:rsidR="00B1282D">
        <w:rPr>
          <w:rFonts w:cstheme="minorHAnsi"/>
        </w:rPr>
        <w:t xml:space="preserve">including properties such as surface tension. </w:t>
      </w:r>
      <w:r w:rsidR="004C39EA">
        <w:rPr>
          <w:rFonts w:cstheme="minorHAnsi"/>
        </w:rPr>
        <w:t>Look at making more efficient HXs and their impact on accumulators</w:t>
      </w:r>
      <w:r w:rsidR="00F86119">
        <w:rPr>
          <w:rFonts w:cstheme="minorHAnsi"/>
        </w:rPr>
        <w:t xml:space="preserve">. Christian </w:t>
      </w:r>
      <w:r w:rsidR="00734A54">
        <w:rPr>
          <w:rFonts w:cstheme="minorHAnsi"/>
        </w:rPr>
        <w:t xml:space="preserve">might </w:t>
      </w:r>
      <w:r w:rsidR="00F86119">
        <w:rPr>
          <w:rFonts w:cstheme="minorHAnsi"/>
        </w:rPr>
        <w:t>present a paper on this</w:t>
      </w:r>
      <w:r w:rsidR="00734A54">
        <w:rPr>
          <w:rFonts w:cstheme="minorHAnsi"/>
        </w:rPr>
        <w:t xml:space="preserve"> in Atlanta</w:t>
      </w:r>
    </w:p>
    <w:p w14:paraId="3E7BB3E0" w14:textId="18AD9478" w:rsidR="006E6149" w:rsidRDefault="00E246B5" w:rsidP="003B3E3B">
      <w:pPr>
        <w:widowControl w:val="0"/>
        <w:numPr>
          <w:ilvl w:val="2"/>
          <w:numId w:val="8"/>
        </w:num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  <w:r>
        <w:rPr>
          <w:rFonts w:cstheme="minorHAnsi"/>
        </w:rPr>
        <w:t>Pedro</w:t>
      </w:r>
      <w:r w:rsidR="00FA6261">
        <w:rPr>
          <w:rFonts w:cstheme="minorHAnsi"/>
        </w:rPr>
        <w:t xml:space="preserve"> suggested </w:t>
      </w:r>
      <w:r>
        <w:rPr>
          <w:rFonts w:cstheme="minorHAnsi"/>
        </w:rPr>
        <w:t xml:space="preserve">Heat </w:t>
      </w:r>
      <w:r w:rsidR="00FA6261">
        <w:rPr>
          <w:rFonts w:cstheme="minorHAnsi"/>
        </w:rPr>
        <w:t>P</w:t>
      </w:r>
      <w:r>
        <w:rPr>
          <w:rFonts w:cstheme="minorHAnsi"/>
        </w:rPr>
        <w:t>umps and HP coils</w:t>
      </w:r>
      <w:r w:rsidR="00A365C4">
        <w:rPr>
          <w:rFonts w:cstheme="minorHAnsi"/>
        </w:rPr>
        <w:t xml:space="preserve"> based papers </w:t>
      </w:r>
    </w:p>
    <w:p w14:paraId="3727ABE1" w14:textId="39A28A4A" w:rsidR="00734A54" w:rsidRDefault="00A365C4" w:rsidP="003B3E3B">
      <w:pPr>
        <w:widowControl w:val="0"/>
        <w:numPr>
          <w:ilvl w:val="2"/>
          <w:numId w:val="8"/>
        </w:num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  <w:r>
        <w:rPr>
          <w:rFonts w:cstheme="minorHAnsi"/>
        </w:rPr>
        <w:t>Arindom mentions, CCHP and High temp HPs</w:t>
      </w:r>
      <w:r w:rsidR="006E6149">
        <w:rPr>
          <w:rFonts w:cstheme="minorHAnsi"/>
        </w:rPr>
        <w:t xml:space="preserve"> as relevant topics, Aug 9 deadline for abstract</w:t>
      </w:r>
    </w:p>
    <w:p w14:paraId="733C5EE1" w14:textId="207FB95B" w:rsidR="000676A6" w:rsidRDefault="000676A6" w:rsidP="003B3E3B">
      <w:pPr>
        <w:widowControl w:val="0"/>
        <w:numPr>
          <w:ilvl w:val="2"/>
          <w:numId w:val="8"/>
        </w:num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  <w:r>
        <w:rPr>
          <w:rFonts w:cstheme="minorHAnsi"/>
        </w:rPr>
        <w:t>TC 1.3 having panel on opportunities and barriers for electrificatio</w:t>
      </w:r>
      <w:r w:rsidR="00216555">
        <w:rPr>
          <w:rFonts w:cstheme="minorHAnsi"/>
        </w:rPr>
        <w:t>n</w:t>
      </w:r>
      <w:r w:rsidR="002B132A">
        <w:rPr>
          <w:rFonts w:cstheme="minorHAnsi"/>
        </w:rPr>
        <w:t>, Pedro to explore joint panel</w:t>
      </w:r>
    </w:p>
    <w:p w14:paraId="07503698" w14:textId="62A164FB" w:rsidR="00AF5B99" w:rsidRDefault="00AC6940" w:rsidP="00DA1B89">
      <w:pPr>
        <w:widowControl w:val="0"/>
        <w:numPr>
          <w:ilvl w:val="2"/>
          <w:numId w:val="8"/>
        </w:num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  <w:r w:rsidRPr="00ED2107">
        <w:rPr>
          <w:rFonts w:cstheme="minorHAnsi"/>
        </w:rPr>
        <w:lastRenderedPageBreak/>
        <w:t xml:space="preserve">Robert Mowris </w:t>
      </w:r>
      <w:r w:rsidR="00FA6261">
        <w:rPr>
          <w:rFonts w:cstheme="minorHAnsi"/>
        </w:rPr>
        <w:t xml:space="preserve">suggested </w:t>
      </w:r>
      <w:r w:rsidR="003A00B0" w:rsidRPr="00ED2107">
        <w:rPr>
          <w:rFonts w:cstheme="minorHAnsi"/>
        </w:rPr>
        <w:t xml:space="preserve">program </w:t>
      </w:r>
      <w:r w:rsidRPr="00ED2107">
        <w:rPr>
          <w:rFonts w:cstheme="minorHAnsi"/>
        </w:rPr>
        <w:t xml:space="preserve">on cleaning </w:t>
      </w:r>
      <w:r w:rsidR="003A00B0" w:rsidRPr="00ED2107">
        <w:rPr>
          <w:rFonts w:cstheme="minorHAnsi"/>
        </w:rPr>
        <w:t>evap</w:t>
      </w:r>
      <w:r w:rsidR="00FA6261">
        <w:rPr>
          <w:rFonts w:cstheme="minorHAnsi"/>
        </w:rPr>
        <w:t>orator</w:t>
      </w:r>
      <w:r w:rsidR="003A00B0" w:rsidRPr="00ED2107">
        <w:rPr>
          <w:rFonts w:cstheme="minorHAnsi"/>
        </w:rPr>
        <w:t xml:space="preserve"> coils, a standard for accessibility of evap</w:t>
      </w:r>
      <w:r w:rsidR="00FA6261">
        <w:rPr>
          <w:rFonts w:cstheme="minorHAnsi"/>
        </w:rPr>
        <w:t>orator</w:t>
      </w:r>
      <w:r w:rsidR="003A00B0" w:rsidRPr="00ED2107">
        <w:rPr>
          <w:rFonts w:cstheme="minorHAnsi"/>
        </w:rPr>
        <w:t xml:space="preserve"> coils in split systems</w:t>
      </w:r>
      <w:r w:rsidR="00554562" w:rsidRPr="00ED2107">
        <w:rPr>
          <w:rFonts w:cstheme="minorHAnsi"/>
        </w:rPr>
        <w:t xml:space="preserve">. </w:t>
      </w:r>
      <w:r w:rsidR="00753676" w:rsidRPr="00ED2107">
        <w:rPr>
          <w:rFonts w:cstheme="minorHAnsi"/>
        </w:rPr>
        <w:t>Maintain efficient and healthy evap</w:t>
      </w:r>
      <w:r w:rsidR="00FA6261">
        <w:rPr>
          <w:rFonts w:cstheme="minorHAnsi"/>
        </w:rPr>
        <w:t>orator</w:t>
      </w:r>
      <w:r w:rsidR="00753676" w:rsidRPr="00ED2107">
        <w:rPr>
          <w:rFonts w:cstheme="minorHAnsi"/>
        </w:rPr>
        <w:t>s</w:t>
      </w:r>
      <w:r w:rsidR="00ED2107" w:rsidRPr="00ED2107">
        <w:rPr>
          <w:rFonts w:cstheme="minorHAnsi"/>
        </w:rPr>
        <w:t>, improve standards for technicians in the field</w:t>
      </w:r>
    </w:p>
    <w:p w14:paraId="35A89544" w14:textId="17ADC62E" w:rsidR="007338A1" w:rsidRPr="00ED2107" w:rsidRDefault="007338A1" w:rsidP="00DA1B89">
      <w:pPr>
        <w:widowControl w:val="0"/>
        <w:numPr>
          <w:ilvl w:val="2"/>
          <w:numId w:val="8"/>
        </w:num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  <w:r>
        <w:rPr>
          <w:rFonts w:cstheme="minorHAnsi"/>
        </w:rPr>
        <w:t xml:space="preserve">Jun Li </w:t>
      </w:r>
      <w:r w:rsidR="00FA6261">
        <w:rPr>
          <w:rFonts w:cstheme="minorHAnsi"/>
        </w:rPr>
        <w:t xml:space="preserve">suggested </w:t>
      </w:r>
      <w:r w:rsidR="00337D99">
        <w:rPr>
          <w:rFonts w:cstheme="minorHAnsi"/>
        </w:rPr>
        <w:t>revisiting anti</w:t>
      </w:r>
      <w:r w:rsidR="00FA6261">
        <w:rPr>
          <w:rFonts w:cstheme="minorHAnsi"/>
        </w:rPr>
        <w:t>-</w:t>
      </w:r>
      <w:r w:rsidR="00337D99">
        <w:rPr>
          <w:rFonts w:cstheme="minorHAnsi"/>
        </w:rPr>
        <w:t>frost coatings</w:t>
      </w:r>
    </w:p>
    <w:p w14:paraId="5D5BD6B0" w14:textId="77777777" w:rsidR="002561BE" w:rsidRPr="002561BE" w:rsidRDefault="002561BE" w:rsidP="0012767C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bCs/>
        </w:rPr>
      </w:pPr>
    </w:p>
    <w:p w14:paraId="5361F9FE" w14:textId="5DF94FFE" w:rsidR="002561BE" w:rsidRDefault="0012767C" w:rsidP="00914D60">
      <w:pPr>
        <w:widowControl w:val="0"/>
        <w:numPr>
          <w:ilvl w:val="0"/>
          <w:numId w:val="1"/>
        </w:num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bCs/>
        </w:rPr>
      </w:pPr>
      <w:r>
        <w:rPr>
          <w:rFonts w:cstheme="minorHAnsi"/>
          <w:b/>
          <w:bCs/>
        </w:rPr>
        <w:t>MEMBERSHIP REPORT</w:t>
      </w:r>
      <w:r>
        <w:rPr>
          <w:rFonts w:cstheme="minorHAnsi"/>
          <w:b/>
          <w:bCs/>
        </w:rPr>
        <w:t xml:space="preserve"> </w:t>
      </w:r>
      <w:r w:rsidR="002561BE">
        <w:rPr>
          <w:rFonts w:cstheme="minorHAnsi"/>
          <w:b/>
          <w:bCs/>
        </w:rPr>
        <w:t>(</w:t>
      </w:r>
      <w:r w:rsidR="00F408D5">
        <w:rPr>
          <w:rFonts w:cstheme="minorHAnsi"/>
          <w:b/>
          <w:bCs/>
        </w:rPr>
        <w:t>Arindom Joardar</w:t>
      </w:r>
      <w:r w:rsidR="002561BE">
        <w:rPr>
          <w:rFonts w:cstheme="minorHAnsi"/>
          <w:b/>
          <w:bCs/>
        </w:rPr>
        <w:t>)</w:t>
      </w:r>
    </w:p>
    <w:p w14:paraId="32887DF9" w14:textId="31E15BDB" w:rsidR="002561BE" w:rsidRPr="00C321BE" w:rsidRDefault="00A06733" w:rsidP="002561BE">
      <w:pPr>
        <w:widowControl w:val="0"/>
        <w:numPr>
          <w:ilvl w:val="2"/>
          <w:numId w:val="8"/>
        </w:num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  <w:r w:rsidRPr="00C321BE">
        <w:rPr>
          <w:rFonts w:cstheme="minorHAnsi"/>
        </w:rPr>
        <w:t>4</w:t>
      </w:r>
      <w:r w:rsidR="002561BE" w:rsidRPr="00C321BE">
        <w:rPr>
          <w:rFonts w:cstheme="minorHAnsi"/>
        </w:rPr>
        <w:t xml:space="preserve"> voting members, many roll</w:t>
      </w:r>
      <w:r w:rsidR="00B6425F" w:rsidRPr="00C321BE">
        <w:rPr>
          <w:rFonts w:cstheme="minorHAnsi"/>
        </w:rPr>
        <w:t>ed off</w:t>
      </w:r>
      <w:r w:rsidR="003B7B15" w:rsidRPr="00C321BE">
        <w:rPr>
          <w:rFonts w:cstheme="minorHAnsi"/>
        </w:rPr>
        <w:t xml:space="preserve"> in </w:t>
      </w:r>
      <w:r w:rsidR="008B1C35" w:rsidRPr="00C321BE">
        <w:rPr>
          <w:rFonts w:cstheme="minorHAnsi"/>
        </w:rPr>
        <w:t>20/</w:t>
      </w:r>
      <w:r w:rsidR="003B7B15" w:rsidRPr="00C321BE">
        <w:rPr>
          <w:rFonts w:cstheme="minorHAnsi"/>
        </w:rPr>
        <w:t>21</w:t>
      </w:r>
    </w:p>
    <w:p w14:paraId="2D8DB681" w14:textId="651E367B" w:rsidR="00840805" w:rsidRPr="0012767C" w:rsidRDefault="00840805" w:rsidP="002561BE">
      <w:pPr>
        <w:widowControl w:val="0"/>
        <w:numPr>
          <w:ilvl w:val="2"/>
          <w:numId w:val="8"/>
        </w:num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  <w:r w:rsidRPr="0012767C">
        <w:rPr>
          <w:rFonts w:cstheme="minorHAnsi"/>
        </w:rPr>
        <w:t>New voting members</w:t>
      </w:r>
    </w:p>
    <w:p w14:paraId="46534C15" w14:textId="61194368" w:rsidR="006C4943" w:rsidRPr="0012767C" w:rsidRDefault="002561BE" w:rsidP="00DE70C5">
      <w:pPr>
        <w:widowControl w:val="0"/>
        <w:numPr>
          <w:ilvl w:val="3"/>
          <w:numId w:val="8"/>
        </w:num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  <w:r w:rsidRPr="0012767C">
        <w:rPr>
          <w:rFonts w:cstheme="minorHAnsi"/>
        </w:rPr>
        <w:t>Kashif Nawaz</w:t>
      </w:r>
      <w:r w:rsidR="00840805" w:rsidRPr="0012767C">
        <w:rPr>
          <w:rFonts w:cstheme="minorHAnsi"/>
        </w:rPr>
        <w:t xml:space="preserve">, </w:t>
      </w:r>
      <w:r w:rsidR="00BE7DD2" w:rsidRPr="0012767C">
        <w:rPr>
          <w:rFonts w:cstheme="minorHAnsi"/>
        </w:rPr>
        <w:t xml:space="preserve">Vikrant Aute, Kishan, Pratik </w:t>
      </w:r>
      <w:r w:rsidR="00971A7D" w:rsidRPr="0012767C">
        <w:rPr>
          <w:rFonts w:cstheme="minorHAnsi"/>
        </w:rPr>
        <w:t>Deokar</w:t>
      </w:r>
      <w:r w:rsidR="00840805" w:rsidRPr="0012767C">
        <w:rPr>
          <w:rFonts w:cstheme="minorHAnsi"/>
        </w:rPr>
        <w:t>, Matt Baker -Brazeway, Jun Li – Uni of Michigan</w:t>
      </w:r>
      <w:r w:rsidR="00AF5B99" w:rsidRPr="0012767C">
        <w:t xml:space="preserve"> </w:t>
      </w:r>
      <w:r w:rsidR="00AF5B99" w:rsidRPr="0012767C">
        <w:rPr>
          <w:rFonts w:cstheme="minorHAnsi"/>
        </w:rPr>
        <w:t>Alfredo Oliveira:</w:t>
      </w:r>
    </w:p>
    <w:p w14:paraId="65886DB9" w14:textId="0503240C" w:rsidR="00E424FF" w:rsidRPr="0012767C" w:rsidRDefault="00E424FF" w:rsidP="002561BE">
      <w:pPr>
        <w:widowControl w:val="0"/>
        <w:numPr>
          <w:ilvl w:val="2"/>
          <w:numId w:val="8"/>
        </w:num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  <w:r w:rsidRPr="0012767C">
        <w:rPr>
          <w:rFonts w:cstheme="minorHAnsi"/>
        </w:rPr>
        <w:t xml:space="preserve">Chair, </w:t>
      </w:r>
      <w:r w:rsidR="003B7B15" w:rsidRPr="0012767C">
        <w:rPr>
          <w:rFonts w:cstheme="minorHAnsi"/>
        </w:rPr>
        <w:t>and others mentioned having upto 7 voting members to TC</w:t>
      </w:r>
    </w:p>
    <w:p w14:paraId="2ED0EE7F" w14:textId="74793717" w:rsidR="002561BE" w:rsidRPr="0012767C" w:rsidRDefault="002561BE" w:rsidP="002561BE">
      <w:pPr>
        <w:widowControl w:val="0"/>
        <w:numPr>
          <w:ilvl w:val="2"/>
          <w:numId w:val="8"/>
        </w:num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  <w:r w:rsidRPr="0012767C">
        <w:rPr>
          <w:rFonts w:cstheme="minorHAnsi"/>
        </w:rPr>
        <w:t>Encouraged new participants to join as provisional corresponding members</w:t>
      </w:r>
    </w:p>
    <w:p w14:paraId="18DD2F61" w14:textId="2ECA1124" w:rsidR="00CB0AE0" w:rsidRPr="0012767C" w:rsidRDefault="008B1C35" w:rsidP="002561BE">
      <w:pPr>
        <w:widowControl w:val="0"/>
        <w:numPr>
          <w:ilvl w:val="2"/>
          <w:numId w:val="8"/>
        </w:num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  <w:r w:rsidRPr="0012767C">
        <w:rPr>
          <w:rFonts w:cstheme="minorHAnsi"/>
        </w:rPr>
        <w:t xml:space="preserve">Ratnesh Tiwari is the membership sub-committee </w:t>
      </w:r>
      <w:r w:rsidR="00AE75FF" w:rsidRPr="0012767C">
        <w:rPr>
          <w:rFonts w:cstheme="minorHAnsi"/>
        </w:rPr>
        <w:t>chair</w:t>
      </w:r>
      <w:r w:rsidR="004D5524">
        <w:rPr>
          <w:rFonts w:cstheme="minorHAnsi"/>
        </w:rPr>
        <w:t xml:space="preserve"> will</w:t>
      </w:r>
      <w:r w:rsidR="00AE75FF" w:rsidRPr="0012767C">
        <w:rPr>
          <w:rFonts w:cstheme="minorHAnsi"/>
        </w:rPr>
        <w:t xml:space="preserve"> continue serv</w:t>
      </w:r>
      <w:r w:rsidR="006C4943" w:rsidRPr="0012767C">
        <w:rPr>
          <w:rFonts w:cstheme="minorHAnsi"/>
        </w:rPr>
        <w:t xml:space="preserve">ing for 2-3 more </w:t>
      </w:r>
      <w:r w:rsidR="00CB0AE0" w:rsidRPr="0012767C">
        <w:rPr>
          <w:rFonts w:cstheme="minorHAnsi"/>
        </w:rPr>
        <w:t>meetings</w:t>
      </w:r>
    </w:p>
    <w:p w14:paraId="220553A7" w14:textId="2F3663FE" w:rsidR="00661297" w:rsidRPr="003947F1" w:rsidRDefault="00661297" w:rsidP="00CB0AE0">
      <w:pPr>
        <w:widowControl w:val="0"/>
        <w:numPr>
          <w:ilvl w:val="2"/>
          <w:numId w:val="8"/>
        </w:num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  <w:r w:rsidRPr="003947F1">
        <w:rPr>
          <w:rFonts w:cstheme="minorHAnsi"/>
        </w:rPr>
        <w:t xml:space="preserve">Pratik Deokar </w:t>
      </w:r>
      <w:r w:rsidR="00E73B0D" w:rsidRPr="003947F1">
        <w:rPr>
          <w:rFonts w:cstheme="minorHAnsi"/>
        </w:rPr>
        <w:t xml:space="preserve">is new </w:t>
      </w:r>
      <w:r w:rsidRPr="003947F1">
        <w:rPr>
          <w:rFonts w:cstheme="minorHAnsi"/>
        </w:rPr>
        <w:t>Webmaster</w:t>
      </w:r>
      <w:r w:rsidR="00E73B0D" w:rsidRPr="003947F1">
        <w:rPr>
          <w:rFonts w:cstheme="minorHAnsi"/>
        </w:rPr>
        <w:t xml:space="preserve">, </w:t>
      </w:r>
      <w:r w:rsidR="003947F1" w:rsidRPr="003947F1">
        <w:rPr>
          <w:rFonts w:cstheme="minorHAnsi"/>
        </w:rPr>
        <w:t>website up to date</w:t>
      </w:r>
    </w:p>
    <w:p w14:paraId="05429EFD" w14:textId="77777777" w:rsidR="00FF13DE" w:rsidRPr="002561BE" w:rsidRDefault="00FF13DE" w:rsidP="0012767C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</w:p>
    <w:p w14:paraId="4566367F" w14:textId="78BAA5EE" w:rsidR="002561BE" w:rsidRDefault="002561BE" w:rsidP="00914D60">
      <w:pPr>
        <w:widowControl w:val="0"/>
        <w:numPr>
          <w:ilvl w:val="0"/>
          <w:numId w:val="1"/>
        </w:num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bCs/>
        </w:rPr>
      </w:pPr>
      <w:r>
        <w:rPr>
          <w:rFonts w:cstheme="minorHAnsi"/>
          <w:b/>
          <w:bCs/>
        </w:rPr>
        <w:t>Standards Update (Bill Fox)</w:t>
      </w:r>
    </w:p>
    <w:p w14:paraId="7C82133D" w14:textId="20927BEE" w:rsidR="00FA6261" w:rsidRDefault="00FA6261" w:rsidP="002561BE">
      <w:pPr>
        <w:widowControl w:val="0"/>
        <w:numPr>
          <w:ilvl w:val="2"/>
          <w:numId w:val="8"/>
        </w:num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  <w:r>
        <w:rPr>
          <w:rFonts w:cstheme="minorHAnsi"/>
        </w:rPr>
        <w:t xml:space="preserve">In absence of Bill Fox, no updates available on the Standards. </w:t>
      </w:r>
    </w:p>
    <w:p w14:paraId="06E5BFFA" w14:textId="77777777" w:rsidR="00D24D7F" w:rsidRPr="00EA6003" w:rsidRDefault="00D24D7F" w:rsidP="00D24D7F">
      <w:pPr>
        <w:widowControl w:val="0"/>
        <w:numPr>
          <w:ilvl w:val="2"/>
          <w:numId w:val="8"/>
        </w:num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  <w:r w:rsidRPr="00EA6003">
        <w:rPr>
          <w:rFonts w:cstheme="minorHAnsi"/>
        </w:rPr>
        <w:t>Responsible for 3 standards</w:t>
      </w:r>
    </w:p>
    <w:p w14:paraId="37028475" w14:textId="77777777" w:rsidR="00D24D7F" w:rsidRPr="00EA6003" w:rsidRDefault="00D24D7F" w:rsidP="00D24D7F">
      <w:pPr>
        <w:widowControl w:val="0"/>
        <w:numPr>
          <w:ilvl w:val="2"/>
          <w:numId w:val="8"/>
        </w:num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  <w:r w:rsidRPr="00EA6003">
        <w:rPr>
          <w:rFonts w:cstheme="minorHAnsi"/>
        </w:rPr>
        <w:t>Standard 33 is under revision (SPC 33)</w:t>
      </w:r>
    </w:p>
    <w:p w14:paraId="76A05488" w14:textId="77777777" w:rsidR="00D24D7F" w:rsidRPr="00EA6003" w:rsidRDefault="00D24D7F" w:rsidP="00D24D7F">
      <w:pPr>
        <w:widowControl w:val="0"/>
        <w:numPr>
          <w:ilvl w:val="3"/>
          <w:numId w:val="8"/>
        </w:num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  <w:r w:rsidRPr="00EA6003">
        <w:rPr>
          <w:rFonts w:cstheme="minorHAnsi"/>
        </w:rPr>
        <w:t>Open item that needs to be closed</w:t>
      </w:r>
    </w:p>
    <w:p w14:paraId="7FD7E6BB" w14:textId="5A374796" w:rsidR="00D24D7F" w:rsidRPr="00EA6003" w:rsidRDefault="00D24D7F" w:rsidP="00D24D7F">
      <w:pPr>
        <w:widowControl w:val="0"/>
        <w:numPr>
          <w:ilvl w:val="3"/>
          <w:numId w:val="8"/>
        </w:num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  <w:r w:rsidRPr="00EA6003">
        <w:rPr>
          <w:rFonts w:cstheme="minorHAnsi"/>
        </w:rPr>
        <w:t xml:space="preserve">Chair to follow up with </w:t>
      </w:r>
      <w:r>
        <w:rPr>
          <w:rFonts w:cstheme="minorHAnsi"/>
        </w:rPr>
        <w:t>rest of the members to continue the update activity</w:t>
      </w:r>
    </w:p>
    <w:p w14:paraId="63D4183B" w14:textId="26D882D2" w:rsidR="001B460A" w:rsidRDefault="00D24D7F" w:rsidP="002561BE">
      <w:pPr>
        <w:widowControl w:val="0"/>
        <w:numPr>
          <w:ilvl w:val="2"/>
          <w:numId w:val="8"/>
        </w:num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  <w:r>
        <w:rPr>
          <w:rFonts w:cstheme="minorHAnsi"/>
        </w:rPr>
        <w:t>Does the TC need n</w:t>
      </w:r>
      <w:r w:rsidR="00C321BE" w:rsidRPr="00EB42DD">
        <w:rPr>
          <w:rFonts w:cstheme="minorHAnsi"/>
        </w:rPr>
        <w:t>ew standards chair</w:t>
      </w:r>
      <w:r w:rsidR="00EB42DD" w:rsidRPr="00EB42DD">
        <w:rPr>
          <w:rFonts w:cstheme="minorHAnsi"/>
        </w:rPr>
        <w:t xml:space="preserve"> as Bill Fox is not </w:t>
      </w:r>
      <w:r w:rsidR="00FA6261">
        <w:rPr>
          <w:rFonts w:cstheme="minorHAnsi"/>
        </w:rPr>
        <w:t xml:space="preserve">able to </w:t>
      </w:r>
      <w:r w:rsidR="00EB42DD" w:rsidRPr="00EB42DD">
        <w:rPr>
          <w:rFonts w:cstheme="minorHAnsi"/>
        </w:rPr>
        <w:t>respond to</w:t>
      </w:r>
      <w:r>
        <w:rPr>
          <w:rFonts w:cstheme="minorHAnsi"/>
        </w:rPr>
        <w:t xml:space="preserve"> communications? </w:t>
      </w:r>
    </w:p>
    <w:p w14:paraId="7E213FA0" w14:textId="654A5724" w:rsidR="00EB42DD" w:rsidRPr="00EB42DD" w:rsidRDefault="001B6F84" w:rsidP="002561BE">
      <w:pPr>
        <w:widowControl w:val="0"/>
        <w:numPr>
          <w:ilvl w:val="2"/>
          <w:numId w:val="8"/>
        </w:num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  <w:r>
        <w:rPr>
          <w:rFonts w:cstheme="minorHAnsi"/>
        </w:rPr>
        <w:t xml:space="preserve">Dr. Srinivas from PNNL </w:t>
      </w:r>
      <w:r w:rsidR="00925DD2">
        <w:rPr>
          <w:rFonts w:cstheme="minorHAnsi"/>
        </w:rPr>
        <w:t>–</w:t>
      </w:r>
      <w:r w:rsidR="009A0624">
        <w:rPr>
          <w:rFonts w:cstheme="minorHAnsi"/>
        </w:rPr>
        <w:t xml:space="preserve"> </w:t>
      </w:r>
      <w:r>
        <w:rPr>
          <w:rFonts w:cstheme="minorHAnsi"/>
        </w:rPr>
        <w:t>liaison</w:t>
      </w:r>
      <w:r w:rsidR="00925DD2">
        <w:rPr>
          <w:rFonts w:cstheme="minorHAnsi"/>
        </w:rPr>
        <w:t xml:space="preserve"> to be contacted</w:t>
      </w:r>
    </w:p>
    <w:p w14:paraId="32B98274" w14:textId="77777777" w:rsidR="004151F9" w:rsidRPr="002561BE" w:rsidRDefault="004151F9" w:rsidP="0012767C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</w:p>
    <w:p w14:paraId="3546B5C0" w14:textId="23D213A8" w:rsidR="004151F9" w:rsidRPr="00CF04E8" w:rsidRDefault="00E14AB9" w:rsidP="00914D60">
      <w:pPr>
        <w:widowControl w:val="0"/>
        <w:numPr>
          <w:ilvl w:val="0"/>
          <w:numId w:val="1"/>
        </w:num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bCs/>
          <w:lang w:val="de-DE"/>
        </w:rPr>
      </w:pPr>
      <w:r w:rsidRPr="00CF04E8">
        <w:rPr>
          <w:rFonts w:cstheme="minorHAnsi"/>
          <w:b/>
          <w:bCs/>
          <w:lang w:val="de-DE"/>
        </w:rPr>
        <w:t>MTG Liaison Report (Vikrant Aute)</w:t>
      </w:r>
    </w:p>
    <w:p w14:paraId="123D1426" w14:textId="6BD3948B" w:rsidR="00633CCD" w:rsidRPr="00D94E4C" w:rsidRDefault="00633CCD" w:rsidP="005E1EF4">
      <w:pPr>
        <w:widowControl w:val="0"/>
        <w:numPr>
          <w:ilvl w:val="2"/>
          <w:numId w:val="8"/>
        </w:num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  <w:r w:rsidRPr="00D94E4C">
        <w:rPr>
          <w:rFonts w:cstheme="minorHAnsi"/>
        </w:rPr>
        <w:t>RP-1806 “Flammable Refrigerants Post-Ignition Simulation and Risk Assessment Update”</w:t>
      </w:r>
      <w:r w:rsidR="00247078" w:rsidRPr="00D94E4C">
        <w:rPr>
          <w:rFonts w:cstheme="minorHAnsi"/>
        </w:rPr>
        <w:t xml:space="preserve">. Estimated completion date: next decision point after pilot study, </w:t>
      </w:r>
      <w:r w:rsidR="00D94E4C">
        <w:rPr>
          <w:rFonts w:cstheme="minorHAnsi"/>
        </w:rPr>
        <w:t>GO</w:t>
      </w:r>
    </w:p>
    <w:p w14:paraId="58DF2FA5" w14:textId="354A4F96" w:rsidR="00633CCD" w:rsidRDefault="00286A9B" w:rsidP="005E1EF4">
      <w:pPr>
        <w:widowControl w:val="0"/>
        <w:numPr>
          <w:ilvl w:val="2"/>
          <w:numId w:val="8"/>
        </w:num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  <w:r w:rsidRPr="008E3236">
        <w:rPr>
          <w:rFonts w:cstheme="minorHAnsi"/>
        </w:rPr>
        <w:t>RP-1855 “Determination of the Impact of Combustion Byproducts on the Safe Use of Flammable Fluorinated Refrigerants”</w:t>
      </w:r>
      <w:r w:rsidR="006A603E" w:rsidRPr="008E3236">
        <w:rPr>
          <w:rFonts w:cstheme="minorHAnsi"/>
        </w:rPr>
        <w:t xml:space="preserve">. Revision requests sent to the P.I. on 2021-Dec-7. Revised final report </w:t>
      </w:r>
      <w:r w:rsidR="008E3236">
        <w:rPr>
          <w:rFonts w:cstheme="minorHAnsi"/>
        </w:rPr>
        <w:t>is submitted to the PMS</w:t>
      </w:r>
    </w:p>
    <w:p w14:paraId="1D975E9E" w14:textId="6F008348" w:rsidR="003B5E91" w:rsidRDefault="003B5E91" w:rsidP="005E1EF4">
      <w:pPr>
        <w:widowControl w:val="0"/>
        <w:numPr>
          <w:ilvl w:val="2"/>
          <w:numId w:val="8"/>
        </w:num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  <w:r>
        <w:rPr>
          <w:rFonts w:cstheme="minorHAnsi"/>
        </w:rPr>
        <w:t>Update safety limits on refrigerants etc</w:t>
      </w:r>
      <w:r w:rsidR="00E01493">
        <w:rPr>
          <w:rFonts w:cstheme="minorHAnsi"/>
        </w:rPr>
        <w:t>.</w:t>
      </w:r>
    </w:p>
    <w:p w14:paraId="783AFDE7" w14:textId="36B19D0F" w:rsidR="00E96ED3" w:rsidRDefault="00E96ED3" w:rsidP="00E96ED3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bCs/>
        </w:rPr>
      </w:pPr>
    </w:p>
    <w:p w14:paraId="4F86C8DA" w14:textId="77777777" w:rsidR="00D24D7F" w:rsidRPr="00CC00CA" w:rsidRDefault="00D24D7F" w:rsidP="00D24D7F">
      <w:pPr>
        <w:pStyle w:val="ListParagraph"/>
        <w:numPr>
          <w:ilvl w:val="0"/>
          <w:numId w:val="1"/>
        </w:numPr>
        <w:rPr>
          <w:rFonts w:eastAsiaTheme="minorEastAsia" w:cstheme="minorHAnsi"/>
          <w:b/>
          <w:bCs/>
          <w:sz w:val="22"/>
          <w:szCs w:val="22"/>
        </w:rPr>
      </w:pPr>
      <w:r w:rsidRPr="00CC00CA">
        <w:rPr>
          <w:rFonts w:eastAsiaTheme="minorEastAsia" w:cstheme="minorHAnsi"/>
          <w:b/>
          <w:bCs/>
          <w:sz w:val="22"/>
          <w:szCs w:val="22"/>
        </w:rPr>
        <w:t>WEBMASTERS REPORT</w:t>
      </w:r>
      <w:r>
        <w:rPr>
          <w:rFonts w:eastAsiaTheme="minorEastAsia" w:cstheme="minorHAnsi"/>
          <w:b/>
          <w:bCs/>
          <w:sz w:val="22"/>
          <w:szCs w:val="22"/>
        </w:rPr>
        <w:t xml:space="preserve"> (Pratik Deokar)</w:t>
      </w:r>
    </w:p>
    <w:p w14:paraId="00D42F49" w14:textId="77777777" w:rsidR="00D24D7F" w:rsidRDefault="00D24D7F" w:rsidP="00D24D7F">
      <w:pPr>
        <w:widowControl w:val="0"/>
        <w:overflowPunct w:val="0"/>
        <w:autoSpaceDE w:val="0"/>
        <w:autoSpaceDN w:val="0"/>
        <w:adjustRightInd w:val="0"/>
        <w:spacing w:before="240" w:after="0" w:line="240" w:lineRule="auto"/>
        <w:ind w:left="720"/>
        <w:jc w:val="both"/>
        <w:rPr>
          <w:rFonts w:cstheme="minorHAnsi"/>
        </w:rPr>
      </w:pPr>
      <w:r>
        <w:rPr>
          <w:rFonts w:cstheme="minorHAnsi"/>
        </w:rPr>
        <w:t>Pratik Deokar</w:t>
      </w:r>
      <w:r w:rsidRPr="00CC00CA">
        <w:rPr>
          <w:rFonts w:cstheme="minorHAnsi"/>
        </w:rPr>
        <w:t xml:space="preserve"> relayed that the website was up to date</w:t>
      </w:r>
      <w:r>
        <w:rPr>
          <w:rFonts w:cstheme="minorHAnsi"/>
        </w:rPr>
        <w:t>.</w:t>
      </w:r>
    </w:p>
    <w:p w14:paraId="1E7026A2" w14:textId="77777777" w:rsidR="00D24D7F" w:rsidRDefault="00D24D7F" w:rsidP="00E96ED3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bCs/>
        </w:rPr>
      </w:pPr>
    </w:p>
    <w:p w14:paraId="588F3742" w14:textId="61403D55" w:rsidR="00FF13DE" w:rsidRPr="007E3937" w:rsidRDefault="00FF13DE" w:rsidP="00FF13DE">
      <w:pPr>
        <w:widowControl w:val="0"/>
        <w:numPr>
          <w:ilvl w:val="0"/>
          <w:numId w:val="1"/>
        </w:num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bCs/>
          <w:color w:val="000000" w:themeColor="text1"/>
        </w:rPr>
      </w:pPr>
      <w:r w:rsidRPr="007E3937">
        <w:rPr>
          <w:rFonts w:cstheme="minorHAnsi"/>
          <w:b/>
          <w:bCs/>
          <w:color w:val="000000" w:themeColor="text1"/>
        </w:rPr>
        <w:t>OLD BUSINESS</w:t>
      </w:r>
    </w:p>
    <w:p w14:paraId="278CA2B5" w14:textId="439CC7CE" w:rsidR="00FF13DE" w:rsidRDefault="00FA6261" w:rsidP="00FF13DE">
      <w:pPr>
        <w:pStyle w:val="ListParagraph"/>
        <w:widowControl w:val="0"/>
        <w:overflowPunct w:val="0"/>
        <w:autoSpaceDE w:val="0"/>
        <w:autoSpaceDN w:val="0"/>
        <w:adjustRightInd w:val="0"/>
        <w:spacing w:line="239" w:lineRule="auto"/>
        <w:jc w:val="both"/>
        <w:rPr>
          <w:rFonts w:cstheme="minorHAnsi"/>
          <w:color w:val="000000" w:themeColor="text1"/>
        </w:rPr>
      </w:pPr>
      <w:r>
        <w:rPr>
          <w:rFonts w:cstheme="minorHAnsi"/>
          <w:color w:val="000000" w:themeColor="text1"/>
        </w:rPr>
        <w:t>None</w:t>
      </w:r>
    </w:p>
    <w:p w14:paraId="70A9FBCE" w14:textId="77777777" w:rsidR="009459EB" w:rsidRPr="009459EB" w:rsidRDefault="009459EB" w:rsidP="009459EB">
      <w:pPr>
        <w:widowControl w:val="0"/>
        <w:overflowPunct w:val="0"/>
        <w:autoSpaceDE w:val="0"/>
        <w:autoSpaceDN w:val="0"/>
        <w:adjustRightInd w:val="0"/>
        <w:spacing w:line="239" w:lineRule="auto"/>
        <w:jc w:val="both"/>
        <w:rPr>
          <w:rFonts w:cstheme="minorHAnsi"/>
          <w:color w:val="000000" w:themeColor="text1"/>
        </w:rPr>
      </w:pPr>
    </w:p>
    <w:p w14:paraId="0DDFA749" w14:textId="26665080" w:rsidR="00FF13DE" w:rsidRPr="007E3937" w:rsidRDefault="00FF13DE" w:rsidP="00FF13DE">
      <w:pPr>
        <w:widowControl w:val="0"/>
        <w:numPr>
          <w:ilvl w:val="0"/>
          <w:numId w:val="1"/>
        </w:num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bCs/>
          <w:color w:val="000000" w:themeColor="text1"/>
        </w:rPr>
      </w:pPr>
      <w:r w:rsidRPr="007E3937">
        <w:rPr>
          <w:rFonts w:cstheme="minorHAnsi"/>
          <w:b/>
          <w:bCs/>
          <w:color w:val="000000" w:themeColor="text1"/>
        </w:rPr>
        <w:t>NEW BUSINESS</w:t>
      </w:r>
    </w:p>
    <w:p w14:paraId="0BBA47AF" w14:textId="51E16818" w:rsidR="00FF13DE" w:rsidRDefault="00FA6261" w:rsidP="00FF13DE">
      <w:pPr>
        <w:widowControl w:val="0"/>
        <w:overflowPunct w:val="0"/>
        <w:autoSpaceDE w:val="0"/>
        <w:autoSpaceDN w:val="0"/>
        <w:adjustRightInd w:val="0"/>
        <w:spacing w:after="0" w:line="240" w:lineRule="auto"/>
        <w:ind w:left="720"/>
        <w:jc w:val="both"/>
        <w:rPr>
          <w:rFonts w:cstheme="minorHAnsi"/>
          <w:color w:val="000000" w:themeColor="text1"/>
        </w:rPr>
      </w:pPr>
      <w:r w:rsidRPr="00FA6261">
        <w:rPr>
          <w:rFonts w:cstheme="minorHAnsi"/>
          <w:color w:val="000000" w:themeColor="text1"/>
        </w:rPr>
        <w:t>Non</w:t>
      </w:r>
      <w:r w:rsidR="009459EB">
        <w:rPr>
          <w:rFonts w:cstheme="minorHAnsi"/>
          <w:color w:val="000000" w:themeColor="text1"/>
        </w:rPr>
        <w:t>e</w:t>
      </w:r>
    </w:p>
    <w:p w14:paraId="4F635442" w14:textId="77777777" w:rsidR="009459EB" w:rsidRPr="00FA6261" w:rsidRDefault="009459EB" w:rsidP="009459EB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 w:themeColor="text1"/>
        </w:rPr>
      </w:pPr>
    </w:p>
    <w:p w14:paraId="07F3D3C2" w14:textId="544F7BFF" w:rsidR="00FF13DE" w:rsidRPr="007E3937" w:rsidRDefault="00FF13DE" w:rsidP="00FF13DE">
      <w:pPr>
        <w:widowControl w:val="0"/>
        <w:numPr>
          <w:ilvl w:val="0"/>
          <w:numId w:val="1"/>
        </w:num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bCs/>
          <w:color w:val="000000" w:themeColor="text1"/>
        </w:rPr>
      </w:pPr>
      <w:r w:rsidRPr="007E3937">
        <w:rPr>
          <w:rFonts w:cstheme="minorHAnsi"/>
          <w:b/>
          <w:bCs/>
          <w:color w:val="000000" w:themeColor="text1"/>
        </w:rPr>
        <w:t>ADJOURNMENT</w:t>
      </w:r>
    </w:p>
    <w:p w14:paraId="0854C8C5" w14:textId="4C0621CE" w:rsidR="00FF13DE" w:rsidRPr="007E3937" w:rsidRDefault="00FF13DE" w:rsidP="00FF13DE">
      <w:pPr>
        <w:widowControl w:val="0"/>
        <w:numPr>
          <w:ilvl w:val="2"/>
          <w:numId w:val="8"/>
        </w:num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 w:themeColor="text1"/>
        </w:rPr>
      </w:pPr>
      <w:r w:rsidRPr="007E3937">
        <w:rPr>
          <w:rFonts w:cstheme="minorHAnsi"/>
          <w:color w:val="000000" w:themeColor="text1"/>
        </w:rPr>
        <w:t>Committee adjourned after completion of discussions.</w:t>
      </w:r>
      <w:r w:rsidR="00842599">
        <w:rPr>
          <w:rFonts w:cstheme="minorHAnsi"/>
          <w:color w:val="000000" w:themeColor="text1"/>
        </w:rPr>
        <w:t xml:space="preserve"> (Christian motions, Khaled seconds)</w:t>
      </w:r>
    </w:p>
    <w:p w14:paraId="22067290" w14:textId="77777777" w:rsidR="00FF13DE" w:rsidRPr="007E3937" w:rsidRDefault="00FF13DE" w:rsidP="0012767C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bCs/>
          <w:color w:val="000000" w:themeColor="text1"/>
        </w:rPr>
      </w:pPr>
    </w:p>
    <w:p w14:paraId="109FD8E0" w14:textId="3FC73602" w:rsidR="00EF40FA" w:rsidRPr="007E3937" w:rsidRDefault="009459EB" w:rsidP="00FF13DE">
      <w:pPr>
        <w:widowControl w:val="0"/>
        <w:numPr>
          <w:ilvl w:val="0"/>
          <w:numId w:val="1"/>
        </w:num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bCs/>
          <w:color w:val="000000" w:themeColor="text1"/>
        </w:rPr>
      </w:pPr>
      <w:r w:rsidRPr="007E3937">
        <w:rPr>
          <w:rFonts w:cstheme="minorHAnsi"/>
          <w:b/>
          <w:bCs/>
          <w:color w:val="000000" w:themeColor="text1"/>
        </w:rPr>
        <w:t>ATT</w:t>
      </w:r>
      <w:r>
        <w:rPr>
          <w:rFonts w:cstheme="minorHAnsi"/>
          <w:b/>
          <w:bCs/>
          <w:color w:val="000000" w:themeColor="text1"/>
        </w:rPr>
        <w:t>ENDANCE</w:t>
      </w:r>
    </w:p>
    <w:p w14:paraId="5F4FCA30" w14:textId="77777777" w:rsidR="00EF40FA" w:rsidRPr="007E3937" w:rsidRDefault="00EF40FA">
      <w:pPr>
        <w:widowControl w:val="0"/>
        <w:autoSpaceDE w:val="0"/>
        <w:autoSpaceDN w:val="0"/>
        <w:adjustRightInd w:val="0"/>
        <w:spacing w:after="0" w:line="1" w:lineRule="exact"/>
        <w:rPr>
          <w:rFonts w:cstheme="minorHAnsi"/>
          <w:b/>
          <w:bCs/>
          <w:color w:val="000000" w:themeColor="text1"/>
        </w:rPr>
      </w:pPr>
    </w:p>
    <w:p w14:paraId="07B1C53D" w14:textId="459F203D" w:rsidR="00FF13DE" w:rsidRDefault="00FF13DE" w:rsidP="0012767C">
      <w:pPr>
        <w:widowControl w:val="0"/>
        <w:overflowPunct w:val="0"/>
        <w:autoSpaceDE w:val="0"/>
        <w:autoSpaceDN w:val="0"/>
        <w:adjustRightInd w:val="0"/>
        <w:spacing w:after="0" w:line="239" w:lineRule="auto"/>
        <w:jc w:val="both"/>
        <w:rPr>
          <w:rFonts w:cstheme="minorHAnsi"/>
        </w:rPr>
      </w:pPr>
    </w:p>
    <w:p w14:paraId="74C979FA" w14:textId="04D4D9BC" w:rsidR="006E46AE" w:rsidRPr="006E46AE" w:rsidRDefault="006E46AE" w:rsidP="006E46AE">
      <w:pPr>
        <w:widowControl w:val="0"/>
        <w:overflowPunct w:val="0"/>
        <w:autoSpaceDE w:val="0"/>
        <w:autoSpaceDN w:val="0"/>
        <w:adjustRightInd w:val="0"/>
        <w:spacing w:after="0" w:line="239" w:lineRule="auto"/>
        <w:jc w:val="both"/>
        <w:rPr>
          <w:rFonts w:cstheme="minorHAnsi"/>
        </w:rPr>
      </w:pPr>
      <w:r w:rsidRPr="006E46AE">
        <w:rPr>
          <w:rFonts w:cstheme="minorHAnsi"/>
        </w:rPr>
        <w:lastRenderedPageBreak/>
        <w:t>Arindom Joardar</w:t>
      </w:r>
    </w:p>
    <w:p w14:paraId="705971CA" w14:textId="2C52E5BE" w:rsidR="006E46AE" w:rsidRPr="006E46AE" w:rsidRDefault="006E46AE" w:rsidP="006E46AE">
      <w:pPr>
        <w:widowControl w:val="0"/>
        <w:overflowPunct w:val="0"/>
        <w:autoSpaceDE w:val="0"/>
        <w:autoSpaceDN w:val="0"/>
        <w:adjustRightInd w:val="0"/>
        <w:spacing w:after="0" w:line="239" w:lineRule="auto"/>
        <w:jc w:val="both"/>
        <w:rPr>
          <w:rFonts w:cstheme="minorHAnsi"/>
        </w:rPr>
      </w:pPr>
      <w:r w:rsidRPr="006E46AE">
        <w:rPr>
          <w:rFonts w:cstheme="minorHAnsi"/>
        </w:rPr>
        <w:t>Christian Konrad Ludwig Bach</w:t>
      </w:r>
    </w:p>
    <w:p w14:paraId="04A48EA5" w14:textId="4EDFF9CF" w:rsidR="006E46AE" w:rsidRDefault="006E46AE" w:rsidP="006E46AE">
      <w:pPr>
        <w:widowControl w:val="0"/>
        <w:overflowPunct w:val="0"/>
        <w:autoSpaceDE w:val="0"/>
        <w:autoSpaceDN w:val="0"/>
        <w:adjustRightInd w:val="0"/>
        <w:spacing w:after="0" w:line="239" w:lineRule="auto"/>
        <w:jc w:val="both"/>
        <w:rPr>
          <w:rFonts w:cstheme="minorHAnsi"/>
        </w:rPr>
      </w:pPr>
      <w:r w:rsidRPr="006E46AE">
        <w:rPr>
          <w:rFonts w:cstheme="minorHAnsi"/>
        </w:rPr>
        <w:t>Dhruv Hoysall</w:t>
      </w:r>
    </w:p>
    <w:p w14:paraId="333A0734" w14:textId="0B196D19" w:rsidR="006E46AE" w:rsidRDefault="006E46AE" w:rsidP="006E46AE">
      <w:pPr>
        <w:widowControl w:val="0"/>
        <w:overflowPunct w:val="0"/>
        <w:autoSpaceDE w:val="0"/>
        <w:autoSpaceDN w:val="0"/>
        <w:adjustRightInd w:val="0"/>
        <w:spacing w:after="0" w:line="239" w:lineRule="auto"/>
        <w:jc w:val="both"/>
        <w:rPr>
          <w:rFonts w:cstheme="minorHAnsi"/>
        </w:rPr>
      </w:pPr>
      <w:r w:rsidRPr="006E46AE">
        <w:rPr>
          <w:rFonts w:cstheme="minorHAnsi"/>
        </w:rPr>
        <w:t>Kishan Padakannaya</w:t>
      </w:r>
    </w:p>
    <w:p w14:paraId="3E641AA9" w14:textId="519C053B" w:rsidR="006E46AE" w:rsidRPr="006E46AE" w:rsidRDefault="006E46AE" w:rsidP="006E46AE">
      <w:pPr>
        <w:widowControl w:val="0"/>
        <w:overflowPunct w:val="0"/>
        <w:autoSpaceDE w:val="0"/>
        <w:autoSpaceDN w:val="0"/>
        <w:adjustRightInd w:val="0"/>
        <w:spacing w:after="0" w:line="239" w:lineRule="auto"/>
        <w:jc w:val="both"/>
        <w:rPr>
          <w:rFonts w:cstheme="minorHAnsi"/>
        </w:rPr>
      </w:pPr>
      <w:r w:rsidRPr="006E46AE">
        <w:rPr>
          <w:rFonts w:cstheme="minorHAnsi"/>
        </w:rPr>
        <w:t>Pratik S Deokar</w:t>
      </w:r>
    </w:p>
    <w:p w14:paraId="215F8862" w14:textId="77777777" w:rsidR="006E46AE" w:rsidRPr="006E46AE" w:rsidRDefault="006E46AE" w:rsidP="006E46AE">
      <w:pPr>
        <w:widowControl w:val="0"/>
        <w:overflowPunct w:val="0"/>
        <w:autoSpaceDE w:val="0"/>
        <w:autoSpaceDN w:val="0"/>
        <w:adjustRightInd w:val="0"/>
        <w:spacing w:after="0" w:line="239" w:lineRule="auto"/>
        <w:jc w:val="both"/>
        <w:rPr>
          <w:rFonts w:cstheme="minorHAnsi"/>
        </w:rPr>
      </w:pPr>
      <w:r w:rsidRPr="006E46AE">
        <w:rPr>
          <w:rFonts w:cstheme="minorHAnsi"/>
        </w:rPr>
        <w:t>Pedro Perez</w:t>
      </w:r>
    </w:p>
    <w:p w14:paraId="3C9F49B6" w14:textId="0EF9290F" w:rsidR="006E46AE" w:rsidRDefault="006E46AE" w:rsidP="006E46AE">
      <w:pPr>
        <w:widowControl w:val="0"/>
        <w:overflowPunct w:val="0"/>
        <w:autoSpaceDE w:val="0"/>
        <w:autoSpaceDN w:val="0"/>
        <w:adjustRightInd w:val="0"/>
        <w:spacing w:after="0" w:line="239" w:lineRule="auto"/>
        <w:jc w:val="both"/>
        <w:rPr>
          <w:rFonts w:cstheme="minorHAnsi"/>
        </w:rPr>
      </w:pPr>
      <w:r w:rsidRPr="006E46AE">
        <w:rPr>
          <w:rFonts w:cstheme="minorHAnsi"/>
        </w:rPr>
        <w:t>Khaled Hassan Saleh</w:t>
      </w:r>
    </w:p>
    <w:p w14:paraId="30C4B917" w14:textId="00452C03" w:rsidR="006E46AE" w:rsidRDefault="006E46AE" w:rsidP="006E46AE">
      <w:pPr>
        <w:widowControl w:val="0"/>
        <w:overflowPunct w:val="0"/>
        <w:autoSpaceDE w:val="0"/>
        <w:autoSpaceDN w:val="0"/>
        <w:adjustRightInd w:val="0"/>
        <w:spacing w:after="0" w:line="239" w:lineRule="auto"/>
        <w:jc w:val="both"/>
        <w:rPr>
          <w:rFonts w:cstheme="minorHAnsi"/>
        </w:rPr>
      </w:pPr>
      <w:r w:rsidRPr="006E46AE">
        <w:rPr>
          <w:rFonts w:cstheme="minorHAnsi"/>
        </w:rPr>
        <w:t xml:space="preserve">Yang  Zou  </w:t>
      </w:r>
    </w:p>
    <w:p w14:paraId="78C89441" w14:textId="393E784D" w:rsidR="006E46AE" w:rsidRDefault="006E46AE" w:rsidP="006E46AE">
      <w:pPr>
        <w:widowControl w:val="0"/>
        <w:overflowPunct w:val="0"/>
        <w:autoSpaceDE w:val="0"/>
        <w:autoSpaceDN w:val="0"/>
        <w:adjustRightInd w:val="0"/>
        <w:spacing w:after="0" w:line="239" w:lineRule="auto"/>
        <w:jc w:val="both"/>
        <w:rPr>
          <w:rFonts w:cstheme="minorHAnsi"/>
        </w:rPr>
      </w:pPr>
      <w:r w:rsidRPr="006E46AE">
        <w:rPr>
          <w:rFonts w:cstheme="minorHAnsi"/>
        </w:rPr>
        <w:t>Daniel Fernandes Bacellar</w:t>
      </w:r>
    </w:p>
    <w:p w14:paraId="6B9F7C72" w14:textId="21913BF6" w:rsidR="006E46AE" w:rsidRDefault="006E46AE" w:rsidP="006E46AE">
      <w:pPr>
        <w:widowControl w:val="0"/>
        <w:overflowPunct w:val="0"/>
        <w:autoSpaceDE w:val="0"/>
        <w:autoSpaceDN w:val="0"/>
        <w:adjustRightInd w:val="0"/>
        <w:spacing w:after="0" w:line="239" w:lineRule="auto"/>
        <w:jc w:val="both"/>
        <w:rPr>
          <w:rFonts w:cstheme="minorHAnsi"/>
        </w:rPr>
      </w:pPr>
      <w:r w:rsidRPr="006E46AE">
        <w:rPr>
          <w:rFonts w:cstheme="minorHAnsi"/>
        </w:rPr>
        <w:t>Christopher M Keinath</w:t>
      </w:r>
    </w:p>
    <w:p w14:paraId="15C09B46" w14:textId="78512C57" w:rsidR="006E46AE" w:rsidRDefault="006E46AE" w:rsidP="006E46AE">
      <w:pPr>
        <w:widowControl w:val="0"/>
        <w:overflowPunct w:val="0"/>
        <w:autoSpaceDE w:val="0"/>
        <w:autoSpaceDN w:val="0"/>
        <w:adjustRightInd w:val="0"/>
        <w:spacing w:after="0" w:line="239" w:lineRule="auto"/>
        <w:jc w:val="both"/>
        <w:rPr>
          <w:rFonts w:cstheme="minorHAnsi"/>
        </w:rPr>
      </w:pPr>
      <w:r w:rsidRPr="006E46AE">
        <w:rPr>
          <w:rFonts w:cstheme="minorHAnsi"/>
        </w:rPr>
        <w:t>Lokanath Mohanta</w:t>
      </w:r>
    </w:p>
    <w:p w14:paraId="3CDF5047" w14:textId="0DB9F486" w:rsidR="006E46AE" w:rsidRPr="006E46AE" w:rsidRDefault="006E46AE" w:rsidP="006E46AE">
      <w:pPr>
        <w:widowControl w:val="0"/>
        <w:overflowPunct w:val="0"/>
        <w:autoSpaceDE w:val="0"/>
        <w:autoSpaceDN w:val="0"/>
        <w:adjustRightInd w:val="0"/>
        <w:spacing w:after="0" w:line="239" w:lineRule="auto"/>
        <w:jc w:val="both"/>
        <w:rPr>
          <w:rFonts w:cstheme="minorHAnsi"/>
        </w:rPr>
      </w:pPr>
      <w:r w:rsidRPr="006E46AE">
        <w:rPr>
          <w:rFonts w:cstheme="minorHAnsi"/>
        </w:rPr>
        <w:t>Robert J Mowris</w:t>
      </w:r>
    </w:p>
    <w:p w14:paraId="20B74CFC" w14:textId="507EA580" w:rsidR="006E46AE" w:rsidRDefault="006E46AE" w:rsidP="006E46AE">
      <w:pPr>
        <w:widowControl w:val="0"/>
        <w:overflowPunct w:val="0"/>
        <w:autoSpaceDE w:val="0"/>
        <w:autoSpaceDN w:val="0"/>
        <w:adjustRightInd w:val="0"/>
        <w:spacing w:after="0" w:line="239" w:lineRule="auto"/>
        <w:jc w:val="both"/>
        <w:rPr>
          <w:rFonts w:cstheme="minorHAnsi"/>
        </w:rPr>
      </w:pPr>
      <w:r w:rsidRPr="006E46AE">
        <w:rPr>
          <w:rFonts w:cstheme="minorHAnsi"/>
        </w:rPr>
        <w:t>Antonio Alfredo Barros Oliveria</w:t>
      </w:r>
    </w:p>
    <w:p w14:paraId="2AC1E6B3" w14:textId="3DA41D4A" w:rsidR="006E46AE" w:rsidRDefault="006E46AE" w:rsidP="006E46AE">
      <w:pPr>
        <w:widowControl w:val="0"/>
        <w:overflowPunct w:val="0"/>
        <w:autoSpaceDE w:val="0"/>
        <w:autoSpaceDN w:val="0"/>
        <w:adjustRightInd w:val="0"/>
        <w:spacing w:after="0" w:line="239" w:lineRule="auto"/>
        <w:jc w:val="both"/>
        <w:rPr>
          <w:rFonts w:cstheme="minorHAnsi"/>
        </w:rPr>
      </w:pPr>
      <w:r w:rsidRPr="006E46AE">
        <w:rPr>
          <w:rFonts w:cstheme="minorHAnsi"/>
        </w:rPr>
        <w:t>Omar A Abdelaziz</w:t>
      </w:r>
    </w:p>
    <w:p w14:paraId="58E25F62" w14:textId="260EDA8C" w:rsidR="006E46AE" w:rsidRPr="006E46AE" w:rsidRDefault="006E46AE" w:rsidP="006E46AE">
      <w:pPr>
        <w:widowControl w:val="0"/>
        <w:overflowPunct w:val="0"/>
        <w:autoSpaceDE w:val="0"/>
        <w:autoSpaceDN w:val="0"/>
        <w:adjustRightInd w:val="0"/>
        <w:spacing w:after="0" w:line="239" w:lineRule="auto"/>
        <w:jc w:val="both"/>
        <w:rPr>
          <w:rFonts w:cstheme="minorHAnsi"/>
        </w:rPr>
      </w:pPr>
      <w:r w:rsidRPr="006E46AE">
        <w:rPr>
          <w:rFonts w:cstheme="minorHAnsi"/>
        </w:rPr>
        <w:t>Daniel J Arnold</w:t>
      </w:r>
    </w:p>
    <w:p w14:paraId="2C165906" w14:textId="44E0617A" w:rsidR="006E46AE" w:rsidRDefault="006E46AE" w:rsidP="006E46AE">
      <w:pPr>
        <w:widowControl w:val="0"/>
        <w:overflowPunct w:val="0"/>
        <w:autoSpaceDE w:val="0"/>
        <w:autoSpaceDN w:val="0"/>
        <w:adjustRightInd w:val="0"/>
        <w:spacing w:after="0" w:line="239" w:lineRule="auto"/>
        <w:jc w:val="both"/>
        <w:rPr>
          <w:rFonts w:cstheme="minorHAnsi"/>
        </w:rPr>
      </w:pPr>
      <w:r w:rsidRPr="006E46AE">
        <w:rPr>
          <w:rFonts w:cstheme="minorHAnsi"/>
        </w:rPr>
        <w:t>Vikrant C Aute</w:t>
      </w:r>
    </w:p>
    <w:p w14:paraId="6EC3FE93" w14:textId="6635B53A" w:rsidR="006E46AE" w:rsidRDefault="006E46AE" w:rsidP="006E46AE">
      <w:pPr>
        <w:widowControl w:val="0"/>
        <w:overflowPunct w:val="0"/>
        <w:autoSpaceDE w:val="0"/>
        <w:autoSpaceDN w:val="0"/>
        <w:adjustRightInd w:val="0"/>
        <w:spacing w:after="0" w:line="239" w:lineRule="auto"/>
        <w:jc w:val="both"/>
        <w:rPr>
          <w:rFonts w:cstheme="minorHAnsi"/>
        </w:rPr>
      </w:pPr>
      <w:r w:rsidRPr="006E46AE">
        <w:rPr>
          <w:rFonts w:cstheme="minorHAnsi"/>
        </w:rPr>
        <w:t>Chad D Bowers, PhD</w:t>
      </w:r>
    </w:p>
    <w:p w14:paraId="5BE4202F" w14:textId="0BF12392" w:rsidR="006E46AE" w:rsidRDefault="006E46AE" w:rsidP="006E46AE">
      <w:pPr>
        <w:widowControl w:val="0"/>
        <w:overflowPunct w:val="0"/>
        <w:autoSpaceDE w:val="0"/>
        <w:autoSpaceDN w:val="0"/>
        <w:adjustRightInd w:val="0"/>
        <w:spacing w:after="0" w:line="239" w:lineRule="auto"/>
        <w:jc w:val="both"/>
        <w:rPr>
          <w:rFonts w:cstheme="minorHAnsi"/>
        </w:rPr>
      </w:pPr>
      <w:r w:rsidRPr="006E46AE">
        <w:rPr>
          <w:rFonts w:cstheme="minorHAnsi"/>
        </w:rPr>
        <w:t>Yirong Jiang</w:t>
      </w:r>
    </w:p>
    <w:p w14:paraId="0B21BB22" w14:textId="1DF5E523" w:rsidR="006E46AE" w:rsidRDefault="006E46AE" w:rsidP="006E46AE">
      <w:pPr>
        <w:widowControl w:val="0"/>
        <w:overflowPunct w:val="0"/>
        <w:autoSpaceDE w:val="0"/>
        <w:autoSpaceDN w:val="0"/>
        <w:adjustRightInd w:val="0"/>
        <w:spacing w:after="0" w:line="239" w:lineRule="auto"/>
        <w:jc w:val="both"/>
        <w:rPr>
          <w:rFonts w:cstheme="minorHAnsi"/>
        </w:rPr>
      </w:pPr>
      <w:r w:rsidRPr="006E46AE">
        <w:rPr>
          <w:rFonts w:cstheme="minorHAnsi"/>
        </w:rPr>
        <w:t>Satheesh Kulankara</w:t>
      </w:r>
    </w:p>
    <w:p w14:paraId="56C6B26C" w14:textId="39FDCE84" w:rsidR="006E46AE" w:rsidRDefault="006E46AE" w:rsidP="006E46AE">
      <w:pPr>
        <w:widowControl w:val="0"/>
        <w:overflowPunct w:val="0"/>
        <w:autoSpaceDE w:val="0"/>
        <w:autoSpaceDN w:val="0"/>
        <w:adjustRightInd w:val="0"/>
        <w:spacing w:after="0" w:line="239" w:lineRule="auto"/>
        <w:jc w:val="both"/>
        <w:rPr>
          <w:rFonts w:cstheme="minorHAnsi"/>
        </w:rPr>
      </w:pPr>
      <w:r w:rsidRPr="006E46AE">
        <w:rPr>
          <w:rFonts w:cstheme="minorHAnsi"/>
        </w:rPr>
        <w:t>Jun Li</w:t>
      </w:r>
    </w:p>
    <w:p w14:paraId="6CBA4D94" w14:textId="2FE0F46F" w:rsidR="006E46AE" w:rsidRPr="006E46AE" w:rsidRDefault="006E46AE" w:rsidP="006E46AE">
      <w:pPr>
        <w:spacing w:after="0" w:line="240" w:lineRule="auto"/>
        <w:jc w:val="both"/>
        <w:rPr>
          <w:rFonts w:ascii="Calibri" w:eastAsia="Times New Roman" w:hAnsi="Calibri" w:cs="Calibri"/>
          <w:color w:val="000000"/>
        </w:rPr>
      </w:pPr>
      <w:r w:rsidRPr="006E46AE">
        <w:rPr>
          <w:rFonts w:ascii="Calibri" w:eastAsia="Times New Roman" w:hAnsi="Calibri" w:cs="Calibri"/>
          <w:color w:val="000000"/>
        </w:rPr>
        <w:t>Liping Liu</w:t>
      </w:r>
    </w:p>
    <w:p w14:paraId="1CBDD288" w14:textId="418115AA" w:rsidR="006E46AE" w:rsidRPr="006E46AE" w:rsidRDefault="006E46AE" w:rsidP="006E46AE">
      <w:pPr>
        <w:spacing w:after="0" w:line="240" w:lineRule="auto"/>
        <w:jc w:val="both"/>
        <w:rPr>
          <w:rFonts w:ascii="Calibri" w:eastAsia="Times New Roman" w:hAnsi="Calibri" w:cs="Calibri"/>
          <w:color w:val="000000"/>
        </w:rPr>
      </w:pPr>
      <w:r w:rsidRPr="006E46AE">
        <w:rPr>
          <w:rFonts w:ascii="Calibri" w:eastAsia="Times New Roman" w:hAnsi="Calibri" w:cs="Calibri"/>
          <w:color w:val="000000"/>
        </w:rPr>
        <w:t>Stanislav Perencevic</w:t>
      </w:r>
    </w:p>
    <w:p w14:paraId="58D3AA5E" w14:textId="1496F2B2" w:rsidR="006E46AE" w:rsidRPr="006E46AE" w:rsidRDefault="006E46AE" w:rsidP="006E46AE">
      <w:pPr>
        <w:spacing w:after="0" w:line="240" w:lineRule="auto"/>
        <w:jc w:val="both"/>
        <w:rPr>
          <w:rFonts w:ascii="Calibri" w:eastAsia="Times New Roman" w:hAnsi="Calibri" w:cs="Calibri"/>
          <w:color w:val="000000"/>
        </w:rPr>
      </w:pPr>
      <w:r w:rsidRPr="006E46AE">
        <w:rPr>
          <w:rFonts w:ascii="Calibri" w:eastAsia="Times New Roman" w:hAnsi="Calibri" w:cs="Calibri"/>
          <w:color w:val="000000"/>
        </w:rPr>
        <w:t>Raymond W Rite</w:t>
      </w:r>
    </w:p>
    <w:p w14:paraId="54906C32" w14:textId="11FF812B" w:rsidR="006E46AE" w:rsidRPr="006E46AE" w:rsidRDefault="006E46AE" w:rsidP="006E46AE">
      <w:pPr>
        <w:spacing w:after="0" w:line="240" w:lineRule="auto"/>
        <w:jc w:val="both"/>
        <w:rPr>
          <w:rFonts w:ascii="Calibri" w:eastAsia="Times New Roman" w:hAnsi="Calibri" w:cs="Calibri"/>
          <w:color w:val="000000"/>
        </w:rPr>
      </w:pPr>
      <w:r w:rsidRPr="006E46AE">
        <w:rPr>
          <w:rFonts w:ascii="Calibri" w:eastAsia="Times New Roman" w:hAnsi="Calibri" w:cs="Calibri"/>
          <w:color w:val="000000"/>
        </w:rPr>
        <w:t>David A Yashar, PhD</w:t>
      </w:r>
    </w:p>
    <w:p w14:paraId="4372162A" w14:textId="147DB565" w:rsidR="006E46AE" w:rsidRPr="006E46AE" w:rsidRDefault="006E46AE" w:rsidP="006E46AE">
      <w:pPr>
        <w:widowControl w:val="0"/>
        <w:overflowPunct w:val="0"/>
        <w:autoSpaceDE w:val="0"/>
        <w:autoSpaceDN w:val="0"/>
        <w:adjustRightInd w:val="0"/>
        <w:spacing w:after="0" w:line="239" w:lineRule="auto"/>
        <w:jc w:val="both"/>
        <w:rPr>
          <w:rFonts w:cstheme="minorHAnsi"/>
        </w:rPr>
      </w:pPr>
      <w:r w:rsidRPr="006E46AE">
        <w:rPr>
          <w:rFonts w:cstheme="minorHAnsi"/>
        </w:rPr>
        <w:t>Charles E Henck</w:t>
      </w:r>
    </w:p>
    <w:p w14:paraId="35398374" w14:textId="31DFEA44" w:rsidR="006E46AE" w:rsidRDefault="006E46AE" w:rsidP="006E46AE">
      <w:pPr>
        <w:widowControl w:val="0"/>
        <w:overflowPunct w:val="0"/>
        <w:autoSpaceDE w:val="0"/>
        <w:autoSpaceDN w:val="0"/>
        <w:adjustRightInd w:val="0"/>
        <w:spacing w:after="0" w:line="239" w:lineRule="auto"/>
        <w:jc w:val="both"/>
        <w:rPr>
          <w:rFonts w:cstheme="minorHAnsi"/>
        </w:rPr>
      </w:pPr>
      <w:r w:rsidRPr="006E46AE">
        <w:rPr>
          <w:rFonts w:cstheme="minorHAnsi"/>
        </w:rPr>
        <w:t>Carlos Alberto Brignone</w:t>
      </w:r>
    </w:p>
    <w:p w14:paraId="53756CA5" w14:textId="77777777" w:rsidR="006E46AE" w:rsidRPr="006E46AE" w:rsidRDefault="006E46AE" w:rsidP="006E46AE">
      <w:pPr>
        <w:widowControl w:val="0"/>
        <w:overflowPunct w:val="0"/>
        <w:autoSpaceDE w:val="0"/>
        <w:autoSpaceDN w:val="0"/>
        <w:adjustRightInd w:val="0"/>
        <w:spacing w:after="0" w:line="239" w:lineRule="auto"/>
        <w:jc w:val="both"/>
        <w:rPr>
          <w:rFonts w:cstheme="minorHAnsi"/>
        </w:rPr>
      </w:pPr>
      <w:r w:rsidRPr="006E46AE">
        <w:rPr>
          <w:rFonts w:cstheme="minorHAnsi"/>
        </w:rPr>
        <w:t>Mike Wilson</w:t>
      </w:r>
    </w:p>
    <w:p w14:paraId="5AD5EA14" w14:textId="77777777" w:rsidR="006E46AE" w:rsidRPr="006E46AE" w:rsidRDefault="006E46AE" w:rsidP="006E46AE">
      <w:pPr>
        <w:widowControl w:val="0"/>
        <w:overflowPunct w:val="0"/>
        <w:autoSpaceDE w:val="0"/>
        <w:autoSpaceDN w:val="0"/>
        <w:adjustRightInd w:val="0"/>
        <w:spacing w:after="0" w:line="239" w:lineRule="auto"/>
        <w:jc w:val="both"/>
        <w:rPr>
          <w:rFonts w:cstheme="minorHAnsi"/>
        </w:rPr>
      </w:pPr>
      <w:r w:rsidRPr="006E46AE">
        <w:rPr>
          <w:rFonts w:cstheme="minorHAnsi"/>
        </w:rPr>
        <w:t>Jay Lorentz</w:t>
      </w:r>
    </w:p>
    <w:p w14:paraId="5B81EFEF" w14:textId="77777777" w:rsidR="006E46AE" w:rsidRPr="006E46AE" w:rsidRDefault="006E46AE" w:rsidP="006E46AE">
      <w:pPr>
        <w:widowControl w:val="0"/>
        <w:overflowPunct w:val="0"/>
        <w:autoSpaceDE w:val="0"/>
        <w:autoSpaceDN w:val="0"/>
        <w:adjustRightInd w:val="0"/>
        <w:spacing w:after="0" w:line="239" w:lineRule="auto"/>
        <w:jc w:val="both"/>
        <w:rPr>
          <w:rFonts w:cstheme="minorHAnsi"/>
        </w:rPr>
      </w:pPr>
      <w:r w:rsidRPr="006E46AE">
        <w:rPr>
          <w:rFonts w:cstheme="minorHAnsi"/>
        </w:rPr>
        <w:t>Hao Li</w:t>
      </w:r>
    </w:p>
    <w:p w14:paraId="22DE8888" w14:textId="77777777" w:rsidR="006E46AE" w:rsidRPr="006E46AE" w:rsidRDefault="006E46AE" w:rsidP="006E46AE">
      <w:pPr>
        <w:widowControl w:val="0"/>
        <w:overflowPunct w:val="0"/>
        <w:autoSpaceDE w:val="0"/>
        <w:autoSpaceDN w:val="0"/>
        <w:adjustRightInd w:val="0"/>
        <w:spacing w:after="0" w:line="239" w:lineRule="auto"/>
        <w:jc w:val="both"/>
        <w:rPr>
          <w:rFonts w:cstheme="minorHAnsi"/>
        </w:rPr>
      </w:pPr>
      <w:r w:rsidRPr="006E46AE">
        <w:rPr>
          <w:rFonts w:cstheme="minorHAnsi"/>
        </w:rPr>
        <w:t>Bob Jones</w:t>
      </w:r>
    </w:p>
    <w:p w14:paraId="4E2881AD" w14:textId="77777777" w:rsidR="006E46AE" w:rsidRPr="006E46AE" w:rsidRDefault="006E46AE" w:rsidP="006E46AE">
      <w:pPr>
        <w:widowControl w:val="0"/>
        <w:overflowPunct w:val="0"/>
        <w:autoSpaceDE w:val="0"/>
        <w:autoSpaceDN w:val="0"/>
        <w:adjustRightInd w:val="0"/>
        <w:spacing w:after="0" w:line="239" w:lineRule="auto"/>
        <w:jc w:val="both"/>
        <w:rPr>
          <w:rFonts w:cstheme="minorHAnsi"/>
        </w:rPr>
      </w:pPr>
      <w:r w:rsidRPr="006E46AE">
        <w:rPr>
          <w:rFonts w:cstheme="minorHAnsi"/>
        </w:rPr>
        <w:t>Min Che</w:t>
      </w:r>
    </w:p>
    <w:p w14:paraId="02F321EF" w14:textId="0303B380" w:rsidR="006E46AE" w:rsidRPr="00884D52" w:rsidRDefault="006E46AE" w:rsidP="006E46AE">
      <w:pPr>
        <w:widowControl w:val="0"/>
        <w:overflowPunct w:val="0"/>
        <w:autoSpaceDE w:val="0"/>
        <w:autoSpaceDN w:val="0"/>
        <w:adjustRightInd w:val="0"/>
        <w:spacing w:after="0" w:line="239" w:lineRule="auto"/>
        <w:jc w:val="both"/>
        <w:rPr>
          <w:rFonts w:cstheme="minorHAnsi"/>
        </w:rPr>
      </w:pPr>
      <w:r w:rsidRPr="006E46AE">
        <w:rPr>
          <w:rFonts w:cstheme="minorHAnsi"/>
        </w:rPr>
        <w:t>Jason LeRoy</w:t>
      </w:r>
    </w:p>
    <w:sectPr w:rsidR="006E46AE" w:rsidRPr="00884D52">
      <w:pgSz w:w="12240" w:h="15840"/>
      <w:pgMar w:top="715" w:right="1400" w:bottom="1440" w:left="1420" w:header="720" w:footer="720" w:gutter="0"/>
      <w:cols w:space="720" w:equalWidth="0">
        <w:col w:w="9420"/>
      </w:cols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950D513" w14:textId="77777777" w:rsidR="005343E0" w:rsidRDefault="005343E0" w:rsidP="00F7468E">
      <w:pPr>
        <w:spacing w:after="0" w:line="240" w:lineRule="auto"/>
      </w:pPr>
      <w:r>
        <w:separator/>
      </w:r>
    </w:p>
  </w:endnote>
  <w:endnote w:type="continuationSeparator" w:id="0">
    <w:p w14:paraId="3946DCA2" w14:textId="77777777" w:rsidR="005343E0" w:rsidRDefault="005343E0" w:rsidP="00F7468E">
      <w:pPr>
        <w:spacing w:after="0" w:line="240" w:lineRule="auto"/>
      </w:pPr>
      <w:r>
        <w:continuationSeparator/>
      </w:r>
    </w:p>
  </w:endnote>
  <w:endnote w:type="continuationNotice" w:id="1">
    <w:p w14:paraId="65730AFE" w14:textId="77777777" w:rsidR="005343E0" w:rsidRDefault="005343E0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Kartika">
    <w:charset w:val="00"/>
    <w:family w:val="roman"/>
    <w:pitch w:val="variable"/>
    <w:sig w:usb0="00800003" w:usb1="00000000" w:usb2="00000000" w:usb3="00000000" w:csb0="00000001" w:csb1="00000000"/>
  </w:font>
  <w:font w:name="TmsRmn 18pt Bold">
    <w:altName w:val="Cambri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Tms Rmn 10pt"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3C0900" w14:textId="77777777" w:rsidR="00D24D7F" w:rsidRDefault="00D24D7F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284582507"/>
      <w:docPartObj>
        <w:docPartGallery w:val="Page Numbers (Bottom of Page)"/>
        <w:docPartUnique/>
      </w:docPartObj>
    </w:sdtPr>
    <w:sdtEndPr/>
    <w:sdtContent>
      <w:sdt>
        <w:sdtPr>
          <w:id w:val="860082579"/>
          <w:docPartObj>
            <w:docPartGallery w:val="Page Numbers (Top of Page)"/>
            <w:docPartUnique/>
          </w:docPartObj>
        </w:sdtPr>
        <w:sdtEndPr/>
        <w:sdtContent>
          <w:p w14:paraId="212ECCC4" w14:textId="05F91078" w:rsidR="002561BE" w:rsidRDefault="002561BE">
            <w:pPr>
              <w:pStyle w:val="Footer"/>
              <w:jc w:val="right"/>
            </w:pPr>
            <w:r>
              <w:t xml:space="preserve">Page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 PAGE 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noProof/>
              </w:rPr>
              <w:t>3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of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 NUMPAGES  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noProof/>
              </w:rPr>
              <w:t>10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1B723F64" w14:textId="77777777" w:rsidR="002561BE" w:rsidRDefault="002561BE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F0D3AD" w14:textId="77777777" w:rsidR="00D24D7F" w:rsidRDefault="00D24D7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2356F0B" w14:textId="77777777" w:rsidR="005343E0" w:rsidRDefault="005343E0" w:rsidP="00F7468E">
      <w:pPr>
        <w:spacing w:after="0" w:line="240" w:lineRule="auto"/>
      </w:pPr>
      <w:r>
        <w:separator/>
      </w:r>
    </w:p>
  </w:footnote>
  <w:footnote w:type="continuationSeparator" w:id="0">
    <w:p w14:paraId="342FA490" w14:textId="77777777" w:rsidR="005343E0" w:rsidRDefault="005343E0" w:rsidP="00F7468E">
      <w:pPr>
        <w:spacing w:after="0" w:line="240" w:lineRule="auto"/>
      </w:pPr>
      <w:r>
        <w:continuationSeparator/>
      </w:r>
    </w:p>
  </w:footnote>
  <w:footnote w:type="continuationNotice" w:id="1">
    <w:p w14:paraId="15A6555C" w14:textId="77777777" w:rsidR="005343E0" w:rsidRDefault="005343E0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5130F9" w14:textId="77777777" w:rsidR="002561BE" w:rsidRDefault="005343E0">
    <w:pPr>
      <w:pStyle w:val="Header"/>
    </w:pPr>
    <w:r>
      <w:rPr>
        <w:noProof/>
      </w:rPr>
      <w:pict w14:anchorId="19B41C1A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25069470" o:spid="_x0000_s2050" type="#_x0000_t136" style="position:absolute;margin-left:0;margin-top:0;width:412.4pt;height:247.45pt;rotation:315;z-index:-251655168;mso-position-horizontal:center;mso-position-horizontal-relative:margin;mso-position-vertical:center;mso-position-vertical-relative:margin" o:allowincell="f" fillcolor="silver" stroked="f">
          <v:textpath style="font-family:&quot;Calibri&quot;;font-size:1pt" string="DRAF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7D2FA8" w14:textId="5F21C8F0" w:rsidR="002561BE" w:rsidRDefault="002561BE" w:rsidP="005C5BBD">
    <w:pPr>
      <w:widowControl w:val="0"/>
      <w:tabs>
        <w:tab w:val="left" w:pos="3700"/>
        <w:tab w:val="left" w:pos="8240"/>
      </w:tabs>
      <w:autoSpaceDE w:val="0"/>
      <w:autoSpaceDN w:val="0"/>
      <w:adjustRightInd w:val="0"/>
      <w:spacing w:after="0" w:line="239" w:lineRule="auto"/>
      <w:rPr>
        <w:rFonts w:ascii="Times New Roman" w:hAnsi="Times New Roman" w:cs="Times New Roman"/>
        <w:sz w:val="24"/>
        <w:szCs w:val="24"/>
      </w:rPr>
    </w:pPr>
    <w:r>
      <w:rPr>
        <w:rFonts w:ascii="Calibri" w:hAnsi="Calibri" w:cs="Calibri"/>
      </w:rPr>
      <w:t>T</w:t>
    </w:r>
    <w:r w:rsidRPr="000715D4">
      <w:rPr>
        <w:rFonts w:ascii="Calibri" w:hAnsi="Calibri" w:cs="Calibri"/>
      </w:rPr>
      <w:t>C8.4 DRAFT</w:t>
    </w:r>
    <w:r>
      <w:rPr>
        <w:rFonts w:ascii="Calibri" w:hAnsi="Calibri" w:cs="Calibri"/>
      </w:rPr>
      <w:t xml:space="preserve"> Meeting Minutes</w:t>
    </w:r>
    <w:r>
      <w:rPr>
        <w:rFonts w:ascii="Times New Roman" w:hAnsi="Times New Roman" w:cs="Times New Roman"/>
        <w:sz w:val="24"/>
        <w:szCs w:val="24"/>
      </w:rPr>
      <w:tab/>
    </w:r>
    <w:r w:rsidR="00D36AB9">
      <w:rPr>
        <w:rFonts w:ascii="Calibri" w:hAnsi="Calibri" w:cs="Calibri"/>
      </w:rPr>
      <w:t>Toronto</w:t>
    </w:r>
    <w:r>
      <w:rPr>
        <w:rFonts w:ascii="Calibri" w:hAnsi="Calibri" w:cs="Calibri"/>
      </w:rPr>
      <w:t xml:space="preserve">, </w:t>
    </w:r>
    <w:r w:rsidR="00D36AB9">
      <w:rPr>
        <w:rFonts w:ascii="Calibri" w:hAnsi="Calibri" w:cs="Calibri"/>
      </w:rPr>
      <w:t>June</w:t>
    </w:r>
    <w:r>
      <w:rPr>
        <w:rFonts w:ascii="Calibri" w:hAnsi="Calibri" w:cs="Calibri"/>
      </w:rPr>
      <w:t xml:space="preserve"> </w:t>
    </w:r>
    <w:r w:rsidR="00D36AB9">
      <w:rPr>
        <w:rFonts w:ascii="Calibri" w:hAnsi="Calibri" w:cs="Calibri"/>
      </w:rPr>
      <w:t>28</w:t>
    </w:r>
    <w:r w:rsidR="006031AF">
      <w:rPr>
        <w:rFonts w:ascii="Calibri" w:hAnsi="Calibri" w:cs="Calibri"/>
        <w:vertAlign w:val="superscript"/>
      </w:rPr>
      <w:t>th</w:t>
    </w:r>
    <w:r w:rsidR="00FA6261">
      <w:rPr>
        <w:rFonts w:ascii="Calibri" w:hAnsi="Calibri" w:cs="Calibri"/>
      </w:rPr>
      <w:t>,</w:t>
    </w:r>
    <w:r w:rsidR="00190735">
      <w:rPr>
        <w:rFonts w:ascii="Calibri" w:hAnsi="Calibri" w:cs="Calibri"/>
      </w:rPr>
      <w:t xml:space="preserve"> </w:t>
    </w:r>
    <w:r>
      <w:rPr>
        <w:rFonts w:ascii="Calibri" w:hAnsi="Calibri" w:cs="Calibri"/>
      </w:rPr>
      <w:t>20</w:t>
    </w:r>
    <w:r w:rsidR="00FF13DE">
      <w:rPr>
        <w:rFonts w:ascii="Calibri" w:hAnsi="Calibri" w:cs="Calibri"/>
      </w:rPr>
      <w:t>2</w:t>
    </w:r>
    <w:r w:rsidR="00190735">
      <w:rPr>
        <w:rFonts w:ascii="Calibri" w:hAnsi="Calibri" w:cs="Calibri"/>
      </w:rPr>
      <w:t>2</w:t>
    </w:r>
    <w:r>
      <w:rPr>
        <w:rFonts w:ascii="Times New Roman" w:hAnsi="Times New Roman" w:cs="Times New Roman"/>
        <w:sz w:val="24"/>
        <w:szCs w:val="24"/>
      </w:rPr>
      <w:tab/>
    </w:r>
  </w:p>
  <w:p w14:paraId="459A56E0" w14:textId="429A0C9C" w:rsidR="002561BE" w:rsidRPr="005C5BBD" w:rsidRDefault="005343E0" w:rsidP="005C5BBD">
    <w:pPr>
      <w:widowControl w:val="0"/>
      <w:tabs>
        <w:tab w:val="left" w:pos="3700"/>
        <w:tab w:val="left" w:pos="8240"/>
      </w:tabs>
      <w:autoSpaceDE w:val="0"/>
      <w:autoSpaceDN w:val="0"/>
      <w:adjustRightInd w:val="0"/>
      <w:spacing w:after="0" w:line="239" w:lineRule="auto"/>
      <w:rPr>
        <w:rFonts w:ascii="Times New Roman" w:hAnsi="Times New Roman" w:cs="Times New Roman"/>
        <w:sz w:val="24"/>
        <w:szCs w:val="24"/>
      </w:rPr>
    </w:pPr>
    <w:r>
      <w:rPr>
        <w:noProof/>
      </w:rPr>
      <w:pict w14:anchorId="2DA6C393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25069471" o:spid="_x0000_s2051" type="#_x0000_t136" style="position:absolute;margin-left:0;margin-top:0;width:412.4pt;height:247.45pt;rotation:315;z-index:-251653120;mso-position-horizontal:center;mso-position-horizontal-relative:margin;mso-position-vertical:center;mso-position-vertical-relative:margin" o:allowincell="f" fillcolor="silver" stroked="f">
          <v:textpath style="font-family:&quot;Calibri&quot;;font-size:1pt" string="DRAF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19E71B" w14:textId="77777777" w:rsidR="002561BE" w:rsidRDefault="005343E0">
    <w:pPr>
      <w:pStyle w:val="Header"/>
    </w:pPr>
    <w:r>
      <w:rPr>
        <w:noProof/>
      </w:rPr>
      <w:pict w14:anchorId="71A9A5BB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25069469" o:spid="_x0000_s2049" type="#_x0000_t136" style="position:absolute;margin-left:0;margin-top:0;width:412.4pt;height:247.45pt;rotation:315;z-index:-251657216;mso-position-horizontal:center;mso-position-horizontal-relative:margin;mso-position-vertical:center;mso-position-vertical-relative:margin" o:allowincell="f" fillcolor="silver" stroked="f">
          <v:textpath style="font-family:&quot;Calibri&quot;;font-size:1pt" string="DRAF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D642CD"/>
    <w:multiLevelType w:val="multilevel"/>
    <w:tmpl w:val="041CE3EC"/>
    <w:lvl w:ilvl="0">
      <w:start w:val="5"/>
      <w:numFmt w:val="decimal"/>
      <w:lvlText w:val="%1."/>
      <w:lvlJc w:val="left"/>
      <w:pPr>
        <w:ind w:left="360" w:hanging="360"/>
      </w:p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1" w15:restartNumberingAfterBreak="0">
    <w:nsid w:val="15D36D06"/>
    <w:multiLevelType w:val="hybridMultilevel"/>
    <w:tmpl w:val="67D02612"/>
    <w:lvl w:ilvl="0" w:tplc="909AE4F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20DF44B3"/>
    <w:multiLevelType w:val="hybridMultilevel"/>
    <w:tmpl w:val="F25065FC"/>
    <w:lvl w:ilvl="0" w:tplc="04090001">
      <w:start w:val="1"/>
      <w:numFmt w:val="bullet"/>
      <w:lvlText w:val=""/>
      <w:lvlJc w:val="left"/>
      <w:pPr>
        <w:ind w:left="1152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87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92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312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032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752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72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92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912" w:hanging="360"/>
      </w:pPr>
      <w:rPr>
        <w:rFonts w:ascii="Wingdings" w:hAnsi="Wingdings" w:hint="default"/>
      </w:rPr>
    </w:lvl>
  </w:abstractNum>
  <w:abstractNum w:abstractNumId="3" w15:restartNumberingAfterBreak="0">
    <w:nsid w:val="24AA51CE"/>
    <w:multiLevelType w:val="hybridMultilevel"/>
    <w:tmpl w:val="5D8A0586"/>
    <w:lvl w:ilvl="0" w:tplc="04090013">
      <w:start w:val="1"/>
      <w:numFmt w:val="upperRoman"/>
      <w:lvlText w:val="%1."/>
      <w:lvlJc w:val="right"/>
      <w:pPr>
        <w:tabs>
          <w:tab w:val="num" w:pos="360"/>
        </w:tabs>
        <w:ind w:left="36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 w15:restartNumberingAfterBreak="0">
    <w:nsid w:val="25B55024"/>
    <w:multiLevelType w:val="hybridMultilevel"/>
    <w:tmpl w:val="601EDB1E"/>
    <w:lvl w:ilvl="0" w:tplc="04090013">
      <w:start w:val="1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04090001">
      <w:start w:val="1"/>
      <w:numFmt w:val="bullet"/>
      <w:lvlText w:val=""/>
      <w:lvlJc w:val="left"/>
      <w:rPr>
        <w:rFonts w:ascii="Symbol" w:hAnsi="Symbol" w:hint="default"/>
      </w:rPr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" w15:restartNumberingAfterBreak="0">
    <w:nsid w:val="28D94DBB"/>
    <w:multiLevelType w:val="hybridMultilevel"/>
    <w:tmpl w:val="B3149A9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1654BF5"/>
    <w:multiLevelType w:val="hybridMultilevel"/>
    <w:tmpl w:val="5D3406AE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539F3699"/>
    <w:multiLevelType w:val="hybridMultilevel"/>
    <w:tmpl w:val="7F44F02A"/>
    <w:lvl w:ilvl="0" w:tplc="0409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8" w15:restartNumberingAfterBreak="0">
    <w:nsid w:val="68777371"/>
    <w:multiLevelType w:val="hybridMultilevel"/>
    <w:tmpl w:val="309C207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56B686C"/>
    <w:multiLevelType w:val="multilevel"/>
    <w:tmpl w:val="0409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num w:numId="1">
    <w:abstractNumId w:val="4"/>
  </w:num>
  <w:num w:numId="2">
    <w:abstractNumId w:val="3"/>
  </w:num>
  <w:num w:numId="3">
    <w:abstractNumId w:val="8"/>
  </w:num>
  <w:num w:numId="4">
    <w:abstractNumId w:val="7"/>
  </w:num>
  <w:num w:numId="5">
    <w:abstractNumId w:val="1"/>
  </w:num>
  <w:num w:numId="6">
    <w:abstractNumId w:val="6"/>
  </w:num>
  <w:num w:numId="7">
    <w:abstractNumId w:val="5"/>
  </w:num>
  <w:num w:numId="8">
    <w:abstractNumId w:val="9"/>
  </w:num>
  <w:num w:numId="9">
    <w:abstractNumId w:val="9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0">
    <w:abstractNumId w:val="0"/>
    <w:lvlOverride w:ilvl="0">
      <w:startOverride w:val="5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1">
    <w:abstractNumId w:val="0"/>
    <w:lvlOverride w:ilvl="0">
      <w:startOverride w:val="5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2">
    <w:abstractNumId w:val="0"/>
    <w:lvlOverride w:ilvl="0">
      <w:startOverride w:val="5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3">
    <w:abstractNumId w:val="2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6"/>
  <w:embedSystemFonts/>
  <w:bordersDoNotSurroundHeader/>
  <w:bordersDoNotSurroundFooter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doNotCompress"/>
  <w:doNotValidateAgainstSchema/>
  <w:doNotDemarcateInvalidXml/>
  <w:hdrShapeDefaults>
    <o:shapedefaults v:ext="edit" spidmax="2052"/>
    <o:shapelayout v:ext="edit">
      <o:idmap v:ext="edit" data="2"/>
    </o:shapelayout>
  </w:hdrShapeDefaults>
  <w:footnotePr>
    <w:footnote w:id="-1"/>
    <w:footnote w:id="0"/>
    <w:footnote w:id="1"/>
  </w:footnotePr>
  <w:endnotePr>
    <w:endnote w:id="-1"/>
    <w:endnote w:id="0"/>
    <w:endnote w:id="1"/>
  </w:endnotePr>
  <w:compat>
    <w:spaceForUL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NTexNDA2MDKyMLQwNDdX0lEKTi0uzszPAykwrAUAstuLeywAAAA="/>
  </w:docVars>
  <w:rsids>
    <w:rsidRoot w:val="00D76928"/>
    <w:rsid w:val="000000F5"/>
    <w:rsid w:val="00000553"/>
    <w:rsid w:val="000010EC"/>
    <w:rsid w:val="00001E45"/>
    <w:rsid w:val="00007473"/>
    <w:rsid w:val="00007DC2"/>
    <w:rsid w:val="00011EB6"/>
    <w:rsid w:val="0001355B"/>
    <w:rsid w:val="00013F23"/>
    <w:rsid w:val="000152D6"/>
    <w:rsid w:val="0001541A"/>
    <w:rsid w:val="00017B0E"/>
    <w:rsid w:val="00020AD3"/>
    <w:rsid w:val="000217C8"/>
    <w:rsid w:val="00027747"/>
    <w:rsid w:val="000308E7"/>
    <w:rsid w:val="000464E5"/>
    <w:rsid w:val="00047ADB"/>
    <w:rsid w:val="0005050A"/>
    <w:rsid w:val="0006096E"/>
    <w:rsid w:val="000676A6"/>
    <w:rsid w:val="000715D4"/>
    <w:rsid w:val="00074359"/>
    <w:rsid w:val="00080CB0"/>
    <w:rsid w:val="00096931"/>
    <w:rsid w:val="000978E6"/>
    <w:rsid w:val="000A3678"/>
    <w:rsid w:val="000A4A41"/>
    <w:rsid w:val="000A7ACF"/>
    <w:rsid w:val="000B2FCD"/>
    <w:rsid w:val="000B3519"/>
    <w:rsid w:val="000B4D75"/>
    <w:rsid w:val="000B5E90"/>
    <w:rsid w:val="000C08EE"/>
    <w:rsid w:val="000C28C9"/>
    <w:rsid w:val="000C68D9"/>
    <w:rsid w:val="000D09C1"/>
    <w:rsid w:val="000D2B17"/>
    <w:rsid w:val="000E7B53"/>
    <w:rsid w:val="000F18A0"/>
    <w:rsid w:val="000F4C9E"/>
    <w:rsid w:val="000F50B7"/>
    <w:rsid w:val="001063EF"/>
    <w:rsid w:val="00110A77"/>
    <w:rsid w:val="0011231C"/>
    <w:rsid w:val="00115729"/>
    <w:rsid w:val="00116D33"/>
    <w:rsid w:val="00125FD4"/>
    <w:rsid w:val="0012767C"/>
    <w:rsid w:val="00130068"/>
    <w:rsid w:val="00133409"/>
    <w:rsid w:val="00133502"/>
    <w:rsid w:val="00135B1C"/>
    <w:rsid w:val="001468C5"/>
    <w:rsid w:val="001475DA"/>
    <w:rsid w:val="0015476C"/>
    <w:rsid w:val="00172987"/>
    <w:rsid w:val="0017343F"/>
    <w:rsid w:val="0017423D"/>
    <w:rsid w:val="001753E4"/>
    <w:rsid w:val="00176AE3"/>
    <w:rsid w:val="0017752B"/>
    <w:rsid w:val="0018058A"/>
    <w:rsid w:val="0018071F"/>
    <w:rsid w:val="0018713D"/>
    <w:rsid w:val="00190735"/>
    <w:rsid w:val="001907F5"/>
    <w:rsid w:val="001928C8"/>
    <w:rsid w:val="00197F42"/>
    <w:rsid w:val="001B132A"/>
    <w:rsid w:val="001B2C08"/>
    <w:rsid w:val="001B435D"/>
    <w:rsid w:val="001B460A"/>
    <w:rsid w:val="001B6F84"/>
    <w:rsid w:val="001C0E9A"/>
    <w:rsid w:val="001C5BFA"/>
    <w:rsid w:val="001C78A6"/>
    <w:rsid w:val="001D0DC0"/>
    <w:rsid w:val="001D2142"/>
    <w:rsid w:val="001D7FF7"/>
    <w:rsid w:val="001E3B05"/>
    <w:rsid w:val="001E47B6"/>
    <w:rsid w:val="001E64CB"/>
    <w:rsid w:val="001E6F9F"/>
    <w:rsid w:val="001F2F13"/>
    <w:rsid w:val="001F3296"/>
    <w:rsid w:val="001F37F7"/>
    <w:rsid w:val="001F758F"/>
    <w:rsid w:val="00203433"/>
    <w:rsid w:val="0021250C"/>
    <w:rsid w:val="00216555"/>
    <w:rsid w:val="00217040"/>
    <w:rsid w:val="002221DB"/>
    <w:rsid w:val="002301E1"/>
    <w:rsid w:val="002312C1"/>
    <w:rsid w:val="00234216"/>
    <w:rsid w:val="0023595E"/>
    <w:rsid w:val="00235960"/>
    <w:rsid w:val="00235D91"/>
    <w:rsid w:val="002377DF"/>
    <w:rsid w:val="002400B7"/>
    <w:rsid w:val="00247078"/>
    <w:rsid w:val="00252F36"/>
    <w:rsid w:val="002561BE"/>
    <w:rsid w:val="00257C21"/>
    <w:rsid w:val="0026391D"/>
    <w:rsid w:val="00264A93"/>
    <w:rsid w:val="00267C1B"/>
    <w:rsid w:val="002754D0"/>
    <w:rsid w:val="00280288"/>
    <w:rsid w:val="00285807"/>
    <w:rsid w:val="00286A9B"/>
    <w:rsid w:val="0028746D"/>
    <w:rsid w:val="00292397"/>
    <w:rsid w:val="00292DE8"/>
    <w:rsid w:val="00295ABA"/>
    <w:rsid w:val="0029767C"/>
    <w:rsid w:val="002A14A3"/>
    <w:rsid w:val="002A43E7"/>
    <w:rsid w:val="002A527C"/>
    <w:rsid w:val="002A6156"/>
    <w:rsid w:val="002B0C44"/>
    <w:rsid w:val="002B0FEF"/>
    <w:rsid w:val="002B132A"/>
    <w:rsid w:val="002B1F98"/>
    <w:rsid w:val="002B5B62"/>
    <w:rsid w:val="002D1488"/>
    <w:rsid w:val="002D44DF"/>
    <w:rsid w:val="002D6280"/>
    <w:rsid w:val="002D6424"/>
    <w:rsid w:val="002E3E81"/>
    <w:rsid w:val="002F14CC"/>
    <w:rsid w:val="002F48EC"/>
    <w:rsid w:val="003036E8"/>
    <w:rsid w:val="00303B94"/>
    <w:rsid w:val="003065D1"/>
    <w:rsid w:val="00312A2D"/>
    <w:rsid w:val="00315B51"/>
    <w:rsid w:val="00323AF3"/>
    <w:rsid w:val="00324EF3"/>
    <w:rsid w:val="00325F6E"/>
    <w:rsid w:val="00331C3C"/>
    <w:rsid w:val="00333A9A"/>
    <w:rsid w:val="003361D1"/>
    <w:rsid w:val="003367D4"/>
    <w:rsid w:val="00337581"/>
    <w:rsid w:val="00337999"/>
    <w:rsid w:val="00337D99"/>
    <w:rsid w:val="00340266"/>
    <w:rsid w:val="00343443"/>
    <w:rsid w:val="00344ECF"/>
    <w:rsid w:val="00346A32"/>
    <w:rsid w:val="003511A2"/>
    <w:rsid w:val="00352B37"/>
    <w:rsid w:val="003531A3"/>
    <w:rsid w:val="00365162"/>
    <w:rsid w:val="00371517"/>
    <w:rsid w:val="00375F5A"/>
    <w:rsid w:val="00376677"/>
    <w:rsid w:val="0038155D"/>
    <w:rsid w:val="00381A83"/>
    <w:rsid w:val="00381D85"/>
    <w:rsid w:val="003947F1"/>
    <w:rsid w:val="003A00B0"/>
    <w:rsid w:val="003A3217"/>
    <w:rsid w:val="003A5D55"/>
    <w:rsid w:val="003A7CA9"/>
    <w:rsid w:val="003B3E3B"/>
    <w:rsid w:val="003B5BC4"/>
    <w:rsid w:val="003B5E91"/>
    <w:rsid w:val="003B7B15"/>
    <w:rsid w:val="003C5C8F"/>
    <w:rsid w:val="003C5DFD"/>
    <w:rsid w:val="003D6012"/>
    <w:rsid w:val="003D692E"/>
    <w:rsid w:val="003D7472"/>
    <w:rsid w:val="003E23D5"/>
    <w:rsid w:val="003E7EC3"/>
    <w:rsid w:val="003F0D8F"/>
    <w:rsid w:val="00401797"/>
    <w:rsid w:val="0040206C"/>
    <w:rsid w:val="004037B9"/>
    <w:rsid w:val="0040563D"/>
    <w:rsid w:val="00411819"/>
    <w:rsid w:val="00413811"/>
    <w:rsid w:val="004151F9"/>
    <w:rsid w:val="00424690"/>
    <w:rsid w:val="004345E2"/>
    <w:rsid w:val="00436351"/>
    <w:rsid w:val="00437031"/>
    <w:rsid w:val="00437517"/>
    <w:rsid w:val="004470B0"/>
    <w:rsid w:val="004470EE"/>
    <w:rsid w:val="00450965"/>
    <w:rsid w:val="00451FDD"/>
    <w:rsid w:val="00457A69"/>
    <w:rsid w:val="00460896"/>
    <w:rsid w:val="0047055A"/>
    <w:rsid w:val="004722AA"/>
    <w:rsid w:val="004724EA"/>
    <w:rsid w:val="00474F80"/>
    <w:rsid w:val="00482B7D"/>
    <w:rsid w:val="004861BE"/>
    <w:rsid w:val="004875CE"/>
    <w:rsid w:val="00490164"/>
    <w:rsid w:val="00493633"/>
    <w:rsid w:val="00496B8F"/>
    <w:rsid w:val="00497863"/>
    <w:rsid w:val="004A0A2A"/>
    <w:rsid w:val="004A0EB3"/>
    <w:rsid w:val="004A2206"/>
    <w:rsid w:val="004A6027"/>
    <w:rsid w:val="004B07DB"/>
    <w:rsid w:val="004B381D"/>
    <w:rsid w:val="004B4772"/>
    <w:rsid w:val="004B6A87"/>
    <w:rsid w:val="004C0A84"/>
    <w:rsid w:val="004C39EA"/>
    <w:rsid w:val="004C51EA"/>
    <w:rsid w:val="004D09B5"/>
    <w:rsid w:val="004D5524"/>
    <w:rsid w:val="004E5E34"/>
    <w:rsid w:val="004F07FD"/>
    <w:rsid w:val="004F697E"/>
    <w:rsid w:val="005057FD"/>
    <w:rsid w:val="005101FB"/>
    <w:rsid w:val="00530630"/>
    <w:rsid w:val="00533F80"/>
    <w:rsid w:val="005343E0"/>
    <w:rsid w:val="00534D17"/>
    <w:rsid w:val="00541984"/>
    <w:rsid w:val="005466BF"/>
    <w:rsid w:val="005467BF"/>
    <w:rsid w:val="00550A39"/>
    <w:rsid w:val="00550DC9"/>
    <w:rsid w:val="00550E25"/>
    <w:rsid w:val="005518AB"/>
    <w:rsid w:val="00553C13"/>
    <w:rsid w:val="00554562"/>
    <w:rsid w:val="00554C24"/>
    <w:rsid w:val="00556D3C"/>
    <w:rsid w:val="00563BB7"/>
    <w:rsid w:val="005645F4"/>
    <w:rsid w:val="00576AB0"/>
    <w:rsid w:val="00577308"/>
    <w:rsid w:val="00582A4D"/>
    <w:rsid w:val="00582C2C"/>
    <w:rsid w:val="00582C2E"/>
    <w:rsid w:val="00585DC7"/>
    <w:rsid w:val="00593394"/>
    <w:rsid w:val="00593987"/>
    <w:rsid w:val="00597D92"/>
    <w:rsid w:val="005A10D4"/>
    <w:rsid w:val="005A1783"/>
    <w:rsid w:val="005A4012"/>
    <w:rsid w:val="005A5659"/>
    <w:rsid w:val="005B128B"/>
    <w:rsid w:val="005B37F3"/>
    <w:rsid w:val="005B3CBB"/>
    <w:rsid w:val="005B658F"/>
    <w:rsid w:val="005C4B75"/>
    <w:rsid w:val="005C5BBD"/>
    <w:rsid w:val="005E1BF2"/>
    <w:rsid w:val="005E1EF4"/>
    <w:rsid w:val="005E7A38"/>
    <w:rsid w:val="005F52A7"/>
    <w:rsid w:val="005F7CC4"/>
    <w:rsid w:val="00601DF8"/>
    <w:rsid w:val="006031AF"/>
    <w:rsid w:val="0060433F"/>
    <w:rsid w:val="00605C03"/>
    <w:rsid w:val="00607DAD"/>
    <w:rsid w:val="00610BEF"/>
    <w:rsid w:val="00625B90"/>
    <w:rsid w:val="006276D1"/>
    <w:rsid w:val="00627CAA"/>
    <w:rsid w:val="006313AA"/>
    <w:rsid w:val="0063398E"/>
    <w:rsid w:val="00633CCD"/>
    <w:rsid w:val="00640AF5"/>
    <w:rsid w:val="00644224"/>
    <w:rsid w:val="006444CB"/>
    <w:rsid w:val="00644669"/>
    <w:rsid w:val="0064629E"/>
    <w:rsid w:val="00647D2C"/>
    <w:rsid w:val="0065192C"/>
    <w:rsid w:val="006524C6"/>
    <w:rsid w:val="00653EB6"/>
    <w:rsid w:val="00654C7C"/>
    <w:rsid w:val="00661297"/>
    <w:rsid w:val="00663378"/>
    <w:rsid w:val="00664A1E"/>
    <w:rsid w:val="0067124A"/>
    <w:rsid w:val="006713F1"/>
    <w:rsid w:val="00680F03"/>
    <w:rsid w:val="00684858"/>
    <w:rsid w:val="006866E0"/>
    <w:rsid w:val="00697EA2"/>
    <w:rsid w:val="006A4499"/>
    <w:rsid w:val="006A603E"/>
    <w:rsid w:val="006B4D1F"/>
    <w:rsid w:val="006C0BF1"/>
    <w:rsid w:val="006C292E"/>
    <w:rsid w:val="006C4943"/>
    <w:rsid w:val="006C4E01"/>
    <w:rsid w:val="006C6DD3"/>
    <w:rsid w:val="006C7F58"/>
    <w:rsid w:val="006E46AE"/>
    <w:rsid w:val="006E6149"/>
    <w:rsid w:val="006F0698"/>
    <w:rsid w:val="006F0C2D"/>
    <w:rsid w:val="006F2B55"/>
    <w:rsid w:val="006F2FC7"/>
    <w:rsid w:val="007028EB"/>
    <w:rsid w:val="007051C8"/>
    <w:rsid w:val="00710D96"/>
    <w:rsid w:val="007173EF"/>
    <w:rsid w:val="00722174"/>
    <w:rsid w:val="00722495"/>
    <w:rsid w:val="00723BB5"/>
    <w:rsid w:val="00731CE4"/>
    <w:rsid w:val="007338A1"/>
    <w:rsid w:val="00734A54"/>
    <w:rsid w:val="00750982"/>
    <w:rsid w:val="00753676"/>
    <w:rsid w:val="00761D2F"/>
    <w:rsid w:val="00765109"/>
    <w:rsid w:val="007666B4"/>
    <w:rsid w:val="00767A84"/>
    <w:rsid w:val="00777FCF"/>
    <w:rsid w:val="00790695"/>
    <w:rsid w:val="0079148E"/>
    <w:rsid w:val="007C2254"/>
    <w:rsid w:val="007C7D7B"/>
    <w:rsid w:val="007D507D"/>
    <w:rsid w:val="007E0C22"/>
    <w:rsid w:val="007E256B"/>
    <w:rsid w:val="007E3937"/>
    <w:rsid w:val="007F1560"/>
    <w:rsid w:val="007F3575"/>
    <w:rsid w:val="007F3B07"/>
    <w:rsid w:val="007F62EE"/>
    <w:rsid w:val="007F73F3"/>
    <w:rsid w:val="00804006"/>
    <w:rsid w:val="00807A3F"/>
    <w:rsid w:val="00807FB2"/>
    <w:rsid w:val="00815CE1"/>
    <w:rsid w:val="00825864"/>
    <w:rsid w:val="0082653C"/>
    <w:rsid w:val="00840506"/>
    <w:rsid w:val="00840805"/>
    <w:rsid w:val="00842599"/>
    <w:rsid w:val="008436C9"/>
    <w:rsid w:val="00850901"/>
    <w:rsid w:val="008509AF"/>
    <w:rsid w:val="00853114"/>
    <w:rsid w:val="00861183"/>
    <w:rsid w:val="00863137"/>
    <w:rsid w:val="008649E2"/>
    <w:rsid w:val="00864AD3"/>
    <w:rsid w:val="00866C47"/>
    <w:rsid w:val="00867F3F"/>
    <w:rsid w:val="00870A65"/>
    <w:rsid w:val="00872BC8"/>
    <w:rsid w:val="0087540D"/>
    <w:rsid w:val="00877544"/>
    <w:rsid w:val="00881CD8"/>
    <w:rsid w:val="00884D52"/>
    <w:rsid w:val="0089067A"/>
    <w:rsid w:val="00891A36"/>
    <w:rsid w:val="00895041"/>
    <w:rsid w:val="00897E77"/>
    <w:rsid w:val="008A3081"/>
    <w:rsid w:val="008A4470"/>
    <w:rsid w:val="008A601B"/>
    <w:rsid w:val="008B1C35"/>
    <w:rsid w:val="008B5F84"/>
    <w:rsid w:val="008C18CE"/>
    <w:rsid w:val="008C373A"/>
    <w:rsid w:val="008C471C"/>
    <w:rsid w:val="008C4D22"/>
    <w:rsid w:val="008C7858"/>
    <w:rsid w:val="008E2868"/>
    <w:rsid w:val="008E3236"/>
    <w:rsid w:val="008E5240"/>
    <w:rsid w:val="008E6C98"/>
    <w:rsid w:val="008F4998"/>
    <w:rsid w:val="008F4AE9"/>
    <w:rsid w:val="008F5D25"/>
    <w:rsid w:val="00901A14"/>
    <w:rsid w:val="00906FBA"/>
    <w:rsid w:val="00907ABF"/>
    <w:rsid w:val="0091407D"/>
    <w:rsid w:val="00914D60"/>
    <w:rsid w:val="00922CB8"/>
    <w:rsid w:val="00924E2D"/>
    <w:rsid w:val="00925DD2"/>
    <w:rsid w:val="00937FF7"/>
    <w:rsid w:val="0094044D"/>
    <w:rsid w:val="00942E72"/>
    <w:rsid w:val="009432FA"/>
    <w:rsid w:val="009459EB"/>
    <w:rsid w:val="00950E1E"/>
    <w:rsid w:val="00954E88"/>
    <w:rsid w:val="009564E8"/>
    <w:rsid w:val="009602B6"/>
    <w:rsid w:val="00961F2B"/>
    <w:rsid w:val="00962D1F"/>
    <w:rsid w:val="00965966"/>
    <w:rsid w:val="00971A7D"/>
    <w:rsid w:val="009737B4"/>
    <w:rsid w:val="00977EA2"/>
    <w:rsid w:val="009926C0"/>
    <w:rsid w:val="009A0624"/>
    <w:rsid w:val="009A0676"/>
    <w:rsid w:val="009A6E67"/>
    <w:rsid w:val="009A702D"/>
    <w:rsid w:val="009B0097"/>
    <w:rsid w:val="009B5A93"/>
    <w:rsid w:val="009B6FC8"/>
    <w:rsid w:val="009C28DE"/>
    <w:rsid w:val="009D1D72"/>
    <w:rsid w:val="009D293C"/>
    <w:rsid w:val="009D2CE1"/>
    <w:rsid w:val="009D46FC"/>
    <w:rsid w:val="009D6527"/>
    <w:rsid w:val="009E38F0"/>
    <w:rsid w:val="009E3DBC"/>
    <w:rsid w:val="009E40B8"/>
    <w:rsid w:val="009E4BF8"/>
    <w:rsid w:val="009E4F8A"/>
    <w:rsid w:val="009E6A9C"/>
    <w:rsid w:val="009F1E19"/>
    <w:rsid w:val="00A018AC"/>
    <w:rsid w:val="00A02747"/>
    <w:rsid w:val="00A0315D"/>
    <w:rsid w:val="00A06733"/>
    <w:rsid w:val="00A07C6B"/>
    <w:rsid w:val="00A2240A"/>
    <w:rsid w:val="00A26666"/>
    <w:rsid w:val="00A30A44"/>
    <w:rsid w:val="00A3480B"/>
    <w:rsid w:val="00A365C4"/>
    <w:rsid w:val="00A3692B"/>
    <w:rsid w:val="00A3707A"/>
    <w:rsid w:val="00A52834"/>
    <w:rsid w:val="00A60EAB"/>
    <w:rsid w:val="00A62DAC"/>
    <w:rsid w:val="00A64CAC"/>
    <w:rsid w:val="00A65AB2"/>
    <w:rsid w:val="00A7214D"/>
    <w:rsid w:val="00A83CC6"/>
    <w:rsid w:val="00A85641"/>
    <w:rsid w:val="00A86376"/>
    <w:rsid w:val="00A92219"/>
    <w:rsid w:val="00A92B58"/>
    <w:rsid w:val="00A9729F"/>
    <w:rsid w:val="00AA111A"/>
    <w:rsid w:val="00AA1C48"/>
    <w:rsid w:val="00AA3A74"/>
    <w:rsid w:val="00AA624A"/>
    <w:rsid w:val="00AA678A"/>
    <w:rsid w:val="00AA6E0E"/>
    <w:rsid w:val="00AA75F3"/>
    <w:rsid w:val="00AB1E14"/>
    <w:rsid w:val="00AB6BB7"/>
    <w:rsid w:val="00AC07B2"/>
    <w:rsid w:val="00AC0A32"/>
    <w:rsid w:val="00AC0EF4"/>
    <w:rsid w:val="00AC3F23"/>
    <w:rsid w:val="00AC4CAD"/>
    <w:rsid w:val="00AC6940"/>
    <w:rsid w:val="00AD285D"/>
    <w:rsid w:val="00AD3E93"/>
    <w:rsid w:val="00AD7958"/>
    <w:rsid w:val="00AE2F18"/>
    <w:rsid w:val="00AE75FF"/>
    <w:rsid w:val="00AF5B99"/>
    <w:rsid w:val="00AF5E8A"/>
    <w:rsid w:val="00B031C2"/>
    <w:rsid w:val="00B03DB5"/>
    <w:rsid w:val="00B0435D"/>
    <w:rsid w:val="00B11AA6"/>
    <w:rsid w:val="00B1282D"/>
    <w:rsid w:val="00B13B39"/>
    <w:rsid w:val="00B154B5"/>
    <w:rsid w:val="00B2154D"/>
    <w:rsid w:val="00B21E36"/>
    <w:rsid w:val="00B22062"/>
    <w:rsid w:val="00B228EC"/>
    <w:rsid w:val="00B22A0D"/>
    <w:rsid w:val="00B32A3E"/>
    <w:rsid w:val="00B34CB9"/>
    <w:rsid w:val="00B34CFC"/>
    <w:rsid w:val="00B36427"/>
    <w:rsid w:val="00B46675"/>
    <w:rsid w:val="00B509D5"/>
    <w:rsid w:val="00B6425F"/>
    <w:rsid w:val="00B724B1"/>
    <w:rsid w:val="00B8109B"/>
    <w:rsid w:val="00B86242"/>
    <w:rsid w:val="00B94BD9"/>
    <w:rsid w:val="00BA196D"/>
    <w:rsid w:val="00BA5066"/>
    <w:rsid w:val="00BA7321"/>
    <w:rsid w:val="00BB04B7"/>
    <w:rsid w:val="00BB1259"/>
    <w:rsid w:val="00BB1F91"/>
    <w:rsid w:val="00BB5C1D"/>
    <w:rsid w:val="00BC6805"/>
    <w:rsid w:val="00BE7DD2"/>
    <w:rsid w:val="00BF175F"/>
    <w:rsid w:val="00BF3998"/>
    <w:rsid w:val="00BF5405"/>
    <w:rsid w:val="00C0097A"/>
    <w:rsid w:val="00C00ECF"/>
    <w:rsid w:val="00C03AE1"/>
    <w:rsid w:val="00C0439E"/>
    <w:rsid w:val="00C0645C"/>
    <w:rsid w:val="00C10AD9"/>
    <w:rsid w:val="00C22768"/>
    <w:rsid w:val="00C25D4F"/>
    <w:rsid w:val="00C272A7"/>
    <w:rsid w:val="00C317AB"/>
    <w:rsid w:val="00C321BE"/>
    <w:rsid w:val="00C37B64"/>
    <w:rsid w:val="00C4248F"/>
    <w:rsid w:val="00C455F8"/>
    <w:rsid w:val="00C47BE7"/>
    <w:rsid w:val="00C51548"/>
    <w:rsid w:val="00C5187E"/>
    <w:rsid w:val="00C563F8"/>
    <w:rsid w:val="00C62651"/>
    <w:rsid w:val="00C6315F"/>
    <w:rsid w:val="00C678F7"/>
    <w:rsid w:val="00C67EB1"/>
    <w:rsid w:val="00C67ECA"/>
    <w:rsid w:val="00C737BC"/>
    <w:rsid w:val="00C754D8"/>
    <w:rsid w:val="00C77E2D"/>
    <w:rsid w:val="00C77FF8"/>
    <w:rsid w:val="00C80632"/>
    <w:rsid w:val="00C809DA"/>
    <w:rsid w:val="00C8243B"/>
    <w:rsid w:val="00C82703"/>
    <w:rsid w:val="00C85F1E"/>
    <w:rsid w:val="00C9175B"/>
    <w:rsid w:val="00C95E61"/>
    <w:rsid w:val="00C977E7"/>
    <w:rsid w:val="00CA7790"/>
    <w:rsid w:val="00CA794E"/>
    <w:rsid w:val="00CB03F0"/>
    <w:rsid w:val="00CB0AE0"/>
    <w:rsid w:val="00CB11AD"/>
    <w:rsid w:val="00CB14DA"/>
    <w:rsid w:val="00CB2CA4"/>
    <w:rsid w:val="00CC0097"/>
    <w:rsid w:val="00CC0394"/>
    <w:rsid w:val="00CC2A60"/>
    <w:rsid w:val="00CC6C1E"/>
    <w:rsid w:val="00CC71F4"/>
    <w:rsid w:val="00CE1783"/>
    <w:rsid w:val="00CF04E8"/>
    <w:rsid w:val="00CF5321"/>
    <w:rsid w:val="00CF6FC0"/>
    <w:rsid w:val="00D0621A"/>
    <w:rsid w:val="00D104A1"/>
    <w:rsid w:val="00D11DC1"/>
    <w:rsid w:val="00D1695C"/>
    <w:rsid w:val="00D2352A"/>
    <w:rsid w:val="00D24D7F"/>
    <w:rsid w:val="00D256DE"/>
    <w:rsid w:val="00D26512"/>
    <w:rsid w:val="00D270BD"/>
    <w:rsid w:val="00D309BE"/>
    <w:rsid w:val="00D34153"/>
    <w:rsid w:val="00D34402"/>
    <w:rsid w:val="00D3586D"/>
    <w:rsid w:val="00D35B40"/>
    <w:rsid w:val="00D36AB9"/>
    <w:rsid w:val="00D4365A"/>
    <w:rsid w:val="00D44B21"/>
    <w:rsid w:val="00D52C88"/>
    <w:rsid w:val="00D604EF"/>
    <w:rsid w:val="00D6147E"/>
    <w:rsid w:val="00D646EC"/>
    <w:rsid w:val="00D674C9"/>
    <w:rsid w:val="00D67907"/>
    <w:rsid w:val="00D705EA"/>
    <w:rsid w:val="00D7149B"/>
    <w:rsid w:val="00D74692"/>
    <w:rsid w:val="00D76928"/>
    <w:rsid w:val="00D81743"/>
    <w:rsid w:val="00D87FF8"/>
    <w:rsid w:val="00D94E4C"/>
    <w:rsid w:val="00DA08FE"/>
    <w:rsid w:val="00DA2AB9"/>
    <w:rsid w:val="00DA3A68"/>
    <w:rsid w:val="00DB2ED0"/>
    <w:rsid w:val="00DB4D77"/>
    <w:rsid w:val="00DC04AD"/>
    <w:rsid w:val="00DC61B1"/>
    <w:rsid w:val="00DC7C2B"/>
    <w:rsid w:val="00DC7CA2"/>
    <w:rsid w:val="00DD24EC"/>
    <w:rsid w:val="00DD2E7F"/>
    <w:rsid w:val="00DE53AF"/>
    <w:rsid w:val="00DF10BA"/>
    <w:rsid w:val="00DF4BA5"/>
    <w:rsid w:val="00DF5114"/>
    <w:rsid w:val="00DF586A"/>
    <w:rsid w:val="00DF5AF1"/>
    <w:rsid w:val="00DF5DB2"/>
    <w:rsid w:val="00DF77B9"/>
    <w:rsid w:val="00E01493"/>
    <w:rsid w:val="00E02A14"/>
    <w:rsid w:val="00E06735"/>
    <w:rsid w:val="00E079BD"/>
    <w:rsid w:val="00E138D6"/>
    <w:rsid w:val="00E14AB9"/>
    <w:rsid w:val="00E1784A"/>
    <w:rsid w:val="00E239BD"/>
    <w:rsid w:val="00E246B5"/>
    <w:rsid w:val="00E26D66"/>
    <w:rsid w:val="00E275AF"/>
    <w:rsid w:val="00E339DF"/>
    <w:rsid w:val="00E37E8D"/>
    <w:rsid w:val="00E41F78"/>
    <w:rsid w:val="00E424FF"/>
    <w:rsid w:val="00E60417"/>
    <w:rsid w:val="00E62FD7"/>
    <w:rsid w:val="00E73B0D"/>
    <w:rsid w:val="00E73B43"/>
    <w:rsid w:val="00E743FA"/>
    <w:rsid w:val="00E74432"/>
    <w:rsid w:val="00E827D5"/>
    <w:rsid w:val="00E83019"/>
    <w:rsid w:val="00E851A6"/>
    <w:rsid w:val="00E86780"/>
    <w:rsid w:val="00E869B0"/>
    <w:rsid w:val="00E96ED3"/>
    <w:rsid w:val="00EA5240"/>
    <w:rsid w:val="00EA5452"/>
    <w:rsid w:val="00EA6247"/>
    <w:rsid w:val="00EA79C2"/>
    <w:rsid w:val="00EB1524"/>
    <w:rsid w:val="00EB42DD"/>
    <w:rsid w:val="00EC2CF0"/>
    <w:rsid w:val="00EC3700"/>
    <w:rsid w:val="00EC476A"/>
    <w:rsid w:val="00EC611F"/>
    <w:rsid w:val="00ED2107"/>
    <w:rsid w:val="00ED4CC3"/>
    <w:rsid w:val="00ED519E"/>
    <w:rsid w:val="00EE259B"/>
    <w:rsid w:val="00EE4F94"/>
    <w:rsid w:val="00EF338C"/>
    <w:rsid w:val="00EF3559"/>
    <w:rsid w:val="00EF40FA"/>
    <w:rsid w:val="00EF4671"/>
    <w:rsid w:val="00EF4A33"/>
    <w:rsid w:val="00F00DAF"/>
    <w:rsid w:val="00F01316"/>
    <w:rsid w:val="00F02A28"/>
    <w:rsid w:val="00F03D1A"/>
    <w:rsid w:val="00F047EE"/>
    <w:rsid w:val="00F04F45"/>
    <w:rsid w:val="00F12B3F"/>
    <w:rsid w:val="00F1373C"/>
    <w:rsid w:val="00F15274"/>
    <w:rsid w:val="00F2567E"/>
    <w:rsid w:val="00F279E0"/>
    <w:rsid w:val="00F30109"/>
    <w:rsid w:val="00F30671"/>
    <w:rsid w:val="00F33D64"/>
    <w:rsid w:val="00F356CD"/>
    <w:rsid w:val="00F35777"/>
    <w:rsid w:val="00F408D5"/>
    <w:rsid w:val="00F40AB5"/>
    <w:rsid w:val="00F40E0C"/>
    <w:rsid w:val="00F46854"/>
    <w:rsid w:val="00F46B2A"/>
    <w:rsid w:val="00F52928"/>
    <w:rsid w:val="00F577AF"/>
    <w:rsid w:val="00F62F03"/>
    <w:rsid w:val="00F63BF4"/>
    <w:rsid w:val="00F7468E"/>
    <w:rsid w:val="00F809FC"/>
    <w:rsid w:val="00F84A13"/>
    <w:rsid w:val="00F86119"/>
    <w:rsid w:val="00F87B53"/>
    <w:rsid w:val="00F90E24"/>
    <w:rsid w:val="00F9150A"/>
    <w:rsid w:val="00F920E5"/>
    <w:rsid w:val="00F9436B"/>
    <w:rsid w:val="00FA24E2"/>
    <w:rsid w:val="00FA6261"/>
    <w:rsid w:val="00FB354E"/>
    <w:rsid w:val="00FC01EB"/>
    <w:rsid w:val="00FC732B"/>
    <w:rsid w:val="00FD1B84"/>
    <w:rsid w:val="00FD5516"/>
    <w:rsid w:val="00FD554B"/>
    <w:rsid w:val="00FE05E1"/>
    <w:rsid w:val="00FE4883"/>
    <w:rsid w:val="00FE5F00"/>
    <w:rsid w:val="00FE7A6E"/>
    <w:rsid w:val="00FF13DE"/>
    <w:rsid w:val="00FF7F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 w:bidi="ml-I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2"/>
    <o:shapelayout v:ext="edit">
      <o:idmap v:ext="edit" data="1"/>
    </o:shapelayout>
  </w:shapeDefaults>
  <w:decimalSymbol w:val="."/>
  <w:listSeparator w:val=","/>
  <w14:docId w14:val="34DB4911"/>
  <w14:defaultImageDpi w14:val="0"/>
  <w15:docId w15:val="{120E34E3-42FC-4613-B567-18C85813C7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qFormat/>
    <w:rsid w:val="00DA3A68"/>
    <w:pPr>
      <w:keepNext/>
      <w:tabs>
        <w:tab w:val="left" w:pos="-720"/>
      </w:tabs>
      <w:suppressAutoHyphens/>
      <w:spacing w:after="0" w:line="240" w:lineRule="auto"/>
      <w:jc w:val="right"/>
      <w:outlineLvl w:val="0"/>
    </w:pPr>
    <w:rPr>
      <w:rFonts w:ascii="TmsRmn 18pt Bold" w:eastAsia="Times New Roman" w:hAnsi="TmsRmn 18pt Bold" w:cs="Times New Roman"/>
      <w:b/>
      <w:spacing w:val="-4"/>
      <w:sz w:val="28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7468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7468E"/>
  </w:style>
  <w:style w:type="paragraph" w:styleId="Footer">
    <w:name w:val="footer"/>
    <w:basedOn w:val="Normal"/>
    <w:link w:val="FooterChar"/>
    <w:uiPriority w:val="99"/>
    <w:unhideWhenUsed/>
    <w:rsid w:val="00F7468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7468E"/>
  </w:style>
  <w:style w:type="paragraph" w:styleId="ListParagraph">
    <w:name w:val="List Paragraph"/>
    <w:basedOn w:val="Normal"/>
    <w:uiPriority w:val="34"/>
    <w:qFormat/>
    <w:rsid w:val="00B46675"/>
    <w:pPr>
      <w:spacing w:after="0" w:line="240" w:lineRule="auto"/>
      <w:ind w:left="720"/>
      <w:contextualSpacing/>
    </w:pPr>
    <w:rPr>
      <w:rFonts w:eastAsiaTheme="minorHAnsi" w:cs="Times New Roman"/>
      <w:sz w:val="24"/>
      <w:szCs w:val="24"/>
    </w:rPr>
  </w:style>
  <w:style w:type="character" w:customStyle="1" w:styleId="Heading1Char">
    <w:name w:val="Heading 1 Char"/>
    <w:basedOn w:val="DefaultParagraphFont"/>
    <w:link w:val="Heading1"/>
    <w:rsid w:val="00DA3A68"/>
    <w:rPr>
      <w:rFonts w:ascii="TmsRmn 18pt Bold" w:eastAsia="Times New Roman" w:hAnsi="TmsRmn 18pt Bold" w:cs="Times New Roman"/>
      <w:b/>
      <w:spacing w:val="-4"/>
      <w:sz w:val="28"/>
      <w:szCs w:val="20"/>
    </w:rPr>
  </w:style>
  <w:style w:type="paragraph" w:styleId="EndnoteText">
    <w:name w:val="endnote text"/>
    <w:basedOn w:val="Normal"/>
    <w:link w:val="EndnoteTextChar"/>
    <w:semiHidden/>
    <w:rsid w:val="00DA3A68"/>
    <w:pPr>
      <w:spacing w:after="0" w:line="240" w:lineRule="auto"/>
    </w:pPr>
    <w:rPr>
      <w:rFonts w:ascii="Tms Rmn 10pt" w:eastAsia="Times New Roman" w:hAnsi="Tms Rmn 10pt" w:cs="Times New Roman"/>
      <w:sz w:val="24"/>
      <w:szCs w:val="20"/>
    </w:rPr>
  </w:style>
  <w:style w:type="character" w:customStyle="1" w:styleId="EndnoteTextChar">
    <w:name w:val="Endnote Text Char"/>
    <w:basedOn w:val="DefaultParagraphFont"/>
    <w:link w:val="EndnoteText"/>
    <w:semiHidden/>
    <w:rsid w:val="00DA3A68"/>
    <w:rPr>
      <w:rFonts w:ascii="Tms Rmn 10pt" w:eastAsia="Times New Roman" w:hAnsi="Tms Rmn 10pt" w:cs="Times New Roman"/>
      <w:sz w:val="24"/>
      <w:szCs w:val="20"/>
    </w:rPr>
  </w:style>
  <w:style w:type="character" w:styleId="Hyperlink">
    <w:name w:val="Hyperlink"/>
    <w:basedOn w:val="DefaultParagraphFont"/>
    <w:uiPriority w:val="99"/>
    <w:unhideWhenUsed/>
    <w:rsid w:val="003A7CA9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3A7CA9"/>
    <w:pPr>
      <w:spacing w:before="100" w:beforeAutospacing="1" w:after="100" w:afterAutospacing="1" w:line="240" w:lineRule="auto"/>
    </w:pPr>
    <w:rPr>
      <w:rFonts w:ascii="Times New Roman" w:eastAsiaTheme="minorHAnsi" w:hAnsi="Times New Roman" w:cs="Times New Roman"/>
      <w:sz w:val="24"/>
      <w:szCs w:val="24"/>
    </w:rPr>
  </w:style>
  <w:style w:type="character" w:styleId="CommentReference">
    <w:name w:val="annotation reference"/>
    <w:basedOn w:val="DefaultParagraphFont"/>
    <w:uiPriority w:val="99"/>
    <w:semiHidden/>
    <w:unhideWhenUsed/>
    <w:rsid w:val="007F357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7F3575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7F3575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7F357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7F3575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F357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F3575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39"/>
    <w:rsid w:val="00530630"/>
    <w:pPr>
      <w:spacing w:after="0" w:line="240" w:lineRule="auto"/>
    </w:pPr>
    <w:rPr>
      <w:lang w:eastAsia="zh-C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el">
    <w:name w:val="_pe_l"/>
    <w:basedOn w:val="DefaultParagraphFont"/>
    <w:rsid w:val="00BC6805"/>
  </w:style>
  <w:style w:type="character" w:customStyle="1" w:styleId="bidi">
    <w:name w:val="bidi"/>
    <w:basedOn w:val="DefaultParagraphFont"/>
    <w:rsid w:val="00BC6805"/>
  </w:style>
  <w:style w:type="character" w:customStyle="1" w:styleId="rpv1">
    <w:name w:val="_rp_v1"/>
    <w:basedOn w:val="DefaultParagraphFont"/>
    <w:rsid w:val="00BC6805"/>
  </w:style>
  <w:style w:type="character" w:customStyle="1" w:styleId="allowtextselection">
    <w:name w:val="allowtextselection"/>
    <w:basedOn w:val="DefaultParagraphFont"/>
    <w:rsid w:val="00BC6805"/>
  </w:style>
  <w:style w:type="character" w:styleId="UnresolvedMention">
    <w:name w:val="Unresolved Mention"/>
    <w:basedOn w:val="DefaultParagraphFont"/>
    <w:uiPriority w:val="99"/>
    <w:semiHidden/>
    <w:unhideWhenUsed/>
    <w:rsid w:val="005467BF"/>
    <w:rPr>
      <w:color w:val="605E5C"/>
      <w:shd w:val="clear" w:color="auto" w:fill="E1DFDD"/>
    </w:rPr>
  </w:style>
  <w:style w:type="paragraph" w:styleId="Revision">
    <w:name w:val="Revision"/>
    <w:hidden/>
    <w:uiPriority w:val="99"/>
    <w:semiHidden/>
    <w:rsid w:val="005518AB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8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8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88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90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8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523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75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192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11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658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72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451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85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46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7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56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869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24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470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5373880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1720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87923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5753962">
                      <w:marLeft w:val="0"/>
                      <w:marRight w:val="0"/>
                      <w:marTop w:val="0"/>
                      <w:marBottom w:val="3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86922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952100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510581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262540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1358963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166899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5093387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75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989058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3993562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471540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2190521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913205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721249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8910326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9818181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283461134">
          <w:marLeft w:val="93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7490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3782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8732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702364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193046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200393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152600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6740639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76364677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05331324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717051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52752658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32239453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34802634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8762878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2318011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1042661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4574391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4821403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6921487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7007527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8891602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1610207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1329036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99382855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30770810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3279367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79876434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9360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95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4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376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65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18" Type="http://schemas.openxmlformats.org/officeDocument/2006/relationships/oleObject" Target="embeddings/oleObject1.bin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17" Type="http://schemas.openxmlformats.org/officeDocument/2006/relationships/image" Target="media/image3.emf"/><Relationship Id="rId2" Type="http://schemas.openxmlformats.org/officeDocument/2006/relationships/numbering" Target="numbering.xml"/><Relationship Id="rId16" Type="http://schemas.openxmlformats.org/officeDocument/2006/relationships/hyperlink" Target="mailto:TAC@ashrae.net" TargetMode="External"/><Relationship Id="rId20" Type="http://schemas.openxmlformats.org/officeDocument/2006/relationships/oleObject" Target="embeddings/oleObject2.bin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image" Target="media/image2.jpeg"/><Relationship Id="rId10" Type="http://schemas.openxmlformats.org/officeDocument/2006/relationships/header" Target="header2.xml"/><Relationship Id="rId19" Type="http://schemas.openxmlformats.org/officeDocument/2006/relationships/image" Target="media/image4.emf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TURABIAN.XSL" StyleName="Turabian" Version="6"/>
</file>

<file path=customXml/itemProps1.xml><?xml version="1.0" encoding="utf-8"?>
<ds:datastoreItem xmlns:ds="http://schemas.openxmlformats.org/officeDocument/2006/customXml" ds:itemID="{84FE6CEB-7C59-45F7-B4CB-32B1185784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1699</Words>
  <Characters>9686</Characters>
  <Application>Microsoft Office Word</Application>
  <DocSecurity>0</DocSecurity>
  <Lines>80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United Technologies Corporation</Company>
  <LinksUpToDate>false</LinksUpToDate>
  <CharactersWithSpaces>11363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Satyam Bendapudi</dc:creator>
  <cp:lastModifiedBy>Joardar, Arindom</cp:lastModifiedBy>
  <cp:revision>129</cp:revision>
  <cp:lastPrinted>2019-06-11T15:08:00Z</cp:lastPrinted>
  <dcterms:created xsi:type="dcterms:W3CDTF">2022-06-28T19:22:00Z</dcterms:created>
  <dcterms:modified xsi:type="dcterms:W3CDTF">2022-08-25T03:25:00Z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6be01c0c-f9b3-4dc4-af0b-a82110cc37cd_Enabled">
    <vt:lpwstr>True</vt:lpwstr>
  </property>
  <property fmtid="{D5CDD505-2E9C-101B-9397-08002B2CF9AE}" pid="3" name="MSIP_Label_6be01c0c-f9b3-4dc4-af0b-a82110cc37cd_SiteId">
    <vt:lpwstr>a1f1e214-7ded-45b6-81a1-9e8ae3459641</vt:lpwstr>
  </property>
  <property fmtid="{D5CDD505-2E9C-101B-9397-08002B2CF9AE}" pid="4" name="MSIP_Label_6be01c0c-f9b3-4dc4-af0b-a82110cc37cd_Owner">
    <vt:lpwstr>cpadakk@jci.com</vt:lpwstr>
  </property>
  <property fmtid="{D5CDD505-2E9C-101B-9397-08002B2CF9AE}" pid="5" name="MSIP_Label_6be01c0c-f9b3-4dc4-af0b-a82110cc37cd_SetDate">
    <vt:lpwstr>2019-07-03T18:47:54.7837023Z</vt:lpwstr>
  </property>
  <property fmtid="{D5CDD505-2E9C-101B-9397-08002B2CF9AE}" pid="6" name="MSIP_Label_6be01c0c-f9b3-4dc4-af0b-a82110cc37cd_Name">
    <vt:lpwstr>Internal </vt:lpwstr>
  </property>
  <property fmtid="{D5CDD505-2E9C-101B-9397-08002B2CF9AE}" pid="7" name="MSIP_Label_6be01c0c-f9b3-4dc4-af0b-a82110cc37cd_Application">
    <vt:lpwstr>Microsoft Azure Information Protection</vt:lpwstr>
  </property>
  <property fmtid="{D5CDD505-2E9C-101B-9397-08002B2CF9AE}" pid="8" name="MSIP_Label_6be01c0c-f9b3-4dc4-af0b-a82110cc37cd_ActionId">
    <vt:lpwstr>417b969a-e438-4a75-85b3-4f62b0c697b6</vt:lpwstr>
  </property>
  <property fmtid="{D5CDD505-2E9C-101B-9397-08002B2CF9AE}" pid="9" name="MSIP_Label_6be01c0c-f9b3-4dc4-af0b-a82110cc37cd_Extended_MSFT_Method">
    <vt:lpwstr>Automatic</vt:lpwstr>
  </property>
  <property fmtid="{D5CDD505-2E9C-101B-9397-08002B2CF9AE}" pid="10" name="Information Classification">
    <vt:lpwstr>Internal </vt:lpwstr>
  </property>
</Properties>
</file>