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6D13B" w14:textId="77777777" w:rsidR="00291D53" w:rsidRDefault="00291D53">
      <w:pPr>
        <w:pStyle w:val="Header"/>
        <w:tabs>
          <w:tab w:val="clear" w:pos="4320"/>
          <w:tab w:val="clear" w:pos="8640"/>
        </w:tabs>
      </w:pPr>
      <w:r>
        <w:t xml:space="preserve"> </w:t>
      </w:r>
    </w:p>
    <w:tbl>
      <w:tblPr>
        <w:tblW w:w="10350" w:type="dxa"/>
        <w:tblInd w:w="-1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20" w:firstRow="1" w:lastRow="0" w:firstColumn="0" w:lastColumn="0" w:noHBand="0" w:noVBand="0"/>
      </w:tblPr>
      <w:tblGrid>
        <w:gridCol w:w="2520"/>
        <w:gridCol w:w="810"/>
        <w:gridCol w:w="720"/>
        <w:gridCol w:w="540"/>
        <w:gridCol w:w="727"/>
        <w:gridCol w:w="1343"/>
        <w:gridCol w:w="214"/>
        <w:gridCol w:w="2340"/>
        <w:gridCol w:w="506"/>
        <w:gridCol w:w="630"/>
      </w:tblGrid>
      <w:tr w:rsidR="00291D53" w14:paraId="07A586C4" w14:textId="77777777">
        <w:trPr>
          <w:cantSplit/>
          <w:trHeight w:val="692"/>
        </w:trPr>
        <w:tc>
          <w:tcPr>
            <w:tcW w:w="10350" w:type="dxa"/>
            <w:gridSpan w:val="10"/>
            <w:vAlign w:val="center"/>
          </w:tcPr>
          <w:p w14:paraId="19959369" w14:textId="77777777" w:rsidR="00291D53" w:rsidRDefault="00291D53">
            <w:pPr>
              <w:pStyle w:val="Heading1"/>
              <w:jc w:val="center"/>
              <w:rPr>
                <w:kern w:val="24"/>
              </w:rPr>
            </w:pPr>
          </w:p>
          <w:p w14:paraId="1A44E7DB" w14:textId="77777777" w:rsidR="00291D53" w:rsidRDefault="00291D53">
            <w:pPr>
              <w:pStyle w:val="Heading1"/>
              <w:jc w:val="center"/>
              <w:rPr>
                <w:b/>
                <w:bCs/>
                <w:kern w:val="24"/>
                <w:sz w:val="28"/>
                <w:szCs w:val="28"/>
              </w:rPr>
            </w:pPr>
            <w:r>
              <w:rPr>
                <w:b/>
                <w:bCs/>
                <w:kern w:val="24"/>
                <w:sz w:val="28"/>
                <w:szCs w:val="28"/>
              </w:rPr>
              <w:t>AMERICAN SOCIETY OF HEATING, REFRIGERATING, AND</w:t>
            </w:r>
          </w:p>
          <w:p w14:paraId="607F85B0" w14:textId="77777777" w:rsidR="00291D53" w:rsidRDefault="00291D53">
            <w:pPr>
              <w:pStyle w:val="Heading1"/>
              <w:jc w:val="center"/>
              <w:rPr>
                <w:b/>
                <w:bCs/>
                <w:kern w:val="24"/>
                <w:sz w:val="28"/>
                <w:szCs w:val="28"/>
              </w:rPr>
            </w:pPr>
            <w:r>
              <w:rPr>
                <w:b/>
                <w:bCs/>
                <w:kern w:val="24"/>
                <w:sz w:val="28"/>
                <w:szCs w:val="28"/>
              </w:rPr>
              <w:t>AIR CONDITIONING ENGINEERS, INC.</w:t>
            </w:r>
          </w:p>
          <w:p w14:paraId="17389592" w14:textId="77777777" w:rsidR="00291D53" w:rsidRDefault="00291D53">
            <w:pPr>
              <w:jc w:val="center"/>
            </w:pPr>
            <w:r>
              <w:t>1791Tullie Circle, NE / Atlanta, GA30329</w:t>
            </w:r>
          </w:p>
          <w:p w14:paraId="70CEB357" w14:textId="77777777" w:rsidR="00291D53" w:rsidRDefault="00291D53">
            <w:pPr>
              <w:jc w:val="center"/>
            </w:pPr>
            <w:r>
              <w:t>(404) 636-8400</w:t>
            </w:r>
          </w:p>
          <w:p w14:paraId="44C2FE60" w14:textId="77777777" w:rsidR="00291D53" w:rsidRDefault="00291D53"/>
        </w:tc>
      </w:tr>
      <w:tr w:rsidR="00291D53" w14:paraId="00CEE344" w14:textId="77777777" w:rsidTr="005B0D5A">
        <w:trPr>
          <w:cantSplit/>
          <w:trHeight w:val="1196"/>
        </w:trPr>
        <w:tc>
          <w:tcPr>
            <w:tcW w:w="10350" w:type="dxa"/>
            <w:gridSpan w:val="10"/>
            <w:vAlign w:val="center"/>
          </w:tcPr>
          <w:p w14:paraId="742FB12A" w14:textId="77777777" w:rsidR="00291D53" w:rsidRDefault="00291D53">
            <w:pPr>
              <w:pStyle w:val="Heading2"/>
              <w:rPr>
                <w:sz w:val="28"/>
                <w:szCs w:val="28"/>
                <w:u w:val="single"/>
              </w:rPr>
            </w:pPr>
            <w:r>
              <w:rPr>
                <w:sz w:val="28"/>
                <w:szCs w:val="28"/>
                <w:u w:val="single"/>
              </w:rPr>
              <w:t>TC/TG/TRG MINUTES COVER SHEET</w:t>
            </w:r>
          </w:p>
          <w:p w14:paraId="64AC9FA7" w14:textId="77777777" w:rsidR="00291D53" w:rsidRDefault="00291D53"/>
          <w:p w14:paraId="4D75AC33" w14:textId="77777777" w:rsidR="00291D53" w:rsidRDefault="00291D53">
            <w:r>
              <w:t xml:space="preserve">(Minutes of all TC/TG/TRG Meetings are to be distributed to all persons listed below within </w:t>
            </w:r>
            <w:r w:rsidR="009F0A3B">
              <w:t xml:space="preserve">60 </w:t>
            </w:r>
            <w:r>
              <w:t>days following the meeting.)</w:t>
            </w:r>
          </w:p>
          <w:p w14:paraId="365BF4E6" w14:textId="77777777" w:rsidR="00291D53" w:rsidRDefault="00291D53">
            <w:pPr>
              <w:pStyle w:val="Heading1"/>
              <w:jc w:val="center"/>
              <w:rPr>
                <w:kern w:val="24"/>
              </w:rPr>
            </w:pPr>
          </w:p>
        </w:tc>
      </w:tr>
      <w:tr w:rsidR="00291D53" w14:paraId="73717755" w14:textId="77777777">
        <w:trPr>
          <w:cantSplit/>
          <w:trHeight w:val="688"/>
        </w:trPr>
        <w:tc>
          <w:tcPr>
            <w:tcW w:w="2520" w:type="dxa"/>
            <w:vAlign w:val="center"/>
          </w:tcPr>
          <w:p w14:paraId="1BF154AA" w14:textId="77777777" w:rsidR="00291D53" w:rsidRDefault="00291D53"/>
          <w:p w14:paraId="1449B0A3" w14:textId="77777777" w:rsidR="00291D53" w:rsidRDefault="00291D53">
            <w:pPr>
              <w:rPr>
                <w:kern w:val="24"/>
              </w:rPr>
            </w:pPr>
            <w:r>
              <w:t>TC/TG/TRG NO.:</w:t>
            </w:r>
          </w:p>
        </w:tc>
        <w:tc>
          <w:tcPr>
            <w:tcW w:w="2070" w:type="dxa"/>
            <w:gridSpan w:val="3"/>
            <w:vAlign w:val="center"/>
          </w:tcPr>
          <w:p w14:paraId="6A0A2901" w14:textId="77777777" w:rsidR="00291D53" w:rsidRDefault="00291D53"/>
          <w:p w14:paraId="22D3EE02" w14:textId="77777777" w:rsidR="00291D53" w:rsidRDefault="00291D53">
            <w:pPr>
              <w:rPr>
                <w:b/>
                <w:bCs/>
                <w:kern w:val="24"/>
              </w:rPr>
            </w:pPr>
            <w:r>
              <w:rPr>
                <w:b/>
                <w:bCs/>
              </w:rPr>
              <w:t>4.10</w:t>
            </w:r>
          </w:p>
        </w:tc>
        <w:tc>
          <w:tcPr>
            <w:tcW w:w="2070" w:type="dxa"/>
            <w:gridSpan w:val="2"/>
            <w:vAlign w:val="center"/>
          </w:tcPr>
          <w:p w14:paraId="375E8E68" w14:textId="77777777" w:rsidR="00291D53" w:rsidRDefault="00291D53"/>
          <w:p w14:paraId="4189F0CA" w14:textId="77777777" w:rsidR="00291D53" w:rsidRDefault="00291D53">
            <w:r>
              <w:t>TC/TG/TRG TITLE:</w:t>
            </w:r>
          </w:p>
        </w:tc>
        <w:tc>
          <w:tcPr>
            <w:tcW w:w="3690" w:type="dxa"/>
            <w:gridSpan w:val="4"/>
            <w:vAlign w:val="center"/>
          </w:tcPr>
          <w:p w14:paraId="63E75A62" w14:textId="77777777" w:rsidR="00291D53" w:rsidRDefault="00291D53">
            <w:pPr>
              <w:rPr>
                <w:b/>
                <w:bCs/>
              </w:rPr>
            </w:pPr>
          </w:p>
          <w:p w14:paraId="3D835C1C" w14:textId="77777777" w:rsidR="00291D53" w:rsidRDefault="00291D53">
            <w:pPr>
              <w:rPr>
                <w:b/>
                <w:bCs/>
                <w:kern w:val="24"/>
              </w:rPr>
            </w:pPr>
            <w:r>
              <w:rPr>
                <w:b/>
                <w:bCs/>
              </w:rPr>
              <w:t>INDOOR ENVIRONMENTAL MODELING</w:t>
            </w:r>
          </w:p>
        </w:tc>
      </w:tr>
      <w:tr w:rsidR="00291D53" w14:paraId="497E32DC" w14:textId="77777777">
        <w:trPr>
          <w:cantSplit/>
          <w:trHeight w:val="70"/>
        </w:trPr>
        <w:tc>
          <w:tcPr>
            <w:tcW w:w="2520" w:type="dxa"/>
            <w:vAlign w:val="center"/>
          </w:tcPr>
          <w:p w14:paraId="62FBFDEC" w14:textId="77777777" w:rsidR="00291D53" w:rsidRPr="00D067B1" w:rsidRDefault="00291D53"/>
          <w:p w14:paraId="78494549" w14:textId="77777777" w:rsidR="00291D53" w:rsidRPr="00D067B1" w:rsidRDefault="00291D53">
            <w:r w:rsidRPr="00D067B1">
              <w:t>DATE OF MEETING:</w:t>
            </w:r>
          </w:p>
        </w:tc>
        <w:tc>
          <w:tcPr>
            <w:tcW w:w="2070" w:type="dxa"/>
            <w:gridSpan w:val="3"/>
            <w:vAlign w:val="center"/>
          </w:tcPr>
          <w:p w14:paraId="2DF3F9B5" w14:textId="77777777" w:rsidR="00291D53" w:rsidRPr="00D067B1" w:rsidRDefault="00291D53">
            <w:pPr>
              <w:rPr>
                <w:kern w:val="24"/>
              </w:rPr>
            </w:pPr>
          </w:p>
          <w:p w14:paraId="03BF55B9" w14:textId="6038472B" w:rsidR="00291D53" w:rsidRPr="00D067B1" w:rsidRDefault="00295B13" w:rsidP="00587D4E">
            <w:r>
              <w:t>J</w:t>
            </w:r>
            <w:r w:rsidR="006328A5">
              <w:t>anuary</w:t>
            </w:r>
            <w:r>
              <w:t xml:space="preserve"> </w:t>
            </w:r>
            <w:r w:rsidR="006328A5">
              <w:t>1</w:t>
            </w:r>
            <w:r>
              <w:t>6</w:t>
            </w:r>
            <w:r w:rsidR="006328A5" w:rsidRPr="006328A5">
              <w:rPr>
                <w:vertAlign w:val="superscript"/>
              </w:rPr>
              <w:t>th</w:t>
            </w:r>
            <w:r w:rsidR="006328A5">
              <w:rPr>
                <w:vertAlign w:val="superscript"/>
              </w:rPr>
              <w:t>,</w:t>
            </w:r>
            <w:r w:rsidR="006328A5">
              <w:t xml:space="preserve"> </w:t>
            </w:r>
            <w:r w:rsidR="008C211A">
              <w:t>20</w:t>
            </w:r>
            <w:r w:rsidR="00587D4E">
              <w:t>2</w:t>
            </w:r>
            <w:r w:rsidR="006328A5">
              <w:t>1</w:t>
            </w:r>
          </w:p>
        </w:tc>
        <w:tc>
          <w:tcPr>
            <w:tcW w:w="2070" w:type="dxa"/>
            <w:gridSpan w:val="2"/>
            <w:vAlign w:val="center"/>
          </w:tcPr>
          <w:p w14:paraId="5E4839D3" w14:textId="77777777" w:rsidR="00291D53" w:rsidRPr="002253EB" w:rsidRDefault="00291D53"/>
          <w:p w14:paraId="13DF4685" w14:textId="77777777" w:rsidR="00291D53" w:rsidRPr="002253EB" w:rsidRDefault="00291D53">
            <w:r w:rsidRPr="002253EB">
              <w:t>LOCATION:</w:t>
            </w:r>
          </w:p>
        </w:tc>
        <w:tc>
          <w:tcPr>
            <w:tcW w:w="3690" w:type="dxa"/>
            <w:gridSpan w:val="4"/>
            <w:vAlign w:val="center"/>
          </w:tcPr>
          <w:p w14:paraId="7B857248" w14:textId="071AB133" w:rsidR="00291D53" w:rsidRPr="002253EB" w:rsidRDefault="006328A5" w:rsidP="00B62C83">
            <w:pPr>
              <w:rPr>
                <w:kern w:val="24"/>
              </w:rPr>
            </w:pPr>
            <w:r>
              <w:t>Chicago</w:t>
            </w:r>
            <w:r w:rsidR="0044066C">
              <w:t xml:space="preserve">, </w:t>
            </w:r>
            <w:r>
              <w:t>IL</w:t>
            </w:r>
            <w:r w:rsidR="000C5358">
              <w:t xml:space="preserve"> (Virtual TC Meeting)</w:t>
            </w:r>
          </w:p>
        </w:tc>
      </w:tr>
      <w:tr w:rsidR="006328A5" w14:paraId="08E3EE83" w14:textId="77777777">
        <w:trPr>
          <w:cantSplit/>
          <w:trHeight w:val="688"/>
        </w:trPr>
        <w:tc>
          <w:tcPr>
            <w:tcW w:w="2520" w:type="dxa"/>
            <w:vAlign w:val="center"/>
          </w:tcPr>
          <w:p w14:paraId="097201C2" w14:textId="77777777" w:rsidR="006328A5" w:rsidRPr="00D067B1" w:rsidRDefault="006328A5" w:rsidP="006328A5"/>
          <w:p w14:paraId="75BA2F2A" w14:textId="77777777" w:rsidR="006328A5" w:rsidRPr="00D067B1" w:rsidRDefault="006328A5" w:rsidP="006328A5">
            <w:r w:rsidRPr="00D067B1">
              <w:t>DATE ISSUED:</w:t>
            </w:r>
          </w:p>
        </w:tc>
        <w:tc>
          <w:tcPr>
            <w:tcW w:w="2070" w:type="dxa"/>
            <w:gridSpan w:val="3"/>
            <w:vAlign w:val="center"/>
          </w:tcPr>
          <w:p w14:paraId="6D38B6FF" w14:textId="77777777" w:rsidR="006328A5" w:rsidRPr="00D067B1" w:rsidRDefault="006328A5" w:rsidP="006328A5">
            <w:pPr>
              <w:rPr>
                <w:kern w:val="24"/>
              </w:rPr>
            </w:pPr>
          </w:p>
          <w:p w14:paraId="3FA98EB5" w14:textId="423FEE3F" w:rsidR="006328A5" w:rsidRPr="00D067B1" w:rsidRDefault="006328A5" w:rsidP="006328A5">
            <w:r>
              <w:t>January 17</w:t>
            </w:r>
            <w:r w:rsidRPr="006328A5">
              <w:rPr>
                <w:vertAlign w:val="superscript"/>
              </w:rPr>
              <w:t>th</w:t>
            </w:r>
            <w:r>
              <w:rPr>
                <w:vertAlign w:val="superscript"/>
              </w:rPr>
              <w:t>,</w:t>
            </w:r>
            <w:r>
              <w:t xml:space="preserve"> 2021</w:t>
            </w:r>
          </w:p>
        </w:tc>
        <w:tc>
          <w:tcPr>
            <w:tcW w:w="2070" w:type="dxa"/>
            <w:gridSpan w:val="2"/>
            <w:vAlign w:val="center"/>
          </w:tcPr>
          <w:p w14:paraId="66D47B4A" w14:textId="77777777" w:rsidR="006328A5" w:rsidRPr="002253EB" w:rsidRDefault="006328A5" w:rsidP="006328A5">
            <w:pPr>
              <w:rPr>
                <w:kern w:val="24"/>
              </w:rPr>
            </w:pPr>
          </w:p>
          <w:p w14:paraId="008AA5F2" w14:textId="77777777" w:rsidR="006328A5" w:rsidRPr="002253EB" w:rsidRDefault="006328A5" w:rsidP="006328A5">
            <w:pPr>
              <w:rPr>
                <w:kern w:val="24"/>
              </w:rPr>
            </w:pPr>
            <w:r w:rsidRPr="002253EB">
              <w:rPr>
                <w:kern w:val="24"/>
              </w:rPr>
              <w:t>RECORDED BY:</w:t>
            </w:r>
          </w:p>
        </w:tc>
        <w:tc>
          <w:tcPr>
            <w:tcW w:w="3690" w:type="dxa"/>
            <w:gridSpan w:val="4"/>
            <w:vAlign w:val="center"/>
          </w:tcPr>
          <w:p w14:paraId="620CE325" w14:textId="77777777" w:rsidR="006328A5" w:rsidRPr="002253EB" w:rsidRDefault="006328A5" w:rsidP="006328A5">
            <w:pPr>
              <w:rPr>
                <w:kern w:val="24"/>
              </w:rPr>
            </w:pPr>
          </w:p>
          <w:p w14:paraId="2372DF0E" w14:textId="50DBC1B8" w:rsidR="006328A5" w:rsidRPr="002253EB" w:rsidRDefault="006328A5" w:rsidP="006328A5">
            <w:r>
              <w:t>Leon Wang</w:t>
            </w:r>
          </w:p>
        </w:tc>
      </w:tr>
      <w:tr w:rsidR="006328A5" w14:paraId="49014D2C" w14:textId="77777777" w:rsidTr="001536D3">
        <w:trPr>
          <w:cantSplit/>
          <w:trHeight w:val="250"/>
        </w:trPr>
        <w:tc>
          <w:tcPr>
            <w:tcW w:w="2520" w:type="dxa"/>
            <w:vMerge w:val="restart"/>
            <w:vAlign w:val="center"/>
          </w:tcPr>
          <w:p w14:paraId="2B41C393" w14:textId="77777777" w:rsidR="006328A5" w:rsidRPr="002253EB" w:rsidRDefault="006328A5" w:rsidP="006328A5">
            <w:r w:rsidRPr="002253EB">
              <w:t>VOTING MEMBERS</w:t>
            </w:r>
          </w:p>
        </w:tc>
        <w:tc>
          <w:tcPr>
            <w:tcW w:w="1530" w:type="dxa"/>
            <w:gridSpan w:val="2"/>
            <w:vAlign w:val="center"/>
          </w:tcPr>
          <w:p w14:paraId="14F8A9C8" w14:textId="77777777" w:rsidR="006328A5" w:rsidRPr="002253EB" w:rsidRDefault="006328A5" w:rsidP="006328A5">
            <w:pPr>
              <w:jc w:val="center"/>
            </w:pPr>
            <w:r w:rsidRPr="002253EB">
              <w:t>TERM</w:t>
            </w:r>
          </w:p>
        </w:tc>
        <w:tc>
          <w:tcPr>
            <w:tcW w:w="1267" w:type="dxa"/>
            <w:gridSpan w:val="2"/>
            <w:vMerge w:val="restart"/>
            <w:vAlign w:val="center"/>
          </w:tcPr>
          <w:p w14:paraId="22962D28" w14:textId="77777777" w:rsidR="006328A5" w:rsidRPr="002253EB" w:rsidRDefault="006328A5" w:rsidP="006328A5">
            <w:pPr>
              <w:jc w:val="center"/>
            </w:pPr>
            <w:r w:rsidRPr="002253EB">
              <w:t>PRESENT</w:t>
            </w:r>
          </w:p>
        </w:tc>
        <w:tc>
          <w:tcPr>
            <w:tcW w:w="3897" w:type="dxa"/>
            <w:gridSpan w:val="3"/>
            <w:vMerge w:val="restart"/>
            <w:vAlign w:val="center"/>
          </w:tcPr>
          <w:p w14:paraId="764F26A7" w14:textId="77777777" w:rsidR="006328A5" w:rsidRPr="002253EB" w:rsidRDefault="006328A5" w:rsidP="006328A5">
            <w:pPr>
              <w:jc w:val="center"/>
            </w:pPr>
            <w:r w:rsidRPr="002253EB">
              <w:rPr>
                <w:caps/>
              </w:rPr>
              <w:t>officers</w:t>
            </w:r>
          </w:p>
        </w:tc>
        <w:tc>
          <w:tcPr>
            <w:tcW w:w="1136" w:type="dxa"/>
            <w:gridSpan w:val="2"/>
            <w:vAlign w:val="center"/>
          </w:tcPr>
          <w:p w14:paraId="558ACDAD" w14:textId="77777777" w:rsidR="006328A5" w:rsidRPr="002253EB" w:rsidRDefault="006328A5" w:rsidP="006328A5">
            <w:pPr>
              <w:jc w:val="center"/>
            </w:pPr>
            <w:r w:rsidRPr="002253EB">
              <w:t>TERM</w:t>
            </w:r>
          </w:p>
        </w:tc>
      </w:tr>
      <w:tr w:rsidR="006328A5" w14:paraId="7B11E5B8" w14:textId="77777777" w:rsidTr="001536D3">
        <w:trPr>
          <w:cantSplit/>
          <w:trHeight w:val="250"/>
        </w:trPr>
        <w:tc>
          <w:tcPr>
            <w:tcW w:w="2520" w:type="dxa"/>
            <w:vMerge/>
            <w:vAlign w:val="center"/>
          </w:tcPr>
          <w:p w14:paraId="51FA7D54" w14:textId="77777777" w:rsidR="006328A5" w:rsidRPr="002253EB" w:rsidRDefault="006328A5" w:rsidP="006328A5"/>
        </w:tc>
        <w:tc>
          <w:tcPr>
            <w:tcW w:w="810" w:type="dxa"/>
            <w:vAlign w:val="center"/>
          </w:tcPr>
          <w:p w14:paraId="11A6F262" w14:textId="77777777" w:rsidR="006328A5" w:rsidRPr="002253EB" w:rsidRDefault="006328A5" w:rsidP="006328A5">
            <w:r w:rsidRPr="002253EB">
              <w:t>On</w:t>
            </w:r>
          </w:p>
        </w:tc>
        <w:tc>
          <w:tcPr>
            <w:tcW w:w="720" w:type="dxa"/>
            <w:vAlign w:val="center"/>
          </w:tcPr>
          <w:p w14:paraId="4CAD5E89" w14:textId="77777777" w:rsidR="006328A5" w:rsidRPr="002253EB" w:rsidRDefault="006328A5" w:rsidP="006328A5">
            <w:r w:rsidRPr="002253EB">
              <w:t>Off</w:t>
            </w:r>
          </w:p>
        </w:tc>
        <w:tc>
          <w:tcPr>
            <w:tcW w:w="1267" w:type="dxa"/>
            <w:gridSpan w:val="2"/>
            <w:vMerge/>
            <w:vAlign w:val="center"/>
          </w:tcPr>
          <w:p w14:paraId="32108BCE" w14:textId="77777777" w:rsidR="006328A5" w:rsidRPr="002253EB" w:rsidRDefault="006328A5" w:rsidP="006328A5"/>
        </w:tc>
        <w:tc>
          <w:tcPr>
            <w:tcW w:w="3897" w:type="dxa"/>
            <w:gridSpan w:val="3"/>
            <w:vMerge/>
            <w:vAlign w:val="center"/>
          </w:tcPr>
          <w:p w14:paraId="3FD0361A" w14:textId="77777777" w:rsidR="006328A5" w:rsidRPr="002253EB" w:rsidRDefault="006328A5" w:rsidP="006328A5"/>
        </w:tc>
        <w:tc>
          <w:tcPr>
            <w:tcW w:w="506" w:type="dxa"/>
            <w:vAlign w:val="center"/>
          </w:tcPr>
          <w:p w14:paraId="31B85C3D" w14:textId="77777777" w:rsidR="006328A5" w:rsidRPr="002253EB" w:rsidRDefault="006328A5" w:rsidP="006328A5">
            <w:r w:rsidRPr="002253EB">
              <w:t>On</w:t>
            </w:r>
          </w:p>
        </w:tc>
        <w:tc>
          <w:tcPr>
            <w:tcW w:w="630" w:type="dxa"/>
            <w:vAlign w:val="center"/>
          </w:tcPr>
          <w:p w14:paraId="08B74D01" w14:textId="77777777" w:rsidR="006328A5" w:rsidRPr="002253EB" w:rsidRDefault="006328A5" w:rsidP="006328A5">
            <w:r w:rsidRPr="002253EB">
              <w:t>Off</w:t>
            </w:r>
          </w:p>
        </w:tc>
      </w:tr>
      <w:tr w:rsidR="006328A5" w14:paraId="4B82C9C2" w14:textId="77777777" w:rsidTr="001536D3">
        <w:trPr>
          <w:cantSplit/>
          <w:trHeight w:val="320"/>
        </w:trPr>
        <w:tc>
          <w:tcPr>
            <w:tcW w:w="2520" w:type="dxa"/>
            <w:vAlign w:val="center"/>
          </w:tcPr>
          <w:p w14:paraId="78A6B32F" w14:textId="1BD772C7" w:rsidR="006328A5" w:rsidRPr="002253EB" w:rsidRDefault="006328A5" w:rsidP="006328A5">
            <w:r>
              <w:t>Van Gilder, Jim</w:t>
            </w:r>
          </w:p>
        </w:tc>
        <w:tc>
          <w:tcPr>
            <w:tcW w:w="810" w:type="dxa"/>
            <w:vAlign w:val="center"/>
          </w:tcPr>
          <w:p w14:paraId="2E350F48" w14:textId="44B572D5" w:rsidR="006328A5" w:rsidRPr="002253EB" w:rsidRDefault="006328A5" w:rsidP="006328A5">
            <w:r>
              <w:t>18</w:t>
            </w:r>
          </w:p>
        </w:tc>
        <w:tc>
          <w:tcPr>
            <w:tcW w:w="720" w:type="dxa"/>
            <w:vAlign w:val="center"/>
          </w:tcPr>
          <w:p w14:paraId="449804B6" w14:textId="12998727" w:rsidR="006328A5" w:rsidRPr="002253EB" w:rsidRDefault="006328A5" w:rsidP="006328A5">
            <w:r>
              <w:t>22</w:t>
            </w:r>
          </w:p>
        </w:tc>
        <w:tc>
          <w:tcPr>
            <w:tcW w:w="1267" w:type="dxa"/>
            <w:gridSpan w:val="2"/>
            <w:vAlign w:val="center"/>
          </w:tcPr>
          <w:p w14:paraId="16F9A5DE" w14:textId="279BB695" w:rsidR="006328A5" w:rsidRPr="002253EB" w:rsidRDefault="006328A5" w:rsidP="006328A5">
            <w:pPr>
              <w:jc w:val="center"/>
            </w:pPr>
            <w:r w:rsidRPr="002253EB">
              <w:sym w:font="Wingdings" w:char="F0FC"/>
            </w:r>
          </w:p>
        </w:tc>
        <w:tc>
          <w:tcPr>
            <w:tcW w:w="1557" w:type="dxa"/>
            <w:gridSpan w:val="2"/>
            <w:vAlign w:val="center"/>
          </w:tcPr>
          <w:p w14:paraId="025CF0C5" w14:textId="77777777" w:rsidR="006328A5" w:rsidRPr="002253EB" w:rsidRDefault="006328A5" w:rsidP="006328A5">
            <w:pPr>
              <w:pStyle w:val="Header"/>
              <w:tabs>
                <w:tab w:val="clear" w:pos="4320"/>
                <w:tab w:val="clear" w:pos="8640"/>
              </w:tabs>
            </w:pPr>
            <w:r w:rsidRPr="002253EB">
              <w:t>Chair</w:t>
            </w:r>
          </w:p>
        </w:tc>
        <w:tc>
          <w:tcPr>
            <w:tcW w:w="2340" w:type="dxa"/>
            <w:vAlign w:val="center"/>
          </w:tcPr>
          <w:p w14:paraId="428D751B" w14:textId="1F75DE16" w:rsidR="006328A5" w:rsidRPr="002253EB" w:rsidRDefault="006328A5" w:rsidP="006328A5">
            <w:r w:rsidRPr="003B22A9">
              <w:t>Zuo</w:t>
            </w:r>
            <w:r>
              <w:t xml:space="preserve">, </w:t>
            </w:r>
            <w:r w:rsidRPr="003B22A9">
              <w:t>Wangda</w:t>
            </w:r>
          </w:p>
        </w:tc>
        <w:tc>
          <w:tcPr>
            <w:tcW w:w="506" w:type="dxa"/>
            <w:vAlign w:val="center"/>
          </w:tcPr>
          <w:p w14:paraId="47D267D9" w14:textId="46010310" w:rsidR="006328A5" w:rsidRPr="002253EB" w:rsidRDefault="006328A5" w:rsidP="006328A5">
            <w:r w:rsidRPr="002253EB">
              <w:t>1</w:t>
            </w:r>
            <w:r>
              <w:t>9</w:t>
            </w:r>
          </w:p>
        </w:tc>
        <w:tc>
          <w:tcPr>
            <w:tcW w:w="630" w:type="dxa"/>
            <w:vAlign w:val="center"/>
          </w:tcPr>
          <w:p w14:paraId="6DE6D4E8" w14:textId="12397927" w:rsidR="006328A5" w:rsidRPr="002253EB" w:rsidRDefault="006328A5" w:rsidP="006328A5">
            <w:r>
              <w:t>21</w:t>
            </w:r>
          </w:p>
        </w:tc>
      </w:tr>
      <w:tr w:rsidR="006328A5" w14:paraId="183AA526" w14:textId="77777777" w:rsidTr="001536D3">
        <w:trPr>
          <w:cantSplit/>
          <w:trHeight w:val="320"/>
        </w:trPr>
        <w:tc>
          <w:tcPr>
            <w:tcW w:w="2520" w:type="dxa"/>
            <w:vAlign w:val="center"/>
          </w:tcPr>
          <w:p w14:paraId="7382EC84" w14:textId="6962D4E7" w:rsidR="006328A5" w:rsidRDefault="006328A5" w:rsidP="006328A5">
            <w:bookmarkStart w:id="0" w:name="_Hlk2751523"/>
            <w:r w:rsidRPr="00944E73">
              <w:rPr>
                <w:szCs w:val="24"/>
              </w:rPr>
              <w:t>Koupriyanov</w:t>
            </w:r>
            <w:r>
              <w:rPr>
                <w:szCs w:val="24"/>
              </w:rPr>
              <w:t>,</w:t>
            </w:r>
            <w:r w:rsidRPr="00944E73">
              <w:rPr>
                <w:szCs w:val="24"/>
              </w:rPr>
              <w:t xml:space="preserve"> Mikhail</w:t>
            </w:r>
            <w:r w:rsidRPr="001672B1" w:rsidDel="0005536E">
              <w:t xml:space="preserve"> </w:t>
            </w:r>
            <w:bookmarkEnd w:id="0"/>
          </w:p>
        </w:tc>
        <w:tc>
          <w:tcPr>
            <w:tcW w:w="810" w:type="dxa"/>
            <w:vAlign w:val="center"/>
          </w:tcPr>
          <w:p w14:paraId="00B88A61" w14:textId="6F189A40" w:rsidR="006328A5" w:rsidRDefault="006328A5" w:rsidP="006328A5">
            <w:r>
              <w:t>18</w:t>
            </w:r>
          </w:p>
        </w:tc>
        <w:tc>
          <w:tcPr>
            <w:tcW w:w="720" w:type="dxa"/>
            <w:vAlign w:val="center"/>
          </w:tcPr>
          <w:p w14:paraId="42A1599E" w14:textId="12508BE6" w:rsidR="006328A5" w:rsidRDefault="006328A5" w:rsidP="006328A5">
            <w:r>
              <w:t>22</w:t>
            </w:r>
          </w:p>
        </w:tc>
        <w:tc>
          <w:tcPr>
            <w:tcW w:w="1267" w:type="dxa"/>
            <w:gridSpan w:val="2"/>
            <w:vAlign w:val="center"/>
          </w:tcPr>
          <w:p w14:paraId="42F7ECF3" w14:textId="11663FFB" w:rsidR="006328A5" w:rsidRDefault="00CC6377" w:rsidP="006328A5">
            <w:pPr>
              <w:jc w:val="center"/>
            </w:pPr>
            <w:r w:rsidRPr="002253EB">
              <w:sym w:font="Wingdings" w:char="F0FC"/>
            </w:r>
          </w:p>
        </w:tc>
        <w:tc>
          <w:tcPr>
            <w:tcW w:w="1557" w:type="dxa"/>
            <w:gridSpan w:val="2"/>
            <w:vAlign w:val="center"/>
          </w:tcPr>
          <w:p w14:paraId="3C49F075" w14:textId="77777777" w:rsidR="006328A5" w:rsidRPr="002253EB" w:rsidRDefault="006328A5" w:rsidP="006328A5">
            <w:r w:rsidRPr="002253EB">
              <w:t>Vice Chair</w:t>
            </w:r>
          </w:p>
        </w:tc>
        <w:tc>
          <w:tcPr>
            <w:tcW w:w="2340" w:type="dxa"/>
            <w:vAlign w:val="center"/>
          </w:tcPr>
          <w:p w14:paraId="7B9A8B99" w14:textId="021FC753" w:rsidR="006328A5" w:rsidRPr="002253EB" w:rsidRDefault="006328A5" w:rsidP="006328A5">
            <w:r>
              <w:t>Lo, James</w:t>
            </w:r>
          </w:p>
        </w:tc>
        <w:tc>
          <w:tcPr>
            <w:tcW w:w="506" w:type="dxa"/>
            <w:vAlign w:val="center"/>
          </w:tcPr>
          <w:p w14:paraId="72EA5747" w14:textId="25A77ADE" w:rsidR="006328A5" w:rsidRPr="002253EB" w:rsidRDefault="006328A5" w:rsidP="006328A5">
            <w:r w:rsidRPr="002253EB">
              <w:t>1</w:t>
            </w:r>
            <w:r>
              <w:t>9</w:t>
            </w:r>
          </w:p>
        </w:tc>
        <w:tc>
          <w:tcPr>
            <w:tcW w:w="630" w:type="dxa"/>
            <w:vAlign w:val="center"/>
          </w:tcPr>
          <w:p w14:paraId="232331CF" w14:textId="37159ED0" w:rsidR="006328A5" w:rsidRPr="002253EB" w:rsidRDefault="006328A5" w:rsidP="006328A5">
            <w:r>
              <w:t>21</w:t>
            </w:r>
          </w:p>
        </w:tc>
      </w:tr>
      <w:tr w:rsidR="006328A5" w14:paraId="1BDAC9D3" w14:textId="77777777" w:rsidTr="001536D3">
        <w:trPr>
          <w:cantSplit/>
          <w:trHeight w:val="320"/>
        </w:trPr>
        <w:tc>
          <w:tcPr>
            <w:tcW w:w="2520" w:type="dxa"/>
            <w:vAlign w:val="center"/>
          </w:tcPr>
          <w:p w14:paraId="1CDE5935" w14:textId="39C8C43F" w:rsidR="006328A5" w:rsidRDefault="00CC6377" w:rsidP="006328A5">
            <w:r>
              <w:rPr>
                <w:szCs w:val="24"/>
              </w:rPr>
              <w:t>Zhai, John</w:t>
            </w:r>
            <w:r w:rsidR="006328A5" w:rsidRPr="00944E73">
              <w:rPr>
                <w:szCs w:val="24"/>
              </w:rPr>
              <w:t xml:space="preserve"> </w:t>
            </w:r>
          </w:p>
        </w:tc>
        <w:tc>
          <w:tcPr>
            <w:tcW w:w="810" w:type="dxa"/>
            <w:vAlign w:val="center"/>
          </w:tcPr>
          <w:p w14:paraId="1910F4C9" w14:textId="7121D069" w:rsidR="006328A5" w:rsidRDefault="00CC6377" w:rsidP="006328A5">
            <w:r>
              <w:t>20</w:t>
            </w:r>
          </w:p>
        </w:tc>
        <w:tc>
          <w:tcPr>
            <w:tcW w:w="720" w:type="dxa"/>
            <w:vAlign w:val="center"/>
          </w:tcPr>
          <w:p w14:paraId="3A8B9524" w14:textId="26674BA3" w:rsidR="006328A5" w:rsidRDefault="00CC6377" w:rsidP="006328A5">
            <w:r>
              <w:t>24</w:t>
            </w:r>
          </w:p>
        </w:tc>
        <w:tc>
          <w:tcPr>
            <w:tcW w:w="1267" w:type="dxa"/>
            <w:gridSpan w:val="2"/>
            <w:vAlign w:val="center"/>
          </w:tcPr>
          <w:p w14:paraId="17E562EB" w14:textId="0B75CE95" w:rsidR="006328A5" w:rsidRDefault="006328A5" w:rsidP="006328A5">
            <w:pPr>
              <w:jc w:val="center"/>
            </w:pPr>
            <w:r w:rsidRPr="002253EB">
              <w:sym w:font="Wingdings" w:char="F0FC"/>
            </w:r>
          </w:p>
        </w:tc>
        <w:tc>
          <w:tcPr>
            <w:tcW w:w="1557" w:type="dxa"/>
            <w:gridSpan w:val="2"/>
            <w:vAlign w:val="center"/>
          </w:tcPr>
          <w:p w14:paraId="561086DE" w14:textId="77777777" w:rsidR="006328A5" w:rsidRPr="002253EB" w:rsidRDefault="006328A5" w:rsidP="006328A5">
            <w:pPr>
              <w:pStyle w:val="Header"/>
              <w:tabs>
                <w:tab w:val="clear" w:pos="4320"/>
                <w:tab w:val="clear" w:pos="8640"/>
              </w:tabs>
              <w:spacing w:line="360" w:lineRule="auto"/>
            </w:pPr>
            <w:r w:rsidRPr="002253EB">
              <w:t>Secretary</w:t>
            </w:r>
          </w:p>
        </w:tc>
        <w:tc>
          <w:tcPr>
            <w:tcW w:w="2340" w:type="dxa"/>
            <w:vAlign w:val="center"/>
          </w:tcPr>
          <w:p w14:paraId="5312E703" w14:textId="13CD2348" w:rsidR="006328A5" w:rsidRPr="002253EB" w:rsidRDefault="006328A5" w:rsidP="006328A5">
            <w:r>
              <w:t>Wang, Leon</w:t>
            </w:r>
          </w:p>
        </w:tc>
        <w:tc>
          <w:tcPr>
            <w:tcW w:w="506" w:type="dxa"/>
            <w:vAlign w:val="center"/>
          </w:tcPr>
          <w:p w14:paraId="17353B4E" w14:textId="0D726DC5" w:rsidR="006328A5" w:rsidRPr="002253EB" w:rsidRDefault="006328A5" w:rsidP="006328A5">
            <w:r>
              <w:t>19</w:t>
            </w:r>
          </w:p>
        </w:tc>
        <w:tc>
          <w:tcPr>
            <w:tcW w:w="630" w:type="dxa"/>
            <w:vAlign w:val="center"/>
          </w:tcPr>
          <w:p w14:paraId="7030D14F" w14:textId="16BFAAE6" w:rsidR="006328A5" w:rsidRPr="002253EB" w:rsidRDefault="006328A5" w:rsidP="006328A5">
            <w:r>
              <w:t>21</w:t>
            </w:r>
          </w:p>
        </w:tc>
      </w:tr>
      <w:tr w:rsidR="006328A5" w14:paraId="05C0AFDB" w14:textId="77777777" w:rsidTr="001536D3">
        <w:trPr>
          <w:cantSplit/>
          <w:trHeight w:val="320"/>
        </w:trPr>
        <w:tc>
          <w:tcPr>
            <w:tcW w:w="2520" w:type="dxa"/>
            <w:vAlign w:val="center"/>
          </w:tcPr>
          <w:p w14:paraId="337D5C86" w14:textId="36132281" w:rsidR="006328A5" w:rsidRPr="002253EB" w:rsidRDefault="00CC6377" w:rsidP="006328A5">
            <w:proofErr w:type="spellStart"/>
            <w:r>
              <w:t>Heidanndegad</w:t>
            </w:r>
            <w:proofErr w:type="spellEnd"/>
            <w:r>
              <w:t>, Mohammad</w:t>
            </w:r>
          </w:p>
        </w:tc>
        <w:tc>
          <w:tcPr>
            <w:tcW w:w="810" w:type="dxa"/>
            <w:vAlign w:val="center"/>
          </w:tcPr>
          <w:p w14:paraId="6B535559" w14:textId="75801561" w:rsidR="006328A5" w:rsidRPr="002253EB" w:rsidRDefault="00CC6377" w:rsidP="006328A5">
            <w:r>
              <w:t>20</w:t>
            </w:r>
          </w:p>
        </w:tc>
        <w:tc>
          <w:tcPr>
            <w:tcW w:w="720" w:type="dxa"/>
            <w:vAlign w:val="center"/>
          </w:tcPr>
          <w:p w14:paraId="76FE1AE9" w14:textId="179A4B7C" w:rsidR="006328A5" w:rsidRPr="002253EB" w:rsidRDefault="00CC6377" w:rsidP="006328A5">
            <w:r>
              <w:t>24</w:t>
            </w:r>
          </w:p>
        </w:tc>
        <w:tc>
          <w:tcPr>
            <w:tcW w:w="1267" w:type="dxa"/>
            <w:gridSpan w:val="2"/>
            <w:vAlign w:val="center"/>
          </w:tcPr>
          <w:p w14:paraId="0D5B45EC" w14:textId="5BAFED25" w:rsidR="006328A5" w:rsidRPr="002253EB" w:rsidRDefault="006328A5" w:rsidP="006328A5">
            <w:pPr>
              <w:jc w:val="center"/>
            </w:pPr>
            <w:r w:rsidRPr="002253EB">
              <w:sym w:font="Wingdings" w:char="F0FC"/>
            </w:r>
          </w:p>
        </w:tc>
        <w:tc>
          <w:tcPr>
            <w:tcW w:w="1557" w:type="dxa"/>
            <w:gridSpan w:val="2"/>
            <w:vAlign w:val="center"/>
          </w:tcPr>
          <w:p w14:paraId="01962A28" w14:textId="77777777" w:rsidR="006328A5" w:rsidRPr="002253EB" w:rsidRDefault="006328A5" w:rsidP="006328A5">
            <w:r w:rsidRPr="002253EB">
              <w:t>Programs</w:t>
            </w:r>
          </w:p>
        </w:tc>
        <w:tc>
          <w:tcPr>
            <w:tcW w:w="2340" w:type="dxa"/>
            <w:vAlign w:val="center"/>
          </w:tcPr>
          <w:p w14:paraId="78DBF594" w14:textId="77777777" w:rsidR="006328A5" w:rsidRPr="005B0D5A" w:rsidRDefault="006328A5" w:rsidP="006328A5">
            <w:r>
              <w:rPr>
                <w:bCs/>
              </w:rPr>
              <w:t xml:space="preserve">VanGilder, Jim </w:t>
            </w:r>
          </w:p>
        </w:tc>
        <w:tc>
          <w:tcPr>
            <w:tcW w:w="506" w:type="dxa"/>
            <w:vAlign w:val="center"/>
          </w:tcPr>
          <w:p w14:paraId="29691FAF" w14:textId="1948ABE3" w:rsidR="006328A5" w:rsidRPr="002253EB" w:rsidRDefault="006328A5" w:rsidP="006328A5">
            <w:r>
              <w:t>19</w:t>
            </w:r>
          </w:p>
        </w:tc>
        <w:tc>
          <w:tcPr>
            <w:tcW w:w="630" w:type="dxa"/>
            <w:vAlign w:val="center"/>
          </w:tcPr>
          <w:p w14:paraId="40F157C3" w14:textId="29B6A218" w:rsidR="006328A5" w:rsidRPr="002253EB" w:rsidRDefault="006328A5" w:rsidP="006328A5">
            <w:r>
              <w:t>21</w:t>
            </w:r>
          </w:p>
        </w:tc>
      </w:tr>
      <w:tr w:rsidR="006328A5" w14:paraId="6E7EECB3" w14:textId="77777777" w:rsidTr="001536D3">
        <w:trPr>
          <w:cantSplit/>
          <w:trHeight w:val="320"/>
        </w:trPr>
        <w:tc>
          <w:tcPr>
            <w:tcW w:w="2520" w:type="dxa"/>
            <w:vAlign w:val="center"/>
          </w:tcPr>
          <w:p w14:paraId="4C271A22" w14:textId="0B67247B" w:rsidR="006328A5" w:rsidRPr="002253EB" w:rsidRDefault="00CC6377" w:rsidP="006328A5">
            <w:r>
              <w:rPr>
                <w:szCs w:val="24"/>
              </w:rPr>
              <w:t xml:space="preserve">Wang, </w:t>
            </w:r>
            <w:r w:rsidR="006328A5">
              <w:rPr>
                <w:szCs w:val="24"/>
              </w:rPr>
              <w:t>Leon</w:t>
            </w:r>
            <w:r w:rsidR="006328A5" w:rsidRPr="00944E73">
              <w:rPr>
                <w:szCs w:val="24"/>
              </w:rPr>
              <w:t xml:space="preserve"> </w:t>
            </w:r>
          </w:p>
        </w:tc>
        <w:tc>
          <w:tcPr>
            <w:tcW w:w="810" w:type="dxa"/>
            <w:vAlign w:val="center"/>
          </w:tcPr>
          <w:p w14:paraId="13225F53" w14:textId="24706D69" w:rsidR="006328A5" w:rsidRPr="002253EB" w:rsidRDefault="006328A5" w:rsidP="006328A5">
            <w:r>
              <w:t>17</w:t>
            </w:r>
          </w:p>
        </w:tc>
        <w:tc>
          <w:tcPr>
            <w:tcW w:w="720" w:type="dxa"/>
            <w:vAlign w:val="center"/>
          </w:tcPr>
          <w:p w14:paraId="28AFA5E1" w14:textId="3FED1ED1" w:rsidR="006328A5" w:rsidRPr="002253EB" w:rsidRDefault="006328A5" w:rsidP="006328A5">
            <w:r>
              <w:t>21</w:t>
            </w:r>
          </w:p>
        </w:tc>
        <w:tc>
          <w:tcPr>
            <w:tcW w:w="1267" w:type="dxa"/>
            <w:gridSpan w:val="2"/>
            <w:vAlign w:val="center"/>
          </w:tcPr>
          <w:p w14:paraId="757B8173" w14:textId="015971D3" w:rsidR="006328A5" w:rsidRPr="002253EB" w:rsidRDefault="006328A5" w:rsidP="006328A5">
            <w:pPr>
              <w:jc w:val="center"/>
            </w:pPr>
            <w:r w:rsidRPr="002253EB">
              <w:sym w:font="Wingdings" w:char="F0FC"/>
            </w:r>
          </w:p>
        </w:tc>
        <w:tc>
          <w:tcPr>
            <w:tcW w:w="1557" w:type="dxa"/>
            <w:gridSpan w:val="2"/>
            <w:vAlign w:val="center"/>
          </w:tcPr>
          <w:p w14:paraId="1E221B61" w14:textId="77777777" w:rsidR="006328A5" w:rsidRPr="002253EB" w:rsidRDefault="006328A5" w:rsidP="006328A5">
            <w:r w:rsidRPr="002253EB">
              <w:t>Research</w:t>
            </w:r>
          </w:p>
        </w:tc>
        <w:tc>
          <w:tcPr>
            <w:tcW w:w="2340" w:type="dxa"/>
            <w:vAlign w:val="center"/>
          </w:tcPr>
          <w:p w14:paraId="1D8122CB" w14:textId="77777777" w:rsidR="006328A5" w:rsidRPr="002253EB" w:rsidRDefault="006328A5" w:rsidP="006328A5">
            <w:r w:rsidRPr="003B22A9">
              <w:t>Lin</w:t>
            </w:r>
            <w:r>
              <w:t>,</w:t>
            </w:r>
            <w:r w:rsidRPr="003B22A9">
              <w:t xml:space="preserve"> Charlie</w:t>
            </w:r>
          </w:p>
        </w:tc>
        <w:tc>
          <w:tcPr>
            <w:tcW w:w="506" w:type="dxa"/>
            <w:vAlign w:val="center"/>
          </w:tcPr>
          <w:p w14:paraId="7E209551" w14:textId="45F776D3" w:rsidR="006328A5" w:rsidRPr="002253EB" w:rsidRDefault="006328A5" w:rsidP="006328A5">
            <w:pPr>
              <w:rPr>
                <w:highlight w:val="yellow"/>
              </w:rPr>
            </w:pPr>
            <w:r>
              <w:t>17</w:t>
            </w:r>
          </w:p>
        </w:tc>
        <w:tc>
          <w:tcPr>
            <w:tcW w:w="630" w:type="dxa"/>
            <w:vAlign w:val="center"/>
          </w:tcPr>
          <w:p w14:paraId="430D40E2" w14:textId="26AD643B" w:rsidR="006328A5" w:rsidRPr="002253EB" w:rsidRDefault="006328A5" w:rsidP="006328A5">
            <w:pPr>
              <w:rPr>
                <w:highlight w:val="yellow"/>
              </w:rPr>
            </w:pPr>
            <w:r w:rsidRPr="002253EB">
              <w:t>N/A</w:t>
            </w:r>
          </w:p>
        </w:tc>
      </w:tr>
      <w:tr w:rsidR="006328A5" w14:paraId="47A5AE0A" w14:textId="77777777" w:rsidTr="001536D3">
        <w:trPr>
          <w:cantSplit/>
          <w:trHeight w:val="320"/>
        </w:trPr>
        <w:tc>
          <w:tcPr>
            <w:tcW w:w="2520" w:type="dxa"/>
            <w:vAlign w:val="center"/>
          </w:tcPr>
          <w:p w14:paraId="164B7DA0" w14:textId="33CAE537" w:rsidR="006328A5" w:rsidRDefault="00CC6377" w:rsidP="006328A5">
            <w:r>
              <w:rPr>
                <w:bCs/>
                <w:szCs w:val="24"/>
              </w:rPr>
              <w:t>Hosni, Mo</w:t>
            </w:r>
          </w:p>
        </w:tc>
        <w:tc>
          <w:tcPr>
            <w:tcW w:w="810" w:type="dxa"/>
            <w:vAlign w:val="center"/>
          </w:tcPr>
          <w:p w14:paraId="691F1A7F" w14:textId="5EEF062A" w:rsidR="006328A5" w:rsidRDefault="00CC6377" w:rsidP="006328A5">
            <w:r>
              <w:t>20</w:t>
            </w:r>
          </w:p>
        </w:tc>
        <w:tc>
          <w:tcPr>
            <w:tcW w:w="720" w:type="dxa"/>
            <w:vAlign w:val="center"/>
          </w:tcPr>
          <w:p w14:paraId="69485CE4" w14:textId="24F88F93" w:rsidR="006328A5" w:rsidRDefault="00CC6377" w:rsidP="006328A5">
            <w:r>
              <w:t>24</w:t>
            </w:r>
          </w:p>
        </w:tc>
        <w:tc>
          <w:tcPr>
            <w:tcW w:w="1267" w:type="dxa"/>
            <w:gridSpan w:val="2"/>
            <w:vAlign w:val="center"/>
          </w:tcPr>
          <w:p w14:paraId="1820801B" w14:textId="5F9AF7A2" w:rsidR="006328A5" w:rsidRDefault="00CC6377" w:rsidP="006328A5">
            <w:pPr>
              <w:jc w:val="center"/>
            </w:pPr>
            <w:r>
              <w:t>X</w:t>
            </w:r>
          </w:p>
        </w:tc>
        <w:tc>
          <w:tcPr>
            <w:tcW w:w="1557" w:type="dxa"/>
            <w:gridSpan w:val="2"/>
            <w:vAlign w:val="center"/>
          </w:tcPr>
          <w:p w14:paraId="31DF4727" w14:textId="77777777" w:rsidR="006328A5" w:rsidRPr="002253EB" w:rsidRDefault="006328A5" w:rsidP="006328A5">
            <w:r w:rsidRPr="002253EB">
              <w:t>Handbook</w:t>
            </w:r>
          </w:p>
        </w:tc>
        <w:tc>
          <w:tcPr>
            <w:tcW w:w="2340" w:type="dxa"/>
            <w:vAlign w:val="center"/>
          </w:tcPr>
          <w:p w14:paraId="5DB9779C" w14:textId="36A98738" w:rsidR="006328A5" w:rsidRPr="002253EB" w:rsidRDefault="006328A5" w:rsidP="006328A5">
            <w:r>
              <w:t xml:space="preserve">Rim, </w:t>
            </w:r>
            <w:proofErr w:type="spellStart"/>
            <w:r>
              <w:t>Donhyun</w:t>
            </w:r>
            <w:proofErr w:type="spellEnd"/>
          </w:p>
        </w:tc>
        <w:tc>
          <w:tcPr>
            <w:tcW w:w="506" w:type="dxa"/>
            <w:vAlign w:val="center"/>
          </w:tcPr>
          <w:p w14:paraId="2F2E90B6" w14:textId="2A68BF3D" w:rsidR="006328A5" w:rsidRPr="002253EB" w:rsidRDefault="006328A5" w:rsidP="006328A5">
            <w:pPr>
              <w:rPr>
                <w:highlight w:val="yellow"/>
              </w:rPr>
            </w:pPr>
            <w:r>
              <w:t>18</w:t>
            </w:r>
          </w:p>
        </w:tc>
        <w:tc>
          <w:tcPr>
            <w:tcW w:w="630" w:type="dxa"/>
            <w:vAlign w:val="center"/>
          </w:tcPr>
          <w:p w14:paraId="28726551" w14:textId="255BD571" w:rsidR="006328A5" w:rsidRPr="002253EB" w:rsidRDefault="006328A5" w:rsidP="006328A5">
            <w:pPr>
              <w:rPr>
                <w:highlight w:val="yellow"/>
              </w:rPr>
            </w:pPr>
            <w:r w:rsidRPr="002253EB">
              <w:t>N/A</w:t>
            </w:r>
          </w:p>
        </w:tc>
      </w:tr>
      <w:tr w:rsidR="006328A5" w14:paraId="4428D102" w14:textId="77777777" w:rsidTr="001536D3">
        <w:trPr>
          <w:cantSplit/>
          <w:trHeight w:val="278"/>
        </w:trPr>
        <w:tc>
          <w:tcPr>
            <w:tcW w:w="2520" w:type="dxa"/>
            <w:vAlign w:val="center"/>
          </w:tcPr>
          <w:p w14:paraId="3A1298C3" w14:textId="57C49543" w:rsidR="006328A5" w:rsidRPr="002253EB" w:rsidRDefault="006328A5" w:rsidP="006328A5">
            <w:r>
              <w:t>Zuo, Wangda</w:t>
            </w:r>
          </w:p>
        </w:tc>
        <w:tc>
          <w:tcPr>
            <w:tcW w:w="810" w:type="dxa"/>
            <w:vAlign w:val="center"/>
          </w:tcPr>
          <w:p w14:paraId="767B5697" w14:textId="109070A0" w:rsidR="006328A5" w:rsidRPr="002253EB" w:rsidRDefault="006328A5" w:rsidP="006328A5">
            <w:r>
              <w:t>17</w:t>
            </w:r>
          </w:p>
        </w:tc>
        <w:tc>
          <w:tcPr>
            <w:tcW w:w="720" w:type="dxa"/>
            <w:vAlign w:val="center"/>
          </w:tcPr>
          <w:p w14:paraId="74B5D251" w14:textId="53911C32" w:rsidR="006328A5" w:rsidRPr="002253EB" w:rsidRDefault="006328A5" w:rsidP="006328A5">
            <w:r>
              <w:t>21</w:t>
            </w:r>
          </w:p>
        </w:tc>
        <w:tc>
          <w:tcPr>
            <w:tcW w:w="1267" w:type="dxa"/>
            <w:gridSpan w:val="2"/>
            <w:vAlign w:val="center"/>
          </w:tcPr>
          <w:p w14:paraId="7E526A2E" w14:textId="77777777" w:rsidR="006328A5" w:rsidRPr="002253EB" w:rsidRDefault="006328A5" w:rsidP="006328A5">
            <w:pPr>
              <w:jc w:val="center"/>
            </w:pPr>
            <w:r w:rsidRPr="002253EB">
              <w:sym w:font="Wingdings" w:char="F0FC"/>
            </w:r>
          </w:p>
        </w:tc>
        <w:tc>
          <w:tcPr>
            <w:tcW w:w="1557" w:type="dxa"/>
            <w:gridSpan w:val="2"/>
            <w:vAlign w:val="center"/>
          </w:tcPr>
          <w:p w14:paraId="3AC0512F" w14:textId="77777777" w:rsidR="006328A5" w:rsidRPr="002253EB" w:rsidRDefault="006328A5" w:rsidP="006328A5">
            <w:r>
              <w:t>Membership</w:t>
            </w:r>
          </w:p>
        </w:tc>
        <w:tc>
          <w:tcPr>
            <w:tcW w:w="2340" w:type="dxa"/>
            <w:vAlign w:val="center"/>
          </w:tcPr>
          <w:p w14:paraId="7EF75641" w14:textId="033C1BD6" w:rsidR="006328A5" w:rsidRPr="0038107E" w:rsidRDefault="006328A5" w:rsidP="006328A5">
            <w:r w:rsidRPr="00A46BAF">
              <w:rPr>
                <w:bCs/>
              </w:rPr>
              <w:t>Phyfe, Duncan</w:t>
            </w:r>
          </w:p>
        </w:tc>
        <w:tc>
          <w:tcPr>
            <w:tcW w:w="506" w:type="dxa"/>
            <w:vAlign w:val="center"/>
          </w:tcPr>
          <w:p w14:paraId="71B5082D" w14:textId="5D0AEB94" w:rsidR="006328A5" w:rsidRPr="002253EB" w:rsidRDefault="006328A5" w:rsidP="006328A5">
            <w:pPr>
              <w:rPr>
                <w:highlight w:val="yellow"/>
              </w:rPr>
            </w:pPr>
            <w:r w:rsidRPr="002253EB">
              <w:t>1</w:t>
            </w:r>
            <w:r>
              <w:t>8</w:t>
            </w:r>
          </w:p>
        </w:tc>
        <w:tc>
          <w:tcPr>
            <w:tcW w:w="630" w:type="dxa"/>
            <w:vAlign w:val="center"/>
          </w:tcPr>
          <w:p w14:paraId="49079D42" w14:textId="6B655482" w:rsidR="006328A5" w:rsidRPr="002253EB" w:rsidRDefault="006328A5" w:rsidP="006328A5">
            <w:pPr>
              <w:rPr>
                <w:highlight w:val="yellow"/>
              </w:rPr>
            </w:pPr>
            <w:r w:rsidRPr="002253EB">
              <w:t>N/A</w:t>
            </w:r>
          </w:p>
        </w:tc>
      </w:tr>
      <w:tr w:rsidR="006328A5" w14:paraId="356837ED" w14:textId="77777777" w:rsidTr="001536D3">
        <w:trPr>
          <w:cantSplit/>
          <w:trHeight w:val="320"/>
        </w:trPr>
        <w:tc>
          <w:tcPr>
            <w:tcW w:w="2520" w:type="dxa"/>
            <w:vAlign w:val="center"/>
          </w:tcPr>
          <w:p w14:paraId="6CE70002" w14:textId="095492E0" w:rsidR="006328A5" w:rsidRPr="002253EB" w:rsidRDefault="006328A5" w:rsidP="006328A5">
            <w:r>
              <w:t>Phyfe, Duncan</w:t>
            </w:r>
          </w:p>
        </w:tc>
        <w:tc>
          <w:tcPr>
            <w:tcW w:w="810" w:type="dxa"/>
            <w:vAlign w:val="center"/>
          </w:tcPr>
          <w:p w14:paraId="74F83519" w14:textId="0CD71541" w:rsidR="006328A5" w:rsidRPr="002253EB" w:rsidRDefault="006328A5" w:rsidP="006328A5">
            <w:r>
              <w:t>18</w:t>
            </w:r>
          </w:p>
        </w:tc>
        <w:tc>
          <w:tcPr>
            <w:tcW w:w="720" w:type="dxa"/>
            <w:vAlign w:val="center"/>
          </w:tcPr>
          <w:p w14:paraId="711A0155" w14:textId="5399D44A" w:rsidR="006328A5" w:rsidRPr="002253EB" w:rsidRDefault="006328A5" w:rsidP="006328A5">
            <w:r>
              <w:t>22</w:t>
            </w:r>
          </w:p>
        </w:tc>
        <w:tc>
          <w:tcPr>
            <w:tcW w:w="1267" w:type="dxa"/>
            <w:gridSpan w:val="2"/>
            <w:vAlign w:val="center"/>
          </w:tcPr>
          <w:p w14:paraId="0DB20076" w14:textId="1A17D794" w:rsidR="006328A5" w:rsidRPr="002253EB" w:rsidRDefault="00CC6377" w:rsidP="006328A5">
            <w:pPr>
              <w:jc w:val="center"/>
            </w:pPr>
            <w:r w:rsidRPr="002253EB">
              <w:sym w:font="Wingdings" w:char="F0FC"/>
            </w:r>
          </w:p>
        </w:tc>
        <w:tc>
          <w:tcPr>
            <w:tcW w:w="1557" w:type="dxa"/>
            <w:gridSpan w:val="2"/>
            <w:vAlign w:val="center"/>
          </w:tcPr>
          <w:p w14:paraId="00C8559C" w14:textId="77777777" w:rsidR="006328A5" w:rsidRPr="002253EB" w:rsidRDefault="006328A5" w:rsidP="006328A5">
            <w:r w:rsidRPr="002253EB">
              <w:t>Web Page</w:t>
            </w:r>
          </w:p>
        </w:tc>
        <w:tc>
          <w:tcPr>
            <w:tcW w:w="2340" w:type="dxa"/>
            <w:vAlign w:val="center"/>
          </w:tcPr>
          <w:p w14:paraId="2088F1A1" w14:textId="24D1B798" w:rsidR="006328A5" w:rsidRPr="002253EB" w:rsidRDefault="006328A5" w:rsidP="006328A5">
            <w:r>
              <w:t>Dols, William Stuart</w:t>
            </w:r>
          </w:p>
        </w:tc>
        <w:tc>
          <w:tcPr>
            <w:tcW w:w="506" w:type="dxa"/>
            <w:vAlign w:val="center"/>
          </w:tcPr>
          <w:p w14:paraId="40AA6A8E" w14:textId="039F402C" w:rsidR="006328A5" w:rsidRPr="002253EB" w:rsidRDefault="006328A5" w:rsidP="006328A5">
            <w:pPr>
              <w:rPr>
                <w:highlight w:val="yellow"/>
              </w:rPr>
            </w:pPr>
            <w:r>
              <w:t>19</w:t>
            </w:r>
          </w:p>
        </w:tc>
        <w:tc>
          <w:tcPr>
            <w:tcW w:w="630" w:type="dxa"/>
            <w:vAlign w:val="center"/>
          </w:tcPr>
          <w:p w14:paraId="64C6B059" w14:textId="77777777" w:rsidR="006328A5" w:rsidRPr="002253EB" w:rsidRDefault="006328A5" w:rsidP="006328A5">
            <w:pPr>
              <w:rPr>
                <w:highlight w:val="yellow"/>
              </w:rPr>
            </w:pPr>
            <w:r w:rsidRPr="002253EB">
              <w:t>N/A</w:t>
            </w:r>
          </w:p>
        </w:tc>
      </w:tr>
      <w:tr w:rsidR="006328A5" w14:paraId="4149DD53" w14:textId="77777777" w:rsidTr="001536D3">
        <w:trPr>
          <w:cantSplit/>
          <w:trHeight w:val="320"/>
        </w:trPr>
        <w:tc>
          <w:tcPr>
            <w:tcW w:w="2520" w:type="dxa"/>
            <w:vAlign w:val="center"/>
          </w:tcPr>
          <w:p w14:paraId="7A3640A8" w14:textId="28E63016" w:rsidR="006328A5" w:rsidRDefault="006328A5" w:rsidP="006328A5">
            <w:r>
              <w:t>Dols, Stuart</w:t>
            </w:r>
          </w:p>
        </w:tc>
        <w:tc>
          <w:tcPr>
            <w:tcW w:w="810" w:type="dxa"/>
            <w:vAlign w:val="center"/>
          </w:tcPr>
          <w:p w14:paraId="0E5B6AC4" w14:textId="21CF8FD7" w:rsidR="006328A5" w:rsidRDefault="006328A5" w:rsidP="006328A5">
            <w:r>
              <w:t>17</w:t>
            </w:r>
          </w:p>
        </w:tc>
        <w:tc>
          <w:tcPr>
            <w:tcW w:w="720" w:type="dxa"/>
            <w:vAlign w:val="center"/>
          </w:tcPr>
          <w:p w14:paraId="641B8CE2" w14:textId="32CDE866" w:rsidR="006328A5" w:rsidRDefault="006328A5" w:rsidP="006328A5">
            <w:r>
              <w:t>21</w:t>
            </w:r>
          </w:p>
        </w:tc>
        <w:tc>
          <w:tcPr>
            <w:tcW w:w="1267" w:type="dxa"/>
            <w:gridSpan w:val="2"/>
            <w:vAlign w:val="center"/>
          </w:tcPr>
          <w:p w14:paraId="0FF8B656" w14:textId="26C263DB" w:rsidR="006328A5" w:rsidRDefault="00CC6377" w:rsidP="006328A5">
            <w:pPr>
              <w:jc w:val="center"/>
            </w:pPr>
            <w:r w:rsidRPr="002253EB">
              <w:sym w:font="Wingdings" w:char="F0FC"/>
            </w:r>
          </w:p>
        </w:tc>
        <w:tc>
          <w:tcPr>
            <w:tcW w:w="1557" w:type="dxa"/>
            <w:gridSpan w:val="2"/>
            <w:vAlign w:val="center"/>
          </w:tcPr>
          <w:p w14:paraId="5377BADC" w14:textId="77777777" w:rsidR="006328A5" w:rsidRPr="002253EB" w:rsidRDefault="006328A5" w:rsidP="006328A5">
            <w:r w:rsidRPr="002253EB">
              <w:t>Honors and Awards</w:t>
            </w:r>
          </w:p>
        </w:tc>
        <w:tc>
          <w:tcPr>
            <w:tcW w:w="2340" w:type="dxa"/>
            <w:vAlign w:val="center"/>
          </w:tcPr>
          <w:p w14:paraId="33487DE9" w14:textId="77777777" w:rsidR="006328A5" w:rsidRPr="002253EB" w:rsidRDefault="006328A5" w:rsidP="006328A5">
            <w:r>
              <w:t>Lin, Chao-Hsin</w:t>
            </w:r>
          </w:p>
        </w:tc>
        <w:tc>
          <w:tcPr>
            <w:tcW w:w="506" w:type="dxa"/>
            <w:vAlign w:val="center"/>
          </w:tcPr>
          <w:p w14:paraId="7F133460" w14:textId="77777777" w:rsidR="006328A5" w:rsidRPr="002253EB" w:rsidRDefault="006328A5" w:rsidP="006328A5">
            <w:pPr>
              <w:rPr>
                <w:highlight w:val="yellow"/>
              </w:rPr>
            </w:pPr>
            <w:r>
              <w:t>16</w:t>
            </w:r>
          </w:p>
        </w:tc>
        <w:tc>
          <w:tcPr>
            <w:tcW w:w="630" w:type="dxa"/>
            <w:vAlign w:val="center"/>
          </w:tcPr>
          <w:p w14:paraId="1ECD33D3" w14:textId="77777777" w:rsidR="006328A5" w:rsidRPr="002253EB" w:rsidRDefault="006328A5" w:rsidP="006328A5">
            <w:pPr>
              <w:rPr>
                <w:highlight w:val="yellow"/>
              </w:rPr>
            </w:pPr>
            <w:r w:rsidRPr="002253EB">
              <w:t>N/A</w:t>
            </w:r>
          </w:p>
        </w:tc>
      </w:tr>
      <w:tr w:rsidR="006328A5" w14:paraId="4658AC69" w14:textId="77777777" w:rsidTr="001536D3">
        <w:trPr>
          <w:cantSplit/>
          <w:trHeight w:val="320"/>
        </w:trPr>
        <w:tc>
          <w:tcPr>
            <w:tcW w:w="2520" w:type="dxa"/>
            <w:vAlign w:val="center"/>
          </w:tcPr>
          <w:p w14:paraId="49BC916B" w14:textId="52CAE66F" w:rsidR="006328A5" w:rsidRPr="002253EB" w:rsidRDefault="006328A5" w:rsidP="006328A5">
            <w:r>
              <w:t xml:space="preserve">Chen, </w:t>
            </w:r>
            <w:proofErr w:type="spellStart"/>
            <w:r>
              <w:t>QingYan</w:t>
            </w:r>
            <w:proofErr w:type="spellEnd"/>
          </w:p>
        </w:tc>
        <w:tc>
          <w:tcPr>
            <w:tcW w:w="810" w:type="dxa"/>
            <w:vAlign w:val="center"/>
          </w:tcPr>
          <w:p w14:paraId="62238EA9" w14:textId="5FDCC158" w:rsidR="006328A5" w:rsidRPr="002253EB" w:rsidRDefault="006328A5" w:rsidP="006328A5">
            <w:r>
              <w:t>17</w:t>
            </w:r>
          </w:p>
        </w:tc>
        <w:tc>
          <w:tcPr>
            <w:tcW w:w="720" w:type="dxa"/>
            <w:vAlign w:val="center"/>
          </w:tcPr>
          <w:p w14:paraId="0924CC9A" w14:textId="12DDF5CD" w:rsidR="006328A5" w:rsidRPr="002253EB" w:rsidRDefault="006328A5" w:rsidP="006328A5">
            <w:r>
              <w:t>21</w:t>
            </w:r>
          </w:p>
        </w:tc>
        <w:tc>
          <w:tcPr>
            <w:tcW w:w="1267" w:type="dxa"/>
            <w:gridSpan w:val="2"/>
            <w:vAlign w:val="center"/>
          </w:tcPr>
          <w:p w14:paraId="63C9F64D" w14:textId="215D63DC" w:rsidR="006328A5" w:rsidRPr="002253EB" w:rsidRDefault="006328A5" w:rsidP="006328A5">
            <w:pPr>
              <w:jc w:val="center"/>
            </w:pPr>
            <w:r w:rsidRPr="002253EB">
              <w:sym w:font="Wingdings" w:char="F0FC"/>
            </w:r>
          </w:p>
        </w:tc>
        <w:tc>
          <w:tcPr>
            <w:tcW w:w="1557" w:type="dxa"/>
            <w:gridSpan w:val="2"/>
            <w:vAlign w:val="center"/>
          </w:tcPr>
          <w:p w14:paraId="55FAD751" w14:textId="77777777" w:rsidR="006328A5" w:rsidRPr="002253EB" w:rsidRDefault="006328A5" w:rsidP="006328A5">
            <w:r w:rsidRPr="002253EB">
              <w:t>ALI</w:t>
            </w:r>
          </w:p>
        </w:tc>
        <w:tc>
          <w:tcPr>
            <w:tcW w:w="2340" w:type="dxa"/>
            <w:vAlign w:val="center"/>
          </w:tcPr>
          <w:p w14:paraId="1323151F" w14:textId="77777777" w:rsidR="006328A5" w:rsidRPr="002253EB" w:rsidRDefault="006328A5" w:rsidP="006328A5">
            <w:r w:rsidRPr="002253EB">
              <w:t>Zhai, John</w:t>
            </w:r>
          </w:p>
        </w:tc>
        <w:tc>
          <w:tcPr>
            <w:tcW w:w="506" w:type="dxa"/>
            <w:vAlign w:val="center"/>
          </w:tcPr>
          <w:p w14:paraId="43EDFFCF" w14:textId="77777777" w:rsidR="006328A5" w:rsidRPr="002253EB" w:rsidRDefault="006328A5" w:rsidP="006328A5">
            <w:pPr>
              <w:rPr>
                <w:highlight w:val="yellow"/>
              </w:rPr>
            </w:pPr>
            <w:r w:rsidRPr="002253EB">
              <w:t>04</w:t>
            </w:r>
          </w:p>
        </w:tc>
        <w:tc>
          <w:tcPr>
            <w:tcW w:w="630" w:type="dxa"/>
            <w:vAlign w:val="center"/>
          </w:tcPr>
          <w:p w14:paraId="1C7B6EDC" w14:textId="77777777" w:rsidR="006328A5" w:rsidRPr="002253EB" w:rsidRDefault="006328A5" w:rsidP="006328A5">
            <w:pPr>
              <w:rPr>
                <w:highlight w:val="yellow"/>
              </w:rPr>
            </w:pPr>
            <w:r w:rsidRPr="002253EB">
              <w:t>N/A</w:t>
            </w:r>
          </w:p>
        </w:tc>
      </w:tr>
      <w:tr w:rsidR="006328A5" w14:paraId="739E6D91" w14:textId="77777777" w:rsidTr="001536D3">
        <w:trPr>
          <w:cantSplit/>
          <w:trHeight w:val="320"/>
        </w:trPr>
        <w:tc>
          <w:tcPr>
            <w:tcW w:w="2520" w:type="dxa"/>
            <w:vAlign w:val="center"/>
          </w:tcPr>
          <w:p w14:paraId="52DB24B7" w14:textId="50491FBE" w:rsidR="006328A5" w:rsidRPr="002253EB" w:rsidRDefault="00CC6377" w:rsidP="006328A5">
            <w:r>
              <w:t xml:space="preserve">Yang, </w:t>
            </w:r>
            <w:r w:rsidR="006328A5">
              <w:t xml:space="preserve">Xudong </w:t>
            </w:r>
            <w:r w:rsidR="004C1410">
              <w:t>(INT)</w:t>
            </w:r>
          </w:p>
        </w:tc>
        <w:tc>
          <w:tcPr>
            <w:tcW w:w="810" w:type="dxa"/>
            <w:vAlign w:val="center"/>
          </w:tcPr>
          <w:p w14:paraId="3C1C61E3" w14:textId="6458BF73" w:rsidR="006328A5" w:rsidRPr="002253EB" w:rsidRDefault="006328A5" w:rsidP="006328A5">
            <w:r>
              <w:t>17</w:t>
            </w:r>
          </w:p>
        </w:tc>
        <w:tc>
          <w:tcPr>
            <w:tcW w:w="720" w:type="dxa"/>
            <w:vAlign w:val="center"/>
          </w:tcPr>
          <w:p w14:paraId="27E42067" w14:textId="3D230896" w:rsidR="006328A5" w:rsidRPr="002253EB" w:rsidRDefault="006328A5" w:rsidP="006328A5">
            <w:r>
              <w:t>21</w:t>
            </w:r>
          </w:p>
        </w:tc>
        <w:tc>
          <w:tcPr>
            <w:tcW w:w="1267" w:type="dxa"/>
            <w:gridSpan w:val="2"/>
            <w:vAlign w:val="center"/>
          </w:tcPr>
          <w:p w14:paraId="75BBC836" w14:textId="0677731E" w:rsidR="006328A5" w:rsidRPr="002253EB" w:rsidRDefault="00CC6377" w:rsidP="006328A5">
            <w:pPr>
              <w:jc w:val="center"/>
            </w:pPr>
            <w:r>
              <w:t>X</w:t>
            </w:r>
          </w:p>
        </w:tc>
        <w:tc>
          <w:tcPr>
            <w:tcW w:w="1557" w:type="dxa"/>
            <w:gridSpan w:val="2"/>
            <w:vAlign w:val="center"/>
          </w:tcPr>
          <w:p w14:paraId="3FFCB3AE" w14:textId="77777777" w:rsidR="006328A5" w:rsidRPr="002253EB" w:rsidRDefault="006328A5" w:rsidP="006328A5">
            <w:pPr>
              <w:pStyle w:val="Header"/>
              <w:tabs>
                <w:tab w:val="clear" w:pos="4320"/>
                <w:tab w:val="clear" w:pos="8640"/>
              </w:tabs>
            </w:pPr>
          </w:p>
        </w:tc>
        <w:tc>
          <w:tcPr>
            <w:tcW w:w="2340" w:type="dxa"/>
            <w:vAlign w:val="center"/>
          </w:tcPr>
          <w:p w14:paraId="5C8601FC" w14:textId="77777777" w:rsidR="006328A5" w:rsidRPr="002253EB" w:rsidRDefault="006328A5" w:rsidP="006328A5"/>
        </w:tc>
        <w:tc>
          <w:tcPr>
            <w:tcW w:w="506" w:type="dxa"/>
            <w:vAlign w:val="center"/>
          </w:tcPr>
          <w:p w14:paraId="1C071058" w14:textId="77777777" w:rsidR="006328A5" w:rsidRPr="002253EB" w:rsidRDefault="006328A5" w:rsidP="006328A5"/>
        </w:tc>
        <w:tc>
          <w:tcPr>
            <w:tcW w:w="630" w:type="dxa"/>
            <w:vAlign w:val="center"/>
          </w:tcPr>
          <w:p w14:paraId="560AB3BE" w14:textId="77777777" w:rsidR="006328A5" w:rsidRPr="002253EB" w:rsidRDefault="006328A5" w:rsidP="006328A5"/>
        </w:tc>
      </w:tr>
      <w:tr w:rsidR="006328A5" w14:paraId="57DDF7DA" w14:textId="77777777" w:rsidTr="001536D3">
        <w:trPr>
          <w:cantSplit/>
          <w:trHeight w:val="320"/>
        </w:trPr>
        <w:tc>
          <w:tcPr>
            <w:tcW w:w="2520" w:type="dxa"/>
            <w:vAlign w:val="center"/>
          </w:tcPr>
          <w:p w14:paraId="3650192B" w14:textId="3F1E985A" w:rsidR="006328A5" w:rsidRPr="002253EB" w:rsidRDefault="00CC6377" w:rsidP="006328A5">
            <w:r>
              <w:t>Cook, Malcom</w:t>
            </w:r>
            <w:r w:rsidR="004C1410">
              <w:t xml:space="preserve"> (INT)</w:t>
            </w:r>
          </w:p>
        </w:tc>
        <w:tc>
          <w:tcPr>
            <w:tcW w:w="810" w:type="dxa"/>
            <w:vAlign w:val="center"/>
          </w:tcPr>
          <w:p w14:paraId="39E25EBD" w14:textId="6CD42750" w:rsidR="006328A5" w:rsidRPr="002253EB" w:rsidRDefault="00CC6377" w:rsidP="006328A5">
            <w:r>
              <w:t>20</w:t>
            </w:r>
          </w:p>
        </w:tc>
        <w:tc>
          <w:tcPr>
            <w:tcW w:w="720" w:type="dxa"/>
            <w:vAlign w:val="center"/>
          </w:tcPr>
          <w:p w14:paraId="3C594384" w14:textId="557EEA54" w:rsidR="006328A5" w:rsidRPr="002253EB" w:rsidRDefault="00CC6377" w:rsidP="006328A5">
            <w:r>
              <w:t>24</w:t>
            </w:r>
          </w:p>
        </w:tc>
        <w:tc>
          <w:tcPr>
            <w:tcW w:w="1267" w:type="dxa"/>
            <w:gridSpan w:val="2"/>
            <w:vAlign w:val="center"/>
          </w:tcPr>
          <w:p w14:paraId="477FE409" w14:textId="77837A32" w:rsidR="006328A5" w:rsidRPr="002253EB" w:rsidRDefault="006328A5" w:rsidP="006328A5">
            <w:pPr>
              <w:jc w:val="center"/>
            </w:pPr>
            <w:r>
              <w:t>X</w:t>
            </w:r>
          </w:p>
        </w:tc>
        <w:tc>
          <w:tcPr>
            <w:tcW w:w="1557" w:type="dxa"/>
            <w:gridSpan w:val="2"/>
            <w:vAlign w:val="center"/>
          </w:tcPr>
          <w:p w14:paraId="105C193F" w14:textId="77777777" w:rsidR="006328A5" w:rsidRPr="002253EB" w:rsidRDefault="006328A5" w:rsidP="006328A5"/>
        </w:tc>
        <w:tc>
          <w:tcPr>
            <w:tcW w:w="2340" w:type="dxa"/>
            <w:vAlign w:val="center"/>
          </w:tcPr>
          <w:p w14:paraId="38412F8C" w14:textId="77777777" w:rsidR="006328A5" w:rsidRPr="002253EB" w:rsidRDefault="006328A5" w:rsidP="006328A5"/>
        </w:tc>
        <w:tc>
          <w:tcPr>
            <w:tcW w:w="506" w:type="dxa"/>
            <w:vAlign w:val="center"/>
          </w:tcPr>
          <w:p w14:paraId="37C9E766" w14:textId="77777777" w:rsidR="006328A5" w:rsidRPr="002253EB" w:rsidRDefault="006328A5" w:rsidP="006328A5"/>
        </w:tc>
        <w:tc>
          <w:tcPr>
            <w:tcW w:w="630" w:type="dxa"/>
            <w:vAlign w:val="center"/>
          </w:tcPr>
          <w:p w14:paraId="57BF1037" w14:textId="77777777" w:rsidR="006328A5" w:rsidRPr="002253EB" w:rsidRDefault="006328A5" w:rsidP="006328A5"/>
        </w:tc>
      </w:tr>
      <w:tr w:rsidR="006328A5" w14:paraId="5717C6FB" w14:textId="77777777" w:rsidTr="001536D3">
        <w:trPr>
          <w:cantSplit/>
          <w:trHeight w:val="320"/>
        </w:trPr>
        <w:tc>
          <w:tcPr>
            <w:tcW w:w="2520" w:type="dxa"/>
            <w:vAlign w:val="center"/>
          </w:tcPr>
          <w:p w14:paraId="3EEA09ED" w14:textId="4FB623C4" w:rsidR="006328A5" w:rsidRPr="002253EB" w:rsidRDefault="00CC6377" w:rsidP="006328A5">
            <w:r>
              <w:t xml:space="preserve">Lin, </w:t>
            </w:r>
            <w:r w:rsidR="006328A5">
              <w:t>Chao-Hsin</w:t>
            </w:r>
          </w:p>
        </w:tc>
        <w:tc>
          <w:tcPr>
            <w:tcW w:w="810" w:type="dxa"/>
            <w:vAlign w:val="center"/>
          </w:tcPr>
          <w:p w14:paraId="338B90BB" w14:textId="2950E868" w:rsidR="006328A5" w:rsidRPr="002253EB" w:rsidRDefault="006328A5" w:rsidP="006328A5">
            <w:r>
              <w:t>18</w:t>
            </w:r>
          </w:p>
        </w:tc>
        <w:tc>
          <w:tcPr>
            <w:tcW w:w="720" w:type="dxa"/>
            <w:vAlign w:val="center"/>
          </w:tcPr>
          <w:p w14:paraId="0C3C224A" w14:textId="1FF0A8A3" w:rsidR="006328A5" w:rsidRPr="002253EB" w:rsidRDefault="006328A5" w:rsidP="006328A5">
            <w:r>
              <w:t>22</w:t>
            </w:r>
          </w:p>
        </w:tc>
        <w:tc>
          <w:tcPr>
            <w:tcW w:w="1267" w:type="dxa"/>
            <w:gridSpan w:val="2"/>
            <w:vAlign w:val="center"/>
          </w:tcPr>
          <w:p w14:paraId="79FC27E1" w14:textId="0573C760" w:rsidR="006328A5" w:rsidRPr="002253EB" w:rsidRDefault="00CC6377" w:rsidP="006328A5">
            <w:pPr>
              <w:jc w:val="center"/>
            </w:pPr>
            <w:r w:rsidRPr="002253EB">
              <w:sym w:font="Wingdings" w:char="F0FC"/>
            </w:r>
          </w:p>
        </w:tc>
        <w:tc>
          <w:tcPr>
            <w:tcW w:w="1557" w:type="dxa"/>
            <w:gridSpan w:val="2"/>
            <w:vAlign w:val="center"/>
          </w:tcPr>
          <w:p w14:paraId="5992C904" w14:textId="4A2CE1CB" w:rsidR="006328A5" w:rsidRPr="002253EB" w:rsidRDefault="006328A5" w:rsidP="006328A5"/>
        </w:tc>
        <w:tc>
          <w:tcPr>
            <w:tcW w:w="2340" w:type="dxa"/>
            <w:vAlign w:val="center"/>
          </w:tcPr>
          <w:p w14:paraId="6F36760B" w14:textId="3D964DA1" w:rsidR="006328A5" w:rsidRPr="002253EB" w:rsidRDefault="006328A5" w:rsidP="006328A5"/>
        </w:tc>
        <w:tc>
          <w:tcPr>
            <w:tcW w:w="506" w:type="dxa"/>
            <w:vAlign w:val="center"/>
          </w:tcPr>
          <w:p w14:paraId="175B6ACD" w14:textId="4D908DA2" w:rsidR="006328A5" w:rsidRPr="002253EB" w:rsidRDefault="006328A5" w:rsidP="006328A5"/>
        </w:tc>
        <w:tc>
          <w:tcPr>
            <w:tcW w:w="630" w:type="dxa"/>
            <w:vAlign w:val="center"/>
          </w:tcPr>
          <w:p w14:paraId="291CF60B" w14:textId="77777777" w:rsidR="006328A5" w:rsidRPr="002253EB" w:rsidRDefault="006328A5" w:rsidP="006328A5"/>
        </w:tc>
      </w:tr>
    </w:tbl>
    <w:p w14:paraId="4C3B23C4" w14:textId="77777777" w:rsidR="009929A3" w:rsidRDefault="009929A3"/>
    <w:p w14:paraId="13D7E81A" w14:textId="77777777" w:rsidR="009929A3" w:rsidRDefault="009929A3"/>
    <w:p w14:paraId="5CEFF560" w14:textId="77777777" w:rsidR="009929A3" w:rsidRPr="009929A3" w:rsidRDefault="009929A3" w:rsidP="009929A3">
      <w:pPr>
        <w:rPr>
          <w:b/>
        </w:rPr>
      </w:pPr>
      <w:r w:rsidRPr="009929A3">
        <w:rPr>
          <w:b/>
        </w:rPr>
        <w:t>Attendance List: See Appendix B</w:t>
      </w:r>
    </w:p>
    <w:p w14:paraId="7CA54C19" w14:textId="77777777" w:rsidR="0049074A" w:rsidRDefault="0049074A">
      <w:r>
        <w:br w:type="page"/>
      </w:r>
    </w:p>
    <w:p w14:paraId="6C654E52" w14:textId="77777777" w:rsidR="002253EB" w:rsidRDefault="002253EB"/>
    <w:p w14:paraId="057A87B8" w14:textId="77777777" w:rsidR="002F04C9" w:rsidRDefault="002F04C9"/>
    <w:tbl>
      <w:tblPr>
        <w:tblW w:w="10384" w:type="dxa"/>
        <w:tblInd w:w="-106" w:type="dxa"/>
        <w:tblLayout w:type="fixed"/>
        <w:tblLook w:val="0020" w:firstRow="1" w:lastRow="0" w:firstColumn="0" w:lastColumn="0" w:noHBand="0" w:noVBand="0"/>
      </w:tblPr>
      <w:tblGrid>
        <w:gridCol w:w="4264"/>
        <w:gridCol w:w="4410"/>
        <w:gridCol w:w="1710"/>
      </w:tblGrid>
      <w:tr w:rsidR="00AC081E" w14:paraId="5E4BDBC9" w14:textId="77777777" w:rsidTr="00AC081E">
        <w:trPr>
          <w:cantSplit/>
          <w:trHeight w:val="320"/>
        </w:trPr>
        <w:tc>
          <w:tcPr>
            <w:tcW w:w="4264" w:type="dxa"/>
            <w:tcBorders>
              <w:top w:val="single" w:sz="4" w:space="0" w:color="auto"/>
              <w:left w:val="single" w:sz="4" w:space="0" w:color="auto"/>
              <w:bottom w:val="single" w:sz="4" w:space="0" w:color="auto"/>
              <w:right w:val="single" w:sz="4" w:space="0" w:color="auto"/>
            </w:tcBorders>
          </w:tcPr>
          <w:p w14:paraId="48B54EEC" w14:textId="77777777" w:rsidR="00AC081E" w:rsidRDefault="00AC081E">
            <w:pPr>
              <w:rPr>
                <w:b/>
                <w:bCs/>
              </w:rPr>
            </w:pPr>
            <w:r>
              <w:rPr>
                <w:b/>
                <w:bCs/>
              </w:rPr>
              <w:t>Society Liaisons, etc.</w:t>
            </w:r>
          </w:p>
        </w:tc>
        <w:tc>
          <w:tcPr>
            <w:tcW w:w="4410" w:type="dxa"/>
            <w:tcBorders>
              <w:top w:val="single" w:sz="4" w:space="0" w:color="auto"/>
              <w:left w:val="single" w:sz="4" w:space="0" w:color="auto"/>
              <w:bottom w:val="single" w:sz="4" w:space="0" w:color="auto"/>
              <w:right w:val="single" w:sz="4" w:space="0" w:color="auto"/>
            </w:tcBorders>
          </w:tcPr>
          <w:p w14:paraId="6EA18C99" w14:textId="77777777" w:rsidR="00AC081E" w:rsidRDefault="00AC081E">
            <w:pPr>
              <w:jc w:val="center"/>
            </w:pPr>
          </w:p>
        </w:tc>
        <w:tc>
          <w:tcPr>
            <w:tcW w:w="1710" w:type="dxa"/>
            <w:tcBorders>
              <w:top w:val="single" w:sz="4" w:space="0" w:color="auto"/>
              <w:left w:val="single" w:sz="4" w:space="0" w:color="auto"/>
              <w:bottom w:val="single" w:sz="4" w:space="0" w:color="auto"/>
              <w:right w:val="single" w:sz="4" w:space="0" w:color="auto"/>
            </w:tcBorders>
          </w:tcPr>
          <w:p w14:paraId="469BB3C1" w14:textId="77777777" w:rsidR="00AC081E" w:rsidRDefault="00AC081E">
            <w:pPr>
              <w:pStyle w:val="Heading4"/>
            </w:pPr>
            <w:r>
              <w:t>PRESENT</w:t>
            </w:r>
          </w:p>
        </w:tc>
      </w:tr>
      <w:tr w:rsidR="00BD2EDE" w14:paraId="349360F7" w14:textId="77777777" w:rsidTr="00AC081E">
        <w:trPr>
          <w:cantSplit/>
          <w:trHeight w:val="320"/>
        </w:trPr>
        <w:tc>
          <w:tcPr>
            <w:tcW w:w="4264" w:type="dxa"/>
            <w:tcBorders>
              <w:top w:val="single" w:sz="4" w:space="0" w:color="auto"/>
              <w:left w:val="single" w:sz="4" w:space="0" w:color="auto"/>
              <w:bottom w:val="single" w:sz="4" w:space="0" w:color="auto"/>
              <w:right w:val="single" w:sz="4" w:space="0" w:color="auto"/>
            </w:tcBorders>
          </w:tcPr>
          <w:p w14:paraId="1F3BA4B5" w14:textId="3404BC36" w:rsidR="00BD2EDE" w:rsidRDefault="00A46BAF" w:rsidP="00BD2EDE">
            <w:pPr>
              <w:pStyle w:val="Header"/>
              <w:tabs>
                <w:tab w:val="clear" w:pos="4320"/>
                <w:tab w:val="clear" w:pos="8640"/>
              </w:tabs>
            </w:pPr>
            <w:r>
              <w:t>Jamie Bennett</w:t>
            </w:r>
          </w:p>
        </w:tc>
        <w:tc>
          <w:tcPr>
            <w:tcW w:w="4410" w:type="dxa"/>
            <w:tcBorders>
              <w:top w:val="single" w:sz="4" w:space="0" w:color="auto"/>
              <w:left w:val="single" w:sz="4" w:space="0" w:color="auto"/>
              <w:bottom w:val="single" w:sz="4" w:space="0" w:color="auto"/>
              <w:right w:val="single" w:sz="4" w:space="0" w:color="auto"/>
            </w:tcBorders>
          </w:tcPr>
          <w:p w14:paraId="4E2A82CD" w14:textId="77777777" w:rsidR="00BD2EDE" w:rsidRDefault="00BD2EDE" w:rsidP="00BD2EDE">
            <w:r>
              <w:t>TAC Section Head</w:t>
            </w:r>
          </w:p>
        </w:tc>
        <w:tc>
          <w:tcPr>
            <w:tcW w:w="1710" w:type="dxa"/>
            <w:tcBorders>
              <w:top w:val="single" w:sz="4" w:space="0" w:color="auto"/>
              <w:left w:val="single" w:sz="4" w:space="0" w:color="auto"/>
              <w:bottom w:val="single" w:sz="4" w:space="0" w:color="auto"/>
              <w:right w:val="single" w:sz="4" w:space="0" w:color="auto"/>
            </w:tcBorders>
          </w:tcPr>
          <w:p w14:paraId="4FE8E483" w14:textId="288A1B20" w:rsidR="00BD2EDE" w:rsidRPr="002D333D" w:rsidRDefault="004041AD" w:rsidP="00BD2EDE">
            <w:pPr>
              <w:jc w:val="center"/>
              <w:rPr>
                <w:b/>
              </w:rPr>
            </w:pPr>
            <w:r w:rsidRPr="002253EB">
              <w:sym w:font="Wingdings" w:char="F0FC"/>
            </w:r>
          </w:p>
        </w:tc>
      </w:tr>
      <w:tr w:rsidR="00BD2EDE" w14:paraId="555245D9" w14:textId="77777777" w:rsidTr="00AC081E">
        <w:trPr>
          <w:cantSplit/>
          <w:trHeight w:val="320"/>
        </w:trPr>
        <w:tc>
          <w:tcPr>
            <w:tcW w:w="4264" w:type="dxa"/>
            <w:tcBorders>
              <w:top w:val="single" w:sz="4" w:space="0" w:color="auto"/>
              <w:left w:val="single" w:sz="4" w:space="0" w:color="auto"/>
              <w:bottom w:val="single" w:sz="4" w:space="0" w:color="auto"/>
              <w:right w:val="single" w:sz="4" w:space="0" w:color="auto"/>
            </w:tcBorders>
          </w:tcPr>
          <w:p w14:paraId="14FBA260" w14:textId="7E3B138A" w:rsidR="00BD2EDE" w:rsidRDefault="00F2204B" w:rsidP="00BD2EDE">
            <w:pPr>
              <w:pStyle w:val="Header"/>
              <w:tabs>
                <w:tab w:val="clear" w:pos="4320"/>
                <w:tab w:val="clear" w:pos="8640"/>
              </w:tabs>
            </w:pPr>
            <w:r>
              <w:t xml:space="preserve">Natascha </w:t>
            </w:r>
            <w:proofErr w:type="spellStart"/>
            <w:r>
              <w:t>Milesi</w:t>
            </w:r>
            <w:proofErr w:type="spellEnd"/>
            <w:r>
              <w:t>-Ferretti</w:t>
            </w:r>
          </w:p>
        </w:tc>
        <w:tc>
          <w:tcPr>
            <w:tcW w:w="4410" w:type="dxa"/>
            <w:tcBorders>
              <w:top w:val="single" w:sz="4" w:space="0" w:color="auto"/>
              <w:left w:val="single" w:sz="4" w:space="0" w:color="auto"/>
              <w:bottom w:val="single" w:sz="4" w:space="0" w:color="auto"/>
              <w:right w:val="single" w:sz="4" w:space="0" w:color="auto"/>
            </w:tcBorders>
          </w:tcPr>
          <w:p w14:paraId="1490EAA9" w14:textId="77777777" w:rsidR="00BD2EDE" w:rsidRDefault="00BD2EDE" w:rsidP="00BD2EDE">
            <w:r>
              <w:t>RAC Research Liaison</w:t>
            </w:r>
          </w:p>
        </w:tc>
        <w:tc>
          <w:tcPr>
            <w:tcW w:w="1710" w:type="dxa"/>
            <w:tcBorders>
              <w:top w:val="single" w:sz="4" w:space="0" w:color="auto"/>
              <w:left w:val="single" w:sz="4" w:space="0" w:color="auto"/>
              <w:bottom w:val="single" w:sz="4" w:space="0" w:color="auto"/>
              <w:right w:val="single" w:sz="4" w:space="0" w:color="auto"/>
            </w:tcBorders>
          </w:tcPr>
          <w:p w14:paraId="16870833" w14:textId="0E97861B" w:rsidR="00BD2EDE" w:rsidRPr="002D333D" w:rsidRDefault="00F2204B" w:rsidP="00BD2EDE">
            <w:pPr>
              <w:jc w:val="center"/>
              <w:rPr>
                <w:b/>
              </w:rPr>
            </w:pPr>
            <w:r w:rsidRPr="002253EB">
              <w:sym w:font="Wingdings" w:char="F0FC"/>
            </w:r>
          </w:p>
        </w:tc>
      </w:tr>
      <w:tr w:rsidR="00BD2EDE" w14:paraId="7DDC9571" w14:textId="77777777" w:rsidTr="00AC081E">
        <w:trPr>
          <w:cantSplit/>
          <w:trHeight w:val="320"/>
        </w:trPr>
        <w:tc>
          <w:tcPr>
            <w:tcW w:w="4264" w:type="dxa"/>
            <w:tcBorders>
              <w:top w:val="single" w:sz="4" w:space="0" w:color="auto"/>
              <w:left w:val="single" w:sz="4" w:space="0" w:color="auto"/>
              <w:bottom w:val="single" w:sz="4" w:space="0" w:color="auto"/>
              <w:right w:val="single" w:sz="4" w:space="0" w:color="auto"/>
            </w:tcBorders>
          </w:tcPr>
          <w:p w14:paraId="504E6DF2" w14:textId="77777777" w:rsidR="00BD2EDE" w:rsidRDefault="00BD2EDE" w:rsidP="00BD2EDE">
            <w:pPr>
              <w:pStyle w:val="Header"/>
              <w:tabs>
                <w:tab w:val="clear" w:pos="4320"/>
                <w:tab w:val="clear" w:pos="8640"/>
              </w:tabs>
            </w:pPr>
            <w:r>
              <w:t>Meredith, David</w:t>
            </w:r>
          </w:p>
        </w:tc>
        <w:tc>
          <w:tcPr>
            <w:tcW w:w="4410" w:type="dxa"/>
            <w:tcBorders>
              <w:top w:val="single" w:sz="4" w:space="0" w:color="auto"/>
              <w:left w:val="single" w:sz="4" w:space="0" w:color="auto"/>
              <w:bottom w:val="single" w:sz="4" w:space="0" w:color="auto"/>
              <w:right w:val="single" w:sz="4" w:space="0" w:color="auto"/>
            </w:tcBorders>
          </w:tcPr>
          <w:p w14:paraId="6BDCCE21" w14:textId="77777777" w:rsidR="00BD2EDE" w:rsidRDefault="00BD2EDE" w:rsidP="00BD2EDE">
            <w:r>
              <w:t xml:space="preserve">Prof. </w:t>
            </w:r>
            <w:proofErr w:type="spellStart"/>
            <w:r>
              <w:t>Devt</w:t>
            </w:r>
            <w:proofErr w:type="spellEnd"/>
            <w:r>
              <w:t>. Committee</w:t>
            </w:r>
          </w:p>
        </w:tc>
        <w:tc>
          <w:tcPr>
            <w:tcW w:w="1710" w:type="dxa"/>
            <w:tcBorders>
              <w:top w:val="single" w:sz="4" w:space="0" w:color="auto"/>
              <w:left w:val="single" w:sz="4" w:space="0" w:color="auto"/>
              <w:bottom w:val="single" w:sz="4" w:space="0" w:color="auto"/>
              <w:right w:val="single" w:sz="4" w:space="0" w:color="auto"/>
            </w:tcBorders>
          </w:tcPr>
          <w:p w14:paraId="10DCB370" w14:textId="77777777" w:rsidR="00BD2EDE" w:rsidRDefault="00BD2EDE" w:rsidP="00BD2EDE">
            <w:pPr>
              <w:jc w:val="center"/>
            </w:pPr>
          </w:p>
        </w:tc>
      </w:tr>
      <w:tr w:rsidR="00BD2EDE" w14:paraId="323B63CE" w14:textId="77777777" w:rsidTr="00AC081E">
        <w:trPr>
          <w:cantSplit/>
          <w:trHeight w:val="320"/>
        </w:trPr>
        <w:tc>
          <w:tcPr>
            <w:tcW w:w="4264" w:type="dxa"/>
            <w:tcBorders>
              <w:top w:val="single" w:sz="4" w:space="0" w:color="auto"/>
              <w:left w:val="single" w:sz="4" w:space="0" w:color="auto"/>
              <w:bottom w:val="single" w:sz="4" w:space="0" w:color="auto"/>
              <w:right w:val="single" w:sz="4" w:space="0" w:color="auto"/>
            </w:tcBorders>
          </w:tcPr>
          <w:p w14:paraId="125E1461" w14:textId="77777777" w:rsidR="00BD2EDE" w:rsidRDefault="00BD2EDE" w:rsidP="00BD2EDE">
            <w:pPr>
              <w:pStyle w:val="Header"/>
              <w:tabs>
                <w:tab w:val="clear" w:pos="4320"/>
                <w:tab w:val="clear" w:pos="8640"/>
              </w:tabs>
            </w:pPr>
            <w:r>
              <w:t xml:space="preserve">James </w:t>
            </w:r>
            <w:proofErr w:type="spellStart"/>
            <w:r>
              <w:t>Aswegan</w:t>
            </w:r>
            <w:proofErr w:type="spellEnd"/>
          </w:p>
        </w:tc>
        <w:tc>
          <w:tcPr>
            <w:tcW w:w="4410" w:type="dxa"/>
            <w:tcBorders>
              <w:top w:val="single" w:sz="4" w:space="0" w:color="auto"/>
              <w:left w:val="single" w:sz="4" w:space="0" w:color="auto"/>
              <w:bottom w:val="single" w:sz="4" w:space="0" w:color="auto"/>
              <w:right w:val="single" w:sz="4" w:space="0" w:color="auto"/>
            </w:tcBorders>
          </w:tcPr>
          <w:p w14:paraId="3E407853" w14:textId="77777777" w:rsidR="00BD2EDE" w:rsidRDefault="00BD2EDE" w:rsidP="00BD2EDE">
            <w:r>
              <w:t>Standards Liaison</w:t>
            </w:r>
          </w:p>
        </w:tc>
        <w:tc>
          <w:tcPr>
            <w:tcW w:w="1710" w:type="dxa"/>
            <w:tcBorders>
              <w:top w:val="single" w:sz="4" w:space="0" w:color="auto"/>
              <w:left w:val="single" w:sz="4" w:space="0" w:color="auto"/>
              <w:bottom w:val="single" w:sz="4" w:space="0" w:color="auto"/>
              <w:right w:val="single" w:sz="4" w:space="0" w:color="auto"/>
            </w:tcBorders>
          </w:tcPr>
          <w:p w14:paraId="4A54CCA3" w14:textId="77777777" w:rsidR="00BD2EDE" w:rsidRDefault="00BD2EDE" w:rsidP="00BD2EDE">
            <w:pPr>
              <w:jc w:val="center"/>
            </w:pPr>
          </w:p>
        </w:tc>
      </w:tr>
      <w:tr w:rsidR="00BD2EDE" w14:paraId="02B338D2" w14:textId="77777777" w:rsidTr="00AC081E">
        <w:trPr>
          <w:cantSplit/>
          <w:trHeight w:val="320"/>
        </w:trPr>
        <w:tc>
          <w:tcPr>
            <w:tcW w:w="4264" w:type="dxa"/>
            <w:tcBorders>
              <w:top w:val="single" w:sz="4" w:space="0" w:color="auto"/>
              <w:left w:val="single" w:sz="4" w:space="0" w:color="auto"/>
              <w:bottom w:val="single" w:sz="4" w:space="0" w:color="auto"/>
              <w:right w:val="single" w:sz="4" w:space="0" w:color="auto"/>
            </w:tcBorders>
          </w:tcPr>
          <w:p w14:paraId="2B70A077" w14:textId="77777777" w:rsidR="00BD2EDE" w:rsidRDefault="00BD2EDE" w:rsidP="00BD2EDE">
            <w:pPr>
              <w:pStyle w:val="Header"/>
              <w:tabs>
                <w:tab w:val="clear" w:pos="4320"/>
                <w:tab w:val="clear" w:pos="8640"/>
              </w:tabs>
            </w:pPr>
            <w:r>
              <w:t>Hosni, Mo</w:t>
            </w:r>
          </w:p>
        </w:tc>
        <w:tc>
          <w:tcPr>
            <w:tcW w:w="4410" w:type="dxa"/>
            <w:tcBorders>
              <w:top w:val="single" w:sz="4" w:space="0" w:color="auto"/>
              <w:left w:val="single" w:sz="4" w:space="0" w:color="auto"/>
              <w:bottom w:val="single" w:sz="4" w:space="0" w:color="auto"/>
              <w:right w:val="single" w:sz="4" w:space="0" w:color="auto"/>
            </w:tcBorders>
          </w:tcPr>
          <w:p w14:paraId="1AC8CBC6" w14:textId="77777777" w:rsidR="00BD2EDE" w:rsidRDefault="00BD2EDE" w:rsidP="00BD2EDE">
            <w:r>
              <w:t>Program Liaison</w:t>
            </w:r>
          </w:p>
        </w:tc>
        <w:tc>
          <w:tcPr>
            <w:tcW w:w="1710" w:type="dxa"/>
            <w:tcBorders>
              <w:top w:val="single" w:sz="4" w:space="0" w:color="auto"/>
              <w:left w:val="single" w:sz="4" w:space="0" w:color="auto"/>
              <w:bottom w:val="single" w:sz="4" w:space="0" w:color="auto"/>
              <w:right w:val="single" w:sz="4" w:space="0" w:color="auto"/>
            </w:tcBorders>
          </w:tcPr>
          <w:p w14:paraId="243E3CE7" w14:textId="77777777" w:rsidR="00BD2EDE" w:rsidRPr="002D333D" w:rsidRDefault="00BD2EDE" w:rsidP="00BD2EDE">
            <w:pPr>
              <w:jc w:val="center"/>
              <w:rPr>
                <w:b/>
              </w:rPr>
            </w:pPr>
          </w:p>
        </w:tc>
      </w:tr>
      <w:tr w:rsidR="00BD2EDE" w14:paraId="39E95281" w14:textId="77777777" w:rsidTr="00AC081E">
        <w:trPr>
          <w:cantSplit/>
          <w:trHeight w:val="320"/>
        </w:trPr>
        <w:tc>
          <w:tcPr>
            <w:tcW w:w="4264" w:type="dxa"/>
            <w:tcBorders>
              <w:top w:val="single" w:sz="4" w:space="0" w:color="auto"/>
              <w:left w:val="single" w:sz="4" w:space="0" w:color="auto"/>
              <w:bottom w:val="single" w:sz="4" w:space="0" w:color="auto"/>
              <w:right w:val="single" w:sz="4" w:space="0" w:color="auto"/>
            </w:tcBorders>
          </w:tcPr>
          <w:p w14:paraId="30978E08" w14:textId="2E8441DD" w:rsidR="00BD2EDE" w:rsidRDefault="006D6953" w:rsidP="00BD2EDE">
            <w:pPr>
              <w:pStyle w:val="Header"/>
              <w:tabs>
                <w:tab w:val="clear" w:pos="4320"/>
                <w:tab w:val="clear" w:pos="8640"/>
              </w:tabs>
            </w:pPr>
            <w:r>
              <w:t>Jay Kohler</w:t>
            </w:r>
          </w:p>
        </w:tc>
        <w:tc>
          <w:tcPr>
            <w:tcW w:w="4410" w:type="dxa"/>
            <w:tcBorders>
              <w:top w:val="single" w:sz="4" w:space="0" w:color="auto"/>
              <w:left w:val="single" w:sz="4" w:space="0" w:color="auto"/>
              <w:bottom w:val="single" w:sz="4" w:space="0" w:color="auto"/>
              <w:right w:val="single" w:sz="4" w:space="0" w:color="auto"/>
            </w:tcBorders>
          </w:tcPr>
          <w:p w14:paraId="41309629" w14:textId="77777777" w:rsidR="00BD2EDE" w:rsidRDefault="00BD2EDE" w:rsidP="00BD2EDE">
            <w:r>
              <w:t>TAC Chairman</w:t>
            </w:r>
          </w:p>
        </w:tc>
        <w:tc>
          <w:tcPr>
            <w:tcW w:w="1710" w:type="dxa"/>
            <w:tcBorders>
              <w:top w:val="single" w:sz="4" w:space="0" w:color="auto"/>
              <w:left w:val="single" w:sz="4" w:space="0" w:color="auto"/>
              <w:bottom w:val="single" w:sz="4" w:space="0" w:color="auto"/>
              <w:right w:val="single" w:sz="4" w:space="0" w:color="auto"/>
            </w:tcBorders>
          </w:tcPr>
          <w:p w14:paraId="7FFD77C9" w14:textId="77777777" w:rsidR="00BD2EDE" w:rsidRPr="002D333D" w:rsidRDefault="00BD2EDE" w:rsidP="00BD2EDE">
            <w:pPr>
              <w:rPr>
                <w:b/>
              </w:rPr>
            </w:pPr>
          </w:p>
        </w:tc>
      </w:tr>
      <w:tr w:rsidR="00BD2EDE" w14:paraId="5C0D3F3A" w14:textId="77777777" w:rsidTr="00AC081E">
        <w:trPr>
          <w:cantSplit/>
          <w:trHeight w:val="320"/>
        </w:trPr>
        <w:tc>
          <w:tcPr>
            <w:tcW w:w="4264" w:type="dxa"/>
            <w:tcBorders>
              <w:top w:val="single" w:sz="4" w:space="0" w:color="auto"/>
              <w:left w:val="single" w:sz="4" w:space="0" w:color="auto"/>
              <w:bottom w:val="single" w:sz="4" w:space="0" w:color="auto"/>
              <w:right w:val="single" w:sz="4" w:space="0" w:color="auto"/>
            </w:tcBorders>
          </w:tcPr>
          <w:p w14:paraId="470EFBB3" w14:textId="77777777" w:rsidR="00BD2EDE" w:rsidRDefault="00BD2EDE" w:rsidP="00BD2EDE">
            <w:pPr>
              <w:pStyle w:val="Header"/>
              <w:tabs>
                <w:tab w:val="clear" w:pos="4320"/>
                <w:tab w:val="clear" w:pos="8640"/>
              </w:tabs>
            </w:pPr>
            <w:r>
              <w:t>Ferguson, Kimball</w:t>
            </w:r>
          </w:p>
        </w:tc>
        <w:tc>
          <w:tcPr>
            <w:tcW w:w="4410" w:type="dxa"/>
            <w:tcBorders>
              <w:top w:val="single" w:sz="4" w:space="0" w:color="auto"/>
              <w:left w:val="single" w:sz="4" w:space="0" w:color="auto"/>
              <w:bottom w:val="single" w:sz="4" w:space="0" w:color="auto"/>
              <w:right w:val="single" w:sz="4" w:space="0" w:color="auto"/>
            </w:tcBorders>
          </w:tcPr>
          <w:p w14:paraId="24DADDE4" w14:textId="77777777" w:rsidR="00BD2EDE" w:rsidRDefault="00BD2EDE" w:rsidP="00BD2EDE">
            <w:r>
              <w:t>Special Publications Liaison</w:t>
            </w:r>
          </w:p>
        </w:tc>
        <w:tc>
          <w:tcPr>
            <w:tcW w:w="1710" w:type="dxa"/>
            <w:tcBorders>
              <w:top w:val="single" w:sz="4" w:space="0" w:color="auto"/>
              <w:left w:val="single" w:sz="4" w:space="0" w:color="auto"/>
              <w:bottom w:val="single" w:sz="4" w:space="0" w:color="auto"/>
              <w:right w:val="single" w:sz="4" w:space="0" w:color="auto"/>
            </w:tcBorders>
          </w:tcPr>
          <w:p w14:paraId="7B7F41D3" w14:textId="77777777" w:rsidR="00BD2EDE" w:rsidRPr="002D333D" w:rsidRDefault="00BD2EDE" w:rsidP="00BD2EDE">
            <w:pPr>
              <w:rPr>
                <w:b/>
              </w:rPr>
            </w:pPr>
          </w:p>
        </w:tc>
      </w:tr>
      <w:tr w:rsidR="00BD2EDE" w14:paraId="355D3C19" w14:textId="77777777" w:rsidTr="00AC081E">
        <w:trPr>
          <w:cantSplit/>
          <w:trHeight w:val="320"/>
        </w:trPr>
        <w:tc>
          <w:tcPr>
            <w:tcW w:w="4264" w:type="dxa"/>
            <w:tcBorders>
              <w:top w:val="single" w:sz="4" w:space="0" w:color="auto"/>
              <w:left w:val="single" w:sz="4" w:space="0" w:color="auto"/>
              <w:bottom w:val="single" w:sz="4" w:space="0" w:color="auto"/>
              <w:right w:val="single" w:sz="4" w:space="0" w:color="auto"/>
            </w:tcBorders>
          </w:tcPr>
          <w:p w14:paraId="033F6C6A" w14:textId="77777777" w:rsidR="00BD2EDE" w:rsidRDefault="00BD2EDE" w:rsidP="00BD2EDE">
            <w:pPr>
              <w:pStyle w:val="Header"/>
              <w:tabs>
                <w:tab w:val="clear" w:pos="4320"/>
                <w:tab w:val="clear" w:pos="8640"/>
              </w:tabs>
            </w:pPr>
            <w:proofErr w:type="spellStart"/>
            <w:r>
              <w:t>Ramspeck</w:t>
            </w:r>
            <w:proofErr w:type="spellEnd"/>
            <w:r>
              <w:t>, Claire</w:t>
            </w:r>
          </w:p>
        </w:tc>
        <w:tc>
          <w:tcPr>
            <w:tcW w:w="4410" w:type="dxa"/>
            <w:tcBorders>
              <w:top w:val="single" w:sz="4" w:space="0" w:color="auto"/>
              <w:left w:val="single" w:sz="4" w:space="0" w:color="auto"/>
              <w:bottom w:val="single" w:sz="4" w:space="0" w:color="auto"/>
              <w:right w:val="single" w:sz="4" w:space="0" w:color="auto"/>
            </w:tcBorders>
          </w:tcPr>
          <w:p w14:paraId="332ED7E7" w14:textId="77777777" w:rsidR="00BD2EDE" w:rsidRDefault="00BD2EDE" w:rsidP="00BD2EDE">
            <w:r>
              <w:t>Staff Liaison (Standards)</w:t>
            </w:r>
          </w:p>
        </w:tc>
        <w:tc>
          <w:tcPr>
            <w:tcW w:w="1710" w:type="dxa"/>
            <w:tcBorders>
              <w:top w:val="single" w:sz="4" w:space="0" w:color="auto"/>
              <w:left w:val="single" w:sz="4" w:space="0" w:color="auto"/>
              <w:bottom w:val="single" w:sz="4" w:space="0" w:color="auto"/>
              <w:right w:val="single" w:sz="4" w:space="0" w:color="auto"/>
            </w:tcBorders>
          </w:tcPr>
          <w:p w14:paraId="271D9802" w14:textId="77777777" w:rsidR="00BD2EDE" w:rsidRPr="002D333D" w:rsidRDefault="00BD2EDE" w:rsidP="00BD2EDE">
            <w:pPr>
              <w:rPr>
                <w:b/>
              </w:rPr>
            </w:pPr>
          </w:p>
        </w:tc>
      </w:tr>
      <w:tr w:rsidR="00BD2EDE" w14:paraId="0C37DC58" w14:textId="77777777" w:rsidTr="00AC081E">
        <w:trPr>
          <w:cantSplit/>
          <w:trHeight w:val="320"/>
        </w:trPr>
        <w:tc>
          <w:tcPr>
            <w:tcW w:w="4264" w:type="dxa"/>
            <w:tcBorders>
              <w:top w:val="single" w:sz="4" w:space="0" w:color="auto"/>
              <w:left w:val="single" w:sz="4" w:space="0" w:color="auto"/>
              <w:bottom w:val="single" w:sz="4" w:space="0" w:color="auto"/>
              <w:right w:val="single" w:sz="4" w:space="0" w:color="auto"/>
            </w:tcBorders>
          </w:tcPr>
          <w:p w14:paraId="54D76DD6" w14:textId="77777777" w:rsidR="00BD2EDE" w:rsidRDefault="00BD2EDE" w:rsidP="00BD2EDE">
            <w:pPr>
              <w:pStyle w:val="Header"/>
              <w:tabs>
                <w:tab w:val="clear" w:pos="4320"/>
                <w:tab w:val="clear" w:pos="8640"/>
              </w:tabs>
            </w:pPr>
            <w:r>
              <w:t>Gulledge, Charles E.</w:t>
            </w:r>
          </w:p>
        </w:tc>
        <w:tc>
          <w:tcPr>
            <w:tcW w:w="4410" w:type="dxa"/>
            <w:tcBorders>
              <w:top w:val="single" w:sz="4" w:space="0" w:color="auto"/>
              <w:left w:val="single" w:sz="4" w:space="0" w:color="auto"/>
              <w:bottom w:val="single" w:sz="4" w:space="0" w:color="auto"/>
              <w:right w:val="single" w:sz="4" w:space="0" w:color="auto"/>
            </w:tcBorders>
          </w:tcPr>
          <w:p w14:paraId="679D9404" w14:textId="77777777" w:rsidR="00BD2EDE" w:rsidRDefault="00BD2EDE" w:rsidP="00BD2EDE">
            <w:r>
              <w:t>TEGA Liaison</w:t>
            </w:r>
          </w:p>
        </w:tc>
        <w:tc>
          <w:tcPr>
            <w:tcW w:w="1710" w:type="dxa"/>
            <w:tcBorders>
              <w:top w:val="single" w:sz="4" w:space="0" w:color="auto"/>
              <w:left w:val="single" w:sz="4" w:space="0" w:color="auto"/>
              <w:bottom w:val="single" w:sz="4" w:space="0" w:color="auto"/>
              <w:right w:val="single" w:sz="4" w:space="0" w:color="auto"/>
            </w:tcBorders>
          </w:tcPr>
          <w:p w14:paraId="23443F29" w14:textId="77777777" w:rsidR="00BD2EDE" w:rsidRPr="002D333D" w:rsidRDefault="00BD2EDE" w:rsidP="00BD2EDE">
            <w:pPr>
              <w:rPr>
                <w:b/>
              </w:rPr>
            </w:pPr>
          </w:p>
        </w:tc>
      </w:tr>
      <w:tr w:rsidR="00BD2EDE" w14:paraId="6E09AA9D" w14:textId="77777777" w:rsidTr="00AC081E">
        <w:trPr>
          <w:cantSplit/>
          <w:trHeight w:val="320"/>
        </w:trPr>
        <w:tc>
          <w:tcPr>
            <w:tcW w:w="4264" w:type="dxa"/>
            <w:tcBorders>
              <w:top w:val="single" w:sz="4" w:space="0" w:color="auto"/>
              <w:left w:val="single" w:sz="4" w:space="0" w:color="auto"/>
              <w:bottom w:val="single" w:sz="4" w:space="0" w:color="auto"/>
              <w:right w:val="single" w:sz="4" w:space="0" w:color="auto"/>
            </w:tcBorders>
          </w:tcPr>
          <w:p w14:paraId="560CC447" w14:textId="77777777" w:rsidR="00BD2EDE" w:rsidRDefault="00BD2EDE" w:rsidP="00BD2EDE">
            <w:pPr>
              <w:pStyle w:val="Header"/>
              <w:tabs>
                <w:tab w:val="clear" w:pos="4320"/>
                <w:tab w:val="clear" w:pos="8640"/>
              </w:tabs>
            </w:pPr>
            <w:r>
              <w:t>Vaughn, Michael</w:t>
            </w:r>
          </w:p>
        </w:tc>
        <w:tc>
          <w:tcPr>
            <w:tcW w:w="4410" w:type="dxa"/>
            <w:tcBorders>
              <w:top w:val="single" w:sz="4" w:space="0" w:color="auto"/>
              <w:left w:val="single" w:sz="4" w:space="0" w:color="auto"/>
              <w:bottom w:val="single" w:sz="4" w:space="0" w:color="auto"/>
              <w:right w:val="single" w:sz="4" w:space="0" w:color="auto"/>
            </w:tcBorders>
          </w:tcPr>
          <w:p w14:paraId="42D2CD5B" w14:textId="77777777" w:rsidR="00BD2EDE" w:rsidRDefault="00BD2EDE" w:rsidP="00BD2EDE">
            <w:r>
              <w:t>Staff Liaison (Research)</w:t>
            </w:r>
          </w:p>
        </w:tc>
        <w:tc>
          <w:tcPr>
            <w:tcW w:w="1710" w:type="dxa"/>
            <w:tcBorders>
              <w:top w:val="single" w:sz="4" w:space="0" w:color="auto"/>
              <w:left w:val="single" w:sz="4" w:space="0" w:color="auto"/>
              <w:bottom w:val="single" w:sz="4" w:space="0" w:color="auto"/>
              <w:right w:val="single" w:sz="4" w:space="0" w:color="auto"/>
            </w:tcBorders>
          </w:tcPr>
          <w:p w14:paraId="2C1CF5AD" w14:textId="77777777" w:rsidR="00BD2EDE" w:rsidRPr="002D333D" w:rsidRDefault="00BD2EDE" w:rsidP="00BD2EDE">
            <w:pPr>
              <w:rPr>
                <w:b/>
              </w:rPr>
            </w:pPr>
          </w:p>
        </w:tc>
      </w:tr>
      <w:tr w:rsidR="00BD2EDE" w14:paraId="046E8E00" w14:textId="77777777" w:rsidTr="00AC081E">
        <w:trPr>
          <w:cantSplit/>
          <w:trHeight w:val="320"/>
        </w:trPr>
        <w:tc>
          <w:tcPr>
            <w:tcW w:w="4264" w:type="dxa"/>
            <w:tcBorders>
              <w:top w:val="single" w:sz="4" w:space="0" w:color="auto"/>
              <w:left w:val="single" w:sz="4" w:space="0" w:color="auto"/>
              <w:bottom w:val="single" w:sz="4" w:space="0" w:color="auto"/>
              <w:right w:val="single" w:sz="4" w:space="0" w:color="auto"/>
            </w:tcBorders>
          </w:tcPr>
          <w:p w14:paraId="03E32ECB" w14:textId="650C41BD" w:rsidR="00BD2EDE" w:rsidRDefault="00A46BAF" w:rsidP="00BD2EDE">
            <w:pPr>
              <w:pStyle w:val="Header"/>
              <w:tabs>
                <w:tab w:val="clear" w:pos="4320"/>
                <w:tab w:val="clear" w:pos="8640"/>
              </w:tabs>
            </w:pPr>
            <w:r w:rsidRPr="00A46BAF">
              <w:t>GERARDO ALFONSO</w:t>
            </w:r>
          </w:p>
        </w:tc>
        <w:tc>
          <w:tcPr>
            <w:tcW w:w="4410" w:type="dxa"/>
            <w:tcBorders>
              <w:top w:val="single" w:sz="4" w:space="0" w:color="auto"/>
              <w:left w:val="single" w:sz="4" w:space="0" w:color="auto"/>
              <w:bottom w:val="single" w:sz="4" w:space="0" w:color="auto"/>
              <w:right w:val="single" w:sz="4" w:space="0" w:color="auto"/>
            </w:tcBorders>
          </w:tcPr>
          <w:p w14:paraId="3D86C8A2" w14:textId="77777777" w:rsidR="00BD2EDE" w:rsidRDefault="00BD2EDE" w:rsidP="00BD2EDE">
            <w:r>
              <w:t>Handbook Liaison</w:t>
            </w:r>
            <w:r w:rsidR="00D64488">
              <w:t xml:space="preserve"> (Fundamental)</w:t>
            </w:r>
          </w:p>
        </w:tc>
        <w:tc>
          <w:tcPr>
            <w:tcW w:w="1710" w:type="dxa"/>
            <w:tcBorders>
              <w:top w:val="single" w:sz="4" w:space="0" w:color="auto"/>
              <w:left w:val="single" w:sz="4" w:space="0" w:color="auto"/>
              <w:bottom w:val="single" w:sz="4" w:space="0" w:color="auto"/>
              <w:right w:val="single" w:sz="4" w:space="0" w:color="auto"/>
            </w:tcBorders>
          </w:tcPr>
          <w:p w14:paraId="76CBD31A" w14:textId="2E79F0FB" w:rsidR="00BD2EDE" w:rsidRPr="002D333D" w:rsidRDefault="00BD2EDE" w:rsidP="00BD2EDE">
            <w:pPr>
              <w:jc w:val="center"/>
              <w:rPr>
                <w:b/>
              </w:rPr>
            </w:pPr>
          </w:p>
        </w:tc>
      </w:tr>
      <w:tr w:rsidR="00D64488" w14:paraId="2B876111" w14:textId="77777777" w:rsidTr="00AC081E">
        <w:trPr>
          <w:cantSplit/>
          <w:trHeight w:val="320"/>
        </w:trPr>
        <w:tc>
          <w:tcPr>
            <w:tcW w:w="4264" w:type="dxa"/>
            <w:tcBorders>
              <w:top w:val="single" w:sz="4" w:space="0" w:color="auto"/>
              <w:left w:val="single" w:sz="4" w:space="0" w:color="auto"/>
              <w:bottom w:val="single" w:sz="4" w:space="0" w:color="auto"/>
              <w:right w:val="single" w:sz="4" w:space="0" w:color="auto"/>
            </w:tcBorders>
          </w:tcPr>
          <w:p w14:paraId="204A4BBA" w14:textId="7FF5CD3A" w:rsidR="00D64488" w:rsidRDefault="00E40E1E" w:rsidP="00BD2EDE">
            <w:pPr>
              <w:pStyle w:val="Header"/>
              <w:tabs>
                <w:tab w:val="clear" w:pos="4320"/>
                <w:tab w:val="clear" w:pos="8640"/>
              </w:tabs>
            </w:pPr>
            <w:r>
              <w:t xml:space="preserve">Brian </w:t>
            </w:r>
            <w:proofErr w:type="spellStart"/>
            <w:r>
              <w:t>Krafthefer</w:t>
            </w:r>
            <w:proofErr w:type="spellEnd"/>
          </w:p>
        </w:tc>
        <w:tc>
          <w:tcPr>
            <w:tcW w:w="4410" w:type="dxa"/>
            <w:tcBorders>
              <w:top w:val="single" w:sz="4" w:space="0" w:color="auto"/>
              <w:left w:val="single" w:sz="4" w:space="0" w:color="auto"/>
              <w:bottom w:val="single" w:sz="4" w:space="0" w:color="auto"/>
              <w:right w:val="single" w:sz="4" w:space="0" w:color="auto"/>
            </w:tcBorders>
          </w:tcPr>
          <w:p w14:paraId="5D47DB1C" w14:textId="77777777" w:rsidR="00D64488" w:rsidRDefault="00D64488" w:rsidP="00BD2EDE">
            <w:r>
              <w:t>Handbook Liaison (Applications)</w:t>
            </w:r>
          </w:p>
        </w:tc>
        <w:tc>
          <w:tcPr>
            <w:tcW w:w="1710" w:type="dxa"/>
            <w:tcBorders>
              <w:top w:val="single" w:sz="4" w:space="0" w:color="auto"/>
              <w:left w:val="single" w:sz="4" w:space="0" w:color="auto"/>
              <w:bottom w:val="single" w:sz="4" w:space="0" w:color="auto"/>
              <w:right w:val="single" w:sz="4" w:space="0" w:color="auto"/>
            </w:tcBorders>
          </w:tcPr>
          <w:p w14:paraId="28ADB862" w14:textId="5FD45323" w:rsidR="00D64488" w:rsidRPr="002D333D" w:rsidRDefault="00E40E1E" w:rsidP="00BD2EDE">
            <w:pPr>
              <w:jc w:val="center"/>
              <w:rPr>
                <w:b/>
              </w:rPr>
            </w:pPr>
            <w:r w:rsidRPr="002253EB">
              <w:sym w:font="Wingdings" w:char="F0FC"/>
            </w:r>
          </w:p>
        </w:tc>
      </w:tr>
    </w:tbl>
    <w:p w14:paraId="03A39E60" w14:textId="77777777" w:rsidR="00291D53" w:rsidRDefault="00291D53">
      <w:pPr>
        <w:sectPr w:rsidR="00291D5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990" w:bottom="1440" w:left="720" w:header="720" w:footer="720" w:gutter="0"/>
          <w:cols w:space="720"/>
        </w:sectPr>
      </w:pPr>
    </w:p>
    <w:p w14:paraId="36FF6A25" w14:textId="77777777" w:rsidR="00AA3207" w:rsidRDefault="00AA3207" w:rsidP="00FE5446">
      <w:pPr>
        <w:rPr>
          <w:b/>
          <w:bCs/>
        </w:rPr>
      </w:pPr>
    </w:p>
    <w:p w14:paraId="7F97D9CA" w14:textId="77777777" w:rsidR="00AA3207" w:rsidRDefault="00AA3207" w:rsidP="00FE5446">
      <w:pPr>
        <w:rPr>
          <w:b/>
          <w:bCs/>
        </w:rPr>
      </w:pPr>
    </w:p>
    <w:p w14:paraId="7F8B1E1A" w14:textId="77777777" w:rsidR="002C303A" w:rsidRDefault="002C303A" w:rsidP="00FE5446">
      <w:pPr>
        <w:rPr>
          <w:b/>
          <w:bCs/>
        </w:rPr>
      </w:pPr>
    </w:p>
    <w:p w14:paraId="170ED83D" w14:textId="77777777" w:rsidR="002C303A" w:rsidRDefault="002C303A" w:rsidP="00FE5446">
      <w:pPr>
        <w:rPr>
          <w:b/>
          <w:bCs/>
        </w:rPr>
      </w:pPr>
    </w:p>
    <w:p w14:paraId="2F8A5B53" w14:textId="77777777" w:rsidR="002C303A" w:rsidRDefault="002C303A" w:rsidP="00FE5446">
      <w:pPr>
        <w:rPr>
          <w:b/>
          <w:bCs/>
        </w:rPr>
      </w:pPr>
    </w:p>
    <w:p w14:paraId="69DE5DB6" w14:textId="77777777" w:rsidR="002C303A" w:rsidRDefault="002C303A" w:rsidP="00FE5446">
      <w:pPr>
        <w:rPr>
          <w:b/>
          <w:bCs/>
        </w:rPr>
      </w:pPr>
    </w:p>
    <w:p w14:paraId="12BDF1CD" w14:textId="77777777" w:rsidR="002C303A" w:rsidRDefault="002C303A" w:rsidP="00FE5446">
      <w:pPr>
        <w:rPr>
          <w:b/>
          <w:bCs/>
        </w:rPr>
      </w:pPr>
    </w:p>
    <w:p w14:paraId="1BF2016B" w14:textId="77777777" w:rsidR="002C303A" w:rsidRDefault="002C303A" w:rsidP="00FE5446">
      <w:pPr>
        <w:rPr>
          <w:b/>
          <w:bCs/>
        </w:rPr>
      </w:pPr>
    </w:p>
    <w:p w14:paraId="2E2D2556" w14:textId="77777777" w:rsidR="002C303A" w:rsidRDefault="002C303A" w:rsidP="00FE5446">
      <w:pPr>
        <w:rPr>
          <w:b/>
          <w:bCs/>
        </w:rPr>
      </w:pPr>
    </w:p>
    <w:p w14:paraId="14FE2851" w14:textId="77777777" w:rsidR="002C303A" w:rsidRDefault="002C303A" w:rsidP="00FE5446">
      <w:pPr>
        <w:rPr>
          <w:b/>
          <w:bCs/>
        </w:rPr>
      </w:pPr>
    </w:p>
    <w:p w14:paraId="755D5742" w14:textId="77777777" w:rsidR="002C303A" w:rsidRDefault="002C303A" w:rsidP="00FE5446">
      <w:pPr>
        <w:rPr>
          <w:b/>
          <w:bCs/>
        </w:rPr>
      </w:pPr>
    </w:p>
    <w:p w14:paraId="18E962C9" w14:textId="77777777" w:rsidR="002C303A" w:rsidRDefault="002C303A" w:rsidP="00FE5446">
      <w:pPr>
        <w:rPr>
          <w:b/>
          <w:bCs/>
        </w:rPr>
      </w:pPr>
    </w:p>
    <w:p w14:paraId="4C7F6A66" w14:textId="77777777" w:rsidR="002C303A" w:rsidRDefault="002C303A" w:rsidP="00FE5446">
      <w:pPr>
        <w:rPr>
          <w:b/>
          <w:bCs/>
        </w:rPr>
      </w:pPr>
    </w:p>
    <w:p w14:paraId="4F21996E" w14:textId="77777777" w:rsidR="002C303A" w:rsidRDefault="002C303A" w:rsidP="00FE5446">
      <w:pPr>
        <w:rPr>
          <w:b/>
          <w:bCs/>
        </w:rPr>
      </w:pPr>
    </w:p>
    <w:p w14:paraId="5707EAA6" w14:textId="77777777" w:rsidR="002C303A" w:rsidRDefault="002C303A" w:rsidP="00FE5446">
      <w:pPr>
        <w:rPr>
          <w:b/>
          <w:bCs/>
        </w:rPr>
      </w:pPr>
    </w:p>
    <w:p w14:paraId="65C1CC67" w14:textId="77777777" w:rsidR="002C303A" w:rsidRDefault="002C303A" w:rsidP="00FE5446">
      <w:pPr>
        <w:rPr>
          <w:b/>
          <w:bCs/>
        </w:rPr>
      </w:pPr>
    </w:p>
    <w:p w14:paraId="56CB6D0C" w14:textId="77777777" w:rsidR="00F179A2" w:rsidRDefault="00F179A2">
      <w:pPr>
        <w:rPr>
          <w:b/>
          <w:bCs/>
        </w:rPr>
      </w:pPr>
      <w:r>
        <w:rPr>
          <w:b/>
          <w:bCs/>
        </w:rPr>
        <w:br w:type="page"/>
      </w:r>
    </w:p>
    <w:p w14:paraId="55235933" w14:textId="001FE97C" w:rsidR="00291D53" w:rsidRPr="00475C40" w:rsidRDefault="00291D53" w:rsidP="00FE5446">
      <w:pPr>
        <w:rPr>
          <w:sz w:val="24"/>
          <w:szCs w:val="24"/>
        </w:rPr>
      </w:pPr>
      <w:r w:rsidRPr="00475C40">
        <w:rPr>
          <w:b/>
          <w:bCs/>
          <w:sz w:val="24"/>
          <w:szCs w:val="24"/>
        </w:rPr>
        <w:lastRenderedPageBreak/>
        <w:t xml:space="preserve">Call to order </w:t>
      </w:r>
      <w:r w:rsidR="00131D14" w:rsidRPr="00475C40">
        <w:rPr>
          <w:b/>
          <w:bCs/>
          <w:sz w:val="24"/>
          <w:szCs w:val="24"/>
        </w:rPr>
        <w:t>by</w:t>
      </w:r>
      <w:r w:rsidRPr="00475C40">
        <w:rPr>
          <w:b/>
          <w:bCs/>
          <w:sz w:val="24"/>
          <w:szCs w:val="24"/>
        </w:rPr>
        <w:t xml:space="preserve"> Chairman:</w:t>
      </w:r>
      <w:r w:rsidRPr="00475C40">
        <w:rPr>
          <w:sz w:val="24"/>
          <w:szCs w:val="24"/>
        </w:rPr>
        <w:t xml:space="preserve"> (</w:t>
      </w:r>
      <w:r w:rsidR="00DA56F2" w:rsidRPr="00475C40">
        <w:rPr>
          <w:sz w:val="24"/>
          <w:szCs w:val="24"/>
        </w:rPr>
        <w:t>Wangda Zuo</w:t>
      </w:r>
      <w:r w:rsidRPr="00475C40">
        <w:rPr>
          <w:sz w:val="24"/>
          <w:szCs w:val="24"/>
        </w:rPr>
        <w:t xml:space="preserve">) at </w:t>
      </w:r>
      <w:r w:rsidR="009F256C" w:rsidRPr="00475C40">
        <w:rPr>
          <w:sz w:val="24"/>
          <w:szCs w:val="24"/>
        </w:rPr>
        <w:t>10</w:t>
      </w:r>
      <w:r w:rsidRPr="00475C40">
        <w:rPr>
          <w:sz w:val="24"/>
          <w:szCs w:val="24"/>
        </w:rPr>
        <w:t>:</w:t>
      </w:r>
      <w:r w:rsidR="004C1410" w:rsidRPr="00475C40">
        <w:rPr>
          <w:sz w:val="24"/>
          <w:szCs w:val="24"/>
        </w:rPr>
        <w:t>0</w:t>
      </w:r>
      <w:r w:rsidR="009F256C" w:rsidRPr="00475C40">
        <w:rPr>
          <w:sz w:val="24"/>
          <w:szCs w:val="24"/>
        </w:rPr>
        <w:t>0</w:t>
      </w:r>
      <w:r w:rsidRPr="00475C40">
        <w:rPr>
          <w:sz w:val="24"/>
          <w:szCs w:val="24"/>
        </w:rPr>
        <w:t xml:space="preserve"> </w:t>
      </w:r>
      <w:r w:rsidR="009F256C" w:rsidRPr="00475C40">
        <w:rPr>
          <w:sz w:val="24"/>
          <w:szCs w:val="24"/>
        </w:rPr>
        <w:t>am</w:t>
      </w:r>
      <w:r w:rsidRPr="00475C40">
        <w:rPr>
          <w:sz w:val="24"/>
          <w:szCs w:val="24"/>
        </w:rPr>
        <w:t>.</w:t>
      </w:r>
    </w:p>
    <w:p w14:paraId="53A85AFA" w14:textId="77777777" w:rsidR="00B640F2" w:rsidRDefault="00B640F2" w:rsidP="00FE5446">
      <w:pPr>
        <w:rPr>
          <w:b/>
          <w:bCs/>
        </w:rPr>
      </w:pPr>
    </w:p>
    <w:p w14:paraId="7CB705F4" w14:textId="4EEC19D7" w:rsidR="00131D14" w:rsidRPr="00475C40" w:rsidRDefault="00291D53" w:rsidP="00FE5446">
      <w:pPr>
        <w:rPr>
          <w:b/>
          <w:bCs/>
          <w:sz w:val="24"/>
          <w:szCs w:val="24"/>
        </w:rPr>
      </w:pPr>
      <w:r w:rsidRPr="00475C40">
        <w:rPr>
          <w:b/>
          <w:bCs/>
          <w:sz w:val="24"/>
          <w:szCs w:val="24"/>
        </w:rPr>
        <w:t xml:space="preserve">Welcome </w:t>
      </w:r>
      <w:r w:rsidR="00131D14" w:rsidRPr="00475C40">
        <w:rPr>
          <w:b/>
          <w:bCs/>
          <w:sz w:val="24"/>
          <w:szCs w:val="24"/>
        </w:rPr>
        <w:t xml:space="preserve">by </w:t>
      </w:r>
      <w:r w:rsidR="00A5699B" w:rsidRPr="00475C40">
        <w:rPr>
          <w:b/>
          <w:sz w:val="24"/>
          <w:szCs w:val="24"/>
        </w:rPr>
        <w:t>Chair</w:t>
      </w:r>
      <w:r w:rsidR="00131D14" w:rsidRPr="00475C40">
        <w:rPr>
          <w:b/>
          <w:bCs/>
          <w:sz w:val="24"/>
          <w:szCs w:val="24"/>
        </w:rPr>
        <w:t xml:space="preserve"> </w:t>
      </w:r>
    </w:p>
    <w:p w14:paraId="146C5961" w14:textId="77777777" w:rsidR="00131D14" w:rsidRDefault="00131D14" w:rsidP="00FE5446">
      <w:pPr>
        <w:rPr>
          <w:b/>
          <w:bCs/>
        </w:rPr>
      </w:pPr>
    </w:p>
    <w:p w14:paraId="1BAD9BE8" w14:textId="77777777" w:rsidR="00291D53" w:rsidRPr="00475C40" w:rsidRDefault="00131D14" w:rsidP="00FE5446">
      <w:pPr>
        <w:rPr>
          <w:b/>
          <w:bCs/>
          <w:sz w:val="24"/>
          <w:szCs w:val="24"/>
        </w:rPr>
      </w:pPr>
      <w:r w:rsidRPr="00475C40">
        <w:rPr>
          <w:b/>
          <w:bCs/>
          <w:sz w:val="24"/>
          <w:szCs w:val="24"/>
        </w:rPr>
        <w:t>Self-Introductions</w:t>
      </w:r>
      <w:r w:rsidR="00291D53" w:rsidRPr="00475C40">
        <w:rPr>
          <w:b/>
          <w:bCs/>
          <w:sz w:val="24"/>
          <w:szCs w:val="24"/>
        </w:rPr>
        <w:t xml:space="preserve"> </w:t>
      </w:r>
      <w:r w:rsidRPr="00475C40">
        <w:rPr>
          <w:b/>
          <w:bCs/>
          <w:sz w:val="24"/>
          <w:szCs w:val="24"/>
        </w:rPr>
        <w:t>of attendees</w:t>
      </w:r>
    </w:p>
    <w:p w14:paraId="6E42D990" w14:textId="77777777" w:rsidR="00291D53" w:rsidRDefault="00291D53" w:rsidP="00033F5E"/>
    <w:p w14:paraId="68C7A7D3" w14:textId="634CEFD8" w:rsidR="00291D53" w:rsidRPr="00475C40" w:rsidRDefault="00291D53" w:rsidP="00FE5446">
      <w:pPr>
        <w:rPr>
          <w:sz w:val="24"/>
          <w:szCs w:val="24"/>
        </w:rPr>
      </w:pPr>
      <w:r w:rsidRPr="00475C40">
        <w:rPr>
          <w:b/>
          <w:bCs/>
          <w:sz w:val="24"/>
          <w:szCs w:val="24"/>
        </w:rPr>
        <w:t xml:space="preserve">Roll call </w:t>
      </w:r>
      <w:r w:rsidRPr="00475C40">
        <w:rPr>
          <w:bCs/>
          <w:sz w:val="24"/>
          <w:szCs w:val="24"/>
        </w:rPr>
        <w:t>(</w:t>
      </w:r>
      <w:r w:rsidR="00384033" w:rsidRPr="00475C40">
        <w:rPr>
          <w:bCs/>
          <w:sz w:val="24"/>
          <w:szCs w:val="24"/>
        </w:rPr>
        <w:t>Duncan Phyfe)</w:t>
      </w:r>
      <w:r w:rsidRPr="00475C40">
        <w:rPr>
          <w:bCs/>
          <w:sz w:val="24"/>
          <w:szCs w:val="24"/>
        </w:rPr>
        <w:t xml:space="preserve"> –</w:t>
      </w:r>
      <w:r w:rsidRPr="00475C40">
        <w:rPr>
          <w:sz w:val="24"/>
          <w:szCs w:val="24"/>
        </w:rPr>
        <w:t xml:space="preserve"> voting members</w:t>
      </w:r>
    </w:p>
    <w:p w14:paraId="4E7E3027" w14:textId="77777777" w:rsidR="00291D53" w:rsidRDefault="00291D53" w:rsidP="00033F5E">
      <w:pPr>
        <w:ind w:firstLine="360"/>
      </w:pPr>
    </w:p>
    <w:tbl>
      <w:tblPr>
        <w:tblW w:w="927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20" w:firstRow="1" w:lastRow="0" w:firstColumn="0" w:lastColumn="0" w:noHBand="0" w:noVBand="0"/>
      </w:tblPr>
      <w:tblGrid>
        <w:gridCol w:w="3420"/>
        <w:gridCol w:w="1350"/>
        <w:gridCol w:w="2900"/>
        <w:gridCol w:w="1600"/>
      </w:tblGrid>
      <w:tr w:rsidR="00B61BF3" w:rsidRPr="002253EB" w14:paraId="4AE38431" w14:textId="77777777" w:rsidTr="009F353D">
        <w:trPr>
          <w:cantSplit/>
          <w:trHeight w:val="320"/>
        </w:trPr>
        <w:tc>
          <w:tcPr>
            <w:tcW w:w="3420" w:type="dxa"/>
            <w:vAlign w:val="center"/>
          </w:tcPr>
          <w:p w14:paraId="25DBEF1E" w14:textId="3CC487F5" w:rsidR="00C02FC4" w:rsidRPr="009F353D" w:rsidRDefault="004C1410" w:rsidP="00A5699B">
            <w:r>
              <w:t>Cook, Malcolm</w:t>
            </w:r>
            <w:r w:rsidR="00B61BF3">
              <w:t xml:space="preserve"> </w:t>
            </w:r>
            <w:r w:rsidR="000427A3">
              <w:t>(</w:t>
            </w:r>
            <w:r w:rsidR="00A5699B">
              <w:t>int</w:t>
            </w:r>
            <w:r w:rsidR="000427A3">
              <w:t>.)</w:t>
            </w:r>
          </w:p>
        </w:tc>
        <w:tc>
          <w:tcPr>
            <w:tcW w:w="1350" w:type="dxa"/>
            <w:vAlign w:val="center"/>
          </w:tcPr>
          <w:p w14:paraId="01711DCE" w14:textId="601100F3" w:rsidR="00C02FC4" w:rsidRPr="009F353D" w:rsidRDefault="00CC420B" w:rsidP="00C02FC4">
            <w:pPr>
              <w:rPr>
                <w:highlight w:val="yellow"/>
              </w:rPr>
            </w:pPr>
            <w:r>
              <w:t>X</w:t>
            </w:r>
          </w:p>
        </w:tc>
        <w:tc>
          <w:tcPr>
            <w:tcW w:w="2900" w:type="dxa"/>
            <w:vAlign w:val="center"/>
          </w:tcPr>
          <w:p w14:paraId="6B911B62" w14:textId="3CF8F339" w:rsidR="00C02FC4" w:rsidRPr="002253EB" w:rsidRDefault="00A5699B" w:rsidP="00C02FC4">
            <w:r>
              <w:t>Xudong, Yang (int.)</w:t>
            </w:r>
          </w:p>
        </w:tc>
        <w:tc>
          <w:tcPr>
            <w:tcW w:w="1600" w:type="dxa"/>
            <w:vAlign w:val="center"/>
          </w:tcPr>
          <w:p w14:paraId="38D47D9B" w14:textId="4C47F05E" w:rsidR="00C02FC4" w:rsidRPr="002253EB" w:rsidRDefault="004C1410" w:rsidP="00C02FC4">
            <w:pPr>
              <w:jc w:val="center"/>
            </w:pPr>
            <w:r>
              <w:t>X</w:t>
            </w:r>
          </w:p>
        </w:tc>
      </w:tr>
      <w:tr w:rsidR="00B61BF3" w14:paraId="0D3F4A65" w14:textId="77777777" w:rsidTr="009F353D">
        <w:trPr>
          <w:cantSplit/>
          <w:trHeight w:val="320"/>
        </w:trPr>
        <w:tc>
          <w:tcPr>
            <w:tcW w:w="3420" w:type="dxa"/>
            <w:vAlign w:val="center"/>
          </w:tcPr>
          <w:p w14:paraId="15532053" w14:textId="77777777" w:rsidR="00C02FC4" w:rsidRPr="009F353D" w:rsidRDefault="00C02FC4" w:rsidP="00C02FC4">
            <w:r w:rsidRPr="009F353D">
              <w:t>Koupriyanov, Mikhail</w:t>
            </w:r>
            <w:r w:rsidRPr="009F353D" w:rsidDel="0005536E">
              <w:t xml:space="preserve"> </w:t>
            </w:r>
          </w:p>
        </w:tc>
        <w:tc>
          <w:tcPr>
            <w:tcW w:w="1350" w:type="dxa"/>
            <w:vAlign w:val="center"/>
          </w:tcPr>
          <w:p w14:paraId="310BBF6F" w14:textId="215B6C02" w:rsidR="00C02FC4" w:rsidRPr="009F353D" w:rsidRDefault="004C1410" w:rsidP="00C02FC4">
            <w:pPr>
              <w:rPr>
                <w:highlight w:val="yellow"/>
              </w:rPr>
            </w:pPr>
            <w:r w:rsidRPr="002253EB">
              <w:sym w:font="Wingdings" w:char="F0FC"/>
            </w:r>
          </w:p>
        </w:tc>
        <w:tc>
          <w:tcPr>
            <w:tcW w:w="2900" w:type="dxa"/>
            <w:vAlign w:val="center"/>
          </w:tcPr>
          <w:p w14:paraId="2ABBD067" w14:textId="0AEE5C69" w:rsidR="00C02FC4" w:rsidRDefault="00DE74EB" w:rsidP="00C02FC4">
            <w:r>
              <w:t>Van Gilder, Jim</w:t>
            </w:r>
            <w:r w:rsidR="00C02FC4">
              <w:t xml:space="preserve"> </w:t>
            </w:r>
          </w:p>
        </w:tc>
        <w:tc>
          <w:tcPr>
            <w:tcW w:w="1600" w:type="dxa"/>
            <w:vAlign w:val="center"/>
          </w:tcPr>
          <w:p w14:paraId="0236D969" w14:textId="34BCB908" w:rsidR="00C02FC4" w:rsidRDefault="00C02FC4" w:rsidP="00C02FC4">
            <w:pPr>
              <w:jc w:val="center"/>
            </w:pPr>
            <w:r w:rsidRPr="002253EB">
              <w:sym w:font="Wingdings" w:char="F0FC"/>
            </w:r>
          </w:p>
        </w:tc>
      </w:tr>
      <w:tr w:rsidR="00B61BF3" w14:paraId="5BE79C83" w14:textId="77777777" w:rsidTr="009F353D">
        <w:trPr>
          <w:cantSplit/>
          <w:trHeight w:val="320"/>
        </w:trPr>
        <w:tc>
          <w:tcPr>
            <w:tcW w:w="3420" w:type="dxa"/>
            <w:vAlign w:val="center"/>
          </w:tcPr>
          <w:p w14:paraId="5015AF7A" w14:textId="70D8339C" w:rsidR="00C02FC4" w:rsidRPr="009F353D" w:rsidRDefault="004C1410" w:rsidP="00C02FC4">
            <w:r>
              <w:t>Hosni, Mo</w:t>
            </w:r>
          </w:p>
        </w:tc>
        <w:tc>
          <w:tcPr>
            <w:tcW w:w="1350" w:type="dxa"/>
            <w:vAlign w:val="center"/>
          </w:tcPr>
          <w:p w14:paraId="6AF9C149" w14:textId="63616249" w:rsidR="00C02FC4" w:rsidRPr="009F353D" w:rsidRDefault="004C1410" w:rsidP="00C02FC4">
            <w:pPr>
              <w:rPr>
                <w:highlight w:val="yellow"/>
              </w:rPr>
            </w:pPr>
            <w:r>
              <w:t>X</w:t>
            </w:r>
          </w:p>
        </w:tc>
        <w:tc>
          <w:tcPr>
            <w:tcW w:w="2900" w:type="dxa"/>
            <w:vAlign w:val="center"/>
          </w:tcPr>
          <w:p w14:paraId="0A79069B" w14:textId="5EA4D46A" w:rsidR="00C02FC4" w:rsidRDefault="00DE74EB" w:rsidP="00C02FC4">
            <w:r>
              <w:t>Phyfe, Duncan</w:t>
            </w:r>
          </w:p>
        </w:tc>
        <w:tc>
          <w:tcPr>
            <w:tcW w:w="1600" w:type="dxa"/>
            <w:vAlign w:val="center"/>
          </w:tcPr>
          <w:p w14:paraId="5FFF302A" w14:textId="75BC9E49" w:rsidR="00C02FC4" w:rsidRDefault="004C1410" w:rsidP="00C02FC4">
            <w:pPr>
              <w:jc w:val="center"/>
            </w:pPr>
            <w:r w:rsidRPr="002253EB">
              <w:sym w:font="Wingdings" w:char="F0FC"/>
            </w:r>
          </w:p>
        </w:tc>
      </w:tr>
      <w:tr w:rsidR="00B61BF3" w:rsidRPr="002253EB" w14:paraId="33C938E3" w14:textId="77777777" w:rsidTr="009F353D">
        <w:trPr>
          <w:cantSplit/>
          <w:trHeight w:val="320"/>
        </w:trPr>
        <w:tc>
          <w:tcPr>
            <w:tcW w:w="3420" w:type="dxa"/>
            <w:vAlign w:val="center"/>
          </w:tcPr>
          <w:p w14:paraId="5F6C44F3" w14:textId="799AD165" w:rsidR="00C02FC4" w:rsidRPr="009F353D" w:rsidRDefault="004C1410" w:rsidP="00C02FC4">
            <w:r>
              <w:t xml:space="preserve">Dols, </w:t>
            </w:r>
            <w:r w:rsidR="00A5699B">
              <w:t>Stuart</w:t>
            </w:r>
            <w:r w:rsidR="00C02FC4" w:rsidRPr="009F353D">
              <w:t xml:space="preserve"> </w:t>
            </w:r>
          </w:p>
        </w:tc>
        <w:tc>
          <w:tcPr>
            <w:tcW w:w="1350" w:type="dxa"/>
            <w:vAlign w:val="center"/>
          </w:tcPr>
          <w:p w14:paraId="579E05AD" w14:textId="26F85987" w:rsidR="00C02FC4" w:rsidRPr="009F353D" w:rsidRDefault="004C1410" w:rsidP="00C02FC4">
            <w:pPr>
              <w:rPr>
                <w:highlight w:val="yellow"/>
              </w:rPr>
            </w:pPr>
            <w:r w:rsidRPr="002253EB">
              <w:sym w:font="Wingdings" w:char="F0FC"/>
            </w:r>
          </w:p>
        </w:tc>
        <w:tc>
          <w:tcPr>
            <w:tcW w:w="2900" w:type="dxa"/>
            <w:vAlign w:val="center"/>
          </w:tcPr>
          <w:p w14:paraId="644CB129" w14:textId="46E4FE6B" w:rsidR="00C02FC4" w:rsidRPr="002253EB" w:rsidRDefault="004C1410" w:rsidP="00C02FC4">
            <w:r>
              <w:rPr>
                <w:szCs w:val="24"/>
              </w:rPr>
              <w:t xml:space="preserve">Wang, </w:t>
            </w:r>
            <w:r w:rsidR="00CC420B">
              <w:rPr>
                <w:szCs w:val="24"/>
              </w:rPr>
              <w:t>Leon</w:t>
            </w:r>
            <w:r w:rsidR="00C02FC4" w:rsidRPr="00944E73">
              <w:rPr>
                <w:szCs w:val="24"/>
              </w:rPr>
              <w:t xml:space="preserve"> </w:t>
            </w:r>
          </w:p>
        </w:tc>
        <w:tc>
          <w:tcPr>
            <w:tcW w:w="1600" w:type="dxa"/>
            <w:vAlign w:val="center"/>
          </w:tcPr>
          <w:p w14:paraId="6D3560A3" w14:textId="1598D7E3" w:rsidR="00C02FC4" w:rsidRPr="002253EB" w:rsidRDefault="00384033" w:rsidP="00C02FC4">
            <w:pPr>
              <w:jc w:val="center"/>
            </w:pPr>
            <w:r w:rsidRPr="002253EB">
              <w:sym w:font="Wingdings" w:char="F0FC"/>
            </w:r>
          </w:p>
        </w:tc>
      </w:tr>
      <w:tr w:rsidR="00B61BF3" w:rsidRPr="002253EB" w14:paraId="767D4FEF" w14:textId="77777777" w:rsidTr="009F353D">
        <w:trPr>
          <w:cantSplit/>
          <w:trHeight w:val="320"/>
        </w:trPr>
        <w:tc>
          <w:tcPr>
            <w:tcW w:w="3420" w:type="dxa"/>
            <w:vAlign w:val="center"/>
          </w:tcPr>
          <w:p w14:paraId="4998370E" w14:textId="68FA9BBB" w:rsidR="00C02FC4" w:rsidRPr="009F353D" w:rsidRDefault="004C1410" w:rsidP="00C02FC4">
            <w:r>
              <w:t xml:space="preserve">Zuo, </w:t>
            </w:r>
            <w:r w:rsidR="00A5699B">
              <w:t>Wangda</w:t>
            </w:r>
          </w:p>
        </w:tc>
        <w:tc>
          <w:tcPr>
            <w:tcW w:w="1350" w:type="dxa"/>
            <w:vAlign w:val="center"/>
          </w:tcPr>
          <w:p w14:paraId="6F84DEB6" w14:textId="3405C44B" w:rsidR="00C02FC4" w:rsidRPr="009F353D" w:rsidRDefault="00C02FC4" w:rsidP="00C02FC4">
            <w:pPr>
              <w:rPr>
                <w:highlight w:val="yellow"/>
              </w:rPr>
            </w:pPr>
            <w:r w:rsidRPr="002253EB">
              <w:sym w:font="Wingdings" w:char="F0FC"/>
            </w:r>
          </w:p>
        </w:tc>
        <w:tc>
          <w:tcPr>
            <w:tcW w:w="2900" w:type="dxa"/>
            <w:vAlign w:val="center"/>
          </w:tcPr>
          <w:p w14:paraId="5760E906" w14:textId="5A1684B3" w:rsidR="00C02FC4" w:rsidRPr="002253EB" w:rsidRDefault="004C1410" w:rsidP="00C02FC4">
            <w:r w:rsidRPr="000A6CA4">
              <w:t>Heidarinejad</w:t>
            </w:r>
            <w:r>
              <w:t>,</w:t>
            </w:r>
            <w:r w:rsidRPr="000A6CA4">
              <w:t xml:space="preserve"> Mohammad</w:t>
            </w:r>
          </w:p>
        </w:tc>
        <w:tc>
          <w:tcPr>
            <w:tcW w:w="1600" w:type="dxa"/>
            <w:vAlign w:val="center"/>
          </w:tcPr>
          <w:p w14:paraId="3BD85D3A" w14:textId="6EF610AC" w:rsidR="00C02FC4" w:rsidRPr="002253EB" w:rsidRDefault="005E219A" w:rsidP="00C02FC4">
            <w:pPr>
              <w:jc w:val="center"/>
            </w:pPr>
            <w:r w:rsidRPr="002253EB">
              <w:sym w:font="Wingdings" w:char="F0FC"/>
            </w:r>
          </w:p>
        </w:tc>
      </w:tr>
      <w:tr w:rsidR="004C1410" w14:paraId="508035F3" w14:textId="77777777" w:rsidTr="00264CDD">
        <w:trPr>
          <w:cantSplit/>
          <w:trHeight w:val="320"/>
        </w:trPr>
        <w:tc>
          <w:tcPr>
            <w:tcW w:w="3420" w:type="dxa"/>
            <w:vAlign w:val="center"/>
          </w:tcPr>
          <w:p w14:paraId="40708A2C" w14:textId="248AA03E" w:rsidR="004C1410" w:rsidRPr="009F353D" w:rsidRDefault="004C1410" w:rsidP="004C1410">
            <w:r>
              <w:t>Chen, Yan</w:t>
            </w:r>
          </w:p>
        </w:tc>
        <w:tc>
          <w:tcPr>
            <w:tcW w:w="1350" w:type="dxa"/>
            <w:vAlign w:val="center"/>
          </w:tcPr>
          <w:p w14:paraId="387187B0" w14:textId="10A74BC2" w:rsidR="004C1410" w:rsidRPr="009F353D" w:rsidRDefault="004C1410" w:rsidP="004C1410">
            <w:pPr>
              <w:rPr>
                <w:highlight w:val="yellow"/>
              </w:rPr>
            </w:pPr>
            <w:r w:rsidRPr="002253EB">
              <w:sym w:font="Wingdings" w:char="F0FC"/>
            </w:r>
          </w:p>
        </w:tc>
        <w:tc>
          <w:tcPr>
            <w:tcW w:w="2900" w:type="dxa"/>
          </w:tcPr>
          <w:p w14:paraId="766F2C46" w14:textId="37CF4719" w:rsidR="004C1410" w:rsidRDefault="004C1410" w:rsidP="004C1410">
            <w:r>
              <w:t xml:space="preserve">Lin, </w:t>
            </w:r>
            <w:r w:rsidRPr="009A66C2">
              <w:t>Chao-Hsin</w:t>
            </w:r>
          </w:p>
        </w:tc>
        <w:tc>
          <w:tcPr>
            <w:tcW w:w="1600" w:type="dxa"/>
            <w:vAlign w:val="center"/>
          </w:tcPr>
          <w:p w14:paraId="22026242" w14:textId="693C1411" w:rsidR="004C1410" w:rsidRDefault="004C1410" w:rsidP="004C1410">
            <w:pPr>
              <w:jc w:val="center"/>
            </w:pPr>
            <w:r w:rsidRPr="002253EB">
              <w:sym w:font="Wingdings" w:char="F0FC"/>
            </w:r>
          </w:p>
        </w:tc>
      </w:tr>
      <w:tr w:rsidR="004C1410" w14:paraId="1FF15E6F" w14:textId="77777777" w:rsidTr="00264CDD">
        <w:trPr>
          <w:cantSplit/>
          <w:trHeight w:val="320"/>
        </w:trPr>
        <w:tc>
          <w:tcPr>
            <w:tcW w:w="3420" w:type="dxa"/>
            <w:vAlign w:val="center"/>
          </w:tcPr>
          <w:p w14:paraId="414DB0BE" w14:textId="308B71F9" w:rsidR="004C1410" w:rsidRDefault="004C1410" w:rsidP="004C1410">
            <w:r>
              <w:t>Zhai, John</w:t>
            </w:r>
          </w:p>
        </w:tc>
        <w:tc>
          <w:tcPr>
            <w:tcW w:w="1350" w:type="dxa"/>
            <w:vAlign w:val="center"/>
          </w:tcPr>
          <w:p w14:paraId="5C8235C0" w14:textId="07EEB3D0" w:rsidR="004C1410" w:rsidRPr="002253EB" w:rsidRDefault="004C1410" w:rsidP="004C1410">
            <w:r w:rsidRPr="002253EB">
              <w:sym w:font="Wingdings" w:char="F0FC"/>
            </w:r>
          </w:p>
        </w:tc>
        <w:tc>
          <w:tcPr>
            <w:tcW w:w="2900" w:type="dxa"/>
          </w:tcPr>
          <w:p w14:paraId="0A54E098" w14:textId="77777777" w:rsidR="004C1410" w:rsidRDefault="004C1410" w:rsidP="004C1410"/>
        </w:tc>
        <w:tc>
          <w:tcPr>
            <w:tcW w:w="1600" w:type="dxa"/>
            <w:vAlign w:val="center"/>
          </w:tcPr>
          <w:p w14:paraId="7538D286" w14:textId="77777777" w:rsidR="004C1410" w:rsidRPr="002253EB" w:rsidRDefault="004C1410" w:rsidP="004C1410">
            <w:pPr>
              <w:jc w:val="center"/>
            </w:pPr>
          </w:p>
        </w:tc>
      </w:tr>
    </w:tbl>
    <w:p w14:paraId="55CB1BD7" w14:textId="77777777" w:rsidR="002A306D" w:rsidRDefault="002A306D" w:rsidP="00033F5E">
      <w:pPr>
        <w:ind w:firstLine="360"/>
      </w:pPr>
    </w:p>
    <w:p w14:paraId="1012E10C" w14:textId="77777777" w:rsidR="00B067B7" w:rsidRPr="00475C40" w:rsidRDefault="00B067B7" w:rsidP="00131D14">
      <w:pPr>
        <w:rPr>
          <w:b/>
          <w:sz w:val="24"/>
          <w:szCs w:val="24"/>
        </w:rPr>
      </w:pPr>
      <w:r w:rsidRPr="00475C40">
        <w:rPr>
          <w:b/>
          <w:sz w:val="24"/>
          <w:szCs w:val="24"/>
        </w:rPr>
        <w:t>Attendance</w:t>
      </w:r>
    </w:p>
    <w:p w14:paraId="3F504647" w14:textId="6A85C600" w:rsidR="007F5AAA" w:rsidRPr="00B067B7" w:rsidRDefault="004C1410" w:rsidP="00FC1CF6">
      <w:pPr>
        <w:pStyle w:val="ListParagraph"/>
        <w:numPr>
          <w:ilvl w:val="0"/>
          <w:numId w:val="6"/>
        </w:numPr>
        <w:rPr>
          <w:b/>
        </w:rPr>
      </w:pPr>
      <w:r>
        <w:rPr>
          <w:b/>
        </w:rPr>
        <w:t>10</w:t>
      </w:r>
      <w:r w:rsidR="0075021D">
        <w:rPr>
          <w:b/>
        </w:rPr>
        <w:t xml:space="preserve"> </w:t>
      </w:r>
      <w:r w:rsidR="00B067B7">
        <w:rPr>
          <w:b/>
        </w:rPr>
        <w:t xml:space="preserve">of </w:t>
      </w:r>
      <w:r w:rsidR="00DA56F2">
        <w:rPr>
          <w:b/>
        </w:rPr>
        <w:t>1</w:t>
      </w:r>
      <w:r>
        <w:rPr>
          <w:b/>
        </w:rPr>
        <w:t>1</w:t>
      </w:r>
      <w:r w:rsidR="007F5AAA" w:rsidRPr="007F5AAA">
        <w:t xml:space="preserve"> non-international</w:t>
      </w:r>
      <w:r w:rsidR="007F5AAA">
        <w:t xml:space="preserve"> </w:t>
      </w:r>
      <w:r w:rsidR="00B14832" w:rsidRPr="007F5AAA">
        <w:t>voting member</w:t>
      </w:r>
      <w:r w:rsidR="00131D14">
        <w:t>s</w:t>
      </w:r>
      <w:r w:rsidR="00B067B7">
        <w:t xml:space="preserve"> were present</w:t>
      </w:r>
      <w:r w:rsidR="005E219A">
        <w:t xml:space="preserve"> </w:t>
      </w:r>
    </w:p>
    <w:p w14:paraId="05A4DF1F" w14:textId="781BEB13" w:rsidR="00B067B7" w:rsidRPr="00B067B7" w:rsidRDefault="004C1410" w:rsidP="00FC1CF6">
      <w:pPr>
        <w:pStyle w:val="ListParagraph"/>
        <w:numPr>
          <w:ilvl w:val="0"/>
          <w:numId w:val="6"/>
        </w:numPr>
        <w:rPr>
          <w:b/>
        </w:rPr>
      </w:pPr>
      <w:r>
        <w:rPr>
          <w:b/>
        </w:rPr>
        <w:t>0</w:t>
      </w:r>
      <w:r w:rsidR="00B067B7">
        <w:rPr>
          <w:b/>
        </w:rPr>
        <w:t xml:space="preserve"> of </w:t>
      </w:r>
      <w:r w:rsidR="00DA56F2">
        <w:rPr>
          <w:b/>
        </w:rPr>
        <w:t>2</w:t>
      </w:r>
      <w:r w:rsidR="00B067B7" w:rsidRPr="00B067B7">
        <w:t xml:space="preserve"> international voting members </w:t>
      </w:r>
      <w:r w:rsidR="003139F9">
        <w:t>were</w:t>
      </w:r>
      <w:r w:rsidR="003139F9" w:rsidRPr="00B067B7">
        <w:t xml:space="preserve"> </w:t>
      </w:r>
      <w:r w:rsidR="00B067B7" w:rsidRPr="00B067B7">
        <w:t>present</w:t>
      </w:r>
      <w:r w:rsidR="004E1544">
        <w:t xml:space="preserve"> </w:t>
      </w:r>
    </w:p>
    <w:p w14:paraId="21106D1F" w14:textId="6A6DA223" w:rsidR="00B067B7" w:rsidRDefault="00B067B7" w:rsidP="00FC1CF6">
      <w:pPr>
        <w:pStyle w:val="ListParagraph"/>
        <w:numPr>
          <w:ilvl w:val="0"/>
          <w:numId w:val="6"/>
        </w:numPr>
      </w:pPr>
      <w:r w:rsidRPr="00B067B7">
        <w:rPr>
          <w:b/>
        </w:rPr>
        <w:t>Quorum achieved</w:t>
      </w:r>
    </w:p>
    <w:p w14:paraId="0E371555" w14:textId="7E21AFD5" w:rsidR="00291D53" w:rsidRDefault="00291D53" w:rsidP="00A5699B">
      <w:pPr>
        <w:pStyle w:val="ListParagraph"/>
        <w:numPr>
          <w:ilvl w:val="0"/>
          <w:numId w:val="6"/>
        </w:numPr>
      </w:pPr>
      <w:r w:rsidRPr="00BD2730">
        <w:t xml:space="preserve">Non-voting officers present: </w:t>
      </w:r>
      <w:r w:rsidR="00DA56F2">
        <w:t>James Lo (vice</w:t>
      </w:r>
      <w:r w:rsidR="004C1410">
        <w:t>-</w:t>
      </w:r>
      <w:r w:rsidR="00DA56F2">
        <w:t>chair)</w:t>
      </w:r>
    </w:p>
    <w:p w14:paraId="723A13E6" w14:textId="77777777" w:rsidR="00C9642B" w:rsidRDefault="00C9642B" w:rsidP="000B1EC8">
      <w:pPr>
        <w:rPr>
          <w:rStyle w:val="StyleAsianMSMincho1"/>
        </w:rPr>
      </w:pPr>
    </w:p>
    <w:p w14:paraId="391A5D56" w14:textId="5EA9F9AB" w:rsidR="00B067B7" w:rsidRPr="00475C40" w:rsidRDefault="00B067B7" w:rsidP="000B1EC8">
      <w:pPr>
        <w:rPr>
          <w:b/>
          <w:bCs/>
          <w:sz w:val="24"/>
          <w:szCs w:val="24"/>
        </w:rPr>
      </w:pPr>
      <w:r w:rsidRPr="00475C40">
        <w:rPr>
          <w:b/>
          <w:bCs/>
          <w:sz w:val="24"/>
          <w:szCs w:val="24"/>
        </w:rPr>
        <w:t xml:space="preserve">Minutes from </w:t>
      </w:r>
      <w:r w:rsidR="004C1410" w:rsidRPr="00475C40">
        <w:rPr>
          <w:b/>
          <w:bCs/>
          <w:sz w:val="24"/>
          <w:szCs w:val="24"/>
        </w:rPr>
        <w:t>Austin</w:t>
      </w:r>
      <w:r w:rsidR="00CB5BCF" w:rsidRPr="00475C40">
        <w:rPr>
          <w:b/>
          <w:bCs/>
          <w:sz w:val="24"/>
          <w:szCs w:val="24"/>
        </w:rPr>
        <w:t xml:space="preserve"> </w:t>
      </w:r>
      <w:r w:rsidRPr="00475C40">
        <w:rPr>
          <w:b/>
          <w:bCs/>
          <w:sz w:val="24"/>
          <w:szCs w:val="24"/>
        </w:rPr>
        <w:t>meeting</w:t>
      </w:r>
    </w:p>
    <w:p w14:paraId="263CBE51" w14:textId="6A3216AF" w:rsidR="004C1410" w:rsidRPr="004C1410" w:rsidRDefault="004C1410" w:rsidP="004C1410">
      <w:pPr>
        <w:pStyle w:val="ListParagraph"/>
        <w:numPr>
          <w:ilvl w:val="0"/>
          <w:numId w:val="7"/>
        </w:numPr>
        <w:rPr>
          <w:b/>
          <w:bCs/>
        </w:rPr>
      </w:pPr>
      <w:r>
        <w:t>Discussion on TC’s new scope (Jamie Bennett):</w:t>
      </w:r>
    </w:p>
    <w:p w14:paraId="1E9D2F63" w14:textId="77777777" w:rsidR="004C1410" w:rsidRPr="004C1410" w:rsidRDefault="004C1410" w:rsidP="004C1410">
      <w:pPr>
        <w:pStyle w:val="ListParagraph"/>
        <w:rPr>
          <w:b/>
          <w:bCs/>
        </w:rPr>
      </w:pPr>
    </w:p>
    <w:p w14:paraId="12245459" w14:textId="0714EAE0" w:rsidR="004C1410" w:rsidRDefault="004C1410" w:rsidP="004C1410">
      <w:pPr>
        <w:pStyle w:val="ListParagraph"/>
      </w:pPr>
      <w:r>
        <w:t>“TC 4.10 is concerned with developing methods and procedures for predicting indoor environmental conditions, including airflow, air quality, and the thermal environment.”</w:t>
      </w:r>
    </w:p>
    <w:p w14:paraId="48834DE5" w14:textId="77777777" w:rsidR="004C1410" w:rsidRPr="00DE74EB" w:rsidRDefault="004C1410" w:rsidP="004C1410">
      <w:pPr>
        <w:pStyle w:val="ListParagraph"/>
        <w:rPr>
          <w:b/>
          <w:bCs/>
        </w:rPr>
      </w:pPr>
    </w:p>
    <w:p w14:paraId="4CB64229" w14:textId="6F0F4203" w:rsidR="004C1410" w:rsidRPr="004C1410" w:rsidRDefault="004C1410" w:rsidP="004C1410">
      <w:pPr>
        <w:pStyle w:val="ListParagraph"/>
        <w:numPr>
          <w:ilvl w:val="0"/>
          <w:numId w:val="7"/>
        </w:numPr>
        <w:rPr>
          <w:b/>
          <w:bCs/>
        </w:rPr>
      </w:pPr>
      <w:r>
        <w:t>Call vote for the TC’s new scope</w:t>
      </w:r>
    </w:p>
    <w:p w14:paraId="27AC735D" w14:textId="77777777" w:rsidR="004C1410" w:rsidRPr="00B067B7" w:rsidRDefault="004C1410" w:rsidP="004C1410">
      <w:pPr>
        <w:pStyle w:val="ListParagraph"/>
        <w:numPr>
          <w:ilvl w:val="1"/>
          <w:numId w:val="7"/>
        </w:numPr>
        <w:ind w:left="990" w:hanging="270"/>
        <w:rPr>
          <w:b/>
          <w:bCs/>
        </w:rPr>
      </w:pPr>
      <w:r w:rsidRPr="00B067B7">
        <w:rPr>
          <w:b/>
        </w:rPr>
        <w:t>Vote: (</w:t>
      </w:r>
      <w:r>
        <w:rPr>
          <w:b/>
        </w:rPr>
        <w:t>10</w:t>
      </w:r>
      <w:r w:rsidRPr="00B067B7">
        <w:rPr>
          <w:b/>
        </w:rPr>
        <w:t>-0-</w:t>
      </w:r>
      <w:r>
        <w:rPr>
          <w:b/>
        </w:rPr>
        <w:t>0</w:t>
      </w:r>
      <w:r w:rsidRPr="00B067B7">
        <w:rPr>
          <w:b/>
        </w:rPr>
        <w:t>)</w:t>
      </w:r>
    </w:p>
    <w:p w14:paraId="1DD27667" w14:textId="24FA98D4" w:rsidR="004C1410" w:rsidRPr="004C1410" w:rsidRDefault="004C1410" w:rsidP="004C1410">
      <w:pPr>
        <w:pStyle w:val="ListParagraph"/>
        <w:numPr>
          <w:ilvl w:val="1"/>
          <w:numId w:val="7"/>
        </w:numPr>
        <w:ind w:left="990" w:hanging="270"/>
        <w:rPr>
          <w:b/>
          <w:bCs/>
        </w:rPr>
      </w:pPr>
      <w:r>
        <w:rPr>
          <w:b/>
        </w:rPr>
        <w:t>New scope approved</w:t>
      </w:r>
    </w:p>
    <w:p w14:paraId="3CC5B570" w14:textId="77777777" w:rsidR="004C1410" w:rsidRPr="004C1410" w:rsidRDefault="004C1410" w:rsidP="004C1410">
      <w:pPr>
        <w:pStyle w:val="ListParagraph"/>
        <w:ind w:left="990"/>
        <w:rPr>
          <w:b/>
          <w:bCs/>
        </w:rPr>
      </w:pPr>
    </w:p>
    <w:p w14:paraId="04C3CAE3" w14:textId="07CE5AEA" w:rsidR="004C1410" w:rsidRDefault="004C1410" w:rsidP="00FC1CF6">
      <w:pPr>
        <w:pStyle w:val="ListParagraph"/>
        <w:numPr>
          <w:ilvl w:val="0"/>
          <w:numId w:val="7"/>
        </w:numPr>
      </w:pPr>
      <w:r w:rsidRPr="004C1410">
        <w:t>New scope updated on TC 4.10 website (Stuart)</w:t>
      </w:r>
    </w:p>
    <w:p w14:paraId="12827297" w14:textId="77777777" w:rsidR="004C1410" w:rsidRPr="004C1410" w:rsidRDefault="004C1410" w:rsidP="004C1410">
      <w:pPr>
        <w:pStyle w:val="ListParagraph"/>
      </w:pPr>
    </w:p>
    <w:p w14:paraId="71025145" w14:textId="4AA05AAF" w:rsidR="00B067B7" w:rsidRPr="00DE74EB" w:rsidRDefault="00975A9E" w:rsidP="00FC1CF6">
      <w:pPr>
        <w:pStyle w:val="ListParagraph"/>
        <w:numPr>
          <w:ilvl w:val="0"/>
          <w:numId w:val="7"/>
        </w:numPr>
        <w:rPr>
          <w:b/>
          <w:bCs/>
        </w:rPr>
      </w:pPr>
      <w:r w:rsidRPr="00975A9E">
        <w:t xml:space="preserve">Call Approval of </w:t>
      </w:r>
      <w:r w:rsidR="004C1410">
        <w:t>Austin</w:t>
      </w:r>
      <w:r w:rsidR="0066448A">
        <w:t xml:space="preserve"> </w:t>
      </w:r>
      <w:r w:rsidR="00B067B7">
        <w:t>minutes</w:t>
      </w:r>
    </w:p>
    <w:p w14:paraId="00F4B18A" w14:textId="5DA61F1E" w:rsidR="00B067B7" w:rsidRPr="00B067B7" w:rsidRDefault="00975A9E" w:rsidP="004C1410">
      <w:pPr>
        <w:pStyle w:val="ListParagraph"/>
        <w:numPr>
          <w:ilvl w:val="1"/>
          <w:numId w:val="7"/>
        </w:numPr>
        <w:ind w:left="990" w:hanging="270"/>
        <w:rPr>
          <w:b/>
          <w:bCs/>
        </w:rPr>
      </w:pPr>
      <w:r w:rsidRPr="00B067B7">
        <w:rPr>
          <w:b/>
        </w:rPr>
        <w:t>Vote:</w:t>
      </w:r>
      <w:r w:rsidR="00C16FC3" w:rsidRPr="00B067B7">
        <w:rPr>
          <w:b/>
        </w:rPr>
        <w:t xml:space="preserve"> (</w:t>
      </w:r>
      <w:r w:rsidR="004C1410">
        <w:rPr>
          <w:b/>
        </w:rPr>
        <w:t>10</w:t>
      </w:r>
      <w:r w:rsidR="00C16FC3" w:rsidRPr="00B067B7">
        <w:rPr>
          <w:b/>
        </w:rPr>
        <w:t>-0-</w:t>
      </w:r>
      <w:r w:rsidR="00DE74EB">
        <w:rPr>
          <w:b/>
        </w:rPr>
        <w:t>0</w:t>
      </w:r>
      <w:r w:rsidR="00C16FC3" w:rsidRPr="00B067B7">
        <w:rPr>
          <w:b/>
        </w:rPr>
        <w:t>)</w:t>
      </w:r>
    </w:p>
    <w:p w14:paraId="097B6EBA" w14:textId="0D918A51" w:rsidR="004E1544" w:rsidRPr="004E1544" w:rsidRDefault="00DA6FEA" w:rsidP="004C1410">
      <w:pPr>
        <w:pStyle w:val="ListParagraph"/>
        <w:numPr>
          <w:ilvl w:val="1"/>
          <w:numId w:val="7"/>
        </w:numPr>
        <w:ind w:left="990" w:hanging="270"/>
        <w:rPr>
          <w:b/>
          <w:bCs/>
        </w:rPr>
      </w:pPr>
      <w:r>
        <w:rPr>
          <w:b/>
        </w:rPr>
        <w:t>M</w:t>
      </w:r>
      <w:r w:rsidR="00975A9E" w:rsidRPr="00B067B7">
        <w:rPr>
          <w:b/>
        </w:rPr>
        <w:t>inutes approved</w:t>
      </w:r>
    </w:p>
    <w:p w14:paraId="7CC3CA42" w14:textId="7E3337A4" w:rsidR="00EA4636" w:rsidRDefault="000B1EC8" w:rsidP="000B1EC8">
      <w:pPr>
        <w:rPr>
          <w:b/>
          <w:bCs/>
        </w:rPr>
      </w:pPr>
      <w:r w:rsidRPr="00BD2730">
        <w:rPr>
          <w:b/>
          <w:bCs/>
        </w:rPr>
        <w:t xml:space="preserve"> </w:t>
      </w:r>
    </w:p>
    <w:p w14:paraId="674A2972" w14:textId="47BCCF41" w:rsidR="006F08E7" w:rsidRPr="00475C40" w:rsidRDefault="006F08E7" w:rsidP="000B1EC8">
      <w:pPr>
        <w:rPr>
          <w:b/>
          <w:bCs/>
          <w:sz w:val="22"/>
          <w:szCs w:val="22"/>
        </w:rPr>
      </w:pPr>
      <w:r w:rsidRPr="00475C40">
        <w:rPr>
          <w:b/>
          <w:bCs/>
          <w:sz w:val="22"/>
          <w:szCs w:val="22"/>
        </w:rPr>
        <w:t>ASHRAE Staff</w:t>
      </w:r>
      <w:r w:rsidR="004C1410" w:rsidRPr="00475C40">
        <w:rPr>
          <w:b/>
          <w:bCs/>
          <w:sz w:val="22"/>
          <w:szCs w:val="22"/>
        </w:rPr>
        <w:t>s</w:t>
      </w:r>
    </w:p>
    <w:p w14:paraId="1BF39DEC" w14:textId="26198020" w:rsidR="004C1410" w:rsidRDefault="004C1410" w:rsidP="00DF001A">
      <w:pPr>
        <w:pStyle w:val="ListParagraph"/>
        <w:numPr>
          <w:ilvl w:val="0"/>
          <w:numId w:val="7"/>
        </w:numPr>
        <w:spacing w:after="200" w:line="276" w:lineRule="auto"/>
        <w:contextualSpacing/>
      </w:pPr>
      <w:r>
        <w:t xml:space="preserve">RAC Research Liaison (Natascha </w:t>
      </w:r>
      <w:proofErr w:type="spellStart"/>
      <w:r>
        <w:t>Milesi</w:t>
      </w:r>
      <w:proofErr w:type="spellEnd"/>
      <w:r>
        <w:t>-Ferretti)</w:t>
      </w:r>
    </w:p>
    <w:p w14:paraId="5062B3EB" w14:textId="3F3B9578" w:rsidR="004C1410" w:rsidRPr="004C1410" w:rsidRDefault="004C1410" w:rsidP="004C1410">
      <w:pPr>
        <w:pStyle w:val="ListParagraph"/>
        <w:numPr>
          <w:ilvl w:val="1"/>
          <w:numId w:val="7"/>
        </w:numPr>
        <w:spacing w:line="276" w:lineRule="auto"/>
        <w:ind w:left="990" w:hanging="270"/>
        <w:jc w:val="both"/>
        <w:rPr>
          <w:bCs/>
        </w:rPr>
      </w:pPr>
      <w:r w:rsidRPr="004C1410">
        <w:rPr>
          <w:bCs/>
        </w:rPr>
        <w:t xml:space="preserve">Due to COVID-19, ASHRAE research funds are lower, while still around 1.6 million for research; Project discussions will be in March of 2021; Currently, no signs of RTAR, PTAR numbers reduced; New projects are recommended to follow the ASHRAE strategic plan. Normal RAC announcements will be available on Feb. 8, 2021. </w:t>
      </w:r>
    </w:p>
    <w:p w14:paraId="3B550565" w14:textId="6BE203C5" w:rsidR="004C1410" w:rsidRDefault="004C1410" w:rsidP="004C1410">
      <w:pPr>
        <w:pStyle w:val="ListParagraph"/>
        <w:spacing w:after="200" w:line="276" w:lineRule="auto"/>
        <w:contextualSpacing/>
      </w:pPr>
    </w:p>
    <w:p w14:paraId="58B7895C" w14:textId="717E707C" w:rsidR="004C1410" w:rsidRDefault="004C1410" w:rsidP="004C1410">
      <w:pPr>
        <w:pStyle w:val="ListParagraph"/>
        <w:numPr>
          <w:ilvl w:val="0"/>
          <w:numId w:val="7"/>
        </w:numPr>
        <w:spacing w:after="200" w:line="276" w:lineRule="auto"/>
        <w:contextualSpacing/>
      </w:pPr>
      <w:r>
        <w:t xml:space="preserve">ASHRAE Handbook Liaison (Applications) (Brian </w:t>
      </w:r>
      <w:proofErr w:type="spellStart"/>
      <w:r>
        <w:t>Krafthefer</w:t>
      </w:r>
      <w:proofErr w:type="spellEnd"/>
      <w:r>
        <w:t>)</w:t>
      </w:r>
    </w:p>
    <w:p w14:paraId="1AAE4208" w14:textId="6A7F1A13" w:rsidR="004C1410" w:rsidRDefault="004C1410" w:rsidP="004C1410">
      <w:pPr>
        <w:pStyle w:val="ListParagraph"/>
        <w:numPr>
          <w:ilvl w:val="1"/>
          <w:numId w:val="7"/>
        </w:numPr>
        <w:spacing w:line="276" w:lineRule="auto"/>
        <w:ind w:left="990" w:hanging="270"/>
        <w:jc w:val="both"/>
        <w:rPr>
          <w:bCs/>
        </w:rPr>
      </w:pPr>
      <w:r w:rsidRPr="004C1410">
        <w:rPr>
          <w:bCs/>
        </w:rPr>
        <w:t>Donghyun will need to forward the Chicago handbook committee meeting minutes to Brian. The new fundamental chapter was sent in June 2020. The application handbook was due in July 2022 and will be published in 2023.</w:t>
      </w:r>
    </w:p>
    <w:p w14:paraId="29184569" w14:textId="5FFB9DB9" w:rsidR="004C1410" w:rsidRDefault="004C1410" w:rsidP="00295EA9">
      <w:pPr>
        <w:pStyle w:val="ListParagraph"/>
        <w:numPr>
          <w:ilvl w:val="1"/>
          <w:numId w:val="7"/>
        </w:numPr>
        <w:spacing w:line="276" w:lineRule="auto"/>
        <w:ind w:left="990" w:hanging="270"/>
        <w:jc w:val="both"/>
        <w:rPr>
          <w:bCs/>
        </w:rPr>
      </w:pPr>
      <w:r w:rsidRPr="004C1410">
        <w:rPr>
          <w:bCs/>
        </w:rPr>
        <w:lastRenderedPageBreak/>
        <w:t>Recommending publications could help with revenues: e.g., updating ASHRAE design guidelines. Books. etc. Could use PTAR to support the publication efforts.</w:t>
      </w:r>
    </w:p>
    <w:p w14:paraId="036A3876" w14:textId="4237251F" w:rsidR="004C1410" w:rsidRDefault="004C1410" w:rsidP="004C1410">
      <w:pPr>
        <w:pStyle w:val="ListParagraph"/>
        <w:numPr>
          <w:ilvl w:val="0"/>
          <w:numId w:val="7"/>
        </w:numPr>
        <w:spacing w:after="200" w:line="276" w:lineRule="auto"/>
        <w:contextualSpacing/>
      </w:pPr>
      <w:r>
        <w:t>TAC Section Head (Jamie Bennett)</w:t>
      </w:r>
    </w:p>
    <w:p w14:paraId="2C48E447" w14:textId="3A7F3A85" w:rsidR="004C1410" w:rsidRDefault="004C1410" w:rsidP="004C1410">
      <w:pPr>
        <w:pStyle w:val="ListParagraph"/>
        <w:numPr>
          <w:ilvl w:val="1"/>
          <w:numId w:val="7"/>
        </w:numPr>
        <w:spacing w:line="276" w:lineRule="auto"/>
        <w:ind w:left="990" w:hanging="270"/>
        <w:jc w:val="both"/>
        <w:rPr>
          <w:bCs/>
        </w:rPr>
      </w:pPr>
      <w:r w:rsidRPr="004C1410">
        <w:rPr>
          <w:bCs/>
        </w:rPr>
        <w:t xml:space="preserve">FG </w:t>
      </w:r>
      <w:r>
        <w:rPr>
          <w:bCs/>
        </w:rPr>
        <w:t>(</w:t>
      </w:r>
      <w:r w:rsidRPr="004C1410">
        <w:rPr>
          <w:bCs/>
        </w:rPr>
        <w:t xml:space="preserve">Functional Group): encourage FG to work more efficiently. </w:t>
      </w:r>
      <w:r>
        <w:rPr>
          <w:bCs/>
        </w:rPr>
        <w:t>Both the</w:t>
      </w:r>
      <w:r w:rsidRPr="004C1410">
        <w:rPr>
          <w:bCs/>
        </w:rPr>
        <w:t xml:space="preserve"> section head (Jamie) </w:t>
      </w:r>
      <w:r>
        <w:rPr>
          <w:bCs/>
        </w:rPr>
        <w:t>and the c</w:t>
      </w:r>
      <w:r w:rsidRPr="004C1410">
        <w:rPr>
          <w:bCs/>
        </w:rPr>
        <w:t>ommittee</w:t>
      </w:r>
      <w:r>
        <w:rPr>
          <w:bCs/>
        </w:rPr>
        <w:t xml:space="preserve"> (TC c</w:t>
      </w:r>
      <w:r w:rsidRPr="004C1410">
        <w:rPr>
          <w:bCs/>
        </w:rPr>
        <w:t>hair</w:t>
      </w:r>
      <w:r w:rsidR="0084192A">
        <w:rPr>
          <w:bCs/>
        </w:rPr>
        <w:t xml:space="preserve"> - Wangda</w:t>
      </w:r>
      <w:r>
        <w:rPr>
          <w:bCs/>
        </w:rPr>
        <w:t>)</w:t>
      </w:r>
      <w:r w:rsidRPr="004C1410">
        <w:rPr>
          <w:bCs/>
        </w:rPr>
        <w:t xml:space="preserve"> will </w:t>
      </w:r>
      <w:r>
        <w:rPr>
          <w:bCs/>
        </w:rPr>
        <w:t xml:space="preserve">work on </w:t>
      </w:r>
      <w:r w:rsidRPr="004C1410">
        <w:rPr>
          <w:bCs/>
        </w:rPr>
        <w:t>a version</w:t>
      </w:r>
      <w:r>
        <w:rPr>
          <w:bCs/>
        </w:rPr>
        <w:t>. The two versions will be validated for submission to ASHRAE</w:t>
      </w:r>
      <w:r w:rsidRPr="004C1410">
        <w:rPr>
          <w:bCs/>
        </w:rPr>
        <w:t>. Similar to activity form to keep track of a TC’s performance and evaluation.</w:t>
      </w:r>
    </w:p>
    <w:p w14:paraId="34CA8BBD" w14:textId="5137F30B" w:rsidR="004C1410" w:rsidRDefault="004C1410" w:rsidP="004C1410">
      <w:pPr>
        <w:pStyle w:val="ListParagraph"/>
        <w:spacing w:line="276" w:lineRule="auto"/>
        <w:ind w:left="990"/>
        <w:jc w:val="both"/>
        <w:rPr>
          <w:bCs/>
        </w:rPr>
      </w:pPr>
    </w:p>
    <w:p w14:paraId="799F4EE1" w14:textId="77777777" w:rsidR="0084192A" w:rsidRPr="00475C40" w:rsidRDefault="0084192A" w:rsidP="0084192A">
      <w:pPr>
        <w:rPr>
          <w:b/>
          <w:bCs/>
          <w:sz w:val="24"/>
          <w:szCs w:val="24"/>
        </w:rPr>
      </w:pPr>
      <w:r w:rsidRPr="00475C40">
        <w:rPr>
          <w:b/>
          <w:bCs/>
          <w:sz w:val="24"/>
          <w:szCs w:val="24"/>
        </w:rPr>
        <w:t>Announcements and reports (Wangda Zuo)</w:t>
      </w:r>
    </w:p>
    <w:p w14:paraId="6FA219B4" w14:textId="23047F83" w:rsidR="0084192A" w:rsidRDefault="0084192A" w:rsidP="0084192A">
      <w:pPr>
        <w:pStyle w:val="Default"/>
        <w:numPr>
          <w:ilvl w:val="0"/>
          <w:numId w:val="39"/>
        </w:numPr>
        <w:spacing w:line="276" w:lineRule="auto"/>
        <w:jc w:val="both"/>
        <w:rPr>
          <w:sz w:val="20"/>
          <w:szCs w:val="20"/>
        </w:rPr>
      </w:pPr>
      <w:r w:rsidRPr="009426B4">
        <w:rPr>
          <w:sz w:val="20"/>
          <w:szCs w:val="20"/>
        </w:rPr>
        <w:t xml:space="preserve">Chair’s Breakfast </w:t>
      </w:r>
      <w:r>
        <w:rPr>
          <w:sz w:val="20"/>
          <w:szCs w:val="20"/>
        </w:rPr>
        <w:t>–Virtual Meeting</w:t>
      </w:r>
    </w:p>
    <w:p w14:paraId="6A73DAD7" w14:textId="77777777" w:rsidR="0084192A" w:rsidRPr="004C1410" w:rsidRDefault="0084192A" w:rsidP="004C1410">
      <w:pPr>
        <w:pStyle w:val="ListParagraph"/>
        <w:spacing w:line="276" w:lineRule="auto"/>
        <w:ind w:left="990"/>
        <w:jc w:val="both"/>
        <w:rPr>
          <w:bCs/>
        </w:rPr>
      </w:pPr>
    </w:p>
    <w:p w14:paraId="0DBAEC15" w14:textId="38C0F3EB" w:rsidR="00C16FC3" w:rsidRPr="00475C40" w:rsidRDefault="00291D53" w:rsidP="002C6D2F">
      <w:pPr>
        <w:rPr>
          <w:sz w:val="24"/>
          <w:szCs w:val="24"/>
        </w:rPr>
      </w:pPr>
      <w:r w:rsidRPr="00475C40">
        <w:rPr>
          <w:b/>
          <w:bCs/>
          <w:sz w:val="24"/>
          <w:szCs w:val="24"/>
        </w:rPr>
        <w:t xml:space="preserve">Membership </w:t>
      </w:r>
      <w:r w:rsidRPr="00475C40">
        <w:rPr>
          <w:bCs/>
          <w:sz w:val="24"/>
          <w:szCs w:val="24"/>
        </w:rPr>
        <w:t>(</w:t>
      </w:r>
      <w:r w:rsidR="00DA56F2" w:rsidRPr="00475C40">
        <w:rPr>
          <w:sz w:val="24"/>
          <w:szCs w:val="24"/>
        </w:rPr>
        <w:t>Duncan Phyfe</w:t>
      </w:r>
      <w:r w:rsidRPr="00475C40">
        <w:rPr>
          <w:bCs/>
          <w:sz w:val="24"/>
          <w:szCs w:val="24"/>
        </w:rPr>
        <w:t>)</w:t>
      </w:r>
    </w:p>
    <w:p w14:paraId="3333011C" w14:textId="5C70CCFC" w:rsidR="00F12E3E" w:rsidRDefault="00DA56F2" w:rsidP="00FC1CF6">
      <w:pPr>
        <w:pStyle w:val="ListParagraph"/>
        <w:numPr>
          <w:ilvl w:val="0"/>
          <w:numId w:val="10"/>
        </w:numPr>
      </w:pPr>
      <w:r>
        <w:t xml:space="preserve">New </w:t>
      </w:r>
      <w:r w:rsidR="00F12E3E">
        <w:t xml:space="preserve">Officers (Starting from </w:t>
      </w:r>
      <w:r w:rsidR="0052764A">
        <w:t>June 30</w:t>
      </w:r>
      <w:r w:rsidR="006328A5" w:rsidRPr="00F74183">
        <w:rPr>
          <w:vertAlign w:val="superscript"/>
        </w:rPr>
        <w:t>th</w:t>
      </w:r>
      <w:proofErr w:type="gramStart"/>
      <w:r w:rsidR="00F74183">
        <w:t xml:space="preserve"> </w:t>
      </w:r>
      <w:r w:rsidR="0052764A">
        <w:t>202</w:t>
      </w:r>
      <w:r w:rsidR="00010718">
        <w:t>1</w:t>
      </w:r>
      <w:proofErr w:type="gramEnd"/>
      <w:r w:rsidR="00F12E3E">
        <w:t>)</w:t>
      </w:r>
    </w:p>
    <w:p w14:paraId="3A2E8844" w14:textId="088D16F2" w:rsidR="00AA69F9" w:rsidRPr="009170AA" w:rsidRDefault="00EC4531" w:rsidP="00F74183">
      <w:pPr>
        <w:pStyle w:val="ListParagraph"/>
        <w:numPr>
          <w:ilvl w:val="1"/>
          <w:numId w:val="10"/>
        </w:numPr>
        <w:ind w:left="990" w:hanging="270"/>
      </w:pPr>
      <w:r w:rsidRPr="009170AA">
        <w:t>N/A</w:t>
      </w:r>
    </w:p>
    <w:p w14:paraId="56FF8B96" w14:textId="46BE6929" w:rsidR="002E5151" w:rsidRDefault="002E5151" w:rsidP="00FC1CF6">
      <w:pPr>
        <w:pStyle w:val="ListParagraph"/>
        <w:numPr>
          <w:ilvl w:val="0"/>
          <w:numId w:val="10"/>
        </w:numPr>
      </w:pPr>
      <w:r>
        <w:t>Voting Members</w:t>
      </w:r>
    </w:p>
    <w:p w14:paraId="10E1DF63" w14:textId="77777777" w:rsidR="00F74183" w:rsidRPr="00002940" w:rsidRDefault="00F74183" w:rsidP="00F74183">
      <w:pPr>
        <w:pStyle w:val="Default"/>
        <w:numPr>
          <w:ilvl w:val="1"/>
          <w:numId w:val="10"/>
        </w:numPr>
        <w:spacing w:line="276" w:lineRule="auto"/>
        <w:ind w:left="990" w:hanging="270"/>
        <w:jc w:val="both"/>
        <w:rPr>
          <w:sz w:val="20"/>
          <w:szCs w:val="20"/>
        </w:rPr>
      </w:pPr>
      <w:r w:rsidRPr="00002940">
        <w:rPr>
          <w:sz w:val="20"/>
          <w:szCs w:val="20"/>
        </w:rPr>
        <w:t>VM Rolling O</w:t>
      </w:r>
      <w:r>
        <w:rPr>
          <w:sz w:val="20"/>
          <w:szCs w:val="20"/>
        </w:rPr>
        <w:t>FF</w:t>
      </w:r>
      <w:r w:rsidRPr="00002940">
        <w:rPr>
          <w:sz w:val="20"/>
          <w:szCs w:val="20"/>
        </w:rPr>
        <w:t xml:space="preserve"> on July 31, 202</w:t>
      </w:r>
      <w:r>
        <w:rPr>
          <w:sz w:val="20"/>
          <w:szCs w:val="20"/>
        </w:rPr>
        <w:t>1</w:t>
      </w:r>
      <w:r w:rsidRPr="00002940">
        <w:rPr>
          <w:sz w:val="20"/>
          <w:szCs w:val="20"/>
        </w:rPr>
        <w:t xml:space="preserve">: </w:t>
      </w:r>
      <w:r>
        <w:rPr>
          <w:sz w:val="20"/>
          <w:szCs w:val="20"/>
        </w:rPr>
        <w:t>Wangda Zuo, Qingyan Chen, Leon Wang</w:t>
      </w:r>
      <w:r w:rsidRPr="00002940">
        <w:rPr>
          <w:sz w:val="20"/>
          <w:szCs w:val="20"/>
        </w:rPr>
        <w:t xml:space="preserve">, </w:t>
      </w:r>
      <w:r>
        <w:rPr>
          <w:sz w:val="20"/>
          <w:szCs w:val="20"/>
        </w:rPr>
        <w:t>Stuart Dols</w:t>
      </w:r>
      <w:r w:rsidRPr="00002940">
        <w:rPr>
          <w:sz w:val="20"/>
          <w:szCs w:val="20"/>
        </w:rPr>
        <w:t xml:space="preserve">, </w:t>
      </w:r>
      <w:r>
        <w:rPr>
          <w:sz w:val="20"/>
          <w:szCs w:val="20"/>
        </w:rPr>
        <w:t>Xudong Yang</w:t>
      </w:r>
      <w:r w:rsidRPr="0002490E">
        <w:rPr>
          <w:sz w:val="20"/>
          <w:szCs w:val="20"/>
          <w:vertAlign w:val="superscript"/>
        </w:rPr>
        <w:t>1</w:t>
      </w:r>
      <w:r w:rsidRPr="00002940">
        <w:rPr>
          <w:sz w:val="20"/>
          <w:szCs w:val="20"/>
        </w:rPr>
        <w:t xml:space="preserve"> </w:t>
      </w:r>
    </w:p>
    <w:p w14:paraId="4443A099" w14:textId="3623318B" w:rsidR="00F74183" w:rsidRDefault="00F74183" w:rsidP="00F74183">
      <w:pPr>
        <w:pStyle w:val="Default"/>
        <w:numPr>
          <w:ilvl w:val="1"/>
          <w:numId w:val="10"/>
        </w:numPr>
        <w:spacing w:line="276" w:lineRule="auto"/>
        <w:ind w:left="990" w:hanging="270"/>
        <w:jc w:val="both"/>
        <w:rPr>
          <w:sz w:val="20"/>
          <w:szCs w:val="20"/>
        </w:rPr>
      </w:pPr>
      <w:r w:rsidRPr="00703A9E">
        <w:rPr>
          <w:sz w:val="20"/>
          <w:szCs w:val="20"/>
        </w:rPr>
        <w:t xml:space="preserve">VM Rolling ON </w:t>
      </w:r>
      <w:proofErr w:type="spellStart"/>
      <w:r w:rsidRPr="00703A9E">
        <w:rPr>
          <w:sz w:val="20"/>
          <w:szCs w:val="20"/>
        </w:rPr>
        <w:t>on</w:t>
      </w:r>
      <w:proofErr w:type="spellEnd"/>
      <w:r w:rsidRPr="00703A9E">
        <w:rPr>
          <w:sz w:val="20"/>
          <w:szCs w:val="20"/>
        </w:rPr>
        <w:t xml:space="preserve"> August 1, 2021: James Lo, Charlie Lin, Donghyun Rim, Yang-Seon Kim</w:t>
      </w:r>
    </w:p>
    <w:p w14:paraId="1A7FDEE3" w14:textId="11869C92" w:rsidR="00F74183" w:rsidRPr="00F74183" w:rsidRDefault="00F74183" w:rsidP="00F74183">
      <w:pPr>
        <w:pStyle w:val="Default"/>
        <w:numPr>
          <w:ilvl w:val="1"/>
          <w:numId w:val="10"/>
        </w:numPr>
        <w:spacing w:line="276" w:lineRule="auto"/>
        <w:jc w:val="both"/>
        <w:rPr>
          <w:sz w:val="20"/>
          <w:szCs w:val="20"/>
        </w:rPr>
      </w:pPr>
      <w:r w:rsidRPr="00F74183">
        <w:rPr>
          <w:sz w:val="20"/>
          <w:szCs w:val="20"/>
        </w:rPr>
        <w:t>Needs an international voting member</w:t>
      </w:r>
      <w:r>
        <w:rPr>
          <w:sz w:val="20"/>
          <w:szCs w:val="20"/>
        </w:rPr>
        <w:t xml:space="preserve"> (TBD)</w:t>
      </w:r>
      <w:r w:rsidRPr="00F74183">
        <w:rPr>
          <w:sz w:val="20"/>
          <w:szCs w:val="20"/>
        </w:rPr>
        <w:t xml:space="preserve">. </w:t>
      </w:r>
    </w:p>
    <w:p w14:paraId="158E2F59" w14:textId="774E47D7" w:rsidR="00623AA7" w:rsidRPr="00F74183" w:rsidRDefault="00F74183" w:rsidP="00D24DE2">
      <w:pPr>
        <w:pStyle w:val="Default"/>
        <w:numPr>
          <w:ilvl w:val="1"/>
          <w:numId w:val="10"/>
        </w:numPr>
        <w:spacing w:line="276" w:lineRule="auto"/>
        <w:jc w:val="both"/>
      </w:pPr>
      <w:r>
        <w:rPr>
          <w:sz w:val="20"/>
          <w:szCs w:val="20"/>
        </w:rPr>
        <w:t>In future in-person meetings, i</w:t>
      </w:r>
      <w:r w:rsidRPr="00F74183">
        <w:rPr>
          <w:sz w:val="20"/>
          <w:szCs w:val="20"/>
        </w:rPr>
        <w:t>t is possible to use remote sessions</w:t>
      </w:r>
      <w:r>
        <w:rPr>
          <w:sz w:val="20"/>
          <w:szCs w:val="20"/>
        </w:rPr>
        <w:t xml:space="preserve"> (Wangda)</w:t>
      </w:r>
    </w:p>
    <w:p w14:paraId="44CDA39C" w14:textId="77777777" w:rsidR="00F74183" w:rsidRDefault="00F74183" w:rsidP="00F74183">
      <w:pPr>
        <w:pStyle w:val="Default"/>
        <w:spacing w:line="276" w:lineRule="auto"/>
        <w:ind w:left="1440"/>
        <w:jc w:val="both"/>
      </w:pPr>
    </w:p>
    <w:p w14:paraId="139664F4" w14:textId="4285212A" w:rsidR="00870403" w:rsidRPr="00475C40" w:rsidRDefault="00870403" w:rsidP="00870403">
      <w:pPr>
        <w:rPr>
          <w:b/>
          <w:sz w:val="24"/>
          <w:szCs w:val="24"/>
        </w:rPr>
      </w:pPr>
      <w:r w:rsidRPr="00475C40">
        <w:rPr>
          <w:b/>
          <w:sz w:val="24"/>
          <w:szCs w:val="24"/>
        </w:rPr>
        <w:t xml:space="preserve">Standards/Guidelines </w:t>
      </w:r>
    </w:p>
    <w:p w14:paraId="621D0AC2" w14:textId="44B9B06A" w:rsidR="00E56655" w:rsidRDefault="00F74183" w:rsidP="00870403">
      <w:r>
        <w:t xml:space="preserve">No new ones. </w:t>
      </w:r>
      <w:r w:rsidR="00D23165">
        <w:t xml:space="preserve">GPC 33 </w:t>
      </w:r>
      <w:r>
        <w:t>was updated in 2020</w:t>
      </w:r>
      <w:r w:rsidR="00BC4A29">
        <w:t>.</w:t>
      </w:r>
      <w:r w:rsidR="00D23165">
        <w:t xml:space="preserve"> </w:t>
      </w:r>
    </w:p>
    <w:p w14:paraId="2F476ED1" w14:textId="77777777" w:rsidR="00870403" w:rsidRDefault="00870403" w:rsidP="00332CB0">
      <w:pPr>
        <w:rPr>
          <w:b/>
        </w:rPr>
      </w:pPr>
    </w:p>
    <w:p w14:paraId="0F32A360" w14:textId="77777777" w:rsidR="00291D53" w:rsidRPr="00475C40" w:rsidRDefault="00291D53" w:rsidP="00332CB0">
      <w:pPr>
        <w:rPr>
          <w:sz w:val="24"/>
          <w:szCs w:val="24"/>
        </w:rPr>
      </w:pPr>
      <w:r w:rsidRPr="00475C40">
        <w:rPr>
          <w:b/>
          <w:sz w:val="24"/>
          <w:szCs w:val="24"/>
        </w:rPr>
        <w:t xml:space="preserve">Research </w:t>
      </w:r>
      <w:r w:rsidRPr="00475C40">
        <w:rPr>
          <w:sz w:val="24"/>
          <w:szCs w:val="24"/>
        </w:rPr>
        <w:t>(</w:t>
      </w:r>
      <w:r w:rsidR="00826E3F" w:rsidRPr="00475C40">
        <w:rPr>
          <w:sz w:val="24"/>
          <w:szCs w:val="24"/>
        </w:rPr>
        <w:t>Charlie Lin</w:t>
      </w:r>
      <w:r w:rsidRPr="00475C40">
        <w:rPr>
          <w:sz w:val="24"/>
          <w:szCs w:val="24"/>
        </w:rPr>
        <w:t>)</w:t>
      </w:r>
    </w:p>
    <w:p w14:paraId="21680AD1" w14:textId="77777777" w:rsidR="00DB3875" w:rsidRPr="003450C3" w:rsidRDefault="00DB3875" w:rsidP="00332CB0">
      <w:pPr>
        <w:rPr>
          <w:b/>
        </w:rPr>
      </w:pPr>
    </w:p>
    <w:p w14:paraId="0C4A3909" w14:textId="77777777" w:rsidR="00251189" w:rsidRPr="00251189" w:rsidRDefault="00251189" w:rsidP="00251189">
      <w:pPr>
        <w:pStyle w:val="ListParagraph"/>
        <w:numPr>
          <w:ilvl w:val="0"/>
          <w:numId w:val="39"/>
        </w:numPr>
        <w:jc w:val="both"/>
        <w:rPr>
          <w:bCs/>
        </w:rPr>
      </w:pPr>
      <w:r w:rsidRPr="00011E1C">
        <w:t xml:space="preserve">RP-1675 </w:t>
      </w:r>
    </w:p>
    <w:p w14:paraId="1268AB61" w14:textId="6F274CA9" w:rsidR="00251189" w:rsidRDefault="00251189" w:rsidP="00251189">
      <w:pPr>
        <w:pStyle w:val="ListParagraph"/>
        <w:numPr>
          <w:ilvl w:val="1"/>
          <w:numId w:val="39"/>
        </w:numPr>
        <w:ind w:left="990" w:hanging="270"/>
        <w:jc w:val="both"/>
        <w:rPr>
          <w:bCs/>
        </w:rPr>
      </w:pPr>
      <w:r>
        <w:rPr>
          <w:bCs/>
        </w:rPr>
        <w:t>M</w:t>
      </w:r>
      <w:r w:rsidRPr="00251189">
        <w:rPr>
          <w:bCs/>
        </w:rPr>
        <w:t>ay need another no-cost extension (09/30/2021): a six-month extension.</w:t>
      </w:r>
    </w:p>
    <w:p w14:paraId="321F623C" w14:textId="6E7BA3D8" w:rsidR="00251189" w:rsidRPr="00B067B7" w:rsidRDefault="00251189" w:rsidP="00251189">
      <w:pPr>
        <w:pStyle w:val="ListParagraph"/>
        <w:numPr>
          <w:ilvl w:val="1"/>
          <w:numId w:val="7"/>
        </w:numPr>
        <w:ind w:left="990" w:hanging="270"/>
        <w:rPr>
          <w:b/>
          <w:bCs/>
        </w:rPr>
      </w:pPr>
      <w:r w:rsidRPr="00251189">
        <w:rPr>
          <w:b/>
        </w:rPr>
        <w:t xml:space="preserve">TC vote for </w:t>
      </w:r>
      <w:r>
        <w:rPr>
          <w:b/>
        </w:rPr>
        <w:t xml:space="preserve">approval of the </w:t>
      </w:r>
      <w:r w:rsidRPr="00251189">
        <w:rPr>
          <w:b/>
        </w:rPr>
        <w:t>extension</w:t>
      </w:r>
      <w:r w:rsidRPr="00251189">
        <w:rPr>
          <w:bCs/>
        </w:rPr>
        <w:t xml:space="preserve">: </w:t>
      </w:r>
      <w:r w:rsidRPr="00B067B7">
        <w:rPr>
          <w:b/>
        </w:rPr>
        <w:t>Vote: (</w:t>
      </w:r>
      <w:r>
        <w:rPr>
          <w:b/>
        </w:rPr>
        <w:t>10</w:t>
      </w:r>
      <w:r w:rsidRPr="00B067B7">
        <w:rPr>
          <w:b/>
        </w:rPr>
        <w:t>-0-</w:t>
      </w:r>
      <w:r>
        <w:rPr>
          <w:b/>
        </w:rPr>
        <w:t>0</w:t>
      </w:r>
      <w:r w:rsidRPr="00B067B7">
        <w:rPr>
          <w:b/>
        </w:rPr>
        <w:t>)</w:t>
      </w:r>
    </w:p>
    <w:p w14:paraId="54836860" w14:textId="55D26957" w:rsidR="00251189" w:rsidRPr="00251189" w:rsidRDefault="00251189" w:rsidP="00BC6347">
      <w:pPr>
        <w:pStyle w:val="ListParagraph"/>
        <w:numPr>
          <w:ilvl w:val="1"/>
          <w:numId w:val="39"/>
        </w:numPr>
        <w:ind w:left="990" w:hanging="270"/>
        <w:jc w:val="both"/>
        <w:rPr>
          <w:bCs/>
        </w:rPr>
      </w:pPr>
      <w:r w:rsidRPr="00251189">
        <w:rPr>
          <w:bCs/>
        </w:rPr>
        <w:t xml:space="preserve">PMS chair (Jim) will contact the section liaison for the extension </w:t>
      </w:r>
    </w:p>
    <w:p w14:paraId="5048174C" w14:textId="77777777" w:rsidR="00251189" w:rsidRPr="00251189" w:rsidRDefault="00251189" w:rsidP="00251189">
      <w:pPr>
        <w:jc w:val="both"/>
        <w:rPr>
          <w:bCs/>
        </w:rPr>
      </w:pPr>
    </w:p>
    <w:p w14:paraId="53FC9CE6" w14:textId="77777777" w:rsidR="009865DA" w:rsidRDefault="00251189" w:rsidP="009865DA">
      <w:pPr>
        <w:pStyle w:val="ListParagraph"/>
        <w:numPr>
          <w:ilvl w:val="0"/>
          <w:numId w:val="39"/>
        </w:numPr>
        <w:jc w:val="both"/>
        <w:rPr>
          <w:bCs/>
        </w:rPr>
      </w:pPr>
      <w:r w:rsidRPr="009865DA">
        <w:rPr>
          <w:bCs/>
        </w:rPr>
        <w:t>WS 1744</w:t>
      </w:r>
    </w:p>
    <w:p w14:paraId="2AE2EA7A" w14:textId="77777777" w:rsidR="009865DA" w:rsidRDefault="009865DA" w:rsidP="00094866">
      <w:pPr>
        <w:pStyle w:val="ListParagraph"/>
        <w:numPr>
          <w:ilvl w:val="1"/>
          <w:numId w:val="39"/>
        </w:numPr>
        <w:ind w:left="990" w:hanging="270"/>
        <w:jc w:val="both"/>
        <w:rPr>
          <w:bCs/>
        </w:rPr>
      </w:pPr>
      <w:r w:rsidRPr="009865DA">
        <w:rPr>
          <w:bCs/>
        </w:rPr>
        <w:t>M</w:t>
      </w:r>
      <w:r w:rsidR="00251189" w:rsidRPr="009865DA">
        <w:rPr>
          <w:bCs/>
        </w:rPr>
        <w:t>ay need experimental work based on the comments</w:t>
      </w:r>
      <w:r w:rsidRPr="009865DA">
        <w:rPr>
          <w:bCs/>
        </w:rPr>
        <w:t xml:space="preserve">; </w:t>
      </w:r>
      <w:r w:rsidR="00251189" w:rsidRPr="009865DA">
        <w:rPr>
          <w:bCs/>
        </w:rPr>
        <w:t>Concern over the scope of the project. Data for validations. May add a PTAR regarding validation data.</w:t>
      </w:r>
    </w:p>
    <w:p w14:paraId="5406FD89" w14:textId="77777777" w:rsidR="00251189" w:rsidRPr="00251189" w:rsidRDefault="00251189" w:rsidP="00251189">
      <w:pPr>
        <w:jc w:val="both"/>
        <w:rPr>
          <w:bCs/>
        </w:rPr>
      </w:pPr>
    </w:p>
    <w:p w14:paraId="36B1947D" w14:textId="77777777" w:rsidR="009865DA" w:rsidRDefault="00251189" w:rsidP="009865DA">
      <w:pPr>
        <w:pStyle w:val="ListParagraph"/>
        <w:numPr>
          <w:ilvl w:val="0"/>
          <w:numId w:val="45"/>
        </w:numPr>
        <w:jc w:val="both"/>
        <w:rPr>
          <w:bCs/>
        </w:rPr>
      </w:pPr>
      <w:r w:rsidRPr="009865DA">
        <w:rPr>
          <w:bCs/>
        </w:rPr>
        <w:t>WS 1827</w:t>
      </w:r>
    </w:p>
    <w:p w14:paraId="2B394C8F" w14:textId="30FDFA43" w:rsidR="00251189" w:rsidRPr="009865DA" w:rsidRDefault="00251189" w:rsidP="009865DA">
      <w:pPr>
        <w:pStyle w:val="ListParagraph"/>
        <w:numPr>
          <w:ilvl w:val="1"/>
          <w:numId w:val="45"/>
        </w:numPr>
        <w:ind w:left="990" w:hanging="270"/>
        <w:jc w:val="both"/>
        <w:rPr>
          <w:bCs/>
        </w:rPr>
      </w:pPr>
      <w:r w:rsidRPr="009865DA">
        <w:rPr>
          <w:bCs/>
        </w:rPr>
        <w:t xml:space="preserve">Sent to ETF first (Jamie). Title changed. </w:t>
      </w:r>
      <w:r w:rsidR="009865DA">
        <w:rPr>
          <w:bCs/>
        </w:rPr>
        <w:t xml:space="preserve">Duncan </w:t>
      </w:r>
      <w:r w:rsidR="009865DA" w:rsidRPr="009865DA">
        <w:rPr>
          <w:bCs/>
        </w:rPr>
        <w:t xml:space="preserve">Phyfe </w:t>
      </w:r>
      <w:r w:rsidRPr="009865DA">
        <w:rPr>
          <w:bCs/>
        </w:rPr>
        <w:t>and Mike will contribute too.</w:t>
      </w:r>
    </w:p>
    <w:p w14:paraId="503AD0FB" w14:textId="77777777" w:rsidR="00251189" w:rsidRPr="00251189" w:rsidRDefault="00251189" w:rsidP="00251189">
      <w:pPr>
        <w:jc w:val="both"/>
        <w:rPr>
          <w:bCs/>
        </w:rPr>
      </w:pPr>
    </w:p>
    <w:p w14:paraId="7B700E83" w14:textId="77777777" w:rsidR="00251189" w:rsidRPr="00251189" w:rsidRDefault="00251189" w:rsidP="009865DA">
      <w:pPr>
        <w:pStyle w:val="ListParagraph"/>
        <w:numPr>
          <w:ilvl w:val="0"/>
          <w:numId w:val="45"/>
        </w:numPr>
        <w:jc w:val="both"/>
        <w:rPr>
          <w:bCs/>
        </w:rPr>
      </w:pPr>
      <w:r w:rsidRPr="00251189">
        <w:rPr>
          <w:bCs/>
        </w:rPr>
        <w:t xml:space="preserve">RTAR 1828 – No news. </w:t>
      </w:r>
    </w:p>
    <w:p w14:paraId="14E9B5EC" w14:textId="77777777" w:rsidR="00251189" w:rsidRPr="00251189" w:rsidRDefault="00251189" w:rsidP="00251189">
      <w:pPr>
        <w:jc w:val="both"/>
        <w:rPr>
          <w:bCs/>
        </w:rPr>
      </w:pPr>
    </w:p>
    <w:p w14:paraId="64F4DBCD" w14:textId="37139BDB" w:rsidR="00251189" w:rsidRDefault="00251189" w:rsidP="009865DA">
      <w:pPr>
        <w:pStyle w:val="ListParagraph"/>
        <w:numPr>
          <w:ilvl w:val="0"/>
          <w:numId w:val="45"/>
        </w:numPr>
        <w:jc w:val="both"/>
        <w:rPr>
          <w:bCs/>
        </w:rPr>
      </w:pPr>
      <w:r w:rsidRPr="009865DA">
        <w:rPr>
          <w:bCs/>
        </w:rPr>
        <w:t xml:space="preserve">RTAR 1908 – No news. Shichao will be contacted. </w:t>
      </w:r>
    </w:p>
    <w:p w14:paraId="1D67BE0F" w14:textId="77777777" w:rsidR="009865DA" w:rsidRPr="009865DA" w:rsidRDefault="009865DA" w:rsidP="009865DA">
      <w:pPr>
        <w:pStyle w:val="ListParagraph"/>
        <w:rPr>
          <w:bCs/>
        </w:rPr>
      </w:pPr>
    </w:p>
    <w:p w14:paraId="6E919E1F" w14:textId="09ED3828" w:rsidR="009865DA" w:rsidRPr="009865DA" w:rsidRDefault="009865DA" w:rsidP="0059101E">
      <w:pPr>
        <w:pStyle w:val="ListParagraph"/>
        <w:numPr>
          <w:ilvl w:val="0"/>
          <w:numId w:val="45"/>
        </w:numPr>
        <w:jc w:val="both"/>
        <w:rPr>
          <w:bCs/>
        </w:rPr>
      </w:pPr>
      <w:r w:rsidRPr="009865DA">
        <w:rPr>
          <w:bCs/>
        </w:rPr>
        <w:t>New RTAR (Leon and Donghyun) - Constructing Surrogate and Reduced Order Models for Stratified Flows</w:t>
      </w:r>
    </w:p>
    <w:p w14:paraId="636C102F" w14:textId="488B18A8" w:rsidR="009865DA" w:rsidRDefault="009865DA" w:rsidP="009865DA">
      <w:pPr>
        <w:pStyle w:val="ListParagraph"/>
        <w:numPr>
          <w:ilvl w:val="1"/>
          <w:numId w:val="45"/>
        </w:numPr>
        <w:ind w:left="990" w:hanging="270"/>
        <w:rPr>
          <w:bCs/>
        </w:rPr>
      </w:pPr>
      <w:r>
        <w:rPr>
          <w:bCs/>
        </w:rPr>
        <w:t xml:space="preserve">Leon and Donghyun suggested dropping this idea. Charlie suggested keeping it as a placeholder. </w:t>
      </w:r>
    </w:p>
    <w:p w14:paraId="1B3DCB50" w14:textId="77777777" w:rsidR="009865DA" w:rsidRDefault="009865DA" w:rsidP="009865DA">
      <w:pPr>
        <w:pStyle w:val="ListParagraph"/>
        <w:ind w:left="990"/>
        <w:rPr>
          <w:bCs/>
        </w:rPr>
      </w:pPr>
    </w:p>
    <w:p w14:paraId="20A122BD" w14:textId="65E06004" w:rsidR="00251189" w:rsidRPr="00475C40" w:rsidRDefault="009865DA" w:rsidP="00DC5023">
      <w:pPr>
        <w:pStyle w:val="ListParagraph"/>
        <w:numPr>
          <w:ilvl w:val="0"/>
          <w:numId w:val="45"/>
        </w:numPr>
        <w:jc w:val="both"/>
        <w:rPr>
          <w:bCs/>
        </w:rPr>
      </w:pPr>
      <w:r w:rsidRPr="00475C40">
        <w:rPr>
          <w:bCs/>
        </w:rPr>
        <w:t>New Ideas</w:t>
      </w:r>
    </w:p>
    <w:p w14:paraId="06B7F32F" w14:textId="3FFAD695" w:rsidR="009865DA" w:rsidRDefault="009865DA" w:rsidP="009865DA">
      <w:pPr>
        <w:pStyle w:val="ListParagraph"/>
        <w:numPr>
          <w:ilvl w:val="1"/>
          <w:numId w:val="45"/>
        </w:numPr>
        <w:ind w:left="990" w:hanging="270"/>
        <w:jc w:val="both"/>
        <w:rPr>
          <w:bCs/>
        </w:rPr>
      </w:pPr>
      <w:r w:rsidRPr="009865DA">
        <w:rPr>
          <w:b/>
        </w:rPr>
        <w:t>Leon</w:t>
      </w:r>
      <w:r>
        <w:rPr>
          <w:bCs/>
        </w:rPr>
        <w:t xml:space="preserve">: the previous new idea of </w:t>
      </w:r>
      <w:r w:rsidRPr="009865DA">
        <w:rPr>
          <w:bCs/>
        </w:rPr>
        <w:t>COVID-19</w:t>
      </w:r>
      <w:r>
        <w:rPr>
          <w:bCs/>
        </w:rPr>
        <w:t>-</w:t>
      </w:r>
      <w:r w:rsidRPr="009865DA">
        <w:rPr>
          <w:bCs/>
        </w:rPr>
        <w:t>related</w:t>
      </w:r>
      <w:r>
        <w:rPr>
          <w:bCs/>
        </w:rPr>
        <w:t xml:space="preserve"> fast track RTAR was dropped because of existing literature studies.</w:t>
      </w:r>
      <w:r w:rsidRPr="009865DA">
        <w:rPr>
          <w:bCs/>
        </w:rPr>
        <w:t xml:space="preserve"> </w:t>
      </w:r>
      <w:r>
        <w:rPr>
          <w:bCs/>
        </w:rPr>
        <w:t xml:space="preserve">However, </w:t>
      </w:r>
      <w:r w:rsidR="00251189" w:rsidRPr="009865DA">
        <w:rPr>
          <w:bCs/>
        </w:rPr>
        <w:t xml:space="preserve">Jamie may combine </w:t>
      </w:r>
      <w:r>
        <w:rPr>
          <w:bCs/>
        </w:rPr>
        <w:t xml:space="preserve">this </w:t>
      </w:r>
      <w:r w:rsidR="00251189" w:rsidRPr="009865DA">
        <w:rPr>
          <w:bCs/>
        </w:rPr>
        <w:t>COVID</w:t>
      </w:r>
      <w:r>
        <w:rPr>
          <w:bCs/>
        </w:rPr>
        <w:t xml:space="preserve">-19 </w:t>
      </w:r>
      <w:r w:rsidR="00251189" w:rsidRPr="009865DA">
        <w:rPr>
          <w:bCs/>
        </w:rPr>
        <w:t xml:space="preserve">idea with WS 1827. </w:t>
      </w:r>
    </w:p>
    <w:p w14:paraId="03D9A09D" w14:textId="3C6E5F0D" w:rsidR="00251189" w:rsidRDefault="00251189" w:rsidP="009865DA">
      <w:pPr>
        <w:pStyle w:val="ListParagraph"/>
        <w:numPr>
          <w:ilvl w:val="1"/>
          <w:numId w:val="45"/>
        </w:numPr>
        <w:ind w:left="990" w:hanging="270"/>
        <w:jc w:val="both"/>
        <w:rPr>
          <w:bCs/>
        </w:rPr>
      </w:pPr>
      <w:r w:rsidRPr="009865DA">
        <w:rPr>
          <w:b/>
        </w:rPr>
        <w:t>John</w:t>
      </w:r>
      <w:r w:rsidRPr="009865DA">
        <w:rPr>
          <w:bCs/>
        </w:rPr>
        <w:t xml:space="preserve">: ASHRAE may not cover all they </w:t>
      </w:r>
      <w:r w:rsidR="009865DA">
        <w:rPr>
          <w:bCs/>
        </w:rPr>
        <w:t xml:space="preserve">know scientifically </w:t>
      </w:r>
      <w:r w:rsidRPr="009865DA">
        <w:rPr>
          <w:bCs/>
        </w:rPr>
        <w:t>about COVID</w:t>
      </w:r>
      <w:r w:rsidR="009865DA">
        <w:rPr>
          <w:bCs/>
        </w:rPr>
        <w:t>-19</w:t>
      </w:r>
      <w:r w:rsidRPr="009865DA">
        <w:rPr>
          <w:bCs/>
        </w:rPr>
        <w:t xml:space="preserve">, so we may have a chance to suggest </w:t>
      </w:r>
      <w:r w:rsidR="009865DA">
        <w:rPr>
          <w:bCs/>
        </w:rPr>
        <w:t xml:space="preserve">the </w:t>
      </w:r>
      <w:r w:rsidRPr="009865DA">
        <w:rPr>
          <w:bCs/>
        </w:rPr>
        <w:t>ideas</w:t>
      </w:r>
      <w:r w:rsidR="009865DA">
        <w:rPr>
          <w:bCs/>
        </w:rPr>
        <w:t>, although the ASHRAE funding level may be low at the moment.</w:t>
      </w:r>
    </w:p>
    <w:p w14:paraId="6837AD05" w14:textId="5A3006CA" w:rsidR="00251189" w:rsidRPr="009865DA" w:rsidRDefault="00251189" w:rsidP="009874B0">
      <w:pPr>
        <w:pStyle w:val="ListParagraph"/>
        <w:numPr>
          <w:ilvl w:val="1"/>
          <w:numId w:val="45"/>
        </w:numPr>
        <w:ind w:left="990" w:hanging="270"/>
        <w:jc w:val="both"/>
        <w:rPr>
          <w:bCs/>
        </w:rPr>
      </w:pPr>
      <w:r w:rsidRPr="009865DA">
        <w:rPr>
          <w:b/>
        </w:rPr>
        <w:lastRenderedPageBreak/>
        <w:t>Duncan</w:t>
      </w:r>
      <w:r w:rsidRPr="009865DA">
        <w:rPr>
          <w:bCs/>
        </w:rPr>
        <w:t xml:space="preserve">: </w:t>
      </w:r>
      <w:r w:rsidR="009865DA" w:rsidRPr="009865DA">
        <w:rPr>
          <w:bCs/>
        </w:rPr>
        <w:t>ASHRAE s</w:t>
      </w:r>
      <w:r w:rsidRPr="009865DA">
        <w:rPr>
          <w:bCs/>
        </w:rPr>
        <w:t>cientific committee: the community does not have a certain database: displacement ventilation VS fully-mixed ventilation rooms, given no information about the location of infectors</w:t>
      </w:r>
      <w:r w:rsidR="009865DA" w:rsidRPr="009865DA">
        <w:rPr>
          <w:bCs/>
        </w:rPr>
        <w:t xml:space="preserve">; </w:t>
      </w:r>
      <w:r w:rsidR="009865DA">
        <w:rPr>
          <w:bCs/>
        </w:rPr>
        <w:t xml:space="preserve">Duncan will recommend the idea of a </w:t>
      </w:r>
      <w:r w:rsidRPr="009865DA">
        <w:rPr>
          <w:bCs/>
        </w:rPr>
        <w:t xml:space="preserve">fast track of a study from the scientific committee. </w:t>
      </w:r>
      <w:r w:rsidR="009865DA">
        <w:rPr>
          <w:bCs/>
        </w:rPr>
        <w:t xml:space="preserve">This may be applied to </w:t>
      </w:r>
      <w:r w:rsidRPr="009865DA">
        <w:rPr>
          <w:bCs/>
        </w:rPr>
        <w:t xml:space="preserve">aircraft </w:t>
      </w:r>
      <w:r w:rsidR="009865DA">
        <w:rPr>
          <w:bCs/>
        </w:rPr>
        <w:t xml:space="preserve">environments </w:t>
      </w:r>
      <w:r w:rsidRPr="009865DA">
        <w:rPr>
          <w:bCs/>
        </w:rPr>
        <w:t xml:space="preserve">too. </w:t>
      </w:r>
    </w:p>
    <w:p w14:paraId="24F9DEED" w14:textId="77777777" w:rsidR="00251189" w:rsidRDefault="00251189" w:rsidP="00BC4A29">
      <w:pPr>
        <w:jc w:val="both"/>
        <w:rPr>
          <w:bCs/>
        </w:rPr>
      </w:pPr>
    </w:p>
    <w:p w14:paraId="509D74D1" w14:textId="65F2A4B4" w:rsidR="00475C40" w:rsidRPr="00475C40" w:rsidRDefault="00475C40" w:rsidP="00475C40">
      <w:pPr>
        <w:pStyle w:val="ListParagraph"/>
        <w:numPr>
          <w:ilvl w:val="0"/>
          <w:numId w:val="46"/>
        </w:numPr>
        <w:jc w:val="both"/>
        <w:rPr>
          <w:bCs/>
        </w:rPr>
      </w:pPr>
      <w:r w:rsidRPr="00475C40">
        <w:rPr>
          <w:bCs/>
        </w:rPr>
        <w:t>The following notes were recorded by Charlie in the Research Subcommittee meeting:</w:t>
      </w:r>
    </w:p>
    <w:p w14:paraId="28A56C1A" w14:textId="77777777" w:rsidR="00475C40" w:rsidRDefault="00475C40" w:rsidP="00BC4A29">
      <w:pPr>
        <w:jc w:val="both"/>
        <w:rPr>
          <w:bCs/>
        </w:rPr>
      </w:pPr>
    </w:p>
    <w:p w14:paraId="6D30EBB2" w14:textId="77777777" w:rsidR="00475C40" w:rsidRDefault="00475C40" w:rsidP="00475C40">
      <w:pPr>
        <w:jc w:val="both"/>
        <w:rPr>
          <w:sz w:val="22"/>
          <w:szCs w:val="22"/>
        </w:rPr>
      </w:pPr>
      <w:r w:rsidRPr="00CE3D2C">
        <w:rPr>
          <w:bCs/>
          <w:sz w:val="22"/>
          <w:szCs w:val="22"/>
        </w:rPr>
        <w:t xml:space="preserve">The research subcommittee met on </w:t>
      </w:r>
      <w:r>
        <w:rPr>
          <w:bCs/>
          <w:sz w:val="22"/>
          <w:szCs w:val="22"/>
        </w:rPr>
        <w:t>Friday</w:t>
      </w:r>
      <w:r w:rsidRPr="00CE3D2C">
        <w:rPr>
          <w:bCs/>
          <w:sz w:val="22"/>
          <w:szCs w:val="22"/>
        </w:rPr>
        <w:t xml:space="preserve"> (</w:t>
      </w:r>
      <w:r>
        <w:rPr>
          <w:bCs/>
          <w:sz w:val="22"/>
          <w:szCs w:val="22"/>
        </w:rPr>
        <w:t>01/15</w:t>
      </w:r>
      <w:r w:rsidRPr="00CE3D2C">
        <w:rPr>
          <w:bCs/>
          <w:sz w:val="22"/>
          <w:szCs w:val="22"/>
        </w:rPr>
        <w:t xml:space="preserve">) at </w:t>
      </w:r>
      <w:r>
        <w:rPr>
          <w:bCs/>
          <w:sz w:val="22"/>
          <w:szCs w:val="22"/>
        </w:rPr>
        <w:t>11</w:t>
      </w:r>
      <w:r w:rsidRPr="00CE3D2C">
        <w:rPr>
          <w:bCs/>
          <w:sz w:val="22"/>
          <w:szCs w:val="22"/>
        </w:rPr>
        <w:t>:</w:t>
      </w:r>
      <w:r>
        <w:rPr>
          <w:bCs/>
          <w:sz w:val="22"/>
          <w:szCs w:val="22"/>
        </w:rPr>
        <w:t>00 am-12:0</w:t>
      </w:r>
      <w:r w:rsidRPr="00CE3D2C">
        <w:rPr>
          <w:bCs/>
          <w:sz w:val="22"/>
          <w:szCs w:val="22"/>
        </w:rPr>
        <w:t>0 pm. There were _</w:t>
      </w:r>
      <w:r>
        <w:rPr>
          <w:bCs/>
          <w:sz w:val="22"/>
          <w:szCs w:val="22"/>
        </w:rPr>
        <w:t>15</w:t>
      </w:r>
      <w:r w:rsidRPr="00CE3D2C">
        <w:rPr>
          <w:bCs/>
          <w:sz w:val="22"/>
          <w:szCs w:val="22"/>
        </w:rPr>
        <w:t xml:space="preserve">_ attendees in the meeting. </w:t>
      </w:r>
      <w:r w:rsidRPr="00CE3D2C">
        <w:rPr>
          <w:sz w:val="22"/>
          <w:szCs w:val="22"/>
        </w:rPr>
        <w:t xml:space="preserve">Revolving submission deadlines: </w:t>
      </w:r>
      <w:r>
        <w:rPr>
          <w:sz w:val="22"/>
          <w:szCs w:val="22"/>
        </w:rPr>
        <w:t xml:space="preserve">March 15, </w:t>
      </w:r>
      <w:r w:rsidRPr="00CE3D2C">
        <w:rPr>
          <w:sz w:val="22"/>
          <w:szCs w:val="22"/>
        </w:rPr>
        <w:t>May 15</w:t>
      </w:r>
      <w:r w:rsidRPr="00197A68">
        <w:rPr>
          <w:sz w:val="22"/>
          <w:szCs w:val="22"/>
          <w:vertAlign w:val="superscript"/>
        </w:rPr>
        <w:t>th</w:t>
      </w:r>
      <w:r w:rsidRPr="00CE3D2C">
        <w:rPr>
          <w:sz w:val="22"/>
          <w:szCs w:val="22"/>
        </w:rPr>
        <w:t>, August 15</w:t>
      </w:r>
      <w:r w:rsidRPr="00CE3D2C">
        <w:rPr>
          <w:sz w:val="22"/>
          <w:szCs w:val="22"/>
          <w:vertAlign w:val="superscript"/>
        </w:rPr>
        <w:t>th</w:t>
      </w:r>
      <w:r w:rsidRPr="00CE3D2C">
        <w:rPr>
          <w:sz w:val="22"/>
          <w:szCs w:val="22"/>
        </w:rPr>
        <w:t>, and</w:t>
      </w:r>
      <w:r>
        <w:rPr>
          <w:sz w:val="22"/>
          <w:szCs w:val="22"/>
        </w:rPr>
        <w:t xml:space="preserve"> </w:t>
      </w:r>
      <w:r w:rsidRPr="00CE3D2C">
        <w:rPr>
          <w:sz w:val="22"/>
          <w:szCs w:val="22"/>
        </w:rPr>
        <w:t>December 15</w:t>
      </w:r>
      <w:r w:rsidRPr="00197A68">
        <w:rPr>
          <w:sz w:val="22"/>
          <w:szCs w:val="22"/>
          <w:vertAlign w:val="superscript"/>
        </w:rPr>
        <w:t>th</w:t>
      </w:r>
      <w:r>
        <w:rPr>
          <w:sz w:val="22"/>
          <w:szCs w:val="22"/>
        </w:rPr>
        <w:t xml:space="preserve">. </w:t>
      </w:r>
    </w:p>
    <w:p w14:paraId="08CF0C18" w14:textId="77777777" w:rsidR="00475C40" w:rsidRDefault="00475C40" w:rsidP="00475C40">
      <w:pPr>
        <w:jc w:val="both"/>
        <w:rPr>
          <w:sz w:val="22"/>
          <w:szCs w:val="22"/>
        </w:rPr>
      </w:pPr>
    </w:p>
    <w:p w14:paraId="0A0FB516" w14:textId="77777777" w:rsidR="00475C40" w:rsidRPr="00CE3D2C" w:rsidRDefault="00475C40" w:rsidP="00475C40">
      <w:pPr>
        <w:jc w:val="both"/>
        <w:rPr>
          <w:b/>
          <w:bCs/>
          <w:sz w:val="22"/>
          <w:szCs w:val="22"/>
        </w:rPr>
      </w:pPr>
      <w:r>
        <w:rPr>
          <w:b/>
          <w:bCs/>
          <w:sz w:val="22"/>
          <w:szCs w:val="22"/>
        </w:rPr>
        <w:t>Current Status of TC 4.10 RTARs</w:t>
      </w:r>
      <w:r w:rsidRPr="00CE3D2C">
        <w:rPr>
          <w:b/>
          <w:bCs/>
          <w:sz w:val="22"/>
          <w:szCs w:val="22"/>
        </w:rPr>
        <w:t>,</w:t>
      </w:r>
      <w:r>
        <w:rPr>
          <w:b/>
          <w:bCs/>
          <w:sz w:val="22"/>
          <w:szCs w:val="22"/>
        </w:rPr>
        <w:t xml:space="preserve"> </w:t>
      </w:r>
      <w:r w:rsidRPr="00CE3D2C">
        <w:rPr>
          <w:b/>
          <w:bCs/>
          <w:sz w:val="22"/>
          <w:szCs w:val="22"/>
        </w:rPr>
        <w:t>WSs, and Projects.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890"/>
        <w:gridCol w:w="3240"/>
        <w:gridCol w:w="3438"/>
      </w:tblGrid>
      <w:tr w:rsidR="00475C40" w:rsidRPr="00CE3D2C" w14:paraId="56105747" w14:textId="77777777" w:rsidTr="00341B86">
        <w:tc>
          <w:tcPr>
            <w:tcW w:w="1008" w:type="dxa"/>
            <w:tcBorders>
              <w:bottom w:val="single" w:sz="4" w:space="0" w:color="auto"/>
            </w:tcBorders>
            <w:shd w:val="clear" w:color="auto" w:fill="E0E0E0"/>
          </w:tcPr>
          <w:p w14:paraId="17A2C198" w14:textId="77777777" w:rsidR="00475C40" w:rsidRPr="00CE3D2C" w:rsidRDefault="00475C40" w:rsidP="00341B86">
            <w:pPr>
              <w:rPr>
                <w:b/>
                <w:bCs/>
                <w:sz w:val="22"/>
                <w:szCs w:val="22"/>
              </w:rPr>
            </w:pPr>
            <w:r w:rsidRPr="00CE3D2C">
              <w:rPr>
                <w:b/>
                <w:bCs/>
                <w:sz w:val="22"/>
                <w:szCs w:val="22"/>
              </w:rPr>
              <w:t>Projects</w:t>
            </w:r>
          </w:p>
        </w:tc>
        <w:tc>
          <w:tcPr>
            <w:tcW w:w="1890" w:type="dxa"/>
            <w:tcBorders>
              <w:bottom w:val="single" w:sz="4" w:space="0" w:color="auto"/>
            </w:tcBorders>
            <w:shd w:val="clear" w:color="auto" w:fill="E0E0E0"/>
          </w:tcPr>
          <w:p w14:paraId="59E9AB53" w14:textId="77777777" w:rsidR="00475C40" w:rsidRPr="00CE3D2C" w:rsidRDefault="00475C40" w:rsidP="00341B86">
            <w:pPr>
              <w:rPr>
                <w:b/>
                <w:bCs/>
                <w:sz w:val="22"/>
                <w:szCs w:val="22"/>
              </w:rPr>
            </w:pPr>
            <w:r w:rsidRPr="00CE3D2C">
              <w:rPr>
                <w:b/>
                <w:bCs/>
                <w:sz w:val="22"/>
                <w:szCs w:val="22"/>
              </w:rPr>
              <w:t>PMS</w:t>
            </w:r>
          </w:p>
        </w:tc>
        <w:tc>
          <w:tcPr>
            <w:tcW w:w="3240" w:type="dxa"/>
            <w:tcBorders>
              <w:bottom w:val="single" w:sz="4" w:space="0" w:color="auto"/>
            </w:tcBorders>
            <w:shd w:val="clear" w:color="auto" w:fill="E0E0E0"/>
          </w:tcPr>
          <w:p w14:paraId="745E7773" w14:textId="77777777" w:rsidR="00475C40" w:rsidRPr="00CE3D2C" w:rsidRDefault="00475C40" w:rsidP="00341B86">
            <w:pPr>
              <w:rPr>
                <w:b/>
                <w:bCs/>
                <w:sz w:val="22"/>
                <w:szCs w:val="22"/>
              </w:rPr>
            </w:pPr>
            <w:r w:rsidRPr="00CE3D2C">
              <w:rPr>
                <w:b/>
                <w:bCs/>
                <w:sz w:val="22"/>
                <w:szCs w:val="22"/>
              </w:rPr>
              <w:t>Title</w:t>
            </w:r>
          </w:p>
        </w:tc>
        <w:tc>
          <w:tcPr>
            <w:tcW w:w="3438" w:type="dxa"/>
            <w:tcBorders>
              <w:bottom w:val="single" w:sz="4" w:space="0" w:color="auto"/>
            </w:tcBorders>
            <w:shd w:val="clear" w:color="auto" w:fill="E0E0E0"/>
          </w:tcPr>
          <w:p w14:paraId="671970FC" w14:textId="77777777" w:rsidR="00475C40" w:rsidRPr="00CE3D2C" w:rsidRDefault="00475C40" w:rsidP="00341B86">
            <w:pPr>
              <w:rPr>
                <w:b/>
                <w:bCs/>
                <w:sz w:val="22"/>
                <w:szCs w:val="22"/>
              </w:rPr>
            </w:pPr>
            <w:r w:rsidRPr="00CE3D2C">
              <w:rPr>
                <w:b/>
                <w:bCs/>
                <w:sz w:val="22"/>
                <w:szCs w:val="22"/>
              </w:rPr>
              <w:t>Status</w:t>
            </w:r>
          </w:p>
        </w:tc>
      </w:tr>
      <w:tr w:rsidR="00475C40" w:rsidRPr="00CE3D2C" w14:paraId="31BD3D61" w14:textId="77777777" w:rsidTr="00341B86">
        <w:tc>
          <w:tcPr>
            <w:tcW w:w="1008" w:type="dxa"/>
            <w:shd w:val="clear" w:color="auto" w:fill="auto"/>
          </w:tcPr>
          <w:p w14:paraId="4BF10F91" w14:textId="77777777" w:rsidR="00475C40" w:rsidRPr="005B0CA6" w:rsidRDefault="00475C40" w:rsidP="00341B86">
            <w:pPr>
              <w:rPr>
                <w:bCs/>
                <w:sz w:val="22"/>
                <w:szCs w:val="22"/>
              </w:rPr>
            </w:pPr>
            <w:r w:rsidRPr="005B0CA6">
              <w:rPr>
                <w:bCs/>
                <w:sz w:val="22"/>
                <w:szCs w:val="22"/>
              </w:rPr>
              <w:t>1675-RP</w:t>
            </w:r>
          </w:p>
        </w:tc>
        <w:tc>
          <w:tcPr>
            <w:tcW w:w="1890" w:type="dxa"/>
            <w:shd w:val="clear" w:color="auto" w:fill="auto"/>
          </w:tcPr>
          <w:p w14:paraId="79EF002B" w14:textId="77777777" w:rsidR="00475C40" w:rsidRPr="00A43E4B" w:rsidRDefault="00475C40" w:rsidP="00341B86">
            <w:pPr>
              <w:rPr>
                <w:bCs/>
                <w:sz w:val="22"/>
                <w:szCs w:val="22"/>
              </w:rPr>
            </w:pPr>
            <w:r>
              <w:rPr>
                <w:bCs/>
                <w:sz w:val="22"/>
                <w:szCs w:val="22"/>
              </w:rPr>
              <w:t>Jim VanGilder, Mark Seymour, John Groenewold, (Greg)</w:t>
            </w:r>
            <w:r w:rsidRPr="00A43E4B">
              <w:rPr>
                <w:bCs/>
                <w:sz w:val="22"/>
                <w:szCs w:val="22"/>
              </w:rPr>
              <w:t>, Wan</w:t>
            </w:r>
            <w:r>
              <w:rPr>
                <w:bCs/>
                <w:sz w:val="22"/>
                <w:szCs w:val="22"/>
              </w:rPr>
              <w:t>g</w:t>
            </w:r>
            <w:r w:rsidRPr="00A43E4B">
              <w:rPr>
                <w:bCs/>
                <w:sz w:val="22"/>
                <w:szCs w:val="22"/>
              </w:rPr>
              <w:t>da</w:t>
            </w:r>
            <w:r>
              <w:rPr>
                <w:bCs/>
                <w:sz w:val="22"/>
                <w:szCs w:val="22"/>
              </w:rPr>
              <w:t xml:space="preserve"> Zuo</w:t>
            </w:r>
          </w:p>
        </w:tc>
        <w:tc>
          <w:tcPr>
            <w:tcW w:w="3240" w:type="dxa"/>
            <w:shd w:val="clear" w:color="auto" w:fill="auto"/>
          </w:tcPr>
          <w:p w14:paraId="60E6714C" w14:textId="77777777" w:rsidR="00475C40" w:rsidRPr="00CE3D2C" w:rsidRDefault="00475C40" w:rsidP="00341B86">
            <w:pPr>
              <w:rPr>
                <w:b/>
                <w:bCs/>
                <w:sz w:val="22"/>
                <w:szCs w:val="22"/>
              </w:rPr>
            </w:pPr>
            <w:r>
              <w:rPr>
                <w:bCs/>
                <w:sz w:val="22"/>
                <w:szCs w:val="22"/>
              </w:rPr>
              <w:t>Guidance for CFD Modeling of Data Centers</w:t>
            </w:r>
          </w:p>
        </w:tc>
        <w:tc>
          <w:tcPr>
            <w:tcW w:w="3438" w:type="dxa"/>
            <w:shd w:val="clear" w:color="auto" w:fill="auto"/>
          </w:tcPr>
          <w:p w14:paraId="03955E3C" w14:textId="77777777" w:rsidR="00475C40" w:rsidRPr="00023A18" w:rsidRDefault="00475C40" w:rsidP="00475C40">
            <w:pPr>
              <w:numPr>
                <w:ilvl w:val="0"/>
                <w:numId w:val="30"/>
              </w:numPr>
              <w:rPr>
                <w:bCs/>
                <w:sz w:val="22"/>
                <w:szCs w:val="22"/>
              </w:rPr>
            </w:pPr>
            <w:r>
              <w:rPr>
                <w:bCs/>
                <w:sz w:val="22"/>
                <w:szCs w:val="22"/>
              </w:rPr>
              <w:t>Testing data are collected for all tasks</w:t>
            </w:r>
          </w:p>
          <w:p w14:paraId="144CCD4F" w14:textId="77777777" w:rsidR="00475C40" w:rsidRPr="00337400" w:rsidRDefault="00475C40" w:rsidP="00475C40">
            <w:pPr>
              <w:numPr>
                <w:ilvl w:val="0"/>
                <w:numId w:val="30"/>
              </w:numPr>
              <w:rPr>
                <w:bCs/>
                <w:sz w:val="22"/>
                <w:szCs w:val="22"/>
              </w:rPr>
            </w:pPr>
            <w:r w:rsidRPr="004051E3">
              <w:rPr>
                <w:sz w:val="22"/>
                <w:szCs w:val="22"/>
              </w:rPr>
              <w:t xml:space="preserve">CFD </w:t>
            </w:r>
            <w:r>
              <w:rPr>
                <w:sz w:val="22"/>
                <w:szCs w:val="22"/>
              </w:rPr>
              <w:t>data analysis ongoing</w:t>
            </w:r>
          </w:p>
          <w:p w14:paraId="616D1B4D" w14:textId="77777777" w:rsidR="00475C40" w:rsidRPr="002A4A1A" w:rsidRDefault="00475C40" w:rsidP="00475C40">
            <w:pPr>
              <w:numPr>
                <w:ilvl w:val="0"/>
                <w:numId w:val="30"/>
              </w:numPr>
              <w:rPr>
                <w:bCs/>
                <w:sz w:val="22"/>
                <w:szCs w:val="22"/>
              </w:rPr>
            </w:pPr>
            <w:r>
              <w:rPr>
                <w:sz w:val="22"/>
                <w:szCs w:val="22"/>
              </w:rPr>
              <w:t>Final report in progress</w:t>
            </w:r>
          </w:p>
        </w:tc>
      </w:tr>
      <w:tr w:rsidR="00475C40" w:rsidRPr="00CE3D2C" w14:paraId="14879961" w14:textId="77777777" w:rsidTr="00341B86">
        <w:tc>
          <w:tcPr>
            <w:tcW w:w="1008" w:type="dxa"/>
            <w:shd w:val="clear" w:color="auto" w:fill="E0E0E0"/>
          </w:tcPr>
          <w:p w14:paraId="43E87500" w14:textId="77777777" w:rsidR="00475C40" w:rsidRPr="00CE3D2C" w:rsidRDefault="00475C40" w:rsidP="00341B86">
            <w:pPr>
              <w:rPr>
                <w:b/>
                <w:bCs/>
                <w:sz w:val="22"/>
                <w:szCs w:val="22"/>
              </w:rPr>
            </w:pPr>
            <w:r w:rsidRPr="00CE3D2C">
              <w:rPr>
                <w:b/>
                <w:bCs/>
                <w:sz w:val="22"/>
                <w:szCs w:val="22"/>
              </w:rPr>
              <w:t>Bidding</w:t>
            </w:r>
          </w:p>
        </w:tc>
        <w:tc>
          <w:tcPr>
            <w:tcW w:w="1890" w:type="dxa"/>
            <w:shd w:val="clear" w:color="auto" w:fill="E0E0E0"/>
          </w:tcPr>
          <w:p w14:paraId="47DD54C5" w14:textId="77777777" w:rsidR="00475C40" w:rsidRPr="00CE3D2C" w:rsidRDefault="00475C40" w:rsidP="00341B86">
            <w:pPr>
              <w:rPr>
                <w:b/>
                <w:bCs/>
                <w:sz w:val="22"/>
                <w:szCs w:val="22"/>
              </w:rPr>
            </w:pPr>
            <w:r w:rsidRPr="00CE3D2C">
              <w:rPr>
                <w:b/>
                <w:bCs/>
                <w:sz w:val="22"/>
                <w:szCs w:val="22"/>
              </w:rPr>
              <w:t>PMS</w:t>
            </w:r>
          </w:p>
        </w:tc>
        <w:tc>
          <w:tcPr>
            <w:tcW w:w="3240" w:type="dxa"/>
            <w:shd w:val="clear" w:color="auto" w:fill="E0E0E0"/>
          </w:tcPr>
          <w:p w14:paraId="1109E642" w14:textId="77777777" w:rsidR="00475C40" w:rsidRPr="00CE3D2C" w:rsidRDefault="00475C40" w:rsidP="00341B86">
            <w:pPr>
              <w:rPr>
                <w:b/>
                <w:bCs/>
                <w:sz w:val="22"/>
                <w:szCs w:val="22"/>
              </w:rPr>
            </w:pPr>
            <w:r w:rsidRPr="00CE3D2C">
              <w:rPr>
                <w:b/>
                <w:bCs/>
                <w:sz w:val="22"/>
                <w:szCs w:val="22"/>
              </w:rPr>
              <w:t>Title</w:t>
            </w:r>
          </w:p>
        </w:tc>
        <w:tc>
          <w:tcPr>
            <w:tcW w:w="3438" w:type="dxa"/>
            <w:shd w:val="clear" w:color="auto" w:fill="E0E0E0"/>
          </w:tcPr>
          <w:p w14:paraId="43D3198A" w14:textId="77777777" w:rsidR="00475C40" w:rsidRPr="00CE3D2C" w:rsidRDefault="00475C40" w:rsidP="00341B86">
            <w:pPr>
              <w:rPr>
                <w:b/>
                <w:bCs/>
                <w:sz w:val="22"/>
                <w:szCs w:val="22"/>
              </w:rPr>
            </w:pPr>
            <w:r w:rsidRPr="00CE3D2C">
              <w:rPr>
                <w:b/>
                <w:bCs/>
                <w:sz w:val="22"/>
                <w:szCs w:val="22"/>
              </w:rPr>
              <w:t>Status</w:t>
            </w:r>
          </w:p>
        </w:tc>
      </w:tr>
      <w:tr w:rsidR="00475C40" w:rsidRPr="00CE3D2C" w14:paraId="4D409804" w14:textId="77777777" w:rsidTr="00341B86">
        <w:tc>
          <w:tcPr>
            <w:tcW w:w="1008" w:type="dxa"/>
          </w:tcPr>
          <w:p w14:paraId="3113D456" w14:textId="77777777" w:rsidR="00475C40" w:rsidRPr="00F0439D" w:rsidRDefault="00475C40" w:rsidP="00341B86">
            <w:pPr>
              <w:rPr>
                <w:bCs/>
                <w:sz w:val="22"/>
                <w:szCs w:val="22"/>
              </w:rPr>
            </w:pPr>
          </w:p>
        </w:tc>
        <w:tc>
          <w:tcPr>
            <w:tcW w:w="1890" w:type="dxa"/>
          </w:tcPr>
          <w:p w14:paraId="60C5C6A0" w14:textId="77777777" w:rsidR="00475C40" w:rsidRPr="00F0439D" w:rsidRDefault="00475C40" w:rsidP="00341B86">
            <w:pPr>
              <w:rPr>
                <w:bCs/>
                <w:sz w:val="22"/>
                <w:szCs w:val="22"/>
              </w:rPr>
            </w:pPr>
          </w:p>
        </w:tc>
        <w:tc>
          <w:tcPr>
            <w:tcW w:w="3240" w:type="dxa"/>
          </w:tcPr>
          <w:p w14:paraId="1E61CABC" w14:textId="77777777" w:rsidR="00475C40" w:rsidRPr="00F0439D" w:rsidRDefault="00475C40" w:rsidP="00341B86">
            <w:pPr>
              <w:rPr>
                <w:bCs/>
                <w:sz w:val="22"/>
                <w:szCs w:val="22"/>
              </w:rPr>
            </w:pPr>
          </w:p>
        </w:tc>
        <w:tc>
          <w:tcPr>
            <w:tcW w:w="3438" w:type="dxa"/>
          </w:tcPr>
          <w:p w14:paraId="28AB4346" w14:textId="77777777" w:rsidR="00475C40" w:rsidRPr="00486132" w:rsidRDefault="00475C40" w:rsidP="00341B86">
            <w:pPr>
              <w:rPr>
                <w:bCs/>
                <w:sz w:val="22"/>
                <w:szCs w:val="22"/>
              </w:rPr>
            </w:pPr>
            <w:r>
              <w:rPr>
                <w:bCs/>
                <w:sz w:val="22"/>
                <w:szCs w:val="22"/>
              </w:rPr>
              <w:t>No project for bidding this time</w:t>
            </w:r>
          </w:p>
        </w:tc>
      </w:tr>
      <w:tr w:rsidR="00475C40" w:rsidRPr="00CE3D2C" w14:paraId="5B7A57D2" w14:textId="77777777" w:rsidTr="00341B86">
        <w:tc>
          <w:tcPr>
            <w:tcW w:w="1008" w:type="dxa"/>
            <w:tcBorders>
              <w:bottom w:val="single" w:sz="4" w:space="0" w:color="auto"/>
            </w:tcBorders>
            <w:shd w:val="clear" w:color="auto" w:fill="E0E0E0"/>
          </w:tcPr>
          <w:p w14:paraId="4214A526" w14:textId="77777777" w:rsidR="00475C40" w:rsidRPr="00CE3D2C" w:rsidRDefault="00475C40" w:rsidP="00341B86">
            <w:pPr>
              <w:rPr>
                <w:b/>
                <w:bCs/>
                <w:sz w:val="22"/>
                <w:szCs w:val="22"/>
              </w:rPr>
            </w:pPr>
            <w:r w:rsidRPr="00CE3D2C">
              <w:rPr>
                <w:b/>
                <w:bCs/>
                <w:sz w:val="22"/>
                <w:szCs w:val="22"/>
              </w:rPr>
              <w:t>WSs</w:t>
            </w:r>
          </w:p>
        </w:tc>
        <w:tc>
          <w:tcPr>
            <w:tcW w:w="1890" w:type="dxa"/>
            <w:tcBorders>
              <w:bottom w:val="single" w:sz="4" w:space="0" w:color="auto"/>
            </w:tcBorders>
            <w:shd w:val="clear" w:color="auto" w:fill="E0E0E0"/>
          </w:tcPr>
          <w:p w14:paraId="2D107886" w14:textId="77777777" w:rsidR="00475C40" w:rsidRPr="00CE3D2C" w:rsidRDefault="00475C40" w:rsidP="00341B86">
            <w:pPr>
              <w:rPr>
                <w:b/>
                <w:bCs/>
                <w:sz w:val="22"/>
                <w:szCs w:val="22"/>
              </w:rPr>
            </w:pPr>
            <w:r w:rsidRPr="00CE3D2C">
              <w:rPr>
                <w:b/>
                <w:bCs/>
                <w:sz w:val="22"/>
                <w:szCs w:val="22"/>
              </w:rPr>
              <w:t>Author(s)</w:t>
            </w:r>
          </w:p>
        </w:tc>
        <w:tc>
          <w:tcPr>
            <w:tcW w:w="3240" w:type="dxa"/>
            <w:tcBorders>
              <w:bottom w:val="single" w:sz="4" w:space="0" w:color="auto"/>
            </w:tcBorders>
            <w:shd w:val="clear" w:color="auto" w:fill="E0E0E0"/>
          </w:tcPr>
          <w:p w14:paraId="6BEC7EB9" w14:textId="77777777" w:rsidR="00475C40" w:rsidRPr="00CE3D2C" w:rsidRDefault="00475C40" w:rsidP="00341B86">
            <w:pPr>
              <w:rPr>
                <w:b/>
                <w:bCs/>
                <w:sz w:val="22"/>
                <w:szCs w:val="22"/>
              </w:rPr>
            </w:pPr>
            <w:r w:rsidRPr="00CE3D2C">
              <w:rPr>
                <w:b/>
                <w:bCs/>
                <w:sz w:val="22"/>
                <w:szCs w:val="22"/>
              </w:rPr>
              <w:t>Title</w:t>
            </w:r>
          </w:p>
        </w:tc>
        <w:tc>
          <w:tcPr>
            <w:tcW w:w="3438" w:type="dxa"/>
            <w:tcBorders>
              <w:bottom w:val="single" w:sz="4" w:space="0" w:color="auto"/>
            </w:tcBorders>
            <w:shd w:val="clear" w:color="auto" w:fill="E0E0E0"/>
          </w:tcPr>
          <w:p w14:paraId="6AC67B70" w14:textId="77777777" w:rsidR="00475C40" w:rsidRPr="00CE3D2C" w:rsidRDefault="00475C40" w:rsidP="00341B86">
            <w:pPr>
              <w:rPr>
                <w:b/>
                <w:bCs/>
                <w:sz w:val="22"/>
                <w:szCs w:val="22"/>
              </w:rPr>
            </w:pPr>
            <w:r w:rsidRPr="00CE3D2C">
              <w:rPr>
                <w:b/>
                <w:bCs/>
                <w:sz w:val="22"/>
                <w:szCs w:val="22"/>
              </w:rPr>
              <w:t>Status</w:t>
            </w:r>
          </w:p>
        </w:tc>
      </w:tr>
      <w:tr w:rsidR="00475C40" w:rsidRPr="00CE3D2C" w14:paraId="36088C15" w14:textId="77777777" w:rsidTr="00341B86">
        <w:tc>
          <w:tcPr>
            <w:tcW w:w="1008" w:type="dxa"/>
            <w:shd w:val="clear" w:color="auto" w:fill="auto"/>
          </w:tcPr>
          <w:p w14:paraId="7F87EEEC" w14:textId="77777777" w:rsidR="00475C40" w:rsidRPr="00CE3D2C" w:rsidRDefault="00475C40" w:rsidP="00341B86">
            <w:pPr>
              <w:rPr>
                <w:b/>
                <w:bCs/>
                <w:sz w:val="22"/>
                <w:szCs w:val="22"/>
              </w:rPr>
            </w:pPr>
            <w:r>
              <w:rPr>
                <w:sz w:val="22"/>
                <w:szCs w:val="22"/>
              </w:rPr>
              <w:t>1744</w:t>
            </w:r>
          </w:p>
        </w:tc>
        <w:tc>
          <w:tcPr>
            <w:tcW w:w="1890" w:type="dxa"/>
            <w:shd w:val="clear" w:color="auto" w:fill="auto"/>
          </w:tcPr>
          <w:p w14:paraId="1CE5D98F" w14:textId="77777777" w:rsidR="00475C40" w:rsidRPr="00F5767D" w:rsidRDefault="00475C40" w:rsidP="00341B86">
            <w:pPr>
              <w:rPr>
                <w:sz w:val="22"/>
                <w:szCs w:val="22"/>
              </w:rPr>
            </w:pPr>
            <w:r w:rsidRPr="008B264B">
              <w:rPr>
                <w:sz w:val="22"/>
                <w:szCs w:val="22"/>
              </w:rPr>
              <w:t>Malcolm Cook</w:t>
            </w:r>
            <w:r>
              <w:rPr>
                <w:sz w:val="22"/>
                <w:szCs w:val="22"/>
              </w:rPr>
              <w:t xml:space="preserve">, James Lo, </w:t>
            </w:r>
            <w:r w:rsidRPr="0091271C">
              <w:rPr>
                <w:b/>
                <w:bCs/>
                <w:sz w:val="22"/>
                <w:szCs w:val="22"/>
              </w:rPr>
              <w:t>Duncan Phyfe,</w:t>
            </w:r>
            <w:r>
              <w:rPr>
                <w:sz w:val="22"/>
                <w:szCs w:val="22"/>
              </w:rPr>
              <w:t xml:space="preserve"> Mike Koupriyanov</w:t>
            </w:r>
          </w:p>
        </w:tc>
        <w:tc>
          <w:tcPr>
            <w:tcW w:w="3240" w:type="dxa"/>
            <w:shd w:val="clear" w:color="auto" w:fill="auto"/>
          </w:tcPr>
          <w:p w14:paraId="38D8064F" w14:textId="77777777" w:rsidR="00475C40" w:rsidRPr="00CE3D2C" w:rsidRDefault="00475C40" w:rsidP="00341B86">
            <w:pPr>
              <w:rPr>
                <w:b/>
                <w:bCs/>
                <w:sz w:val="22"/>
                <w:szCs w:val="22"/>
              </w:rPr>
            </w:pPr>
            <w:r>
              <w:rPr>
                <w:sz w:val="22"/>
                <w:szCs w:val="22"/>
              </w:rPr>
              <w:t xml:space="preserve">Guidelines for Accurate </w:t>
            </w:r>
            <w:r w:rsidRPr="008B264B">
              <w:rPr>
                <w:sz w:val="22"/>
                <w:szCs w:val="22"/>
              </w:rPr>
              <w:t xml:space="preserve">CFD Modeling </w:t>
            </w:r>
            <w:r>
              <w:rPr>
                <w:sz w:val="22"/>
                <w:szCs w:val="22"/>
              </w:rPr>
              <w:t>of Natural Ventilation</w:t>
            </w:r>
          </w:p>
        </w:tc>
        <w:tc>
          <w:tcPr>
            <w:tcW w:w="3438" w:type="dxa"/>
            <w:shd w:val="clear" w:color="auto" w:fill="auto"/>
          </w:tcPr>
          <w:p w14:paraId="5276E9DA" w14:textId="77777777" w:rsidR="00475C40" w:rsidRDefault="00475C40" w:rsidP="00475C40">
            <w:pPr>
              <w:numPr>
                <w:ilvl w:val="0"/>
                <w:numId w:val="25"/>
              </w:numPr>
              <w:spacing w:line="276" w:lineRule="auto"/>
              <w:contextualSpacing/>
              <w:rPr>
                <w:color w:val="000000"/>
                <w:sz w:val="22"/>
                <w:szCs w:val="22"/>
              </w:rPr>
            </w:pPr>
            <w:r>
              <w:rPr>
                <w:color w:val="000000"/>
                <w:sz w:val="22"/>
                <w:szCs w:val="22"/>
              </w:rPr>
              <w:t>Re-submitted 03/13/2020</w:t>
            </w:r>
          </w:p>
          <w:p w14:paraId="36F63247" w14:textId="77777777" w:rsidR="00475C40" w:rsidRDefault="00475C40" w:rsidP="00475C40">
            <w:pPr>
              <w:numPr>
                <w:ilvl w:val="0"/>
                <w:numId w:val="25"/>
              </w:numPr>
              <w:spacing w:line="276" w:lineRule="auto"/>
              <w:contextualSpacing/>
              <w:rPr>
                <w:color w:val="000000"/>
                <w:sz w:val="22"/>
                <w:szCs w:val="22"/>
              </w:rPr>
            </w:pPr>
            <w:r>
              <w:rPr>
                <w:color w:val="000000"/>
                <w:sz w:val="22"/>
                <w:szCs w:val="22"/>
              </w:rPr>
              <w:t xml:space="preserve">RAC feedback 06/02/2020 </w:t>
            </w:r>
          </w:p>
          <w:p w14:paraId="1DF39EB8" w14:textId="77777777" w:rsidR="00475C40" w:rsidRDefault="00475C40" w:rsidP="00475C40">
            <w:pPr>
              <w:numPr>
                <w:ilvl w:val="0"/>
                <w:numId w:val="25"/>
              </w:numPr>
              <w:spacing w:line="276" w:lineRule="auto"/>
              <w:contextualSpacing/>
              <w:rPr>
                <w:color w:val="000000"/>
                <w:sz w:val="22"/>
                <w:szCs w:val="22"/>
              </w:rPr>
            </w:pPr>
            <w:r>
              <w:rPr>
                <w:color w:val="000000"/>
                <w:sz w:val="22"/>
                <w:szCs w:val="22"/>
              </w:rPr>
              <w:t>To be revisited (Duncan)</w:t>
            </w:r>
          </w:p>
          <w:p w14:paraId="261CB2EA" w14:textId="77777777" w:rsidR="00475C40" w:rsidRPr="005D3234" w:rsidRDefault="00475C40" w:rsidP="00475C40">
            <w:pPr>
              <w:numPr>
                <w:ilvl w:val="0"/>
                <w:numId w:val="25"/>
              </w:numPr>
              <w:spacing w:line="276" w:lineRule="auto"/>
              <w:contextualSpacing/>
              <w:rPr>
                <w:color w:val="000000"/>
                <w:sz w:val="22"/>
                <w:szCs w:val="22"/>
              </w:rPr>
            </w:pPr>
            <w:r>
              <w:rPr>
                <w:color w:val="000000"/>
                <w:sz w:val="22"/>
                <w:szCs w:val="22"/>
              </w:rPr>
              <w:t>Possibility for PTAR</w:t>
            </w:r>
          </w:p>
        </w:tc>
      </w:tr>
      <w:tr w:rsidR="00475C40" w:rsidRPr="00CE3D2C" w14:paraId="7AD9C0E0" w14:textId="77777777" w:rsidTr="00341B86">
        <w:tc>
          <w:tcPr>
            <w:tcW w:w="1008" w:type="dxa"/>
            <w:shd w:val="clear" w:color="auto" w:fill="auto"/>
          </w:tcPr>
          <w:p w14:paraId="00F2C9A4" w14:textId="77777777" w:rsidR="00475C40" w:rsidRDefault="00475C40" w:rsidP="00341B86">
            <w:pPr>
              <w:rPr>
                <w:sz w:val="22"/>
                <w:szCs w:val="22"/>
              </w:rPr>
            </w:pPr>
            <w:r>
              <w:rPr>
                <w:sz w:val="22"/>
                <w:szCs w:val="22"/>
              </w:rPr>
              <w:t>1827</w:t>
            </w:r>
          </w:p>
        </w:tc>
        <w:tc>
          <w:tcPr>
            <w:tcW w:w="1890" w:type="dxa"/>
            <w:shd w:val="clear" w:color="auto" w:fill="auto"/>
          </w:tcPr>
          <w:p w14:paraId="7D2E3B0B" w14:textId="77777777" w:rsidR="00475C40" w:rsidRDefault="00475C40" w:rsidP="00341B86">
            <w:pPr>
              <w:rPr>
                <w:sz w:val="22"/>
                <w:szCs w:val="22"/>
              </w:rPr>
            </w:pPr>
            <w:r>
              <w:rPr>
                <w:sz w:val="22"/>
                <w:szCs w:val="22"/>
              </w:rPr>
              <w:t>James Bennet,</w:t>
            </w:r>
          </w:p>
          <w:p w14:paraId="719C041D" w14:textId="77777777" w:rsidR="00475C40" w:rsidRDefault="00475C40" w:rsidP="00341B86">
            <w:pPr>
              <w:rPr>
                <w:sz w:val="22"/>
                <w:szCs w:val="22"/>
              </w:rPr>
            </w:pPr>
            <w:r>
              <w:rPr>
                <w:sz w:val="22"/>
                <w:szCs w:val="22"/>
              </w:rPr>
              <w:t>Mike Koupriyanov,</w:t>
            </w:r>
          </w:p>
          <w:p w14:paraId="0956C04E" w14:textId="77777777" w:rsidR="00475C40" w:rsidRPr="008B264B" w:rsidRDefault="00475C40" w:rsidP="00341B86">
            <w:pPr>
              <w:rPr>
                <w:sz w:val="22"/>
                <w:szCs w:val="22"/>
              </w:rPr>
            </w:pPr>
            <w:r>
              <w:rPr>
                <w:sz w:val="22"/>
                <w:szCs w:val="22"/>
              </w:rPr>
              <w:t>Duncan Phyfe</w:t>
            </w:r>
          </w:p>
        </w:tc>
        <w:tc>
          <w:tcPr>
            <w:tcW w:w="3240" w:type="dxa"/>
            <w:shd w:val="clear" w:color="auto" w:fill="auto"/>
          </w:tcPr>
          <w:p w14:paraId="601C15E0" w14:textId="77777777" w:rsidR="00475C40" w:rsidRDefault="00475C40" w:rsidP="00341B86">
            <w:pPr>
              <w:rPr>
                <w:sz w:val="22"/>
                <w:szCs w:val="22"/>
              </w:rPr>
            </w:pPr>
            <w:r>
              <w:rPr>
                <w:sz w:val="22"/>
                <w:szCs w:val="22"/>
              </w:rPr>
              <w:t>Particle Inhalation Modeling of Aircraft Cabins as Sparse Non-uniform Spaces Phase I</w:t>
            </w:r>
          </w:p>
        </w:tc>
        <w:tc>
          <w:tcPr>
            <w:tcW w:w="3438" w:type="dxa"/>
            <w:shd w:val="clear" w:color="auto" w:fill="auto"/>
          </w:tcPr>
          <w:p w14:paraId="30800C4A" w14:textId="77777777" w:rsidR="00475C40" w:rsidRDefault="00475C40" w:rsidP="00475C40">
            <w:pPr>
              <w:numPr>
                <w:ilvl w:val="0"/>
                <w:numId w:val="25"/>
              </w:numPr>
              <w:spacing w:line="276" w:lineRule="auto"/>
              <w:contextualSpacing/>
              <w:rPr>
                <w:color w:val="000000"/>
                <w:sz w:val="22"/>
                <w:szCs w:val="22"/>
              </w:rPr>
            </w:pPr>
            <w:r>
              <w:rPr>
                <w:color w:val="000000"/>
                <w:sz w:val="22"/>
                <w:szCs w:val="22"/>
              </w:rPr>
              <w:t>WS revised per RAC comments</w:t>
            </w:r>
          </w:p>
          <w:p w14:paraId="3B644B86" w14:textId="77777777" w:rsidR="00475C40" w:rsidRDefault="00475C40" w:rsidP="00475C40">
            <w:pPr>
              <w:numPr>
                <w:ilvl w:val="0"/>
                <w:numId w:val="25"/>
              </w:numPr>
              <w:spacing w:line="276" w:lineRule="auto"/>
              <w:contextualSpacing/>
              <w:rPr>
                <w:color w:val="FF0000"/>
                <w:sz w:val="22"/>
                <w:szCs w:val="22"/>
              </w:rPr>
            </w:pPr>
            <w:r>
              <w:rPr>
                <w:color w:val="FF0000"/>
                <w:sz w:val="22"/>
                <w:szCs w:val="22"/>
              </w:rPr>
              <w:t xml:space="preserve">Contacted TC 9.3; responded 06/22/2020. No news after that. </w:t>
            </w:r>
          </w:p>
          <w:p w14:paraId="11B228F4" w14:textId="77777777" w:rsidR="00475C40" w:rsidRPr="007F1A44" w:rsidRDefault="00475C40" w:rsidP="00475C40">
            <w:pPr>
              <w:numPr>
                <w:ilvl w:val="0"/>
                <w:numId w:val="25"/>
              </w:numPr>
              <w:spacing w:line="276" w:lineRule="auto"/>
              <w:contextualSpacing/>
              <w:rPr>
                <w:sz w:val="22"/>
                <w:szCs w:val="22"/>
              </w:rPr>
            </w:pPr>
            <w:r w:rsidRPr="007F1A44">
              <w:rPr>
                <w:sz w:val="22"/>
                <w:szCs w:val="22"/>
              </w:rPr>
              <w:t>To be submitted to ETF</w:t>
            </w:r>
            <w:r>
              <w:rPr>
                <w:sz w:val="22"/>
                <w:szCs w:val="22"/>
              </w:rPr>
              <w:t>, with change in t</w:t>
            </w:r>
            <w:r w:rsidRPr="007F1A44">
              <w:rPr>
                <w:sz w:val="22"/>
                <w:szCs w:val="22"/>
              </w:rPr>
              <w:t>itle</w:t>
            </w:r>
          </w:p>
        </w:tc>
      </w:tr>
      <w:tr w:rsidR="00475C40" w:rsidRPr="00CE3D2C" w14:paraId="795CC0CF" w14:textId="77777777" w:rsidTr="00341B86">
        <w:tc>
          <w:tcPr>
            <w:tcW w:w="1008" w:type="dxa"/>
            <w:shd w:val="clear" w:color="auto" w:fill="E0E0E0"/>
          </w:tcPr>
          <w:p w14:paraId="0EC93FF9" w14:textId="77777777" w:rsidR="00475C40" w:rsidRPr="00CE3D2C" w:rsidRDefault="00475C40" w:rsidP="00341B86">
            <w:pPr>
              <w:rPr>
                <w:b/>
                <w:bCs/>
                <w:sz w:val="22"/>
                <w:szCs w:val="22"/>
              </w:rPr>
            </w:pPr>
            <w:r>
              <w:rPr>
                <w:b/>
                <w:bCs/>
                <w:sz w:val="22"/>
                <w:szCs w:val="22"/>
              </w:rPr>
              <w:t>RTAR</w:t>
            </w:r>
          </w:p>
        </w:tc>
        <w:tc>
          <w:tcPr>
            <w:tcW w:w="1890" w:type="dxa"/>
            <w:shd w:val="clear" w:color="auto" w:fill="E0E0E0"/>
          </w:tcPr>
          <w:p w14:paraId="59A7EAD4" w14:textId="77777777" w:rsidR="00475C40" w:rsidRPr="00CE3D2C" w:rsidRDefault="00475C40" w:rsidP="00341B86">
            <w:pPr>
              <w:rPr>
                <w:b/>
                <w:bCs/>
                <w:sz w:val="22"/>
                <w:szCs w:val="22"/>
              </w:rPr>
            </w:pPr>
            <w:r w:rsidRPr="00CE3D2C">
              <w:rPr>
                <w:b/>
                <w:bCs/>
                <w:sz w:val="22"/>
                <w:szCs w:val="22"/>
              </w:rPr>
              <w:t>Author(s)</w:t>
            </w:r>
          </w:p>
        </w:tc>
        <w:tc>
          <w:tcPr>
            <w:tcW w:w="3240" w:type="dxa"/>
            <w:shd w:val="clear" w:color="auto" w:fill="E0E0E0"/>
          </w:tcPr>
          <w:p w14:paraId="19E8A9C6" w14:textId="77777777" w:rsidR="00475C40" w:rsidRPr="00CE3D2C" w:rsidRDefault="00475C40" w:rsidP="00341B86">
            <w:pPr>
              <w:rPr>
                <w:b/>
                <w:bCs/>
                <w:sz w:val="22"/>
                <w:szCs w:val="22"/>
              </w:rPr>
            </w:pPr>
            <w:r w:rsidRPr="00CE3D2C">
              <w:rPr>
                <w:b/>
                <w:bCs/>
                <w:sz w:val="22"/>
                <w:szCs w:val="22"/>
              </w:rPr>
              <w:t>Title</w:t>
            </w:r>
          </w:p>
        </w:tc>
        <w:tc>
          <w:tcPr>
            <w:tcW w:w="3438" w:type="dxa"/>
            <w:shd w:val="clear" w:color="auto" w:fill="E0E0E0"/>
          </w:tcPr>
          <w:p w14:paraId="0DC5D3D8" w14:textId="77777777" w:rsidR="00475C40" w:rsidRPr="00CE3D2C" w:rsidRDefault="00475C40" w:rsidP="00341B86">
            <w:pPr>
              <w:rPr>
                <w:b/>
                <w:bCs/>
                <w:sz w:val="22"/>
                <w:szCs w:val="22"/>
              </w:rPr>
            </w:pPr>
            <w:r w:rsidRPr="00CE3D2C">
              <w:rPr>
                <w:b/>
                <w:bCs/>
                <w:sz w:val="22"/>
                <w:szCs w:val="22"/>
              </w:rPr>
              <w:t>Status</w:t>
            </w:r>
          </w:p>
        </w:tc>
      </w:tr>
      <w:tr w:rsidR="00475C40" w:rsidRPr="00CE3D2C" w14:paraId="4764F258" w14:textId="77777777" w:rsidTr="00341B86">
        <w:tc>
          <w:tcPr>
            <w:tcW w:w="1008" w:type="dxa"/>
          </w:tcPr>
          <w:p w14:paraId="765DC001" w14:textId="77777777" w:rsidR="00475C40" w:rsidRDefault="00475C40" w:rsidP="00341B86">
            <w:pPr>
              <w:rPr>
                <w:sz w:val="22"/>
                <w:szCs w:val="22"/>
              </w:rPr>
            </w:pPr>
            <w:r>
              <w:rPr>
                <w:sz w:val="22"/>
                <w:szCs w:val="22"/>
              </w:rPr>
              <w:t>1828</w:t>
            </w:r>
          </w:p>
        </w:tc>
        <w:tc>
          <w:tcPr>
            <w:tcW w:w="1890" w:type="dxa"/>
          </w:tcPr>
          <w:p w14:paraId="059BDB7B" w14:textId="77777777" w:rsidR="00475C40" w:rsidRDefault="00475C40" w:rsidP="00341B86">
            <w:pPr>
              <w:rPr>
                <w:sz w:val="22"/>
                <w:szCs w:val="22"/>
              </w:rPr>
            </w:pPr>
            <w:r>
              <w:rPr>
                <w:sz w:val="22"/>
                <w:szCs w:val="22"/>
              </w:rPr>
              <w:t xml:space="preserve">Chao-Hsin Lin, </w:t>
            </w:r>
          </w:p>
          <w:p w14:paraId="473FAD90" w14:textId="77777777" w:rsidR="00475C40" w:rsidRDefault="00475C40" w:rsidP="00341B86">
            <w:pPr>
              <w:rPr>
                <w:sz w:val="22"/>
                <w:szCs w:val="22"/>
              </w:rPr>
            </w:pPr>
            <w:r>
              <w:rPr>
                <w:sz w:val="22"/>
                <w:szCs w:val="22"/>
              </w:rPr>
              <w:t>Charlie Lin</w:t>
            </w:r>
          </w:p>
          <w:p w14:paraId="70F249C5" w14:textId="77777777" w:rsidR="00475C40" w:rsidRPr="008B264B" w:rsidRDefault="00475C40" w:rsidP="00341B86">
            <w:pPr>
              <w:rPr>
                <w:sz w:val="22"/>
                <w:szCs w:val="22"/>
              </w:rPr>
            </w:pPr>
            <w:r>
              <w:rPr>
                <w:sz w:val="22"/>
                <w:szCs w:val="22"/>
              </w:rPr>
              <w:t xml:space="preserve">Chun Chen </w:t>
            </w:r>
          </w:p>
        </w:tc>
        <w:tc>
          <w:tcPr>
            <w:tcW w:w="3240" w:type="dxa"/>
          </w:tcPr>
          <w:p w14:paraId="1A051051" w14:textId="77777777" w:rsidR="00475C40" w:rsidRPr="008B264B" w:rsidRDefault="00475C40" w:rsidP="00341B86">
            <w:pPr>
              <w:rPr>
                <w:sz w:val="22"/>
                <w:szCs w:val="22"/>
              </w:rPr>
            </w:pPr>
            <w:r>
              <w:rPr>
                <w:sz w:val="22"/>
                <w:szCs w:val="22"/>
              </w:rPr>
              <w:t>Flow Characteristics of Installed Flex Ducts</w:t>
            </w:r>
          </w:p>
        </w:tc>
        <w:tc>
          <w:tcPr>
            <w:tcW w:w="3438" w:type="dxa"/>
          </w:tcPr>
          <w:p w14:paraId="4F4FAFBE" w14:textId="77777777" w:rsidR="00475C40" w:rsidRDefault="00475C40" w:rsidP="00475C40">
            <w:pPr>
              <w:numPr>
                <w:ilvl w:val="0"/>
                <w:numId w:val="26"/>
              </w:numPr>
              <w:spacing w:line="276" w:lineRule="auto"/>
              <w:contextualSpacing/>
            </w:pPr>
            <w:r>
              <w:t xml:space="preserve">RTAR submitted to RAC 05/15/2017, </w:t>
            </w:r>
          </w:p>
          <w:p w14:paraId="3F15EE54" w14:textId="77777777" w:rsidR="00475C40" w:rsidRDefault="00475C40" w:rsidP="00475C40">
            <w:pPr>
              <w:numPr>
                <w:ilvl w:val="0"/>
                <w:numId w:val="26"/>
              </w:numPr>
              <w:spacing w:line="276" w:lineRule="auto"/>
              <w:contextualSpacing/>
            </w:pPr>
            <w:r>
              <w:t>to be revised without TC 5.2</w:t>
            </w:r>
          </w:p>
        </w:tc>
      </w:tr>
      <w:tr w:rsidR="00475C40" w:rsidRPr="00CE3D2C" w14:paraId="37F80D12" w14:textId="77777777" w:rsidTr="00341B86">
        <w:tc>
          <w:tcPr>
            <w:tcW w:w="1008" w:type="dxa"/>
          </w:tcPr>
          <w:p w14:paraId="06B1EE0B" w14:textId="77777777" w:rsidR="00475C40" w:rsidRDefault="00475C40" w:rsidP="00341B86">
            <w:pPr>
              <w:rPr>
                <w:sz w:val="22"/>
                <w:szCs w:val="22"/>
              </w:rPr>
            </w:pPr>
            <w:r>
              <w:rPr>
                <w:sz w:val="22"/>
                <w:szCs w:val="22"/>
              </w:rPr>
              <w:t>1908</w:t>
            </w:r>
          </w:p>
        </w:tc>
        <w:tc>
          <w:tcPr>
            <w:tcW w:w="1890" w:type="dxa"/>
          </w:tcPr>
          <w:p w14:paraId="7305C7D4" w14:textId="77777777" w:rsidR="00475C40" w:rsidRDefault="00475C40" w:rsidP="00341B86">
            <w:pPr>
              <w:rPr>
                <w:sz w:val="22"/>
                <w:szCs w:val="22"/>
              </w:rPr>
            </w:pPr>
            <w:r>
              <w:rPr>
                <w:sz w:val="22"/>
                <w:szCs w:val="22"/>
              </w:rPr>
              <w:t>Shichao Liu, Hui Zhang,</w:t>
            </w:r>
          </w:p>
          <w:p w14:paraId="3FCFF3D2" w14:textId="77777777" w:rsidR="00475C40" w:rsidRDefault="00475C40" w:rsidP="00341B86">
            <w:pPr>
              <w:rPr>
                <w:sz w:val="22"/>
                <w:szCs w:val="22"/>
              </w:rPr>
            </w:pPr>
            <w:r>
              <w:rPr>
                <w:sz w:val="22"/>
                <w:szCs w:val="22"/>
              </w:rPr>
              <w:t>Leon Wang, Jim Van Gilder</w:t>
            </w:r>
          </w:p>
          <w:p w14:paraId="27C99708" w14:textId="77777777" w:rsidR="00475C40" w:rsidRDefault="00475C40" w:rsidP="00341B86">
            <w:pPr>
              <w:rPr>
                <w:sz w:val="22"/>
                <w:szCs w:val="22"/>
              </w:rPr>
            </w:pPr>
            <w:r>
              <w:rPr>
                <w:sz w:val="22"/>
                <w:szCs w:val="22"/>
              </w:rPr>
              <w:t>Mohammad Heidarinejad,</w:t>
            </w:r>
          </w:p>
        </w:tc>
        <w:tc>
          <w:tcPr>
            <w:tcW w:w="3240" w:type="dxa"/>
          </w:tcPr>
          <w:p w14:paraId="7BB3DC47" w14:textId="77777777" w:rsidR="00475C40" w:rsidRDefault="00475C40" w:rsidP="00341B86">
            <w:pPr>
              <w:rPr>
                <w:sz w:val="22"/>
                <w:szCs w:val="22"/>
              </w:rPr>
            </w:pPr>
            <w:r w:rsidRPr="00B47CFB">
              <w:rPr>
                <w:sz w:val="22"/>
                <w:szCs w:val="22"/>
              </w:rPr>
              <w:t xml:space="preserve">A </w:t>
            </w:r>
            <w:r>
              <w:rPr>
                <w:sz w:val="22"/>
                <w:szCs w:val="22"/>
              </w:rPr>
              <w:t>S</w:t>
            </w:r>
            <w:r w:rsidRPr="00B47CFB">
              <w:rPr>
                <w:sz w:val="22"/>
                <w:szCs w:val="22"/>
              </w:rPr>
              <w:t xml:space="preserve">implified CFD </w:t>
            </w:r>
            <w:r>
              <w:rPr>
                <w:sz w:val="22"/>
                <w:szCs w:val="22"/>
              </w:rPr>
              <w:t>M</w:t>
            </w:r>
            <w:r w:rsidRPr="00B47CFB">
              <w:rPr>
                <w:sz w:val="22"/>
                <w:szCs w:val="22"/>
              </w:rPr>
              <w:t xml:space="preserve">odeling </w:t>
            </w:r>
            <w:r>
              <w:rPr>
                <w:sz w:val="22"/>
                <w:szCs w:val="22"/>
              </w:rPr>
              <w:t>M</w:t>
            </w:r>
            <w:r w:rsidRPr="00B47CFB">
              <w:rPr>
                <w:sz w:val="22"/>
                <w:szCs w:val="22"/>
              </w:rPr>
              <w:t xml:space="preserve">ethod to </w:t>
            </w:r>
            <w:r>
              <w:rPr>
                <w:sz w:val="22"/>
                <w:szCs w:val="22"/>
              </w:rPr>
              <w:t>A</w:t>
            </w:r>
            <w:r w:rsidRPr="00B47CFB">
              <w:rPr>
                <w:sz w:val="22"/>
                <w:szCs w:val="22"/>
              </w:rPr>
              <w:t xml:space="preserve">ssess </w:t>
            </w:r>
            <w:r>
              <w:rPr>
                <w:sz w:val="22"/>
                <w:szCs w:val="22"/>
              </w:rPr>
              <w:t>T</w:t>
            </w:r>
            <w:r w:rsidRPr="00B47CFB">
              <w:rPr>
                <w:sz w:val="22"/>
                <w:szCs w:val="22"/>
              </w:rPr>
              <w:t xml:space="preserve">hermal </w:t>
            </w:r>
            <w:r>
              <w:rPr>
                <w:sz w:val="22"/>
                <w:szCs w:val="22"/>
              </w:rPr>
              <w:t>E</w:t>
            </w:r>
            <w:r w:rsidRPr="00B47CFB">
              <w:rPr>
                <w:sz w:val="22"/>
                <w:szCs w:val="22"/>
              </w:rPr>
              <w:t xml:space="preserve">nvironment and </w:t>
            </w:r>
            <w:r>
              <w:rPr>
                <w:sz w:val="22"/>
                <w:szCs w:val="22"/>
              </w:rPr>
              <w:t>A</w:t>
            </w:r>
            <w:r w:rsidRPr="00B47CFB">
              <w:rPr>
                <w:sz w:val="22"/>
                <w:szCs w:val="22"/>
              </w:rPr>
              <w:t xml:space="preserve">ir </w:t>
            </w:r>
            <w:r>
              <w:rPr>
                <w:sz w:val="22"/>
                <w:szCs w:val="22"/>
              </w:rPr>
              <w:t>Q</w:t>
            </w:r>
            <w:r w:rsidRPr="00B47CFB">
              <w:rPr>
                <w:sz w:val="22"/>
                <w:szCs w:val="22"/>
              </w:rPr>
              <w:t xml:space="preserve">uality in </w:t>
            </w:r>
            <w:r>
              <w:rPr>
                <w:sz w:val="22"/>
                <w:szCs w:val="22"/>
              </w:rPr>
              <w:t>B</w:t>
            </w:r>
            <w:r w:rsidRPr="00B47CFB">
              <w:rPr>
                <w:sz w:val="22"/>
                <w:szCs w:val="22"/>
              </w:rPr>
              <w:t xml:space="preserve">uildings with </w:t>
            </w:r>
            <w:r>
              <w:rPr>
                <w:sz w:val="22"/>
                <w:szCs w:val="22"/>
              </w:rPr>
              <w:t>C</w:t>
            </w:r>
            <w:r w:rsidRPr="00B47CFB">
              <w:rPr>
                <w:sz w:val="22"/>
                <w:szCs w:val="22"/>
              </w:rPr>
              <w:t xml:space="preserve">eiling </w:t>
            </w:r>
            <w:r>
              <w:rPr>
                <w:sz w:val="22"/>
                <w:szCs w:val="22"/>
              </w:rPr>
              <w:t>F</w:t>
            </w:r>
            <w:r w:rsidRPr="00B47CFB">
              <w:rPr>
                <w:sz w:val="22"/>
                <w:szCs w:val="22"/>
              </w:rPr>
              <w:t>ans</w:t>
            </w:r>
          </w:p>
        </w:tc>
        <w:tc>
          <w:tcPr>
            <w:tcW w:w="3438" w:type="dxa"/>
          </w:tcPr>
          <w:p w14:paraId="3E168FD9" w14:textId="77777777" w:rsidR="00475C40" w:rsidRDefault="00475C40" w:rsidP="00475C40">
            <w:pPr>
              <w:numPr>
                <w:ilvl w:val="0"/>
                <w:numId w:val="26"/>
              </w:numPr>
              <w:spacing w:line="276" w:lineRule="auto"/>
              <w:contextualSpacing/>
            </w:pPr>
            <w:r>
              <w:t>Submitted 05/15/2020</w:t>
            </w:r>
          </w:p>
          <w:p w14:paraId="02993BA5" w14:textId="77777777" w:rsidR="00475C40" w:rsidRDefault="00475C40" w:rsidP="00475C40">
            <w:pPr>
              <w:numPr>
                <w:ilvl w:val="0"/>
                <w:numId w:val="26"/>
              </w:numPr>
              <w:spacing w:line="276" w:lineRule="auto"/>
              <w:contextualSpacing/>
            </w:pPr>
            <w:r>
              <w:t>Co-sponsor: TC 2.1</w:t>
            </w:r>
          </w:p>
          <w:p w14:paraId="4B91EB2D" w14:textId="77777777" w:rsidR="00475C40" w:rsidRDefault="00475C40" w:rsidP="00475C40">
            <w:pPr>
              <w:numPr>
                <w:ilvl w:val="0"/>
                <w:numId w:val="26"/>
              </w:numPr>
              <w:spacing w:line="276" w:lineRule="auto"/>
              <w:contextualSpacing/>
            </w:pPr>
            <w:r>
              <w:t>RAC accepted with comments 07/10/2020</w:t>
            </w:r>
          </w:p>
        </w:tc>
      </w:tr>
      <w:tr w:rsidR="00475C40" w:rsidRPr="00CE3D2C" w14:paraId="21425899" w14:textId="77777777" w:rsidTr="00341B86">
        <w:tc>
          <w:tcPr>
            <w:tcW w:w="1008" w:type="dxa"/>
          </w:tcPr>
          <w:p w14:paraId="421A2F59" w14:textId="77777777" w:rsidR="00475C40" w:rsidRDefault="00475C40" w:rsidP="00341B86">
            <w:pPr>
              <w:rPr>
                <w:sz w:val="22"/>
                <w:szCs w:val="22"/>
              </w:rPr>
            </w:pPr>
            <w:r>
              <w:rPr>
                <w:sz w:val="22"/>
                <w:szCs w:val="22"/>
              </w:rPr>
              <w:t>New</w:t>
            </w:r>
          </w:p>
        </w:tc>
        <w:tc>
          <w:tcPr>
            <w:tcW w:w="1890" w:type="dxa"/>
          </w:tcPr>
          <w:p w14:paraId="019751F0" w14:textId="77777777" w:rsidR="00475C40" w:rsidRDefault="00475C40" w:rsidP="00341B86">
            <w:pPr>
              <w:rPr>
                <w:sz w:val="22"/>
                <w:szCs w:val="22"/>
              </w:rPr>
            </w:pPr>
            <w:r>
              <w:rPr>
                <w:sz w:val="22"/>
                <w:szCs w:val="22"/>
              </w:rPr>
              <w:t>Leon Wang,</w:t>
            </w:r>
          </w:p>
          <w:p w14:paraId="252F072E" w14:textId="77777777" w:rsidR="00475C40" w:rsidRPr="008B264B" w:rsidRDefault="00475C40" w:rsidP="00341B86">
            <w:pPr>
              <w:rPr>
                <w:sz w:val="22"/>
                <w:szCs w:val="22"/>
              </w:rPr>
            </w:pPr>
            <w:r>
              <w:rPr>
                <w:sz w:val="22"/>
                <w:szCs w:val="22"/>
              </w:rPr>
              <w:lastRenderedPageBreak/>
              <w:t>Donghyun Rim, Anthony Fontanini</w:t>
            </w:r>
          </w:p>
        </w:tc>
        <w:tc>
          <w:tcPr>
            <w:tcW w:w="3240" w:type="dxa"/>
          </w:tcPr>
          <w:p w14:paraId="183342E3" w14:textId="77777777" w:rsidR="00475C40" w:rsidRDefault="00475C40" w:rsidP="00341B86">
            <w:pPr>
              <w:rPr>
                <w:sz w:val="22"/>
                <w:szCs w:val="22"/>
              </w:rPr>
            </w:pPr>
            <w:r>
              <w:rPr>
                <w:sz w:val="22"/>
                <w:szCs w:val="22"/>
              </w:rPr>
              <w:lastRenderedPageBreak/>
              <w:t>Constructing Surrogate and Reduced Order Models for Stratified Flows</w:t>
            </w:r>
          </w:p>
        </w:tc>
        <w:tc>
          <w:tcPr>
            <w:tcW w:w="3438" w:type="dxa"/>
          </w:tcPr>
          <w:p w14:paraId="0199AEE9" w14:textId="77777777" w:rsidR="00475C40" w:rsidRDefault="00475C40" w:rsidP="00475C40">
            <w:pPr>
              <w:numPr>
                <w:ilvl w:val="0"/>
                <w:numId w:val="26"/>
              </w:numPr>
              <w:spacing w:line="276" w:lineRule="auto"/>
              <w:contextualSpacing/>
            </w:pPr>
            <w:r>
              <w:t>RTAR drafted 06/25/2017</w:t>
            </w:r>
          </w:p>
          <w:p w14:paraId="7FD7D175" w14:textId="77777777" w:rsidR="00475C40" w:rsidRDefault="00475C40" w:rsidP="00475C40">
            <w:pPr>
              <w:numPr>
                <w:ilvl w:val="0"/>
                <w:numId w:val="26"/>
              </w:numPr>
              <w:spacing w:line="276" w:lineRule="auto"/>
              <w:contextualSpacing/>
            </w:pPr>
            <w:r>
              <w:t>Revision to be done based on discussions before next meeting</w:t>
            </w:r>
          </w:p>
          <w:p w14:paraId="158B6F87" w14:textId="77777777" w:rsidR="00475C40" w:rsidRDefault="00475C40" w:rsidP="00475C40">
            <w:pPr>
              <w:numPr>
                <w:ilvl w:val="0"/>
                <w:numId w:val="26"/>
              </w:numPr>
              <w:spacing w:line="276" w:lineRule="auto"/>
              <w:contextualSpacing/>
            </w:pPr>
            <w:r>
              <w:lastRenderedPageBreak/>
              <w:t>To be sent to TC 4.10 members</w:t>
            </w:r>
          </w:p>
        </w:tc>
      </w:tr>
    </w:tbl>
    <w:p w14:paraId="094DB529" w14:textId="77777777" w:rsidR="00475C40" w:rsidRDefault="00475C40" w:rsidP="00475C40">
      <w:pPr>
        <w:pStyle w:val="Title"/>
        <w:spacing w:line="276" w:lineRule="auto"/>
        <w:jc w:val="left"/>
        <w:rPr>
          <w:b/>
          <w:sz w:val="22"/>
          <w:szCs w:val="22"/>
        </w:rPr>
      </w:pPr>
    </w:p>
    <w:p w14:paraId="052B95A1" w14:textId="77777777" w:rsidR="00475C40" w:rsidRDefault="00475C40" w:rsidP="00475C40">
      <w:pPr>
        <w:pStyle w:val="Title"/>
        <w:spacing w:before="120" w:after="120"/>
        <w:jc w:val="left"/>
        <w:rPr>
          <w:sz w:val="22"/>
          <w:szCs w:val="22"/>
        </w:rPr>
      </w:pPr>
      <w:r>
        <w:rPr>
          <w:sz w:val="22"/>
          <w:szCs w:val="22"/>
        </w:rPr>
        <w:t>Updates on Request for Support on RTAR/WS</w:t>
      </w:r>
    </w:p>
    <w:p w14:paraId="7417E9A6" w14:textId="461FBC7F" w:rsidR="00475C40" w:rsidRDefault="00475C40" w:rsidP="00475C40">
      <w:pPr>
        <w:pStyle w:val="Default"/>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 xml:space="preserve">Co-Sponsor WS-1874 “Climate Design Conditions for Roof Top HVAC Equipment” (TC 4.2, Joe Huang). RTAR approved by RAC. John Zhai from TC 4.10 </w:t>
      </w:r>
      <w:r w:rsidR="00870BA1">
        <w:rPr>
          <w:rFonts w:ascii="Times New Roman" w:hAnsi="Times New Roman" w:cs="Times New Roman"/>
          <w:color w:val="auto"/>
          <w:sz w:val="22"/>
          <w:szCs w:val="22"/>
          <w:lang w:eastAsia="en-US"/>
        </w:rPr>
        <w:t xml:space="preserve">was </w:t>
      </w:r>
      <w:r>
        <w:rPr>
          <w:rFonts w:ascii="Times New Roman" w:hAnsi="Times New Roman" w:cs="Times New Roman"/>
          <w:color w:val="auto"/>
          <w:sz w:val="22"/>
          <w:szCs w:val="22"/>
          <w:lang w:eastAsia="en-US"/>
        </w:rPr>
        <w:t>involved in discussions. Shichao Liu on PES.</w:t>
      </w:r>
    </w:p>
    <w:p w14:paraId="546B6CEE" w14:textId="77777777" w:rsidR="00475C40" w:rsidRDefault="00475C40" w:rsidP="00475C40">
      <w:pPr>
        <w:pStyle w:val="Default"/>
        <w:rPr>
          <w:rFonts w:ascii="Times New Roman" w:hAnsi="Times New Roman" w:cs="Times New Roman"/>
          <w:color w:val="auto"/>
          <w:sz w:val="22"/>
          <w:szCs w:val="22"/>
          <w:lang w:eastAsia="en-US"/>
        </w:rPr>
      </w:pPr>
    </w:p>
    <w:p w14:paraId="383EC865" w14:textId="4A8F2416" w:rsidR="00475C40" w:rsidRDefault="00475C40" w:rsidP="00475C40">
      <w:pPr>
        <w:pStyle w:val="Default"/>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 xml:space="preserve">Co-Sponsor RTAR-1868 “Feasibility of Predicting Indoor Formaldehyde, VOC, and CO2 Concentration using Simplified Inputs to Air Quality Models in New Office Buildings” (SSPC 62.1, Author: Lisa Ng, Atila, </w:t>
      </w:r>
      <w:proofErr w:type="spellStart"/>
      <w:r>
        <w:rPr>
          <w:rFonts w:ascii="Times New Roman" w:hAnsi="Times New Roman" w:cs="Times New Roman"/>
          <w:color w:val="auto"/>
          <w:sz w:val="22"/>
          <w:szCs w:val="22"/>
          <w:lang w:eastAsia="en-US"/>
        </w:rPr>
        <w:t>Gourish</w:t>
      </w:r>
      <w:proofErr w:type="spellEnd"/>
      <w:r>
        <w:rPr>
          <w:rFonts w:ascii="Times New Roman" w:hAnsi="Times New Roman" w:cs="Times New Roman"/>
          <w:color w:val="auto"/>
          <w:sz w:val="22"/>
          <w:szCs w:val="22"/>
          <w:lang w:eastAsia="en-US"/>
        </w:rPr>
        <w:t xml:space="preserve">, Meng). Similar to RP-1596. TC 2.8 </w:t>
      </w:r>
      <w:r w:rsidR="00870BA1">
        <w:rPr>
          <w:rFonts w:ascii="Times New Roman" w:hAnsi="Times New Roman" w:cs="Times New Roman"/>
          <w:color w:val="auto"/>
          <w:sz w:val="22"/>
          <w:szCs w:val="22"/>
          <w:lang w:eastAsia="en-US"/>
        </w:rPr>
        <w:t xml:space="preserve">is </w:t>
      </w:r>
      <w:r>
        <w:rPr>
          <w:rFonts w:ascii="Times New Roman" w:hAnsi="Times New Roman" w:cs="Times New Roman"/>
          <w:color w:val="auto"/>
          <w:sz w:val="22"/>
          <w:szCs w:val="22"/>
          <w:lang w:eastAsia="en-US"/>
        </w:rPr>
        <w:t>also involved. Xudong Yang is interested. Less than $200k.</w:t>
      </w:r>
    </w:p>
    <w:p w14:paraId="5B9A8DAD" w14:textId="77777777" w:rsidR="00475C40" w:rsidRDefault="00475C40" w:rsidP="00475C40">
      <w:pPr>
        <w:pStyle w:val="Default"/>
        <w:rPr>
          <w:rFonts w:ascii="Times New Roman" w:hAnsi="Times New Roman" w:cs="Times New Roman"/>
          <w:color w:val="auto"/>
          <w:sz w:val="22"/>
          <w:szCs w:val="22"/>
          <w:lang w:eastAsia="en-US"/>
        </w:rPr>
      </w:pPr>
    </w:p>
    <w:p w14:paraId="533A0E86" w14:textId="77777777" w:rsidR="00475C40" w:rsidRPr="0054241B" w:rsidRDefault="00475C40" w:rsidP="00475C40">
      <w:pPr>
        <w:pStyle w:val="Default"/>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Co-sponsor WS 1748 “</w:t>
      </w:r>
      <w:r w:rsidRPr="001B1F44">
        <w:rPr>
          <w:rFonts w:ascii="Times New Roman" w:hAnsi="Times New Roman" w:cs="Times New Roman"/>
          <w:color w:val="auto"/>
          <w:sz w:val="22"/>
          <w:szCs w:val="22"/>
          <w:lang w:eastAsia="en-US"/>
        </w:rPr>
        <w:t>Assess and Implement Natural and Hybrid Ventilation Models in Whole-building Energy Simulations (Phase 2)</w:t>
      </w:r>
      <w:r>
        <w:rPr>
          <w:rFonts w:ascii="Times New Roman" w:hAnsi="Times New Roman" w:cs="Times New Roman"/>
          <w:color w:val="auto"/>
          <w:sz w:val="22"/>
          <w:szCs w:val="22"/>
          <w:lang w:eastAsia="en-US"/>
        </w:rPr>
        <w:t xml:space="preserve">” (led by TC 4.7, Authors: </w:t>
      </w:r>
      <w:r w:rsidRPr="00B6239D">
        <w:rPr>
          <w:rFonts w:ascii="Times New Roman" w:hAnsi="Times New Roman" w:cs="Times New Roman"/>
          <w:color w:val="auto"/>
          <w:sz w:val="22"/>
          <w:szCs w:val="22"/>
          <w:lang w:eastAsia="en-US"/>
        </w:rPr>
        <w:t xml:space="preserve">Tony Fontanini, </w:t>
      </w:r>
      <w:r>
        <w:rPr>
          <w:rFonts w:ascii="Times New Roman" w:hAnsi="Times New Roman" w:cs="Times New Roman"/>
          <w:color w:val="auto"/>
          <w:sz w:val="22"/>
          <w:szCs w:val="22"/>
          <w:lang w:eastAsia="en-US"/>
        </w:rPr>
        <w:t>Joe Huang). The WS has received comments from RAC for revision/re-submission. WS to be shared by Tony and voted on by TC 4.10.</w:t>
      </w:r>
    </w:p>
    <w:p w14:paraId="754BFB00" w14:textId="77777777" w:rsidR="00475C40" w:rsidRDefault="00475C40" w:rsidP="00475C40">
      <w:pPr>
        <w:rPr>
          <w:sz w:val="22"/>
          <w:szCs w:val="22"/>
        </w:rPr>
      </w:pPr>
    </w:p>
    <w:p w14:paraId="7EE92469" w14:textId="77777777" w:rsidR="00475C40" w:rsidRPr="00696657" w:rsidRDefault="00475C40" w:rsidP="00475C40">
      <w:pPr>
        <w:spacing w:before="120" w:after="120"/>
        <w:jc w:val="both"/>
        <w:rPr>
          <w:b/>
          <w:color w:val="000000"/>
          <w:sz w:val="22"/>
          <w:szCs w:val="22"/>
        </w:rPr>
      </w:pPr>
      <w:r w:rsidRPr="00696657">
        <w:rPr>
          <w:b/>
          <w:color w:val="000000"/>
          <w:sz w:val="22"/>
          <w:szCs w:val="22"/>
        </w:rPr>
        <w:t>New Ideas:</w:t>
      </w:r>
    </w:p>
    <w:p w14:paraId="5126C242" w14:textId="77777777" w:rsidR="00475C40" w:rsidRPr="007F4353" w:rsidRDefault="00475C40" w:rsidP="00475C40">
      <w:pPr>
        <w:numPr>
          <w:ilvl w:val="0"/>
          <w:numId w:val="3"/>
        </w:numPr>
        <w:spacing w:before="120" w:after="120"/>
        <w:ind w:left="720"/>
        <w:jc w:val="both"/>
        <w:rPr>
          <w:sz w:val="22"/>
          <w:szCs w:val="22"/>
        </w:rPr>
      </w:pPr>
      <w:r w:rsidRPr="007F4353">
        <w:rPr>
          <w:sz w:val="22"/>
          <w:szCs w:val="22"/>
        </w:rPr>
        <w:t>COVID-19 related. Social distancing. Ventilation rate. BCs. Mask. Quick RTAR/WS. With TC 2.1. (Leon. Ray, James, Duncan, Mohammad, Malcolm, Donghyun, Yang-Seon Kim, Reza). Combine it with the 1827-WS (aircraft). Buildings: ventilation types/conditions ~ infection risk with CFD (Duncan Phillips) for ETF.</w:t>
      </w:r>
    </w:p>
    <w:p w14:paraId="56F75064" w14:textId="77777777" w:rsidR="00475C40" w:rsidRPr="003F4E3C" w:rsidRDefault="00475C40" w:rsidP="00475C40">
      <w:pPr>
        <w:numPr>
          <w:ilvl w:val="0"/>
          <w:numId w:val="3"/>
        </w:numPr>
        <w:spacing w:before="120" w:after="120"/>
        <w:ind w:left="720"/>
        <w:jc w:val="both"/>
        <w:rPr>
          <w:b/>
          <w:bCs/>
          <w:sz w:val="22"/>
          <w:szCs w:val="22"/>
        </w:rPr>
      </w:pPr>
      <w:r w:rsidRPr="003F4E3C">
        <w:rPr>
          <w:b/>
          <w:bCs/>
          <w:sz w:val="22"/>
          <w:szCs w:val="22"/>
        </w:rPr>
        <w:t>Ventilation effectiveness by SSPC 62.1, looking for co-sponsor with TC 4.10, possible RTAR in the next couple of weeks (Malcolm).</w:t>
      </w:r>
    </w:p>
    <w:p w14:paraId="68D3F42D" w14:textId="3D7C4DEC" w:rsidR="00475C40" w:rsidRDefault="00475C40" w:rsidP="00475C40">
      <w:pPr>
        <w:numPr>
          <w:ilvl w:val="0"/>
          <w:numId w:val="3"/>
        </w:numPr>
        <w:spacing w:before="120" w:after="120"/>
        <w:ind w:left="720"/>
        <w:jc w:val="both"/>
        <w:rPr>
          <w:sz w:val="22"/>
          <w:szCs w:val="22"/>
        </w:rPr>
      </w:pPr>
      <w:r>
        <w:rPr>
          <w:sz w:val="22"/>
          <w:szCs w:val="22"/>
        </w:rPr>
        <w:t xml:space="preserve">Data-driven model for </w:t>
      </w:r>
      <w:r w:rsidR="000839BD">
        <w:rPr>
          <w:sz w:val="22"/>
          <w:szCs w:val="22"/>
        </w:rPr>
        <w:t xml:space="preserve">the </w:t>
      </w:r>
      <w:r>
        <w:rPr>
          <w:sz w:val="22"/>
          <w:szCs w:val="22"/>
        </w:rPr>
        <w:t>indoor environment (James Lo). RTAR to be developed before Austin meeting.</w:t>
      </w:r>
    </w:p>
    <w:p w14:paraId="264B591C" w14:textId="77777777" w:rsidR="00475C40" w:rsidRDefault="00475C40" w:rsidP="00475C40">
      <w:pPr>
        <w:numPr>
          <w:ilvl w:val="0"/>
          <w:numId w:val="3"/>
        </w:numPr>
        <w:spacing w:before="120" w:after="120"/>
        <w:ind w:left="720"/>
        <w:jc w:val="both"/>
        <w:rPr>
          <w:sz w:val="22"/>
          <w:szCs w:val="22"/>
        </w:rPr>
      </w:pPr>
      <w:r w:rsidRPr="00F0439D">
        <w:rPr>
          <w:sz w:val="22"/>
          <w:szCs w:val="22"/>
        </w:rPr>
        <w:t>Radiation model in CFD, possible co-sponsorship from TC 6.5. (Mike Koupriyanov, Reza Ghias)</w:t>
      </w:r>
      <w:r>
        <w:rPr>
          <w:sz w:val="22"/>
          <w:szCs w:val="22"/>
        </w:rPr>
        <w:t>. RTAR to be developed.</w:t>
      </w:r>
    </w:p>
    <w:p w14:paraId="33A65D31" w14:textId="77777777" w:rsidR="00475C40" w:rsidRDefault="00475C40" w:rsidP="00475C40">
      <w:pPr>
        <w:numPr>
          <w:ilvl w:val="0"/>
          <w:numId w:val="3"/>
        </w:numPr>
        <w:spacing w:before="120" w:after="120"/>
        <w:ind w:left="720"/>
        <w:jc w:val="both"/>
        <w:rPr>
          <w:sz w:val="22"/>
          <w:szCs w:val="22"/>
        </w:rPr>
      </w:pPr>
      <w:r>
        <w:rPr>
          <w:sz w:val="22"/>
          <w:szCs w:val="22"/>
        </w:rPr>
        <w:t xml:space="preserve">CFD modeling of chemical reaction in building. With experimental data. (Donghyun, Atila, </w:t>
      </w:r>
      <w:proofErr w:type="spellStart"/>
      <w:r>
        <w:rPr>
          <w:sz w:val="22"/>
          <w:szCs w:val="22"/>
        </w:rPr>
        <w:t>Shamia</w:t>
      </w:r>
      <w:proofErr w:type="spellEnd"/>
      <w:r>
        <w:rPr>
          <w:sz w:val="22"/>
          <w:szCs w:val="22"/>
        </w:rPr>
        <w:t>). RTAR to be developed.</w:t>
      </w:r>
    </w:p>
    <w:p w14:paraId="1051E85C" w14:textId="77777777" w:rsidR="00475C40" w:rsidRPr="003F4E3C" w:rsidRDefault="00475C40" w:rsidP="00475C40">
      <w:pPr>
        <w:numPr>
          <w:ilvl w:val="0"/>
          <w:numId w:val="3"/>
        </w:numPr>
        <w:spacing w:before="120" w:after="120"/>
        <w:ind w:left="720"/>
        <w:jc w:val="both"/>
        <w:rPr>
          <w:b/>
          <w:bCs/>
          <w:sz w:val="22"/>
          <w:szCs w:val="22"/>
        </w:rPr>
      </w:pPr>
      <w:r w:rsidRPr="003F4E3C">
        <w:rPr>
          <w:b/>
          <w:bCs/>
          <w:sz w:val="22"/>
          <w:szCs w:val="22"/>
        </w:rPr>
        <w:t>Benchmark cases for CFD (Mike, James, Duncan</w:t>
      </w:r>
      <w:r>
        <w:rPr>
          <w:b/>
          <w:bCs/>
          <w:sz w:val="22"/>
          <w:szCs w:val="22"/>
        </w:rPr>
        <w:t>, Jim</w:t>
      </w:r>
      <w:r w:rsidRPr="003F4E3C">
        <w:rPr>
          <w:b/>
          <w:bCs/>
          <w:sz w:val="22"/>
          <w:szCs w:val="22"/>
        </w:rPr>
        <w:t>). ASHRAE certified cases. Existing and new cases.</w:t>
      </w:r>
    </w:p>
    <w:p w14:paraId="314BD6CF" w14:textId="77777777" w:rsidR="00475C40" w:rsidRDefault="00475C40" w:rsidP="00475C40">
      <w:pPr>
        <w:numPr>
          <w:ilvl w:val="0"/>
          <w:numId w:val="3"/>
        </w:numPr>
        <w:spacing w:before="120" w:after="120"/>
        <w:ind w:left="720"/>
        <w:jc w:val="both"/>
        <w:rPr>
          <w:sz w:val="22"/>
          <w:szCs w:val="22"/>
        </w:rPr>
      </w:pPr>
      <w:r>
        <w:rPr>
          <w:sz w:val="22"/>
          <w:szCs w:val="22"/>
        </w:rPr>
        <w:t>Open source CFD (Jim, Mike, Chao). Benchmark cases. Cost analysis and quantification. To be worked on after completion of handbook.</w:t>
      </w:r>
    </w:p>
    <w:p w14:paraId="457C7E51" w14:textId="77777777" w:rsidR="00475C40" w:rsidRDefault="00475C40" w:rsidP="00475C40">
      <w:pPr>
        <w:numPr>
          <w:ilvl w:val="0"/>
          <w:numId w:val="3"/>
        </w:numPr>
        <w:spacing w:before="120" w:after="120"/>
        <w:ind w:left="720"/>
        <w:jc w:val="both"/>
        <w:rPr>
          <w:sz w:val="22"/>
          <w:szCs w:val="22"/>
        </w:rPr>
      </w:pPr>
      <w:r>
        <w:rPr>
          <w:sz w:val="22"/>
          <w:szCs w:val="22"/>
        </w:rPr>
        <w:t>Quantification of multiple GPUs computing for indoor airflows. Embedded devices. (Jim, Wangda, Leon, Himanshu). RTAR before next society meeting.</w:t>
      </w:r>
    </w:p>
    <w:p w14:paraId="5406CF54" w14:textId="77777777" w:rsidR="00475C40" w:rsidRPr="00DA208D" w:rsidRDefault="00475C40" w:rsidP="00475C40">
      <w:pPr>
        <w:numPr>
          <w:ilvl w:val="0"/>
          <w:numId w:val="3"/>
        </w:numPr>
        <w:spacing w:before="120" w:after="120"/>
        <w:ind w:left="720"/>
        <w:jc w:val="both"/>
        <w:rPr>
          <w:sz w:val="22"/>
          <w:szCs w:val="22"/>
        </w:rPr>
      </w:pPr>
      <w:r>
        <w:rPr>
          <w:sz w:val="22"/>
          <w:szCs w:val="22"/>
        </w:rPr>
        <w:t>Occupational exposure prediction using FFD for real time control intervention. (Jamie, Jim).</w:t>
      </w:r>
    </w:p>
    <w:p w14:paraId="13066690" w14:textId="309C7CF3" w:rsidR="003B5091" w:rsidRPr="005469F4" w:rsidRDefault="003B5091" w:rsidP="00300B1F">
      <w:pPr>
        <w:ind w:left="720"/>
        <w:jc w:val="both"/>
        <w:rPr>
          <w:b/>
          <w:bCs/>
        </w:rPr>
      </w:pPr>
    </w:p>
    <w:p w14:paraId="3245FB83" w14:textId="6BD07156" w:rsidR="00291D53" w:rsidRPr="00475C40" w:rsidRDefault="00802EBA" w:rsidP="00BD2730">
      <w:pPr>
        <w:rPr>
          <w:b/>
          <w:bCs/>
          <w:sz w:val="24"/>
          <w:szCs w:val="24"/>
        </w:rPr>
      </w:pPr>
      <w:r w:rsidRPr="00475C40">
        <w:rPr>
          <w:b/>
          <w:bCs/>
          <w:sz w:val="24"/>
          <w:szCs w:val="24"/>
        </w:rPr>
        <w:t>Handbook (</w:t>
      </w:r>
      <w:r w:rsidR="005E1061" w:rsidRPr="00475C40">
        <w:rPr>
          <w:b/>
          <w:bCs/>
          <w:sz w:val="24"/>
          <w:szCs w:val="24"/>
        </w:rPr>
        <w:t>Donghyun Rim</w:t>
      </w:r>
      <w:r w:rsidR="00291D53" w:rsidRPr="00475C40">
        <w:rPr>
          <w:b/>
          <w:bCs/>
          <w:sz w:val="24"/>
          <w:szCs w:val="24"/>
        </w:rPr>
        <w:t>)</w:t>
      </w:r>
      <w:r w:rsidR="00070432" w:rsidRPr="00475C40">
        <w:rPr>
          <w:b/>
          <w:bCs/>
          <w:sz w:val="24"/>
          <w:szCs w:val="24"/>
        </w:rPr>
        <w:t xml:space="preserve"> </w:t>
      </w:r>
    </w:p>
    <w:p w14:paraId="310223AD" w14:textId="77777777" w:rsidR="00475C40" w:rsidRDefault="00475C40" w:rsidP="00475C40">
      <w:pPr>
        <w:spacing w:line="276" w:lineRule="auto"/>
        <w:jc w:val="both"/>
        <w:rPr>
          <w:rFonts w:eastAsia="MS Mincho"/>
          <w:bCs/>
          <w:color w:val="000000"/>
          <w:lang w:eastAsia="ja-JP"/>
        </w:rPr>
      </w:pPr>
    </w:p>
    <w:p w14:paraId="07AEF540" w14:textId="002F48A2" w:rsidR="00475C40" w:rsidRPr="00856C12" w:rsidRDefault="00475C40" w:rsidP="00475C40">
      <w:pPr>
        <w:spacing w:line="276" w:lineRule="auto"/>
        <w:jc w:val="both"/>
      </w:pPr>
      <w:r>
        <w:rPr>
          <w:rFonts w:eastAsia="MS Mincho"/>
          <w:bCs/>
          <w:color w:val="000000"/>
          <w:lang w:eastAsia="ja-JP"/>
        </w:rPr>
        <w:t>Friday</w:t>
      </w:r>
      <w:r w:rsidRPr="00AE6025">
        <w:rPr>
          <w:rFonts w:eastAsia="MS Mincho"/>
          <w:bCs/>
          <w:color w:val="000000"/>
          <w:lang w:eastAsia="ja-JP"/>
        </w:rPr>
        <w:t xml:space="preserve"> </w:t>
      </w:r>
      <w:r w:rsidRPr="00011E1C">
        <w:rPr>
          <w:rFonts w:eastAsia="MS Mincho"/>
          <w:bCs/>
          <w:color w:val="000000"/>
          <w:lang w:eastAsia="ja-JP"/>
        </w:rPr>
        <w:t>(</w:t>
      </w:r>
      <w:r>
        <w:rPr>
          <w:rFonts w:eastAsia="MS Mincho"/>
          <w:bCs/>
          <w:color w:val="000000"/>
          <w:lang w:eastAsia="ja-JP"/>
        </w:rPr>
        <w:t>01</w:t>
      </w:r>
      <w:r w:rsidRPr="00011E1C">
        <w:rPr>
          <w:rFonts w:eastAsia="MS Mincho"/>
          <w:bCs/>
          <w:color w:val="000000"/>
          <w:lang w:eastAsia="ja-JP"/>
        </w:rPr>
        <w:t>/</w:t>
      </w:r>
      <w:r>
        <w:rPr>
          <w:rFonts w:eastAsia="MS Mincho"/>
          <w:bCs/>
          <w:color w:val="000000"/>
          <w:lang w:eastAsia="ja-JP"/>
        </w:rPr>
        <w:t>15</w:t>
      </w:r>
      <w:r w:rsidRPr="00011E1C">
        <w:rPr>
          <w:rFonts w:eastAsia="MS Mincho"/>
          <w:bCs/>
          <w:color w:val="000000"/>
          <w:lang w:eastAsia="ja-JP"/>
        </w:rPr>
        <w:t>/202</w:t>
      </w:r>
      <w:r>
        <w:rPr>
          <w:rFonts w:eastAsia="MS Mincho"/>
          <w:bCs/>
          <w:color w:val="000000"/>
          <w:lang w:eastAsia="ja-JP"/>
        </w:rPr>
        <w:t>1</w:t>
      </w:r>
      <w:r w:rsidRPr="00011E1C">
        <w:rPr>
          <w:rFonts w:eastAsia="MS Mincho"/>
          <w:bCs/>
          <w:color w:val="000000"/>
          <w:lang w:eastAsia="ja-JP"/>
        </w:rPr>
        <w:t xml:space="preserve">), </w:t>
      </w:r>
      <w:r>
        <w:rPr>
          <w:rFonts w:eastAsia="MS Mincho"/>
          <w:bCs/>
          <w:color w:val="000000"/>
          <w:lang w:eastAsia="ja-JP"/>
        </w:rPr>
        <w:t>10</w:t>
      </w:r>
      <w:r w:rsidRPr="00011E1C">
        <w:rPr>
          <w:rFonts w:eastAsia="MS Mincho"/>
          <w:bCs/>
          <w:color w:val="000000"/>
          <w:lang w:eastAsia="ja-JP"/>
        </w:rPr>
        <w:t xml:space="preserve">:00 </w:t>
      </w:r>
      <w:r>
        <w:rPr>
          <w:rFonts w:eastAsia="MS Mincho"/>
          <w:bCs/>
          <w:color w:val="000000"/>
          <w:lang w:eastAsia="ja-JP"/>
        </w:rPr>
        <w:t>AM –</w:t>
      </w:r>
      <w:r w:rsidRPr="00011E1C">
        <w:rPr>
          <w:rFonts w:eastAsia="MS Mincho"/>
          <w:bCs/>
          <w:color w:val="000000"/>
          <w:lang w:eastAsia="ja-JP"/>
        </w:rPr>
        <w:t xml:space="preserve"> </w:t>
      </w:r>
      <w:r>
        <w:rPr>
          <w:rFonts w:eastAsia="MS Mincho"/>
          <w:bCs/>
          <w:color w:val="000000"/>
          <w:lang w:eastAsia="ja-JP"/>
        </w:rPr>
        <w:t>11</w:t>
      </w:r>
      <w:r w:rsidRPr="00011E1C">
        <w:rPr>
          <w:rFonts w:eastAsia="MS Mincho"/>
          <w:bCs/>
          <w:color w:val="000000"/>
          <w:lang w:eastAsia="ja-JP"/>
        </w:rPr>
        <w:t xml:space="preserve">:00 </w:t>
      </w:r>
      <w:r>
        <w:rPr>
          <w:rFonts w:eastAsia="MS Mincho"/>
          <w:bCs/>
          <w:color w:val="000000"/>
          <w:lang w:eastAsia="ja-JP"/>
        </w:rPr>
        <w:t>A</w:t>
      </w:r>
      <w:r w:rsidRPr="00011E1C">
        <w:rPr>
          <w:rFonts w:eastAsia="MS Mincho"/>
          <w:bCs/>
          <w:color w:val="000000"/>
          <w:lang w:eastAsia="ja-JP"/>
        </w:rPr>
        <w:t xml:space="preserve">M </w:t>
      </w:r>
      <w:r w:rsidRPr="00011E1C">
        <w:t>(Eastern Time)</w:t>
      </w:r>
      <w:r w:rsidRPr="00011E1C">
        <w:rPr>
          <w:rFonts w:eastAsia="MS Mincho"/>
          <w:bCs/>
          <w:color w:val="000000"/>
          <w:lang w:eastAsia="ja-JP"/>
        </w:rPr>
        <w:t>, Virtual Meeting</w:t>
      </w:r>
    </w:p>
    <w:p w14:paraId="5A64FD85" w14:textId="77777777" w:rsidR="00475C40" w:rsidRPr="00475C40" w:rsidRDefault="00475C40" w:rsidP="00475C40">
      <w:pPr>
        <w:pStyle w:val="ListParagraph"/>
        <w:numPr>
          <w:ilvl w:val="0"/>
          <w:numId w:val="47"/>
        </w:numPr>
        <w:spacing w:line="276" w:lineRule="auto"/>
        <w:jc w:val="both"/>
      </w:pPr>
      <w:r w:rsidRPr="00475C40">
        <w:rPr>
          <w:rFonts w:eastAsia="MS Mincho"/>
          <w:bCs/>
          <w:color w:val="000000"/>
          <w:lang w:eastAsia="ja-JP"/>
        </w:rPr>
        <w:t xml:space="preserve">Fundamental revision (waiting for </w:t>
      </w:r>
      <w:proofErr w:type="spellStart"/>
      <w:r w:rsidRPr="00475C40">
        <w:rPr>
          <w:rFonts w:eastAsia="MS Mincho"/>
          <w:bCs/>
          <w:color w:val="000000"/>
          <w:lang w:eastAsia="ja-JP"/>
        </w:rPr>
        <w:t>Liason</w:t>
      </w:r>
      <w:proofErr w:type="spellEnd"/>
      <w:r w:rsidRPr="00475C40">
        <w:rPr>
          <w:rFonts w:eastAsia="MS Mincho"/>
          <w:bCs/>
          <w:color w:val="000000"/>
          <w:lang w:eastAsia="ja-JP"/>
        </w:rPr>
        <w:t>)</w:t>
      </w:r>
    </w:p>
    <w:p w14:paraId="5E0340C9" w14:textId="22DE0DBE" w:rsidR="00475C40" w:rsidRPr="00D3113A" w:rsidRDefault="00475C40" w:rsidP="00475C40">
      <w:pPr>
        <w:pStyle w:val="ListParagraph"/>
        <w:numPr>
          <w:ilvl w:val="0"/>
          <w:numId w:val="47"/>
        </w:numPr>
        <w:spacing w:line="276" w:lineRule="auto"/>
        <w:jc w:val="both"/>
      </w:pPr>
      <w:r>
        <w:rPr>
          <w:rFonts w:eastAsia="MS Mincho"/>
          <w:bCs/>
          <w:color w:val="000000"/>
          <w:lang w:eastAsia="ja-JP"/>
        </w:rPr>
        <w:t>A</w:t>
      </w:r>
      <w:r w:rsidRPr="00475C40">
        <w:rPr>
          <w:rFonts w:eastAsia="MS Mincho"/>
          <w:bCs/>
          <w:color w:val="000000"/>
          <w:lang w:eastAsia="ja-JP"/>
        </w:rPr>
        <w:t xml:space="preserve">dd examples of particle transport (Application Handbook asking for contributors)   </w:t>
      </w:r>
    </w:p>
    <w:p w14:paraId="1865BFFB" w14:textId="3AF50AC7" w:rsidR="00291D53" w:rsidRPr="00300B1F" w:rsidRDefault="00291D53" w:rsidP="00BD2730">
      <w:pPr>
        <w:rPr>
          <w:b/>
          <w:bCs/>
          <w:sz w:val="24"/>
          <w:szCs w:val="24"/>
        </w:rPr>
      </w:pPr>
      <w:r w:rsidRPr="00300B1F">
        <w:rPr>
          <w:b/>
          <w:bCs/>
          <w:sz w:val="24"/>
          <w:szCs w:val="24"/>
        </w:rPr>
        <w:lastRenderedPageBreak/>
        <w:t xml:space="preserve">Program </w:t>
      </w:r>
      <w:r w:rsidRPr="00300B1F">
        <w:rPr>
          <w:b/>
          <w:sz w:val="24"/>
          <w:szCs w:val="24"/>
        </w:rPr>
        <w:t>(</w:t>
      </w:r>
      <w:r w:rsidR="00300B1F">
        <w:rPr>
          <w:b/>
          <w:sz w:val="24"/>
          <w:szCs w:val="24"/>
        </w:rPr>
        <w:t>Jim</w:t>
      </w:r>
      <w:r w:rsidR="004B0867" w:rsidRPr="00300B1F">
        <w:rPr>
          <w:b/>
          <w:sz w:val="24"/>
          <w:szCs w:val="24"/>
        </w:rPr>
        <w:t xml:space="preserve"> VanGilder</w:t>
      </w:r>
      <w:r w:rsidRPr="00300B1F">
        <w:rPr>
          <w:b/>
          <w:sz w:val="24"/>
          <w:szCs w:val="24"/>
        </w:rPr>
        <w:t>)</w:t>
      </w:r>
    </w:p>
    <w:p w14:paraId="34090B7B" w14:textId="77777777" w:rsidR="00475C40" w:rsidRDefault="00475C40" w:rsidP="00475C40">
      <w:r>
        <w:t>Thursday (01/14/2021), 11:00 AM – 12:00 PM (Eastern Time), Virtual Meeting</w:t>
      </w:r>
    </w:p>
    <w:p w14:paraId="5A0A498B" w14:textId="77777777" w:rsidR="00475C40" w:rsidRDefault="00475C40" w:rsidP="00475C40"/>
    <w:p w14:paraId="57B44DDC" w14:textId="022839E1" w:rsidR="00475C40" w:rsidRDefault="00475C40" w:rsidP="00475C40">
      <w:pPr>
        <w:pStyle w:val="ListParagraph"/>
        <w:numPr>
          <w:ilvl w:val="0"/>
          <w:numId w:val="48"/>
        </w:numPr>
        <w:ind w:firstLine="0"/>
      </w:pPr>
      <w:r>
        <w:t>Seminar 23 – Live session Q&amp;A</w:t>
      </w:r>
    </w:p>
    <w:p w14:paraId="5074DF9B" w14:textId="0C139F7E" w:rsidR="003E0954" w:rsidRDefault="00475C40" w:rsidP="00475C40">
      <w:pPr>
        <w:pStyle w:val="ListParagraph"/>
        <w:numPr>
          <w:ilvl w:val="0"/>
          <w:numId w:val="48"/>
        </w:numPr>
        <w:ind w:firstLine="0"/>
      </w:pPr>
      <w:r>
        <w:t>Phoenix, Summer 2021 --- Deadline submission: Feb. 22, 2021</w:t>
      </w:r>
    </w:p>
    <w:p w14:paraId="3C36540F" w14:textId="1B150A54" w:rsidR="00475C40" w:rsidRDefault="00475C40" w:rsidP="00475C40"/>
    <w:tbl>
      <w:tblPr>
        <w:tblStyle w:val="TableGrid"/>
        <w:tblW w:w="9648" w:type="dxa"/>
        <w:tblLook w:val="04A0" w:firstRow="1" w:lastRow="0" w:firstColumn="1" w:lastColumn="0" w:noHBand="0" w:noVBand="1"/>
      </w:tblPr>
      <w:tblGrid>
        <w:gridCol w:w="1016"/>
        <w:gridCol w:w="3433"/>
        <w:gridCol w:w="1483"/>
        <w:gridCol w:w="3716"/>
      </w:tblGrid>
      <w:tr w:rsidR="00C576D0" w14:paraId="22BF6ADF" w14:textId="77777777" w:rsidTr="00FF4293">
        <w:tc>
          <w:tcPr>
            <w:tcW w:w="9648" w:type="dxa"/>
            <w:gridSpan w:val="4"/>
            <w:shd w:val="clear" w:color="auto" w:fill="auto"/>
            <w:vAlign w:val="center"/>
          </w:tcPr>
          <w:p w14:paraId="6011B7A7" w14:textId="77777777" w:rsidR="00C576D0" w:rsidRPr="00876B57" w:rsidRDefault="00C576D0" w:rsidP="00FF4293">
            <w:pPr>
              <w:jc w:val="center"/>
              <w:rPr>
                <w:rFonts w:cs="Times New Roman"/>
                <w:b/>
                <w:bCs/>
                <w:szCs w:val="24"/>
              </w:rPr>
            </w:pPr>
            <w:r>
              <w:rPr>
                <w:rFonts w:cs="Times New Roman"/>
                <w:b/>
                <w:bCs/>
                <w:szCs w:val="24"/>
              </w:rPr>
              <w:t>Chicago (Virtual), Winter 2021</w:t>
            </w:r>
          </w:p>
        </w:tc>
      </w:tr>
      <w:tr w:rsidR="00C576D0" w14:paraId="3DF6CF2E" w14:textId="77777777" w:rsidTr="00FF4293">
        <w:tc>
          <w:tcPr>
            <w:tcW w:w="1016" w:type="dxa"/>
            <w:shd w:val="clear" w:color="auto" w:fill="auto"/>
            <w:vAlign w:val="center"/>
          </w:tcPr>
          <w:p w14:paraId="2473A163" w14:textId="77777777" w:rsidR="00C576D0" w:rsidRDefault="00C576D0" w:rsidP="00FF4293">
            <w:pPr>
              <w:jc w:val="center"/>
              <w:rPr>
                <w:rFonts w:cs="Times New Roman"/>
                <w:color w:val="FF0000"/>
                <w:szCs w:val="24"/>
              </w:rPr>
            </w:pPr>
            <w:r w:rsidRPr="004A43DC">
              <w:rPr>
                <w:rFonts w:cs="Times New Roman"/>
                <w:b/>
                <w:szCs w:val="24"/>
              </w:rPr>
              <w:t>Session Type</w:t>
            </w:r>
          </w:p>
        </w:tc>
        <w:tc>
          <w:tcPr>
            <w:tcW w:w="3433" w:type="dxa"/>
            <w:shd w:val="clear" w:color="auto" w:fill="auto"/>
            <w:vAlign w:val="center"/>
          </w:tcPr>
          <w:p w14:paraId="03032B89" w14:textId="77777777" w:rsidR="00C576D0" w:rsidRDefault="00C576D0" w:rsidP="00FF4293">
            <w:pPr>
              <w:jc w:val="center"/>
              <w:rPr>
                <w:rFonts w:cs="Times New Roman"/>
                <w:color w:val="FF0000"/>
                <w:szCs w:val="24"/>
              </w:rPr>
            </w:pPr>
            <w:r w:rsidRPr="004A43DC">
              <w:rPr>
                <w:rFonts w:cs="Times New Roman"/>
                <w:b/>
                <w:szCs w:val="24"/>
              </w:rPr>
              <w:t>Session Title</w:t>
            </w:r>
          </w:p>
        </w:tc>
        <w:tc>
          <w:tcPr>
            <w:tcW w:w="1483" w:type="dxa"/>
            <w:shd w:val="clear" w:color="auto" w:fill="auto"/>
            <w:vAlign w:val="center"/>
          </w:tcPr>
          <w:p w14:paraId="2BA9CEB5" w14:textId="77777777" w:rsidR="00C576D0" w:rsidRPr="006A0782" w:rsidRDefault="00C576D0" w:rsidP="00FF4293">
            <w:pPr>
              <w:jc w:val="center"/>
              <w:rPr>
                <w:rFonts w:cs="Times New Roman"/>
                <w:color w:val="FF0000"/>
                <w:szCs w:val="24"/>
              </w:rPr>
            </w:pPr>
            <w:r w:rsidRPr="004A43DC">
              <w:rPr>
                <w:rFonts w:cs="Times New Roman"/>
                <w:b/>
                <w:szCs w:val="24"/>
              </w:rPr>
              <w:t>Session Chair</w:t>
            </w:r>
          </w:p>
        </w:tc>
        <w:tc>
          <w:tcPr>
            <w:tcW w:w="3716" w:type="dxa"/>
            <w:shd w:val="clear" w:color="auto" w:fill="auto"/>
            <w:vAlign w:val="center"/>
          </w:tcPr>
          <w:p w14:paraId="2C6BC87B" w14:textId="77777777" w:rsidR="00C576D0" w:rsidRDefault="00C576D0" w:rsidP="00FF4293">
            <w:pPr>
              <w:jc w:val="center"/>
              <w:rPr>
                <w:rFonts w:cs="Times New Roman"/>
                <w:color w:val="FF0000"/>
                <w:szCs w:val="24"/>
              </w:rPr>
            </w:pPr>
            <w:r>
              <w:rPr>
                <w:rFonts w:cs="Times New Roman"/>
                <w:b/>
                <w:szCs w:val="24"/>
              </w:rPr>
              <w:t>Speakers</w:t>
            </w:r>
          </w:p>
        </w:tc>
      </w:tr>
      <w:tr w:rsidR="00C576D0" w:rsidRPr="004A43DC" w14:paraId="2EAA0E8E" w14:textId="77777777" w:rsidTr="00FF4293">
        <w:tc>
          <w:tcPr>
            <w:tcW w:w="1016" w:type="dxa"/>
            <w:shd w:val="clear" w:color="auto" w:fill="auto"/>
            <w:vAlign w:val="center"/>
          </w:tcPr>
          <w:p w14:paraId="4076EFE7" w14:textId="77777777" w:rsidR="00C576D0" w:rsidRPr="00A324FB" w:rsidRDefault="00C576D0" w:rsidP="00FF4293">
            <w:pPr>
              <w:jc w:val="center"/>
              <w:rPr>
                <w:rFonts w:cs="Times New Roman"/>
                <w:szCs w:val="24"/>
              </w:rPr>
            </w:pPr>
            <w:r w:rsidRPr="00A324FB">
              <w:rPr>
                <w:rFonts w:cs="Times New Roman"/>
                <w:szCs w:val="24"/>
              </w:rPr>
              <w:t>Seminar</w:t>
            </w:r>
          </w:p>
        </w:tc>
        <w:tc>
          <w:tcPr>
            <w:tcW w:w="3433" w:type="dxa"/>
            <w:shd w:val="clear" w:color="auto" w:fill="auto"/>
            <w:vAlign w:val="center"/>
          </w:tcPr>
          <w:p w14:paraId="2DDE42BE" w14:textId="77777777" w:rsidR="00C576D0" w:rsidRPr="00A324FB" w:rsidRDefault="00C576D0" w:rsidP="00FF4293">
            <w:pPr>
              <w:jc w:val="center"/>
              <w:rPr>
                <w:rFonts w:cs="Times New Roman"/>
                <w:szCs w:val="24"/>
              </w:rPr>
            </w:pPr>
            <w:r>
              <w:rPr>
                <w:rFonts w:cs="Times New Roman"/>
                <w:szCs w:val="24"/>
              </w:rPr>
              <w:t xml:space="preserve">Seminar 77 - </w:t>
            </w:r>
            <w:r w:rsidRPr="00A324FB">
              <w:rPr>
                <w:rFonts w:cs="Times New Roman"/>
                <w:szCs w:val="24"/>
              </w:rPr>
              <w:t xml:space="preserve">Smart </w:t>
            </w:r>
            <w:r>
              <w:rPr>
                <w:rFonts w:cs="Times New Roman"/>
                <w:szCs w:val="24"/>
              </w:rPr>
              <w:t>I</w:t>
            </w:r>
            <w:r w:rsidRPr="00A324FB">
              <w:rPr>
                <w:rFonts w:cs="Times New Roman"/>
                <w:szCs w:val="24"/>
              </w:rPr>
              <w:t xml:space="preserve">ndoor </w:t>
            </w:r>
            <w:r>
              <w:rPr>
                <w:rFonts w:cs="Times New Roman"/>
                <w:szCs w:val="24"/>
              </w:rPr>
              <w:t>E</w:t>
            </w:r>
            <w:r w:rsidRPr="00A324FB">
              <w:rPr>
                <w:rFonts w:cs="Times New Roman"/>
                <w:szCs w:val="24"/>
              </w:rPr>
              <w:t xml:space="preserve">nvironmental </w:t>
            </w:r>
            <w:r>
              <w:rPr>
                <w:rFonts w:cs="Times New Roman"/>
                <w:szCs w:val="24"/>
              </w:rPr>
              <w:t>M</w:t>
            </w:r>
            <w:r w:rsidRPr="00A324FB">
              <w:rPr>
                <w:rFonts w:cs="Times New Roman"/>
                <w:szCs w:val="24"/>
              </w:rPr>
              <w:t xml:space="preserve">odels for </w:t>
            </w:r>
            <w:r>
              <w:rPr>
                <w:rFonts w:cs="Times New Roman"/>
                <w:szCs w:val="24"/>
              </w:rPr>
              <w:t>D</w:t>
            </w:r>
            <w:r w:rsidRPr="00A324FB">
              <w:rPr>
                <w:rFonts w:cs="Times New Roman"/>
                <w:szCs w:val="24"/>
              </w:rPr>
              <w:t xml:space="preserve">ata </w:t>
            </w:r>
            <w:r>
              <w:rPr>
                <w:rFonts w:cs="Times New Roman"/>
                <w:szCs w:val="24"/>
              </w:rPr>
              <w:t>C</w:t>
            </w:r>
            <w:r w:rsidRPr="00A324FB">
              <w:rPr>
                <w:rFonts w:cs="Times New Roman"/>
                <w:szCs w:val="24"/>
              </w:rPr>
              <w:t>enters</w:t>
            </w:r>
          </w:p>
          <w:p w14:paraId="42B333FD" w14:textId="77777777" w:rsidR="00C576D0" w:rsidRPr="00DA087B" w:rsidRDefault="00C576D0" w:rsidP="00FF4293">
            <w:pPr>
              <w:jc w:val="center"/>
              <w:rPr>
                <w:rFonts w:cs="Times New Roman"/>
                <w:color w:val="0070C0"/>
                <w:sz w:val="16"/>
                <w:szCs w:val="16"/>
              </w:rPr>
            </w:pPr>
            <w:r w:rsidRPr="00A324FB">
              <w:rPr>
                <w:rFonts w:cs="Times New Roman"/>
                <w:color w:val="0070C0"/>
                <w:sz w:val="18"/>
                <w:szCs w:val="18"/>
              </w:rPr>
              <w:t xml:space="preserve"> </w:t>
            </w:r>
            <w:r w:rsidRPr="00DA087B">
              <w:rPr>
                <w:rFonts w:cs="Times New Roman"/>
                <w:color w:val="0070C0"/>
                <w:sz w:val="16"/>
                <w:szCs w:val="16"/>
              </w:rPr>
              <w:t>TC9.9 co-sponsorship</w:t>
            </w:r>
          </w:p>
        </w:tc>
        <w:tc>
          <w:tcPr>
            <w:tcW w:w="1483" w:type="dxa"/>
            <w:shd w:val="clear" w:color="auto" w:fill="auto"/>
            <w:vAlign w:val="center"/>
          </w:tcPr>
          <w:p w14:paraId="6FDE36E4" w14:textId="77777777" w:rsidR="00C576D0" w:rsidRPr="00A324FB" w:rsidRDefault="00C576D0" w:rsidP="00FF4293">
            <w:pPr>
              <w:jc w:val="center"/>
              <w:rPr>
                <w:rFonts w:cs="Times New Roman"/>
                <w:szCs w:val="24"/>
              </w:rPr>
            </w:pPr>
            <w:r w:rsidRPr="00A324FB">
              <w:rPr>
                <w:rFonts w:cs="Times New Roman"/>
                <w:szCs w:val="24"/>
              </w:rPr>
              <w:t>Wangda Zuo</w:t>
            </w:r>
          </w:p>
        </w:tc>
        <w:tc>
          <w:tcPr>
            <w:tcW w:w="3716" w:type="dxa"/>
            <w:shd w:val="clear" w:color="auto" w:fill="auto"/>
            <w:vAlign w:val="center"/>
          </w:tcPr>
          <w:p w14:paraId="3AECBBB2" w14:textId="77777777" w:rsidR="00C576D0" w:rsidRPr="00A324FB" w:rsidRDefault="00C576D0" w:rsidP="00FF4293">
            <w:pPr>
              <w:rPr>
                <w:rFonts w:cs="Times New Roman"/>
                <w:szCs w:val="24"/>
              </w:rPr>
            </w:pPr>
            <w:r w:rsidRPr="00A324FB">
              <w:rPr>
                <w:rFonts w:cs="Times New Roman"/>
                <w:szCs w:val="24"/>
              </w:rPr>
              <w:t>Mark Seymour</w:t>
            </w:r>
          </w:p>
          <w:p w14:paraId="26E960AD" w14:textId="77777777" w:rsidR="00C576D0" w:rsidRPr="00A324FB" w:rsidRDefault="00C576D0" w:rsidP="00FF4293">
            <w:pPr>
              <w:rPr>
                <w:rFonts w:cs="Times New Roman"/>
                <w:szCs w:val="24"/>
              </w:rPr>
            </w:pPr>
            <w:r w:rsidRPr="00A324FB">
              <w:rPr>
                <w:rFonts w:cs="Times New Roman"/>
                <w:szCs w:val="24"/>
              </w:rPr>
              <w:t>Jim VanGilder</w:t>
            </w:r>
          </w:p>
          <w:p w14:paraId="622E8B7C" w14:textId="77777777" w:rsidR="00C576D0" w:rsidRPr="00A324FB" w:rsidRDefault="00C576D0" w:rsidP="00FF4293">
            <w:pPr>
              <w:rPr>
                <w:rFonts w:cs="Times New Roman"/>
                <w:szCs w:val="24"/>
              </w:rPr>
            </w:pPr>
            <w:r w:rsidRPr="00A324FB">
              <w:rPr>
                <w:rFonts w:cs="Times New Roman"/>
                <w:szCs w:val="24"/>
              </w:rPr>
              <w:t>Dustin Demetriou</w:t>
            </w:r>
          </w:p>
        </w:tc>
      </w:tr>
      <w:tr w:rsidR="00C576D0" w:rsidRPr="004A43DC" w14:paraId="0AF5EDB0" w14:textId="77777777" w:rsidTr="00FF4293">
        <w:tc>
          <w:tcPr>
            <w:tcW w:w="1016" w:type="dxa"/>
            <w:shd w:val="clear" w:color="auto" w:fill="auto"/>
            <w:vAlign w:val="center"/>
          </w:tcPr>
          <w:p w14:paraId="4CFD36C0" w14:textId="77777777" w:rsidR="00C576D0" w:rsidRPr="003F3493" w:rsidRDefault="00C576D0" w:rsidP="00FF4293">
            <w:pPr>
              <w:jc w:val="center"/>
              <w:rPr>
                <w:rFonts w:cs="Times New Roman"/>
                <w:szCs w:val="24"/>
              </w:rPr>
            </w:pPr>
            <w:r w:rsidRPr="003F3493">
              <w:rPr>
                <w:rFonts w:cs="Times New Roman"/>
                <w:szCs w:val="24"/>
              </w:rPr>
              <w:t>Seminar</w:t>
            </w:r>
          </w:p>
        </w:tc>
        <w:tc>
          <w:tcPr>
            <w:tcW w:w="3433" w:type="dxa"/>
            <w:shd w:val="clear" w:color="auto" w:fill="auto"/>
            <w:vAlign w:val="center"/>
          </w:tcPr>
          <w:p w14:paraId="292A436F" w14:textId="77777777" w:rsidR="00C576D0" w:rsidRPr="003F3493" w:rsidRDefault="00C576D0" w:rsidP="00FF4293">
            <w:pPr>
              <w:jc w:val="center"/>
              <w:rPr>
                <w:rFonts w:cs="Times New Roman"/>
                <w:szCs w:val="24"/>
              </w:rPr>
            </w:pPr>
            <w:r>
              <w:rPr>
                <w:rFonts w:cs="Times New Roman"/>
                <w:szCs w:val="24"/>
              </w:rPr>
              <w:t xml:space="preserve">Seminar 88 - </w:t>
            </w:r>
            <w:r w:rsidRPr="003F3493">
              <w:rPr>
                <w:rFonts w:cs="Times New Roman"/>
                <w:szCs w:val="24"/>
              </w:rPr>
              <w:t>Whole Greater Than the Sum: Coupling Building Simulation Techniques</w:t>
            </w:r>
          </w:p>
        </w:tc>
        <w:tc>
          <w:tcPr>
            <w:tcW w:w="1483" w:type="dxa"/>
            <w:shd w:val="clear" w:color="auto" w:fill="auto"/>
            <w:vAlign w:val="center"/>
          </w:tcPr>
          <w:p w14:paraId="5569D170" w14:textId="77777777" w:rsidR="00C576D0" w:rsidRPr="003F3493" w:rsidRDefault="00C576D0" w:rsidP="00FF4293">
            <w:pPr>
              <w:jc w:val="center"/>
              <w:rPr>
                <w:rFonts w:cs="Times New Roman"/>
                <w:color w:val="FF0000"/>
                <w:szCs w:val="24"/>
              </w:rPr>
            </w:pPr>
            <w:r w:rsidRPr="003F3493">
              <w:rPr>
                <w:rFonts w:cs="Times New Roman"/>
                <w:szCs w:val="24"/>
              </w:rPr>
              <w:t>Mike Koupriyanov</w:t>
            </w:r>
          </w:p>
        </w:tc>
        <w:tc>
          <w:tcPr>
            <w:tcW w:w="3716" w:type="dxa"/>
            <w:shd w:val="clear" w:color="auto" w:fill="auto"/>
            <w:vAlign w:val="center"/>
          </w:tcPr>
          <w:p w14:paraId="5794A6E7" w14:textId="77777777" w:rsidR="00C576D0" w:rsidRPr="003F3493" w:rsidRDefault="00C576D0" w:rsidP="00FF4293">
            <w:pPr>
              <w:rPr>
                <w:rFonts w:cs="Times New Roman"/>
                <w:szCs w:val="24"/>
              </w:rPr>
            </w:pPr>
            <w:r w:rsidRPr="003F3493">
              <w:rPr>
                <w:rFonts w:cs="Times New Roman"/>
                <w:szCs w:val="24"/>
              </w:rPr>
              <w:t>Leon Wang</w:t>
            </w:r>
          </w:p>
          <w:p w14:paraId="7CD3D75D" w14:textId="77777777" w:rsidR="00C576D0" w:rsidRPr="003F3493" w:rsidRDefault="00C576D0" w:rsidP="00FF4293">
            <w:pPr>
              <w:rPr>
                <w:rFonts w:cs="Times New Roman"/>
                <w:szCs w:val="24"/>
              </w:rPr>
            </w:pPr>
            <w:r w:rsidRPr="003F3493">
              <w:rPr>
                <w:rFonts w:cs="Times New Roman"/>
                <w:szCs w:val="24"/>
              </w:rPr>
              <w:t>Mark Seymour</w:t>
            </w:r>
          </w:p>
          <w:p w14:paraId="65F9F6C1" w14:textId="77777777" w:rsidR="00C576D0" w:rsidRPr="003F3493" w:rsidRDefault="00C576D0" w:rsidP="00FF4293">
            <w:pPr>
              <w:rPr>
                <w:rFonts w:cs="Times New Roman"/>
                <w:szCs w:val="24"/>
              </w:rPr>
            </w:pPr>
            <w:r w:rsidRPr="003F3493">
              <w:rPr>
                <w:rFonts w:cs="Times New Roman"/>
                <w:szCs w:val="24"/>
              </w:rPr>
              <w:t>Wangda Zuo</w:t>
            </w:r>
          </w:p>
          <w:p w14:paraId="417C4093" w14:textId="77777777" w:rsidR="00C576D0" w:rsidRPr="003F3493" w:rsidRDefault="00C576D0" w:rsidP="00FF4293">
            <w:pPr>
              <w:rPr>
                <w:rFonts w:cs="Times New Roman"/>
                <w:szCs w:val="24"/>
              </w:rPr>
            </w:pPr>
            <w:r w:rsidRPr="003F3493">
              <w:rPr>
                <w:rFonts w:cs="Times New Roman"/>
                <w:szCs w:val="24"/>
              </w:rPr>
              <w:t>Jim VanGilder</w:t>
            </w:r>
          </w:p>
          <w:p w14:paraId="56C627E9" w14:textId="77777777" w:rsidR="00C576D0" w:rsidRPr="003F3493" w:rsidRDefault="00C576D0" w:rsidP="00FF4293">
            <w:pPr>
              <w:rPr>
                <w:rFonts w:cs="Times New Roman"/>
                <w:szCs w:val="24"/>
              </w:rPr>
            </w:pPr>
            <w:r w:rsidRPr="003F3493">
              <w:rPr>
                <w:rFonts w:cs="Times New Roman"/>
                <w:szCs w:val="24"/>
              </w:rPr>
              <w:t xml:space="preserve">Reza Ghias </w:t>
            </w:r>
          </w:p>
        </w:tc>
      </w:tr>
      <w:tr w:rsidR="00C576D0" w:rsidRPr="00FC1F3A" w14:paraId="351EB8D0" w14:textId="77777777" w:rsidTr="00FF4293">
        <w:tc>
          <w:tcPr>
            <w:tcW w:w="1016" w:type="dxa"/>
            <w:shd w:val="clear" w:color="auto" w:fill="auto"/>
            <w:vAlign w:val="center"/>
          </w:tcPr>
          <w:p w14:paraId="17AC3CD3" w14:textId="77777777" w:rsidR="00C576D0" w:rsidRPr="00FD6DC8" w:rsidRDefault="00C576D0" w:rsidP="00FF4293">
            <w:pPr>
              <w:jc w:val="center"/>
              <w:rPr>
                <w:rFonts w:cs="Times New Roman"/>
                <w:szCs w:val="24"/>
              </w:rPr>
            </w:pPr>
            <w:r w:rsidRPr="00FD6DC8">
              <w:rPr>
                <w:rFonts w:cs="Times New Roman"/>
                <w:szCs w:val="24"/>
              </w:rPr>
              <w:t>Seminar</w:t>
            </w:r>
          </w:p>
        </w:tc>
        <w:tc>
          <w:tcPr>
            <w:tcW w:w="3433" w:type="dxa"/>
            <w:shd w:val="clear" w:color="auto" w:fill="auto"/>
            <w:vAlign w:val="center"/>
          </w:tcPr>
          <w:p w14:paraId="45A633DB" w14:textId="77777777" w:rsidR="00C576D0" w:rsidRDefault="00C576D0" w:rsidP="00FF4293">
            <w:pPr>
              <w:jc w:val="center"/>
              <w:rPr>
                <w:rFonts w:cs="Times New Roman"/>
                <w:szCs w:val="24"/>
              </w:rPr>
            </w:pPr>
            <w:r>
              <w:rPr>
                <w:rFonts w:cs="Times New Roman"/>
                <w:szCs w:val="24"/>
              </w:rPr>
              <w:t xml:space="preserve">Seminar 23 - </w:t>
            </w:r>
            <w:r w:rsidRPr="00FD6DC8">
              <w:rPr>
                <w:rFonts w:cs="Times New Roman"/>
                <w:szCs w:val="24"/>
              </w:rPr>
              <w:t>Indoor Environment Modeling for Pandemic Resiliency</w:t>
            </w:r>
          </w:p>
          <w:p w14:paraId="14204429" w14:textId="77777777" w:rsidR="00C576D0" w:rsidRPr="00DA087B" w:rsidRDefault="00C576D0" w:rsidP="00FF4293">
            <w:pPr>
              <w:jc w:val="center"/>
              <w:rPr>
                <w:rFonts w:cs="Times New Roman"/>
                <w:sz w:val="16"/>
                <w:szCs w:val="16"/>
              </w:rPr>
            </w:pPr>
            <w:r w:rsidRPr="00DA087B">
              <w:rPr>
                <w:rFonts w:cs="Times New Roman"/>
                <w:color w:val="0070C0"/>
                <w:sz w:val="16"/>
                <w:szCs w:val="16"/>
              </w:rPr>
              <w:t>Wednesday, February 10, 6:00 PM - 7:50 PM</w:t>
            </w:r>
          </w:p>
        </w:tc>
        <w:tc>
          <w:tcPr>
            <w:tcW w:w="1483" w:type="dxa"/>
            <w:shd w:val="clear" w:color="auto" w:fill="auto"/>
            <w:vAlign w:val="center"/>
          </w:tcPr>
          <w:p w14:paraId="34E38614" w14:textId="77777777" w:rsidR="00C576D0" w:rsidRPr="00FD6DC8" w:rsidRDefault="00C576D0" w:rsidP="00FF4293">
            <w:pPr>
              <w:jc w:val="center"/>
              <w:rPr>
                <w:rFonts w:cs="Times New Roman"/>
                <w:szCs w:val="24"/>
              </w:rPr>
            </w:pPr>
            <w:r w:rsidRPr="00FD6DC8">
              <w:rPr>
                <w:rFonts w:cs="Times New Roman"/>
                <w:szCs w:val="24"/>
              </w:rPr>
              <w:t>James Lo</w:t>
            </w:r>
          </w:p>
        </w:tc>
        <w:tc>
          <w:tcPr>
            <w:tcW w:w="3716" w:type="dxa"/>
            <w:shd w:val="clear" w:color="auto" w:fill="auto"/>
            <w:vAlign w:val="center"/>
          </w:tcPr>
          <w:p w14:paraId="179B750D" w14:textId="77777777" w:rsidR="00C576D0" w:rsidRPr="00FD6DC8" w:rsidRDefault="00C576D0" w:rsidP="00FF4293">
            <w:pPr>
              <w:rPr>
                <w:rFonts w:cs="Times New Roman"/>
                <w:szCs w:val="24"/>
              </w:rPr>
            </w:pPr>
            <w:r w:rsidRPr="00FD6DC8">
              <w:rPr>
                <w:rFonts w:cs="Times New Roman"/>
                <w:szCs w:val="24"/>
              </w:rPr>
              <w:t>Yan Chen</w:t>
            </w:r>
          </w:p>
          <w:p w14:paraId="41E627A6" w14:textId="77777777" w:rsidR="00C576D0" w:rsidRPr="00FD6DC8" w:rsidRDefault="00C576D0" w:rsidP="00FF4293">
            <w:pPr>
              <w:rPr>
                <w:rFonts w:cs="Times New Roman"/>
                <w:szCs w:val="24"/>
              </w:rPr>
            </w:pPr>
            <w:r w:rsidRPr="00FD6DC8">
              <w:rPr>
                <w:rFonts w:cs="Times New Roman"/>
                <w:szCs w:val="24"/>
              </w:rPr>
              <w:t>Dietrich Watts</w:t>
            </w:r>
          </w:p>
          <w:p w14:paraId="358BE06D" w14:textId="77777777" w:rsidR="00C576D0" w:rsidRPr="00FD6DC8" w:rsidRDefault="00C576D0" w:rsidP="00FF4293">
            <w:pPr>
              <w:rPr>
                <w:rFonts w:cs="Times New Roman"/>
                <w:szCs w:val="24"/>
              </w:rPr>
            </w:pPr>
            <w:r w:rsidRPr="00FD6DC8">
              <w:rPr>
                <w:rFonts w:cs="Times New Roman"/>
                <w:szCs w:val="24"/>
              </w:rPr>
              <w:t>Duncan Phillips</w:t>
            </w:r>
          </w:p>
          <w:p w14:paraId="522D7643" w14:textId="77777777" w:rsidR="00C576D0" w:rsidRPr="00FD6DC8" w:rsidRDefault="00C576D0" w:rsidP="00FF4293">
            <w:pPr>
              <w:rPr>
                <w:rFonts w:cs="Times New Roman"/>
                <w:szCs w:val="24"/>
              </w:rPr>
            </w:pPr>
            <w:r w:rsidRPr="00FD6DC8">
              <w:rPr>
                <w:rFonts w:cs="Times New Roman"/>
                <w:szCs w:val="24"/>
              </w:rPr>
              <w:t>Duncan Phyfe</w:t>
            </w:r>
          </w:p>
        </w:tc>
      </w:tr>
      <w:tr w:rsidR="00C576D0" w:rsidRPr="00FC1F3A" w14:paraId="5E47B1B9" w14:textId="77777777" w:rsidTr="00FF4293">
        <w:tc>
          <w:tcPr>
            <w:tcW w:w="1016" w:type="dxa"/>
            <w:shd w:val="clear" w:color="auto" w:fill="auto"/>
            <w:vAlign w:val="center"/>
          </w:tcPr>
          <w:p w14:paraId="76A4E08C" w14:textId="77777777" w:rsidR="00C576D0" w:rsidRPr="00C85F80" w:rsidRDefault="00C576D0" w:rsidP="00FF4293">
            <w:pPr>
              <w:jc w:val="center"/>
              <w:rPr>
                <w:rFonts w:cs="Times New Roman"/>
                <w:szCs w:val="24"/>
              </w:rPr>
            </w:pPr>
            <w:r w:rsidRPr="00C85F80">
              <w:rPr>
                <w:rFonts w:cs="Times New Roman"/>
                <w:szCs w:val="24"/>
              </w:rPr>
              <w:t>Seminar</w:t>
            </w:r>
          </w:p>
        </w:tc>
        <w:tc>
          <w:tcPr>
            <w:tcW w:w="3433" w:type="dxa"/>
            <w:shd w:val="clear" w:color="auto" w:fill="auto"/>
            <w:vAlign w:val="center"/>
          </w:tcPr>
          <w:p w14:paraId="2E4744A9" w14:textId="77777777" w:rsidR="00C576D0" w:rsidRPr="00C85F80" w:rsidRDefault="00C576D0" w:rsidP="00FF4293">
            <w:pPr>
              <w:jc w:val="center"/>
              <w:rPr>
                <w:rFonts w:cs="Times New Roman"/>
                <w:color w:val="FF0000"/>
                <w:szCs w:val="24"/>
              </w:rPr>
            </w:pPr>
            <w:r w:rsidRPr="00C85F80">
              <w:rPr>
                <w:rFonts w:cs="Times New Roman"/>
                <w:szCs w:val="24"/>
              </w:rPr>
              <w:t>Seminar 70 - Modeling of Surfaces Mass Transfer in Indoor Environment</w:t>
            </w:r>
          </w:p>
        </w:tc>
        <w:tc>
          <w:tcPr>
            <w:tcW w:w="1483" w:type="dxa"/>
            <w:shd w:val="clear" w:color="auto" w:fill="auto"/>
            <w:vAlign w:val="center"/>
          </w:tcPr>
          <w:p w14:paraId="7F21CD26" w14:textId="77777777" w:rsidR="00C576D0" w:rsidRPr="00C85F80" w:rsidRDefault="00C576D0" w:rsidP="00FF4293">
            <w:pPr>
              <w:jc w:val="center"/>
              <w:rPr>
                <w:rFonts w:cs="Times New Roman"/>
                <w:szCs w:val="24"/>
              </w:rPr>
            </w:pPr>
            <w:r w:rsidRPr="00C85F80">
              <w:rPr>
                <w:rFonts w:cs="Times New Roman"/>
                <w:szCs w:val="24"/>
              </w:rPr>
              <w:t>Wangda Zuo</w:t>
            </w:r>
          </w:p>
        </w:tc>
        <w:tc>
          <w:tcPr>
            <w:tcW w:w="3716" w:type="dxa"/>
            <w:shd w:val="clear" w:color="auto" w:fill="auto"/>
            <w:vAlign w:val="center"/>
          </w:tcPr>
          <w:p w14:paraId="4EC82F21" w14:textId="77777777" w:rsidR="00C576D0" w:rsidRPr="00C85F80" w:rsidRDefault="00C576D0" w:rsidP="00FF4293">
            <w:pPr>
              <w:rPr>
                <w:rFonts w:cs="Times New Roman"/>
                <w:szCs w:val="24"/>
              </w:rPr>
            </w:pPr>
            <w:r w:rsidRPr="00C85F80">
              <w:rPr>
                <w:rFonts w:cs="Times New Roman"/>
                <w:szCs w:val="24"/>
              </w:rPr>
              <w:t>Atila Novoselac</w:t>
            </w:r>
          </w:p>
          <w:p w14:paraId="70C4D66F" w14:textId="77777777" w:rsidR="00C576D0" w:rsidRPr="00C85F80" w:rsidRDefault="00C576D0" w:rsidP="00FF4293">
            <w:pPr>
              <w:rPr>
                <w:rFonts w:cs="Times New Roman"/>
                <w:szCs w:val="24"/>
              </w:rPr>
            </w:pPr>
            <w:r w:rsidRPr="00C85F80">
              <w:rPr>
                <w:rFonts w:cs="Times New Roman"/>
                <w:szCs w:val="24"/>
              </w:rPr>
              <w:t>Duncan Phyfe</w:t>
            </w:r>
          </w:p>
          <w:p w14:paraId="4A634B2C" w14:textId="77777777" w:rsidR="00C576D0" w:rsidRPr="00C85F80" w:rsidRDefault="00C576D0" w:rsidP="00FF4293">
            <w:pPr>
              <w:rPr>
                <w:rFonts w:cs="Times New Roman"/>
                <w:strike/>
                <w:szCs w:val="24"/>
              </w:rPr>
            </w:pPr>
          </w:p>
        </w:tc>
      </w:tr>
    </w:tbl>
    <w:p w14:paraId="7F79DEC5" w14:textId="77777777" w:rsidR="00C576D0" w:rsidRDefault="00C576D0" w:rsidP="00C576D0"/>
    <w:tbl>
      <w:tblPr>
        <w:tblStyle w:val="TableGrid"/>
        <w:tblW w:w="9648" w:type="dxa"/>
        <w:tblLook w:val="04A0" w:firstRow="1" w:lastRow="0" w:firstColumn="1" w:lastColumn="0" w:noHBand="0" w:noVBand="1"/>
      </w:tblPr>
      <w:tblGrid>
        <w:gridCol w:w="1016"/>
        <w:gridCol w:w="3439"/>
        <w:gridCol w:w="1456"/>
        <w:gridCol w:w="3737"/>
      </w:tblGrid>
      <w:tr w:rsidR="00C576D0" w14:paraId="79354A3A" w14:textId="77777777" w:rsidTr="00FF4293">
        <w:tc>
          <w:tcPr>
            <w:tcW w:w="9648" w:type="dxa"/>
            <w:gridSpan w:val="4"/>
            <w:shd w:val="clear" w:color="auto" w:fill="auto"/>
            <w:vAlign w:val="center"/>
          </w:tcPr>
          <w:p w14:paraId="0164203C" w14:textId="77777777" w:rsidR="00C576D0" w:rsidRDefault="00C576D0" w:rsidP="00FF4293">
            <w:pPr>
              <w:jc w:val="center"/>
              <w:rPr>
                <w:rFonts w:cs="Times New Roman"/>
                <w:b/>
                <w:bCs/>
                <w:szCs w:val="24"/>
              </w:rPr>
            </w:pPr>
            <w:r>
              <w:rPr>
                <w:rFonts w:cs="Times New Roman"/>
                <w:b/>
                <w:bCs/>
                <w:szCs w:val="24"/>
              </w:rPr>
              <w:t>Phoenix, Summer 2021</w:t>
            </w:r>
          </w:p>
        </w:tc>
      </w:tr>
      <w:tr w:rsidR="00C576D0" w14:paraId="255748E8" w14:textId="77777777" w:rsidTr="00FF4293">
        <w:tc>
          <w:tcPr>
            <w:tcW w:w="1016" w:type="dxa"/>
            <w:shd w:val="clear" w:color="auto" w:fill="auto"/>
            <w:vAlign w:val="center"/>
          </w:tcPr>
          <w:p w14:paraId="0C6D8843" w14:textId="77777777" w:rsidR="00C576D0" w:rsidRDefault="00C576D0" w:rsidP="00FF4293">
            <w:pPr>
              <w:jc w:val="center"/>
              <w:rPr>
                <w:rFonts w:cs="Times New Roman"/>
                <w:color w:val="FF0000"/>
                <w:szCs w:val="24"/>
              </w:rPr>
            </w:pPr>
            <w:r w:rsidRPr="004A43DC">
              <w:rPr>
                <w:rFonts w:cs="Times New Roman"/>
                <w:b/>
                <w:szCs w:val="24"/>
              </w:rPr>
              <w:t>Session Type</w:t>
            </w:r>
          </w:p>
        </w:tc>
        <w:tc>
          <w:tcPr>
            <w:tcW w:w="3439" w:type="dxa"/>
            <w:shd w:val="clear" w:color="auto" w:fill="auto"/>
            <w:vAlign w:val="center"/>
          </w:tcPr>
          <w:p w14:paraId="611134A6" w14:textId="77777777" w:rsidR="00C576D0" w:rsidRDefault="00C576D0" w:rsidP="00FF4293">
            <w:pPr>
              <w:jc w:val="center"/>
              <w:rPr>
                <w:rFonts w:cs="Times New Roman"/>
                <w:color w:val="FF0000"/>
                <w:szCs w:val="24"/>
              </w:rPr>
            </w:pPr>
            <w:r w:rsidRPr="004A43DC">
              <w:rPr>
                <w:rFonts w:cs="Times New Roman"/>
                <w:b/>
                <w:szCs w:val="24"/>
              </w:rPr>
              <w:t>Session Title</w:t>
            </w:r>
          </w:p>
        </w:tc>
        <w:tc>
          <w:tcPr>
            <w:tcW w:w="1456" w:type="dxa"/>
            <w:shd w:val="clear" w:color="auto" w:fill="auto"/>
            <w:vAlign w:val="center"/>
          </w:tcPr>
          <w:p w14:paraId="6C1DBAFD" w14:textId="77777777" w:rsidR="00C576D0" w:rsidRPr="006A0782" w:rsidRDefault="00C576D0" w:rsidP="00FF4293">
            <w:pPr>
              <w:jc w:val="center"/>
              <w:rPr>
                <w:rFonts w:cs="Times New Roman"/>
                <w:color w:val="FF0000"/>
                <w:szCs w:val="24"/>
              </w:rPr>
            </w:pPr>
            <w:r w:rsidRPr="004A43DC">
              <w:rPr>
                <w:rFonts w:cs="Times New Roman"/>
                <w:b/>
                <w:szCs w:val="24"/>
              </w:rPr>
              <w:t>Session Chair</w:t>
            </w:r>
          </w:p>
        </w:tc>
        <w:tc>
          <w:tcPr>
            <w:tcW w:w="3737" w:type="dxa"/>
            <w:shd w:val="clear" w:color="auto" w:fill="auto"/>
            <w:vAlign w:val="center"/>
          </w:tcPr>
          <w:p w14:paraId="4B9B7153" w14:textId="77777777" w:rsidR="00C576D0" w:rsidRDefault="00C576D0" w:rsidP="00FF4293">
            <w:pPr>
              <w:jc w:val="center"/>
              <w:rPr>
                <w:rFonts w:cs="Times New Roman"/>
                <w:color w:val="FF0000"/>
                <w:szCs w:val="24"/>
              </w:rPr>
            </w:pPr>
            <w:r>
              <w:rPr>
                <w:rFonts w:cs="Times New Roman"/>
                <w:b/>
                <w:szCs w:val="24"/>
              </w:rPr>
              <w:t>Speakers</w:t>
            </w:r>
          </w:p>
        </w:tc>
      </w:tr>
      <w:tr w:rsidR="00C576D0" w14:paraId="000E2C91" w14:textId="77777777" w:rsidTr="00FF4293">
        <w:tc>
          <w:tcPr>
            <w:tcW w:w="1016" w:type="dxa"/>
            <w:shd w:val="clear" w:color="auto" w:fill="auto"/>
            <w:vAlign w:val="center"/>
          </w:tcPr>
          <w:p w14:paraId="2094B843" w14:textId="77777777" w:rsidR="00C576D0" w:rsidRPr="005661BB" w:rsidRDefault="00C576D0" w:rsidP="00FF4293">
            <w:pPr>
              <w:jc w:val="center"/>
              <w:rPr>
                <w:rFonts w:cs="Times New Roman"/>
                <w:szCs w:val="24"/>
              </w:rPr>
            </w:pPr>
            <w:r w:rsidRPr="005661BB">
              <w:rPr>
                <w:rFonts w:cs="Times New Roman"/>
                <w:szCs w:val="24"/>
              </w:rPr>
              <w:t>Seminar</w:t>
            </w:r>
          </w:p>
        </w:tc>
        <w:tc>
          <w:tcPr>
            <w:tcW w:w="3439" w:type="dxa"/>
            <w:shd w:val="clear" w:color="auto" w:fill="auto"/>
            <w:vAlign w:val="center"/>
          </w:tcPr>
          <w:p w14:paraId="046D9CDD" w14:textId="77777777" w:rsidR="00C576D0" w:rsidRDefault="00C576D0" w:rsidP="00FF4293">
            <w:pPr>
              <w:jc w:val="center"/>
              <w:rPr>
                <w:rFonts w:cs="Times New Roman"/>
                <w:szCs w:val="24"/>
              </w:rPr>
            </w:pPr>
            <w:r w:rsidRPr="005661BB">
              <w:rPr>
                <w:rFonts w:cs="Times New Roman"/>
                <w:szCs w:val="24"/>
              </w:rPr>
              <w:t>Work Smarter Not Harder</w:t>
            </w:r>
            <w:r>
              <w:rPr>
                <w:rFonts w:cs="Times New Roman"/>
                <w:szCs w:val="24"/>
              </w:rPr>
              <w:t xml:space="preserve">: </w:t>
            </w:r>
            <w:r w:rsidRPr="005661BB">
              <w:rPr>
                <w:rFonts w:cs="Times New Roman"/>
                <w:szCs w:val="24"/>
              </w:rPr>
              <w:t>3D CFD Not Required!</w:t>
            </w:r>
          </w:p>
          <w:p w14:paraId="7C277870" w14:textId="77777777" w:rsidR="00C576D0" w:rsidRPr="005661BB" w:rsidRDefault="00C576D0" w:rsidP="00FF4293">
            <w:pPr>
              <w:jc w:val="center"/>
              <w:rPr>
                <w:rFonts w:cs="Times New Roman"/>
                <w:color w:val="FF0000"/>
                <w:sz w:val="18"/>
                <w:szCs w:val="18"/>
              </w:rPr>
            </w:pPr>
            <w:r>
              <w:rPr>
                <w:rFonts w:cs="Times New Roman"/>
                <w:color w:val="FF0000"/>
                <w:sz w:val="18"/>
                <w:szCs w:val="18"/>
              </w:rPr>
              <w:t>Track 5</w:t>
            </w:r>
          </w:p>
        </w:tc>
        <w:tc>
          <w:tcPr>
            <w:tcW w:w="1456" w:type="dxa"/>
            <w:shd w:val="clear" w:color="auto" w:fill="auto"/>
            <w:vAlign w:val="center"/>
          </w:tcPr>
          <w:p w14:paraId="11445CB2" w14:textId="77777777" w:rsidR="00C576D0" w:rsidRPr="005661BB" w:rsidRDefault="00C576D0" w:rsidP="00FF4293">
            <w:pPr>
              <w:jc w:val="center"/>
              <w:rPr>
                <w:rFonts w:cs="Times New Roman"/>
                <w:szCs w:val="24"/>
              </w:rPr>
            </w:pPr>
            <w:r w:rsidRPr="005661BB">
              <w:rPr>
                <w:rFonts w:cs="Times New Roman"/>
                <w:szCs w:val="24"/>
              </w:rPr>
              <w:t>Mohamed Heidarinejad</w:t>
            </w:r>
          </w:p>
        </w:tc>
        <w:tc>
          <w:tcPr>
            <w:tcW w:w="3737" w:type="dxa"/>
            <w:shd w:val="clear" w:color="auto" w:fill="auto"/>
            <w:vAlign w:val="center"/>
          </w:tcPr>
          <w:p w14:paraId="06A4E3D2" w14:textId="77777777" w:rsidR="00C576D0" w:rsidRPr="00F24E22" w:rsidRDefault="00C576D0" w:rsidP="00FF4293">
            <w:pPr>
              <w:rPr>
                <w:rFonts w:cs="Times New Roman"/>
                <w:szCs w:val="24"/>
              </w:rPr>
            </w:pPr>
            <w:r w:rsidRPr="00F24E22">
              <w:rPr>
                <w:rFonts w:cs="Times New Roman"/>
                <w:szCs w:val="24"/>
                <w:highlight w:val="green"/>
              </w:rPr>
              <w:t>Duncan Phyfe</w:t>
            </w:r>
            <w:r w:rsidRPr="00F24E22">
              <w:rPr>
                <w:rFonts w:cs="Times New Roman"/>
                <w:szCs w:val="24"/>
              </w:rPr>
              <w:t>: 2D train station</w:t>
            </w:r>
          </w:p>
          <w:p w14:paraId="7EC4A9E1" w14:textId="77777777" w:rsidR="00C576D0" w:rsidRPr="00F24E22" w:rsidRDefault="00C576D0" w:rsidP="00FF4293">
            <w:pPr>
              <w:rPr>
                <w:rFonts w:cs="Times New Roman"/>
                <w:szCs w:val="24"/>
              </w:rPr>
            </w:pPr>
            <w:r w:rsidRPr="00F24E22">
              <w:rPr>
                <w:rFonts w:cs="Times New Roman"/>
                <w:szCs w:val="24"/>
                <w:highlight w:val="green"/>
              </w:rPr>
              <w:t>Duncan Phillips</w:t>
            </w:r>
            <w:r w:rsidRPr="00F24E22">
              <w:rPr>
                <w:rFonts w:cs="Times New Roman"/>
                <w:szCs w:val="24"/>
              </w:rPr>
              <w:t xml:space="preserve">: </w:t>
            </w:r>
            <w:r>
              <w:rPr>
                <w:rFonts w:cs="Times New Roman"/>
                <w:szCs w:val="24"/>
              </w:rPr>
              <w:t>B</w:t>
            </w:r>
            <w:r w:rsidRPr="00F24E22">
              <w:rPr>
                <w:rFonts w:cs="Times New Roman"/>
                <w:szCs w:val="24"/>
              </w:rPr>
              <w:t>uilding FNM</w:t>
            </w:r>
          </w:p>
          <w:p w14:paraId="59B61E96" w14:textId="77777777" w:rsidR="00C576D0" w:rsidRDefault="00C576D0" w:rsidP="00FF4293">
            <w:pPr>
              <w:rPr>
                <w:rFonts w:cs="Times New Roman"/>
                <w:szCs w:val="24"/>
              </w:rPr>
            </w:pPr>
            <w:r w:rsidRPr="00F24E22">
              <w:rPr>
                <w:rFonts w:cs="Times New Roman"/>
                <w:szCs w:val="24"/>
                <w:highlight w:val="green"/>
              </w:rPr>
              <w:t>James Lo</w:t>
            </w:r>
            <w:r w:rsidRPr="00F24E22">
              <w:rPr>
                <w:rFonts w:cs="Times New Roman"/>
                <w:szCs w:val="24"/>
              </w:rPr>
              <w:t xml:space="preserve">: Sub-zonal models </w:t>
            </w:r>
          </w:p>
          <w:p w14:paraId="3AC05874" w14:textId="77777777" w:rsidR="00C576D0" w:rsidRPr="005661BB" w:rsidRDefault="00C576D0" w:rsidP="00FF4293">
            <w:pPr>
              <w:rPr>
                <w:rFonts w:cs="Times New Roman"/>
                <w:szCs w:val="24"/>
              </w:rPr>
            </w:pPr>
            <w:r w:rsidRPr="0050607F">
              <w:rPr>
                <w:rFonts w:cs="Times New Roman"/>
                <w:szCs w:val="24"/>
                <w:highlight w:val="green"/>
              </w:rPr>
              <w:t>Leon Wang</w:t>
            </w:r>
            <w:r>
              <w:rPr>
                <w:rFonts w:cs="Times New Roman"/>
                <w:szCs w:val="24"/>
              </w:rPr>
              <w:t>: CONTAM Modeling</w:t>
            </w:r>
          </w:p>
        </w:tc>
      </w:tr>
      <w:tr w:rsidR="00C576D0" w14:paraId="4A65CC39" w14:textId="77777777" w:rsidTr="00FF4293">
        <w:tc>
          <w:tcPr>
            <w:tcW w:w="1016" w:type="dxa"/>
            <w:shd w:val="clear" w:color="auto" w:fill="auto"/>
            <w:vAlign w:val="center"/>
          </w:tcPr>
          <w:p w14:paraId="3AD062A9" w14:textId="77777777" w:rsidR="00C576D0" w:rsidRDefault="00C576D0" w:rsidP="00FF4293">
            <w:pPr>
              <w:jc w:val="center"/>
              <w:rPr>
                <w:rFonts w:cs="Times New Roman"/>
                <w:szCs w:val="24"/>
              </w:rPr>
            </w:pPr>
            <w:r>
              <w:rPr>
                <w:rFonts w:cs="Times New Roman"/>
                <w:szCs w:val="24"/>
              </w:rPr>
              <w:t>Seminar</w:t>
            </w:r>
          </w:p>
        </w:tc>
        <w:tc>
          <w:tcPr>
            <w:tcW w:w="3439" w:type="dxa"/>
            <w:shd w:val="clear" w:color="auto" w:fill="auto"/>
            <w:vAlign w:val="center"/>
          </w:tcPr>
          <w:p w14:paraId="6765B8C6" w14:textId="77777777" w:rsidR="00C576D0" w:rsidRDefault="00C576D0" w:rsidP="00FF4293">
            <w:pPr>
              <w:jc w:val="center"/>
              <w:rPr>
                <w:rFonts w:cs="Times New Roman"/>
                <w:szCs w:val="24"/>
              </w:rPr>
            </w:pPr>
            <w:r>
              <w:rPr>
                <w:rFonts w:cs="Times New Roman"/>
                <w:szCs w:val="24"/>
              </w:rPr>
              <w:t>Data-Driven CFD</w:t>
            </w:r>
          </w:p>
          <w:p w14:paraId="446E6111" w14:textId="77777777" w:rsidR="00C576D0" w:rsidRPr="007205F5" w:rsidRDefault="00C576D0" w:rsidP="00FF4293">
            <w:pPr>
              <w:jc w:val="center"/>
              <w:rPr>
                <w:rFonts w:cs="Times New Roman"/>
                <w:szCs w:val="24"/>
              </w:rPr>
            </w:pPr>
            <w:r>
              <w:rPr>
                <w:rFonts w:cs="Times New Roman"/>
                <w:color w:val="FF0000"/>
                <w:sz w:val="18"/>
                <w:szCs w:val="18"/>
              </w:rPr>
              <w:t>Track 3 or 5</w:t>
            </w:r>
          </w:p>
        </w:tc>
        <w:tc>
          <w:tcPr>
            <w:tcW w:w="1456" w:type="dxa"/>
            <w:shd w:val="clear" w:color="auto" w:fill="auto"/>
            <w:vAlign w:val="center"/>
          </w:tcPr>
          <w:p w14:paraId="598E9A8C" w14:textId="77777777" w:rsidR="00C576D0" w:rsidRPr="0049277F" w:rsidRDefault="00C576D0" w:rsidP="00FF4293">
            <w:pPr>
              <w:jc w:val="center"/>
              <w:rPr>
                <w:rFonts w:cs="Times New Roman"/>
                <w:szCs w:val="24"/>
                <w:highlight w:val="yellow"/>
              </w:rPr>
            </w:pPr>
            <w:r w:rsidRPr="001D2E35">
              <w:rPr>
                <w:rFonts w:cs="Times New Roman"/>
                <w:szCs w:val="24"/>
              </w:rPr>
              <w:t>Duncan Phyfe</w:t>
            </w:r>
          </w:p>
        </w:tc>
        <w:tc>
          <w:tcPr>
            <w:tcW w:w="3737" w:type="dxa"/>
            <w:shd w:val="clear" w:color="auto" w:fill="auto"/>
            <w:vAlign w:val="center"/>
          </w:tcPr>
          <w:p w14:paraId="4ECBD0BD" w14:textId="77777777" w:rsidR="00C576D0" w:rsidRPr="00085D74" w:rsidRDefault="00C576D0" w:rsidP="00FF4293">
            <w:pPr>
              <w:rPr>
                <w:rFonts w:cs="Times New Roman"/>
                <w:szCs w:val="24"/>
              </w:rPr>
            </w:pPr>
            <w:r w:rsidRPr="00D12871">
              <w:rPr>
                <w:rFonts w:cs="Times New Roman"/>
                <w:szCs w:val="24"/>
                <w:highlight w:val="yellow"/>
              </w:rPr>
              <w:t>Chao Ding</w:t>
            </w:r>
            <w:r w:rsidRPr="00085D74">
              <w:rPr>
                <w:rFonts w:cs="Times New Roman"/>
                <w:szCs w:val="24"/>
              </w:rPr>
              <w:t xml:space="preserve">: </w:t>
            </w:r>
            <w:r>
              <w:rPr>
                <w:rFonts w:cs="Times New Roman"/>
                <w:szCs w:val="24"/>
              </w:rPr>
              <w:t>C</w:t>
            </w:r>
            <w:r w:rsidRPr="00085D74">
              <w:rPr>
                <w:rFonts w:cs="Times New Roman"/>
                <w:szCs w:val="24"/>
              </w:rPr>
              <w:t>ompact model</w:t>
            </w:r>
            <w:r>
              <w:rPr>
                <w:rFonts w:cs="Times New Roman"/>
                <w:szCs w:val="24"/>
              </w:rPr>
              <w:t>/</w:t>
            </w:r>
            <w:r w:rsidRPr="00085D74">
              <w:rPr>
                <w:rFonts w:cs="Times New Roman"/>
                <w:szCs w:val="24"/>
              </w:rPr>
              <w:t>urban microclimate</w:t>
            </w:r>
          </w:p>
          <w:p w14:paraId="7C13C15E" w14:textId="77777777" w:rsidR="00C576D0" w:rsidRDefault="00C576D0" w:rsidP="00FF4293">
            <w:pPr>
              <w:rPr>
                <w:rFonts w:cs="Times New Roman"/>
                <w:szCs w:val="24"/>
              </w:rPr>
            </w:pPr>
            <w:r w:rsidRPr="00085D74">
              <w:rPr>
                <w:rFonts w:cs="Times New Roman"/>
                <w:szCs w:val="24"/>
                <w:highlight w:val="green"/>
              </w:rPr>
              <w:t>Wangda Zuo</w:t>
            </w:r>
            <w:r w:rsidRPr="00085D74">
              <w:rPr>
                <w:rFonts w:cs="Times New Roman"/>
                <w:szCs w:val="24"/>
              </w:rPr>
              <w:t>: AI+FFD</w:t>
            </w:r>
          </w:p>
          <w:p w14:paraId="1CEE23C5" w14:textId="77777777" w:rsidR="00C576D0" w:rsidRDefault="00C576D0" w:rsidP="00FF4293">
            <w:pPr>
              <w:rPr>
                <w:rFonts w:cs="Times New Roman"/>
                <w:szCs w:val="24"/>
              </w:rPr>
            </w:pPr>
            <w:r w:rsidRPr="00C953FE">
              <w:rPr>
                <w:rFonts w:cs="Times New Roman"/>
                <w:szCs w:val="24"/>
                <w:highlight w:val="yellow"/>
              </w:rPr>
              <w:t>Himanshu Sharma</w:t>
            </w:r>
          </w:p>
          <w:p w14:paraId="76DEF057" w14:textId="77777777" w:rsidR="00C576D0" w:rsidRDefault="00C576D0" w:rsidP="00FF4293">
            <w:pPr>
              <w:rPr>
                <w:rFonts w:cs="Times New Roman"/>
                <w:szCs w:val="24"/>
                <w:highlight w:val="green"/>
              </w:rPr>
            </w:pPr>
            <w:r>
              <w:rPr>
                <w:rFonts w:cs="Times New Roman"/>
                <w:szCs w:val="24"/>
                <w:highlight w:val="green"/>
              </w:rPr>
              <w:t>Duncan Phillips: External Flow</w:t>
            </w:r>
          </w:p>
          <w:p w14:paraId="61B72726" w14:textId="77777777" w:rsidR="00C576D0" w:rsidRDefault="00C576D0" w:rsidP="00FF4293">
            <w:pPr>
              <w:rPr>
                <w:rFonts w:cs="Times New Roman"/>
                <w:szCs w:val="24"/>
                <w:highlight w:val="green"/>
              </w:rPr>
            </w:pPr>
            <w:r w:rsidRPr="006B1391">
              <w:rPr>
                <w:rFonts w:cs="Times New Roman"/>
                <w:szCs w:val="24"/>
                <w:highlight w:val="green"/>
              </w:rPr>
              <w:t>Leon Wang</w:t>
            </w:r>
            <w:r w:rsidRPr="006B1391">
              <w:rPr>
                <w:rFonts w:cs="Times New Roman"/>
                <w:szCs w:val="24"/>
              </w:rPr>
              <w:t>: Indoor FFD w/ LES</w:t>
            </w:r>
          </w:p>
        </w:tc>
      </w:tr>
      <w:tr w:rsidR="00C576D0" w14:paraId="6D003FE9" w14:textId="77777777" w:rsidTr="00FF4293">
        <w:tc>
          <w:tcPr>
            <w:tcW w:w="1016" w:type="dxa"/>
            <w:shd w:val="clear" w:color="auto" w:fill="auto"/>
            <w:vAlign w:val="center"/>
          </w:tcPr>
          <w:p w14:paraId="3E58845E" w14:textId="77777777" w:rsidR="00C576D0" w:rsidRPr="00FC1F3A" w:rsidRDefault="00C576D0" w:rsidP="00FF4293">
            <w:pPr>
              <w:jc w:val="center"/>
              <w:rPr>
                <w:rFonts w:cs="Times New Roman"/>
                <w:szCs w:val="24"/>
              </w:rPr>
            </w:pPr>
            <w:r w:rsidRPr="00FC1F3A">
              <w:rPr>
                <w:rFonts w:cs="Times New Roman"/>
                <w:szCs w:val="24"/>
              </w:rPr>
              <w:t>Seminar</w:t>
            </w:r>
          </w:p>
        </w:tc>
        <w:tc>
          <w:tcPr>
            <w:tcW w:w="3439" w:type="dxa"/>
            <w:shd w:val="clear" w:color="auto" w:fill="auto"/>
            <w:vAlign w:val="center"/>
          </w:tcPr>
          <w:p w14:paraId="64DAE5EF" w14:textId="77777777" w:rsidR="00C576D0" w:rsidRDefault="00C576D0" w:rsidP="00FF4293">
            <w:pPr>
              <w:jc w:val="center"/>
              <w:rPr>
                <w:rFonts w:cs="Times New Roman"/>
                <w:szCs w:val="24"/>
              </w:rPr>
            </w:pPr>
            <w:r w:rsidRPr="00FC1F3A">
              <w:rPr>
                <w:rFonts w:cs="Times New Roman"/>
                <w:szCs w:val="24"/>
              </w:rPr>
              <w:t>Recent Advances in CFD</w:t>
            </w:r>
            <w:r>
              <w:rPr>
                <w:rFonts w:cs="Times New Roman"/>
                <w:szCs w:val="24"/>
              </w:rPr>
              <w:t xml:space="preserve"> for Indoor Environments</w:t>
            </w:r>
          </w:p>
          <w:p w14:paraId="3CB3EF38" w14:textId="77777777" w:rsidR="00C576D0" w:rsidRPr="00E54E93" w:rsidRDefault="00C576D0" w:rsidP="00FF4293">
            <w:pPr>
              <w:jc w:val="center"/>
              <w:rPr>
                <w:rFonts w:cs="Times New Roman"/>
                <w:color w:val="FF0000"/>
                <w:sz w:val="18"/>
                <w:szCs w:val="18"/>
              </w:rPr>
            </w:pPr>
            <w:r>
              <w:rPr>
                <w:rFonts w:cs="Times New Roman"/>
                <w:color w:val="FF0000"/>
                <w:sz w:val="18"/>
                <w:szCs w:val="18"/>
              </w:rPr>
              <w:t>Track 1 or 3, TC9.9 co-sponsorship</w:t>
            </w:r>
          </w:p>
        </w:tc>
        <w:tc>
          <w:tcPr>
            <w:tcW w:w="1456" w:type="dxa"/>
            <w:shd w:val="clear" w:color="auto" w:fill="auto"/>
            <w:vAlign w:val="center"/>
          </w:tcPr>
          <w:p w14:paraId="5DED18AD" w14:textId="77777777" w:rsidR="00C576D0" w:rsidRPr="00FC1F3A" w:rsidRDefault="00C576D0" w:rsidP="00FF4293">
            <w:pPr>
              <w:jc w:val="center"/>
              <w:rPr>
                <w:rFonts w:cs="Times New Roman"/>
                <w:szCs w:val="24"/>
              </w:rPr>
            </w:pPr>
            <w:r>
              <w:rPr>
                <w:rFonts w:cs="Times New Roman"/>
                <w:szCs w:val="24"/>
              </w:rPr>
              <w:t>Yang-Seon Kim</w:t>
            </w:r>
          </w:p>
        </w:tc>
        <w:tc>
          <w:tcPr>
            <w:tcW w:w="3737" w:type="dxa"/>
            <w:shd w:val="clear" w:color="auto" w:fill="auto"/>
            <w:vAlign w:val="center"/>
          </w:tcPr>
          <w:p w14:paraId="6BD87CD0" w14:textId="77777777" w:rsidR="00C576D0" w:rsidRPr="00FC1F3A" w:rsidRDefault="00C576D0" w:rsidP="00FF4293">
            <w:pPr>
              <w:rPr>
                <w:rFonts w:cs="Times New Roman"/>
                <w:szCs w:val="24"/>
              </w:rPr>
            </w:pPr>
            <w:r w:rsidRPr="00CC2CFF">
              <w:rPr>
                <w:rFonts w:cs="Times New Roman"/>
                <w:szCs w:val="24"/>
                <w:highlight w:val="green"/>
              </w:rPr>
              <w:t>Jim VanGilder</w:t>
            </w:r>
            <w:r>
              <w:rPr>
                <w:rFonts w:cs="Times New Roman"/>
                <w:szCs w:val="24"/>
              </w:rPr>
              <w:t>: Data Centers</w:t>
            </w:r>
          </w:p>
          <w:p w14:paraId="6B391AD7" w14:textId="77777777" w:rsidR="00C576D0" w:rsidRDefault="00C576D0" w:rsidP="00FF4293">
            <w:pPr>
              <w:rPr>
                <w:rFonts w:cs="Times New Roman"/>
                <w:szCs w:val="24"/>
              </w:rPr>
            </w:pPr>
            <w:r w:rsidRPr="00CC2CFF">
              <w:rPr>
                <w:rFonts w:cs="Times New Roman"/>
                <w:szCs w:val="24"/>
                <w:highlight w:val="green"/>
              </w:rPr>
              <w:t>Mark Seymour</w:t>
            </w:r>
            <w:r>
              <w:rPr>
                <w:rFonts w:cs="Times New Roman"/>
                <w:szCs w:val="24"/>
              </w:rPr>
              <w:t>: Data Centers</w:t>
            </w:r>
          </w:p>
          <w:p w14:paraId="08C79DE0" w14:textId="77777777" w:rsidR="00C576D0" w:rsidRPr="00FC1F3A" w:rsidRDefault="00C576D0" w:rsidP="00FF4293">
            <w:pPr>
              <w:rPr>
                <w:rFonts w:cs="Times New Roman"/>
                <w:szCs w:val="24"/>
              </w:rPr>
            </w:pPr>
            <w:r w:rsidRPr="00BD4A6F">
              <w:rPr>
                <w:rFonts w:cs="Times New Roman"/>
                <w:szCs w:val="24"/>
                <w:highlight w:val="green"/>
              </w:rPr>
              <w:t>Dustin Demetriou</w:t>
            </w:r>
            <w:r w:rsidRPr="006B1391">
              <w:rPr>
                <w:rFonts w:cs="Times New Roman"/>
                <w:szCs w:val="24"/>
              </w:rPr>
              <w:t xml:space="preserve">: </w:t>
            </w:r>
            <w:r>
              <w:rPr>
                <w:rFonts w:cs="Times New Roman"/>
                <w:szCs w:val="24"/>
              </w:rPr>
              <w:t>Data Centers (Acoustics)</w:t>
            </w:r>
          </w:p>
        </w:tc>
      </w:tr>
      <w:tr w:rsidR="00C576D0" w14:paraId="0036B422" w14:textId="77777777" w:rsidTr="00FF4293">
        <w:tc>
          <w:tcPr>
            <w:tcW w:w="1016" w:type="dxa"/>
            <w:shd w:val="clear" w:color="auto" w:fill="auto"/>
            <w:vAlign w:val="center"/>
          </w:tcPr>
          <w:p w14:paraId="3DA0CDEC" w14:textId="77777777" w:rsidR="00C576D0" w:rsidRDefault="00C576D0" w:rsidP="00FF4293">
            <w:pPr>
              <w:jc w:val="center"/>
              <w:rPr>
                <w:rFonts w:cs="Times New Roman"/>
                <w:szCs w:val="24"/>
              </w:rPr>
            </w:pPr>
            <w:r>
              <w:rPr>
                <w:rFonts w:cs="Times New Roman"/>
                <w:szCs w:val="24"/>
              </w:rPr>
              <w:t>Seminar</w:t>
            </w:r>
          </w:p>
        </w:tc>
        <w:tc>
          <w:tcPr>
            <w:tcW w:w="3439" w:type="dxa"/>
            <w:shd w:val="clear" w:color="auto" w:fill="auto"/>
            <w:vAlign w:val="center"/>
          </w:tcPr>
          <w:p w14:paraId="5D08AF60" w14:textId="77777777" w:rsidR="00C576D0" w:rsidRDefault="00C576D0" w:rsidP="00FF4293">
            <w:pPr>
              <w:jc w:val="center"/>
              <w:rPr>
                <w:rFonts w:cs="Times New Roman"/>
                <w:szCs w:val="24"/>
              </w:rPr>
            </w:pPr>
            <w:r>
              <w:rPr>
                <w:rFonts w:cs="Times New Roman"/>
                <w:szCs w:val="24"/>
              </w:rPr>
              <w:t>Comparison of RANS and LES</w:t>
            </w:r>
          </w:p>
          <w:p w14:paraId="313CCB25" w14:textId="77777777" w:rsidR="00C576D0" w:rsidRDefault="00C576D0" w:rsidP="00FF4293">
            <w:pPr>
              <w:jc w:val="center"/>
              <w:rPr>
                <w:rFonts w:cs="Times New Roman"/>
                <w:szCs w:val="24"/>
              </w:rPr>
            </w:pPr>
            <w:r>
              <w:rPr>
                <w:rFonts w:cs="Times New Roman"/>
                <w:color w:val="FF0000"/>
                <w:sz w:val="18"/>
                <w:szCs w:val="18"/>
              </w:rPr>
              <w:t>Track 3, Connection to Modeling-Natural-Convection research project?</w:t>
            </w:r>
            <w:r>
              <w:rPr>
                <w:rFonts w:cs="Times New Roman"/>
                <w:szCs w:val="24"/>
              </w:rPr>
              <w:t xml:space="preserve"> </w:t>
            </w:r>
          </w:p>
        </w:tc>
        <w:tc>
          <w:tcPr>
            <w:tcW w:w="1456" w:type="dxa"/>
            <w:shd w:val="clear" w:color="auto" w:fill="auto"/>
            <w:vAlign w:val="center"/>
          </w:tcPr>
          <w:p w14:paraId="044A190C" w14:textId="77777777" w:rsidR="00C576D0" w:rsidRPr="000E3E7E" w:rsidRDefault="00C576D0" w:rsidP="00FF4293">
            <w:pPr>
              <w:jc w:val="center"/>
              <w:rPr>
                <w:rFonts w:cs="Times New Roman"/>
                <w:szCs w:val="24"/>
              </w:rPr>
            </w:pPr>
            <w:r>
              <w:rPr>
                <w:rFonts w:cs="Times New Roman"/>
                <w:szCs w:val="24"/>
              </w:rPr>
              <w:t>Wangda Zuo</w:t>
            </w:r>
          </w:p>
        </w:tc>
        <w:tc>
          <w:tcPr>
            <w:tcW w:w="3737" w:type="dxa"/>
            <w:shd w:val="clear" w:color="auto" w:fill="auto"/>
            <w:vAlign w:val="center"/>
          </w:tcPr>
          <w:p w14:paraId="29AF833B" w14:textId="77777777" w:rsidR="00C576D0" w:rsidRDefault="00C576D0" w:rsidP="00FF4293">
            <w:pPr>
              <w:rPr>
                <w:rFonts w:cs="Times New Roman"/>
                <w:szCs w:val="24"/>
                <w:highlight w:val="green"/>
              </w:rPr>
            </w:pPr>
            <w:r>
              <w:rPr>
                <w:rFonts w:cs="Times New Roman"/>
                <w:szCs w:val="24"/>
                <w:highlight w:val="green"/>
              </w:rPr>
              <w:t xml:space="preserve">Duncan Phillips: </w:t>
            </w:r>
            <w:r>
              <w:rPr>
                <w:rFonts w:cs="Times New Roman"/>
                <w:szCs w:val="24"/>
              </w:rPr>
              <w:t>indoor or outdoor</w:t>
            </w:r>
          </w:p>
          <w:p w14:paraId="4D4A25CE" w14:textId="77777777" w:rsidR="00C576D0" w:rsidRPr="00C953FE" w:rsidRDefault="00C576D0" w:rsidP="00FF4293">
            <w:pPr>
              <w:rPr>
                <w:rFonts w:cs="Times New Roman"/>
                <w:szCs w:val="24"/>
                <w:highlight w:val="yellow"/>
              </w:rPr>
            </w:pPr>
            <w:r w:rsidRPr="00C953FE">
              <w:rPr>
                <w:rFonts w:cs="Times New Roman"/>
                <w:szCs w:val="24"/>
                <w:highlight w:val="yellow"/>
              </w:rPr>
              <w:t>Malcolm Cook</w:t>
            </w:r>
          </w:p>
          <w:p w14:paraId="30993298" w14:textId="77777777" w:rsidR="00C576D0" w:rsidRPr="002E7167" w:rsidRDefault="00C576D0" w:rsidP="00FF4293">
            <w:pPr>
              <w:rPr>
                <w:rFonts w:cs="Times New Roman"/>
                <w:szCs w:val="24"/>
                <w:highlight w:val="green"/>
              </w:rPr>
            </w:pPr>
            <w:r w:rsidRPr="00C953FE">
              <w:rPr>
                <w:rFonts w:cs="Times New Roman"/>
                <w:szCs w:val="24"/>
                <w:highlight w:val="yellow"/>
              </w:rPr>
              <w:t>Shichao Liu</w:t>
            </w:r>
          </w:p>
        </w:tc>
      </w:tr>
      <w:tr w:rsidR="00C576D0" w14:paraId="30F79D12" w14:textId="77777777" w:rsidTr="00FF4293">
        <w:tc>
          <w:tcPr>
            <w:tcW w:w="1016" w:type="dxa"/>
            <w:shd w:val="clear" w:color="auto" w:fill="auto"/>
            <w:vAlign w:val="center"/>
          </w:tcPr>
          <w:p w14:paraId="4DA937B2" w14:textId="77777777" w:rsidR="00C576D0" w:rsidRDefault="00C576D0" w:rsidP="00FF4293">
            <w:pPr>
              <w:jc w:val="center"/>
              <w:rPr>
                <w:rFonts w:cs="Times New Roman"/>
                <w:szCs w:val="24"/>
              </w:rPr>
            </w:pPr>
            <w:r>
              <w:rPr>
                <w:rFonts w:cs="Times New Roman"/>
                <w:szCs w:val="24"/>
              </w:rPr>
              <w:t>Seminar</w:t>
            </w:r>
          </w:p>
        </w:tc>
        <w:tc>
          <w:tcPr>
            <w:tcW w:w="3439" w:type="dxa"/>
            <w:shd w:val="clear" w:color="auto" w:fill="auto"/>
            <w:vAlign w:val="center"/>
          </w:tcPr>
          <w:p w14:paraId="6FCA7C1B" w14:textId="77777777" w:rsidR="00C576D0" w:rsidRDefault="00C576D0" w:rsidP="00FF4293">
            <w:pPr>
              <w:jc w:val="center"/>
              <w:rPr>
                <w:rFonts w:cs="Times New Roman"/>
                <w:szCs w:val="24"/>
              </w:rPr>
            </w:pPr>
            <w:r>
              <w:rPr>
                <w:rFonts w:cs="Times New Roman"/>
                <w:szCs w:val="24"/>
              </w:rPr>
              <w:t>Mixing vs. Displacement Ventilation for Virus Transmission</w:t>
            </w:r>
          </w:p>
          <w:p w14:paraId="46081B3C" w14:textId="77777777" w:rsidR="00C576D0" w:rsidRDefault="00C576D0" w:rsidP="00FF4293">
            <w:pPr>
              <w:jc w:val="center"/>
              <w:rPr>
                <w:rFonts w:cs="Times New Roman"/>
                <w:szCs w:val="24"/>
              </w:rPr>
            </w:pPr>
            <w:r>
              <w:rPr>
                <w:rFonts w:cs="Times New Roman"/>
                <w:color w:val="FF0000"/>
                <w:sz w:val="18"/>
                <w:szCs w:val="18"/>
              </w:rPr>
              <w:t>Track 5</w:t>
            </w:r>
          </w:p>
        </w:tc>
        <w:tc>
          <w:tcPr>
            <w:tcW w:w="1456" w:type="dxa"/>
            <w:shd w:val="clear" w:color="auto" w:fill="auto"/>
            <w:vAlign w:val="center"/>
          </w:tcPr>
          <w:p w14:paraId="4009975A" w14:textId="77777777" w:rsidR="00C576D0" w:rsidRDefault="00C576D0" w:rsidP="00FF4293">
            <w:pPr>
              <w:jc w:val="center"/>
              <w:rPr>
                <w:rFonts w:cs="Times New Roman"/>
                <w:szCs w:val="24"/>
              </w:rPr>
            </w:pPr>
            <w:r>
              <w:rPr>
                <w:rFonts w:cs="Times New Roman"/>
                <w:szCs w:val="24"/>
              </w:rPr>
              <w:t>Wangda Zuo</w:t>
            </w:r>
          </w:p>
        </w:tc>
        <w:tc>
          <w:tcPr>
            <w:tcW w:w="3737" w:type="dxa"/>
            <w:shd w:val="clear" w:color="auto" w:fill="auto"/>
            <w:vAlign w:val="center"/>
          </w:tcPr>
          <w:p w14:paraId="4B002745" w14:textId="77777777" w:rsidR="00C576D0" w:rsidRPr="00BB4C73" w:rsidRDefault="00C576D0" w:rsidP="00FF4293">
            <w:pPr>
              <w:rPr>
                <w:rFonts w:cs="Times New Roman"/>
                <w:szCs w:val="24"/>
                <w:highlight w:val="green"/>
              </w:rPr>
            </w:pPr>
            <w:r w:rsidRPr="00BB4C73">
              <w:rPr>
                <w:rFonts w:cs="Times New Roman"/>
                <w:szCs w:val="24"/>
                <w:highlight w:val="green"/>
              </w:rPr>
              <w:t>Duncan Phillips</w:t>
            </w:r>
          </w:p>
          <w:p w14:paraId="5FEF5828" w14:textId="77777777" w:rsidR="00C576D0" w:rsidRPr="00BB4C73" w:rsidRDefault="00C576D0" w:rsidP="00FF4293">
            <w:pPr>
              <w:rPr>
                <w:rFonts w:cs="Times New Roman"/>
                <w:szCs w:val="24"/>
                <w:highlight w:val="green"/>
              </w:rPr>
            </w:pPr>
            <w:r w:rsidRPr="00BB4C73">
              <w:rPr>
                <w:rFonts w:cs="Times New Roman"/>
                <w:szCs w:val="24"/>
                <w:highlight w:val="green"/>
              </w:rPr>
              <w:t>Duncan Phyfe</w:t>
            </w:r>
          </w:p>
          <w:p w14:paraId="7C15EB6B" w14:textId="77777777" w:rsidR="00C576D0" w:rsidRPr="00BB4C73" w:rsidRDefault="00C576D0" w:rsidP="00FF4293">
            <w:pPr>
              <w:rPr>
                <w:rFonts w:cs="Times New Roman"/>
                <w:szCs w:val="24"/>
                <w:highlight w:val="green"/>
              </w:rPr>
            </w:pPr>
            <w:r w:rsidRPr="00BB4C73">
              <w:rPr>
                <w:rFonts w:cs="Times New Roman"/>
                <w:szCs w:val="24"/>
                <w:highlight w:val="green"/>
              </w:rPr>
              <w:t>Yan Chen</w:t>
            </w:r>
          </w:p>
          <w:p w14:paraId="6FF54F7F" w14:textId="77777777" w:rsidR="00C576D0" w:rsidRDefault="00C576D0" w:rsidP="00FF4293">
            <w:pPr>
              <w:rPr>
                <w:rFonts w:cs="Times New Roman"/>
                <w:szCs w:val="24"/>
                <w:highlight w:val="green"/>
              </w:rPr>
            </w:pPr>
            <w:r w:rsidRPr="00BB4C73">
              <w:rPr>
                <w:rFonts w:cs="Times New Roman"/>
                <w:szCs w:val="24"/>
                <w:highlight w:val="green"/>
              </w:rPr>
              <w:t>Mike Koupriyanov</w:t>
            </w:r>
          </w:p>
        </w:tc>
      </w:tr>
    </w:tbl>
    <w:p w14:paraId="26517E9A" w14:textId="77777777" w:rsidR="00C576D0" w:rsidRDefault="00C576D0" w:rsidP="00C576D0"/>
    <w:tbl>
      <w:tblPr>
        <w:tblStyle w:val="TableGrid"/>
        <w:tblW w:w="9648" w:type="dxa"/>
        <w:tblLook w:val="04A0" w:firstRow="1" w:lastRow="0" w:firstColumn="1" w:lastColumn="0" w:noHBand="0" w:noVBand="1"/>
      </w:tblPr>
      <w:tblGrid>
        <w:gridCol w:w="1016"/>
        <w:gridCol w:w="3429"/>
        <w:gridCol w:w="1483"/>
        <w:gridCol w:w="3720"/>
      </w:tblGrid>
      <w:tr w:rsidR="00C576D0" w14:paraId="0BECB447" w14:textId="77777777" w:rsidTr="00FF4293">
        <w:tc>
          <w:tcPr>
            <w:tcW w:w="9648" w:type="dxa"/>
            <w:gridSpan w:val="4"/>
            <w:shd w:val="clear" w:color="auto" w:fill="auto"/>
            <w:vAlign w:val="center"/>
          </w:tcPr>
          <w:p w14:paraId="1F72A33A" w14:textId="77777777" w:rsidR="00C576D0" w:rsidRDefault="00C576D0" w:rsidP="00FF4293">
            <w:pPr>
              <w:jc w:val="center"/>
              <w:rPr>
                <w:rFonts w:cs="Times New Roman"/>
                <w:b/>
                <w:bCs/>
                <w:szCs w:val="24"/>
              </w:rPr>
            </w:pPr>
            <w:r>
              <w:rPr>
                <w:rFonts w:cs="Times New Roman"/>
                <w:b/>
                <w:bCs/>
                <w:szCs w:val="24"/>
              </w:rPr>
              <w:t>Las Vegas, Winter 2022</w:t>
            </w:r>
          </w:p>
        </w:tc>
      </w:tr>
      <w:tr w:rsidR="00C576D0" w14:paraId="429D04D1" w14:textId="77777777" w:rsidTr="00FF4293">
        <w:tc>
          <w:tcPr>
            <w:tcW w:w="1016" w:type="dxa"/>
            <w:shd w:val="clear" w:color="auto" w:fill="auto"/>
            <w:vAlign w:val="center"/>
          </w:tcPr>
          <w:p w14:paraId="12CCB0DB" w14:textId="77777777" w:rsidR="00C576D0" w:rsidRDefault="00C576D0" w:rsidP="00FF4293">
            <w:pPr>
              <w:jc w:val="center"/>
              <w:rPr>
                <w:rFonts w:cs="Times New Roman"/>
                <w:color w:val="FF0000"/>
                <w:szCs w:val="24"/>
              </w:rPr>
            </w:pPr>
            <w:r w:rsidRPr="004A43DC">
              <w:rPr>
                <w:rFonts w:cs="Times New Roman"/>
                <w:b/>
                <w:szCs w:val="24"/>
              </w:rPr>
              <w:t>Session Type</w:t>
            </w:r>
          </w:p>
        </w:tc>
        <w:tc>
          <w:tcPr>
            <w:tcW w:w="3429" w:type="dxa"/>
            <w:shd w:val="clear" w:color="auto" w:fill="auto"/>
            <w:vAlign w:val="center"/>
          </w:tcPr>
          <w:p w14:paraId="51A989B7" w14:textId="77777777" w:rsidR="00C576D0" w:rsidRDefault="00C576D0" w:rsidP="00FF4293">
            <w:pPr>
              <w:jc w:val="center"/>
              <w:rPr>
                <w:rFonts w:cs="Times New Roman"/>
                <w:color w:val="FF0000"/>
                <w:szCs w:val="24"/>
              </w:rPr>
            </w:pPr>
            <w:r w:rsidRPr="004A43DC">
              <w:rPr>
                <w:rFonts w:cs="Times New Roman"/>
                <w:b/>
                <w:szCs w:val="24"/>
              </w:rPr>
              <w:t>Session Title</w:t>
            </w:r>
          </w:p>
        </w:tc>
        <w:tc>
          <w:tcPr>
            <w:tcW w:w="1483" w:type="dxa"/>
            <w:shd w:val="clear" w:color="auto" w:fill="auto"/>
            <w:vAlign w:val="center"/>
          </w:tcPr>
          <w:p w14:paraId="7015083F" w14:textId="77777777" w:rsidR="00C576D0" w:rsidRPr="006A0782" w:rsidRDefault="00C576D0" w:rsidP="00FF4293">
            <w:pPr>
              <w:jc w:val="center"/>
              <w:rPr>
                <w:rFonts w:cs="Times New Roman"/>
                <w:color w:val="FF0000"/>
                <w:szCs w:val="24"/>
              </w:rPr>
            </w:pPr>
            <w:r w:rsidRPr="004A43DC">
              <w:rPr>
                <w:rFonts w:cs="Times New Roman"/>
                <w:b/>
                <w:szCs w:val="24"/>
              </w:rPr>
              <w:t>Session Chair</w:t>
            </w:r>
          </w:p>
        </w:tc>
        <w:tc>
          <w:tcPr>
            <w:tcW w:w="3720" w:type="dxa"/>
            <w:shd w:val="clear" w:color="auto" w:fill="auto"/>
            <w:vAlign w:val="center"/>
          </w:tcPr>
          <w:p w14:paraId="71EA3FC3" w14:textId="77777777" w:rsidR="00C576D0" w:rsidRDefault="00C576D0" w:rsidP="00FF4293">
            <w:pPr>
              <w:jc w:val="center"/>
              <w:rPr>
                <w:rFonts w:cs="Times New Roman"/>
                <w:color w:val="FF0000"/>
                <w:szCs w:val="24"/>
              </w:rPr>
            </w:pPr>
            <w:r>
              <w:rPr>
                <w:rFonts w:cs="Times New Roman"/>
                <w:b/>
                <w:szCs w:val="24"/>
              </w:rPr>
              <w:t>Speakers</w:t>
            </w:r>
          </w:p>
        </w:tc>
      </w:tr>
      <w:tr w:rsidR="00C576D0" w14:paraId="66A98734" w14:textId="77777777" w:rsidTr="00FF4293">
        <w:tc>
          <w:tcPr>
            <w:tcW w:w="1016" w:type="dxa"/>
            <w:shd w:val="clear" w:color="auto" w:fill="auto"/>
            <w:vAlign w:val="center"/>
          </w:tcPr>
          <w:p w14:paraId="1CCE8BD6" w14:textId="77777777" w:rsidR="00C576D0" w:rsidRDefault="00C576D0" w:rsidP="00FF4293">
            <w:pPr>
              <w:jc w:val="center"/>
              <w:rPr>
                <w:rFonts w:cs="Times New Roman"/>
                <w:szCs w:val="24"/>
              </w:rPr>
            </w:pPr>
            <w:r>
              <w:rPr>
                <w:rFonts w:cs="Times New Roman"/>
                <w:szCs w:val="24"/>
              </w:rPr>
              <w:lastRenderedPageBreak/>
              <w:t>Seminar</w:t>
            </w:r>
          </w:p>
        </w:tc>
        <w:tc>
          <w:tcPr>
            <w:tcW w:w="3429" w:type="dxa"/>
            <w:shd w:val="clear" w:color="auto" w:fill="auto"/>
            <w:vAlign w:val="center"/>
          </w:tcPr>
          <w:p w14:paraId="3AD75647" w14:textId="77777777" w:rsidR="00C576D0" w:rsidRDefault="00C576D0" w:rsidP="00FF4293">
            <w:pPr>
              <w:jc w:val="center"/>
              <w:rPr>
                <w:rFonts w:cs="Times New Roman"/>
                <w:szCs w:val="24"/>
              </w:rPr>
            </w:pPr>
            <w:r>
              <w:rPr>
                <w:rFonts w:cs="Times New Roman"/>
                <w:szCs w:val="24"/>
              </w:rPr>
              <w:t>International Showcase of Airflow Modeling (Different climates, codes, requirements)</w:t>
            </w:r>
          </w:p>
        </w:tc>
        <w:tc>
          <w:tcPr>
            <w:tcW w:w="1483" w:type="dxa"/>
            <w:shd w:val="clear" w:color="auto" w:fill="auto"/>
            <w:vAlign w:val="center"/>
          </w:tcPr>
          <w:p w14:paraId="7215AAD8" w14:textId="77777777" w:rsidR="00C576D0" w:rsidRPr="00B317C3" w:rsidRDefault="00C576D0" w:rsidP="00FF4293">
            <w:pPr>
              <w:jc w:val="center"/>
              <w:rPr>
                <w:rFonts w:cs="Times New Roman"/>
                <w:szCs w:val="24"/>
                <w:highlight w:val="yellow"/>
              </w:rPr>
            </w:pPr>
            <w:r w:rsidRPr="00DF02B5">
              <w:rPr>
                <w:rFonts w:cs="Times New Roman"/>
                <w:szCs w:val="24"/>
              </w:rPr>
              <w:t>Wangda Zuo</w:t>
            </w:r>
          </w:p>
        </w:tc>
        <w:tc>
          <w:tcPr>
            <w:tcW w:w="3720" w:type="dxa"/>
            <w:shd w:val="clear" w:color="auto" w:fill="auto"/>
            <w:vAlign w:val="center"/>
          </w:tcPr>
          <w:p w14:paraId="4448247E" w14:textId="77777777" w:rsidR="00C576D0" w:rsidRDefault="00C576D0" w:rsidP="00FF4293">
            <w:pPr>
              <w:rPr>
                <w:rFonts w:cs="Times New Roman"/>
                <w:szCs w:val="24"/>
              </w:rPr>
            </w:pPr>
            <w:r>
              <w:rPr>
                <w:rFonts w:cs="Times New Roman"/>
                <w:szCs w:val="24"/>
              </w:rPr>
              <w:t xml:space="preserve">Steven </w:t>
            </w:r>
            <w:proofErr w:type="spellStart"/>
            <w:r>
              <w:rPr>
                <w:rFonts w:cs="Times New Roman"/>
                <w:szCs w:val="24"/>
              </w:rPr>
              <w:t>Thomasen</w:t>
            </w:r>
            <w:proofErr w:type="spellEnd"/>
            <w:r>
              <w:rPr>
                <w:rFonts w:cs="Times New Roman"/>
                <w:szCs w:val="24"/>
              </w:rPr>
              <w:t>???</w:t>
            </w:r>
          </w:p>
          <w:p w14:paraId="1EACD1B6" w14:textId="77777777" w:rsidR="00C576D0" w:rsidRDefault="00C576D0" w:rsidP="00FF4293">
            <w:pPr>
              <w:rPr>
                <w:rFonts w:cs="Times New Roman"/>
                <w:szCs w:val="24"/>
              </w:rPr>
            </w:pPr>
            <w:r w:rsidRPr="001866E4">
              <w:rPr>
                <w:rFonts w:cs="Times New Roman"/>
                <w:szCs w:val="24"/>
                <w:highlight w:val="green"/>
              </w:rPr>
              <w:t>Duncan Phillips</w:t>
            </w:r>
          </w:p>
          <w:p w14:paraId="66F60815" w14:textId="77777777" w:rsidR="00C576D0" w:rsidRDefault="00C576D0" w:rsidP="00FF4293">
            <w:pPr>
              <w:rPr>
                <w:rFonts w:cs="Times New Roman"/>
                <w:szCs w:val="24"/>
              </w:rPr>
            </w:pPr>
            <w:r w:rsidRPr="001866E4">
              <w:rPr>
                <w:rFonts w:cs="Times New Roman"/>
                <w:szCs w:val="24"/>
                <w:highlight w:val="green"/>
              </w:rPr>
              <w:t>Duncan Phyfe</w:t>
            </w:r>
          </w:p>
          <w:p w14:paraId="07A10D16" w14:textId="77777777" w:rsidR="00C576D0" w:rsidRDefault="00C576D0" w:rsidP="00FF4293">
            <w:pPr>
              <w:rPr>
                <w:rFonts w:cs="Times New Roman"/>
                <w:szCs w:val="24"/>
              </w:rPr>
            </w:pPr>
            <w:r w:rsidRPr="001866E4">
              <w:rPr>
                <w:rFonts w:cs="Times New Roman"/>
                <w:szCs w:val="24"/>
                <w:highlight w:val="green"/>
              </w:rPr>
              <w:t>Leon Wang</w:t>
            </w:r>
            <w:r>
              <w:rPr>
                <w:rFonts w:cs="Times New Roman"/>
                <w:szCs w:val="24"/>
              </w:rPr>
              <w:t>: Qatar</w:t>
            </w:r>
          </w:p>
          <w:p w14:paraId="487FB758" w14:textId="77777777" w:rsidR="00C576D0" w:rsidRPr="00B317C3" w:rsidRDefault="00C576D0" w:rsidP="00FF4293">
            <w:pPr>
              <w:rPr>
                <w:rFonts w:cs="Times New Roman"/>
                <w:szCs w:val="24"/>
              </w:rPr>
            </w:pPr>
            <w:r w:rsidRPr="00FA3A1B">
              <w:rPr>
                <w:rFonts w:cs="Times New Roman"/>
                <w:szCs w:val="24"/>
                <w:highlight w:val="yellow"/>
              </w:rPr>
              <w:t>Mark Seymour</w:t>
            </w:r>
            <w:r>
              <w:rPr>
                <w:rFonts w:cs="Times New Roman"/>
                <w:szCs w:val="24"/>
              </w:rPr>
              <w:t>: Data Center</w:t>
            </w:r>
          </w:p>
        </w:tc>
      </w:tr>
      <w:tr w:rsidR="00C576D0" w14:paraId="4B3FEB3F" w14:textId="77777777" w:rsidTr="00FF4293">
        <w:tc>
          <w:tcPr>
            <w:tcW w:w="1016" w:type="dxa"/>
            <w:shd w:val="clear" w:color="auto" w:fill="auto"/>
            <w:vAlign w:val="center"/>
          </w:tcPr>
          <w:p w14:paraId="10B4C6BC" w14:textId="77777777" w:rsidR="00C576D0" w:rsidRDefault="00C576D0" w:rsidP="00FF4293">
            <w:pPr>
              <w:jc w:val="center"/>
              <w:rPr>
                <w:rFonts w:cs="Times New Roman"/>
                <w:szCs w:val="24"/>
              </w:rPr>
            </w:pPr>
            <w:r>
              <w:rPr>
                <w:rFonts w:cs="Times New Roman"/>
                <w:szCs w:val="24"/>
              </w:rPr>
              <w:t>Seminar</w:t>
            </w:r>
          </w:p>
        </w:tc>
        <w:tc>
          <w:tcPr>
            <w:tcW w:w="3429" w:type="dxa"/>
            <w:shd w:val="clear" w:color="auto" w:fill="auto"/>
            <w:vAlign w:val="center"/>
          </w:tcPr>
          <w:p w14:paraId="0238E2E8" w14:textId="77777777" w:rsidR="00C576D0" w:rsidRDefault="00C576D0" w:rsidP="00FF4293">
            <w:pPr>
              <w:jc w:val="center"/>
              <w:rPr>
                <w:rFonts w:cs="Times New Roman"/>
                <w:szCs w:val="24"/>
              </w:rPr>
            </w:pPr>
            <w:r>
              <w:rPr>
                <w:rFonts w:cs="Times New Roman"/>
                <w:szCs w:val="24"/>
              </w:rPr>
              <w:t>War Stories: When Everything Went Wrong (Challenging problems, lessons learned)</w:t>
            </w:r>
          </w:p>
          <w:p w14:paraId="5B659221" w14:textId="77777777" w:rsidR="00C576D0" w:rsidRPr="004A43DC" w:rsidRDefault="00C576D0" w:rsidP="00FF4293">
            <w:pPr>
              <w:jc w:val="center"/>
              <w:rPr>
                <w:rFonts w:cs="Times New Roman"/>
                <w:szCs w:val="24"/>
              </w:rPr>
            </w:pPr>
            <w:r>
              <w:rPr>
                <w:rFonts w:cs="Times New Roman"/>
                <w:color w:val="FF0000"/>
                <w:sz w:val="18"/>
                <w:szCs w:val="18"/>
              </w:rPr>
              <w:t>Something from Data-Center-Modeling research project?</w:t>
            </w:r>
          </w:p>
        </w:tc>
        <w:tc>
          <w:tcPr>
            <w:tcW w:w="1483" w:type="dxa"/>
            <w:shd w:val="clear" w:color="auto" w:fill="auto"/>
            <w:vAlign w:val="center"/>
          </w:tcPr>
          <w:p w14:paraId="62A3F081" w14:textId="77777777" w:rsidR="00C576D0" w:rsidRDefault="00C576D0" w:rsidP="00FF4293">
            <w:pPr>
              <w:jc w:val="center"/>
              <w:rPr>
                <w:rFonts w:cs="Times New Roman"/>
                <w:szCs w:val="24"/>
              </w:rPr>
            </w:pPr>
            <w:r w:rsidRPr="000E3E7E">
              <w:rPr>
                <w:rFonts w:cs="Times New Roman"/>
                <w:szCs w:val="24"/>
              </w:rPr>
              <w:t>Mike Koupriyanov</w:t>
            </w:r>
            <w:r>
              <w:rPr>
                <w:rFonts w:cs="Times New Roman"/>
                <w:szCs w:val="24"/>
              </w:rPr>
              <w:t xml:space="preserve"> </w:t>
            </w:r>
          </w:p>
        </w:tc>
        <w:tc>
          <w:tcPr>
            <w:tcW w:w="3720" w:type="dxa"/>
            <w:shd w:val="clear" w:color="auto" w:fill="auto"/>
            <w:vAlign w:val="center"/>
          </w:tcPr>
          <w:p w14:paraId="464E60A6" w14:textId="77777777" w:rsidR="00C576D0" w:rsidRDefault="00C576D0" w:rsidP="00FF4293">
            <w:pPr>
              <w:rPr>
                <w:rFonts w:cs="Times New Roman"/>
                <w:szCs w:val="24"/>
              </w:rPr>
            </w:pPr>
            <w:r w:rsidRPr="002E7167">
              <w:rPr>
                <w:rFonts w:cs="Times New Roman"/>
                <w:szCs w:val="24"/>
                <w:highlight w:val="green"/>
              </w:rPr>
              <w:t>Duncan Phillips</w:t>
            </w:r>
            <w:r>
              <w:rPr>
                <w:rFonts w:cs="Times New Roman"/>
                <w:szCs w:val="24"/>
                <w:highlight w:val="green"/>
              </w:rPr>
              <w:t>: Steady state wasn’t</w:t>
            </w:r>
            <w:r w:rsidRPr="002E7167">
              <w:rPr>
                <w:rFonts w:cs="Times New Roman"/>
                <w:szCs w:val="24"/>
                <w:highlight w:val="green"/>
              </w:rPr>
              <w:t>!</w:t>
            </w:r>
          </w:p>
          <w:p w14:paraId="47DEADB3" w14:textId="77777777" w:rsidR="00C576D0" w:rsidRDefault="00C576D0" w:rsidP="00FF4293">
            <w:pPr>
              <w:rPr>
                <w:rFonts w:cs="Times New Roman"/>
                <w:szCs w:val="24"/>
              </w:rPr>
            </w:pPr>
            <w:r w:rsidRPr="002E7167">
              <w:rPr>
                <w:rFonts w:cs="Times New Roman"/>
                <w:szCs w:val="24"/>
                <w:highlight w:val="yellow"/>
              </w:rPr>
              <w:t>Jim VanGilder</w:t>
            </w:r>
          </w:p>
          <w:p w14:paraId="44BA8D5C" w14:textId="77777777" w:rsidR="00C576D0" w:rsidRDefault="00C576D0" w:rsidP="00FF4293">
            <w:pPr>
              <w:rPr>
                <w:rFonts w:cs="Times New Roman"/>
                <w:szCs w:val="24"/>
              </w:rPr>
            </w:pPr>
            <w:r w:rsidRPr="002E7167">
              <w:rPr>
                <w:rFonts w:cs="Times New Roman"/>
                <w:szCs w:val="24"/>
                <w:highlight w:val="yellow"/>
              </w:rPr>
              <w:t>Duncan Phyfe</w:t>
            </w:r>
          </w:p>
          <w:p w14:paraId="43CDDA63" w14:textId="77777777" w:rsidR="00C576D0" w:rsidRDefault="00C576D0" w:rsidP="00FF4293">
            <w:pPr>
              <w:rPr>
                <w:rFonts w:cs="Times New Roman"/>
                <w:szCs w:val="24"/>
              </w:rPr>
            </w:pPr>
            <w:r w:rsidRPr="00DF02B5">
              <w:rPr>
                <w:rFonts w:cs="Times New Roman"/>
                <w:szCs w:val="24"/>
                <w:highlight w:val="green"/>
              </w:rPr>
              <w:t>Charlie Lin</w:t>
            </w:r>
            <w:r>
              <w:rPr>
                <w:rFonts w:cs="Times New Roman"/>
                <w:szCs w:val="24"/>
              </w:rPr>
              <w:t>: Data centers (RP-1675)</w:t>
            </w:r>
          </w:p>
        </w:tc>
      </w:tr>
      <w:tr w:rsidR="00C576D0" w14:paraId="4A688EE1" w14:textId="77777777" w:rsidTr="00FF4293">
        <w:tc>
          <w:tcPr>
            <w:tcW w:w="1016" w:type="dxa"/>
            <w:shd w:val="clear" w:color="auto" w:fill="auto"/>
            <w:vAlign w:val="center"/>
          </w:tcPr>
          <w:p w14:paraId="6E309D36" w14:textId="77777777" w:rsidR="00C576D0" w:rsidRDefault="00C576D0" w:rsidP="00FF4293">
            <w:pPr>
              <w:jc w:val="center"/>
              <w:rPr>
                <w:rFonts w:cs="Times New Roman"/>
                <w:szCs w:val="24"/>
              </w:rPr>
            </w:pPr>
            <w:r>
              <w:rPr>
                <w:rFonts w:cs="Times New Roman"/>
                <w:szCs w:val="24"/>
              </w:rPr>
              <w:t>Seminar</w:t>
            </w:r>
          </w:p>
        </w:tc>
        <w:tc>
          <w:tcPr>
            <w:tcW w:w="3429" w:type="dxa"/>
            <w:shd w:val="clear" w:color="auto" w:fill="auto"/>
            <w:vAlign w:val="center"/>
          </w:tcPr>
          <w:p w14:paraId="5A0C0BD7" w14:textId="77777777" w:rsidR="00C576D0" w:rsidRDefault="00C576D0" w:rsidP="00FF4293">
            <w:pPr>
              <w:jc w:val="center"/>
              <w:rPr>
                <w:rFonts w:cs="Times New Roman"/>
                <w:szCs w:val="24"/>
              </w:rPr>
            </w:pPr>
            <w:r>
              <w:rPr>
                <w:rFonts w:cs="Times New Roman"/>
                <w:szCs w:val="24"/>
              </w:rPr>
              <w:t>GPU, parallelization, CFD algorithms, results quality, IOT/embedded device</w:t>
            </w:r>
          </w:p>
          <w:p w14:paraId="1B2F0E40" w14:textId="77777777" w:rsidR="00C576D0" w:rsidRDefault="00C576D0" w:rsidP="00FF4293">
            <w:pPr>
              <w:jc w:val="center"/>
              <w:rPr>
                <w:rFonts w:cs="Times New Roman"/>
                <w:color w:val="FF0000"/>
                <w:sz w:val="18"/>
                <w:szCs w:val="18"/>
              </w:rPr>
            </w:pPr>
            <w:r>
              <w:rPr>
                <w:rFonts w:cs="Times New Roman"/>
                <w:color w:val="FF0000"/>
                <w:sz w:val="18"/>
                <w:szCs w:val="18"/>
              </w:rPr>
              <w:t>Maybe put in with Advances in CFD</w:t>
            </w:r>
          </w:p>
          <w:p w14:paraId="77426A3D" w14:textId="77777777" w:rsidR="00C576D0" w:rsidRDefault="00C576D0" w:rsidP="00FF4293">
            <w:pPr>
              <w:jc w:val="center"/>
              <w:rPr>
                <w:rFonts w:cs="Times New Roman"/>
                <w:szCs w:val="24"/>
              </w:rPr>
            </w:pPr>
          </w:p>
        </w:tc>
        <w:tc>
          <w:tcPr>
            <w:tcW w:w="1483" w:type="dxa"/>
            <w:shd w:val="clear" w:color="auto" w:fill="auto"/>
            <w:vAlign w:val="center"/>
          </w:tcPr>
          <w:p w14:paraId="49F2A0D1" w14:textId="77777777" w:rsidR="00C576D0" w:rsidRPr="000E3E7E" w:rsidRDefault="00C576D0" w:rsidP="00FF4293">
            <w:pPr>
              <w:jc w:val="center"/>
              <w:rPr>
                <w:rFonts w:cs="Times New Roman"/>
                <w:szCs w:val="24"/>
              </w:rPr>
            </w:pPr>
            <w:r>
              <w:rPr>
                <w:rFonts w:cs="Times New Roman"/>
                <w:szCs w:val="24"/>
              </w:rPr>
              <w:t>Himanshu Sharma</w:t>
            </w:r>
          </w:p>
        </w:tc>
        <w:tc>
          <w:tcPr>
            <w:tcW w:w="3720" w:type="dxa"/>
            <w:shd w:val="clear" w:color="auto" w:fill="auto"/>
            <w:vAlign w:val="center"/>
          </w:tcPr>
          <w:p w14:paraId="7C105919" w14:textId="77777777" w:rsidR="00C576D0" w:rsidRDefault="00C576D0" w:rsidP="00FF4293">
            <w:pPr>
              <w:rPr>
                <w:rFonts w:cs="Times New Roman"/>
                <w:szCs w:val="24"/>
              </w:rPr>
            </w:pPr>
            <w:r w:rsidRPr="0060212C">
              <w:rPr>
                <w:rFonts w:cs="Times New Roman"/>
                <w:szCs w:val="24"/>
                <w:highlight w:val="green"/>
              </w:rPr>
              <w:t>Jim VanGilder</w:t>
            </w:r>
            <w:r>
              <w:rPr>
                <w:rFonts w:cs="Times New Roman"/>
                <w:szCs w:val="24"/>
              </w:rPr>
              <w:t>: DC application</w:t>
            </w:r>
          </w:p>
          <w:p w14:paraId="1A3718DC" w14:textId="77777777" w:rsidR="00C576D0" w:rsidRDefault="00C576D0" w:rsidP="00FF4293">
            <w:pPr>
              <w:rPr>
                <w:rFonts w:cs="Times New Roman"/>
                <w:szCs w:val="24"/>
              </w:rPr>
            </w:pPr>
            <w:r w:rsidRPr="00401FCB">
              <w:rPr>
                <w:rFonts w:cs="Times New Roman"/>
                <w:szCs w:val="24"/>
                <w:highlight w:val="green"/>
              </w:rPr>
              <w:t>Wangda Zuo</w:t>
            </w:r>
            <w:r>
              <w:rPr>
                <w:rFonts w:cs="Times New Roman"/>
                <w:szCs w:val="24"/>
              </w:rPr>
              <w:t>: Hardware focus</w:t>
            </w:r>
          </w:p>
          <w:p w14:paraId="4EC15E4D" w14:textId="77777777" w:rsidR="00C576D0" w:rsidRDefault="00C576D0" w:rsidP="00FF4293">
            <w:pPr>
              <w:rPr>
                <w:rFonts w:cs="Times New Roman"/>
                <w:szCs w:val="24"/>
              </w:rPr>
            </w:pPr>
            <w:r w:rsidRPr="002D667B">
              <w:rPr>
                <w:rFonts w:cs="Times New Roman"/>
                <w:szCs w:val="24"/>
                <w:highlight w:val="green"/>
              </w:rPr>
              <w:t>Leon Wang</w:t>
            </w:r>
            <w:r>
              <w:rPr>
                <w:rFonts w:cs="Times New Roman"/>
                <w:szCs w:val="24"/>
              </w:rPr>
              <w:t>: Limits?</w:t>
            </w:r>
          </w:p>
          <w:p w14:paraId="6B4B9A85" w14:textId="77777777" w:rsidR="00C576D0" w:rsidRDefault="00C576D0" w:rsidP="00FF4293">
            <w:pPr>
              <w:rPr>
                <w:rFonts w:cs="Times New Roman"/>
                <w:szCs w:val="24"/>
              </w:rPr>
            </w:pPr>
            <w:r>
              <w:rPr>
                <w:rFonts w:cs="Times New Roman"/>
                <w:szCs w:val="24"/>
              </w:rPr>
              <w:t>John Zhai???</w:t>
            </w:r>
          </w:p>
          <w:p w14:paraId="4E73C565" w14:textId="77777777" w:rsidR="00C576D0" w:rsidRDefault="00C576D0" w:rsidP="00FF4293">
            <w:pPr>
              <w:rPr>
                <w:rFonts w:cs="Times New Roman"/>
                <w:szCs w:val="24"/>
                <w:highlight w:val="green"/>
              </w:rPr>
            </w:pPr>
            <w:r w:rsidRPr="00336709">
              <w:rPr>
                <w:rFonts w:cs="Times New Roman"/>
                <w:szCs w:val="24"/>
                <w:highlight w:val="green"/>
              </w:rPr>
              <w:t>Mark Seymour</w:t>
            </w:r>
            <w:r>
              <w:rPr>
                <w:rFonts w:cs="Times New Roman"/>
                <w:szCs w:val="24"/>
              </w:rPr>
              <w:t>: How fast is needed?</w:t>
            </w:r>
          </w:p>
        </w:tc>
      </w:tr>
      <w:tr w:rsidR="00C576D0" w14:paraId="59BD4FF8" w14:textId="77777777" w:rsidTr="00FF4293">
        <w:tc>
          <w:tcPr>
            <w:tcW w:w="1016" w:type="dxa"/>
            <w:shd w:val="clear" w:color="auto" w:fill="auto"/>
            <w:vAlign w:val="center"/>
          </w:tcPr>
          <w:p w14:paraId="283E29C1" w14:textId="77777777" w:rsidR="00C576D0" w:rsidRDefault="00C576D0" w:rsidP="00FF4293">
            <w:pPr>
              <w:jc w:val="center"/>
              <w:rPr>
                <w:rFonts w:cs="Times New Roman"/>
                <w:szCs w:val="24"/>
              </w:rPr>
            </w:pPr>
            <w:r>
              <w:rPr>
                <w:rFonts w:cs="Times New Roman"/>
                <w:szCs w:val="24"/>
              </w:rPr>
              <w:t>Seminar</w:t>
            </w:r>
          </w:p>
        </w:tc>
        <w:tc>
          <w:tcPr>
            <w:tcW w:w="3429" w:type="dxa"/>
            <w:shd w:val="clear" w:color="auto" w:fill="auto"/>
            <w:vAlign w:val="center"/>
          </w:tcPr>
          <w:p w14:paraId="73D486AF" w14:textId="77777777" w:rsidR="00C576D0" w:rsidRDefault="00C576D0" w:rsidP="00FF4293">
            <w:pPr>
              <w:jc w:val="center"/>
              <w:rPr>
                <w:rFonts w:cs="Times New Roman"/>
                <w:szCs w:val="24"/>
              </w:rPr>
            </w:pPr>
            <w:r>
              <w:rPr>
                <w:rFonts w:cs="Times New Roman"/>
                <w:szCs w:val="24"/>
              </w:rPr>
              <w:t>Aircraft Cabins</w:t>
            </w:r>
          </w:p>
        </w:tc>
        <w:tc>
          <w:tcPr>
            <w:tcW w:w="1483" w:type="dxa"/>
            <w:shd w:val="clear" w:color="auto" w:fill="auto"/>
            <w:vAlign w:val="center"/>
          </w:tcPr>
          <w:p w14:paraId="3B3FE2E8" w14:textId="77777777" w:rsidR="00C576D0" w:rsidRDefault="00C576D0" w:rsidP="00FF4293">
            <w:pPr>
              <w:jc w:val="center"/>
              <w:rPr>
                <w:rFonts w:cs="Times New Roman"/>
                <w:szCs w:val="24"/>
              </w:rPr>
            </w:pPr>
            <w:r>
              <w:rPr>
                <w:rFonts w:cs="Times New Roman"/>
                <w:szCs w:val="24"/>
              </w:rPr>
              <w:t>Duncan Phyfe</w:t>
            </w:r>
          </w:p>
        </w:tc>
        <w:tc>
          <w:tcPr>
            <w:tcW w:w="3720" w:type="dxa"/>
            <w:shd w:val="clear" w:color="auto" w:fill="auto"/>
            <w:vAlign w:val="center"/>
          </w:tcPr>
          <w:p w14:paraId="1CF0B786" w14:textId="77777777" w:rsidR="00C576D0" w:rsidRPr="0025018E" w:rsidRDefault="00C576D0" w:rsidP="00FF4293">
            <w:pPr>
              <w:rPr>
                <w:rFonts w:cs="Times New Roman"/>
                <w:szCs w:val="24"/>
              </w:rPr>
            </w:pPr>
            <w:r>
              <w:rPr>
                <w:rFonts w:cs="Times New Roman"/>
                <w:szCs w:val="24"/>
              </w:rPr>
              <w:t>Jamie Bennett</w:t>
            </w:r>
          </w:p>
        </w:tc>
      </w:tr>
      <w:tr w:rsidR="00C576D0" w14:paraId="1863320A" w14:textId="77777777" w:rsidTr="00FF4293">
        <w:tc>
          <w:tcPr>
            <w:tcW w:w="1016" w:type="dxa"/>
            <w:shd w:val="clear" w:color="auto" w:fill="auto"/>
            <w:vAlign w:val="center"/>
          </w:tcPr>
          <w:p w14:paraId="4EB1B116" w14:textId="77777777" w:rsidR="00C576D0" w:rsidRDefault="00C576D0" w:rsidP="00FF4293">
            <w:pPr>
              <w:jc w:val="center"/>
              <w:rPr>
                <w:rFonts w:cs="Times New Roman"/>
                <w:szCs w:val="24"/>
              </w:rPr>
            </w:pPr>
            <w:r>
              <w:rPr>
                <w:rFonts w:cs="Times New Roman"/>
                <w:szCs w:val="24"/>
              </w:rPr>
              <w:t>Seminar</w:t>
            </w:r>
          </w:p>
        </w:tc>
        <w:tc>
          <w:tcPr>
            <w:tcW w:w="3429" w:type="dxa"/>
            <w:shd w:val="clear" w:color="auto" w:fill="auto"/>
            <w:vAlign w:val="center"/>
          </w:tcPr>
          <w:p w14:paraId="11E38A96" w14:textId="77777777" w:rsidR="00C576D0" w:rsidRDefault="00C576D0" w:rsidP="00FF4293">
            <w:pPr>
              <w:jc w:val="center"/>
              <w:rPr>
                <w:rFonts w:cs="Times New Roman"/>
                <w:szCs w:val="24"/>
              </w:rPr>
            </w:pPr>
            <w:r>
              <w:rPr>
                <w:rFonts w:cs="Times New Roman"/>
                <w:szCs w:val="24"/>
              </w:rPr>
              <w:t>Aircraft assembly, maintenance, and painting</w:t>
            </w:r>
          </w:p>
        </w:tc>
        <w:tc>
          <w:tcPr>
            <w:tcW w:w="1483" w:type="dxa"/>
            <w:shd w:val="clear" w:color="auto" w:fill="auto"/>
            <w:vAlign w:val="center"/>
          </w:tcPr>
          <w:p w14:paraId="61485E0E" w14:textId="77777777" w:rsidR="00C576D0" w:rsidRDefault="00C576D0" w:rsidP="00FF4293">
            <w:pPr>
              <w:jc w:val="center"/>
              <w:rPr>
                <w:rFonts w:cs="Times New Roman"/>
                <w:szCs w:val="24"/>
              </w:rPr>
            </w:pPr>
            <w:r>
              <w:rPr>
                <w:rFonts w:cs="Times New Roman"/>
                <w:szCs w:val="24"/>
              </w:rPr>
              <w:t>Duncan Phillips</w:t>
            </w:r>
          </w:p>
        </w:tc>
        <w:tc>
          <w:tcPr>
            <w:tcW w:w="3720" w:type="dxa"/>
            <w:shd w:val="clear" w:color="auto" w:fill="auto"/>
            <w:vAlign w:val="center"/>
          </w:tcPr>
          <w:p w14:paraId="304D1674" w14:textId="77777777" w:rsidR="00C576D0" w:rsidRPr="0060212C" w:rsidRDefault="00C576D0" w:rsidP="00FF4293">
            <w:pPr>
              <w:rPr>
                <w:rFonts w:cs="Times New Roman"/>
                <w:szCs w:val="24"/>
                <w:highlight w:val="green"/>
              </w:rPr>
            </w:pPr>
            <w:r>
              <w:rPr>
                <w:rFonts w:cs="Times New Roman"/>
                <w:szCs w:val="24"/>
              </w:rPr>
              <w:t>Jamie Bennett</w:t>
            </w:r>
          </w:p>
        </w:tc>
      </w:tr>
      <w:tr w:rsidR="00C576D0" w14:paraId="30FE20AE" w14:textId="77777777" w:rsidTr="00FF4293">
        <w:tc>
          <w:tcPr>
            <w:tcW w:w="1016" w:type="dxa"/>
            <w:shd w:val="clear" w:color="auto" w:fill="auto"/>
            <w:vAlign w:val="center"/>
          </w:tcPr>
          <w:p w14:paraId="30837191" w14:textId="77777777" w:rsidR="00C576D0" w:rsidRDefault="00C576D0" w:rsidP="00FF4293">
            <w:pPr>
              <w:jc w:val="center"/>
              <w:rPr>
                <w:rFonts w:cs="Times New Roman"/>
                <w:szCs w:val="24"/>
              </w:rPr>
            </w:pPr>
            <w:r>
              <w:rPr>
                <w:rFonts w:cs="Times New Roman"/>
                <w:szCs w:val="24"/>
              </w:rPr>
              <w:t>Seminar</w:t>
            </w:r>
          </w:p>
        </w:tc>
        <w:tc>
          <w:tcPr>
            <w:tcW w:w="3429" w:type="dxa"/>
            <w:shd w:val="clear" w:color="auto" w:fill="auto"/>
            <w:vAlign w:val="center"/>
          </w:tcPr>
          <w:p w14:paraId="3DA8898A" w14:textId="77777777" w:rsidR="00C576D0" w:rsidRDefault="00C576D0" w:rsidP="00FF4293">
            <w:pPr>
              <w:jc w:val="center"/>
              <w:rPr>
                <w:rFonts w:cs="Times New Roman"/>
                <w:szCs w:val="24"/>
              </w:rPr>
            </w:pPr>
            <w:r>
              <w:rPr>
                <w:rFonts w:cs="Times New Roman"/>
                <w:szCs w:val="24"/>
              </w:rPr>
              <w:t xml:space="preserve">Fans, Jets, and Diffusers Oh </w:t>
            </w:r>
            <w:proofErr w:type="gramStart"/>
            <w:r>
              <w:rPr>
                <w:rFonts w:cs="Times New Roman"/>
                <w:szCs w:val="24"/>
              </w:rPr>
              <w:t>My!–</w:t>
            </w:r>
            <w:proofErr w:type="gramEnd"/>
            <w:r>
              <w:rPr>
                <w:rFonts w:cs="Times New Roman"/>
                <w:szCs w:val="24"/>
              </w:rPr>
              <w:t xml:space="preserve"> Airflow Boundary Conditions</w:t>
            </w:r>
          </w:p>
          <w:p w14:paraId="05B14003" w14:textId="77777777" w:rsidR="00C576D0" w:rsidRDefault="00C576D0" w:rsidP="00FF4293">
            <w:pPr>
              <w:jc w:val="center"/>
              <w:rPr>
                <w:rFonts w:cs="Times New Roman"/>
                <w:szCs w:val="24"/>
              </w:rPr>
            </w:pPr>
            <w:r w:rsidRPr="008029A5">
              <w:rPr>
                <w:rFonts w:cs="Times New Roman"/>
                <w:color w:val="FF0000"/>
                <w:sz w:val="18"/>
                <w:szCs w:val="18"/>
              </w:rPr>
              <w:t>Move to Las Vegas</w:t>
            </w:r>
          </w:p>
        </w:tc>
        <w:tc>
          <w:tcPr>
            <w:tcW w:w="1483" w:type="dxa"/>
            <w:shd w:val="clear" w:color="auto" w:fill="auto"/>
            <w:vAlign w:val="center"/>
          </w:tcPr>
          <w:p w14:paraId="7BF17480" w14:textId="77777777" w:rsidR="00C576D0" w:rsidRDefault="00C576D0" w:rsidP="00FF4293">
            <w:pPr>
              <w:jc w:val="center"/>
              <w:rPr>
                <w:rFonts w:cs="Times New Roman"/>
                <w:szCs w:val="24"/>
              </w:rPr>
            </w:pPr>
            <w:r w:rsidRPr="001D7619">
              <w:rPr>
                <w:rFonts w:cs="Times New Roman"/>
                <w:szCs w:val="24"/>
              </w:rPr>
              <w:t>Jim VanGilder</w:t>
            </w:r>
          </w:p>
        </w:tc>
        <w:tc>
          <w:tcPr>
            <w:tcW w:w="3720" w:type="dxa"/>
            <w:shd w:val="clear" w:color="auto" w:fill="auto"/>
            <w:vAlign w:val="center"/>
          </w:tcPr>
          <w:p w14:paraId="790F424A" w14:textId="77777777" w:rsidR="00C576D0" w:rsidRDefault="00C576D0" w:rsidP="00FF4293">
            <w:pPr>
              <w:rPr>
                <w:rFonts w:cs="Times New Roman"/>
                <w:szCs w:val="24"/>
                <w:highlight w:val="green"/>
              </w:rPr>
            </w:pPr>
            <w:r w:rsidRPr="00FA5273">
              <w:rPr>
                <w:rFonts w:cs="Times New Roman"/>
                <w:szCs w:val="24"/>
                <w:highlight w:val="green"/>
              </w:rPr>
              <w:t>Shichao Liu</w:t>
            </w:r>
            <w:r>
              <w:rPr>
                <w:rFonts w:cs="Times New Roman"/>
                <w:szCs w:val="24"/>
                <w:highlight w:val="green"/>
              </w:rPr>
              <w:t>???</w:t>
            </w:r>
          </w:p>
          <w:p w14:paraId="596F1162" w14:textId="77777777" w:rsidR="00C576D0" w:rsidRDefault="00C576D0" w:rsidP="00FF4293">
            <w:pPr>
              <w:rPr>
                <w:rFonts w:cs="Times New Roman"/>
                <w:szCs w:val="24"/>
              </w:rPr>
            </w:pPr>
            <w:r w:rsidRPr="005C07D5">
              <w:rPr>
                <w:rFonts w:cs="Times New Roman"/>
                <w:szCs w:val="24"/>
                <w:highlight w:val="yellow"/>
              </w:rPr>
              <w:t>Leon Wang</w:t>
            </w:r>
            <w:r>
              <w:rPr>
                <w:rFonts w:cs="Times New Roman"/>
                <w:szCs w:val="24"/>
              </w:rPr>
              <w:t>: (Vegas) Ceiling fans, floor fans</w:t>
            </w:r>
          </w:p>
          <w:p w14:paraId="14FACA39" w14:textId="77777777" w:rsidR="00C576D0" w:rsidRDefault="00C576D0" w:rsidP="00FF4293">
            <w:pPr>
              <w:rPr>
                <w:rFonts w:cs="Times New Roman"/>
                <w:szCs w:val="24"/>
                <w:highlight w:val="green"/>
              </w:rPr>
            </w:pPr>
            <w:r w:rsidRPr="00FD206D">
              <w:rPr>
                <w:rFonts w:cs="Times New Roman"/>
                <w:szCs w:val="24"/>
                <w:highlight w:val="yellow"/>
              </w:rPr>
              <w:t xml:space="preserve">Mark Seymour: </w:t>
            </w:r>
            <w:r w:rsidRPr="00CC2CFF">
              <w:rPr>
                <w:rFonts w:cs="Times New Roman"/>
                <w:szCs w:val="24"/>
              </w:rPr>
              <w:t>Data Center</w:t>
            </w:r>
            <w:r>
              <w:rPr>
                <w:rFonts w:cs="Times New Roman"/>
                <w:szCs w:val="24"/>
              </w:rPr>
              <w:t xml:space="preserve"> (MRF-prefers Vegas)</w:t>
            </w:r>
          </w:p>
          <w:p w14:paraId="742CBC94" w14:textId="77777777" w:rsidR="00C576D0" w:rsidRDefault="00C576D0" w:rsidP="00FF4293">
            <w:pPr>
              <w:rPr>
                <w:rFonts w:cs="Times New Roman"/>
                <w:szCs w:val="24"/>
                <w:highlight w:val="yellow"/>
              </w:rPr>
            </w:pPr>
            <w:r w:rsidRPr="008361C5">
              <w:rPr>
                <w:rFonts w:cs="Times New Roman"/>
                <w:szCs w:val="24"/>
                <w:highlight w:val="yellow"/>
              </w:rPr>
              <w:t>Duncan Phyfe</w:t>
            </w:r>
            <w:r>
              <w:rPr>
                <w:rFonts w:cs="Times New Roman"/>
                <w:szCs w:val="24"/>
                <w:highlight w:val="yellow"/>
              </w:rPr>
              <w:t xml:space="preserve"> (prefers Vegas)</w:t>
            </w:r>
          </w:p>
          <w:p w14:paraId="734B6BBB" w14:textId="77777777" w:rsidR="00C576D0" w:rsidRPr="008361C5" w:rsidRDefault="00C576D0" w:rsidP="00FF4293">
            <w:pPr>
              <w:rPr>
                <w:rFonts w:cs="Times New Roman"/>
                <w:szCs w:val="24"/>
                <w:highlight w:val="yellow"/>
              </w:rPr>
            </w:pPr>
            <w:r w:rsidRPr="003642F9">
              <w:rPr>
                <w:rFonts w:cs="Times New Roman"/>
                <w:szCs w:val="24"/>
                <w:highlight w:val="green"/>
              </w:rPr>
              <w:t>Duncan Phillips</w:t>
            </w:r>
          </w:p>
          <w:p w14:paraId="2F70C96A" w14:textId="77777777" w:rsidR="00C576D0" w:rsidRDefault="00C576D0" w:rsidP="00FF4293">
            <w:pPr>
              <w:rPr>
                <w:rFonts w:cs="Times New Roman"/>
                <w:szCs w:val="24"/>
                <w:highlight w:val="green"/>
              </w:rPr>
            </w:pPr>
            <w:r>
              <w:rPr>
                <w:rFonts w:cs="Times New Roman"/>
                <w:szCs w:val="24"/>
                <w:highlight w:val="green"/>
              </w:rPr>
              <w:t>Charlie: ECM fan modeling</w:t>
            </w:r>
          </w:p>
          <w:p w14:paraId="14EBB151" w14:textId="77777777" w:rsidR="00C576D0" w:rsidRDefault="00C576D0" w:rsidP="00FF4293">
            <w:pPr>
              <w:rPr>
                <w:rFonts w:cs="Times New Roman"/>
                <w:szCs w:val="24"/>
              </w:rPr>
            </w:pPr>
            <w:r w:rsidRPr="00B37047">
              <w:rPr>
                <w:rFonts w:cs="Times New Roman"/>
                <w:szCs w:val="24"/>
                <w:highlight w:val="yellow"/>
              </w:rPr>
              <w:t>Francesco (if virtual)</w:t>
            </w:r>
            <w:r w:rsidRPr="00EE4E94">
              <w:rPr>
                <w:rFonts w:cs="Times New Roman"/>
                <w:szCs w:val="24"/>
              </w:rPr>
              <w:t>???</w:t>
            </w:r>
          </w:p>
        </w:tc>
      </w:tr>
    </w:tbl>
    <w:p w14:paraId="20388C27" w14:textId="77777777" w:rsidR="00C576D0" w:rsidRDefault="00C576D0" w:rsidP="00C576D0"/>
    <w:tbl>
      <w:tblPr>
        <w:tblStyle w:val="TableGrid"/>
        <w:tblW w:w="9648" w:type="dxa"/>
        <w:tblLook w:val="04A0" w:firstRow="1" w:lastRow="0" w:firstColumn="1" w:lastColumn="0" w:noHBand="0" w:noVBand="1"/>
      </w:tblPr>
      <w:tblGrid>
        <w:gridCol w:w="984"/>
        <w:gridCol w:w="3463"/>
        <w:gridCol w:w="1437"/>
        <w:gridCol w:w="3764"/>
      </w:tblGrid>
      <w:tr w:rsidR="00C576D0" w14:paraId="34C3EE65" w14:textId="77777777" w:rsidTr="00FF4293">
        <w:tc>
          <w:tcPr>
            <w:tcW w:w="9648" w:type="dxa"/>
            <w:gridSpan w:val="4"/>
            <w:shd w:val="clear" w:color="auto" w:fill="auto"/>
            <w:vAlign w:val="center"/>
          </w:tcPr>
          <w:p w14:paraId="34657EF3" w14:textId="77777777" w:rsidR="00C576D0" w:rsidRDefault="00C576D0" w:rsidP="00FF4293">
            <w:pPr>
              <w:jc w:val="center"/>
              <w:rPr>
                <w:rFonts w:cs="Times New Roman"/>
                <w:b/>
                <w:bCs/>
                <w:szCs w:val="24"/>
              </w:rPr>
            </w:pPr>
            <w:r>
              <w:rPr>
                <w:rFonts w:cs="Times New Roman"/>
                <w:b/>
                <w:bCs/>
                <w:szCs w:val="24"/>
              </w:rPr>
              <w:t xml:space="preserve">Unscheduled Ideas/Brainstorming </w:t>
            </w:r>
          </w:p>
        </w:tc>
      </w:tr>
      <w:tr w:rsidR="00C576D0" w14:paraId="08DEA766" w14:textId="77777777" w:rsidTr="00FF4293">
        <w:tc>
          <w:tcPr>
            <w:tcW w:w="963" w:type="dxa"/>
            <w:shd w:val="clear" w:color="auto" w:fill="auto"/>
            <w:vAlign w:val="center"/>
          </w:tcPr>
          <w:p w14:paraId="5B9D626B" w14:textId="77777777" w:rsidR="00C576D0" w:rsidRDefault="00C576D0" w:rsidP="00FF4293">
            <w:pPr>
              <w:jc w:val="center"/>
              <w:rPr>
                <w:rFonts w:cs="Times New Roman"/>
                <w:color w:val="FF0000"/>
                <w:szCs w:val="24"/>
              </w:rPr>
            </w:pPr>
            <w:r w:rsidRPr="004A43DC">
              <w:rPr>
                <w:rFonts w:cs="Times New Roman"/>
                <w:b/>
                <w:szCs w:val="24"/>
              </w:rPr>
              <w:t>Session Type</w:t>
            </w:r>
          </w:p>
        </w:tc>
        <w:tc>
          <w:tcPr>
            <w:tcW w:w="3472" w:type="dxa"/>
            <w:shd w:val="clear" w:color="auto" w:fill="auto"/>
            <w:vAlign w:val="center"/>
          </w:tcPr>
          <w:p w14:paraId="3FD598E2" w14:textId="77777777" w:rsidR="00C576D0" w:rsidRDefault="00C576D0" w:rsidP="00FF4293">
            <w:pPr>
              <w:jc w:val="center"/>
              <w:rPr>
                <w:rFonts w:cs="Times New Roman"/>
                <w:color w:val="FF0000"/>
                <w:szCs w:val="24"/>
              </w:rPr>
            </w:pPr>
            <w:r w:rsidRPr="004A43DC">
              <w:rPr>
                <w:rFonts w:cs="Times New Roman"/>
                <w:b/>
                <w:szCs w:val="24"/>
              </w:rPr>
              <w:t>Session Title</w:t>
            </w:r>
          </w:p>
        </w:tc>
        <w:tc>
          <w:tcPr>
            <w:tcW w:w="1439" w:type="dxa"/>
            <w:shd w:val="clear" w:color="auto" w:fill="auto"/>
            <w:vAlign w:val="center"/>
          </w:tcPr>
          <w:p w14:paraId="0056F32B" w14:textId="77777777" w:rsidR="00C576D0" w:rsidRPr="006A0782" w:rsidRDefault="00C576D0" w:rsidP="00FF4293">
            <w:pPr>
              <w:jc w:val="center"/>
              <w:rPr>
                <w:rFonts w:cs="Times New Roman"/>
                <w:color w:val="FF0000"/>
                <w:szCs w:val="24"/>
              </w:rPr>
            </w:pPr>
            <w:r w:rsidRPr="004A43DC">
              <w:rPr>
                <w:rFonts w:cs="Times New Roman"/>
                <w:b/>
                <w:szCs w:val="24"/>
              </w:rPr>
              <w:t>Session Chair</w:t>
            </w:r>
          </w:p>
        </w:tc>
        <w:tc>
          <w:tcPr>
            <w:tcW w:w="3774" w:type="dxa"/>
            <w:shd w:val="clear" w:color="auto" w:fill="auto"/>
            <w:vAlign w:val="center"/>
          </w:tcPr>
          <w:p w14:paraId="22BB5CAA" w14:textId="77777777" w:rsidR="00C576D0" w:rsidRDefault="00C576D0" w:rsidP="00FF4293">
            <w:pPr>
              <w:jc w:val="center"/>
              <w:rPr>
                <w:rFonts w:cs="Times New Roman"/>
                <w:color w:val="FF0000"/>
                <w:szCs w:val="24"/>
              </w:rPr>
            </w:pPr>
            <w:r>
              <w:rPr>
                <w:rFonts w:cs="Times New Roman"/>
                <w:b/>
                <w:szCs w:val="24"/>
              </w:rPr>
              <w:t>Speakers</w:t>
            </w:r>
          </w:p>
        </w:tc>
      </w:tr>
      <w:tr w:rsidR="00C576D0" w14:paraId="5AE0CDB7" w14:textId="77777777" w:rsidTr="00FF4293">
        <w:tc>
          <w:tcPr>
            <w:tcW w:w="963" w:type="dxa"/>
            <w:shd w:val="clear" w:color="auto" w:fill="auto"/>
            <w:vAlign w:val="center"/>
          </w:tcPr>
          <w:p w14:paraId="60C8BA69" w14:textId="77777777" w:rsidR="00C576D0" w:rsidRDefault="00C576D0" w:rsidP="00FF4293">
            <w:pPr>
              <w:jc w:val="center"/>
              <w:rPr>
                <w:rFonts w:cs="Times New Roman"/>
                <w:szCs w:val="24"/>
              </w:rPr>
            </w:pPr>
          </w:p>
        </w:tc>
        <w:tc>
          <w:tcPr>
            <w:tcW w:w="3472" w:type="dxa"/>
            <w:shd w:val="clear" w:color="auto" w:fill="auto"/>
            <w:vAlign w:val="center"/>
          </w:tcPr>
          <w:p w14:paraId="0FA43D7E" w14:textId="77777777" w:rsidR="00C576D0" w:rsidRPr="004A43DC" w:rsidRDefault="00C576D0" w:rsidP="00FF4293">
            <w:pPr>
              <w:jc w:val="center"/>
              <w:rPr>
                <w:rFonts w:cs="Times New Roman"/>
                <w:szCs w:val="24"/>
              </w:rPr>
            </w:pPr>
          </w:p>
        </w:tc>
        <w:tc>
          <w:tcPr>
            <w:tcW w:w="1439" w:type="dxa"/>
            <w:shd w:val="clear" w:color="auto" w:fill="auto"/>
            <w:vAlign w:val="center"/>
          </w:tcPr>
          <w:p w14:paraId="2AD7BB1B" w14:textId="77777777" w:rsidR="00C576D0" w:rsidRDefault="00C576D0" w:rsidP="00FF4293">
            <w:pPr>
              <w:jc w:val="center"/>
              <w:rPr>
                <w:rFonts w:cs="Times New Roman"/>
                <w:szCs w:val="24"/>
              </w:rPr>
            </w:pPr>
          </w:p>
        </w:tc>
        <w:tc>
          <w:tcPr>
            <w:tcW w:w="3774" w:type="dxa"/>
            <w:shd w:val="clear" w:color="auto" w:fill="auto"/>
            <w:vAlign w:val="center"/>
          </w:tcPr>
          <w:p w14:paraId="3131B45B" w14:textId="77777777" w:rsidR="00C576D0" w:rsidRDefault="00C576D0" w:rsidP="00FF4293">
            <w:pPr>
              <w:rPr>
                <w:rFonts w:cs="Times New Roman"/>
                <w:szCs w:val="24"/>
              </w:rPr>
            </w:pPr>
          </w:p>
        </w:tc>
      </w:tr>
    </w:tbl>
    <w:p w14:paraId="7D40CA55" w14:textId="77777777" w:rsidR="00C576D0" w:rsidRPr="004A43DC" w:rsidRDefault="00C576D0" w:rsidP="00C576D0">
      <w:pPr>
        <w:pStyle w:val="Heading1"/>
      </w:pPr>
      <w:r>
        <w:t>Notes</w:t>
      </w:r>
    </w:p>
    <w:p w14:paraId="399F0B73" w14:textId="77777777" w:rsidR="00C576D0" w:rsidRDefault="00C576D0" w:rsidP="00C576D0">
      <w:pPr>
        <w:pStyle w:val="ListParagraph"/>
        <w:numPr>
          <w:ilvl w:val="0"/>
          <w:numId w:val="43"/>
        </w:numPr>
        <w:spacing w:after="200" w:line="276" w:lineRule="auto"/>
        <w:contextualSpacing/>
      </w:pPr>
      <w:r>
        <w:t xml:space="preserve">We should be reporting </w:t>
      </w:r>
      <w:r w:rsidRPr="006B3DFB">
        <w:t>Forums, Debates, Seminars, Paper Sessions, TC Research Results, and Other Papers</w:t>
      </w:r>
      <w:r>
        <w:t xml:space="preserve"> on our TC Activity form – either for sessions organized by the TC or submitted individually by a member.</w:t>
      </w:r>
    </w:p>
    <w:p w14:paraId="25871C43" w14:textId="77777777" w:rsidR="00C576D0" w:rsidRDefault="00C576D0" w:rsidP="00C576D0">
      <w:pPr>
        <w:pStyle w:val="ListParagraph"/>
        <w:numPr>
          <w:ilvl w:val="0"/>
          <w:numId w:val="43"/>
        </w:numPr>
        <w:spacing w:after="200" w:line="276" w:lineRule="auto"/>
        <w:contextualSpacing/>
      </w:pPr>
      <w:r>
        <w:t xml:space="preserve">As a committee, we should be pro-actively suggesting tracks: </w:t>
      </w:r>
      <w:hyperlink r:id="rId14" w:history="1">
        <w:r>
          <w:rPr>
            <w:rStyle w:val="Hyperlink"/>
          </w:rPr>
          <w:t>https://www.ashrae.org/conferences/conference-resources/papers-and-programs</w:t>
        </w:r>
      </w:hyperlink>
    </w:p>
    <w:p w14:paraId="4B53F5E1" w14:textId="77777777" w:rsidR="00C576D0" w:rsidRPr="004A43DC" w:rsidRDefault="00C576D0" w:rsidP="00C576D0">
      <w:pPr>
        <w:pStyle w:val="Heading1"/>
      </w:pPr>
      <w:r>
        <w:t>D</w:t>
      </w:r>
      <w:r w:rsidRPr="004A43DC">
        <w:t>eadlines</w:t>
      </w:r>
    </w:p>
    <w:tbl>
      <w:tblPr>
        <w:tblStyle w:val="LightList-Accent11"/>
        <w:tblW w:w="9710" w:type="dxa"/>
        <w:tblLayout w:type="fixed"/>
        <w:tblLook w:val="04A0" w:firstRow="1" w:lastRow="0" w:firstColumn="1" w:lastColumn="0" w:noHBand="0" w:noVBand="1"/>
      </w:tblPr>
      <w:tblGrid>
        <w:gridCol w:w="1340"/>
        <w:gridCol w:w="1125"/>
        <w:gridCol w:w="2385"/>
        <w:gridCol w:w="1710"/>
        <w:gridCol w:w="1890"/>
        <w:gridCol w:w="1260"/>
      </w:tblGrid>
      <w:tr w:rsidR="00C576D0" w:rsidRPr="004A43DC" w14:paraId="6D241DB0" w14:textId="77777777" w:rsidTr="00FF4293">
        <w:trPr>
          <w:cnfStyle w:val="100000000000" w:firstRow="1" w:lastRow="0" w:firstColumn="0" w:lastColumn="0" w:oddVBand="0" w:evenVBand="0" w:oddHBand="0"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1340" w:type="dxa"/>
          </w:tcPr>
          <w:p w14:paraId="6F0C93C6" w14:textId="77777777" w:rsidR="00C576D0" w:rsidRPr="00962B5D" w:rsidRDefault="00C576D0" w:rsidP="00FF4293">
            <w:pPr>
              <w:jc w:val="center"/>
            </w:pPr>
            <w:r w:rsidRPr="00962B5D">
              <w:t>Conference</w:t>
            </w:r>
          </w:p>
        </w:tc>
        <w:tc>
          <w:tcPr>
            <w:tcW w:w="1125" w:type="dxa"/>
          </w:tcPr>
          <w:p w14:paraId="508E075E" w14:textId="77777777" w:rsidR="00C576D0" w:rsidRPr="00962B5D" w:rsidRDefault="00C576D0" w:rsidP="00FF4293">
            <w:pPr>
              <w:jc w:val="center"/>
              <w:cnfStyle w:val="100000000000" w:firstRow="1" w:lastRow="0" w:firstColumn="0" w:lastColumn="0" w:oddVBand="0" w:evenVBand="0" w:oddHBand="0" w:evenHBand="0" w:firstRowFirstColumn="0" w:firstRowLastColumn="0" w:lastRowFirstColumn="0" w:lastRowLastColumn="0"/>
            </w:pPr>
            <w:r w:rsidRPr="00962B5D">
              <w:t>Type</w:t>
            </w:r>
          </w:p>
        </w:tc>
        <w:tc>
          <w:tcPr>
            <w:tcW w:w="2385" w:type="dxa"/>
          </w:tcPr>
          <w:p w14:paraId="73BD8579" w14:textId="77777777" w:rsidR="00C576D0" w:rsidRPr="00962B5D" w:rsidRDefault="00C576D0" w:rsidP="00FF4293">
            <w:pPr>
              <w:jc w:val="center"/>
              <w:cnfStyle w:val="100000000000" w:firstRow="1" w:lastRow="0" w:firstColumn="0" w:lastColumn="0" w:oddVBand="0" w:evenVBand="0" w:oddHBand="0" w:evenHBand="0" w:firstRowFirstColumn="0" w:firstRowLastColumn="0" w:lastRowFirstColumn="0" w:lastRowLastColumn="0"/>
            </w:pPr>
            <w:r>
              <w:t>Program Submissions</w:t>
            </w:r>
          </w:p>
        </w:tc>
        <w:tc>
          <w:tcPr>
            <w:tcW w:w="1710" w:type="dxa"/>
          </w:tcPr>
          <w:p w14:paraId="48B67B7A" w14:textId="77777777" w:rsidR="00C576D0" w:rsidRPr="00962B5D" w:rsidRDefault="00C576D0" w:rsidP="00FF4293">
            <w:pPr>
              <w:jc w:val="center"/>
              <w:cnfStyle w:val="100000000000" w:firstRow="1" w:lastRow="0" w:firstColumn="0" w:lastColumn="0" w:oddVBand="0" w:evenVBand="0" w:oddHBand="0" w:evenHBand="0" w:firstRowFirstColumn="0" w:firstRowLastColumn="0" w:lastRowFirstColumn="0" w:lastRowLastColumn="0"/>
            </w:pPr>
            <w:r w:rsidRPr="00962B5D">
              <w:t>Extended Abstract</w:t>
            </w:r>
          </w:p>
        </w:tc>
        <w:tc>
          <w:tcPr>
            <w:tcW w:w="1890" w:type="dxa"/>
          </w:tcPr>
          <w:p w14:paraId="1BABCF5D" w14:textId="77777777" w:rsidR="00C576D0" w:rsidRPr="00962B5D" w:rsidRDefault="00C576D0" w:rsidP="00FF4293">
            <w:pPr>
              <w:jc w:val="center"/>
              <w:cnfStyle w:val="100000000000" w:firstRow="1" w:lastRow="0" w:firstColumn="0" w:lastColumn="0" w:oddVBand="0" w:evenVBand="0" w:oddHBand="0" w:evenHBand="0" w:firstRowFirstColumn="0" w:firstRowLastColumn="0" w:lastRowFirstColumn="0" w:lastRowLastColumn="0"/>
            </w:pPr>
            <w:r w:rsidRPr="00962B5D">
              <w:t>Conference Paper Abstract/Technical Paper</w:t>
            </w:r>
          </w:p>
        </w:tc>
        <w:tc>
          <w:tcPr>
            <w:tcW w:w="1260" w:type="dxa"/>
          </w:tcPr>
          <w:p w14:paraId="293EE6AC" w14:textId="77777777" w:rsidR="00C576D0" w:rsidRPr="00962B5D" w:rsidRDefault="00C576D0" w:rsidP="00FF4293">
            <w:pPr>
              <w:jc w:val="center"/>
              <w:cnfStyle w:val="100000000000" w:firstRow="1" w:lastRow="0" w:firstColumn="0" w:lastColumn="0" w:oddVBand="0" w:evenVBand="0" w:oddHBand="0" w:evenHBand="0" w:firstRowFirstColumn="0" w:firstRowLastColumn="0" w:lastRowFirstColumn="0" w:lastRowLastColumn="0"/>
            </w:pPr>
            <w:r w:rsidRPr="00962B5D">
              <w:t>Conference Paper</w:t>
            </w:r>
          </w:p>
        </w:tc>
      </w:tr>
      <w:tr w:rsidR="00C576D0" w:rsidRPr="004A43DC" w14:paraId="2379F7B6" w14:textId="77777777" w:rsidTr="00FF429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340" w:type="dxa"/>
            <w:vAlign w:val="center"/>
          </w:tcPr>
          <w:p w14:paraId="1D93D489" w14:textId="77777777" w:rsidR="00C576D0" w:rsidRDefault="00C576D0" w:rsidP="00FF4293">
            <w:pPr>
              <w:jc w:val="center"/>
              <w:rPr>
                <w:b w:val="0"/>
                <w:bCs w:val="0"/>
              </w:rPr>
            </w:pPr>
            <w:r w:rsidRPr="005043CC">
              <w:t>Phoenix</w:t>
            </w:r>
          </w:p>
          <w:p w14:paraId="4B4D5F50" w14:textId="77777777" w:rsidR="00C576D0" w:rsidRDefault="00C576D0" w:rsidP="00FF4293">
            <w:pPr>
              <w:jc w:val="center"/>
            </w:pPr>
            <w:r>
              <w:t>2021</w:t>
            </w:r>
          </w:p>
        </w:tc>
        <w:tc>
          <w:tcPr>
            <w:tcW w:w="1125" w:type="dxa"/>
            <w:vAlign w:val="center"/>
          </w:tcPr>
          <w:p w14:paraId="724E6E34" w14:textId="77777777" w:rsidR="00C576D0" w:rsidRDefault="00C576D0" w:rsidP="00FF4293">
            <w:pPr>
              <w:jc w:val="center"/>
              <w:cnfStyle w:val="000000100000" w:firstRow="0" w:lastRow="0" w:firstColumn="0" w:lastColumn="0" w:oddVBand="0" w:evenVBand="0" w:oddHBand="1" w:evenHBand="0" w:firstRowFirstColumn="0" w:firstRowLastColumn="0" w:lastRowFirstColumn="0" w:lastRowLastColumn="0"/>
            </w:pPr>
            <w:r>
              <w:t>Summer</w:t>
            </w:r>
          </w:p>
        </w:tc>
        <w:tc>
          <w:tcPr>
            <w:tcW w:w="2385" w:type="dxa"/>
            <w:vAlign w:val="center"/>
          </w:tcPr>
          <w:p w14:paraId="45E6C18B" w14:textId="77777777" w:rsidR="00C576D0" w:rsidRDefault="00C576D0" w:rsidP="00FF4293">
            <w:pPr>
              <w:jc w:val="center"/>
              <w:cnfStyle w:val="000000100000" w:firstRow="0" w:lastRow="0" w:firstColumn="0" w:lastColumn="0" w:oddVBand="0" w:evenVBand="0" w:oddHBand="1" w:evenHBand="0" w:firstRowFirstColumn="0" w:firstRowLastColumn="0" w:lastRowFirstColumn="0" w:lastRowLastColumn="0"/>
            </w:pPr>
            <w:r>
              <w:t>Feb 22 2021</w:t>
            </w:r>
          </w:p>
        </w:tc>
        <w:tc>
          <w:tcPr>
            <w:tcW w:w="1710" w:type="dxa"/>
            <w:vAlign w:val="center"/>
          </w:tcPr>
          <w:p w14:paraId="409BC6B1" w14:textId="77777777" w:rsidR="00C576D0" w:rsidRDefault="00C576D0" w:rsidP="00FF4293">
            <w:pPr>
              <w:jc w:val="center"/>
              <w:cnfStyle w:val="000000100000" w:firstRow="0" w:lastRow="0" w:firstColumn="0" w:lastColumn="0" w:oddVBand="0" w:evenVBand="0" w:oddHBand="1" w:evenHBand="0" w:firstRowFirstColumn="0" w:firstRowLastColumn="0" w:lastRowFirstColumn="0" w:lastRowLastColumn="0"/>
            </w:pPr>
            <w:r>
              <w:t>Feb 15 2021</w:t>
            </w:r>
          </w:p>
        </w:tc>
        <w:tc>
          <w:tcPr>
            <w:tcW w:w="1890" w:type="dxa"/>
            <w:vAlign w:val="center"/>
          </w:tcPr>
          <w:p w14:paraId="33223BEF" w14:textId="77777777" w:rsidR="00C576D0" w:rsidRDefault="00C576D0" w:rsidP="00FF4293">
            <w:pPr>
              <w:jc w:val="center"/>
              <w:cnfStyle w:val="000000100000" w:firstRow="0" w:lastRow="0" w:firstColumn="0" w:lastColumn="0" w:oddVBand="0" w:evenVBand="0" w:oddHBand="1" w:evenHBand="0" w:firstRowFirstColumn="0" w:firstRowLastColumn="0" w:lastRowFirstColumn="0" w:lastRowLastColumn="0"/>
            </w:pPr>
            <w:r>
              <w:t>Aug 2020</w:t>
            </w:r>
          </w:p>
        </w:tc>
        <w:tc>
          <w:tcPr>
            <w:tcW w:w="1260" w:type="dxa"/>
            <w:vAlign w:val="center"/>
          </w:tcPr>
          <w:p w14:paraId="43620C2D" w14:textId="77777777" w:rsidR="00C576D0" w:rsidRDefault="00C576D0" w:rsidP="00FF4293">
            <w:pPr>
              <w:jc w:val="center"/>
              <w:cnfStyle w:val="000000100000" w:firstRow="0" w:lastRow="0" w:firstColumn="0" w:lastColumn="0" w:oddVBand="0" w:evenVBand="0" w:oddHBand="1" w:evenHBand="0" w:firstRowFirstColumn="0" w:firstRowLastColumn="0" w:lastRowFirstColumn="0" w:lastRowLastColumn="0"/>
            </w:pPr>
            <w:r>
              <w:t>Dec 2020</w:t>
            </w:r>
          </w:p>
        </w:tc>
      </w:tr>
      <w:tr w:rsidR="00C576D0" w:rsidRPr="004A43DC" w14:paraId="4663118E" w14:textId="77777777" w:rsidTr="00FF4293">
        <w:trPr>
          <w:trHeight w:val="271"/>
        </w:trPr>
        <w:tc>
          <w:tcPr>
            <w:cnfStyle w:val="001000000000" w:firstRow="0" w:lastRow="0" w:firstColumn="1" w:lastColumn="0" w:oddVBand="0" w:evenVBand="0" w:oddHBand="0" w:evenHBand="0" w:firstRowFirstColumn="0" w:firstRowLastColumn="0" w:lastRowFirstColumn="0" w:lastRowLastColumn="0"/>
            <w:tcW w:w="1340" w:type="dxa"/>
            <w:vAlign w:val="center"/>
          </w:tcPr>
          <w:p w14:paraId="1920C109" w14:textId="77777777" w:rsidR="00C576D0" w:rsidRDefault="00C576D0" w:rsidP="00FF4293">
            <w:pPr>
              <w:jc w:val="center"/>
              <w:rPr>
                <w:b w:val="0"/>
                <w:bCs w:val="0"/>
              </w:rPr>
            </w:pPr>
            <w:r>
              <w:t>Las Vegas</w:t>
            </w:r>
          </w:p>
          <w:p w14:paraId="189A276D" w14:textId="77777777" w:rsidR="00C576D0" w:rsidRDefault="00C576D0" w:rsidP="00FF4293">
            <w:pPr>
              <w:jc w:val="center"/>
            </w:pPr>
            <w:r>
              <w:t>2022</w:t>
            </w:r>
          </w:p>
        </w:tc>
        <w:tc>
          <w:tcPr>
            <w:tcW w:w="1125" w:type="dxa"/>
            <w:vAlign w:val="center"/>
          </w:tcPr>
          <w:p w14:paraId="6CE73A11" w14:textId="77777777" w:rsidR="00C576D0" w:rsidRDefault="00C576D0" w:rsidP="00FF4293">
            <w:pPr>
              <w:jc w:val="center"/>
              <w:cnfStyle w:val="000000000000" w:firstRow="0" w:lastRow="0" w:firstColumn="0" w:lastColumn="0" w:oddVBand="0" w:evenVBand="0" w:oddHBand="0" w:evenHBand="0" w:firstRowFirstColumn="0" w:firstRowLastColumn="0" w:lastRowFirstColumn="0" w:lastRowLastColumn="0"/>
            </w:pPr>
            <w:r>
              <w:t>Winter</w:t>
            </w:r>
          </w:p>
        </w:tc>
        <w:tc>
          <w:tcPr>
            <w:tcW w:w="2385" w:type="dxa"/>
            <w:vAlign w:val="center"/>
          </w:tcPr>
          <w:p w14:paraId="7DAB843A" w14:textId="77777777" w:rsidR="00C576D0" w:rsidRDefault="00C576D0" w:rsidP="00FF4293">
            <w:pPr>
              <w:jc w:val="center"/>
              <w:cnfStyle w:val="000000000000" w:firstRow="0" w:lastRow="0" w:firstColumn="0" w:lastColumn="0" w:oddVBand="0" w:evenVBand="0" w:oddHBand="0" w:evenHBand="0" w:firstRowFirstColumn="0" w:firstRowLastColumn="0" w:lastRowFirstColumn="0" w:lastRowLastColumn="0"/>
            </w:pPr>
            <w:r>
              <w:t>Aug 2021</w:t>
            </w:r>
          </w:p>
        </w:tc>
        <w:tc>
          <w:tcPr>
            <w:tcW w:w="1710" w:type="dxa"/>
            <w:vAlign w:val="center"/>
          </w:tcPr>
          <w:p w14:paraId="37FC8E32" w14:textId="77777777" w:rsidR="00C576D0" w:rsidRDefault="00C576D0" w:rsidP="00FF4293">
            <w:pPr>
              <w:jc w:val="center"/>
              <w:cnfStyle w:val="000000000000" w:firstRow="0" w:lastRow="0" w:firstColumn="0" w:lastColumn="0" w:oddVBand="0" w:evenVBand="0" w:oddHBand="0" w:evenHBand="0" w:firstRowFirstColumn="0" w:firstRowLastColumn="0" w:lastRowFirstColumn="0" w:lastRowLastColumn="0"/>
            </w:pPr>
            <w:r>
              <w:t>Aug 2021</w:t>
            </w:r>
          </w:p>
        </w:tc>
        <w:tc>
          <w:tcPr>
            <w:tcW w:w="1890" w:type="dxa"/>
            <w:vAlign w:val="center"/>
          </w:tcPr>
          <w:p w14:paraId="6EE7E802" w14:textId="77777777" w:rsidR="00C576D0" w:rsidRDefault="00C576D0" w:rsidP="00FF4293">
            <w:pPr>
              <w:jc w:val="center"/>
              <w:cnfStyle w:val="000000000000" w:firstRow="0" w:lastRow="0" w:firstColumn="0" w:lastColumn="0" w:oddVBand="0" w:evenVBand="0" w:oddHBand="0" w:evenHBand="0" w:firstRowFirstColumn="0" w:firstRowLastColumn="0" w:lastRowFirstColumn="0" w:lastRowLastColumn="0"/>
            </w:pPr>
            <w:r>
              <w:t>Apr 2021</w:t>
            </w:r>
          </w:p>
        </w:tc>
        <w:tc>
          <w:tcPr>
            <w:tcW w:w="1260" w:type="dxa"/>
            <w:vAlign w:val="center"/>
          </w:tcPr>
          <w:p w14:paraId="51BC7861" w14:textId="77777777" w:rsidR="00C576D0" w:rsidRDefault="00C576D0" w:rsidP="00FF4293">
            <w:pPr>
              <w:jc w:val="center"/>
              <w:cnfStyle w:val="000000000000" w:firstRow="0" w:lastRow="0" w:firstColumn="0" w:lastColumn="0" w:oddVBand="0" w:evenVBand="0" w:oddHBand="0" w:evenHBand="0" w:firstRowFirstColumn="0" w:firstRowLastColumn="0" w:lastRowFirstColumn="0" w:lastRowLastColumn="0"/>
            </w:pPr>
            <w:r>
              <w:t>Jul 2021</w:t>
            </w:r>
          </w:p>
        </w:tc>
      </w:tr>
      <w:tr w:rsidR="00C576D0" w:rsidRPr="004A43DC" w14:paraId="5581AB22" w14:textId="77777777" w:rsidTr="00FF429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340" w:type="dxa"/>
            <w:vAlign w:val="center"/>
          </w:tcPr>
          <w:p w14:paraId="61A55923" w14:textId="77777777" w:rsidR="00C576D0" w:rsidRPr="005C51C7" w:rsidRDefault="00C576D0" w:rsidP="00FF4293">
            <w:pPr>
              <w:jc w:val="center"/>
              <w:rPr>
                <w:b w:val="0"/>
                <w:bCs w:val="0"/>
              </w:rPr>
            </w:pPr>
            <w:r w:rsidRPr="005C51C7">
              <w:t>Toronto</w:t>
            </w:r>
          </w:p>
          <w:p w14:paraId="1F598AC7" w14:textId="77777777" w:rsidR="00C576D0" w:rsidRDefault="00C576D0" w:rsidP="00FF4293">
            <w:pPr>
              <w:jc w:val="center"/>
            </w:pPr>
            <w:r w:rsidRPr="005C51C7">
              <w:t>2022</w:t>
            </w:r>
          </w:p>
        </w:tc>
        <w:tc>
          <w:tcPr>
            <w:tcW w:w="1125" w:type="dxa"/>
            <w:vAlign w:val="center"/>
          </w:tcPr>
          <w:p w14:paraId="492DBFD2" w14:textId="77777777" w:rsidR="00C576D0" w:rsidRDefault="00C576D0" w:rsidP="00FF4293">
            <w:pPr>
              <w:jc w:val="center"/>
              <w:cnfStyle w:val="000000100000" w:firstRow="0" w:lastRow="0" w:firstColumn="0" w:lastColumn="0" w:oddVBand="0" w:evenVBand="0" w:oddHBand="1" w:evenHBand="0" w:firstRowFirstColumn="0" w:firstRowLastColumn="0" w:lastRowFirstColumn="0" w:lastRowLastColumn="0"/>
            </w:pPr>
            <w:r>
              <w:t>Summer</w:t>
            </w:r>
          </w:p>
        </w:tc>
        <w:tc>
          <w:tcPr>
            <w:tcW w:w="2385" w:type="dxa"/>
            <w:vAlign w:val="center"/>
          </w:tcPr>
          <w:p w14:paraId="7B24B8B9" w14:textId="77777777" w:rsidR="00C576D0" w:rsidRDefault="00C576D0" w:rsidP="00FF4293">
            <w:pPr>
              <w:jc w:val="center"/>
              <w:cnfStyle w:val="000000100000" w:firstRow="0" w:lastRow="0" w:firstColumn="0" w:lastColumn="0" w:oddVBand="0" w:evenVBand="0" w:oddHBand="1" w:evenHBand="0" w:firstRowFirstColumn="0" w:firstRowLastColumn="0" w:lastRowFirstColumn="0" w:lastRowLastColumn="0"/>
            </w:pPr>
            <w:r>
              <w:t>Feb 2022</w:t>
            </w:r>
          </w:p>
        </w:tc>
        <w:tc>
          <w:tcPr>
            <w:tcW w:w="1710" w:type="dxa"/>
            <w:vAlign w:val="center"/>
          </w:tcPr>
          <w:p w14:paraId="4ACF7E74" w14:textId="77777777" w:rsidR="00C576D0" w:rsidRDefault="00C576D0" w:rsidP="00FF4293">
            <w:pPr>
              <w:jc w:val="center"/>
              <w:cnfStyle w:val="000000100000" w:firstRow="0" w:lastRow="0" w:firstColumn="0" w:lastColumn="0" w:oddVBand="0" w:evenVBand="0" w:oddHBand="1" w:evenHBand="0" w:firstRowFirstColumn="0" w:firstRowLastColumn="0" w:lastRowFirstColumn="0" w:lastRowLastColumn="0"/>
            </w:pPr>
            <w:r>
              <w:t>Feb 2022</w:t>
            </w:r>
          </w:p>
        </w:tc>
        <w:tc>
          <w:tcPr>
            <w:tcW w:w="1890" w:type="dxa"/>
            <w:vAlign w:val="center"/>
          </w:tcPr>
          <w:p w14:paraId="1532FBB0" w14:textId="77777777" w:rsidR="00C576D0" w:rsidRDefault="00C576D0" w:rsidP="00FF4293">
            <w:pPr>
              <w:jc w:val="center"/>
              <w:cnfStyle w:val="000000100000" w:firstRow="0" w:lastRow="0" w:firstColumn="0" w:lastColumn="0" w:oddVBand="0" w:evenVBand="0" w:oddHBand="1" w:evenHBand="0" w:firstRowFirstColumn="0" w:firstRowLastColumn="0" w:lastRowFirstColumn="0" w:lastRowLastColumn="0"/>
            </w:pPr>
            <w:r>
              <w:t>Aug 2021</w:t>
            </w:r>
          </w:p>
        </w:tc>
        <w:tc>
          <w:tcPr>
            <w:tcW w:w="1260" w:type="dxa"/>
            <w:vAlign w:val="center"/>
          </w:tcPr>
          <w:p w14:paraId="5FEE56B8" w14:textId="77777777" w:rsidR="00C576D0" w:rsidRDefault="00C576D0" w:rsidP="00FF4293">
            <w:pPr>
              <w:jc w:val="center"/>
              <w:cnfStyle w:val="000000100000" w:firstRow="0" w:lastRow="0" w:firstColumn="0" w:lastColumn="0" w:oddVBand="0" w:evenVBand="0" w:oddHBand="1" w:evenHBand="0" w:firstRowFirstColumn="0" w:firstRowLastColumn="0" w:lastRowFirstColumn="0" w:lastRowLastColumn="0"/>
            </w:pPr>
            <w:r>
              <w:t>Dec 2021</w:t>
            </w:r>
          </w:p>
        </w:tc>
      </w:tr>
    </w:tbl>
    <w:p w14:paraId="6A8F0C78" w14:textId="77777777" w:rsidR="00C576D0" w:rsidRDefault="00C576D0" w:rsidP="00C576D0">
      <w:pPr>
        <w:pStyle w:val="Heading1"/>
        <w:spacing w:line="360" w:lineRule="auto"/>
      </w:pPr>
      <w:r>
        <w:t>Phoenix 2021 - Tracks</w:t>
      </w:r>
    </w:p>
    <w:p w14:paraId="0CDE3EA0" w14:textId="77777777" w:rsidR="00C576D0" w:rsidRPr="00256DCB" w:rsidRDefault="00C576D0" w:rsidP="00C576D0">
      <w:r w:rsidRPr="00256DCB">
        <w:t xml:space="preserve">Track 1: </w:t>
      </w:r>
      <w:r w:rsidRPr="00DE4F5E">
        <w:t>Fundamentals and Applications</w:t>
      </w:r>
    </w:p>
    <w:p w14:paraId="45152A3C" w14:textId="77777777" w:rsidR="00C576D0" w:rsidRPr="00256DCB" w:rsidRDefault="00C576D0" w:rsidP="00C576D0">
      <w:r w:rsidRPr="00256DCB">
        <w:t xml:space="preserve">Track 2: </w:t>
      </w:r>
      <w:r w:rsidRPr="00DE4F5E">
        <w:t>HVAC&amp;R Systems and Equipment</w:t>
      </w:r>
    </w:p>
    <w:p w14:paraId="58021CC8" w14:textId="77777777" w:rsidR="00C576D0" w:rsidRPr="00256DCB" w:rsidRDefault="00C576D0" w:rsidP="00C576D0">
      <w:r w:rsidRPr="00256DCB">
        <w:lastRenderedPageBreak/>
        <w:t xml:space="preserve">Track 3: </w:t>
      </w:r>
      <w:r w:rsidRPr="00DE4F5E">
        <w:t>Research Summit</w:t>
      </w:r>
    </w:p>
    <w:p w14:paraId="64170E74" w14:textId="77777777" w:rsidR="00C576D0" w:rsidRPr="00DE4F5E" w:rsidRDefault="00C576D0" w:rsidP="00C576D0">
      <w:r w:rsidRPr="00DE4F5E">
        <w:t>Track 4: Professional Development</w:t>
      </w:r>
    </w:p>
    <w:p w14:paraId="63926443" w14:textId="77777777" w:rsidR="00C576D0" w:rsidRPr="00DE4F5E" w:rsidRDefault="00C576D0" w:rsidP="00C576D0">
      <w:r w:rsidRPr="002227CC">
        <w:t>Track 5: Design, Control and Operation of Critical Environments</w:t>
      </w:r>
    </w:p>
    <w:p w14:paraId="021D3C4E" w14:textId="77777777" w:rsidR="00C576D0" w:rsidRPr="009C2A34" w:rsidRDefault="00C576D0" w:rsidP="00C576D0">
      <w:r w:rsidRPr="00DE4F5E">
        <w:t>Track 6: HVAC&amp;R for Indoor Plants and Animals</w:t>
      </w:r>
    </w:p>
    <w:p w14:paraId="369F2745" w14:textId="77777777" w:rsidR="00C576D0" w:rsidRPr="005424F3" w:rsidRDefault="00C576D0" w:rsidP="00C576D0">
      <w:r w:rsidRPr="009C2A34">
        <w:t xml:space="preserve">Track 7: </w:t>
      </w:r>
      <w:r w:rsidRPr="00DE4F5E">
        <w:t>Future Proofing: Renewable, Regenerative, Resilient</w:t>
      </w:r>
    </w:p>
    <w:p w14:paraId="12B25EFC" w14:textId="77777777" w:rsidR="00C576D0" w:rsidRDefault="00C576D0" w:rsidP="00C576D0">
      <w:r w:rsidRPr="005424F3">
        <w:t xml:space="preserve">Track 8: </w:t>
      </w:r>
      <w:r w:rsidRPr="00DE4F5E">
        <w:t>Hot, Hot, Hot</w:t>
      </w:r>
    </w:p>
    <w:p w14:paraId="5FF296A7" w14:textId="77777777" w:rsidR="00C576D0" w:rsidRDefault="00C576D0" w:rsidP="00C576D0"/>
    <w:p w14:paraId="788A6BD7" w14:textId="77777777" w:rsidR="00C576D0" w:rsidRPr="004A43DC" w:rsidRDefault="00C576D0" w:rsidP="00C576D0">
      <w:pPr>
        <w:rPr>
          <w:u w:val="single"/>
        </w:rPr>
      </w:pPr>
      <w:r w:rsidRPr="004A43DC">
        <w:rPr>
          <w:u w:val="single"/>
        </w:rPr>
        <w:t>Definitions</w:t>
      </w:r>
    </w:p>
    <w:p w14:paraId="71581BE0" w14:textId="77777777" w:rsidR="00C576D0" w:rsidRPr="004A43DC" w:rsidRDefault="00C576D0" w:rsidP="00C576D0">
      <w:pPr>
        <w:pStyle w:val="ListParagraph"/>
        <w:numPr>
          <w:ilvl w:val="0"/>
          <w:numId w:val="42"/>
        </w:numPr>
        <w:contextualSpacing/>
      </w:pPr>
      <w:r w:rsidRPr="004A43DC">
        <w:t>Seminar: 1-4 presentations, 60 or 90 min</w:t>
      </w:r>
      <w:r>
        <w:t xml:space="preserve"> (5 presentations acceptable for 90 min slot)</w:t>
      </w:r>
    </w:p>
    <w:p w14:paraId="5C325B7B" w14:textId="77777777" w:rsidR="00C576D0" w:rsidRPr="004A43DC" w:rsidRDefault="00C576D0" w:rsidP="00C576D0">
      <w:pPr>
        <w:pStyle w:val="ListParagraph"/>
        <w:numPr>
          <w:ilvl w:val="0"/>
          <w:numId w:val="42"/>
        </w:numPr>
        <w:contextualSpacing/>
      </w:pPr>
      <w:r w:rsidRPr="004A43DC">
        <w:t>Forum: 1 moderator, 60 min, no presentations</w:t>
      </w:r>
    </w:p>
    <w:p w14:paraId="12EC684F" w14:textId="77777777" w:rsidR="00C576D0" w:rsidRPr="004A43DC" w:rsidRDefault="00C576D0" w:rsidP="00C576D0">
      <w:pPr>
        <w:pStyle w:val="ListParagraph"/>
        <w:numPr>
          <w:ilvl w:val="0"/>
          <w:numId w:val="42"/>
        </w:numPr>
        <w:contextualSpacing/>
      </w:pPr>
      <w:r w:rsidRPr="004A43DC">
        <w:t>Workshop: 1 chair, 1-2 presentations, 60 min, 30 min reserved for discussion</w:t>
      </w:r>
    </w:p>
    <w:p w14:paraId="126A6463" w14:textId="77777777" w:rsidR="00C576D0" w:rsidRPr="004A43DC" w:rsidRDefault="00C576D0" w:rsidP="00C576D0">
      <w:pPr>
        <w:pStyle w:val="ListParagraph"/>
        <w:numPr>
          <w:ilvl w:val="0"/>
          <w:numId w:val="42"/>
        </w:numPr>
        <w:contextualSpacing/>
      </w:pPr>
      <w:r w:rsidRPr="004A43DC">
        <w:t xml:space="preserve">Conference paper: </w:t>
      </w:r>
      <w:r>
        <w:rPr>
          <w:rFonts w:cs="Times New Roman"/>
        </w:rPr>
        <w:t>≤</w:t>
      </w:r>
      <w:r w:rsidRPr="004A43DC">
        <w:t>8 pages total, all formatting by author</w:t>
      </w:r>
    </w:p>
    <w:p w14:paraId="1699DA99" w14:textId="77777777" w:rsidR="00C576D0" w:rsidRPr="004A43DC" w:rsidRDefault="00C576D0" w:rsidP="00C576D0">
      <w:pPr>
        <w:pStyle w:val="ListParagraph"/>
        <w:numPr>
          <w:ilvl w:val="0"/>
          <w:numId w:val="42"/>
        </w:numPr>
        <w:contextualSpacing/>
      </w:pPr>
      <w:r w:rsidRPr="004A43DC">
        <w:t xml:space="preserve">Technical paper: </w:t>
      </w:r>
      <w:r>
        <w:rPr>
          <w:rFonts w:cs="Times New Roman"/>
        </w:rPr>
        <w:t>≤</w:t>
      </w:r>
      <w:r w:rsidRPr="004A43DC">
        <w:t xml:space="preserve">30 double-spaced pages of text, </w:t>
      </w:r>
      <w:r>
        <w:rPr>
          <w:rFonts w:cs="Times New Roman"/>
        </w:rPr>
        <w:t>≤</w:t>
      </w:r>
      <w:r w:rsidRPr="004A43DC">
        <w:t>12 figures, formatted by ASHRAE</w:t>
      </w:r>
    </w:p>
    <w:p w14:paraId="2763CEA4" w14:textId="77777777" w:rsidR="00C576D0" w:rsidRDefault="00C576D0" w:rsidP="00C576D0">
      <w:pPr>
        <w:pStyle w:val="ListParagraph"/>
        <w:numPr>
          <w:ilvl w:val="0"/>
          <w:numId w:val="42"/>
        </w:numPr>
        <w:contextualSpacing/>
      </w:pPr>
      <w:r w:rsidRPr="004A43DC">
        <w:t xml:space="preserve">Panel </w:t>
      </w:r>
      <w:r>
        <w:t xml:space="preserve">Session: </w:t>
      </w:r>
      <w:r w:rsidRPr="0052164B">
        <w:t>1 moderator, 60-90 minutes, 3-6 participants, no individual presentations</w:t>
      </w:r>
    </w:p>
    <w:p w14:paraId="3AFB1FC0" w14:textId="77777777" w:rsidR="00C576D0" w:rsidRPr="004A43DC" w:rsidRDefault="00C576D0" w:rsidP="00C576D0">
      <w:pPr>
        <w:pStyle w:val="ListParagraph"/>
        <w:numPr>
          <w:ilvl w:val="0"/>
          <w:numId w:val="42"/>
        </w:numPr>
        <w:contextualSpacing/>
      </w:pPr>
      <w:r>
        <w:t xml:space="preserve">Extended abstract:  </w:t>
      </w:r>
      <w:r>
        <w:rPr>
          <w:rFonts w:cs="Times New Roman"/>
        </w:rPr>
        <w:t>≤</w:t>
      </w:r>
      <w:r>
        <w:t>3</w:t>
      </w:r>
      <w:r w:rsidRPr="004A43DC">
        <w:t xml:space="preserve"> pages total</w:t>
      </w:r>
      <w:r>
        <w:t xml:space="preserve"> (published), single-round review (2), presentation</w:t>
      </w:r>
    </w:p>
    <w:p w14:paraId="46665D2F" w14:textId="77777777" w:rsidR="00C576D0" w:rsidRPr="0084560D" w:rsidRDefault="00C576D0" w:rsidP="00475C40"/>
    <w:p w14:paraId="2EB31367" w14:textId="3ED4D14D" w:rsidR="00291D53" w:rsidRPr="00475C40" w:rsidRDefault="00291D53" w:rsidP="00E17552">
      <w:pPr>
        <w:rPr>
          <w:sz w:val="24"/>
          <w:szCs w:val="24"/>
        </w:rPr>
      </w:pPr>
      <w:r w:rsidRPr="00475C40">
        <w:rPr>
          <w:b/>
          <w:bCs/>
          <w:sz w:val="24"/>
          <w:szCs w:val="24"/>
        </w:rPr>
        <w:t>Web site activity (</w:t>
      </w:r>
      <w:r w:rsidR="005E1061" w:rsidRPr="00475C40">
        <w:rPr>
          <w:rFonts w:cs="Times New Roman"/>
          <w:sz w:val="24"/>
          <w:szCs w:val="32"/>
        </w:rPr>
        <w:t>Stuart Dols</w:t>
      </w:r>
      <w:r w:rsidRPr="00475C40">
        <w:rPr>
          <w:b/>
          <w:bCs/>
          <w:sz w:val="24"/>
          <w:szCs w:val="24"/>
        </w:rPr>
        <w:t>):</w:t>
      </w:r>
      <w:r w:rsidRPr="00475C40">
        <w:rPr>
          <w:sz w:val="24"/>
          <w:szCs w:val="24"/>
        </w:rPr>
        <w:t xml:space="preserve"> </w:t>
      </w:r>
    </w:p>
    <w:p w14:paraId="26FC24F2" w14:textId="340E4E30" w:rsidR="00291D53" w:rsidRDefault="00475C40" w:rsidP="00FC39C0">
      <w:pPr>
        <w:pStyle w:val="ListParagraph"/>
        <w:numPr>
          <w:ilvl w:val="0"/>
          <w:numId w:val="4"/>
        </w:numPr>
      </w:pPr>
      <w:r>
        <w:t>TC 4.10 new scope updated.</w:t>
      </w:r>
    </w:p>
    <w:p w14:paraId="3222192E" w14:textId="77777777" w:rsidR="00FC39C0" w:rsidRPr="0084560D" w:rsidRDefault="00FC39C0" w:rsidP="00FC39C0">
      <w:pPr>
        <w:pStyle w:val="ListParagraph"/>
      </w:pPr>
    </w:p>
    <w:p w14:paraId="612CB534" w14:textId="21F17108" w:rsidR="00291D53" w:rsidRPr="00475C40" w:rsidRDefault="00291D53" w:rsidP="00E17552">
      <w:pPr>
        <w:rPr>
          <w:b/>
          <w:bCs/>
          <w:sz w:val="24"/>
          <w:szCs w:val="24"/>
        </w:rPr>
      </w:pPr>
      <w:r w:rsidRPr="00475C40">
        <w:rPr>
          <w:b/>
          <w:bCs/>
          <w:sz w:val="24"/>
          <w:szCs w:val="24"/>
        </w:rPr>
        <w:t>Report of relevant activities in other TCs</w:t>
      </w:r>
      <w:r w:rsidR="009F256C" w:rsidRPr="00475C40">
        <w:rPr>
          <w:b/>
          <w:bCs/>
          <w:sz w:val="24"/>
          <w:szCs w:val="24"/>
        </w:rPr>
        <w:t xml:space="preserve"> (N/A)</w:t>
      </w:r>
    </w:p>
    <w:p w14:paraId="70BB2EFD" w14:textId="77777777" w:rsidR="009170AA" w:rsidRDefault="009170AA" w:rsidP="009170AA">
      <w:pPr>
        <w:spacing w:line="276" w:lineRule="auto"/>
        <w:ind w:firstLine="720"/>
        <w:jc w:val="both"/>
      </w:pPr>
      <w:r w:rsidRPr="00242AAE">
        <w:t xml:space="preserve">TC1.2 </w:t>
      </w:r>
      <w:r w:rsidRPr="00242AAE">
        <w:rPr>
          <w:i/>
        </w:rPr>
        <w:t xml:space="preserve">Instruments and Measurements </w:t>
      </w:r>
    </w:p>
    <w:p w14:paraId="58069E17" w14:textId="77777777" w:rsidR="009170AA" w:rsidRPr="00242AAE" w:rsidRDefault="009170AA" w:rsidP="009170AA">
      <w:pPr>
        <w:spacing w:line="276" w:lineRule="auto"/>
        <w:jc w:val="both"/>
      </w:pPr>
      <w:r w:rsidRPr="00242AAE">
        <w:tab/>
        <w:t xml:space="preserve">TC2.1 </w:t>
      </w:r>
      <w:r w:rsidRPr="00242AAE">
        <w:rPr>
          <w:i/>
        </w:rPr>
        <w:t xml:space="preserve">Physiology and Human Environment </w:t>
      </w:r>
    </w:p>
    <w:p w14:paraId="10EBADB4" w14:textId="77777777" w:rsidR="009170AA" w:rsidRPr="00242AAE" w:rsidRDefault="009170AA" w:rsidP="009170AA">
      <w:pPr>
        <w:spacing w:line="276" w:lineRule="auto"/>
        <w:jc w:val="both"/>
      </w:pPr>
      <w:r w:rsidRPr="00242AAE">
        <w:tab/>
        <w:t xml:space="preserve">TC2.3 </w:t>
      </w:r>
      <w:r w:rsidRPr="00242AAE">
        <w:rPr>
          <w:i/>
        </w:rPr>
        <w:t>Gaseous Air C</w:t>
      </w:r>
      <w:r>
        <w:rPr>
          <w:i/>
        </w:rPr>
        <w:t xml:space="preserve">ontaminants/Removal Equipment </w:t>
      </w:r>
    </w:p>
    <w:p w14:paraId="3C738199" w14:textId="77777777" w:rsidR="009170AA" w:rsidRDefault="009170AA" w:rsidP="009170AA">
      <w:pPr>
        <w:spacing w:line="276" w:lineRule="auto"/>
        <w:jc w:val="both"/>
        <w:rPr>
          <w:i/>
        </w:rPr>
      </w:pPr>
      <w:r w:rsidRPr="00242AAE">
        <w:tab/>
        <w:t xml:space="preserve">TC2.4 </w:t>
      </w:r>
      <w:r w:rsidRPr="00242AAE">
        <w:rPr>
          <w:i/>
        </w:rPr>
        <w:t>Particulate Air Contaminants/Removal Equipment</w:t>
      </w:r>
    </w:p>
    <w:p w14:paraId="363F8EB1" w14:textId="7FA04B6C" w:rsidR="009170AA" w:rsidRPr="00242AAE" w:rsidRDefault="009170AA" w:rsidP="009170AA">
      <w:pPr>
        <w:spacing w:line="276" w:lineRule="auto"/>
        <w:jc w:val="both"/>
      </w:pPr>
      <w:r w:rsidRPr="00242AAE">
        <w:tab/>
        <w:t xml:space="preserve">TC4.3 </w:t>
      </w:r>
      <w:r w:rsidRPr="00242AAE">
        <w:rPr>
          <w:i/>
        </w:rPr>
        <w:t>Ventilation Requirements and Infiltration</w:t>
      </w:r>
      <w:r w:rsidRPr="00242AAE">
        <w:t xml:space="preserve"> – </w:t>
      </w:r>
      <w:r>
        <w:t>Duncan Phillips</w:t>
      </w:r>
    </w:p>
    <w:p w14:paraId="3F51FA69" w14:textId="3E1F7F0F" w:rsidR="009170AA" w:rsidRPr="00242AAE" w:rsidRDefault="009170AA" w:rsidP="009170AA">
      <w:pPr>
        <w:spacing w:line="276" w:lineRule="auto"/>
        <w:jc w:val="both"/>
      </w:pPr>
      <w:r w:rsidRPr="00242AAE">
        <w:tab/>
        <w:t xml:space="preserve">TC5.3 </w:t>
      </w:r>
      <w:r w:rsidRPr="00242AAE">
        <w:rPr>
          <w:i/>
        </w:rPr>
        <w:t xml:space="preserve">Room Air Distribution </w:t>
      </w:r>
      <w:r w:rsidR="00033A24">
        <w:rPr>
          <w:i/>
        </w:rPr>
        <w:t>–</w:t>
      </w:r>
      <w:r w:rsidRPr="00242AAE">
        <w:t xml:space="preserve"> </w:t>
      </w:r>
      <w:r w:rsidR="00033A24">
        <w:t xml:space="preserve">Mike </w:t>
      </w:r>
      <w:r w:rsidR="00033A24" w:rsidRPr="009F353D">
        <w:t>Koupriyanov</w:t>
      </w:r>
    </w:p>
    <w:p w14:paraId="47006D61" w14:textId="7EBBA4F3" w:rsidR="009170AA" w:rsidRDefault="009170AA" w:rsidP="009170AA">
      <w:pPr>
        <w:spacing w:line="276" w:lineRule="auto"/>
        <w:jc w:val="both"/>
      </w:pPr>
      <w:r w:rsidRPr="00242AAE">
        <w:tab/>
        <w:t xml:space="preserve">TC5.6 </w:t>
      </w:r>
      <w:r w:rsidRPr="00242AAE">
        <w:rPr>
          <w:i/>
        </w:rPr>
        <w:t>Control of Fire and Smoke</w:t>
      </w:r>
      <w:r>
        <w:t xml:space="preserve"> – Dahai Qi</w:t>
      </w:r>
    </w:p>
    <w:p w14:paraId="7FB40239" w14:textId="5F571000" w:rsidR="009170AA" w:rsidRPr="00242AAE" w:rsidRDefault="009170AA" w:rsidP="009170AA">
      <w:pPr>
        <w:pStyle w:val="ListParagraph"/>
        <w:numPr>
          <w:ilvl w:val="1"/>
          <w:numId w:val="4"/>
        </w:numPr>
        <w:spacing w:line="276" w:lineRule="auto"/>
        <w:jc w:val="both"/>
      </w:pPr>
      <w:r>
        <w:t>CFD chapter added to new ASHRAE book</w:t>
      </w:r>
    </w:p>
    <w:p w14:paraId="7670F6E7" w14:textId="0FD72D30" w:rsidR="009170AA" w:rsidRDefault="009170AA" w:rsidP="009170AA">
      <w:pPr>
        <w:spacing w:line="276" w:lineRule="auto"/>
        <w:jc w:val="both"/>
      </w:pPr>
      <w:r w:rsidRPr="00242AAE">
        <w:tab/>
        <w:t xml:space="preserve">TC5.8 </w:t>
      </w:r>
      <w:r w:rsidRPr="00242AAE">
        <w:rPr>
          <w:i/>
        </w:rPr>
        <w:t xml:space="preserve">Industrial Ventilation – </w:t>
      </w:r>
      <w:r>
        <w:t>Jamie Bennett</w:t>
      </w:r>
    </w:p>
    <w:p w14:paraId="4CED53CB" w14:textId="251891D6" w:rsidR="00033A24" w:rsidRPr="00242AAE" w:rsidRDefault="00033A24" w:rsidP="009170AA">
      <w:pPr>
        <w:spacing w:line="276" w:lineRule="auto"/>
        <w:jc w:val="both"/>
      </w:pPr>
      <w:r>
        <w:tab/>
      </w:r>
      <w:r w:rsidRPr="00242AAE">
        <w:t>TC</w:t>
      </w:r>
      <w:r>
        <w:t>9.2</w:t>
      </w:r>
      <w:r w:rsidRPr="00242AAE">
        <w:t xml:space="preserve"> </w:t>
      </w:r>
      <w:r w:rsidRPr="00242AAE">
        <w:rPr>
          <w:i/>
        </w:rPr>
        <w:t xml:space="preserve">Industrial </w:t>
      </w:r>
      <w:r>
        <w:rPr>
          <w:i/>
        </w:rPr>
        <w:t xml:space="preserve">Air-Conditioning and </w:t>
      </w:r>
      <w:r w:rsidRPr="00242AAE">
        <w:rPr>
          <w:i/>
        </w:rPr>
        <w:t xml:space="preserve">Ventilation – </w:t>
      </w:r>
      <w:r>
        <w:t>Jamie Bennett</w:t>
      </w:r>
      <w:r w:rsidRPr="00242AAE">
        <w:rPr>
          <w:i/>
        </w:rPr>
        <w:t xml:space="preserve"> </w:t>
      </w:r>
    </w:p>
    <w:p w14:paraId="3C3F09DF" w14:textId="77777777" w:rsidR="009170AA" w:rsidRDefault="009170AA" w:rsidP="009170AA">
      <w:pPr>
        <w:spacing w:line="276" w:lineRule="auto"/>
        <w:jc w:val="both"/>
      </w:pPr>
      <w:r w:rsidRPr="00242AAE">
        <w:tab/>
        <w:t xml:space="preserve">TC9.9 </w:t>
      </w:r>
      <w:r w:rsidRPr="00242AAE">
        <w:rPr>
          <w:i/>
        </w:rPr>
        <w:t>Mission Critical Facilities</w:t>
      </w:r>
      <w:r w:rsidRPr="00242AAE">
        <w:t xml:space="preserve"> – Jim VanGilder</w:t>
      </w:r>
    </w:p>
    <w:p w14:paraId="3027FCE9" w14:textId="77777777" w:rsidR="005E1061" w:rsidRPr="007248C6" w:rsidRDefault="005E1061" w:rsidP="005E1061">
      <w:pPr>
        <w:pStyle w:val="ListParagraph"/>
        <w:ind w:left="1440"/>
      </w:pPr>
    </w:p>
    <w:p w14:paraId="4BEEDF07" w14:textId="77777777" w:rsidR="00291D53" w:rsidRPr="00475C40" w:rsidRDefault="00291D53" w:rsidP="00BD2730">
      <w:pPr>
        <w:rPr>
          <w:b/>
          <w:bCs/>
          <w:sz w:val="24"/>
          <w:szCs w:val="24"/>
        </w:rPr>
      </w:pPr>
      <w:r w:rsidRPr="00475C40">
        <w:rPr>
          <w:b/>
          <w:bCs/>
          <w:sz w:val="24"/>
          <w:szCs w:val="24"/>
        </w:rPr>
        <w:t>Honors and Awards (</w:t>
      </w:r>
      <w:r w:rsidR="003E0954" w:rsidRPr="00475C40">
        <w:rPr>
          <w:bCs/>
          <w:sz w:val="24"/>
          <w:szCs w:val="24"/>
        </w:rPr>
        <w:t>Chao-Hsin</w:t>
      </w:r>
      <w:r w:rsidRPr="00475C40">
        <w:rPr>
          <w:b/>
          <w:bCs/>
          <w:sz w:val="24"/>
          <w:szCs w:val="24"/>
        </w:rPr>
        <w:t>)</w:t>
      </w:r>
    </w:p>
    <w:p w14:paraId="41749460" w14:textId="77777777" w:rsidR="003122DC" w:rsidRDefault="00475C40" w:rsidP="00475C40">
      <w:r>
        <w:t xml:space="preserve">Ideas about CFD modeling awards – ANSYS CFD awards. </w:t>
      </w:r>
    </w:p>
    <w:p w14:paraId="223C04BE" w14:textId="23BA0BBA" w:rsidR="003122DC" w:rsidRPr="003122DC" w:rsidRDefault="003122DC" w:rsidP="003122DC">
      <w:pPr>
        <w:rPr>
          <w:rFonts w:ascii="Times New Roman" w:hAnsi="Times New Roman" w:cs="Times New Roman"/>
          <w:sz w:val="24"/>
          <w:szCs w:val="24"/>
          <w:lang w:eastAsia="zh-CN"/>
        </w:rPr>
      </w:pPr>
      <w:r>
        <w:rPr>
          <w:color w:val="4D5156"/>
          <w:sz w:val="21"/>
          <w:szCs w:val="21"/>
          <w:shd w:val="clear" w:color="auto" w:fill="FFFFFF"/>
          <w:lang w:eastAsia="zh-CN"/>
        </w:rPr>
        <w:t xml:space="preserve">Jensen Zhang was awarded </w:t>
      </w:r>
      <w:r w:rsidRPr="003122DC">
        <w:rPr>
          <w:b/>
          <w:bCs/>
          <w:color w:val="5F6368"/>
          <w:sz w:val="21"/>
          <w:szCs w:val="21"/>
          <w:lang w:eastAsia="zh-CN"/>
        </w:rPr>
        <w:t>ASHRAE</w:t>
      </w:r>
      <w:r w:rsidRPr="003122DC">
        <w:rPr>
          <w:color w:val="4D5156"/>
          <w:sz w:val="21"/>
          <w:szCs w:val="21"/>
          <w:shd w:val="clear" w:color="auto" w:fill="FFFFFF"/>
          <w:lang w:eastAsia="zh-CN"/>
        </w:rPr>
        <w:t> Research </w:t>
      </w:r>
      <w:r w:rsidRPr="003122DC">
        <w:rPr>
          <w:b/>
          <w:bCs/>
          <w:color w:val="5F6368"/>
          <w:sz w:val="21"/>
          <w:szCs w:val="21"/>
          <w:lang w:eastAsia="zh-CN"/>
        </w:rPr>
        <w:t>Award</w:t>
      </w:r>
      <w:r w:rsidRPr="003122DC">
        <w:rPr>
          <w:color w:val="4D5156"/>
          <w:sz w:val="21"/>
          <w:szCs w:val="21"/>
          <w:shd w:val="clear" w:color="auto" w:fill="FFFFFF"/>
          <w:lang w:eastAsia="zh-CN"/>
        </w:rPr>
        <w:t> </w:t>
      </w:r>
      <w:r>
        <w:rPr>
          <w:color w:val="4D5156"/>
          <w:sz w:val="21"/>
          <w:szCs w:val="21"/>
          <w:shd w:val="clear" w:color="auto" w:fill="FFFFFF"/>
          <w:lang w:eastAsia="zh-CN"/>
        </w:rPr>
        <w:t>(Co-nominated by TC 4.10)</w:t>
      </w:r>
    </w:p>
    <w:p w14:paraId="338556C9" w14:textId="77777777" w:rsidR="00305330" w:rsidRDefault="00305330" w:rsidP="00BD2730">
      <w:pPr>
        <w:rPr>
          <w:b/>
          <w:bCs/>
        </w:rPr>
      </w:pPr>
    </w:p>
    <w:p w14:paraId="5CE31F16" w14:textId="77777777" w:rsidR="00291D53" w:rsidRPr="00475C40" w:rsidRDefault="00291D53" w:rsidP="00E17552">
      <w:pPr>
        <w:rPr>
          <w:b/>
          <w:bCs/>
          <w:sz w:val="24"/>
          <w:szCs w:val="24"/>
        </w:rPr>
      </w:pPr>
      <w:r w:rsidRPr="00475C40">
        <w:rPr>
          <w:b/>
          <w:bCs/>
          <w:sz w:val="24"/>
          <w:szCs w:val="24"/>
        </w:rPr>
        <w:t>New Business</w:t>
      </w:r>
    </w:p>
    <w:p w14:paraId="154547F5" w14:textId="716F3504" w:rsidR="00291D53" w:rsidRDefault="009F256C" w:rsidP="00033F5E">
      <w:r>
        <w:t>N/A</w:t>
      </w:r>
    </w:p>
    <w:p w14:paraId="44D3335E" w14:textId="77777777" w:rsidR="00DB3875" w:rsidRDefault="00DB3875" w:rsidP="00033F5E"/>
    <w:p w14:paraId="1DE62E84" w14:textId="77777777" w:rsidR="00B640F2" w:rsidRPr="00475C40" w:rsidRDefault="00291D53" w:rsidP="00E17552">
      <w:pPr>
        <w:rPr>
          <w:b/>
          <w:bCs/>
          <w:sz w:val="24"/>
          <w:szCs w:val="24"/>
        </w:rPr>
      </w:pPr>
      <w:r w:rsidRPr="00475C40">
        <w:rPr>
          <w:b/>
          <w:bCs/>
          <w:sz w:val="24"/>
          <w:szCs w:val="24"/>
        </w:rPr>
        <w:t xml:space="preserve">Agenda Suggestions for Next Meeting </w:t>
      </w:r>
    </w:p>
    <w:p w14:paraId="22932D63" w14:textId="20461D5A" w:rsidR="00291D53" w:rsidRPr="00B640F2" w:rsidRDefault="007248C6" w:rsidP="007248C6">
      <w:pPr>
        <w:rPr>
          <w:bCs/>
        </w:rPr>
      </w:pPr>
      <w:r>
        <w:rPr>
          <w:bCs/>
        </w:rPr>
        <w:t>N/A</w:t>
      </w:r>
    </w:p>
    <w:p w14:paraId="0340E19F" w14:textId="77777777" w:rsidR="00E46966" w:rsidRDefault="00E46966" w:rsidP="00033F5E">
      <w:pPr>
        <w:rPr>
          <w:b/>
          <w:bCs/>
        </w:rPr>
      </w:pPr>
    </w:p>
    <w:p w14:paraId="6B1C3C25" w14:textId="71EF8C60" w:rsidR="00E46966" w:rsidRDefault="00E46966" w:rsidP="00A47929">
      <w:pPr>
        <w:rPr>
          <w:sz w:val="24"/>
          <w:szCs w:val="24"/>
        </w:rPr>
      </w:pPr>
      <w:r w:rsidRPr="00475C40">
        <w:rPr>
          <w:b/>
          <w:bCs/>
          <w:sz w:val="24"/>
          <w:szCs w:val="24"/>
        </w:rPr>
        <w:t>Call to adjourn by c</w:t>
      </w:r>
      <w:r w:rsidR="00F34553" w:rsidRPr="00475C40">
        <w:rPr>
          <w:b/>
          <w:bCs/>
          <w:sz w:val="24"/>
          <w:szCs w:val="24"/>
        </w:rPr>
        <w:t>hair</w:t>
      </w:r>
      <w:r w:rsidRPr="00475C40">
        <w:rPr>
          <w:b/>
          <w:bCs/>
          <w:sz w:val="24"/>
          <w:szCs w:val="24"/>
        </w:rPr>
        <w:t>:</w:t>
      </w:r>
      <w:r w:rsidRPr="00475C40">
        <w:rPr>
          <w:sz w:val="24"/>
          <w:szCs w:val="24"/>
        </w:rPr>
        <w:t xml:space="preserve"> (</w:t>
      </w:r>
      <w:r w:rsidR="00FA022E" w:rsidRPr="00475C40">
        <w:rPr>
          <w:rFonts w:cs="Times New Roman"/>
          <w:sz w:val="24"/>
          <w:szCs w:val="32"/>
        </w:rPr>
        <w:t>Wangda Zuo</w:t>
      </w:r>
      <w:r w:rsidRPr="00475C40">
        <w:rPr>
          <w:sz w:val="24"/>
          <w:szCs w:val="24"/>
        </w:rPr>
        <w:t xml:space="preserve">) at </w:t>
      </w:r>
      <w:r w:rsidR="009F256C" w:rsidRPr="00475C40">
        <w:rPr>
          <w:sz w:val="24"/>
          <w:szCs w:val="24"/>
        </w:rPr>
        <w:t>12</w:t>
      </w:r>
      <w:r w:rsidRPr="00475C40">
        <w:rPr>
          <w:sz w:val="24"/>
          <w:szCs w:val="24"/>
        </w:rPr>
        <w:t>:</w:t>
      </w:r>
      <w:r w:rsidR="00475C40">
        <w:rPr>
          <w:sz w:val="24"/>
          <w:szCs w:val="24"/>
        </w:rPr>
        <w:t>05</w:t>
      </w:r>
      <w:r w:rsidRPr="00475C40">
        <w:rPr>
          <w:sz w:val="24"/>
          <w:szCs w:val="24"/>
        </w:rPr>
        <w:t xml:space="preserve"> pm</w:t>
      </w:r>
      <w:r w:rsidR="00027EFB" w:rsidRPr="00475C40">
        <w:rPr>
          <w:sz w:val="24"/>
          <w:szCs w:val="24"/>
        </w:rPr>
        <w:t xml:space="preserve"> Vote </w:t>
      </w:r>
      <w:r w:rsidR="00475C40">
        <w:rPr>
          <w:sz w:val="24"/>
          <w:szCs w:val="24"/>
        </w:rPr>
        <w:t>10</w:t>
      </w:r>
      <w:r w:rsidR="00027EFB" w:rsidRPr="00475C40">
        <w:rPr>
          <w:sz w:val="24"/>
          <w:szCs w:val="24"/>
        </w:rPr>
        <w:t>-0-0</w:t>
      </w:r>
      <w:r w:rsidR="00F34553" w:rsidRPr="00475C40">
        <w:rPr>
          <w:sz w:val="24"/>
          <w:szCs w:val="24"/>
        </w:rPr>
        <w:t>.</w:t>
      </w:r>
    </w:p>
    <w:p w14:paraId="0DE9380A" w14:textId="77777777" w:rsidR="009170AA" w:rsidRPr="00475C40" w:rsidRDefault="009170AA" w:rsidP="00A47929">
      <w:pPr>
        <w:rPr>
          <w:rFonts w:cs="Times New Roman"/>
          <w:sz w:val="24"/>
          <w:szCs w:val="32"/>
        </w:rPr>
      </w:pPr>
    </w:p>
    <w:p w14:paraId="623594A7" w14:textId="711891DC" w:rsidR="00291D53" w:rsidRPr="00B754CC" w:rsidRDefault="00E46966" w:rsidP="009F256C">
      <w:r>
        <w:rPr>
          <w:b/>
          <w:bCs/>
        </w:rPr>
        <w:tab/>
        <w:t xml:space="preserve"> </w:t>
      </w:r>
    </w:p>
    <w:p w14:paraId="3C94BB10" w14:textId="4B6A85D0" w:rsidR="00291D53" w:rsidRPr="00B754CC" w:rsidRDefault="00291D53">
      <w:pPr>
        <w:jc w:val="center"/>
        <w:rPr>
          <w:b/>
          <w:bCs/>
        </w:rPr>
      </w:pPr>
      <w:r w:rsidRPr="00B754CC">
        <w:rPr>
          <w:b/>
          <w:bCs/>
        </w:rPr>
        <w:t>APPENDIX A:  DESCRIPTION OF TC’S SCOPE (</w:t>
      </w:r>
      <w:r w:rsidR="009170AA">
        <w:rPr>
          <w:b/>
          <w:bCs/>
        </w:rPr>
        <w:t>NEW</w:t>
      </w:r>
      <w:r w:rsidRPr="00B754CC">
        <w:rPr>
          <w:b/>
          <w:bCs/>
        </w:rPr>
        <w:t>)</w:t>
      </w:r>
    </w:p>
    <w:p w14:paraId="30D919F9" w14:textId="77777777" w:rsidR="00291D53" w:rsidRPr="00B754CC" w:rsidRDefault="00291D53"/>
    <w:p w14:paraId="69D84352" w14:textId="581E2C44" w:rsidR="00DF001A" w:rsidRDefault="009170AA">
      <w:r>
        <w:t>TC 4.10 is concerned with developing methods and procedures for predicting indoor environmental conditions, including airflow, air quality, and the thermal environment.</w:t>
      </w:r>
    </w:p>
    <w:p w14:paraId="18950FB0" w14:textId="29878464" w:rsidR="009C6960" w:rsidRDefault="009C6960"/>
    <w:p w14:paraId="4EEEC5AC" w14:textId="77777777" w:rsidR="009C6960" w:rsidRDefault="009C6960"/>
    <w:p w14:paraId="74DDE90E" w14:textId="77777777" w:rsidR="00DF001A" w:rsidRPr="00B754CC" w:rsidRDefault="00DF001A"/>
    <w:p w14:paraId="22F0A76F" w14:textId="114151A4" w:rsidR="00210D8A" w:rsidRDefault="00210D8A" w:rsidP="00EF36DA">
      <w:pPr>
        <w:jc w:val="center"/>
      </w:pPr>
      <w:r w:rsidRPr="00210D8A">
        <w:rPr>
          <w:b/>
        </w:rPr>
        <w:lastRenderedPageBreak/>
        <w:t>Appendix B</w:t>
      </w:r>
      <w:r w:rsidR="001E7F67">
        <w:rPr>
          <w:b/>
        </w:rPr>
        <w:t xml:space="preserve">: </w:t>
      </w:r>
      <w:r w:rsidR="001E7F67">
        <w:t>A</w:t>
      </w:r>
      <w:r>
        <w:t>ttendance list</w:t>
      </w:r>
      <w:r w:rsidR="003E3B3F">
        <w:t xml:space="preserve"> </w:t>
      </w:r>
      <w:r w:rsidR="004E2345">
        <w:t>(based on the online form)</w:t>
      </w:r>
    </w:p>
    <w:p w14:paraId="05541BEE" w14:textId="77777777" w:rsidR="003C3275" w:rsidRDefault="003C3275"/>
    <w:tbl>
      <w:tblPr>
        <w:tblW w:w="10160" w:type="dxa"/>
        <w:tblLook w:val="04A0" w:firstRow="1" w:lastRow="0" w:firstColumn="1" w:lastColumn="0" w:noHBand="0" w:noVBand="1"/>
      </w:tblPr>
      <w:tblGrid>
        <w:gridCol w:w="3680"/>
        <w:gridCol w:w="2580"/>
        <w:gridCol w:w="3900"/>
      </w:tblGrid>
      <w:tr w:rsidR="00497AA0" w:rsidRPr="00497AA0" w14:paraId="3FBD86EB" w14:textId="77777777" w:rsidTr="00497AA0">
        <w:trPr>
          <w:trHeight w:val="288"/>
        </w:trPr>
        <w:tc>
          <w:tcPr>
            <w:tcW w:w="3680" w:type="dxa"/>
            <w:tcBorders>
              <w:top w:val="nil"/>
              <w:left w:val="nil"/>
              <w:bottom w:val="nil"/>
              <w:right w:val="nil"/>
            </w:tcBorders>
            <w:shd w:val="clear" w:color="auto" w:fill="auto"/>
            <w:noWrap/>
            <w:vAlign w:val="bottom"/>
            <w:hideMark/>
          </w:tcPr>
          <w:p w14:paraId="08B8654D"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muh182@iit.edu</w:t>
            </w:r>
          </w:p>
        </w:tc>
        <w:tc>
          <w:tcPr>
            <w:tcW w:w="2580" w:type="dxa"/>
            <w:tcBorders>
              <w:top w:val="nil"/>
              <w:left w:val="nil"/>
              <w:bottom w:val="nil"/>
              <w:right w:val="nil"/>
            </w:tcBorders>
            <w:shd w:val="clear" w:color="auto" w:fill="auto"/>
            <w:noWrap/>
            <w:vAlign w:val="bottom"/>
            <w:hideMark/>
          </w:tcPr>
          <w:p w14:paraId="2512F20C"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Mohammad Heidarinejad</w:t>
            </w:r>
          </w:p>
        </w:tc>
        <w:tc>
          <w:tcPr>
            <w:tcW w:w="3900" w:type="dxa"/>
            <w:tcBorders>
              <w:top w:val="nil"/>
              <w:left w:val="nil"/>
              <w:bottom w:val="nil"/>
              <w:right w:val="nil"/>
            </w:tcBorders>
            <w:shd w:val="clear" w:color="auto" w:fill="auto"/>
            <w:noWrap/>
            <w:vAlign w:val="bottom"/>
            <w:hideMark/>
          </w:tcPr>
          <w:p w14:paraId="62DC7D3D"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Illinois Institute of Technology</w:t>
            </w:r>
          </w:p>
        </w:tc>
      </w:tr>
      <w:tr w:rsidR="00497AA0" w:rsidRPr="00497AA0" w14:paraId="460CC8E4" w14:textId="77777777" w:rsidTr="00497AA0">
        <w:trPr>
          <w:trHeight w:val="288"/>
        </w:trPr>
        <w:tc>
          <w:tcPr>
            <w:tcW w:w="3680" w:type="dxa"/>
            <w:tcBorders>
              <w:top w:val="nil"/>
              <w:left w:val="nil"/>
              <w:bottom w:val="nil"/>
              <w:right w:val="nil"/>
            </w:tcBorders>
            <w:shd w:val="clear" w:color="auto" w:fill="auto"/>
            <w:noWrap/>
            <w:vAlign w:val="bottom"/>
            <w:hideMark/>
          </w:tcPr>
          <w:p w14:paraId="64EDC594"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leon.wang@concordia.ca</w:t>
            </w:r>
          </w:p>
        </w:tc>
        <w:tc>
          <w:tcPr>
            <w:tcW w:w="2580" w:type="dxa"/>
            <w:tcBorders>
              <w:top w:val="nil"/>
              <w:left w:val="nil"/>
              <w:bottom w:val="nil"/>
              <w:right w:val="nil"/>
            </w:tcBorders>
            <w:shd w:val="clear" w:color="auto" w:fill="auto"/>
            <w:noWrap/>
            <w:vAlign w:val="bottom"/>
            <w:hideMark/>
          </w:tcPr>
          <w:p w14:paraId="10C1A14D"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Liangzhu (Leon) Wang</w:t>
            </w:r>
          </w:p>
        </w:tc>
        <w:tc>
          <w:tcPr>
            <w:tcW w:w="3900" w:type="dxa"/>
            <w:tcBorders>
              <w:top w:val="nil"/>
              <w:left w:val="nil"/>
              <w:bottom w:val="nil"/>
              <w:right w:val="nil"/>
            </w:tcBorders>
            <w:shd w:val="clear" w:color="auto" w:fill="auto"/>
            <w:noWrap/>
            <w:vAlign w:val="bottom"/>
            <w:hideMark/>
          </w:tcPr>
          <w:p w14:paraId="6F55B4FA"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Concordia University</w:t>
            </w:r>
          </w:p>
        </w:tc>
      </w:tr>
      <w:tr w:rsidR="00497AA0" w:rsidRPr="00497AA0" w14:paraId="2FF34181" w14:textId="77777777" w:rsidTr="00497AA0">
        <w:trPr>
          <w:trHeight w:val="288"/>
        </w:trPr>
        <w:tc>
          <w:tcPr>
            <w:tcW w:w="3680" w:type="dxa"/>
            <w:tcBorders>
              <w:top w:val="nil"/>
              <w:left w:val="nil"/>
              <w:bottom w:val="nil"/>
              <w:right w:val="nil"/>
            </w:tcBorders>
            <w:shd w:val="clear" w:color="auto" w:fill="auto"/>
            <w:noWrap/>
            <w:vAlign w:val="bottom"/>
            <w:hideMark/>
          </w:tcPr>
          <w:p w14:paraId="7383A638"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william.dols@nist.gov</w:t>
            </w:r>
          </w:p>
        </w:tc>
        <w:tc>
          <w:tcPr>
            <w:tcW w:w="2580" w:type="dxa"/>
            <w:tcBorders>
              <w:top w:val="nil"/>
              <w:left w:val="nil"/>
              <w:bottom w:val="nil"/>
              <w:right w:val="nil"/>
            </w:tcBorders>
            <w:shd w:val="clear" w:color="auto" w:fill="auto"/>
            <w:noWrap/>
            <w:vAlign w:val="bottom"/>
            <w:hideMark/>
          </w:tcPr>
          <w:p w14:paraId="1C8CB8EB"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W. Stuart Dols</w:t>
            </w:r>
          </w:p>
        </w:tc>
        <w:tc>
          <w:tcPr>
            <w:tcW w:w="3900" w:type="dxa"/>
            <w:tcBorders>
              <w:top w:val="nil"/>
              <w:left w:val="nil"/>
              <w:bottom w:val="nil"/>
              <w:right w:val="nil"/>
            </w:tcBorders>
            <w:shd w:val="clear" w:color="auto" w:fill="auto"/>
            <w:noWrap/>
            <w:vAlign w:val="bottom"/>
            <w:hideMark/>
          </w:tcPr>
          <w:p w14:paraId="5D9ECB89"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NIST</w:t>
            </w:r>
          </w:p>
        </w:tc>
      </w:tr>
      <w:tr w:rsidR="00497AA0" w:rsidRPr="00497AA0" w14:paraId="7742051E" w14:textId="77777777" w:rsidTr="00497AA0">
        <w:trPr>
          <w:trHeight w:val="288"/>
        </w:trPr>
        <w:tc>
          <w:tcPr>
            <w:tcW w:w="3680" w:type="dxa"/>
            <w:tcBorders>
              <w:top w:val="nil"/>
              <w:left w:val="nil"/>
              <w:bottom w:val="nil"/>
              <w:right w:val="nil"/>
            </w:tcBorders>
            <w:shd w:val="clear" w:color="auto" w:fill="auto"/>
            <w:noWrap/>
            <w:vAlign w:val="bottom"/>
            <w:hideMark/>
          </w:tcPr>
          <w:p w14:paraId="2224B992"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yang-seon.kim@wichita.edu</w:t>
            </w:r>
          </w:p>
        </w:tc>
        <w:tc>
          <w:tcPr>
            <w:tcW w:w="2580" w:type="dxa"/>
            <w:tcBorders>
              <w:top w:val="nil"/>
              <w:left w:val="nil"/>
              <w:bottom w:val="nil"/>
              <w:right w:val="nil"/>
            </w:tcBorders>
            <w:shd w:val="clear" w:color="auto" w:fill="auto"/>
            <w:noWrap/>
            <w:vAlign w:val="bottom"/>
            <w:hideMark/>
          </w:tcPr>
          <w:p w14:paraId="75EFE95B"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Yang-Seon Kim</w:t>
            </w:r>
          </w:p>
        </w:tc>
        <w:tc>
          <w:tcPr>
            <w:tcW w:w="3900" w:type="dxa"/>
            <w:tcBorders>
              <w:top w:val="nil"/>
              <w:left w:val="nil"/>
              <w:bottom w:val="nil"/>
              <w:right w:val="nil"/>
            </w:tcBorders>
            <w:shd w:val="clear" w:color="auto" w:fill="auto"/>
            <w:noWrap/>
            <w:vAlign w:val="bottom"/>
            <w:hideMark/>
          </w:tcPr>
          <w:p w14:paraId="0FD847AA"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Wichita State University</w:t>
            </w:r>
          </w:p>
        </w:tc>
      </w:tr>
      <w:tr w:rsidR="00497AA0" w:rsidRPr="00497AA0" w14:paraId="1E2DA2EF" w14:textId="77777777" w:rsidTr="00497AA0">
        <w:trPr>
          <w:trHeight w:val="288"/>
        </w:trPr>
        <w:tc>
          <w:tcPr>
            <w:tcW w:w="3680" w:type="dxa"/>
            <w:tcBorders>
              <w:top w:val="nil"/>
              <w:left w:val="nil"/>
              <w:bottom w:val="nil"/>
              <w:right w:val="nil"/>
            </w:tcBorders>
            <w:shd w:val="clear" w:color="auto" w:fill="auto"/>
            <w:noWrap/>
            <w:vAlign w:val="bottom"/>
            <w:hideMark/>
          </w:tcPr>
          <w:p w14:paraId="3ACB513A"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lincx@fiu.edu</w:t>
            </w:r>
          </w:p>
        </w:tc>
        <w:tc>
          <w:tcPr>
            <w:tcW w:w="2580" w:type="dxa"/>
            <w:tcBorders>
              <w:top w:val="nil"/>
              <w:left w:val="nil"/>
              <w:bottom w:val="nil"/>
              <w:right w:val="nil"/>
            </w:tcBorders>
            <w:shd w:val="clear" w:color="auto" w:fill="auto"/>
            <w:noWrap/>
            <w:vAlign w:val="bottom"/>
            <w:hideMark/>
          </w:tcPr>
          <w:p w14:paraId="24F7E554"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Cheng-Xian (Charlie) Lin</w:t>
            </w:r>
          </w:p>
        </w:tc>
        <w:tc>
          <w:tcPr>
            <w:tcW w:w="3900" w:type="dxa"/>
            <w:tcBorders>
              <w:top w:val="nil"/>
              <w:left w:val="nil"/>
              <w:bottom w:val="nil"/>
              <w:right w:val="nil"/>
            </w:tcBorders>
            <w:shd w:val="clear" w:color="auto" w:fill="auto"/>
            <w:noWrap/>
            <w:vAlign w:val="bottom"/>
            <w:hideMark/>
          </w:tcPr>
          <w:p w14:paraId="55259763"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Florida International University</w:t>
            </w:r>
          </w:p>
        </w:tc>
      </w:tr>
      <w:tr w:rsidR="00497AA0" w:rsidRPr="00497AA0" w14:paraId="7D6A67D7" w14:textId="77777777" w:rsidTr="00497AA0">
        <w:trPr>
          <w:trHeight w:val="288"/>
        </w:trPr>
        <w:tc>
          <w:tcPr>
            <w:tcW w:w="3680" w:type="dxa"/>
            <w:tcBorders>
              <w:top w:val="nil"/>
              <w:left w:val="nil"/>
              <w:bottom w:val="nil"/>
              <w:right w:val="nil"/>
            </w:tcBorders>
            <w:shd w:val="clear" w:color="auto" w:fill="auto"/>
            <w:noWrap/>
            <w:vAlign w:val="bottom"/>
            <w:hideMark/>
          </w:tcPr>
          <w:p w14:paraId="57D068DD"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xuha3556@colorado.edu</w:t>
            </w:r>
          </w:p>
        </w:tc>
        <w:tc>
          <w:tcPr>
            <w:tcW w:w="2580" w:type="dxa"/>
            <w:tcBorders>
              <w:top w:val="nil"/>
              <w:left w:val="nil"/>
              <w:bottom w:val="nil"/>
              <w:right w:val="nil"/>
            </w:tcBorders>
            <w:shd w:val="clear" w:color="auto" w:fill="auto"/>
            <w:noWrap/>
            <w:vAlign w:val="bottom"/>
            <w:hideMark/>
          </w:tcPr>
          <w:p w14:paraId="7153CF68"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Xu Han</w:t>
            </w:r>
          </w:p>
        </w:tc>
        <w:tc>
          <w:tcPr>
            <w:tcW w:w="3900" w:type="dxa"/>
            <w:tcBorders>
              <w:top w:val="nil"/>
              <w:left w:val="nil"/>
              <w:bottom w:val="nil"/>
              <w:right w:val="nil"/>
            </w:tcBorders>
            <w:shd w:val="clear" w:color="auto" w:fill="auto"/>
            <w:noWrap/>
            <w:vAlign w:val="bottom"/>
            <w:hideMark/>
          </w:tcPr>
          <w:p w14:paraId="3748C2EA"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Harvard University</w:t>
            </w:r>
          </w:p>
        </w:tc>
      </w:tr>
      <w:tr w:rsidR="00497AA0" w:rsidRPr="00497AA0" w14:paraId="18154D46" w14:textId="77777777" w:rsidTr="00497AA0">
        <w:trPr>
          <w:trHeight w:val="288"/>
        </w:trPr>
        <w:tc>
          <w:tcPr>
            <w:tcW w:w="3680" w:type="dxa"/>
            <w:tcBorders>
              <w:top w:val="nil"/>
              <w:left w:val="nil"/>
              <w:bottom w:val="nil"/>
              <w:right w:val="nil"/>
            </w:tcBorders>
            <w:shd w:val="clear" w:color="auto" w:fill="auto"/>
            <w:noWrap/>
            <w:vAlign w:val="bottom"/>
            <w:hideMark/>
          </w:tcPr>
          <w:p w14:paraId="761EA554"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John.zhai@colorado.edu</w:t>
            </w:r>
          </w:p>
        </w:tc>
        <w:tc>
          <w:tcPr>
            <w:tcW w:w="2580" w:type="dxa"/>
            <w:tcBorders>
              <w:top w:val="nil"/>
              <w:left w:val="nil"/>
              <w:bottom w:val="nil"/>
              <w:right w:val="nil"/>
            </w:tcBorders>
            <w:shd w:val="clear" w:color="auto" w:fill="auto"/>
            <w:noWrap/>
            <w:vAlign w:val="bottom"/>
            <w:hideMark/>
          </w:tcPr>
          <w:p w14:paraId="10B97C08"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John Zhai</w:t>
            </w:r>
          </w:p>
        </w:tc>
        <w:tc>
          <w:tcPr>
            <w:tcW w:w="3900" w:type="dxa"/>
            <w:tcBorders>
              <w:top w:val="nil"/>
              <w:left w:val="nil"/>
              <w:bottom w:val="nil"/>
              <w:right w:val="nil"/>
            </w:tcBorders>
            <w:shd w:val="clear" w:color="auto" w:fill="auto"/>
            <w:noWrap/>
            <w:vAlign w:val="bottom"/>
            <w:hideMark/>
          </w:tcPr>
          <w:p w14:paraId="36D803C4"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University of Colorado at Boulder</w:t>
            </w:r>
          </w:p>
        </w:tc>
      </w:tr>
      <w:tr w:rsidR="00497AA0" w:rsidRPr="00497AA0" w14:paraId="768FF419" w14:textId="77777777" w:rsidTr="00497AA0">
        <w:trPr>
          <w:trHeight w:val="288"/>
        </w:trPr>
        <w:tc>
          <w:tcPr>
            <w:tcW w:w="3680" w:type="dxa"/>
            <w:tcBorders>
              <w:top w:val="nil"/>
              <w:left w:val="nil"/>
              <w:bottom w:val="nil"/>
              <w:right w:val="nil"/>
            </w:tcBorders>
            <w:shd w:val="clear" w:color="auto" w:fill="auto"/>
            <w:noWrap/>
            <w:vAlign w:val="bottom"/>
            <w:hideMark/>
          </w:tcPr>
          <w:p w14:paraId="04422C75"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steven.emmerich@nist.gov</w:t>
            </w:r>
          </w:p>
        </w:tc>
        <w:tc>
          <w:tcPr>
            <w:tcW w:w="2580" w:type="dxa"/>
            <w:tcBorders>
              <w:top w:val="nil"/>
              <w:left w:val="nil"/>
              <w:bottom w:val="nil"/>
              <w:right w:val="nil"/>
            </w:tcBorders>
            <w:shd w:val="clear" w:color="auto" w:fill="auto"/>
            <w:noWrap/>
            <w:vAlign w:val="bottom"/>
            <w:hideMark/>
          </w:tcPr>
          <w:p w14:paraId="79B0368E"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Steven Emmerich</w:t>
            </w:r>
          </w:p>
        </w:tc>
        <w:tc>
          <w:tcPr>
            <w:tcW w:w="3900" w:type="dxa"/>
            <w:tcBorders>
              <w:top w:val="nil"/>
              <w:left w:val="nil"/>
              <w:bottom w:val="nil"/>
              <w:right w:val="nil"/>
            </w:tcBorders>
            <w:shd w:val="clear" w:color="auto" w:fill="auto"/>
            <w:noWrap/>
            <w:vAlign w:val="bottom"/>
            <w:hideMark/>
          </w:tcPr>
          <w:p w14:paraId="7829CC4F"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NIST</w:t>
            </w:r>
          </w:p>
        </w:tc>
      </w:tr>
      <w:tr w:rsidR="00497AA0" w:rsidRPr="00497AA0" w14:paraId="2A94BE49" w14:textId="77777777" w:rsidTr="00497AA0">
        <w:trPr>
          <w:trHeight w:val="288"/>
        </w:trPr>
        <w:tc>
          <w:tcPr>
            <w:tcW w:w="3680" w:type="dxa"/>
            <w:tcBorders>
              <w:top w:val="nil"/>
              <w:left w:val="nil"/>
              <w:bottom w:val="nil"/>
              <w:right w:val="nil"/>
            </w:tcBorders>
            <w:shd w:val="clear" w:color="auto" w:fill="auto"/>
            <w:noWrap/>
            <w:vAlign w:val="bottom"/>
            <w:hideMark/>
          </w:tcPr>
          <w:p w14:paraId="0B945799"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dcchris86@gmail.com</w:t>
            </w:r>
          </w:p>
        </w:tc>
        <w:tc>
          <w:tcPr>
            <w:tcW w:w="2580" w:type="dxa"/>
            <w:tcBorders>
              <w:top w:val="nil"/>
              <w:left w:val="nil"/>
              <w:bottom w:val="nil"/>
              <w:right w:val="nil"/>
            </w:tcBorders>
            <w:shd w:val="clear" w:color="auto" w:fill="auto"/>
            <w:noWrap/>
            <w:vAlign w:val="bottom"/>
            <w:hideMark/>
          </w:tcPr>
          <w:p w14:paraId="54F14D71"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Chao Ding</w:t>
            </w:r>
          </w:p>
        </w:tc>
        <w:tc>
          <w:tcPr>
            <w:tcW w:w="3900" w:type="dxa"/>
            <w:tcBorders>
              <w:top w:val="nil"/>
              <w:left w:val="nil"/>
              <w:bottom w:val="nil"/>
              <w:right w:val="nil"/>
            </w:tcBorders>
            <w:shd w:val="clear" w:color="auto" w:fill="auto"/>
            <w:noWrap/>
            <w:vAlign w:val="bottom"/>
            <w:hideMark/>
          </w:tcPr>
          <w:p w14:paraId="4834BF1E"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Lawrence Berkeley National Lab</w:t>
            </w:r>
          </w:p>
        </w:tc>
      </w:tr>
      <w:tr w:rsidR="00497AA0" w:rsidRPr="00497AA0" w14:paraId="2AC739B2" w14:textId="77777777" w:rsidTr="00497AA0">
        <w:trPr>
          <w:trHeight w:val="288"/>
        </w:trPr>
        <w:tc>
          <w:tcPr>
            <w:tcW w:w="3680" w:type="dxa"/>
            <w:tcBorders>
              <w:top w:val="nil"/>
              <w:left w:val="nil"/>
              <w:bottom w:val="nil"/>
              <w:right w:val="nil"/>
            </w:tcBorders>
            <w:shd w:val="clear" w:color="auto" w:fill="auto"/>
            <w:noWrap/>
            <w:vAlign w:val="bottom"/>
            <w:hideMark/>
          </w:tcPr>
          <w:p w14:paraId="2754CEF0"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duncan.phillips@rwdi.com</w:t>
            </w:r>
          </w:p>
        </w:tc>
        <w:tc>
          <w:tcPr>
            <w:tcW w:w="2580" w:type="dxa"/>
            <w:tcBorders>
              <w:top w:val="nil"/>
              <w:left w:val="nil"/>
              <w:bottom w:val="nil"/>
              <w:right w:val="nil"/>
            </w:tcBorders>
            <w:shd w:val="clear" w:color="auto" w:fill="auto"/>
            <w:noWrap/>
            <w:vAlign w:val="bottom"/>
            <w:hideMark/>
          </w:tcPr>
          <w:p w14:paraId="7B938D8C" w14:textId="6F273631"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 xml:space="preserve">Duncan </w:t>
            </w:r>
            <w:r w:rsidR="009C6960">
              <w:rPr>
                <w:rFonts w:ascii="Calibri" w:hAnsi="Calibri" w:cs="Times New Roman"/>
                <w:color w:val="000000"/>
                <w:sz w:val="22"/>
                <w:szCs w:val="22"/>
                <w:lang w:eastAsia="zh-CN"/>
              </w:rPr>
              <w:t>P</w:t>
            </w:r>
            <w:r w:rsidRPr="00497AA0">
              <w:rPr>
                <w:rFonts w:ascii="Calibri" w:hAnsi="Calibri" w:cs="Times New Roman"/>
                <w:color w:val="000000"/>
                <w:sz w:val="22"/>
                <w:szCs w:val="22"/>
                <w:lang w:eastAsia="zh-CN"/>
              </w:rPr>
              <w:t>hillips</w:t>
            </w:r>
          </w:p>
        </w:tc>
        <w:tc>
          <w:tcPr>
            <w:tcW w:w="3900" w:type="dxa"/>
            <w:tcBorders>
              <w:top w:val="nil"/>
              <w:left w:val="nil"/>
              <w:bottom w:val="nil"/>
              <w:right w:val="nil"/>
            </w:tcBorders>
            <w:shd w:val="clear" w:color="auto" w:fill="auto"/>
            <w:noWrap/>
            <w:vAlign w:val="bottom"/>
            <w:hideMark/>
          </w:tcPr>
          <w:p w14:paraId="66AA352F"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RWDI</w:t>
            </w:r>
          </w:p>
        </w:tc>
      </w:tr>
      <w:tr w:rsidR="00497AA0" w:rsidRPr="00497AA0" w14:paraId="25498227" w14:textId="77777777" w:rsidTr="00497AA0">
        <w:trPr>
          <w:trHeight w:val="288"/>
        </w:trPr>
        <w:tc>
          <w:tcPr>
            <w:tcW w:w="3680" w:type="dxa"/>
            <w:tcBorders>
              <w:top w:val="nil"/>
              <w:left w:val="nil"/>
              <w:bottom w:val="nil"/>
              <w:right w:val="nil"/>
            </w:tcBorders>
            <w:shd w:val="clear" w:color="auto" w:fill="auto"/>
            <w:noWrap/>
            <w:vAlign w:val="bottom"/>
            <w:hideMark/>
          </w:tcPr>
          <w:p w14:paraId="37FD318A"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sammeleika@yahoo.com</w:t>
            </w:r>
          </w:p>
        </w:tc>
        <w:tc>
          <w:tcPr>
            <w:tcW w:w="2580" w:type="dxa"/>
            <w:tcBorders>
              <w:top w:val="nil"/>
              <w:left w:val="nil"/>
              <w:bottom w:val="nil"/>
              <w:right w:val="nil"/>
            </w:tcBorders>
            <w:shd w:val="clear" w:color="auto" w:fill="auto"/>
            <w:noWrap/>
            <w:vAlign w:val="bottom"/>
            <w:hideMark/>
          </w:tcPr>
          <w:p w14:paraId="076246BD"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 xml:space="preserve">Sam </w:t>
            </w:r>
            <w:proofErr w:type="spellStart"/>
            <w:r w:rsidRPr="00497AA0">
              <w:rPr>
                <w:rFonts w:ascii="Calibri" w:hAnsi="Calibri" w:cs="Times New Roman"/>
                <w:color w:val="000000"/>
                <w:sz w:val="22"/>
                <w:szCs w:val="22"/>
                <w:lang w:eastAsia="zh-CN"/>
              </w:rPr>
              <w:t>Meleika</w:t>
            </w:r>
            <w:proofErr w:type="spellEnd"/>
          </w:p>
        </w:tc>
        <w:tc>
          <w:tcPr>
            <w:tcW w:w="3900" w:type="dxa"/>
            <w:tcBorders>
              <w:top w:val="nil"/>
              <w:left w:val="nil"/>
              <w:bottom w:val="nil"/>
              <w:right w:val="nil"/>
            </w:tcBorders>
            <w:shd w:val="clear" w:color="auto" w:fill="auto"/>
            <w:noWrap/>
            <w:vAlign w:val="bottom"/>
            <w:hideMark/>
          </w:tcPr>
          <w:p w14:paraId="60407EB3"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National Renewable Energy Laboratory</w:t>
            </w:r>
          </w:p>
        </w:tc>
      </w:tr>
      <w:tr w:rsidR="00497AA0" w:rsidRPr="00497AA0" w14:paraId="016E0738" w14:textId="77777777" w:rsidTr="00497AA0">
        <w:trPr>
          <w:trHeight w:val="288"/>
        </w:trPr>
        <w:tc>
          <w:tcPr>
            <w:tcW w:w="3680" w:type="dxa"/>
            <w:tcBorders>
              <w:top w:val="nil"/>
              <w:left w:val="nil"/>
              <w:bottom w:val="nil"/>
              <w:right w:val="nil"/>
            </w:tcBorders>
            <w:shd w:val="clear" w:color="auto" w:fill="auto"/>
            <w:noWrap/>
            <w:vAlign w:val="bottom"/>
            <w:hideMark/>
          </w:tcPr>
          <w:p w14:paraId="1012E5F1"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MikeK@priceindustries.com</w:t>
            </w:r>
          </w:p>
        </w:tc>
        <w:tc>
          <w:tcPr>
            <w:tcW w:w="2580" w:type="dxa"/>
            <w:tcBorders>
              <w:top w:val="nil"/>
              <w:left w:val="nil"/>
              <w:bottom w:val="nil"/>
              <w:right w:val="nil"/>
            </w:tcBorders>
            <w:shd w:val="clear" w:color="auto" w:fill="auto"/>
            <w:noWrap/>
            <w:vAlign w:val="bottom"/>
            <w:hideMark/>
          </w:tcPr>
          <w:p w14:paraId="400C04E0"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Mikhail Koupriyanov</w:t>
            </w:r>
          </w:p>
        </w:tc>
        <w:tc>
          <w:tcPr>
            <w:tcW w:w="3900" w:type="dxa"/>
            <w:tcBorders>
              <w:top w:val="nil"/>
              <w:left w:val="nil"/>
              <w:bottom w:val="nil"/>
              <w:right w:val="nil"/>
            </w:tcBorders>
            <w:shd w:val="clear" w:color="auto" w:fill="auto"/>
            <w:noWrap/>
            <w:vAlign w:val="bottom"/>
            <w:hideMark/>
          </w:tcPr>
          <w:p w14:paraId="2823D34D"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Price Industries Limited</w:t>
            </w:r>
          </w:p>
        </w:tc>
      </w:tr>
      <w:tr w:rsidR="00497AA0" w:rsidRPr="00497AA0" w14:paraId="1719FCC1" w14:textId="77777777" w:rsidTr="00497AA0">
        <w:trPr>
          <w:trHeight w:val="288"/>
        </w:trPr>
        <w:tc>
          <w:tcPr>
            <w:tcW w:w="3680" w:type="dxa"/>
            <w:tcBorders>
              <w:top w:val="nil"/>
              <w:left w:val="nil"/>
              <w:bottom w:val="nil"/>
              <w:right w:val="nil"/>
            </w:tcBorders>
            <w:shd w:val="clear" w:color="auto" w:fill="auto"/>
            <w:noWrap/>
            <w:vAlign w:val="bottom"/>
            <w:hideMark/>
          </w:tcPr>
          <w:p w14:paraId="7517A570"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mark.seymour@futurefacilities.com</w:t>
            </w:r>
          </w:p>
        </w:tc>
        <w:tc>
          <w:tcPr>
            <w:tcW w:w="2580" w:type="dxa"/>
            <w:tcBorders>
              <w:top w:val="nil"/>
              <w:left w:val="nil"/>
              <w:bottom w:val="nil"/>
              <w:right w:val="nil"/>
            </w:tcBorders>
            <w:shd w:val="clear" w:color="auto" w:fill="auto"/>
            <w:noWrap/>
            <w:vAlign w:val="bottom"/>
            <w:hideMark/>
          </w:tcPr>
          <w:p w14:paraId="2732BF70"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Mark Seymour</w:t>
            </w:r>
          </w:p>
        </w:tc>
        <w:tc>
          <w:tcPr>
            <w:tcW w:w="3900" w:type="dxa"/>
            <w:tcBorders>
              <w:top w:val="nil"/>
              <w:left w:val="nil"/>
              <w:bottom w:val="nil"/>
              <w:right w:val="nil"/>
            </w:tcBorders>
            <w:shd w:val="clear" w:color="auto" w:fill="auto"/>
            <w:noWrap/>
            <w:vAlign w:val="bottom"/>
            <w:hideMark/>
          </w:tcPr>
          <w:p w14:paraId="60E6F38B"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Future Facilities</w:t>
            </w:r>
          </w:p>
        </w:tc>
      </w:tr>
      <w:tr w:rsidR="00497AA0" w:rsidRPr="00497AA0" w14:paraId="642E7D71" w14:textId="77777777" w:rsidTr="00497AA0">
        <w:trPr>
          <w:trHeight w:val="288"/>
        </w:trPr>
        <w:tc>
          <w:tcPr>
            <w:tcW w:w="3680" w:type="dxa"/>
            <w:tcBorders>
              <w:top w:val="nil"/>
              <w:left w:val="nil"/>
              <w:bottom w:val="nil"/>
              <w:right w:val="nil"/>
            </w:tcBorders>
            <w:shd w:val="clear" w:color="auto" w:fill="auto"/>
            <w:noWrap/>
            <w:vAlign w:val="bottom"/>
            <w:hideMark/>
          </w:tcPr>
          <w:p w14:paraId="5B02491C"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prateek.shrestha@colorado.edu</w:t>
            </w:r>
          </w:p>
        </w:tc>
        <w:tc>
          <w:tcPr>
            <w:tcW w:w="2580" w:type="dxa"/>
            <w:tcBorders>
              <w:top w:val="nil"/>
              <w:left w:val="nil"/>
              <w:bottom w:val="nil"/>
              <w:right w:val="nil"/>
            </w:tcBorders>
            <w:shd w:val="clear" w:color="auto" w:fill="auto"/>
            <w:noWrap/>
            <w:vAlign w:val="bottom"/>
            <w:hideMark/>
          </w:tcPr>
          <w:p w14:paraId="01BB9E94"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Prateek Shrestha</w:t>
            </w:r>
          </w:p>
        </w:tc>
        <w:tc>
          <w:tcPr>
            <w:tcW w:w="3900" w:type="dxa"/>
            <w:tcBorders>
              <w:top w:val="nil"/>
              <w:left w:val="nil"/>
              <w:bottom w:val="nil"/>
              <w:right w:val="nil"/>
            </w:tcBorders>
            <w:shd w:val="clear" w:color="auto" w:fill="auto"/>
            <w:noWrap/>
            <w:vAlign w:val="bottom"/>
            <w:hideMark/>
          </w:tcPr>
          <w:p w14:paraId="15BF3A5B"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 xml:space="preserve">Oak Ridge National Laboratory </w:t>
            </w:r>
          </w:p>
        </w:tc>
      </w:tr>
      <w:tr w:rsidR="00497AA0" w:rsidRPr="00497AA0" w14:paraId="71B5ABBE" w14:textId="77777777" w:rsidTr="00497AA0">
        <w:trPr>
          <w:trHeight w:val="288"/>
        </w:trPr>
        <w:tc>
          <w:tcPr>
            <w:tcW w:w="3680" w:type="dxa"/>
            <w:tcBorders>
              <w:top w:val="nil"/>
              <w:left w:val="nil"/>
              <w:bottom w:val="nil"/>
              <w:right w:val="nil"/>
            </w:tcBorders>
            <w:shd w:val="clear" w:color="auto" w:fill="auto"/>
            <w:noWrap/>
            <w:vAlign w:val="bottom"/>
            <w:hideMark/>
          </w:tcPr>
          <w:p w14:paraId="668F345C"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dwdemetr@us.ibm.com</w:t>
            </w:r>
          </w:p>
        </w:tc>
        <w:tc>
          <w:tcPr>
            <w:tcW w:w="2580" w:type="dxa"/>
            <w:tcBorders>
              <w:top w:val="nil"/>
              <w:left w:val="nil"/>
              <w:bottom w:val="nil"/>
              <w:right w:val="nil"/>
            </w:tcBorders>
            <w:shd w:val="clear" w:color="auto" w:fill="auto"/>
            <w:noWrap/>
            <w:vAlign w:val="bottom"/>
            <w:hideMark/>
          </w:tcPr>
          <w:p w14:paraId="1ED8A53C"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Dustin Demetriou</w:t>
            </w:r>
          </w:p>
        </w:tc>
        <w:tc>
          <w:tcPr>
            <w:tcW w:w="3900" w:type="dxa"/>
            <w:tcBorders>
              <w:top w:val="nil"/>
              <w:left w:val="nil"/>
              <w:bottom w:val="nil"/>
              <w:right w:val="nil"/>
            </w:tcBorders>
            <w:shd w:val="clear" w:color="auto" w:fill="auto"/>
            <w:noWrap/>
            <w:vAlign w:val="bottom"/>
            <w:hideMark/>
          </w:tcPr>
          <w:p w14:paraId="7847B347"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IBM</w:t>
            </w:r>
          </w:p>
        </w:tc>
      </w:tr>
      <w:tr w:rsidR="00497AA0" w:rsidRPr="00497AA0" w14:paraId="08ACA5AB" w14:textId="77777777" w:rsidTr="00497AA0">
        <w:trPr>
          <w:trHeight w:val="288"/>
        </w:trPr>
        <w:tc>
          <w:tcPr>
            <w:tcW w:w="3680" w:type="dxa"/>
            <w:tcBorders>
              <w:top w:val="nil"/>
              <w:left w:val="nil"/>
              <w:bottom w:val="nil"/>
              <w:right w:val="nil"/>
            </w:tcBorders>
            <w:shd w:val="clear" w:color="auto" w:fill="auto"/>
            <w:noWrap/>
            <w:vAlign w:val="bottom"/>
            <w:hideMark/>
          </w:tcPr>
          <w:p w14:paraId="618A8917"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Wangda.Zuo@colorado.ede</w:t>
            </w:r>
          </w:p>
        </w:tc>
        <w:tc>
          <w:tcPr>
            <w:tcW w:w="2580" w:type="dxa"/>
            <w:tcBorders>
              <w:top w:val="nil"/>
              <w:left w:val="nil"/>
              <w:bottom w:val="nil"/>
              <w:right w:val="nil"/>
            </w:tcBorders>
            <w:shd w:val="clear" w:color="auto" w:fill="auto"/>
            <w:noWrap/>
            <w:vAlign w:val="bottom"/>
            <w:hideMark/>
          </w:tcPr>
          <w:p w14:paraId="1ABA14F2"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Wangda Zuo</w:t>
            </w:r>
          </w:p>
        </w:tc>
        <w:tc>
          <w:tcPr>
            <w:tcW w:w="3900" w:type="dxa"/>
            <w:tcBorders>
              <w:top w:val="nil"/>
              <w:left w:val="nil"/>
              <w:bottom w:val="nil"/>
              <w:right w:val="nil"/>
            </w:tcBorders>
            <w:shd w:val="clear" w:color="auto" w:fill="auto"/>
            <w:noWrap/>
            <w:vAlign w:val="bottom"/>
            <w:hideMark/>
          </w:tcPr>
          <w:p w14:paraId="6FC2365E"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University of Colorado Boulder</w:t>
            </w:r>
          </w:p>
        </w:tc>
      </w:tr>
      <w:tr w:rsidR="00497AA0" w:rsidRPr="00497AA0" w14:paraId="4A4B2E0E" w14:textId="77777777" w:rsidTr="00497AA0">
        <w:trPr>
          <w:trHeight w:val="288"/>
        </w:trPr>
        <w:tc>
          <w:tcPr>
            <w:tcW w:w="3680" w:type="dxa"/>
            <w:tcBorders>
              <w:top w:val="nil"/>
              <w:left w:val="nil"/>
              <w:bottom w:val="nil"/>
              <w:right w:val="nil"/>
            </w:tcBorders>
            <w:shd w:val="clear" w:color="auto" w:fill="auto"/>
            <w:noWrap/>
            <w:vAlign w:val="bottom"/>
            <w:hideMark/>
          </w:tcPr>
          <w:p w14:paraId="625C4BCA" w14:textId="77777777" w:rsidR="00497AA0" w:rsidRPr="00497AA0" w:rsidRDefault="00C23185" w:rsidP="00497AA0">
            <w:pPr>
              <w:rPr>
                <w:rFonts w:ascii="Calibri" w:hAnsi="Calibri" w:cs="Times New Roman"/>
                <w:color w:val="0000FF"/>
                <w:sz w:val="22"/>
                <w:szCs w:val="22"/>
                <w:u w:val="single"/>
                <w:lang w:eastAsia="zh-CN"/>
              </w:rPr>
            </w:pPr>
            <w:hyperlink r:id="rId15" w:history="1">
              <w:r w:rsidR="00497AA0" w:rsidRPr="00497AA0">
                <w:rPr>
                  <w:rFonts w:ascii="Calibri" w:hAnsi="Calibri" w:cs="Times New Roman"/>
                  <w:color w:val="0000FF"/>
                  <w:sz w:val="22"/>
                  <w:szCs w:val="22"/>
                  <w:u w:val="single"/>
                  <w:lang w:eastAsia="zh-CN"/>
                </w:rPr>
                <w:t>chao-hsin.lin@boeing.com</w:t>
              </w:r>
            </w:hyperlink>
          </w:p>
        </w:tc>
        <w:tc>
          <w:tcPr>
            <w:tcW w:w="2580" w:type="dxa"/>
            <w:tcBorders>
              <w:top w:val="nil"/>
              <w:left w:val="nil"/>
              <w:bottom w:val="nil"/>
              <w:right w:val="nil"/>
            </w:tcBorders>
            <w:shd w:val="clear" w:color="auto" w:fill="auto"/>
            <w:noWrap/>
            <w:vAlign w:val="bottom"/>
            <w:hideMark/>
          </w:tcPr>
          <w:p w14:paraId="09D466D8"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Chao-Hsin Lin</w:t>
            </w:r>
          </w:p>
        </w:tc>
        <w:tc>
          <w:tcPr>
            <w:tcW w:w="3900" w:type="dxa"/>
            <w:tcBorders>
              <w:top w:val="nil"/>
              <w:left w:val="nil"/>
              <w:bottom w:val="nil"/>
              <w:right w:val="nil"/>
            </w:tcBorders>
            <w:shd w:val="clear" w:color="auto" w:fill="auto"/>
            <w:noWrap/>
            <w:vAlign w:val="bottom"/>
            <w:hideMark/>
          </w:tcPr>
          <w:p w14:paraId="347A1382" w14:textId="77777777" w:rsidR="00497AA0" w:rsidRPr="00497AA0" w:rsidRDefault="00497AA0" w:rsidP="00497AA0">
            <w:pPr>
              <w:rPr>
                <w:rFonts w:ascii="Calibri" w:hAnsi="Calibri" w:cs="Times New Roman"/>
                <w:color w:val="000000"/>
                <w:sz w:val="22"/>
                <w:szCs w:val="22"/>
                <w:lang w:eastAsia="zh-CN"/>
              </w:rPr>
            </w:pPr>
            <w:r w:rsidRPr="00497AA0">
              <w:rPr>
                <w:rFonts w:ascii="Calibri" w:hAnsi="Calibri" w:cs="Times New Roman"/>
                <w:color w:val="000000"/>
                <w:sz w:val="22"/>
                <w:szCs w:val="22"/>
                <w:lang w:eastAsia="zh-CN"/>
              </w:rPr>
              <w:t>Boeing</w:t>
            </w:r>
          </w:p>
        </w:tc>
      </w:tr>
    </w:tbl>
    <w:p w14:paraId="4CF5FA6D" w14:textId="77777777" w:rsidR="009E624F" w:rsidRPr="00B754CC" w:rsidRDefault="009E624F"/>
    <w:sectPr w:rsidR="009E624F" w:rsidRPr="00B754CC" w:rsidSect="004C78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96BC4" w14:textId="77777777" w:rsidR="00C23185" w:rsidRDefault="00C23185">
      <w:r>
        <w:separator/>
      </w:r>
    </w:p>
  </w:endnote>
  <w:endnote w:type="continuationSeparator" w:id="0">
    <w:p w14:paraId="465D12A4" w14:textId="77777777" w:rsidR="00C23185" w:rsidRDefault="00C2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E97A7" w14:textId="77777777" w:rsidR="00DF001A" w:rsidRDefault="00DF0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8AAA6" w14:textId="2143A57A" w:rsidR="00DF001A" w:rsidRDefault="00DF001A" w:rsidP="0062349E">
    <w:pPr>
      <w:pStyle w:val="Footer"/>
    </w:pPr>
    <w:r>
      <w:rPr>
        <w:snapToGrid w:val="0"/>
      </w:rPr>
      <w:fldChar w:fldCharType="begin"/>
    </w:r>
    <w:r>
      <w:rPr>
        <w:snapToGrid w:val="0"/>
      </w:rPr>
      <w:instrText xml:space="preserve"> FILENAME </w:instrText>
    </w:r>
    <w:r>
      <w:rPr>
        <w:snapToGrid w:val="0"/>
      </w:rPr>
      <w:fldChar w:fldCharType="separate"/>
    </w:r>
    <w:r>
      <w:rPr>
        <w:noProof/>
        <w:snapToGrid w:val="0"/>
      </w:rPr>
      <w:t xml:space="preserve">TC0410 </w:t>
    </w:r>
    <w:r w:rsidR="009170AA">
      <w:rPr>
        <w:noProof/>
        <w:snapToGrid w:val="0"/>
      </w:rPr>
      <w:t>Chicago</w:t>
    </w:r>
    <w:r>
      <w:rPr>
        <w:noProof/>
        <w:snapToGrid w:val="0"/>
      </w:rPr>
      <w:t>_Minutes_202</w:t>
    </w:r>
    <w:r w:rsidR="009170AA">
      <w:rPr>
        <w:noProof/>
        <w:snapToGrid w:val="0"/>
      </w:rPr>
      <w:t>1011</w:t>
    </w:r>
    <w:r>
      <w:rPr>
        <w:noProof/>
        <w:snapToGrid w:val="0"/>
      </w:rPr>
      <w:t>6</w:t>
    </w:r>
    <w:r>
      <w:rPr>
        <w:snapToGrid w:val="0"/>
      </w:rPr>
      <w:fldChar w:fldCharType="end"/>
    </w:r>
    <w:r>
      <w:rPr>
        <w:snapToGrid w:val="0"/>
      </w:rPr>
      <w:t xml:space="preserve"> </w:t>
    </w:r>
    <w:r>
      <w:rPr>
        <w:snapToGrid w:val="0"/>
      </w:rPr>
      <w:tab/>
    </w:r>
    <w:r>
      <w:t xml:space="preserve"> P</w:t>
    </w:r>
    <w:r>
      <w:rPr>
        <w:snapToGrid w:val="0"/>
      </w:rPr>
      <w:t xml:space="preserve">age </w:t>
    </w:r>
    <w:r>
      <w:rPr>
        <w:snapToGrid w:val="0"/>
      </w:rPr>
      <w:fldChar w:fldCharType="begin"/>
    </w:r>
    <w:r>
      <w:rPr>
        <w:snapToGrid w:val="0"/>
      </w:rPr>
      <w:instrText xml:space="preserve"> PAGE </w:instrText>
    </w:r>
    <w:r>
      <w:rPr>
        <w:snapToGrid w:val="0"/>
      </w:rPr>
      <w:fldChar w:fldCharType="separate"/>
    </w:r>
    <w:r>
      <w:rPr>
        <w:noProof/>
        <w:snapToGrid w:val="0"/>
      </w:rPr>
      <w:t>5</w:t>
    </w:r>
    <w:r>
      <w:rPr>
        <w:snapToGrid w:val="0"/>
      </w:rPr>
      <w:fldChar w:fldCharType="end"/>
    </w:r>
    <w:r>
      <w:rPr>
        <w:snapToGrid w:val="0"/>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Pr>
        <w:rStyle w:val="PageNumber"/>
        <w:rFonts w:cs="Arial"/>
        <w:noProof/>
      </w:rPr>
      <w:t>12</w:t>
    </w:r>
    <w:r>
      <w:rPr>
        <w:rStyle w:val="PageNumber"/>
        <w:rFonts w:cs="Arial"/>
      </w:rPr>
      <w:fldChar w:fldCharType="end"/>
    </w:r>
    <w:r>
      <w:tab/>
      <w:t>J</w:t>
    </w:r>
    <w:r w:rsidR="009170AA">
      <w:t>anuary</w:t>
    </w:r>
    <w:r>
      <w:t xml:space="preserve"> </w:t>
    </w:r>
    <w:r w:rsidR="009170AA">
      <w:t>16</w:t>
    </w:r>
    <w:r>
      <w:t>, 202</w:t>
    </w:r>
    <w:r w:rsidR="009170AA">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AA0E6" w14:textId="77777777" w:rsidR="00DF001A" w:rsidRDefault="00DF0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E478F" w14:textId="77777777" w:rsidR="00C23185" w:rsidRDefault="00C23185">
      <w:r>
        <w:separator/>
      </w:r>
    </w:p>
  </w:footnote>
  <w:footnote w:type="continuationSeparator" w:id="0">
    <w:p w14:paraId="35210358" w14:textId="77777777" w:rsidR="00C23185" w:rsidRDefault="00C23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5B1F8" w14:textId="77777777" w:rsidR="00DF001A" w:rsidRDefault="00DF0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1CD98" w14:textId="77777777" w:rsidR="00DF001A" w:rsidRDefault="00DF001A">
    <w:pPr>
      <w:pStyle w:val="Header"/>
      <w:tabs>
        <w:tab w:val="clear" w:pos="8640"/>
        <w:tab w:val="left" w:pos="10512"/>
      </w:tabs>
      <w:jc w:val="center"/>
    </w:pPr>
    <w:r>
      <w:t>Technical Committee 4.10 – Indoor Environmental Modeling</w:t>
    </w:r>
  </w:p>
  <w:p w14:paraId="44390BAC" w14:textId="77777777" w:rsidR="00DF001A" w:rsidRDefault="00DF001A">
    <w:pPr>
      <w:pStyle w:val="Header"/>
      <w:tabs>
        <w:tab w:val="clear" w:pos="8640"/>
        <w:tab w:val="left" w:pos="10512"/>
      </w:tabs>
      <w:jc w:val="center"/>
    </w:pPr>
    <w:r>
      <w:t xml:space="preserve">These minutes are a </w:t>
    </w:r>
    <w:r>
      <w:rPr>
        <w:b/>
        <w:bCs/>
      </w:rPr>
      <w:t>DRAFT</w:t>
    </w:r>
    <w:r>
      <w:t xml:space="preserve"> until voted upon by the committee.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8F466" w14:textId="77777777" w:rsidR="00DF001A" w:rsidRDefault="00DF0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8"/>
    <w:multiLevelType w:val="multilevel"/>
    <w:tmpl w:val="00000008"/>
    <w:name w:val="WWNum16"/>
    <w:lvl w:ilvl="0">
      <w:start w:val="1"/>
      <w:numFmt w:val="bullet"/>
      <w:lvlText w:val="o"/>
      <w:lvlJc w:val="left"/>
      <w:pPr>
        <w:tabs>
          <w:tab w:val="num" w:pos="0"/>
        </w:tabs>
        <w:ind w:left="1080" w:hanging="360"/>
      </w:pPr>
      <w:rPr>
        <w:rFonts w:ascii="Courier New" w:hAnsi="Courier New"/>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15:restartNumberingAfterBreak="0">
    <w:nsid w:val="00000009"/>
    <w:multiLevelType w:val="multilevel"/>
    <w:tmpl w:val="00000009"/>
    <w:name w:val="WWNum18"/>
    <w:lvl w:ilvl="0">
      <w:start w:val="1"/>
      <w:numFmt w:val="bullet"/>
      <w:lvlText w:val=""/>
      <w:lvlJc w:val="left"/>
      <w:pPr>
        <w:tabs>
          <w:tab w:val="num" w:pos="360"/>
        </w:tabs>
        <w:ind w:left="360" w:hanging="360"/>
      </w:pPr>
      <w:rPr>
        <w:rFonts w:ascii="Symbol" w:hAnsi="Symbol"/>
        <w:color w:val="000000"/>
      </w:rPr>
    </w:lvl>
    <w:lvl w:ilvl="1">
      <w:start w:val="1"/>
      <w:numFmt w:val="bullet"/>
      <w:lvlText w:val="o"/>
      <w:lvlJc w:val="left"/>
      <w:pPr>
        <w:tabs>
          <w:tab w:val="num" w:pos="720"/>
        </w:tabs>
        <w:ind w:left="720" w:hanging="360"/>
      </w:pPr>
      <w:rPr>
        <w:rFonts w:ascii="OpenSymbol" w:eastAsia="OpenSymbol"/>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decimal"/>
      <w:lvlText w:val="%6"/>
      <w:lvlJc w:val="left"/>
      <w:pPr>
        <w:tabs>
          <w:tab w:val="num" w:pos="360"/>
        </w:tabs>
        <w:ind w:left="2520" w:hanging="360"/>
      </w:pPr>
      <w:rPr>
        <w:rFonts w:cs="Times New Roman"/>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857307A"/>
    <w:multiLevelType w:val="hybridMultilevel"/>
    <w:tmpl w:val="D6A406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9F4C12"/>
    <w:multiLevelType w:val="hybridMultilevel"/>
    <w:tmpl w:val="1028393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433CBE"/>
    <w:multiLevelType w:val="hybridMultilevel"/>
    <w:tmpl w:val="1902C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7670D4"/>
    <w:multiLevelType w:val="hybridMultilevel"/>
    <w:tmpl w:val="AC1E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AA3537"/>
    <w:multiLevelType w:val="hybridMultilevel"/>
    <w:tmpl w:val="892E184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0C793804"/>
    <w:multiLevelType w:val="hybridMultilevel"/>
    <w:tmpl w:val="BE961CFE"/>
    <w:lvl w:ilvl="0" w:tplc="84BC88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174C43"/>
    <w:multiLevelType w:val="hybridMultilevel"/>
    <w:tmpl w:val="A9CEF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1093E3E"/>
    <w:multiLevelType w:val="hybridMultilevel"/>
    <w:tmpl w:val="3DA2B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205282"/>
    <w:multiLevelType w:val="hybridMultilevel"/>
    <w:tmpl w:val="11BA7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8A23C1"/>
    <w:multiLevelType w:val="hybridMultilevel"/>
    <w:tmpl w:val="A5846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B73BC9"/>
    <w:multiLevelType w:val="hybridMultilevel"/>
    <w:tmpl w:val="BF92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AE3B2B"/>
    <w:multiLevelType w:val="hybridMultilevel"/>
    <w:tmpl w:val="2BCA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F714E1"/>
    <w:multiLevelType w:val="multilevel"/>
    <w:tmpl w:val="4B683E4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6C0CB2"/>
    <w:multiLevelType w:val="hybridMultilevel"/>
    <w:tmpl w:val="65CCA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D5F4E"/>
    <w:multiLevelType w:val="hybridMultilevel"/>
    <w:tmpl w:val="05CE1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F03AA5"/>
    <w:multiLevelType w:val="hybridMultilevel"/>
    <w:tmpl w:val="260C0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E051ED"/>
    <w:multiLevelType w:val="hybridMultilevel"/>
    <w:tmpl w:val="85ACA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4B4B2B"/>
    <w:multiLevelType w:val="hybridMultilevel"/>
    <w:tmpl w:val="AC5CD47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AC500EF"/>
    <w:multiLevelType w:val="hybridMultilevel"/>
    <w:tmpl w:val="6F8A9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0A098C"/>
    <w:multiLevelType w:val="hybridMultilevel"/>
    <w:tmpl w:val="BDE20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862A2A"/>
    <w:multiLevelType w:val="hybridMultilevel"/>
    <w:tmpl w:val="639274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1275620"/>
    <w:multiLevelType w:val="hybridMultilevel"/>
    <w:tmpl w:val="A3FCA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98151F"/>
    <w:multiLevelType w:val="hybridMultilevel"/>
    <w:tmpl w:val="FAE4A4C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15:restartNumberingAfterBreak="0">
    <w:nsid w:val="36F04CEF"/>
    <w:multiLevelType w:val="hybridMultilevel"/>
    <w:tmpl w:val="74C88B8A"/>
    <w:lvl w:ilvl="0" w:tplc="CB2E39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C1749"/>
    <w:multiLevelType w:val="hybridMultilevel"/>
    <w:tmpl w:val="40E2796E"/>
    <w:lvl w:ilvl="0" w:tplc="46023E0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C4141E"/>
    <w:multiLevelType w:val="hybridMultilevel"/>
    <w:tmpl w:val="D7FC6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D4CC9"/>
    <w:multiLevelType w:val="hybridMultilevel"/>
    <w:tmpl w:val="5BECD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4B7D1A"/>
    <w:multiLevelType w:val="hybridMultilevel"/>
    <w:tmpl w:val="632644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88B049B"/>
    <w:multiLevelType w:val="hybridMultilevel"/>
    <w:tmpl w:val="5A7E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46925"/>
    <w:multiLevelType w:val="hybridMultilevel"/>
    <w:tmpl w:val="03B8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834C2"/>
    <w:multiLevelType w:val="hybridMultilevel"/>
    <w:tmpl w:val="6BCC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D20E0"/>
    <w:multiLevelType w:val="hybridMultilevel"/>
    <w:tmpl w:val="F86A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77059"/>
    <w:multiLevelType w:val="hybridMultilevel"/>
    <w:tmpl w:val="975E8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77851"/>
    <w:multiLevelType w:val="hybridMultilevel"/>
    <w:tmpl w:val="1658B3C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7" w15:restartNumberingAfterBreak="0">
    <w:nsid w:val="5FA03FAE"/>
    <w:multiLevelType w:val="hybridMultilevel"/>
    <w:tmpl w:val="8B88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073312"/>
    <w:multiLevelType w:val="multilevel"/>
    <w:tmpl w:val="199A9D5C"/>
    <w:lvl w:ilvl="0">
      <w:start w:val="1"/>
      <w:numFmt w:val="bullet"/>
      <w:pStyle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numFmt w:val="none"/>
      <w:lvlText w:val=""/>
      <w:lvlJc w:val="left"/>
      <w:pPr>
        <w:tabs>
          <w:tab w:val="num" w:pos="360"/>
        </w:tabs>
      </w:pPr>
      <w:rPr>
        <w:rFonts w:cs="Times New Roman"/>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AE77B4"/>
    <w:multiLevelType w:val="hybridMultilevel"/>
    <w:tmpl w:val="27066ABC"/>
    <w:lvl w:ilvl="0" w:tplc="46023E0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5C2427"/>
    <w:multiLevelType w:val="hybridMultilevel"/>
    <w:tmpl w:val="539CF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AE07025"/>
    <w:multiLevelType w:val="hybridMultilevel"/>
    <w:tmpl w:val="699E3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BB70B5C"/>
    <w:multiLevelType w:val="hybridMultilevel"/>
    <w:tmpl w:val="15F6C0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CDD1BCB"/>
    <w:multiLevelType w:val="hybridMultilevel"/>
    <w:tmpl w:val="FCE8E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7D4C56"/>
    <w:multiLevelType w:val="hybridMultilevel"/>
    <w:tmpl w:val="87A2E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EF6BE5"/>
    <w:multiLevelType w:val="hybridMultilevel"/>
    <w:tmpl w:val="41745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6E50811"/>
    <w:multiLevelType w:val="hybridMultilevel"/>
    <w:tmpl w:val="4718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037686"/>
    <w:multiLevelType w:val="hybridMultilevel"/>
    <w:tmpl w:val="89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E95ED0"/>
    <w:multiLevelType w:val="hybridMultilevel"/>
    <w:tmpl w:val="50C285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ABB3DDB"/>
    <w:multiLevelType w:val="hybridMultilevel"/>
    <w:tmpl w:val="769EF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7F0710"/>
    <w:multiLevelType w:val="hybridMultilevel"/>
    <w:tmpl w:val="2D544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41"/>
  </w:num>
  <w:num w:numId="3">
    <w:abstractNumId w:val="42"/>
  </w:num>
  <w:num w:numId="4">
    <w:abstractNumId w:val="21"/>
  </w:num>
  <w:num w:numId="5">
    <w:abstractNumId w:val="17"/>
  </w:num>
  <w:num w:numId="6">
    <w:abstractNumId w:val="32"/>
  </w:num>
  <w:num w:numId="7">
    <w:abstractNumId w:val="35"/>
  </w:num>
  <w:num w:numId="8">
    <w:abstractNumId w:val="16"/>
  </w:num>
  <w:num w:numId="9">
    <w:abstractNumId w:val="9"/>
  </w:num>
  <w:num w:numId="10">
    <w:abstractNumId w:val="45"/>
  </w:num>
  <w:num w:numId="11">
    <w:abstractNumId w:val="30"/>
  </w:num>
  <w:num w:numId="12">
    <w:abstractNumId w:val="36"/>
  </w:num>
  <w:num w:numId="13">
    <w:abstractNumId w:val="25"/>
  </w:num>
  <w:num w:numId="14">
    <w:abstractNumId w:val="7"/>
  </w:num>
  <w:num w:numId="15">
    <w:abstractNumId w:val="23"/>
  </w:num>
  <w:num w:numId="16">
    <w:abstractNumId w:val="3"/>
  </w:num>
  <w:num w:numId="17">
    <w:abstractNumId w:val="4"/>
  </w:num>
  <w:num w:numId="18">
    <w:abstractNumId w:val="20"/>
  </w:num>
  <w:num w:numId="19">
    <w:abstractNumId w:val="19"/>
  </w:num>
  <w:num w:numId="20">
    <w:abstractNumId w:val="27"/>
  </w:num>
  <w:num w:numId="21">
    <w:abstractNumId w:val="39"/>
  </w:num>
  <w:num w:numId="22">
    <w:abstractNumId w:val="28"/>
  </w:num>
  <w:num w:numId="23">
    <w:abstractNumId w:val="12"/>
  </w:num>
  <w:num w:numId="24">
    <w:abstractNumId w:val="11"/>
  </w:num>
  <w:num w:numId="25">
    <w:abstractNumId w:val="43"/>
  </w:num>
  <w:num w:numId="26">
    <w:abstractNumId w:val="18"/>
  </w:num>
  <w:num w:numId="27">
    <w:abstractNumId w:val="49"/>
  </w:num>
  <w:num w:numId="28">
    <w:abstractNumId w:val="13"/>
  </w:num>
  <w:num w:numId="29">
    <w:abstractNumId w:val="47"/>
  </w:num>
  <w:num w:numId="30">
    <w:abstractNumId w:val="24"/>
  </w:num>
  <w:num w:numId="31">
    <w:abstractNumId w:val="44"/>
  </w:num>
  <w:num w:numId="32">
    <w:abstractNumId w:val="14"/>
  </w:num>
  <w:num w:numId="33">
    <w:abstractNumId w:val="40"/>
  </w:num>
  <w:num w:numId="34">
    <w:abstractNumId w:val="33"/>
  </w:num>
  <w:num w:numId="35">
    <w:abstractNumId w:val="34"/>
  </w:num>
  <w:num w:numId="36">
    <w:abstractNumId w:val="48"/>
  </w:num>
  <w:num w:numId="37">
    <w:abstractNumId w:val="6"/>
  </w:num>
  <w:num w:numId="38">
    <w:abstractNumId w:val="8"/>
  </w:num>
  <w:num w:numId="39">
    <w:abstractNumId w:val="29"/>
  </w:num>
  <w:num w:numId="40">
    <w:abstractNumId w:val="26"/>
  </w:num>
  <w:num w:numId="41">
    <w:abstractNumId w:val="10"/>
  </w:num>
  <w:num w:numId="42">
    <w:abstractNumId w:val="22"/>
  </w:num>
  <w:num w:numId="43">
    <w:abstractNumId w:val="37"/>
  </w:num>
  <w:num w:numId="44">
    <w:abstractNumId w:val="15"/>
  </w:num>
  <w:num w:numId="45">
    <w:abstractNumId w:val="31"/>
  </w:num>
  <w:num w:numId="46">
    <w:abstractNumId w:val="46"/>
  </w:num>
  <w:num w:numId="47">
    <w:abstractNumId w:val="50"/>
  </w:num>
  <w:num w:numId="4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S2MDcyMzOyNDE1MjFX0lEKTi0uzszPAykwNKsFAB33XwUtAAAA"/>
  </w:docVars>
  <w:rsids>
    <w:rsidRoot w:val="00F202A2"/>
    <w:rsid w:val="0000184D"/>
    <w:rsid w:val="00004DE7"/>
    <w:rsid w:val="00010718"/>
    <w:rsid w:val="0001592D"/>
    <w:rsid w:val="000201B0"/>
    <w:rsid w:val="00020B1E"/>
    <w:rsid w:val="00024C21"/>
    <w:rsid w:val="00024EAC"/>
    <w:rsid w:val="00025590"/>
    <w:rsid w:val="000276EB"/>
    <w:rsid w:val="00027AEE"/>
    <w:rsid w:val="00027EFB"/>
    <w:rsid w:val="000328FA"/>
    <w:rsid w:val="00033989"/>
    <w:rsid w:val="00033A24"/>
    <w:rsid w:val="00033F5E"/>
    <w:rsid w:val="00036C77"/>
    <w:rsid w:val="0003759B"/>
    <w:rsid w:val="00041DA6"/>
    <w:rsid w:val="000427A3"/>
    <w:rsid w:val="0005161B"/>
    <w:rsid w:val="0005536E"/>
    <w:rsid w:val="00060739"/>
    <w:rsid w:val="00062C59"/>
    <w:rsid w:val="00064B8F"/>
    <w:rsid w:val="000666EE"/>
    <w:rsid w:val="0006692E"/>
    <w:rsid w:val="00070432"/>
    <w:rsid w:val="00071E85"/>
    <w:rsid w:val="00082768"/>
    <w:rsid w:val="000839BD"/>
    <w:rsid w:val="0008504C"/>
    <w:rsid w:val="00090CD9"/>
    <w:rsid w:val="00090E6D"/>
    <w:rsid w:val="0009449B"/>
    <w:rsid w:val="00094812"/>
    <w:rsid w:val="000A011A"/>
    <w:rsid w:val="000A1973"/>
    <w:rsid w:val="000A5CC6"/>
    <w:rsid w:val="000A6343"/>
    <w:rsid w:val="000A6402"/>
    <w:rsid w:val="000A7ECB"/>
    <w:rsid w:val="000B1AFE"/>
    <w:rsid w:val="000B1EC8"/>
    <w:rsid w:val="000B21FA"/>
    <w:rsid w:val="000B699C"/>
    <w:rsid w:val="000B72AD"/>
    <w:rsid w:val="000B76BC"/>
    <w:rsid w:val="000C0DD5"/>
    <w:rsid w:val="000C3E1C"/>
    <w:rsid w:val="000C5358"/>
    <w:rsid w:val="000C6D25"/>
    <w:rsid w:val="000C7919"/>
    <w:rsid w:val="000E28F7"/>
    <w:rsid w:val="000E428A"/>
    <w:rsid w:val="000E5199"/>
    <w:rsid w:val="000E6145"/>
    <w:rsid w:val="000E6E0E"/>
    <w:rsid w:val="000F31D5"/>
    <w:rsid w:val="000F375C"/>
    <w:rsid w:val="000F408D"/>
    <w:rsid w:val="000F4166"/>
    <w:rsid w:val="000F50F2"/>
    <w:rsid w:val="000F627E"/>
    <w:rsid w:val="000F75B6"/>
    <w:rsid w:val="000F7D57"/>
    <w:rsid w:val="00100E69"/>
    <w:rsid w:val="0010287E"/>
    <w:rsid w:val="00104EB8"/>
    <w:rsid w:val="001115CE"/>
    <w:rsid w:val="00113673"/>
    <w:rsid w:val="0011561E"/>
    <w:rsid w:val="001200F4"/>
    <w:rsid w:val="001279A8"/>
    <w:rsid w:val="001312AD"/>
    <w:rsid w:val="00131408"/>
    <w:rsid w:val="00131D14"/>
    <w:rsid w:val="00132F91"/>
    <w:rsid w:val="00140216"/>
    <w:rsid w:val="00143061"/>
    <w:rsid w:val="00150935"/>
    <w:rsid w:val="001536D3"/>
    <w:rsid w:val="001571ED"/>
    <w:rsid w:val="00157396"/>
    <w:rsid w:val="001617DB"/>
    <w:rsid w:val="00162901"/>
    <w:rsid w:val="001672B1"/>
    <w:rsid w:val="00172B7B"/>
    <w:rsid w:val="00173100"/>
    <w:rsid w:val="00173C53"/>
    <w:rsid w:val="0017438D"/>
    <w:rsid w:val="00174D3D"/>
    <w:rsid w:val="001766CB"/>
    <w:rsid w:val="001766F6"/>
    <w:rsid w:val="00177999"/>
    <w:rsid w:val="001820DD"/>
    <w:rsid w:val="00184AE6"/>
    <w:rsid w:val="00191B60"/>
    <w:rsid w:val="00197A68"/>
    <w:rsid w:val="001A2C5C"/>
    <w:rsid w:val="001A5275"/>
    <w:rsid w:val="001B28EB"/>
    <w:rsid w:val="001B57B5"/>
    <w:rsid w:val="001C1041"/>
    <w:rsid w:val="001C1E74"/>
    <w:rsid w:val="001C26E5"/>
    <w:rsid w:val="001D1CC3"/>
    <w:rsid w:val="001D3568"/>
    <w:rsid w:val="001D3C23"/>
    <w:rsid w:val="001D5DF9"/>
    <w:rsid w:val="001D608F"/>
    <w:rsid w:val="001E0A21"/>
    <w:rsid w:val="001E189A"/>
    <w:rsid w:val="001E3C8D"/>
    <w:rsid w:val="001E4E93"/>
    <w:rsid w:val="001E577C"/>
    <w:rsid w:val="001E7A14"/>
    <w:rsid w:val="001E7F67"/>
    <w:rsid w:val="001F0D0C"/>
    <w:rsid w:val="001F4338"/>
    <w:rsid w:val="001F5374"/>
    <w:rsid w:val="001F5CDC"/>
    <w:rsid w:val="00200B49"/>
    <w:rsid w:val="00210B7C"/>
    <w:rsid w:val="00210D8A"/>
    <w:rsid w:val="00210ECD"/>
    <w:rsid w:val="002131EE"/>
    <w:rsid w:val="002144B0"/>
    <w:rsid w:val="0021642D"/>
    <w:rsid w:val="0021748A"/>
    <w:rsid w:val="00220397"/>
    <w:rsid w:val="00220770"/>
    <w:rsid w:val="00224947"/>
    <w:rsid w:val="00224CDC"/>
    <w:rsid w:val="00224E40"/>
    <w:rsid w:val="002253EB"/>
    <w:rsid w:val="00227103"/>
    <w:rsid w:val="00227A26"/>
    <w:rsid w:val="00231CE6"/>
    <w:rsid w:val="002327C0"/>
    <w:rsid w:val="00233741"/>
    <w:rsid w:val="0023384D"/>
    <w:rsid w:val="002402A3"/>
    <w:rsid w:val="002428C1"/>
    <w:rsid w:val="00245493"/>
    <w:rsid w:val="002464D6"/>
    <w:rsid w:val="0024679C"/>
    <w:rsid w:val="002472C1"/>
    <w:rsid w:val="002508C8"/>
    <w:rsid w:val="00250B0A"/>
    <w:rsid w:val="00251189"/>
    <w:rsid w:val="002514F3"/>
    <w:rsid w:val="0025167E"/>
    <w:rsid w:val="00251EB3"/>
    <w:rsid w:val="00254528"/>
    <w:rsid w:val="002553EF"/>
    <w:rsid w:val="002562D4"/>
    <w:rsid w:val="00256D09"/>
    <w:rsid w:val="00257BB7"/>
    <w:rsid w:val="0026097E"/>
    <w:rsid w:val="0026125E"/>
    <w:rsid w:val="00263577"/>
    <w:rsid w:val="00263669"/>
    <w:rsid w:val="00263BA3"/>
    <w:rsid w:val="00264D90"/>
    <w:rsid w:val="002655CE"/>
    <w:rsid w:val="00265885"/>
    <w:rsid w:val="002660C9"/>
    <w:rsid w:val="0026752B"/>
    <w:rsid w:val="00271139"/>
    <w:rsid w:val="00272E59"/>
    <w:rsid w:val="00273C2C"/>
    <w:rsid w:val="002740EF"/>
    <w:rsid w:val="002743B0"/>
    <w:rsid w:val="00280C08"/>
    <w:rsid w:val="002818E4"/>
    <w:rsid w:val="00281A31"/>
    <w:rsid w:val="0028772B"/>
    <w:rsid w:val="00290AB3"/>
    <w:rsid w:val="00291D53"/>
    <w:rsid w:val="0029286E"/>
    <w:rsid w:val="002956EB"/>
    <w:rsid w:val="00295B13"/>
    <w:rsid w:val="002A10DE"/>
    <w:rsid w:val="002A306D"/>
    <w:rsid w:val="002A3A8A"/>
    <w:rsid w:val="002A3C35"/>
    <w:rsid w:val="002A4B64"/>
    <w:rsid w:val="002A5EA7"/>
    <w:rsid w:val="002A5EF5"/>
    <w:rsid w:val="002A6C0A"/>
    <w:rsid w:val="002B0288"/>
    <w:rsid w:val="002B2BB5"/>
    <w:rsid w:val="002B4D73"/>
    <w:rsid w:val="002B52A7"/>
    <w:rsid w:val="002C1292"/>
    <w:rsid w:val="002C1562"/>
    <w:rsid w:val="002C303A"/>
    <w:rsid w:val="002C30AC"/>
    <w:rsid w:val="002C4500"/>
    <w:rsid w:val="002C55AD"/>
    <w:rsid w:val="002C6D2F"/>
    <w:rsid w:val="002D221C"/>
    <w:rsid w:val="002D3339"/>
    <w:rsid w:val="002D333D"/>
    <w:rsid w:val="002D402E"/>
    <w:rsid w:val="002D6756"/>
    <w:rsid w:val="002D6ECF"/>
    <w:rsid w:val="002E12C7"/>
    <w:rsid w:val="002E1E22"/>
    <w:rsid w:val="002E5151"/>
    <w:rsid w:val="002E54F4"/>
    <w:rsid w:val="002F04C9"/>
    <w:rsid w:val="002F40B3"/>
    <w:rsid w:val="002F7F35"/>
    <w:rsid w:val="00300B1F"/>
    <w:rsid w:val="00305330"/>
    <w:rsid w:val="0030591C"/>
    <w:rsid w:val="00305A70"/>
    <w:rsid w:val="0030766C"/>
    <w:rsid w:val="00310840"/>
    <w:rsid w:val="00310C88"/>
    <w:rsid w:val="003122DC"/>
    <w:rsid w:val="00312EFB"/>
    <w:rsid w:val="003139F9"/>
    <w:rsid w:val="00313A6B"/>
    <w:rsid w:val="00315802"/>
    <w:rsid w:val="00315B52"/>
    <w:rsid w:val="00320605"/>
    <w:rsid w:val="00320BCD"/>
    <w:rsid w:val="00326315"/>
    <w:rsid w:val="003263B6"/>
    <w:rsid w:val="00331356"/>
    <w:rsid w:val="0033239B"/>
    <w:rsid w:val="00332CB0"/>
    <w:rsid w:val="00334AF1"/>
    <w:rsid w:val="0033658A"/>
    <w:rsid w:val="0034019C"/>
    <w:rsid w:val="0034248A"/>
    <w:rsid w:val="00342B51"/>
    <w:rsid w:val="003450C3"/>
    <w:rsid w:val="00345DC8"/>
    <w:rsid w:val="0035221F"/>
    <w:rsid w:val="00352672"/>
    <w:rsid w:val="0035581A"/>
    <w:rsid w:val="0036373E"/>
    <w:rsid w:val="00363E1C"/>
    <w:rsid w:val="00365A10"/>
    <w:rsid w:val="003662C7"/>
    <w:rsid w:val="00370E9F"/>
    <w:rsid w:val="00376320"/>
    <w:rsid w:val="00381309"/>
    <w:rsid w:val="003822C4"/>
    <w:rsid w:val="00383AB5"/>
    <w:rsid w:val="00384033"/>
    <w:rsid w:val="00384E57"/>
    <w:rsid w:val="00385D77"/>
    <w:rsid w:val="0038775E"/>
    <w:rsid w:val="00387E95"/>
    <w:rsid w:val="003902C8"/>
    <w:rsid w:val="00391A2E"/>
    <w:rsid w:val="00393D58"/>
    <w:rsid w:val="003950EF"/>
    <w:rsid w:val="003958AB"/>
    <w:rsid w:val="0039677B"/>
    <w:rsid w:val="00397211"/>
    <w:rsid w:val="00397A4E"/>
    <w:rsid w:val="003A3378"/>
    <w:rsid w:val="003A3943"/>
    <w:rsid w:val="003A4B85"/>
    <w:rsid w:val="003B15F0"/>
    <w:rsid w:val="003B25F0"/>
    <w:rsid w:val="003B35B7"/>
    <w:rsid w:val="003B5091"/>
    <w:rsid w:val="003B5443"/>
    <w:rsid w:val="003C0D39"/>
    <w:rsid w:val="003C2625"/>
    <w:rsid w:val="003C3275"/>
    <w:rsid w:val="003C4181"/>
    <w:rsid w:val="003C41F7"/>
    <w:rsid w:val="003C7ACC"/>
    <w:rsid w:val="003D02AD"/>
    <w:rsid w:val="003D202A"/>
    <w:rsid w:val="003D67A2"/>
    <w:rsid w:val="003E0954"/>
    <w:rsid w:val="003E18CC"/>
    <w:rsid w:val="003E18FC"/>
    <w:rsid w:val="003E38DD"/>
    <w:rsid w:val="003E3B3F"/>
    <w:rsid w:val="003E4DDB"/>
    <w:rsid w:val="003E663B"/>
    <w:rsid w:val="003E72A7"/>
    <w:rsid w:val="003F035C"/>
    <w:rsid w:val="003F0D3C"/>
    <w:rsid w:val="003F6C0D"/>
    <w:rsid w:val="003F765D"/>
    <w:rsid w:val="004041AD"/>
    <w:rsid w:val="00404327"/>
    <w:rsid w:val="0040457B"/>
    <w:rsid w:val="004112BD"/>
    <w:rsid w:val="004127B3"/>
    <w:rsid w:val="00413C7D"/>
    <w:rsid w:val="004147C9"/>
    <w:rsid w:val="00414E10"/>
    <w:rsid w:val="00422CFB"/>
    <w:rsid w:val="00422F1C"/>
    <w:rsid w:val="00426693"/>
    <w:rsid w:val="004330D7"/>
    <w:rsid w:val="0043315A"/>
    <w:rsid w:val="0043345C"/>
    <w:rsid w:val="00435DC0"/>
    <w:rsid w:val="00437C27"/>
    <w:rsid w:val="0044066C"/>
    <w:rsid w:val="00443D15"/>
    <w:rsid w:val="00445E61"/>
    <w:rsid w:val="00446190"/>
    <w:rsid w:val="00447C5F"/>
    <w:rsid w:val="00447D84"/>
    <w:rsid w:val="0045127E"/>
    <w:rsid w:val="0045208C"/>
    <w:rsid w:val="00453CB1"/>
    <w:rsid w:val="004568BA"/>
    <w:rsid w:val="00457903"/>
    <w:rsid w:val="00463102"/>
    <w:rsid w:val="00466CCB"/>
    <w:rsid w:val="004671D3"/>
    <w:rsid w:val="00475C40"/>
    <w:rsid w:val="0048311B"/>
    <w:rsid w:val="00485790"/>
    <w:rsid w:val="0049074A"/>
    <w:rsid w:val="00490A42"/>
    <w:rsid w:val="00490B8E"/>
    <w:rsid w:val="00491D9D"/>
    <w:rsid w:val="00491F32"/>
    <w:rsid w:val="004932E6"/>
    <w:rsid w:val="00493475"/>
    <w:rsid w:val="004948FF"/>
    <w:rsid w:val="00494A0D"/>
    <w:rsid w:val="004973C4"/>
    <w:rsid w:val="00497AA0"/>
    <w:rsid w:val="004A2BE3"/>
    <w:rsid w:val="004A3536"/>
    <w:rsid w:val="004A611A"/>
    <w:rsid w:val="004A7710"/>
    <w:rsid w:val="004A7D01"/>
    <w:rsid w:val="004B032A"/>
    <w:rsid w:val="004B0867"/>
    <w:rsid w:val="004B0B12"/>
    <w:rsid w:val="004C120C"/>
    <w:rsid w:val="004C1410"/>
    <w:rsid w:val="004C186E"/>
    <w:rsid w:val="004C45DE"/>
    <w:rsid w:val="004C6E76"/>
    <w:rsid w:val="004C78D8"/>
    <w:rsid w:val="004D0DA1"/>
    <w:rsid w:val="004D151E"/>
    <w:rsid w:val="004D2FBF"/>
    <w:rsid w:val="004D30D6"/>
    <w:rsid w:val="004D3AC6"/>
    <w:rsid w:val="004D7F02"/>
    <w:rsid w:val="004E1544"/>
    <w:rsid w:val="004E2345"/>
    <w:rsid w:val="004E4168"/>
    <w:rsid w:val="004E6A66"/>
    <w:rsid w:val="004F0841"/>
    <w:rsid w:val="004F28D6"/>
    <w:rsid w:val="004F74B1"/>
    <w:rsid w:val="00503C93"/>
    <w:rsid w:val="00503FA3"/>
    <w:rsid w:val="005058E9"/>
    <w:rsid w:val="0050658E"/>
    <w:rsid w:val="0050796A"/>
    <w:rsid w:val="005102A3"/>
    <w:rsid w:val="00513A74"/>
    <w:rsid w:val="00514A45"/>
    <w:rsid w:val="00514FA9"/>
    <w:rsid w:val="00522524"/>
    <w:rsid w:val="0052717F"/>
    <w:rsid w:val="0052764A"/>
    <w:rsid w:val="00530AF4"/>
    <w:rsid w:val="00534196"/>
    <w:rsid w:val="005360C4"/>
    <w:rsid w:val="00543BC5"/>
    <w:rsid w:val="00545D5E"/>
    <w:rsid w:val="005469F4"/>
    <w:rsid w:val="0054700E"/>
    <w:rsid w:val="00552FC6"/>
    <w:rsid w:val="00557C3A"/>
    <w:rsid w:val="0056022C"/>
    <w:rsid w:val="00561A0E"/>
    <w:rsid w:val="00563C4A"/>
    <w:rsid w:val="0056578C"/>
    <w:rsid w:val="00570113"/>
    <w:rsid w:val="00570F08"/>
    <w:rsid w:val="00571DF4"/>
    <w:rsid w:val="00572934"/>
    <w:rsid w:val="00572A6D"/>
    <w:rsid w:val="0057689C"/>
    <w:rsid w:val="005777CB"/>
    <w:rsid w:val="00583CAF"/>
    <w:rsid w:val="005845EA"/>
    <w:rsid w:val="005873AD"/>
    <w:rsid w:val="00587D4E"/>
    <w:rsid w:val="005906A0"/>
    <w:rsid w:val="00590BC9"/>
    <w:rsid w:val="00594A01"/>
    <w:rsid w:val="00594C5E"/>
    <w:rsid w:val="00596C5E"/>
    <w:rsid w:val="005A1795"/>
    <w:rsid w:val="005A24EF"/>
    <w:rsid w:val="005A3355"/>
    <w:rsid w:val="005A516D"/>
    <w:rsid w:val="005B0D5A"/>
    <w:rsid w:val="005B1DFA"/>
    <w:rsid w:val="005B1EF7"/>
    <w:rsid w:val="005B3AC7"/>
    <w:rsid w:val="005B4429"/>
    <w:rsid w:val="005B47CA"/>
    <w:rsid w:val="005B6020"/>
    <w:rsid w:val="005B7173"/>
    <w:rsid w:val="005B7DF0"/>
    <w:rsid w:val="005C1E3D"/>
    <w:rsid w:val="005C2B78"/>
    <w:rsid w:val="005C2CB3"/>
    <w:rsid w:val="005C476C"/>
    <w:rsid w:val="005C576F"/>
    <w:rsid w:val="005D7AC5"/>
    <w:rsid w:val="005E077F"/>
    <w:rsid w:val="005E1061"/>
    <w:rsid w:val="005E219A"/>
    <w:rsid w:val="005E3354"/>
    <w:rsid w:val="005E3A9A"/>
    <w:rsid w:val="005E44BD"/>
    <w:rsid w:val="005F3CEF"/>
    <w:rsid w:val="005F3F4A"/>
    <w:rsid w:val="005F7923"/>
    <w:rsid w:val="00602039"/>
    <w:rsid w:val="0060355F"/>
    <w:rsid w:val="00605E8C"/>
    <w:rsid w:val="0060730E"/>
    <w:rsid w:val="0061046A"/>
    <w:rsid w:val="00615BAF"/>
    <w:rsid w:val="00620344"/>
    <w:rsid w:val="006212BE"/>
    <w:rsid w:val="006213EE"/>
    <w:rsid w:val="00622038"/>
    <w:rsid w:val="0062349E"/>
    <w:rsid w:val="00623AA7"/>
    <w:rsid w:val="00624A15"/>
    <w:rsid w:val="00627F6A"/>
    <w:rsid w:val="00631C78"/>
    <w:rsid w:val="006328A5"/>
    <w:rsid w:val="00633F12"/>
    <w:rsid w:val="006348A0"/>
    <w:rsid w:val="006349ED"/>
    <w:rsid w:val="00635084"/>
    <w:rsid w:val="00640E09"/>
    <w:rsid w:val="006411C1"/>
    <w:rsid w:val="006427EF"/>
    <w:rsid w:val="00643D50"/>
    <w:rsid w:val="006507D2"/>
    <w:rsid w:val="00650BF4"/>
    <w:rsid w:val="006551E1"/>
    <w:rsid w:val="00656EFA"/>
    <w:rsid w:val="00657A6E"/>
    <w:rsid w:val="0066448A"/>
    <w:rsid w:val="006651B3"/>
    <w:rsid w:val="0066616C"/>
    <w:rsid w:val="006721AB"/>
    <w:rsid w:val="006740EA"/>
    <w:rsid w:val="0067453A"/>
    <w:rsid w:val="00686B61"/>
    <w:rsid w:val="00690F37"/>
    <w:rsid w:val="0069145B"/>
    <w:rsid w:val="00691912"/>
    <w:rsid w:val="00692D70"/>
    <w:rsid w:val="0069647D"/>
    <w:rsid w:val="0069733F"/>
    <w:rsid w:val="00697E34"/>
    <w:rsid w:val="006A1EC9"/>
    <w:rsid w:val="006A26BE"/>
    <w:rsid w:val="006A526E"/>
    <w:rsid w:val="006A6559"/>
    <w:rsid w:val="006A6B2D"/>
    <w:rsid w:val="006A77C6"/>
    <w:rsid w:val="006C0132"/>
    <w:rsid w:val="006C1E6A"/>
    <w:rsid w:val="006C2F92"/>
    <w:rsid w:val="006C3ABE"/>
    <w:rsid w:val="006D5012"/>
    <w:rsid w:val="006D6442"/>
    <w:rsid w:val="006D6953"/>
    <w:rsid w:val="006D7669"/>
    <w:rsid w:val="006E020B"/>
    <w:rsid w:val="006E0558"/>
    <w:rsid w:val="006E2117"/>
    <w:rsid w:val="006E5237"/>
    <w:rsid w:val="006F08E7"/>
    <w:rsid w:val="006F1DEA"/>
    <w:rsid w:val="006F3CBC"/>
    <w:rsid w:val="006F4CA6"/>
    <w:rsid w:val="006F63C6"/>
    <w:rsid w:val="007015D1"/>
    <w:rsid w:val="00706F0F"/>
    <w:rsid w:val="00711FEC"/>
    <w:rsid w:val="00713355"/>
    <w:rsid w:val="00714F81"/>
    <w:rsid w:val="00715989"/>
    <w:rsid w:val="00716601"/>
    <w:rsid w:val="00717013"/>
    <w:rsid w:val="00720600"/>
    <w:rsid w:val="00720F94"/>
    <w:rsid w:val="00721D7A"/>
    <w:rsid w:val="00721F9B"/>
    <w:rsid w:val="007248C6"/>
    <w:rsid w:val="00725A29"/>
    <w:rsid w:val="00733494"/>
    <w:rsid w:val="00734E14"/>
    <w:rsid w:val="00741799"/>
    <w:rsid w:val="0074197B"/>
    <w:rsid w:val="0074525F"/>
    <w:rsid w:val="0074762B"/>
    <w:rsid w:val="0075021D"/>
    <w:rsid w:val="00752B37"/>
    <w:rsid w:val="00753BEE"/>
    <w:rsid w:val="007562E3"/>
    <w:rsid w:val="00756B62"/>
    <w:rsid w:val="0076078A"/>
    <w:rsid w:val="00761EB1"/>
    <w:rsid w:val="00770191"/>
    <w:rsid w:val="00770A50"/>
    <w:rsid w:val="0077157D"/>
    <w:rsid w:val="00775686"/>
    <w:rsid w:val="00777451"/>
    <w:rsid w:val="00780E1D"/>
    <w:rsid w:val="00782825"/>
    <w:rsid w:val="007833D8"/>
    <w:rsid w:val="00787426"/>
    <w:rsid w:val="00797C17"/>
    <w:rsid w:val="007A0C69"/>
    <w:rsid w:val="007A1E5E"/>
    <w:rsid w:val="007B085C"/>
    <w:rsid w:val="007B26C4"/>
    <w:rsid w:val="007B3394"/>
    <w:rsid w:val="007B44C6"/>
    <w:rsid w:val="007C0A22"/>
    <w:rsid w:val="007C1379"/>
    <w:rsid w:val="007C42A2"/>
    <w:rsid w:val="007C4AAB"/>
    <w:rsid w:val="007D2B43"/>
    <w:rsid w:val="007E3E4B"/>
    <w:rsid w:val="007E46D1"/>
    <w:rsid w:val="007E53C1"/>
    <w:rsid w:val="007E6F65"/>
    <w:rsid w:val="007F299D"/>
    <w:rsid w:val="007F4353"/>
    <w:rsid w:val="007F4892"/>
    <w:rsid w:val="007F5521"/>
    <w:rsid w:val="007F5AAA"/>
    <w:rsid w:val="007F61D7"/>
    <w:rsid w:val="00802996"/>
    <w:rsid w:val="00802EBA"/>
    <w:rsid w:val="008044DC"/>
    <w:rsid w:val="00810ABD"/>
    <w:rsid w:val="008113BC"/>
    <w:rsid w:val="00812217"/>
    <w:rsid w:val="00823654"/>
    <w:rsid w:val="00824577"/>
    <w:rsid w:val="00825249"/>
    <w:rsid w:val="00825EE8"/>
    <w:rsid w:val="00826E3F"/>
    <w:rsid w:val="00836AB0"/>
    <w:rsid w:val="0084192A"/>
    <w:rsid w:val="00843A26"/>
    <w:rsid w:val="0084560D"/>
    <w:rsid w:val="0085568B"/>
    <w:rsid w:val="0085595B"/>
    <w:rsid w:val="00856D42"/>
    <w:rsid w:val="00862007"/>
    <w:rsid w:val="00862164"/>
    <w:rsid w:val="0086492A"/>
    <w:rsid w:val="008651FE"/>
    <w:rsid w:val="00870403"/>
    <w:rsid w:val="00870BA1"/>
    <w:rsid w:val="00877276"/>
    <w:rsid w:val="008816B3"/>
    <w:rsid w:val="00883D37"/>
    <w:rsid w:val="00884F17"/>
    <w:rsid w:val="008904A7"/>
    <w:rsid w:val="0089053A"/>
    <w:rsid w:val="008916FE"/>
    <w:rsid w:val="008924C8"/>
    <w:rsid w:val="008924CD"/>
    <w:rsid w:val="00895898"/>
    <w:rsid w:val="008974E9"/>
    <w:rsid w:val="008A1AD0"/>
    <w:rsid w:val="008A1E63"/>
    <w:rsid w:val="008A4CE8"/>
    <w:rsid w:val="008B2430"/>
    <w:rsid w:val="008B530D"/>
    <w:rsid w:val="008B7A14"/>
    <w:rsid w:val="008C1ECF"/>
    <w:rsid w:val="008C1F12"/>
    <w:rsid w:val="008C211A"/>
    <w:rsid w:val="008D00EA"/>
    <w:rsid w:val="008D08E7"/>
    <w:rsid w:val="008D0C87"/>
    <w:rsid w:val="008D23F3"/>
    <w:rsid w:val="008D2A1B"/>
    <w:rsid w:val="008D68A2"/>
    <w:rsid w:val="008D6E2E"/>
    <w:rsid w:val="008E2336"/>
    <w:rsid w:val="008E23C4"/>
    <w:rsid w:val="008E251B"/>
    <w:rsid w:val="008E2BE9"/>
    <w:rsid w:val="008E3E23"/>
    <w:rsid w:val="008E46B8"/>
    <w:rsid w:val="008E4C56"/>
    <w:rsid w:val="008E5014"/>
    <w:rsid w:val="008F3AF1"/>
    <w:rsid w:val="008F42CC"/>
    <w:rsid w:val="008F6928"/>
    <w:rsid w:val="008F70F6"/>
    <w:rsid w:val="00902968"/>
    <w:rsid w:val="009069D6"/>
    <w:rsid w:val="009106F2"/>
    <w:rsid w:val="00910C12"/>
    <w:rsid w:val="009170AA"/>
    <w:rsid w:val="00923B41"/>
    <w:rsid w:val="00925F10"/>
    <w:rsid w:val="0092644D"/>
    <w:rsid w:val="0092713A"/>
    <w:rsid w:val="00933E29"/>
    <w:rsid w:val="0093420E"/>
    <w:rsid w:val="00934248"/>
    <w:rsid w:val="00934B0D"/>
    <w:rsid w:val="00946A5B"/>
    <w:rsid w:val="009529A5"/>
    <w:rsid w:val="00954092"/>
    <w:rsid w:val="00955C16"/>
    <w:rsid w:val="00957FF3"/>
    <w:rsid w:val="00960B95"/>
    <w:rsid w:val="00960D77"/>
    <w:rsid w:val="00966046"/>
    <w:rsid w:val="00967627"/>
    <w:rsid w:val="00971849"/>
    <w:rsid w:val="009726C3"/>
    <w:rsid w:val="00975A9E"/>
    <w:rsid w:val="009829C2"/>
    <w:rsid w:val="009865DA"/>
    <w:rsid w:val="00986E51"/>
    <w:rsid w:val="009929A3"/>
    <w:rsid w:val="0099529F"/>
    <w:rsid w:val="00997AC3"/>
    <w:rsid w:val="009A062F"/>
    <w:rsid w:val="009A13D6"/>
    <w:rsid w:val="009A3446"/>
    <w:rsid w:val="009A5502"/>
    <w:rsid w:val="009B1F52"/>
    <w:rsid w:val="009B46BE"/>
    <w:rsid w:val="009B60DC"/>
    <w:rsid w:val="009B7FEB"/>
    <w:rsid w:val="009C026E"/>
    <w:rsid w:val="009C10F3"/>
    <w:rsid w:val="009C2078"/>
    <w:rsid w:val="009C25A7"/>
    <w:rsid w:val="009C28E8"/>
    <w:rsid w:val="009C634F"/>
    <w:rsid w:val="009C6960"/>
    <w:rsid w:val="009D4C60"/>
    <w:rsid w:val="009E1749"/>
    <w:rsid w:val="009E4F36"/>
    <w:rsid w:val="009E624F"/>
    <w:rsid w:val="009E7AF7"/>
    <w:rsid w:val="009F0A3B"/>
    <w:rsid w:val="009F256C"/>
    <w:rsid w:val="009F353D"/>
    <w:rsid w:val="009F6D11"/>
    <w:rsid w:val="00A0423C"/>
    <w:rsid w:val="00A04A85"/>
    <w:rsid w:val="00A06967"/>
    <w:rsid w:val="00A11074"/>
    <w:rsid w:val="00A16BEF"/>
    <w:rsid w:val="00A174A0"/>
    <w:rsid w:val="00A200BD"/>
    <w:rsid w:val="00A20F5E"/>
    <w:rsid w:val="00A21148"/>
    <w:rsid w:val="00A2297C"/>
    <w:rsid w:val="00A30DB4"/>
    <w:rsid w:val="00A33B8B"/>
    <w:rsid w:val="00A4027F"/>
    <w:rsid w:val="00A40424"/>
    <w:rsid w:val="00A40ABE"/>
    <w:rsid w:val="00A411E8"/>
    <w:rsid w:val="00A41360"/>
    <w:rsid w:val="00A42FE3"/>
    <w:rsid w:val="00A44DEE"/>
    <w:rsid w:val="00A46BAF"/>
    <w:rsid w:val="00A473FC"/>
    <w:rsid w:val="00A47929"/>
    <w:rsid w:val="00A508B5"/>
    <w:rsid w:val="00A5227F"/>
    <w:rsid w:val="00A563FF"/>
    <w:rsid w:val="00A566BD"/>
    <w:rsid w:val="00A5699B"/>
    <w:rsid w:val="00A57984"/>
    <w:rsid w:val="00A57FA4"/>
    <w:rsid w:val="00A60287"/>
    <w:rsid w:val="00A628C1"/>
    <w:rsid w:val="00A6455D"/>
    <w:rsid w:val="00A66F98"/>
    <w:rsid w:val="00A67295"/>
    <w:rsid w:val="00A74D00"/>
    <w:rsid w:val="00A77844"/>
    <w:rsid w:val="00A80738"/>
    <w:rsid w:val="00A81066"/>
    <w:rsid w:val="00A812CC"/>
    <w:rsid w:val="00A83005"/>
    <w:rsid w:val="00A83075"/>
    <w:rsid w:val="00A90440"/>
    <w:rsid w:val="00A93238"/>
    <w:rsid w:val="00AA06CA"/>
    <w:rsid w:val="00AA1C5A"/>
    <w:rsid w:val="00AA3207"/>
    <w:rsid w:val="00AA4660"/>
    <w:rsid w:val="00AA60F4"/>
    <w:rsid w:val="00AA6677"/>
    <w:rsid w:val="00AA69F9"/>
    <w:rsid w:val="00AB4020"/>
    <w:rsid w:val="00AB51F6"/>
    <w:rsid w:val="00AB633C"/>
    <w:rsid w:val="00AB6E9A"/>
    <w:rsid w:val="00AB7B0F"/>
    <w:rsid w:val="00AC081E"/>
    <w:rsid w:val="00AC67ED"/>
    <w:rsid w:val="00AD25D5"/>
    <w:rsid w:val="00AD65AE"/>
    <w:rsid w:val="00AE43EA"/>
    <w:rsid w:val="00AE4626"/>
    <w:rsid w:val="00AF38D0"/>
    <w:rsid w:val="00AF4693"/>
    <w:rsid w:val="00AF5BD0"/>
    <w:rsid w:val="00AF7BAE"/>
    <w:rsid w:val="00B00629"/>
    <w:rsid w:val="00B0246F"/>
    <w:rsid w:val="00B03C13"/>
    <w:rsid w:val="00B04930"/>
    <w:rsid w:val="00B0599C"/>
    <w:rsid w:val="00B067B7"/>
    <w:rsid w:val="00B07A68"/>
    <w:rsid w:val="00B14832"/>
    <w:rsid w:val="00B200CB"/>
    <w:rsid w:val="00B235FE"/>
    <w:rsid w:val="00B23BBF"/>
    <w:rsid w:val="00B2602C"/>
    <w:rsid w:val="00B2640F"/>
    <w:rsid w:val="00B267E6"/>
    <w:rsid w:val="00B30893"/>
    <w:rsid w:val="00B32339"/>
    <w:rsid w:val="00B338D0"/>
    <w:rsid w:val="00B37805"/>
    <w:rsid w:val="00B400F4"/>
    <w:rsid w:val="00B41282"/>
    <w:rsid w:val="00B4176E"/>
    <w:rsid w:val="00B41838"/>
    <w:rsid w:val="00B43E6B"/>
    <w:rsid w:val="00B44F08"/>
    <w:rsid w:val="00B451F5"/>
    <w:rsid w:val="00B46AB9"/>
    <w:rsid w:val="00B47051"/>
    <w:rsid w:val="00B478AA"/>
    <w:rsid w:val="00B530C0"/>
    <w:rsid w:val="00B55AC2"/>
    <w:rsid w:val="00B565A0"/>
    <w:rsid w:val="00B5673E"/>
    <w:rsid w:val="00B60B86"/>
    <w:rsid w:val="00B61BF3"/>
    <w:rsid w:val="00B62C83"/>
    <w:rsid w:val="00B640F2"/>
    <w:rsid w:val="00B7071E"/>
    <w:rsid w:val="00B754CC"/>
    <w:rsid w:val="00B757BD"/>
    <w:rsid w:val="00B80BAE"/>
    <w:rsid w:val="00B8285D"/>
    <w:rsid w:val="00B860D6"/>
    <w:rsid w:val="00B87C7D"/>
    <w:rsid w:val="00B9054A"/>
    <w:rsid w:val="00B916E8"/>
    <w:rsid w:val="00BA3769"/>
    <w:rsid w:val="00BA3B80"/>
    <w:rsid w:val="00BB456E"/>
    <w:rsid w:val="00BB7C4A"/>
    <w:rsid w:val="00BC1958"/>
    <w:rsid w:val="00BC22C0"/>
    <w:rsid w:val="00BC2457"/>
    <w:rsid w:val="00BC2D19"/>
    <w:rsid w:val="00BC3516"/>
    <w:rsid w:val="00BC4074"/>
    <w:rsid w:val="00BC4344"/>
    <w:rsid w:val="00BC4A11"/>
    <w:rsid w:val="00BC4A29"/>
    <w:rsid w:val="00BC4C14"/>
    <w:rsid w:val="00BD2730"/>
    <w:rsid w:val="00BD2EDE"/>
    <w:rsid w:val="00BD3032"/>
    <w:rsid w:val="00BD41C6"/>
    <w:rsid w:val="00BD48D4"/>
    <w:rsid w:val="00BD5FA6"/>
    <w:rsid w:val="00BE10E3"/>
    <w:rsid w:val="00BE2B7A"/>
    <w:rsid w:val="00BE4359"/>
    <w:rsid w:val="00BE6365"/>
    <w:rsid w:val="00BE653C"/>
    <w:rsid w:val="00BE6BAF"/>
    <w:rsid w:val="00BF1153"/>
    <w:rsid w:val="00BF24D7"/>
    <w:rsid w:val="00BF2EA2"/>
    <w:rsid w:val="00BF5793"/>
    <w:rsid w:val="00C02FC4"/>
    <w:rsid w:val="00C04BF8"/>
    <w:rsid w:val="00C0604A"/>
    <w:rsid w:val="00C076F3"/>
    <w:rsid w:val="00C12EF8"/>
    <w:rsid w:val="00C13646"/>
    <w:rsid w:val="00C16FC3"/>
    <w:rsid w:val="00C23185"/>
    <w:rsid w:val="00C26BE1"/>
    <w:rsid w:val="00C329B1"/>
    <w:rsid w:val="00C406DC"/>
    <w:rsid w:val="00C406EB"/>
    <w:rsid w:val="00C4116E"/>
    <w:rsid w:val="00C4370A"/>
    <w:rsid w:val="00C45491"/>
    <w:rsid w:val="00C464E3"/>
    <w:rsid w:val="00C465AA"/>
    <w:rsid w:val="00C46779"/>
    <w:rsid w:val="00C533E0"/>
    <w:rsid w:val="00C576D0"/>
    <w:rsid w:val="00C616EA"/>
    <w:rsid w:val="00C6311C"/>
    <w:rsid w:val="00C661C1"/>
    <w:rsid w:val="00C66B26"/>
    <w:rsid w:val="00C67757"/>
    <w:rsid w:val="00C72879"/>
    <w:rsid w:val="00C73DB7"/>
    <w:rsid w:val="00C7471A"/>
    <w:rsid w:val="00C75A6D"/>
    <w:rsid w:val="00C8111D"/>
    <w:rsid w:val="00C82C14"/>
    <w:rsid w:val="00C8415D"/>
    <w:rsid w:val="00C944A2"/>
    <w:rsid w:val="00C94EBC"/>
    <w:rsid w:val="00C9642B"/>
    <w:rsid w:val="00CA0021"/>
    <w:rsid w:val="00CA10F6"/>
    <w:rsid w:val="00CA5122"/>
    <w:rsid w:val="00CA52FB"/>
    <w:rsid w:val="00CA74B0"/>
    <w:rsid w:val="00CB1B13"/>
    <w:rsid w:val="00CB1C13"/>
    <w:rsid w:val="00CB5BCF"/>
    <w:rsid w:val="00CC1A5F"/>
    <w:rsid w:val="00CC420B"/>
    <w:rsid w:val="00CC49BA"/>
    <w:rsid w:val="00CC6377"/>
    <w:rsid w:val="00CD0558"/>
    <w:rsid w:val="00CD258A"/>
    <w:rsid w:val="00CD275D"/>
    <w:rsid w:val="00CD35D9"/>
    <w:rsid w:val="00CD49D1"/>
    <w:rsid w:val="00CD51D9"/>
    <w:rsid w:val="00CD616C"/>
    <w:rsid w:val="00CD69DC"/>
    <w:rsid w:val="00CE1FCE"/>
    <w:rsid w:val="00CE3D2C"/>
    <w:rsid w:val="00CE4FAB"/>
    <w:rsid w:val="00CE62FC"/>
    <w:rsid w:val="00CE6A08"/>
    <w:rsid w:val="00CF1E82"/>
    <w:rsid w:val="00CF3859"/>
    <w:rsid w:val="00D0178D"/>
    <w:rsid w:val="00D01D59"/>
    <w:rsid w:val="00D01FF9"/>
    <w:rsid w:val="00D04CD0"/>
    <w:rsid w:val="00D05544"/>
    <w:rsid w:val="00D067B1"/>
    <w:rsid w:val="00D07FF0"/>
    <w:rsid w:val="00D1164B"/>
    <w:rsid w:val="00D125C1"/>
    <w:rsid w:val="00D14150"/>
    <w:rsid w:val="00D1515C"/>
    <w:rsid w:val="00D15F31"/>
    <w:rsid w:val="00D17BAD"/>
    <w:rsid w:val="00D23165"/>
    <w:rsid w:val="00D232CF"/>
    <w:rsid w:val="00D24D0F"/>
    <w:rsid w:val="00D24F60"/>
    <w:rsid w:val="00D27103"/>
    <w:rsid w:val="00D2798F"/>
    <w:rsid w:val="00D337C7"/>
    <w:rsid w:val="00D37B0D"/>
    <w:rsid w:val="00D40BCC"/>
    <w:rsid w:val="00D40FA3"/>
    <w:rsid w:val="00D412FC"/>
    <w:rsid w:val="00D4475A"/>
    <w:rsid w:val="00D46956"/>
    <w:rsid w:val="00D475D9"/>
    <w:rsid w:val="00D5056E"/>
    <w:rsid w:val="00D57879"/>
    <w:rsid w:val="00D61EE1"/>
    <w:rsid w:val="00D622B7"/>
    <w:rsid w:val="00D63F19"/>
    <w:rsid w:val="00D64488"/>
    <w:rsid w:val="00D64B7C"/>
    <w:rsid w:val="00D6504E"/>
    <w:rsid w:val="00D72D7E"/>
    <w:rsid w:val="00D74B4C"/>
    <w:rsid w:val="00D7531C"/>
    <w:rsid w:val="00D81B84"/>
    <w:rsid w:val="00D83D39"/>
    <w:rsid w:val="00D84499"/>
    <w:rsid w:val="00D9205E"/>
    <w:rsid w:val="00D9286C"/>
    <w:rsid w:val="00D93A61"/>
    <w:rsid w:val="00D93EE7"/>
    <w:rsid w:val="00D956CD"/>
    <w:rsid w:val="00D95960"/>
    <w:rsid w:val="00DA32B2"/>
    <w:rsid w:val="00DA39E9"/>
    <w:rsid w:val="00DA49BF"/>
    <w:rsid w:val="00DA56F2"/>
    <w:rsid w:val="00DA6FEA"/>
    <w:rsid w:val="00DB378A"/>
    <w:rsid w:val="00DB3829"/>
    <w:rsid w:val="00DB3875"/>
    <w:rsid w:val="00DB39E4"/>
    <w:rsid w:val="00DB4E5D"/>
    <w:rsid w:val="00DC120D"/>
    <w:rsid w:val="00DC6E0E"/>
    <w:rsid w:val="00DD1F05"/>
    <w:rsid w:val="00DD660D"/>
    <w:rsid w:val="00DE2119"/>
    <w:rsid w:val="00DE3376"/>
    <w:rsid w:val="00DE74EB"/>
    <w:rsid w:val="00DF001A"/>
    <w:rsid w:val="00E004CC"/>
    <w:rsid w:val="00E00749"/>
    <w:rsid w:val="00E05C16"/>
    <w:rsid w:val="00E06BA8"/>
    <w:rsid w:val="00E06BF0"/>
    <w:rsid w:val="00E06E44"/>
    <w:rsid w:val="00E10371"/>
    <w:rsid w:val="00E17552"/>
    <w:rsid w:val="00E2180C"/>
    <w:rsid w:val="00E23457"/>
    <w:rsid w:val="00E23FC5"/>
    <w:rsid w:val="00E30AB8"/>
    <w:rsid w:val="00E323EC"/>
    <w:rsid w:val="00E36D9B"/>
    <w:rsid w:val="00E40E1E"/>
    <w:rsid w:val="00E437D1"/>
    <w:rsid w:val="00E4392C"/>
    <w:rsid w:val="00E44532"/>
    <w:rsid w:val="00E44743"/>
    <w:rsid w:val="00E46966"/>
    <w:rsid w:val="00E5300A"/>
    <w:rsid w:val="00E5533D"/>
    <w:rsid w:val="00E56655"/>
    <w:rsid w:val="00E61219"/>
    <w:rsid w:val="00E638C6"/>
    <w:rsid w:val="00E674D4"/>
    <w:rsid w:val="00E7063D"/>
    <w:rsid w:val="00E7167D"/>
    <w:rsid w:val="00E73D1F"/>
    <w:rsid w:val="00E74499"/>
    <w:rsid w:val="00E76B56"/>
    <w:rsid w:val="00E82AAD"/>
    <w:rsid w:val="00E860E1"/>
    <w:rsid w:val="00E86E46"/>
    <w:rsid w:val="00E91227"/>
    <w:rsid w:val="00E92038"/>
    <w:rsid w:val="00E940F2"/>
    <w:rsid w:val="00E951F5"/>
    <w:rsid w:val="00E9691A"/>
    <w:rsid w:val="00E97EFF"/>
    <w:rsid w:val="00EA020C"/>
    <w:rsid w:val="00EA4636"/>
    <w:rsid w:val="00EA50F8"/>
    <w:rsid w:val="00EB00E2"/>
    <w:rsid w:val="00EB3E4B"/>
    <w:rsid w:val="00EB6319"/>
    <w:rsid w:val="00EC1C95"/>
    <w:rsid w:val="00EC25B4"/>
    <w:rsid w:val="00EC4531"/>
    <w:rsid w:val="00EC45DE"/>
    <w:rsid w:val="00EC58E8"/>
    <w:rsid w:val="00EC69BC"/>
    <w:rsid w:val="00EC720F"/>
    <w:rsid w:val="00ED1FB8"/>
    <w:rsid w:val="00ED1FE0"/>
    <w:rsid w:val="00ED32E1"/>
    <w:rsid w:val="00EE28EE"/>
    <w:rsid w:val="00EE3293"/>
    <w:rsid w:val="00EE5C24"/>
    <w:rsid w:val="00EF36DA"/>
    <w:rsid w:val="00EF4042"/>
    <w:rsid w:val="00F03C14"/>
    <w:rsid w:val="00F04899"/>
    <w:rsid w:val="00F06B1C"/>
    <w:rsid w:val="00F114C0"/>
    <w:rsid w:val="00F12E3E"/>
    <w:rsid w:val="00F138DE"/>
    <w:rsid w:val="00F15D89"/>
    <w:rsid w:val="00F179A2"/>
    <w:rsid w:val="00F202A2"/>
    <w:rsid w:val="00F2204B"/>
    <w:rsid w:val="00F22DDF"/>
    <w:rsid w:val="00F22FB1"/>
    <w:rsid w:val="00F278B7"/>
    <w:rsid w:val="00F34009"/>
    <w:rsid w:val="00F34553"/>
    <w:rsid w:val="00F35E38"/>
    <w:rsid w:val="00F364A7"/>
    <w:rsid w:val="00F40763"/>
    <w:rsid w:val="00F4264E"/>
    <w:rsid w:val="00F52193"/>
    <w:rsid w:val="00F528EC"/>
    <w:rsid w:val="00F558AC"/>
    <w:rsid w:val="00F563B7"/>
    <w:rsid w:val="00F609ED"/>
    <w:rsid w:val="00F628B4"/>
    <w:rsid w:val="00F65219"/>
    <w:rsid w:val="00F668FA"/>
    <w:rsid w:val="00F67096"/>
    <w:rsid w:val="00F67D5F"/>
    <w:rsid w:val="00F74183"/>
    <w:rsid w:val="00F7478D"/>
    <w:rsid w:val="00F80E93"/>
    <w:rsid w:val="00F87851"/>
    <w:rsid w:val="00F903FB"/>
    <w:rsid w:val="00F905B4"/>
    <w:rsid w:val="00F9131C"/>
    <w:rsid w:val="00F915EF"/>
    <w:rsid w:val="00F93DE6"/>
    <w:rsid w:val="00F95E9F"/>
    <w:rsid w:val="00F96FD3"/>
    <w:rsid w:val="00F976FE"/>
    <w:rsid w:val="00FA022E"/>
    <w:rsid w:val="00FA10BB"/>
    <w:rsid w:val="00FA1FD5"/>
    <w:rsid w:val="00FA58BD"/>
    <w:rsid w:val="00FA7F97"/>
    <w:rsid w:val="00FB0A27"/>
    <w:rsid w:val="00FB3B47"/>
    <w:rsid w:val="00FB43BA"/>
    <w:rsid w:val="00FB4FEE"/>
    <w:rsid w:val="00FB5D44"/>
    <w:rsid w:val="00FB7DE6"/>
    <w:rsid w:val="00FC1776"/>
    <w:rsid w:val="00FC1CF6"/>
    <w:rsid w:val="00FC39C0"/>
    <w:rsid w:val="00FC41C4"/>
    <w:rsid w:val="00FC65AF"/>
    <w:rsid w:val="00FD49BF"/>
    <w:rsid w:val="00FD4E7F"/>
    <w:rsid w:val="00FD5603"/>
    <w:rsid w:val="00FD56EB"/>
    <w:rsid w:val="00FD69D7"/>
    <w:rsid w:val="00FE091B"/>
    <w:rsid w:val="00FE15FA"/>
    <w:rsid w:val="00FE21A6"/>
    <w:rsid w:val="00FE2AF5"/>
    <w:rsid w:val="00FE311B"/>
    <w:rsid w:val="00FE3DA3"/>
    <w:rsid w:val="00FE4499"/>
    <w:rsid w:val="00FE4BA6"/>
    <w:rsid w:val="00FE5446"/>
    <w:rsid w:val="00FE7ADE"/>
    <w:rsid w:val="00FF0AB8"/>
    <w:rsid w:val="00FF2B95"/>
    <w:rsid w:val="00FF2EDB"/>
    <w:rsid w:val="00FF4ACA"/>
    <w:rsid w:val="00FF7467"/>
    <w:rsid w:val="00FF7C6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D085EC"/>
  <w15:docId w15:val="{06A33E29-95CA-49BB-A231-B2508650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AA"/>
    <w:rPr>
      <w:rFonts w:ascii="Arial" w:hAnsi="Arial" w:cs="Arial"/>
      <w:sz w:val="20"/>
      <w:szCs w:val="20"/>
      <w:lang w:eastAsia="en-US"/>
    </w:rPr>
  </w:style>
  <w:style w:type="paragraph" w:styleId="Heading1">
    <w:name w:val="heading 1"/>
    <w:basedOn w:val="Normal"/>
    <w:next w:val="Normal"/>
    <w:link w:val="Heading1Char"/>
    <w:uiPriority w:val="99"/>
    <w:qFormat/>
    <w:rsid w:val="004C78D8"/>
    <w:pPr>
      <w:keepNext/>
      <w:outlineLvl w:val="0"/>
    </w:pPr>
    <w:rPr>
      <w:sz w:val="24"/>
      <w:szCs w:val="24"/>
    </w:rPr>
  </w:style>
  <w:style w:type="paragraph" w:styleId="Heading2">
    <w:name w:val="heading 2"/>
    <w:basedOn w:val="Normal"/>
    <w:next w:val="Normal"/>
    <w:link w:val="Heading2Char"/>
    <w:uiPriority w:val="99"/>
    <w:qFormat/>
    <w:rsid w:val="004C78D8"/>
    <w:pPr>
      <w:keepNext/>
      <w:jc w:val="center"/>
      <w:outlineLvl w:val="1"/>
    </w:pPr>
    <w:rPr>
      <w:b/>
      <w:bCs/>
      <w:sz w:val="24"/>
      <w:szCs w:val="24"/>
    </w:rPr>
  </w:style>
  <w:style w:type="paragraph" w:styleId="Heading3">
    <w:name w:val="heading 3"/>
    <w:basedOn w:val="Normal"/>
    <w:next w:val="Normal"/>
    <w:link w:val="Heading3Char"/>
    <w:uiPriority w:val="99"/>
    <w:qFormat/>
    <w:rsid w:val="004C78D8"/>
    <w:pPr>
      <w:keepNext/>
      <w:ind w:left="360"/>
      <w:outlineLvl w:val="2"/>
    </w:pPr>
    <w:rPr>
      <w:sz w:val="24"/>
      <w:szCs w:val="24"/>
    </w:rPr>
  </w:style>
  <w:style w:type="paragraph" w:styleId="Heading4">
    <w:name w:val="heading 4"/>
    <w:basedOn w:val="Normal"/>
    <w:next w:val="Normal"/>
    <w:link w:val="Heading4Char"/>
    <w:uiPriority w:val="99"/>
    <w:qFormat/>
    <w:rsid w:val="004C78D8"/>
    <w:pPr>
      <w:keepNext/>
      <w:jc w:val="center"/>
      <w:outlineLvl w:val="3"/>
    </w:pPr>
    <w:rPr>
      <w:b/>
      <w:bCs/>
    </w:rPr>
  </w:style>
  <w:style w:type="paragraph" w:styleId="Heading5">
    <w:name w:val="heading 5"/>
    <w:basedOn w:val="Normal"/>
    <w:next w:val="Normal"/>
    <w:link w:val="Heading5Char"/>
    <w:uiPriority w:val="99"/>
    <w:qFormat/>
    <w:rsid w:val="004C78D8"/>
    <w:pPr>
      <w:spacing w:before="240" w:after="60"/>
      <w:outlineLvl w:val="4"/>
    </w:pPr>
    <w:rPr>
      <w:b/>
      <w:bCs/>
      <w:i/>
      <w:iCs/>
      <w:sz w:val="26"/>
      <w:szCs w:val="26"/>
    </w:rPr>
  </w:style>
  <w:style w:type="paragraph" w:styleId="Heading6">
    <w:name w:val="heading 6"/>
    <w:basedOn w:val="Normal"/>
    <w:next w:val="Normal"/>
    <w:link w:val="Heading6Char"/>
    <w:uiPriority w:val="99"/>
    <w:qFormat/>
    <w:rsid w:val="004C78D8"/>
    <w:pPr>
      <w:spacing w:before="240" w:after="60"/>
      <w:outlineLvl w:val="5"/>
    </w:pPr>
    <w:rPr>
      <w:b/>
      <w:bCs/>
      <w:sz w:val="22"/>
      <w:szCs w:val="22"/>
    </w:rPr>
  </w:style>
  <w:style w:type="paragraph" w:styleId="Heading7">
    <w:name w:val="heading 7"/>
    <w:basedOn w:val="Normal"/>
    <w:next w:val="Normal"/>
    <w:link w:val="Heading7Char"/>
    <w:uiPriority w:val="99"/>
    <w:qFormat/>
    <w:rsid w:val="004C78D8"/>
    <w:pPr>
      <w:keepNext/>
      <w:outlineLvl w:val="6"/>
    </w:pPr>
    <w:rPr>
      <w:rFonts w:ascii="Century Schoolbook" w:hAnsi="Century Schoolbook" w:cs="Century Schoolbook"/>
      <w:sz w:val="24"/>
      <w:szCs w:val="24"/>
      <w:u w:val="single"/>
    </w:rPr>
  </w:style>
  <w:style w:type="paragraph" w:styleId="Heading8">
    <w:name w:val="heading 8"/>
    <w:basedOn w:val="Normal"/>
    <w:next w:val="Normal"/>
    <w:link w:val="Heading8Char"/>
    <w:uiPriority w:val="99"/>
    <w:qFormat/>
    <w:rsid w:val="004C78D8"/>
    <w:pPr>
      <w:keepNext/>
      <w:jc w:val="center"/>
      <w:outlineLvl w:val="7"/>
    </w:pPr>
    <w:rPr>
      <w:rFonts w:ascii="Century Schoolbook" w:hAnsi="Century Schoolbook" w:cs="Century Schoolbook"/>
      <w:b/>
      <w:bCs/>
      <w:sz w:val="28"/>
      <w:szCs w:val="28"/>
      <w:u w:val="single"/>
    </w:rPr>
  </w:style>
  <w:style w:type="paragraph" w:styleId="Heading9">
    <w:name w:val="heading 9"/>
    <w:basedOn w:val="Normal"/>
    <w:next w:val="Normal"/>
    <w:link w:val="Heading9Char"/>
    <w:uiPriority w:val="99"/>
    <w:qFormat/>
    <w:rsid w:val="004C78D8"/>
    <w:pPr>
      <w:keepNext/>
      <w:jc w:val="both"/>
      <w:outlineLvl w:val="8"/>
    </w:pPr>
    <w:rPr>
      <w:rFonts w:ascii="Century Schoolbook" w:hAnsi="Century Schoolbook" w:cs="Century Schoolbook"/>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52F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CA52FB"/>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CA52FB"/>
    <w:rPr>
      <w:rFonts w:ascii="Cambria" w:hAnsi="Cambria" w:cs="Cambria"/>
      <w:b/>
      <w:bCs/>
      <w:sz w:val="26"/>
      <w:szCs w:val="26"/>
    </w:rPr>
  </w:style>
  <w:style w:type="character" w:customStyle="1" w:styleId="Heading4Char">
    <w:name w:val="Heading 4 Char"/>
    <w:basedOn w:val="DefaultParagraphFont"/>
    <w:link w:val="Heading4"/>
    <w:uiPriority w:val="99"/>
    <w:locked/>
    <w:rsid w:val="00CA52FB"/>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A52FB"/>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A52FB"/>
    <w:rPr>
      <w:rFonts w:ascii="Calibri" w:hAnsi="Calibri" w:cs="Calibri"/>
      <w:b/>
      <w:bCs/>
    </w:rPr>
  </w:style>
  <w:style w:type="character" w:customStyle="1" w:styleId="Heading7Char">
    <w:name w:val="Heading 7 Char"/>
    <w:basedOn w:val="DefaultParagraphFont"/>
    <w:link w:val="Heading7"/>
    <w:uiPriority w:val="99"/>
    <w:semiHidden/>
    <w:locked/>
    <w:rsid w:val="00CA52FB"/>
    <w:rPr>
      <w:rFonts w:ascii="Calibri" w:hAnsi="Calibri" w:cs="Calibri"/>
      <w:sz w:val="24"/>
      <w:szCs w:val="24"/>
    </w:rPr>
  </w:style>
  <w:style w:type="character" w:customStyle="1" w:styleId="Heading8Char">
    <w:name w:val="Heading 8 Char"/>
    <w:basedOn w:val="DefaultParagraphFont"/>
    <w:link w:val="Heading8"/>
    <w:uiPriority w:val="99"/>
    <w:semiHidden/>
    <w:locked/>
    <w:rsid w:val="00CA52FB"/>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A52FB"/>
    <w:rPr>
      <w:rFonts w:ascii="Cambria" w:hAnsi="Cambria" w:cs="Cambria"/>
    </w:rPr>
  </w:style>
  <w:style w:type="paragraph" w:styleId="Header">
    <w:name w:val="header"/>
    <w:basedOn w:val="Normal"/>
    <w:link w:val="HeaderChar"/>
    <w:uiPriority w:val="99"/>
    <w:rsid w:val="004C78D8"/>
    <w:pPr>
      <w:tabs>
        <w:tab w:val="center" w:pos="4320"/>
        <w:tab w:val="right" w:pos="8640"/>
      </w:tabs>
    </w:pPr>
  </w:style>
  <w:style w:type="character" w:customStyle="1" w:styleId="HeaderChar">
    <w:name w:val="Header Char"/>
    <w:basedOn w:val="DefaultParagraphFont"/>
    <w:link w:val="Header"/>
    <w:uiPriority w:val="99"/>
    <w:semiHidden/>
    <w:locked/>
    <w:rsid w:val="00CA52FB"/>
    <w:rPr>
      <w:rFonts w:ascii="Arial" w:hAnsi="Arial" w:cs="Arial"/>
      <w:sz w:val="20"/>
      <w:szCs w:val="20"/>
    </w:rPr>
  </w:style>
  <w:style w:type="character" w:customStyle="1" w:styleId="eudoraheader">
    <w:name w:val="eudoraheader"/>
    <w:basedOn w:val="DefaultParagraphFont"/>
    <w:uiPriority w:val="99"/>
    <w:rsid w:val="004C78D8"/>
    <w:rPr>
      <w:rFonts w:cs="Times New Roman"/>
    </w:rPr>
  </w:style>
  <w:style w:type="paragraph" w:styleId="ListBullet">
    <w:name w:val="List Bullet"/>
    <w:basedOn w:val="Normal"/>
    <w:autoRedefine/>
    <w:uiPriority w:val="99"/>
    <w:rsid w:val="001766CB"/>
    <w:pPr>
      <w:ind w:left="360"/>
    </w:pPr>
    <w:rPr>
      <w:b/>
      <w:bCs/>
      <w:sz w:val="24"/>
      <w:szCs w:val="24"/>
    </w:rPr>
  </w:style>
  <w:style w:type="paragraph" w:styleId="ListBullet2">
    <w:name w:val="List Bullet 2"/>
    <w:basedOn w:val="Normal"/>
    <w:autoRedefine/>
    <w:uiPriority w:val="99"/>
    <w:rsid w:val="004C78D8"/>
    <w:pPr>
      <w:tabs>
        <w:tab w:val="num" w:pos="1080"/>
      </w:tabs>
      <w:ind w:left="1080" w:hanging="360"/>
    </w:pPr>
  </w:style>
  <w:style w:type="paragraph" w:styleId="ListBullet3">
    <w:name w:val="List Bullet 3"/>
    <w:basedOn w:val="Normal"/>
    <w:autoRedefine/>
    <w:uiPriority w:val="99"/>
    <w:rsid w:val="004C78D8"/>
    <w:pPr>
      <w:tabs>
        <w:tab w:val="num" w:pos="1080"/>
      </w:tabs>
      <w:ind w:left="1440" w:hanging="360"/>
    </w:pPr>
  </w:style>
  <w:style w:type="paragraph" w:styleId="ListNumber">
    <w:name w:val="List Number"/>
    <w:basedOn w:val="Normal"/>
    <w:autoRedefine/>
    <w:uiPriority w:val="99"/>
    <w:rsid w:val="002F7F35"/>
    <w:pPr>
      <w:ind w:left="360"/>
    </w:pPr>
    <w:rPr>
      <w:b/>
      <w:bCs/>
    </w:rPr>
  </w:style>
  <w:style w:type="paragraph" w:styleId="ListNumber2">
    <w:name w:val="List Number 2"/>
    <w:basedOn w:val="Normal"/>
    <w:uiPriority w:val="99"/>
    <w:rsid w:val="004C78D8"/>
    <w:pPr>
      <w:tabs>
        <w:tab w:val="num" w:pos="720"/>
      </w:tabs>
      <w:ind w:left="720" w:hanging="360"/>
    </w:pPr>
  </w:style>
  <w:style w:type="paragraph" w:styleId="MacroText">
    <w:name w:val="macro"/>
    <w:link w:val="MacroTextChar"/>
    <w:uiPriority w:val="99"/>
    <w:semiHidden/>
    <w:rsid w:val="004C78D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CA52FB"/>
    <w:rPr>
      <w:rFonts w:ascii="Courier New" w:hAnsi="Courier New" w:cs="Courier New"/>
      <w:lang w:val="en-US" w:eastAsia="en-US" w:bidi="ar-SA"/>
    </w:rPr>
  </w:style>
  <w:style w:type="paragraph" w:styleId="MessageHeader">
    <w:name w:val="Message Header"/>
    <w:basedOn w:val="Normal"/>
    <w:link w:val="MessageHeaderChar"/>
    <w:uiPriority w:val="99"/>
    <w:rsid w:val="004C78D8"/>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uiPriority w:val="99"/>
    <w:semiHidden/>
    <w:locked/>
    <w:rsid w:val="00CA52FB"/>
    <w:rPr>
      <w:rFonts w:ascii="Cambria" w:hAnsi="Cambria" w:cs="Cambria"/>
      <w:sz w:val="24"/>
      <w:szCs w:val="24"/>
      <w:shd w:val="pct20" w:color="auto" w:fill="auto"/>
    </w:rPr>
  </w:style>
  <w:style w:type="paragraph" w:styleId="NormalWeb">
    <w:name w:val="Normal (Web)"/>
    <w:basedOn w:val="Normal"/>
    <w:uiPriority w:val="99"/>
    <w:rsid w:val="004C78D8"/>
    <w:rPr>
      <w:sz w:val="24"/>
      <w:szCs w:val="24"/>
    </w:rPr>
  </w:style>
  <w:style w:type="paragraph" w:styleId="NormalIndent">
    <w:name w:val="Normal Indent"/>
    <w:basedOn w:val="Normal"/>
    <w:autoRedefine/>
    <w:uiPriority w:val="99"/>
    <w:rsid w:val="004C78D8"/>
    <w:pPr>
      <w:ind w:left="720"/>
    </w:pPr>
  </w:style>
  <w:style w:type="paragraph" w:customStyle="1" w:styleId="ListNumberPriority">
    <w:name w:val="List Number Priority"/>
    <w:basedOn w:val="Normal"/>
    <w:autoRedefine/>
    <w:uiPriority w:val="99"/>
    <w:rsid w:val="004C78D8"/>
    <w:pPr>
      <w:tabs>
        <w:tab w:val="num" w:pos="1080"/>
      </w:tabs>
      <w:ind w:left="1080" w:hanging="360"/>
    </w:pPr>
  </w:style>
  <w:style w:type="paragraph" w:customStyle="1" w:styleId="ListIndent">
    <w:name w:val="List Indent"/>
    <w:basedOn w:val="ListNumberPriority"/>
    <w:autoRedefine/>
    <w:uiPriority w:val="99"/>
    <w:rsid w:val="004C78D8"/>
    <w:pPr>
      <w:ind w:firstLine="0"/>
    </w:pPr>
  </w:style>
  <w:style w:type="paragraph" w:customStyle="1" w:styleId="Bullet">
    <w:name w:val="Bullet"/>
    <w:basedOn w:val="Normal"/>
    <w:link w:val="BulletChar"/>
    <w:uiPriority w:val="99"/>
    <w:rsid w:val="004C78D8"/>
    <w:pPr>
      <w:numPr>
        <w:numId w:val="1"/>
      </w:numPr>
    </w:pPr>
  </w:style>
  <w:style w:type="character" w:styleId="Hyperlink">
    <w:name w:val="Hyperlink"/>
    <w:basedOn w:val="DefaultParagraphFont"/>
    <w:uiPriority w:val="99"/>
    <w:rsid w:val="004C78D8"/>
    <w:rPr>
      <w:rFonts w:cs="Times New Roman"/>
      <w:color w:val="0000FF"/>
      <w:u w:val="single"/>
    </w:rPr>
  </w:style>
  <w:style w:type="paragraph" w:styleId="Footer">
    <w:name w:val="footer"/>
    <w:basedOn w:val="Normal"/>
    <w:link w:val="FooterChar"/>
    <w:uiPriority w:val="99"/>
    <w:rsid w:val="0062349E"/>
    <w:pPr>
      <w:tabs>
        <w:tab w:val="center" w:pos="5040"/>
        <w:tab w:val="right" w:pos="10530"/>
      </w:tabs>
    </w:pPr>
  </w:style>
  <w:style w:type="character" w:customStyle="1" w:styleId="FooterChar">
    <w:name w:val="Footer Char"/>
    <w:basedOn w:val="DefaultParagraphFont"/>
    <w:link w:val="Footer"/>
    <w:uiPriority w:val="99"/>
    <w:locked/>
    <w:rsid w:val="0062349E"/>
    <w:rPr>
      <w:rFonts w:ascii="Arial" w:hAnsi="Arial" w:cs="Arial"/>
      <w:sz w:val="20"/>
      <w:szCs w:val="20"/>
    </w:rPr>
  </w:style>
  <w:style w:type="character" w:styleId="PageNumber">
    <w:name w:val="page number"/>
    <w:basedOn w:val="DefaultParagraphFont"/>
    <w:uiPriority w:val="99"/>
    <w:rsid w:val="004C78D8"/>
    <w:rPr>
      <w:rFonts w:cs="Times New Roman"/>
    </w:rPr>
  </w:style>
  <w:style w:type="character" w:styleId="Strong">
    <w:name w:val="Strong"/>
    <w:basedOn w:val="DefaultParagraphFont"/>
    <w:uiPriority w:val="99"/>
    <w:qFormat/>
    <w:rsid w:val="004C78D8"/>
    <w:rPr>
      <w:rFonts w:cs="Times New Roman"/>
      <w:b/>
      <w:bCs/>
    </w:rPr>
  </w:style>
  <w:style w:type="character" w:customStyle="1" w:styleId="Char1">
    <w:name w:val="Char1"/>
    <w:basedOn w:val="DefaultParagraphFont"/>
    <w:uiPriority w:val="99"/>
    <w:rsid w:val="004C78D8"/>
    <w:rPr>
      <w:rFonts w:ascii="Arial" w:hAnsi="Arial" w:cs="Arial"/>
      <w:lang w:val="en-US" w:eastAsia="en-US"/>
    </w:rPr>
  </w:style>
  <w:style w:type="paragraph" w:styleId="BalloonText">
    <w:name w:val="Balloon Text"/>
    <w:basedOn w:val="Normal"/>
    <w:link w:val="BalloonTextChar"/>
    <w:uiPriority w:val="99"/>
    <w:semiHidden/>
    <w:rsid w:val="00570F08"/>
    <w:pPr>
      <w:ind w:hanging="360"/>
    </w:pPr>
    <w:rPr>
      <w:sz w:val="28"/>
      <w:szCs w:val="28"/>
    </w:rPr>
  </w:style>
  <w:style w:type="character" w:customStyle="1" w:styleId="BalloonTextChar">
    <w:name w:val="Balloon Text Char"/>
    <w:basedOn w:val="DefaultParagraphFont"/>
    <w:link w:val="BalloonText"/>
    <w:uiPriority w:val="99"/>
    <w:locked/>
    <w:rsid w:val="004C78D8"/>
    <w:rPr>
      <w:rFonts w:cs="Times New Roman"/>
      <w:sz w:val="24"/>
      <w:szCs w:val="24"/>
      <w:lang w:val="en-US" w:eastAsia="en-US"/>
    </w:rPr>
  </w:style>
  <w:style w:type="paragraph" w:styleId="Title">
    <w:name w:val="Title"/>
    <w:basedOn w:val="Normal"/>
    <w:link w:val="TitleChar"/>
    <w:qFormat/>
    <w:rsid w:val="004C78D8"/>
    <w:pPr>
      <w:jc w:val="center"/>
    </w:pPr>
    <w:rPr>
      <w:rFonts w:ascii="Times New Roman" w:hAnsi="Times New Roman" w:cs="Times New Roman"/>
      <w:sz w:val="28"/>
      <w:szCs w:val="28"/>
    </w:rPr>
  </w:style>
  <w:style w:type="character" w:customStyle="1" w:styleId="TitleChar">
    <w:name w:val="Title Char"/>
    <w:basedOn w:val="DefaultParagraphFont"/>
    <w:link w:val="Title"/>
    <w:locked/>
    <w:rsid w:val="00CA52FB"/>
    <w:rPr>
      <w:rFonts w:ascii="Cambria" w:hAnsi="Cambria" w:cs="Cambria"/>
      <w:b/>
      <w:bCs/>
      <w:kern w:val="28"/>
      <w:sz w:val="32"/>
      <w:szCs w:val="32"/>
    </w:rPr>
  </w:style>
  <w:style w:type="paragraph" w:styleId="ListParagraph">
    <w:name w:val="List Paragraph"/>
    <w:basedOn w:val="Normal"/>
    <w:uiPriority w:val="34"/>
    <w:qFormat/>
    <w:rsid w:val="00D72D7E"/>
    <w:pPr>
      <w:ind w:left="720"/>
    </w:pPr>
  </w:style>
  <w:style w:type="character" w:customStyle="1" w:styleId="BulletChar">
    <w:name w:val="Bullet Char"/>
    <w:basedOn w:val="DefaultParagraphFont"/>
    <w:link w:val="Bullet"/>
    <w:uiPriority w:val="99"/>
    <w:locked/>
    <w:rsid w:val="00305A70"/>
    <w:rPr>
      <w:rFonts w:ascii="Arial" w:hAnsi="Arial" w:cs="Arial"/>
      <w:sz w:val="20"/>
      <w:szCs w:val="20"/>
      <w:lang w:eastAsia="en-US"/>
    </w:rPr>
  </w:style>
  <w:style w:type="paragraph" w:customStyle="1" w:styleId="Remove">
    <w:name w:val="Remove"/>
    <w:basedOn w:val="Normal"/>
    <w:next w:val="Normal"/>
    <w:uiPriority w:val="99"/>
    <w:rsid w:val="00305A70"/>
    <w:pPr>
      <w:autoSpaceDE w:val="0"/>
      <w:autoSpaceDN w:val="0"/>
      <w:adjustRightInd w:val="0"/>
    </w:pPr>
    <w:rPr>
      <w:sz w:val="24"/>
      <w:szCs w:val="24"/>
    </w:rPr>
  </w:style>
  <w:style w:type="character" w:styleId="CommentReference">
    <w:name w:val="annotation reference"/>
    <w:basedOn w:val="DefaultParagraphFont"/>
    <w:uiPriority w:val="99"/>
    <w:semiHidden/>
    <w:rsid w:val="00620344"/>
    <w:rPr>
      <w:rFonts w:cs="Times New Roman"/>
      <w:sz w:val="16"/>
      <w:szCs w:val="16"/>
    </w:rPr>
  </w:style>
  <w:style w:type="paragraph" w:styleId="CommentText">
    <w:name w:val="annotation text"/>
    <w:basedOn w:val="Normal"/>
    <w:link w:val="CommentTextChar"/>
    <w:uiPriority w:val="99"/>
    <w:semiHidden/>
    <w:rsid w:val="00620344"/>
  </w:style>
  <w:style w:type="character" w:customStyle="1" w:styleId="CommentTextChar">
    <w:name w:val="Comment Text Char"/>
    <w:basedOn w:val="DefaultParagraphFont"/>
    <w:link w:val="CommentText"/>
    <w:uiPriority w:val="99"/>
    <w:semiHidden/>
    <w:locked/>
    <w:rsid w:val="00620344"/>
    <w:rPr>
      <w:rFonts w:ascii="Arial" w:hAnsi="Arial" w:cs="Arial"/>
      <w:sz w:val="20"/>
      <w:szCs w:val="20"/>
    </w:rPr>
  </w:style>
  <w:style w:type="paragraph" w:styleId="CommentSubject">
    <w:name w:val="annotation subject"/>
    <w:basedOn w:val="CommentText"/>
    <w:next w:val="CommentText"/>
    <w:link w:val="CommentSubjectChar"/>
    <w:uiPriority w:val="99"/>
    <w:semiHidden/>
    <w:rsid w:val="00620344"/>
    <w:rPr>
      <w:b/>
      <w:bCs/>
    </w:rPr>
  </w:style>
  <w:style w:type="character" w:customStyle="1" w:styleId="CommentSubjectChar">
    <w:name w:val="Comment Subject Char"/>
    <w:basedOn w:val="CommentTextChar"/>
    <w:link w:val="CommentSubject"/>
    <w:uiPriority w:val="99"/>
    <w:semiHidden/>
    <w:locked/>
    <w:rsid w:val="00620344"/>
    <w:rPr>
      <w:rFonts w:ascii="Arial" w:hAnsi="Arial" w:cs="Arial"/>
      <w:b/>
      <w:bCs/>
      <w:sz w:val="20"/>
      <w:szCs w:val="20"/>
    </w:rPr>
  </w:style>
  <w:style w:type="character" w:customStyle="1" w:styleId="StyleAsianMSMinchoCustomColorRGB353132">
    <w:name w:val="Style (Asian) MS Mincho Custom Color(RGB(353132))"/>
    <w:basedOn w:val="DefaultParagraphFont"/>
    <w:uiPriority w:val="99"/>
    <w:rsid w:val="00490B8E"/>
    <w:rPr>
      <w:rFonts w:ascii="Arial" w:eastAsia="MS Mincho" w:hAnsi="Arial" w:cs="Arial"/>
      <w:color w:val="231F20"/>
      <w:sz w:val="20"/>
      <w:szCs w:val="20"/>
    </w:rPr>
  </w:style>
  <w:style w:type="character" w:customStyle="1" w:styleId="StyleAsianMSMincho1">
    <w:name w:val="Style (Asian) MS Mincho1"/>
    <w:basedOn w:val="DefaultParagraphFont"/>
    <w:uiPriority w:val="99"/>
    <w:rsid w:val="00033F5E"/>
    <w:rPr>
      <w:rFonts w:ascii="Arial" w:eastAsia="MS Mincho" w:hAnsi="Arial" w:cs="Arial"/>
      <w:sz w:val="20"/>
      <w:szCs w:val="20"/>
    </w:rPr>
  </w:style>
  <w:style w:type="table" w:styleId="TableGrid">
    <w:name w:val="Table Grid"/>
    <w:basedOn w:val="TableNormal"/>
    <w:uiPriority w:val="59"/>
    <w:rsid w:val="008924CD"/>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0F375C"/>
  </w:style>
  <w:style w:type="character" w:styleId="Emphasis">
    <w:name w:val="Emphasis"/>
    <w:basedOn w:val="DefaultParagraphFont"/>
    <w:uiPriority w:val="20"/>
    <w:qFormat/>
    <w:rsid w:val="000F375C"/>
    <w:rPr>
      <w:i/>
      <w:iCs/>
    </w:rPr>
  </w:style>
  <w:style w:type="table" w:styleId="LightList-Accent1">
    <w:name w:val="Light List Accent 1"/>
    <w:basedOn w:val="TableNormal"/>
    <w:uiPriority w:val="61"/>
    <w:rsid w:val="002562D4"/>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F06B1C"/>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11">
    <w:name w:val="Light List - Accent 11"/>
    <w:basedOn w:val="TableNormal"/>
    <w:uiPriority w:val="61"/>
    <w:rsid w:val="00F06B1C"/>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3B5091"/>
    <w:pPr>
      <w:autoSpaceDE w:val="0"/>
      <w:autoSpaceDN w:val="0"/>
      <w:adjustRightInd w:val="0"/>
    </w:pPr>
    <w:rPr>
      <w:rFonts w:ascii="Arial MT" w:hAnsi="Arial MT" w:cs="Arial MT"/>
      <w:color w:val="000000"/>
      <w:sz w:val="24"/>
      <w:szCs w:val="24"/>
    </w:rPr>
  </w:style>
  <w:style w:type="character" w:customStyle="1" w:styleId="UnresolvedMention1">
    <w:name w:val="Unresolved Mention1"/>
    <w:basedOn w:val="DefaultParagraphFont"/>
    <w:uiPriority w:val="99"/>
    <w:semiHidden/>
    <w:unhideWhenUsed/>
    <w:rsid w:val="00C94EBC"/>
    <w:rPr>
      <w:color w:val="605E5C"/>
      <w:shd w:val="clear" w:color="auto" w:fill="E1DFDD"/>
    </w:rPr>
  </w:style>
  <w:style w:type="table" w:customStyle="1" w:styleId="TableGrid2">
    <w:name w:val="Table Grid2"/>
    <w:basedOn w:val="TableNormal"/>
    <w:next w:val="TableGrid"/>
    <w:uiPriority w:val="59"/>
    <w:rsid w:val="00FA022E"/>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111">
    <w:name w:val="Light List - Accent 111"/>
    <w:basedOn w:val="TableNormal"/>
    <w:uiPriority w:val="61"/>
    <w:rsid w:val="00FA022E"/>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UnresolvedMention">
    <w:name w:val="Unresolved Mention"/>
    <w:basedOn w:val="DefaultParagraphFont"/>
    <w:uiPriority w:val="99"/>
    <w:semiHidden/>
    <w:unhideWhenUsed/>
    <w:rsid w:val="00F03C14"/>
    <w:rPr>
      <w:color w:val="605E5C"/>
      <w:shd w:val="clear" w:color="auto" w:fill="E1DFDD"/>
    </w:rPr>
  </w:style>
  <w:style w:type="character" w:customStyle="1" w:styleId="apple-converted-space">
    <w:name w:val="apple-converted-space"/>
    <w:basedOn w:val="DefaultParagraphFont"/>
    <w:rsid w:val="00312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6876">
      <w:bodyDiv w:val="1"/>
      <w:marLeft w:val="0"/>
      <w:marRight w:val="0"/>
      <w:marTop w:val="0"/>
      <w:marBottom w:val="0"/>
      <w:divBdr>
        <w:top w:val="none" w:sz="0" w:space="0" w:color="auto"/>
        <w:left w:val="none" w:sz="0" w:space="0" w:color="auto"/>
        <w:bottom w:val="none" w:sz="0" w:space="0" w:color="auto"/>
        <w:right w:val="none" w:sz="0" w:space="0" w:color="auto"/>
      </w:divBdr>
    </w:div>
    <w:div w:id="130634488">
      <w:bodyDiv w:val="1"/>
      <w:marLeft w:val="0"/>
      <w:marRight w:val="0"/>
      <w:marTop w:val="0"/>
      <w:marBottom w:val="0"/>
      <w:divBdr>
        <w:top w:val="none" w:sz="0" w:space="0" w:color="auto"/>
        <w:left w:val="none" w:sz="0" w:space="0" w:color="auto"/>
        <w:bottom w:val="none" w:sz="0" w:space="0" w:color="auto"/>
        <w:right w:val="none" w:sz="0" w:space="0" w:color="auto"/>
      </w:divBdr>
    </w:div>
    <w:div w:id="256868338">
      <w:bodyDiv w:val="1"/>
      <w:marLeft w:val="0"/>
      <w:marRight w:val="0"/>
      <w:marTop w:val="0"/>
      <w:marBottom w:val="0"/>
      <w:divBdr>
        <w:top w:val="none" w:sz="0" w:space="0" w:color="auto"/>
        <w:left w:val="none" w:sz="0" w:space="0" w:color="auto"/>
        <w:bottom w:val="none" w:sz="0" w:space="0" w:color="auto"/>
        <w:right w:val="none" w:sz="0" w:space="0" w:color="auto"/>
      </w:divBdr>
    </w:div>
    <w:div w:id="306907626">
      <w:bodyDiv w:val="1"/>
      <w:marLeft w:val="0"/>
      <w:marRight w:val="0"/>
      <w:marTop w:val="0"/>
      <w:marBottom w:val="0"/>
      <w:divBdr>
        <w:top w:val="none" w:sz="0" w:space="0" w:color="auto"/>
        <w:left w:val="none" w:sz="0" w:space="0" w:color="auto"/>
        <w:bottom w:val="none" w:sz="0" w:space="0" w:color="auto"/>
        <w:right w:val="none" w:sz="0" w:space="0" w:color="auto"/>
      </w:divBdr>
    </w:div>
    <w:div w:id="349255656">
      <w:bodyDiv w:val="1"/>
      <w:marLeft w:val="0"/>
      <w:marRight w:val="0"/>
      <w:marTop w:val="0"/>
      <w:marBottom w:val="0"/>
      <w:divBdr>
        <w:top w:val="none" w:sz="0" w:space="0" w:color="auto"/>
        <w:left w:val="none" w:sz="0" w:space="0" w:color="auto"/>
        <w:bottom w:val="none" w:sz="0" w:space="0" w:color="auto"/>
        <w:right w:val="none" w:sz="0" w:space="0" w:color="auto"/>
      </w:divBdr>
    </w:div>
    <w:div w:id="351032590">
      <w:bodyDiv w:val="1"/>
      <w:marLeft w:val="0"/>
      <w:marRight w:val="0"/>
      <w:marTop w:val="0"/>
      <w:marBottom w:val="0"/>
      <w:divBdr>
        <w:top w:val="none" w:sz="0" w:space="0" w:color="auto"/>
        <w:left w:val="none" w:sz="0" w:space="0" w:color="auto"/>
        <w:bottom w:val="none" w:sz="0" w:space="0" w:color="auto"/>
        <w:right w:val="none" w:sz="0" w:space="0" w:color="auto"/>
      </w:divBdr>
    </w:div>
    <w:div w:id="438381680">
      <w:bodyDiv w:val="1"/>
      <w:marLeft w:val="0"/>
      <w:marRight w:val="0"/>
      <w:marTop w:val="0"/>
      <w:marBottom w:val="0"/>
      <w:divBdr>
        <w:top w:val="none" w:sz="0" w:space="0" w:color="auto"/>
        <w:left w:val="none" w:sz="0" w:space="0" w:color="auto"/>
        <w:bottom w:val="none" w:sz="0" w:space="0" w:color="auto"/>
        <w:right w:val="none" w:sz="0" w:space="0" w:color="auto"/>
      </w:divBdr>
    </w:div>
    <w:div w:id="556625241">
      <w:bodyDiv w:val="1"/>
      <w:marLeft w:val="0"/>
      <w:marRight w:val="0"/>
      <w:marTop w:val="0"/>
      <w:marBottom w:val="0"/>
      <w:divBdr>
        <w:top w:val="none" w:sz="0" w:space="0" w:color="auto"/>
        <w:left w:val="none" w:sz="0" w:space="0" w:color="auto"/>
        <w:bottom w:val="none" w:sz="0" w:space="0" w:color="auto"/>
        <w:right w:val="none" w:sz="0" w:space="0" w:color="auto"/>
      </w:divBdr>
    </w:div>
    <w:div w:id="571500003">
      <w:bodyDiv w:val="1"/>
      <w:marLeft w:val="0"/>
      <w:marRight w:val="0"/>
      <w:marTop w:val="0"/>
      <w:marBottom w:val="0"/>
      <w:divBdr>
        <w:top w:val="none" w:sz="0" w:space="0" w:color="auto"/>
        <w:left w:val="none" w:sz="0" w:space="0" w:color="auto"/>
        <w:bottom w:val="none" w:sz="0" w:space="0" w:color="auto"/>
        <w:right w:val="none" w:sz="0" w:space="0" w:color="auto"/>
      </w:divBdr>
    </w:div>
    <w:div w:id="596838421">
      <w:bodyDiv w:val="1"/>
      <w:marLeft w:val="0"/>
      <w:marRight w:val="0"/>
      <w:marTop w:val="0"/>
      <w:marBottom w:val="0"/>
      <w:divBdr>
        <w:top w:val="none" w:sz="0" w:space="0" w:color="auto"/>
        <w:left w:val="none" w:sz="0" w:space="0" w:color="auto"/>
        <w:bottom w:val="none" w:sz="0" w:space="0" w:color="auto"/>
        <w:right w:val="none" w:sz="0" w:space="0" w:color="auto"/>
      </w:divBdr>
    </w:div>
    <w:div w:id="604768556">
      <w:bodyDiv w:val="1"/>
      <w:marLeft w:val="0"/>
      <w:marRight w:val="0"/>
      <w:marTop w:val="0"/>
      <w:marBottom w:val="0"/>
      <w:divBdr>
        <w:top w:val="none" w:sz="0" w:space="0" w:color="auto"/>
        <w:left w:val="none" w:sz="0" w:space="0" w:color="auto"/>
        <w:bottom w:val="none" w:sz="0" w:space="0" w:color="auto"/>
        <w:right w:val="none" w:sz="0" w:space="0" w:color="auto"/>
      </w:divBdr>
    </w:div>
    <w:div w:id="664280269">
      <w:bodyDiv w:val="1"/>
      <w:marLeft w:val="0"/>
      <w:marRight w:val="0"/>
      <w:marTop w:val="0"/>
      <w:marBottom w:val="0"/>
      <w:divBdr>
        <w:top w:val="none" w:sz="0" w:space="0" w:color="auto"/>
        <w:left w:val="none" w:sz="0" w:space="0" w:color="auto"/>
        <w:bottom w:val="none" w:sz="0" w:space="0" w:color="auto"/>
        <w:right w:val="none" w:sz="0" w:space="0" w:color="auto"/>
      </w:divBdr>
    </w:div>
    <w:div w:id="665665752">
      <w:bodyDiv w:val="1"/>
      <w:marLeft w:val="0"/>
      <w:marRight w:val="0"/>
      <w:marTop w:val="0"/>
      <w:marBottom w:val="0"/>
      <w:divBdr>
        <w:top w:val="none" w:sz="0" w:space="0" w:color="auto"/>
        <w:left w:val="none" w:sz="0" w:space="0" w:color="auto"/>
        <w:bottom w:val="none" w:sz="0" w:space="0" w:color="auto"/>
        <w:right w:val="none" w:sz="0" w:space="0" w:color="auto"/>
      </w:divBdr>
    </w:div>
    <w:div w:id="726880439">
      <w:bodyDiv w:val="1"/>
      <w:marLeft w:val="0"/>
      <w:marRight w:val="0"/>
      <w:marTop w:val="0"/>
      <w:marBottom w:val="0"/>
      <w:divBdr>
        <w:top w:val="none" w:sz="0" w:space="0" w:color="auto"/>
        <w:left w:val="none" w:sz="0" w:space="0" w:color="auto"/>
        <w:bottom w:val="none" w:sz="0" w:space="0" w:color="auto"/>
        <w:right w:val="none" w:sz="0" w:space="0" w:color="auto"/>
      </w:divBdr>
    </w:div>
    <w:div w:id="759520332">
      <w:bodyDiv w:val="1"/>
      <w:marLeft w:val="0"/>
      <w:marRight w:val="0"/>
      <w:marTop w:val="0"/>
      <w:marBottom w:val="0"/>
      <w:divBdr>
        <w:top w:val="none" w:sz="0" w:space="0" w:color="auto"/>
        <w:left w:val="none" w:sz="0" w:space="0" w:color="auto"/>
        <w:bottom w:val="none" w:sz="0" w:space="0" w:color="auto"/>
        <w:right w:val="none" w:sz="0" w:space="0" w:color="auto"/>
      </w:divBdr>
    </w:div>
    <w:div w:id="769350323">
      <w:bodyDiv w:val="1"/>
      <w:marLeft w:val="0"/>
      <w:marRight w:val="0"/>
      <w:marTop w:val="0"/>
      <w:marBottom w:val="0"/>
      <w:divBdr>
        <w:top w:val="none" w:sz="0" w:space="0" w:color="auto"/>
        <w:left w:val="none" w:sz="0" w:space="0" w:color="auto"/>
        <w:bottom w:val="none" w:sz="0" w:space="0" w:color="auto"/>
        <w:right w:val="none" w:sz="0" w:space="0" w:color="auto"/>
      </w:divBdr>
    </w:div>
    <w:div w:id="771050601">
      <w:bodyDiv w:val="1"/>
      <w:marLeft w:val="0"/>
      <w:marRight w:val="0"/>
      <w:marTop w:val="0"/>
      <w:marBottom w:val="0"/>
      <w:divBdr>
        <w:top w:val="none" w:sz="0" w:space="0" w:color="auto"/>
        <w:left w:val="none" w:sz="0" w:space="0" w:color="auto"/>
        <w:bottom w:val="none" w:sz="0" w:space="0" w:color="auto"/>
        <w:right w:val="none" w:sz="0" w:space="0" w:color="auto"/>
      </w:divBdr>
    </w:div>
    <w:div w:id="831876513">
      <w:bodyDiv w:val="1"/>
      <w:marLeft w:val="0"/>
      <w:marRight w:val="0"/>
      <w:marTop w:val="0"/>
      <w:marBottom w:val="0"/>
      <w:divBdr>
        <w:top w:val="none" w:sz="0" w:space="0" w:color="auto"/>
        <w:left w:val="none" w:sz="0" w:space="0" w:color="auto"/>
        <w:bottom w:val="none" w:sz="0" w:space="0" w:color="auto"/>
        <w:right w:val="none" w:sz="0" w:space="0" w:color="auto"/>
      </w:divBdr>
      <w:divsChild>
        <w:div w:id="1881890947">
          <w:marLeft w:val="0"/>
          <w:marRight w:val="0"/>
          <w:marTop w:val="0"/>
          <w:marBottom w:val="0"/>
          <w:divBdr>
            <w:top w:val="none" w:sz="0" w:space="0" w:color="auto"/>
            <w:left w:val="none" w:sz="0" w:space="0" w:color="auto"/>
            <w:bottom w:val="none" w:sz="0" w:space="0" w:color="auto"/>
            <w:right w:val="none" w:sz="0" w:space="0" w:color="auto"/>
          </w:divBdr>
          <w:divsChild>
            <w:div w:id="69811043">
              <w:marLeft w:val="0"/>
              <w:marRight w:val="0"/>
              <w:marTop w:val="0"/>
              <w:marBottom w:val="0"/>
              <w:divBdr>
                <w:top w:val="none" w:sz="0" w:space="0" w:color="auto"/>
                <w:left w:val="none" w:sz="0" w:space="0" w:color="auto"/>
                <w:bottom w:val="none" w:sz="0" w:space="0" w:color="auto"/>
                <w:right w:val="none" w:sz="0" w:space="0" w:color="auto"/>
              </w:divBdr>
            </w:div>
            <w:div w:id="1270619772">
              <w:marLeft w:val="0"/>
              <w:marRight w:val="0"/>
              <w:marTop w:val="0"/>
              <w:marBottom w:val="0"/>
              <w:divBdr>
                <w:top w:val="none" w:sz="0" w:space="0" w:color="auto"/>
                <w:left w:val="none" w:sz="0" w:space="0" w:color="auto"/>
                <w:bottom w:val="none" w:sz="0" w:space="0" w:color="auto"/>
                <w:right w:val="none" w:sz="0" w:space="0" w:color="auto"/>
              </w:divBdr>
            </w:div>
            <w:div w:id="463810562">
              <w:marLeft w:val="0"/>
              <w:marRight w:val="0"/>
              <w:marTop w:val="0"/>
              <w:marBottom w:val="0"/>
              <w:divBdr>
                <w:top w:val="none" w:sz="0" w:space="0" w:color="auto"/>
                <w:left w:val="none" w:sz="0" w:space="0" w:color="auto"/>
                <w:bottom w:val="none" w:sz="0" w:space="0" w:color="auto"/>
                <w:right w:val="none" w:sz="0" w:space="0" w:color="auto"/>
              </w:divBdr>
            </w:div>
            <w:div w:id="1574923732">
              <w:marLeft w:val="0"/>
              <w:marRight w:val="0"/>
              <w:marTop w:val="0"/>
              <w:marBottom w:val="0"/>
              <w:divBdr>
                <w:top w:val="none" w:sz="0" w:space="0" w:color="auto"/>
                <w:left w:val="none" w:sz="0" w:space="0" w:color="auto"/>
                <w:bottom w:val="none" w:sz="0" w:space="0" w:color="auto"/>
                <w:right w:val="none" w:sz="0" w:space="0" w:color="auto"/>
              </w:divBdr>
            </w:div>
            <w:div w:id="157811165">
              <w:marLeft w:val="0"/>
              <w:marRight w:val="0"/>
              <w:marTop w:val="0"/>
              <w:marBottom w:val="0"/>
              <w:divBdr>
                <w:top w:val="none" w:sz="0" w:space="0" w:color="auto"/>
                <w:left w:val="none" w:sz="0" w:space="0" w:color="auto"/>
                <w:bottom w:val="none" w:sz="0" w:space="0" w:color="auto"/>
                <w:right w:val="none" w:sz="0" w:space="0" w:color="auto"/>
              </w:divBdr>
            </w:div>
            <w:div w:id="203182045">
              <w:marLeft w:val="0"/>
              <w:marRight w:val="0"/>
              <w:marTop w:val="0"/>
              <w:marBottom w:val="0"/>
              <w:divBdr>
                <w:top w:val="none" w:sz="0" w:space="0" w:color="auto"/>
                <w:left w:val="none" w:sz="0" w:space="0" w:color="auto"/>
                <w:bottom w:val="none" w:sz="0" w:space="0" w:color="auto"/>
                <w:right w:val="none" w:sz="0" w:space="0" w:color="auto"/>
              </w:divBdr>
            </w:div>
            <w:div w:id="1917324825">
              <w:marLeft w:val="0"/>
              <w:marRight w:val="0"/>
              <w:marTop w:val="0"/>
              <w:marBottom w:val="0"/>
              <w:divBdr>
                <w:top w:val="none" w:sz="0" w:space="0" w:color="auto"/>
                <w:left w:val="none" w:sz="0" w:space="0" w:color="auto"/>
                <w:bottom w:val="none" w:sz="0" w:space="0" w:color="auto"/>
                <w:right w:val="none" w:sz="0" w:space="0" w:color="auto"/>
              </w:divBdr>
            </w:div>
            <w:div w:id="1533108047">
              <w:marLeft w:val="0"/>
              <w:marRight w:val="0"/>
              <w:marTop w:val="0"/>
              <w:marBottom w:val="0"/>
              <w:divBdr>
                <w:top w:val="none" w:sz="0" w:space="0" w:color="auto"/>
                <w:left w:val="none" w:sz="0" w:space="0" w:color="auto"/>
                <w:bottom w:val="none" w:sz="0" w:space="0" w:color="auto"/>
                <w:right w:val="none" w:sz="0" w:space="0" w:color="auto"/>
              </w:divBdr>
            </w:div>
            <w:div w:id="1859271117">
              <w:marLeft w:val="0"/>
              <w:marRight w:val="0"/>
              <w:marTop w:val="0"/>
              <w:marBottom w:val="0"/>
              <w:divBdr>
                <w:top w:val="none" w:sz="0" w:space="0" w:color="auto"/>
                <w:left w:val="none" w:sz="0" w:space="0" w:color="auto"/>
                <w:bottom w:val="none" w:sz="0" w:space="0" w:color="auto"/>
                <w:right w:val="none" w:sz="0" w:space="0" w:color="auto"/>
              </w:divBdr>
            </w:div>
            <w:div w:id="299655511">
              <w:marLeft w:val="0"/>
              <w:marRight w:val="0"/>
              <w:marTop w:val="0"/>
              <w:marBottom w:val="0"/>
              <w:divBdr>
                <w:top w:val="none" w:sz="0" w:space="0" w:color="auto"/>
                <w:left w:val="none" w:sz="0" w:space="0" w:color="auto"/>
                <w:bottom w:val="none" w:sz="0" w:space="0" w:color="auto"/>
                <w:right w:val="none" w:sz="0" w:space="0" w:color="auto"/>
              </w:divBdr>
            </w:div>
            <w:div w:id="1949044420">
              <w:marLeft w:val="0"/>
              <w:marRight w:val="0"/>
              <w:marTop w:val="0"/>
              <w:marBottom w:val="0"/>
              <w:divBdr>
                <w:top w:val="none" w:sz="0" w:space="0" w:color="auto"/>
                <w:left w:val="none" w:sz="0" w:space="0" w:color="auto"/>
                <w:bottom w:val="none" w:sz="0" w:space="0" w:color="auto"/>
                <w:right w:val="none" w:sz="0" w:space="0" w:color="auto"/>
              </w:divBdr>
            </w:div>
            <w:div w:id="1865243254">
              <w:marLeft w:val="0"/>
              <w:marRight w:val="0"/>
              <w:marTop w:val="0"/>
              <w:marBottom w:val="0"/>
              <w:divBdr>
                <w:top w:val="none" w:sz="0" w:space="0" w:color="auto"/>
                <w:left w:val="none" w:sz="0" w:space="0" w:color="auto"/>
                <w:bottom w:val="none" w:sz="0" w:space="0" w:color="auto"/>
                <w:right w:val="none" w:sz="0" w:space="0" w:color="auto"/>
              </w:divBdr>
            </w:div>
            <w:div w:id="104471107">
              <w:marLeft w:val="0"/>
              <w:marRight w:val="0"/>
              <w:marTop w:val="0"/>
              <w:marBottom w:val="0"/>
              <w:divBdr>
                <w:top w:val="none" w:sz="0" w:space="0" w:color="auto"/>
                <w:left w:val="none" w:sz="0" w:space="0" w:color="auto"/>
                <w:bottom w:val="none" w:sz="0" w:space="0" w:color="auto"/>
                <w:right w:val="none" w:sz="0" w:space="0" w:color="auto"/>
              </w:divBdr>
            </w:div>
            <w:div w:id="241334713">
              <w:marLeft w:val="0"/>
              <w:marRight w:val="0"/>
              <w:marTop w:val="0"/>
              <w:marBottom w:val="0"/>
              <w:divBdr>
                <w:top w:val="none" w:sz="0" w:space="0" w:color="auto"/>
                <w:left w:val="none" w:sz="0" w:space="0" w:color="auto"/>
                <w:bottom w:val="none" w:sz="0" w:space="0" w:color="auto"/>
                <w:right w:val="none" w:sz="0" w:space="0" w:color="auto"/>
              </w:divBdr>
            </w:div>
            <w:div w:id="17953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1339">
      <w:bodyDiv w:val="1"/>
      <w:marLeft w:val="0"/>
      <w:marRight w:val="0"/>
      <w:marTop w:val="0"/>
      <w:marBottom w:val="0"/>
      <w:divBdr>
        <w:top w:val="none" w:sz="0" w:space="0" w:color="auto"/>
        <w:left w:val="none" w:sz="0" w:space="0" w:color="auto"/>
        <w:bottom w:val="none" w:sz="0" w:space="0" w:color="auto"/>
        <w:right w:val="none" w:sz="0" w:space="0" w:color="auto"/>
      </w:divBdr>
    </w:div>
    <w:div w:id="929314225">
      <w:bodyDiv w:val="1"/>
      <w:marLeft w:val="0"/>
      <w:marRight w:val="0"/>
      <w:marTop w:val="0"/>
      <w:marBottom w:val="0"/>
      <w:divBdr>
        <w:top w:val="none" w:sz="0" w:space="0" w:color="auto"/>
        <w:left w:val="none" w:sz="0" w:space="0" w:color="auto"/>
        <w:bottom w:val="none" w:sz="0" w:space="0" w:color="auto"/>
        <w:right w:val="none" w:sz="0" w:space="0" w:color="auto"/>
      </w:divBdr>
    </w:div>
    <w:div w:id="969287187">
      <w:bodyDiv w:val="1"/>
      <w:marLeft w:val="0"/>
      <w:marRight w:val="0"/>
      <w:marTop w:val="0"/>
      <w:marBottom w:val="0"/>
      <w:divBdr>
        <w:top w:val="none" w:sz="0" w:space="0" w:color="auto"/>
        <w:left w:val="none" w:sz="0" w:space="0" w:color="auto"/>
        <w:bottom w:val="none" w:sz="0" w:space="0" w:color="auto"/>
        <w:right w:val="none" w:sz="0" w:space="0" w:color="auto"/>
      </w:divBdr>
    </w:div>
    <w:div w:id="971445672">
      <w:bodyDiv w:val="1"/>
      <w:marLeft w:val="0"/>
      <w:marRight w:val="0"/>
      <w:marTop w:val="0"/>
      <w:marBottom w:val="0"/>
      <w:divBdr>
        <w:top w:val="none" w:sz="0" w:space="0" w:color="auto"/>
        <w:left w:val="none" w:sz="0" w:space="0" w:color="auto"/>
        <w:bottom w:val="none" w:sz="0" w:space="0" w:color="auto"/>
        <w:right w:val="none" w:sz="0" w:space="0" w:color="auto"/>
      </w:divBdr>
    </w:div>
    <w:div w:id="1135105155">
      <w:bodyDiv w:val="1"/>
      <w:marLeft w:val="0"/>
      <w:marRight w:val="0"/>
      <w:marTop w:val="0"/>
      <w:marBottom w:val="0"/>
      <w:divBdr>
        <w:top w:val="none" w:sz="0" w:space="0" w:color="auto"/>
        <w:left w:val="none" w:sz="0" w:space="0" w:color="auto"/>
        <w:bottom w:val="none" w:sz="0" w:space="0" w:color="auto"/>
        <w:right w:val="none" w:sz="0" w:space="0" w:color="auto"/>
      </w:divBdr>
    </w:div>
    <w:div w:id="1212427154">
      <w:bodyDiv w:val="1"/>
      <w:marLeft w:val="0"/>
      <w:marRight w:val="0"/>
      <w:marTop w:val="0"/>
      <w:marBottom w:val="0"/>
      <w:divBdr>
        <w:top w:val="none" w:sz="0" w:space="0" w:color="auto"/>
        <w:left w:val="none" w:sz="0" w:space="0" w:color="auto"/>
        <w:bottom w:val="none" w:sz="0" w:space="0" w:color="auto"/>
        <w:right w:val="none" w:sz="0" w:space="0" w:color="auto"/>
      </w:divBdr>
    </w:div>
    <w:div w:id="1215921529">
      <w:bodyDiv w:val="1"/>
      <w:marLeft w:val="0"/>
      <w:marRight w:val="0"/>
      <w:marTop w:val="0"/>
      <w:marBottom w:val="0"/>
      <w:divBdr>
        <w:top w:val="none" w:sz="0" w:space="0" w:color="auto"/>
        <w:left w:val="none" w:sz="0" w:space="0" w:color="auto"/>
        <w:bottom w:val="none" w:sz="0" w:space="0" w:color="auto"/>
        <w:right w:val="none" w:sz="0" w:space="0" w:color="auto"/>
      </w:divBdr>
    </w:div>
    <w:div w:id="1250626095">
      <w:bodyDiv w:val="1"/>
      <w:marLeft w:val="0"/>
      <w:marRight w:val="0"/>
      <w:marTop w:val="0"/>
      <w:marBottom w:val="0"/>
      <w:divBdr>
        <w:top w:val="none" w:sz="0" w:space="0" w:color="auto"/>
        <w:left w:val="none" w:sz="0" w:space="0" w:color="auto"/>
        <w:bottom w:val="none" w:sz="0" w:space="0" w:color="auto"/>
        <w:right w:val="none" w:sz="0" w:space="0" w:color="auto"/>
      </w:divBdr>
    </w:div>
    <w:div w:id="1258753292">
      <w:bodyDiv w:val="1"/>
      <w:marLeft w:val="0"/>
      <w:marRight w:val="0"/>
      <w:marTop w:val="0"/>
      <w:marBottom w:val="0"/>
      <w:divBdr>
        <w:top w:val="none" w:sz="0" w:space="0" w:color="auto"/>
        <w:left w:val="none" w:sz="0" w:space="0" w:color="auto"/>
        <w:bottom w:val="none" w:sz="0" w:space="0" w:color="auto"/>
        <w:right w:val="none" w:sz="0" w:space="0" w:color="auto"/>
      </w:divBdr>
    </w:div>
    <w:div w:id="1267082115">
      <w:bodyDiv w:val="1"/>
      <w:marLeft w:val="0"/>
      <w:marRight w:val="0"/>
      <w:marTop w:val="0"/>
      <w:marBottom w:val="0"/>
      <w:divBdr>
        <w:top w:val="none" w:sz="0" w:space="0" w:color="auto"/>
        <w:left w:val="none" w:sz="0" w:space="0" w:color="auto"/>
        <w:bottom w:val="none" w:sz="0" w:space="0" w:color="auto"/>
        <w:right w:val="none" w:sz="0" w:space="0" w:color="auto"/>
      </w:divBdr>
    </w:div>
    <w:div w:id="1270351246">
      <w:marLeft w:val="0"/>
      <w:marRight w:val="0"/>
      <w:marTop w:val="0"/>
      <w:marBottom w:val="0"/>
      <w:divBdr>
        <w:top w:val="none" w:sz="0" w:space="0" w:color="auto"/>
        <w:left w:val="none" w:sz="0" w:space="0" w:color="auto"/>
        <w:bottom w:val="none" w:sz="0" w:space="0" w:color="auto"/>
        <w:right w:val="none" w:sz="0" w:space="0" w:color="auto"/>
      </w:divBdr>
    </w:div>
    <w:div w:id="1270351247">
      <w:marLeft w:val="0"/>
      <w:marRight w:val="0"/>
      <w:marTop w:val="0"/>
      <w:marBottom w:val="0"/>
      <w:divBdr>
        <w:top w:val="none" w:sz="0" w:space="0" w:color="auto"/>
        <w:left w:val="none" w:sz="0" w:space="0" w:color="auto"/>
        <w:bottom w:val="none" w:sz="0" w:space="0" w:color="auto"/>
        <w:right w:val="none" w:sz="0" w:space="0" w:color="auto"/>
      </w:divBdr>
    </w:div>
    <w:div w:id="1270351248">
      <w:marLeft w:val="0"/>
      <w:marRight w:val="0"/>
      <w:marTop w:val="0"/>
      <w:marBottom w:val="0"/>
      <w:divBdr>
        <w:top w:val="none" w:sz="0" w:space="0" w:color="auto"/>
        <w:left w:val="none" w:sz="0" w:space="0" w:color="auto"/>
        <w:bottom w:val="none" w:sz="0" w:space="0" w:color="auto"/>
        <w:right w:val="none" w:sz="0" w:space="0" w:color="auto"/>
      </w:divBdr>
    </w:div>
    <w:div w:id="1270351249">
      <w:marLeft w:val="0"/>
      <w:marRight w:val="0"/>
      <w:marTop w:val="0"/>
      <w:marBottom w:val="0"/>
      <w:divBdr>
        <w:top w:val="none" w:sz="0" w:space="0" w:color="auto"/>
        <w:left w:val="none" w:sz="0" w:space="0" w:color="auto"/>
        <w:bottom w:val="none" w:sz="0" w:space="0" w:color="auto"/>
        <w:right w:val="none" w:sz="0" w:space="0" w:color="auto"/>
      </w:divBdr>
    </w:div>
    <w:div w:id="1270351250">
      <w:marLeft w:val="0"/>
      <w:marRight w:val="0"/>
      <w:marTop w:val="0"/>
      <w:marBottom w:val="0"/>
      <w:divBdr>
        <w:top w:val="none" w:sz="0" w:space="0" w:color="auto"/>
        <w:left w:val="none" w:sz="0" w:space="0" w:color="auto"/>
        <w:bottom w:val="none" w:sz="0" w:space="0" w:color="auto"/>
        <w:right w:val="none" w:sz="0" w:space="0" w:color="auto"/>
      </w:divBdr>
    </w:div>
    <w:div w:id="1270351251">
      <w:marLeft w:val="0"/>
      <w:marRight w:val="0"/>
      <w:marTop w:val="0"/>
      <w:marBottom w:val="0"/>
      <w:divBdr>
        <w:top w:val="none" w:sz="0" w:space="0" w:color="auto"/>
        <w:left w:val="none" w:sz="0" w:space="0" w:color="auto"/>
        <w:bottom w:val="none" w:sz="0" w:space="0" w:color="auto"/>
        <w:right w:val="none" w:sz="0" w:space="0" w:color="auto"/>
      </w:divBdr>
    </w:div>
    <w:div w:id="1270351252">
      <w:marLeft w:val="0"/>
      <w:marRight w:val="0"/>
      <w:marTop w:val="0"/>
      <w:marBottom w:val="0"/>
      <w:divBdr>
        <w:top w:val="none" w:sz="0" w:space="0" w:color="auto"/>
        <w:left w:val="none" w:sz="0" w:space="0" w:color="auto"/>
        <w:bottom w:val="none" w:sz="0" w:space="0" w:color="auto"/>
        <w:right w:val="none" w:sz="0" w:space="0" w:color="auto"/>
      </w:divBdr>
    </w:div>
    <w:div w:id="1270351253">
      <w:marLeft w:val="0"/>
      <w:marRight w:val="0"/>
      <w:marTop w:val="0"/>
      <w:marBottom w:val="0"/>
      <w:divBdr>
        <w:top w:val="none" w:sz="0" w:space="0" w:color="auto"/>
        <w:left w:val="none" w:sz="0" w:space="0" w:color="auto"/>
        <w:bottom w:val="none" w:sz="0" w:space="0" w:color="auto"/>
        <w:right w:val="none" w:sz="0" w:space="0" w:color="auto"/>
      </w:divBdr>
    </w:div>
    <w:div w:id="1270351254">
      <w:marLeft w:val="0"/>
      <w:marRight w:val="0"/>
      <w:marTop w:val="0"/>
      <w:marBottom w:val="0"/>
      <w:divBdr>
        <w:top w:val="none" w:sz="0" w:space="0" w:color="auto"/>
        <w:left w:val="none" w:sz="0" w:space="0" w:color="auto"/>
        <w:bottom w:val="none" w:sz="0" w:space="0" w:color="auto"/>
        <w:right w:val="none" w:sz="0" w:space="0" w:color="auto"/>
      </w:divBdr>
    </w:div>
    <w:div w:id="1270351255">
      <w:marLeft w:val="0"/>
      <w:marRight w:val="0"/>
      <w:marTop w:val="0"/>
      <w:marBottom w:val="0"/>
      <w:divBdr>
        <w:top w:val="none" w:sz="0" w:space="0" w:color="auto"/>
        <w:left w:val="none" w:sz="0" w:space="0" w:color="auto"/>
        <w:bottom w:val="none" w:sz="0" w:space="0" w:color="auto"/>
        <w:right w:val="none" w:sz="0" w:space="0" w:color="auto"/>
      </w:divBdr>
    </w:div>
    <w:div w:id="1270351256">
      <w:marLeft w:val="0"/>
      <w:marRight w:val="0"/>
      <w:marTop w:val="0"/>
      <w:marBottom w:val="0"/>
      <w:divBdr>
        <w:top w:val="none" w:sz="0" w:space="0" w:color="auto"/>
        <w:left w:val="none" w:sz="0" w:space="0" w:color="auto"/>
        <w:bottom w:val="none" w:sz="0" w:space="0" w:color="auto"/>
        <w:right w:val="none" w:sz="0" w:space="0" w:color="auto"/>
      </w:divBdr>
    </w:div>
    <w:div w:id="1270351257">
      <w:marLeft w:val="0"/>
      <w:marRight w:val="0"/>
      <w:marTop w:val="0"/>
      <w:marBottom w:val="0"/>
      <w:divBdr>
        <w:top w:val="none" w:sz="0" w:space="0" w:color="auto"/>
        <w:left w:val="none" w:sz="0" w:space="0" w:color="auto"/>
        <w:bottom w:val="none" w:sz="0" w:space="0" w:color="auto"/>
        <w:right w:val="none" w:sz="0" w:space="0" w:color="auto"/>
      </w:divBdr>
    </w:div>
    <w:div w:id="1270351258">
      <w:marLeft w:val="0"/>
      <w:marRight w:val="0"/>
      <w:marTop w:val="0"/>
      <w:marBottom w:val="0"/>
      <w:divBdr>
        <w:top w:val="none" w:sz="0" w:space="0" w:color="auto"/>
        <w:left w:val="none" w:sz="0" w:space="0" w:color="auto"/>
        <w:bottom w:val="none" w:sz="0" w:space="0" w:color="auto"/>
        <w:right w:val="none" w:sz="0" w:space="0" w:color="auto"/>
      </w:divBdr>
    </w:div>
    <w:div w:id="1270351259">
      <w:marLeft w:val="0"/>
      <w:marRight w:val="0"/>
      <w:marTop w:val="0"/>
      <w:marBottom w:val="0"/>
      <w:divBdr>
        <w:top w:val="none" w:sz="0" w:space="0" w:color="auto"/>
        <w:left w:val="none" w:sz="0" w:space="0" w:color="auto"/>
        <w:bottom w:val="none" w:sz="0" w:space="0" w:color="auto"/>
        <w:right w:val="none" w:sz="0" w:space="0" w:color="auto"/>
      </w:divBdr>
    </w:div>
    <w:div w:id="1270351260">
      <w:marLeft w:val="0"/>
      <w:marRight w:val="0"/>
      <w:marTop w:val="0"/>
      <w:marBottom w:val="0"/>
      <w:divBdr>
        <w:top w:val="none" w:sz="0" w:space="0" w:color="auto"/>
        <w:left w:val="none" w:sz="0" w:space="0" w:color="auto"/>
        <w:bottom w:val="none" w:sz="0" w:space="0" w:color="auto"/>
        <w:right w:val="none" w:sz="0" w:space="0" w:color="auto"/>
      </w:divBdr>
    </w:div>
    <w:div w:id="1270351261">
      <w:marLeft w:val="0"/>
      <w:marRight w:val="0"/>
      <w:marTop w:val="0"/>
      <w:marBottom w:val="0"/>
      <w:divBdr>
        <w:top w:val="none" w:sz="0" w:space="0" w:color="auto"/>
        <w:left w:val="none" w:sz="0" w:space="0" w:color="auto"/>
        <w:bottom w:val="none" w:sz="0" w:space="0" w:color="auto"/>
        <w:right w:val="none" w:sz="0" w:space="0" w:color="auto"/>
      </w:divBdr>
    </w:div>
    <w:div w:id="1293905006">
      <w:bodyDiv w:val="1"/>
      <w:marLeft w:val="0"/>
      <w:marRight w:val="0"/>
      <w:marTop w:val="0"/>
      <w:marBottom w:val="0"/>
      <w:divBdr>
        <w:top w:val="none" w:sz="0" w:space="0" w:color="auto"/>
        <w:left w:val="none" w:sz="0" w:space="0" w:color="auto"/>
        <w:bottom w:val="none" w:sz="0" w:space="0" w:color="auto"/>
        <w:right w:val="none" w:sz="0" w:space="0" w:color="auto"/>
      </w:divBdr>
    </w:div>
    <w:div w:id="1329823206">
      <w:bodyDiv w:val="1"/>
      <w:marLeft w:val="0"/>
      <w:marRight w:val="0"/>
      <w:marTop w:val="0"/>
      <w:marBottom w:val="0"/>
      <w:divBdr>
        <w:top w:val="none" w:sz="0" w:space="0" w:color="auto"/>
        <w:left w:val="none" w:sz="0" w:space="0" w:color="auto"/>
        <w:bottom w:val="none" w:sz="0" w:space="0" w:color="auto"/>
        <w:right w:val="none" w:sz="0" w:space="0" w:color="auto"/>
      </w:divBdr>
    </w:div>
    <w:div w:id="1371034085">
      <w:bodyDiv w:val="1"/>
      <w:marLeft w:val="0"/>
      <w:marRight w:val="0"/>
      <w:marTop w:val="0"/>
      <w:marBottom w:val="0"/>
      <w:divBdr>
        <w:top w:val="none" w:sz="0" w:space="0" w:color="auto"/>
        <w:left w:val="none" w:sz="0" w:space="0" w:color="auto"/>
        <w:bottom w:val="none" w:sz="0" w:space="0" w:color="auto"/>
        <w:right w:val="none" w:sz="0" w:space="0" w:color="auto"/>
      </w:divBdr>
    </w:div>
    <w:div w:id="1402798705">
      <w:bodyDiv w:val="1"/>
      <w:marLeft w:val="0"/>
      <w:marRight w:val="0"/>
      <w:marTop w:val="0"/>
      <w:marBottom w:val="0"/>
      <w:divBdr>
        <w:top w:val="none" w:sz="0" w:space="0" w:color="auto"/>
        <w:left w:val="none" w:sz="0" w:space="0" w:color="auto"/>
        <w:bottom w:val="none" w:sz="0" w:space="0" w:color="auto"/>
        <w:right w:val="none" w:sz="0" w:space="0" w:color="auto"/>
      </w:divBdr>
    </w:div>
    <w:div w:id="1412123119">
      <w:bodyDiv w:val="1"/>
      <w:marLeft w:val="0"/>
      <w:marRight w:val="0"/>
      <w:marTop w:val="0"/>
      <w:marBottom w:val="0"/>
      <w:divBdr>
        <w:top w:val="none" w:sz="0" w:space="0" w:color="auto"/>
        <w:left w:val="none" w:sz="0" w:space="0" w:color="auto"/>
        <w:bottom w:val="none" w:sz="0" w:space="0" w:color="auto"/>
        <w:right w:val="none" w:sz="0" w:space="0" w:color="auto"/>
      </w:divBdr>
    </w:div>
    <w:div w:id="1510488582">
      <w:bodyDiv w:val="1"/>
      <w:marLeft w:val="0"/>
      <w:marRight w:val="0"/>
      <w:marTop w:val="0"/>
      <w:marBottom w:val="0"/>
      <w:divBdr>
        <w:top w:val="none" w:sz="0" w:space="0" w:color="auto"/>
        <w:left w:val="none" w:sz="0" w:space="0" w:color="auto"/>
        <w:bottom w:val="none" w:sz="0" w:space="0" w:color="auto"/>
        <w:right w:val="none" w:sz="0" w:space="0" w:color="auto"/>
      </w:divBdr>
    </w:div>
    <w:div w:id="1545092129">
      <w:bodyDiv w:val="1"/>
      <w:marLeft w:val="0"/>
      <w:marRight w:val="0"/>
      <w:marTop w:val="0"/>
      <w:marBottom w:val="0"/>
      <w:divBdr>
        <w:top w:val="none" w:sz="0" w:space="0" w:color="auto"/>
        <w:left w:val="none" w:sz="0" w:space="0" w:color="auto"/>
        <w:bottom w:val="none" w:sz="0" w:space="0" w:color="auto"/>
        <w:right w:val="none" w:sz="0" w:space="0" w:color="auto"/>
      </w:divBdr>
    </w:div>
    <w:div w:id="1600526735">
      <w:bodyDiv w:val="1"/>
      <w:marLeft w:val="0"/>
      <w:marRight w:val="0"/>
      <w:marTop w:val="0"/>
      <w:marBottom w:val="0"/>
      <w:divBdr>
        <w:top w:val="none" w:sz="0" w:space="0" w:color="auto"/>
        <w:left w:val="none" w:sz="0" w:space="0" w:color="auto"/>
        <w:bottom w:val="none" w:sz="0" w:space="0" w:color="auto"/>
        <w:right w:val="none" w:sz="0" w:space="0" w:color="auto"/>
      </w:divBdr>
    </w:div>
    <w:div w:id="1625768471">
      <w:bodyDiv w:val="1"/>
      <w:marLeft w:val="0"/>
      <w:marRight w:val="0"/>
      <w:marTop w:val="0"/>
      <w:marBottom w:val="0"/>
      <w:divBdr>
        <w:top w:val="none" w:sz="0" w:space="0" w:color="auto"/>
        <w:left w:val="none" w:sz="0" w:space="0" w:color="auto"/>
        <w:bottom w:val="none" w:sz="0" w:space="0" w:color="auto"/>
        <w:right w:val="none" w:sz="0" w:space="0" w:color="auto"/>
      </w:divBdr>
    </w:div>
    <w:div w:id="1652295672">
      <w:bodyDiv w:val="1"/>
      <w:marLeft w:val="0"/>
      <w:marRight w:val="0"/>
      <w:marTop w:val="0"/>
      <w:marBottom w:val="0"/>
      <w:divBdr>
        <w:top w:val="none" w:sz="0" w:space="0" w:color="auto"/>
        <w:left w:val="none" w:sz="0" w:space="0" w:color="auto"/>
        <w:bottom w:val="none" w:sz="0" w:space="0" w:color="auto"/>
        <w:right w:val="none" w:sz="0" w:space="0" w:color="auto"/>
      </w:divBdr>
    </w:div>
    <w:div w:id="1653748958">
      <w:bodyDiv w:val="1"/>
      <w:marLeft w:val="0"/>
      <w:marRight w:val="0"/>
      <w:marTop w:val="0"/>
      <w:marBottom w:val="0"/>
      <w:divBdr>
        <w:top w:val="none" w:sz="0" w:space="0" w:color="auto"/>
        <w:left w:val="none" w:sz="0" w:space="0" w:color="auto"/>
        <w:bottom w:val="none" w:sz="0" w:space="0" w:color="auto"/>
        <w:right w:val="none" w:sz="0" w:space="0" w:color="auto"/>
      </w:divBdr>
    </w:div>
    <w:div w:id="1663580729">
      <w:bodyDiv w:val="1"/>
      <w:marLeft w:val="0"/>
      <w:marRight w:val="0"/>
      <w:marTop w:val="0"/>
      <w:marBottom w:val="0"/>
      <w:divBdr>
        <w:top w:val="none" w:sz="0" w:space="0" w:color="auto"/>
        <w:left w:val="none" w:sz="0" w:space="0" w:color="auto"/>
        <w:bottom w:val="none" w:sz="0" w:space="0" w:color="auto"/>
        <w:right w:val="none" w:sz="0" w:space="0" w:color="auto"/>
      </w:divBdr>
      <w:divsChild>
        <w:div w:id="1799568217">
          <w:marLeft w:val="0"/>
          <w:marRight w:val="0"/>
          <w:marTop w:val="0"/>
          <w:marBottom w:val="0"/>
          <w:divBdr>
            <w:top w:val="none" w:sz="0" w:space="0" w:color="auto"/>
            <w:left w:val="none" w:sz="0" w:space="0" w:color="auto"/>
            <w:bottom w:val="none" w:sz="0" w:space="0" w:color="auto"/>
            <w:right w:val="none" w:sz="0" w:space="0" w:color="auto"/>
          </w:divBdr>
          <w:divsChild>
            <w:div w:id="1579706972">
              <w:marLeft w:val="0"/>
              <w:marRight w:val="0"/>
              <w:marTop w:val="0"/>
              <w:marBottom w:val="0"/>
              <w:divBdr>
                <w:top w:val="none" w:sz="0" w:space="0" w:color="auto"/>
                <w:left w:val="none" w:sz="0" w:space="0" w:color="auto"/>
                <w:bottom w:val="none" w:sz="0" w:space="0" w:color="auto"/>
                <w:right w:val="none" w:sz="0" w:space="0" w:color="auto"/>
              </w:divBdr>
            </w:div>
            <w:div w:id="20633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7899">
      <w:bodyDiv w:val="1"/>
      <w:marLeft w:val="0"/>
      <w:marRight w:val="0"/>
      <w:marTop w:val="0"/>
      <w:marBottom w:val="0"/>
      <w:divBdr>
        <w:top w:val="none" w:sz="0" w:space="0" w:color="auto"/>
        <w:left w:val="none" w:sz="0" w:space="0" w:color="auto"/>
        <w:bottom w:val="none" w:sz="0" w:space="0" w:color="auto"/>
        <w:right w:val="none" w:sz="0" w:space="0" w:color="auto"/>
      </w:divBdr>
    </w:div>
    <w:div w:id="1702508713">
      <w:bodyDiv w:val="1"/>
      <w:marLeft w:val="0"/>
      <w:marRight w:val="0"/>
      <w:marTop w:val="0"/>
      <w:marBottom w:val="0"/>
      <w:divBdr>
        <w:top w:val="none" w:sz="0" w:space="0" w:color="auto"/>
        <w:left w:val="none" w:sz="0" w:space="0" w:color="auto"/>
        <w:bottom w:val="none" w:sz="0" w:space="0" w:color="auto"/>
        <w:right w:val="none" w:sz="0" w:space="0" w:color="auto"/>
      </w:divBdr>
    </w:div>
    <w:div w:id="1729378149">
      <w:bodyDiv w:val="1"/>
      <w:marLeft w:val="0"/>
      <w:marRight w:val="0"/>
      <w:marTop w:val="0"/>
      <w:marBottom w:val="0"/>
      <w:divBdr>
        <w:top w:val="none" w:sz="0" w:space="0" w:color="auto"/>
        <w:left w:val="none" w:sz="0" w:space="0" w:color="auto"/>
        <w:bottom w:val="none" w:sz="0" w:space="0" w:color="auto"/>
        <w:right w:val="none" w:sz="0" w:space="0" w:color="auto"/>
      </w:divBdr>
    </w:div>
    <w:div w:id="1730223395">
      <w:bodyDiv w:val="1"/>
      <w:marLeft w:val="0"/>
      <w:marRight w:val="0"/>
      <w:marTop w:val="0"/>
      <w:marBottom w:val="0"/>
      <w:divBdr>
        <w:top w:val="none" w:sz="0" w:space="0" w:color="auto"/>
        <w:left w:val="none" w:sz="0" w:space="0" w:color="auto"/>
        <w:bottom w:val="none" w:sz="0" w:space="0" w:color="auto"/>
        <w:right w:val="none" w:sz="0" w:space="0" w:color="auto"/>
      </w:divBdr>
    </w:div>
    <w:div w:id="1816332567">
      <w:bodyDiv w:val="1"/>
      <w:marLeft w:val="0"/>
      <w:marRight w:val="0"/>
      <w:marTop w:val="0"/>
      <w:marBottom w:val="0"/>
      <w:divBdr>
        <w:top w:val="none" w:sz="0" w:space="0" w:color="auto"/>
        <w:left w:val="none" w:sz="0" w:space="0" w:color="auto"/>
        <w:bottom w:val="none" w:sz="0" w:space="0" w:color="auto"/>
        <w:right w:val="none" w:sz="0" w:space="0" w:color="auto"/>
      </w:divBdr>
    </w:div>
    <w:div w:id="1817914542">
      <w:bodyDiv w:val="1"/>
      <w:marLeft w:val="0"/>
      <w:marRight w:val="0"/>
      <w:marTop w:val="0"/>
      <w:marBottom w:val="0"/>
      <w:divBdr>
        <w:top w:val="none" w:sz="0" w:space="0" w:color="auto"/>
        <w:left w:val="none" w:sz="0" w:space="0" w:color="auto"/>
        <w:bottom w:val="none" w:sz="0" w:space="0" w:color="auto"/>
        <w:right w:val="none" w:sz="0" w:space="0" w:color="auto"/>
      </w:divBdr>
    </w:div>
    <w:div w:id="1843156709">
      <w:bodyDiv w:val="1"/>
      <w:marLeft w:val="0"/>
      <w:marRight w:val="0"/>
      <w:marTop w:val="0"/>
      <w:marBottom w:val="0"/>
      <w:divBdr>
        <w:top w:val="none" w:sz="0" w:space="0" w:color="auto"/>
        <w:left w:val="none" w:sz="0" w:space="0" w:color="auto"/>
        <w:bottom w:val="none" w:sz="0" w:space="0" w:color="auto"/>
        <w:right w:val="none" w:sz="0" w:space="0" w:color="auto"/>
      </w:divBdr>
    </w:div>
    <w:div w:id="1923564147">
      <w:bodyDiv w:val="1"/>
      <w:marLeft w:val="0"/>
      <w:marRight w:val="0"/>
      <w:marTop w:val="0"/>
      <w:marBottom w:val="0"/>
      <w:divBdr>
        <w:top w:val="none" w:sz="0" w:space="0" w:color="auto"/>
        <w:left w:val="none" w:sz="0" w:space="0" w:color="auto"/>
        <w:bottom w:val="none" w:sz="0" w:space="0" w:color="auto"/>
        <w:right w:val="none" w:sz="0" w:space="0" w:color="auto"/>
      </w:divBdr>
    </w:div>
    <w:div w:id="1945502331">
      <w:bodyDiv w:val="1"/>
      <w:marLeft w:val="0"/>
      <w:marRight w:val="0"/>
      <w:marTop w:val="0"/>
      <w:marBottom w:val="0"/>
      <w:divBdr>
        <w:top w:val="none" w:sz="0" w:space="0" w:color="auto"/>
        <w:left w:val="none" w:sz="0" w:space="0" w:color="auto"/>
        <w:bottom w:val="none" w:sz="0" w:space="0" w:color="auto"/>
        <w:right w:val="none" w:sz="0" w:space="0" w:color="auto"/>
      </w:divBdr>
    </w:div>
    <w:div w:id="2046100373">
      <w:bodyDiv w:val="1"/>
      <w:marLeft w:val="0"/>
      <w:marRight w:val="0"/>
      <w:marTop w:val="0"/>
      <w:marBottom w:val="0"/>
      <w:divBdr>
        <w:top w:val="none" w:sz="0" w:space="0" w:color="auto"/>
        <w:left w:val="none" w:sz="0" w:space="0" w:color="auto"/>
        <w:bottom w:val="none" w:sz="0" w:space="0" w:color="auto"/>
        <w:right w:val="none" w:sz="0" w:space="0" w:color="auto"/>
      </w:divBdr>
    </w:div>
    <w:div w:id="204898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hao-hsin.lin@boeing.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shrae.org/conferences/conference-resources/papers-and-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BC9BB-16C0-41B5-AA74-8E8BB899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AMERICAN SOCIETY OF HEATING, REFRIGERATING, AND</vt:lpstr>
    </vt:vector>
  </TitlesOfParts>
  <Company>torcon-inc</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HEATING, REFRIGERATING, AND</dc:title>
  <dc:creator>barbara</dc:creator>
  <cp:lastModifiedBy>Leon Wang</cp:lastModifiedBy>
  <cp:revision>9</cp:revision>
  <cp:lastPrinted>2019-01-28T13:17:00Z</cp:lastPrinted>
  <dcterms:created xsi:type="dcterms:W3CDTF">2021-02-22T15:28:00Z</dcterms:created>
  <dcterms:modified xsi:type="dcterms:W3CDTF">2021-02-22T15:34:00Z</dcterms:modified>
</cp:coreProperties>
</file>