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491271" w14:textId="77777777" w:rsidR="002E0A62" w:rsidRPr="003E02C6" w:rsidRDefault="002E0A62" w:rsidP="00D45CBF">
      <w:pPr>
        <w:jc w:val="both"/>
        <w:rPr>
          <w:u w:val="double"/>
        </w:rPr>
      </w:pPr>
      <w:r>
        <w:rPr>
          <w:rFonts w:ascii="CG Times" w:hAnsi="CG Times"/>
          <w:b/>
          <w:noProof/>
          <w:spacing w:val="-2"/>
        </w:rPr>
        <w:drawing>
          <wp:anchor distT="0" distB="0" distL="114300" distR="114300" simplePos="0" relativeHeight="251659264" behindDoc="1" locked="0" layoutInCell="1" allowOverlap="1" wp14:anchorId="5CEC42A1" wp14:editId="6EC50077">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556ADE" w14:textId="77777777" w:rsidR="002E0A62" w:rsidRDefault="002E0A62" w:rsidP="00D45CBF">
      <w:pPr>
        <w:tabs>
          <w:tab w:val="center" w:pos="5400"/>
        </w:tabs>
        <w:suppressAutoHyphens/>
        <w:jc w:val="center"/>
        <w:rPr>
          <w:rFonts w:ascii="CG Times" w:hAnsi="CG Times"/>
          <w:b/>
          <w:spacing w:val="-2"/>
        </w:rPr>
      </w:pPr>
    </w:p>
    <w:p w14:paraId="6FF19D1D" w14:textId="77777777" w:rsidR="002E0A62" w:rsidRDefault="002E0A62" w:rsidP="00D45CBF">
      <w:pPr>
        <w:tabs>
          <w:tab w:val="center" w:pos="5400"/>
        </w:tabs>
        <w:suppressAutoHyphens/>
        <w:jc w:val="center"/>
        <w:rPr>
          <w:rFonts w:ascii="CG Times" w:hAnsi="CG Times"/>
          <w:b/>
          <w:spacing w:val="-2"/>
        </w:rPr>
      </w:pPr>
    </w:p>
    <w:p w14:paraId="232552E7" w14:textId="77777777" w:rsidR="002E0A62" w:rsidRDefault="002E0A62" w:rsidP="00D45CBF">
      <w:pPr>
        <w:tabs>
          <w:tab w:val="center" w:pos="5400"/>
        </w:tabs>
        <w:suppressAutoHyphens/>
        <w:jc w:val="center"/>
        <w:rPr>
          <w:rFonts w:ascii="CG Times" w:hAnsi="CG Times"/>
          <w:b/>
          <w:spacing w:val="-2"/>
        </w:rPr>
      </w:pPr>
    </w:p>
    <w:p w14:paraId="69EA3B03" w14:textId="77777777" w:rsidR="002E0A62" w:rsidRPr="003E02C6" w:rsidRDefault="002E0A62" w:rsidP="00D45CBF">
      <w:pPr>
        <w:pStyle w:val="Heading1"/>
        <w:jc w:val="center"/>
        <w:rPr>
          <w:rFonts w:ascii="CG Times" w:hAnsi="CG Times"/>
          <w:sz w:val="24"/>
        </w:rPr>
      </w:pPr>
      <w:r w:rsidRPr="009476D5">
        <w:rPr>
          <w:rFonts w:ascii="CG Times" w:hAnsi="CG Times"/>
          <w:sz w:val="24"/>
        </w:rPr>
        <w:t>1791 Tullie Circle, N.E./Atlanta, GA  30329</w:t>
      </w:r>
    </w:p>
    <w:p w14:paraId="59E6CCC9" w14:textId="77777777" w:rsidR="002E0A62" w:rsidRPr="003E02C6" w:rsidRDefault="002E0A62" w:rsidP="00D45CBF">
      <w:pPr>
        <w:tabs>
          <w:tab w:val="center" w:pos="5400"/>
        </w:tabs>
        <w:suppressAutoHyphens/>
        <w:jc w:val="center"/>
        <w:rPr>
          <w:rFonts w:ascii="CG Times" w:hAnsi="CG Times"/>
          <w:b/>
          <w:spacing w:val="-2"/>
        </w:rPr>
      </w:pPr>
      <w:r w:rsidRPr="003E02C6">
        <w:rPr>
          <w:rFonts w:ascii="CG Times" w:hAnsi="CG Times"/>
          <w:b/>
          <w:spacing w:val="-2"/>
        </w:rPr>
        <w:t>404-636-8400</w:t>
      </w:r>
    </w:p>
    <w:p w14:paraId="064B2E0A" w14:textId="77777777"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p>
    <w:p w14:paraId="0D31E225"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4DBD54DF" w14:textId="77777777" w:rsidR="002E0A62" w:rsidRPr="003E02C6" w:rsidRDefault="002E0A62" w:rsidP="00D45CBF">
      <w:pPr>
        <w:pStyle w:val="Heading1"/>
        <w:jc w:val="center"/>
        <w:rPr>
          <w:rFonts w:ascii="CG Times" w:hAnsi="CG Times"/>
          <w:sz w:val="24"/>
        </w:rPr>
      </w:pPr>
      <w:r w:rsidRPr="003E02C6">
        <w:rPr>
          <w:rFonts w:ascii="CG Times" w:hAnsi="CG Times"/>
          <w:sz w:val="24"/>
        </w:rPr>
        <w:t>TC/TG/MTG/TRG MINUTES COVER SHEET</w:t>
      </w:r>
    </w:p>
    <w:p w14:paraId="736DC806"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59F864A"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63EFA550"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BA5E57F" w14:textId="22E2B7ED"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TC7.5</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6F51A8">
        <w:rPr>
          <w:rFonts w:ascii="CG Times" w:hAnsi="CG Times"/>
          <w:spacing w:val="-1"/>
          <w:u w:val="single"/>
        </w:rPr>
        <w:t>0</w:t>
      </w:r>
      <w:r w:rsidR="000D2E9B">
        <w:rPr>
          <w:rFonts w:ascii="CG Times" w:hAnsi="CG Times"/>
          <w:spacing w:val="-1"/>
          <w:u w:val="single"/>
        </w:rPr>
        <w:t>6</w:t>
      </w:r>
      <w:r w:rsidR="006F51A8">
        <w:rPr>
          <w:rFonts w:ascii="CG Times" w:hAnsi="CG Times"/>
          <w:spacing w:val="-1"/>
          <w:u w:val="single"/>
        </w:rPr>
        <w:t>/</w:t>
      </w:r>
      <w:r w:rsidR="000D2E9B">
        <w:rPr>
          <w:rFonts w:ascii="CG Times" w:hAnsi="CG Times"/>
          <w:spacing w:val="-1"/>
          <w:u w:val="single"/>
        </w:rPr>
        <w:t>28</w:t>
      </w:r>
      <w:r w:rsidR="006F51A8">
        <w:rPr>
          <w:rFonts w:ascii="CG Times" w:hAnsi="CG Times"/>
          <w:spacing w:val="-1"/>
          <w:u w:val="single"/>
        </w:rPr>
        <w:t>/2020</w:t>
      </w:r>
      <w:r>
        <w:rPr>
          <w:rFonts w:ascii="CG Times" w:hAnsi="CG Times"/>
          <w:spacing w:val="-1"/>
          <w:u w:val="single"/>
        </w:rPr>
        <w:tab/>
      </w:r>
      <w:r w:rsidRPr="003E02C6">
        <w:rPr>
          <w:rFonts w:ascii="CG Times" w:hAnsi="CG Times"/>
          <w:spacing w:val="-1"/>
          <w:u w:val="single"/>
        </w:rPr>
        <w:tab/>
      </w:r>
    </w:p>
    <w:p w14:paraId="26622782"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 xml:space="preserve"> </w:t>
      </w:r>
    </w:p>
    <w:p w14:paraId="1E926F22" w14:textId="30330261"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00B80DD3">
        <w:rPr>
          <w:rFonts w:ascii="CG Times" w:hAnsi="CG Times"/>
          <w:spacing w:val="-1"/>
          <w:u w:val="single"/>
        </w:rPr>
        <w:tab/>
        <w:t xml:space="preserve">Smart </w:t>
      </w:r>
      <w:r>
        <w:rPr>
          <w:rFonts w:ascii="CG Times" w:hAnsi="CG Times"/>
          <w:spacing w:val="-1"/>
          <w:u w:val="single"/>
        </w:rPr>
        <w:t>Building Systems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72BE3B13"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BDF3C32" w14:textId="5BB2936D" w:rsidR="00B96261"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000D2E9B">
        <w:rPr>
          <w:rFonts w:ascii="CG Times" w:hAnsi="CG Times"/>
          <w:spacing w:val="-1"/>
          <w:u w:val="single"/>
        </w:rPr>
        <w:t>06/18</w:t>
      </w:r>
      <w:r w:rsidR="006F51A8">
        <w:rPr>
          <w:rFonts w:ascii="CG Times" w:hAnsi="CG Times"/>
          <w:spacing w:val="-1"/>
          <w:u w:val="single"/>
        </w:rPr>
        <w:t>/2020</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D3792C" w:rsidRPr="00D3792C">
        <w:rPr>
          <w:rFonts w:ascii="CG Times" w:hAnsi="CG Times"/>
          <w:spacing w:val="-1"/>
          <w:u w:val="single"/>
        </w:rPr>
        <w:t xml:space="preserve"> </w:t>
      </w:r>
      <w:r w:rsidR="000D2E9B">
        <w:rPr>
          <w:rFonts w:ascii="CG Times" w:hAnsi="CG Times"/>
          <w:spacing w:val="-1"/>
          <w:u w:val="single"/>
        </w:rPr>
        <w:t>Zoom Virtual meeting</w:t>
      </w:r>
    </w:p>
    <w:p w14:paraId="4AD1130E" w14:textId="7F9B00CB" w:rsidR="00B96261" w:rsidRDefault="00B96261"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9540" w:type="dxa"/>
        <w:tblInd w:w="-5" w:type="dxa"/>
        <w:tblLook w:val="04A0" w:firstRow="1" w:lastRow="0" w:firstColumn="1" w:lastColumn="0" w:noHBand="0" w:noVBand="1"/>
      </w:tblPr>
      <w:tblGrid>
        <w:gridCol w:w="3280"/>
        <w:gridCol w:w="1670"/>
        <w:gridCol w:w="4590"/>
      </w:tblGrid>
      <w:tr w:rsidR="00B96261" w14:paraId="70CD8E66" w14:textId="77777777" w:rsidTr="00B96261">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4BC22" w14:textId="77777777" w:rsidR="00B96261" w:rsidRPr="00B96261" w:rsidRDefault="00B96261" w:rsidP="00D45CBF">
            <w:pPr>
              <w:ind w:firstLineChars="400" w:firstLine="960"/>
              <w:jc w:val="center"/>
              <w:rPr>
                <w:b/>
                <w:bCs/>
                <w:color w:val="000000"/>
              </w:rPr>
            </w:pPr>
            <w:r w:rsidRPr="00B96261">
              <w:rPr>
                <w:b/>
                <w:bCs/>
                <w:color w:val="000000"/>
              </w:rPr>
              <w:t>Members Present</w:t>
            </w:r>
          </w:p>
        </w:tc>
        <w:tc>
          <w:tcPr>
            <w:tcW w:w="1670" w:type="dxa"/>
            <w:tcBorders>
              <w:top w:val="single" w:sz="4" w:space="0" w:color="auto"/>
              <w:left w:val="nil"/>
              <w:bottom w:val="single" w:sz="4" w:space="0" w:color="auto"/>
              <w:right w:val="single" w:sz="4" w:space="0" w:color="auto"/>
            </w:tcBorders>
            <w:shd w:val="clear" w:color="auto" w:fill="auto"/>
            <w:vAlign w:val="center"/>
            <w:hideMark/>
          </w:tcPr>
          <w:p w14:paraId="28422DB5" w14:textId="77777777" w:rsidR="00B96261" w:rsidRPr="00B96261" w:rsidRDefault="00B96261" w:rsidP="00D45CBF">
            <w:pPr>
              <w:jc w:val="center"/>
              <w:rPr>
                <w:b/>
                <w:bCs/>
                <w:color w:val="000000"/>
              </w:rPr>
            </w:pPr>
            <w:r w:rsidRPr="00B96261">
              <w:rPr>
                <w:b/>
                <w:bCs/>
                <w:color w:val="000000"/>
              </w:rPr>
              <w:t>Appt</w:t>
            </w:r>
          </w:p>
        </w:tc>
        <w:tc>
          <w:tcPr>
            <w:tcW w:w="4590" w:type="dxa"/>
            <w:tcBorders>
              <w:top w:val="single" w:sz="4" w:space="0" w:color="auto"/>
              <w:left w:val="nil"/>
              <w:bottom w:val="single" w:sz="4" w:space="0" w:color="auto"/>
              <w:right w:val="single" w:sz="4" w:space="0" w:color="auto"/>
            </w:tcBorders>
            <w:shd w:val="clear" w:color="auto" w:fill="auto"/>
            <w:noWrap/>
            <w:vAlign w:val="bottom"/>
            <w:hideMark/>
          </w:tcPr>
          <w:p w14:paraId="0DE04BED" w14:textId="77777777" w:rsidR="00B96261" w:rsidRPr="00B96261" w:rsidRDefault="00B96261" w:rsidP="00D45CBF">
            <w:pPr>
              <w:jc w:val="center"/>
              <w:rPr>
                <w:b/>
                <w:bCs/>
                <w:color w:val="000000"/>
              </w:rPr>
            </w:pPr>
            <w:r w:rsidRPr="00B96261">
              <w:rPr>
                <w:b/>
                <w:bCs/>
                <w:color w:val="000000"/>
              </w:rPr>
              <w:t>Ex-Officio Members and Additional Attendance</w:t>
            </w:r>
          </w:p>
        </w:tc>
      </w:tr>
      <w:tr w:rsidR="000D2E9B" w14:paraId="21DC6E4B"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tcPr>
          <w:p w14:paraId="518E87F5" w14:textId="69C4FC90" w:rsidR="000D2E9B" w:rsidRPr="00B96261" w:rsidRDefault="000D2E9B" w:rsidP="00D45CBF">
            <w:pPr>
              <w:rPr>
                <w:color w:val="000000"/>
              </w:rPr>
            </w:pPr>
            <w:r>
              <w:rPr>
                <w:color w:val="000000"/>
              </w:rPr>
              <w:t>Jin Wen, Chair (V)</w:t>
            </w:r>
          </w:p>
        </w:tc>
        <w:tc>
          <w:tcPr>
            <w:tcW w:w="1670" w:type="dxa"/>
            <w:tcBorders>
              <w:top w:val="nil"/>
              <w:left w:val="nil"/>
              <w:bottom w:val="single" w:sz="4" w:space="0" w:color="auto"/>
              <w:right w:val="single" w:sz="4" w:space="0" w:color="auto"/>
            </w:tcBorders>
            <w:shd w:val="clear" w:color="auto" w:fill="auto"/>
            <w:vAlign w:val="center"/>
          </w:tcPr>
          <w:p w14:paraId="6402946C" w14:textId="1D6BD787" w:rsidR="000D2E9B" w:rsidRPr="00B96261" w:rsidRDefault="000D2E9B" w:rsidP="000D2E9B">
            <w:pPr>
              <w:rPr>
                <w:color w:val="000000"/>
              </w:rPr>
            </w:pPr>
            <w:r>
              <w:rPr>
                <w:color w:val="000000"/>
              </w:rPr>
              <w:t xml:space="preserve">        2017</w:t>
            </w:r>
          </w:p>
        </w:tc>
        <w:tc>
          <w:tcPr>
            <w:tcW w:w="4590" w:type="dxa"/>
            <w:tcBorders>
              <w:top w:val="nil"/>
              <w:left w:val="nil"/>
              <w:bottom w:val="single" w:sz="4" w:space="0" w:color="auto"/>
              <w:right w:val="single" w:sz="4" w:space="0" w:color="auto"/>
            </w:tcBorders>
            <w:shd w:val="clear" w:color="auto" w:fill="auto"/>
            <w:vAlign w:val="center"/>
          </w:tcPr>
          <w:p w14:paraId="5204EBF1" w14:textId="77777777" w:rsidR="000D2E9B" w:rsidRDefault="000D2E9B" w:rsidP="00D45CBF">
            <w:pPr>
              <w:rPr>
                <w:color w:val="000000"/>
              </w:rPr>
            </w:pPr>
          </w:p>
        </w:tc>
      </w:tr>
      <w:tr w:rsidR="00B96261" w14:paraId="0840EEDF"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0897CB59" w14:textId="08D0FA60" w:rsidR="00B96261" w:rsidRPr="00B96261" w:rsidRDefault="00B96261" w:rsidP="00D45CBF">
            <w:pPr>
              <w:rPr>
                <w:color w:val="000000"/>
              </w:rPr>
            </w:pPr>
            <w:r w:rsidRPr="00B96261">
              <w:rPr>
                <w:color w:val="000000"/>
              </w:rPr>
              <w:t>David Yuill,</w:t>
            </w:r>
            <w:r w:rsidR="00627441">
              <w:rPr>
                <w:color w:val="000000"/>
              </w:rPr>
              <w:t xml:space="preserve"> </w:t>
            </w:r>
            <w:r w:rsidRPr="00B96261">
              <w:rPr>
                <w:color w:val="000000"/>
              </w:rPr>
              <w:t>Vice Chair (V)</w:t>
            </w:r>
          </w:p>
        </w:tc>
        <w:tc>
          <w:tcPr>
            <w:tcW w:w="1670" w:type="dxa"/>
            <w:tcBorders>
              <w:top w:val="nil"/>
              <w:left w:val="nil"/>
              <w:bottom w:val="single" w:sz="4" w:space="0" w:color="auto"/>
              <w:right w:val="single" w:sz="4" w:space="0" w:color="auto"/>
            </w:tcBorders>
            <w:shd w:val="clear" w:color="auto" w:fill="auto"/>
            <w:vAlign w:val="center"/>
            <w:hideMark/>
          </w:tcPr>
          <w:p w14:paraId="4260BDB9" w14:textId="77777777" w:rsidR="00B96261" w:rsidRPr="00B96261" w:rsidRDefault="00B96261" w:rsidP="00D45CBF">
            <w:pPr>
              <w:jc w:val="center"/>
              <w:rPr>
                <w:color w:val="000000"/>
              </w:rPr>
            </w:pPr>
            <w:r w:rsidRPr="00B96261">
              <w:rPr>
                <w:color w:val="000000"/>
              </w:rPr>
              <w:t>2017</w:t>
            </w:r>
          </w:p>
        </w:tc>
        <w:tc>
          <w:tcPr>
            <w:tcW w:w="4590" w:type="dxa"/>
            <w:tcBorders>
              <w:top w:val="nil"/>
              <w:left w:val="nil"/>
              <w:bottom w:val="single" w:sz="4" w:space="0" w:color="auto"/>
              <w:right w:val="single" w:sz="4" w:space="0" w:color="auto"/>
            </w:tcBorders>
            <w:shd w:val="clear" w:color="auto" w:fill="auto"/>
            <w:vAlign w:val="center"/>
            <w:hideMark/>
          </w:tcPr>
          <w:p w14:paraId="145B2902" w14:textId="0FA3D2FA" w:rsidR="00B96261" w:rsidRPr="00B96261" w:rsidRDefault="006F51A8" w:rsidP="00D45CBF">
            <w:pPr>
              <w:rPr>
                <w:color w:val="000000"/>
              </w:rPr>
            </w:pPr>
            <w:r>
              <w:rPr>
                <w:color w:val="000000"/>
              </w:rPr>
              <w:t>See attached attendance list</w:t>
            </w:r>
          </w:p>
        </w:tc>
      </w:tr>
      <w:tr w:rsidR="00B96261" w14:paraId="7113E0C0"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3E189CE1" w14:textId="77777777" w:rsidR="00B96261" w:rsidRPr="00B96261" w:rsidRDefault="00B96261" w:rsidP="00D45CBF">
            <w:pPr>
              <w:rPr>
                <w:color w:val="000000"/>
              </w:rPr>
            </w:pPr>
            <w:r w:rsidRPr="00B96261">
              <w:rPr>
                <w:color w:val="000000"/>
              </w:rPr>
              <w:t>Zheng O’Neill, Secretary (V)</w:t>
            </w:r>
          </w:p>
        </w:tc>
        <w:tc>
          <w:tcPr>
            <w:tcW w:w="1670" w:type="dxa"/>
            <w:tcBorders>
              <w:top w:val="nil"/>
              <w:left w:val="nil"/>
              <w:bottom w:val="single" w:sz="4" w:space="0" w:color="auto"/>
              <w:right w:val="single" w:sz="4" w:space="0" w:color="auto"/>
            </w:tcBorders>
            <w:shd w:val="clear" w:color="auto" w:fill="auto"/>
            <w:vAlign w:val="center"/>
            <w:hideMark/>
          </w:tcPr>
          <w:p w14:paraId="51474299" w14:textId="77777777" w:rsidR="00B96261" w:rsidRPr="00B96261" w:rsidRDefault="00B96261" w:rsidP="00D45CBF">
            <w:pPr>
              <w:jc w:val="center"/>
              <w:rPr>
                <w:color w:val="000000"/>
              </w:rPr>
            </w:pPr>
            <w:r w:rsidRPr="00B96261">
              <w:rPr>
                <w:color w:val="000000"/>
              </w:rPr>
              <w:t>2017</w:t>
            </w:r>
          </w:p>
        </w:tc>
        <w:tc>
          <w:tcPr>
            <w:tcW w:w="4590" w:type="dxa"/>
            <w:tcBorders>
              <w:top w:val="nil"/>
              <w:left w:val="nil"/>
              <w:bottom w:val="single" w:sz="4" w:space="0" w:color="auto"/>
              <w:right w:val="single" w:sz="4" w:space="0" w:color="auto"/>
            </w:tcBorders>
            <w:shd w:val="clear" w:color="auto" w:fill="auto"/>
            <w:vAlign w:val="center"/>
            <w:hideMark/>
          </w:tcPr>
          <w:p w14:paraId="35D2BFC6" w14:textId="6595D999" w:rsidR="00B96261" w:rsidRPr="00B96261" w:rsidRDefault="00B96261" w:rsidP="00D45CBF">
            <w:pPr>
              <w:rPr>
                <w:color w:val="000000"/>
              </w:rPr>
            </w:pPr>
          </w:p>
        </w:tc>
      </w:tr>
      <w:tr w:rsidR="00B96261" w14:paraId="1068FFF1"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22A20D14" w14:textId="77777777" w:rsidR="00B96261" w:rsidRPr="00B96261" w:rsidRDefault="00B96261" w:rsidP="00D45CBF">
            <w:pPr>
              <w:rPr>
                <w:color w:val="000000"/>
              </w:rPr>
            </w:pPr>
            <w:r w:rsidRPr="00B96261">
              <w:rPr>
                <w:color w:val="000000"/>
              </w:rPr>
              <w:t>Li Song, Research Subc (V)</w:t>
            </w:r>
          </w:p>
        </w:tc>
        <w:tc>
          <w:tcPr>
            <w:tcW w:w="1670" w:type="dxa"/>
            <w:tcBorders>
              <w:top w:val="nil"/>
              <w:left w:val="nil"/>
              <w:bottom w:val="single" w:sz="4" w:space="0" w:color="auto"/>
              <w:right w:val="single" w:sz="4" w:space="0" w:color="auto"/>
            </w:tcBorders>
            <w:shd w:val="clear" w:color="auto" w:fill="auto"/>
            <w:vAlign w:val="center"/>
            <w:hideMark/>
          </w:tcPr>
          <w:p w14:paraId="3DDC7E53" w14:textId="77777777" w:rsidR="00B96261" w:rsidRPr="00B96261" w:rsidRDefault="00B96261" w:rsidP="00D45CBF">
            <w:pPr>
              <w:jc w:val="center"/>
              <w:rPr>
                <w:color w:val="000000"/>
              </w:rPr>
            </w:pPr>
            <w:r w:rsidRPr="00B96261">
              <w:rPr>
                <w:color w:val="000000"/>
              </w:rPr>
              <w:t>2017</w:t>
            </w:r>
          </w:p>
        </w:tc>
        <w:tc>
          <w:tcPr>
            <w:tcW w:w="4590" w:type="dxa"/>
            <w:tcBorders>
              <w:top w:val="nil"/>
              <w:left w:val="nil"/>
              <w:bottom w:val="single" w:sz="4" w:space="0" w:color="auto"/>
              <w:right w:val="single" w:sz="4" w:space="0" w:color="auto"/>
            </w:tcBorders>
            <w:shd w:val="clear" w:color="auto" w:fill="auto"/>
            <w:noWrap/>
            <w:vAlign w:val="bottom"/>
            <w:hideMark/>
          </w:tcPr>
          <w:p w14:paraId="4EE7099F" w14:textId="40C9B5BF" w:rsidR="00B96261" w:rsidRPr="00B96261" w:rsidRDefault="00B96261" w:rsidP="00D45CBF">
            <w:pPr>
              <w:rPr>
                <w:color w:val="000000"/>
              </w:rPr>
            </w:pPr>
          </w:p>
        </w:tc>
      </w:tr>
      <w:tr w:rsidR="00F929D0" w14:paraId="4786410F"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tcPr>
          <w:p w14:paraId="323435A7" w14:textId="772C664C" w:rsidR="00F929D0" w:rsidRPr="00B96261" w:rsidRDefault="00F929D0" w:rsidP="00D45CBF">
            <w:pPr>
              <w:rPr>
                <w:color w:val="000000"/>
              </w:rPr>
            </w:pPr>
            <w:r w:rsidRPr="00B96261">
              <w:rPr>
                <w:color w:val="000000"/>
              </w:rPr>
              <w:t>Glenn T Remington (</w:t>
            </w:r>
            <w:r>
              <w:rPr>
                <w:color w:val="000000"/>
              </w:rPr>
              <w:t>V</w:t>
            </w:r>
            <w:r w:rsidRPr="00B96261">
              <w:rPr>
                <w:color w:val="000000"/>
              </w:rPr>
              <w:t>)</w:t>
            </w:r>
          </w:p>
        </w:tc>
        <w:tc>
          <w:tcPr>
            <w:tcW w:w="1670" w:type="dxa"/>
            <w:tcBorders>
              <w:top w:val="nil"/>
              <w:left w:val="nil"/>
              <w:bottom w:val="single" w:sz="4" w:space="0" w:color="auto"/>
              <w:right w:val="single" w:sz="4" w:space="0" w:color="auto"/>
            </w:tcBorders>
            <w:shd w:val="clear" w:color="auto" w:fill="auto"/>
            <w:vAlign w:val="center"/>
          </w:tcPr>
          <w:p w14:paraId="17FB0EED" w14:textId="0274AE8D" w:rsidR="00F929D0" w:rsidRPr="00B96261" w:rsidRDefault="00F929D0" w:rsidP="00D45CBF">
            <w:pPr>
              <w:jc w:val="center"/>
              <w:rPr>
                <w:color w:val="000000"/>
              </w:rPr>
            </w:pPr>
            <w:r w:rsidRPr="00B96261">
              <w:rPr>
                <w:color w:val="000000"/>
              </w:rPr>
              <w:t>201</w:t>
            </w:r>
            <w:r>
              <w:rPr>
                <w:color w:val="000000"/>
              </w:rPr>
              <w:t>9</w:t>
            </w:r>
          </w:p>
        </w:tc>
        <w:tc>
          <w:tcPr>
            <w:tcW w:w="4590" w:type="dxa"/>
            <w:tcBorders>
              <w:top w:val="nil"/>
              <w:left w:val="nil"/>
              <w:bottom w:val="single" w:sz="4" w:space="0" w:color="auto"/>
              <w:right w:val="single" w:sz="4" w:space="0" w:color="auto"/>
            </w:tcBorders>
            <w:shd w:val="clear" w:color="auto" w:fill="auto"/>
            <w:vAlign w:val="center"/>
          </w:tcPr>
          <w:p w14:paraId="157869F9" w14:textId="77777777" w:rsidR="00F929D0" w:rsidRPr="00B96261" w:rsidRDefault="00F929D0" w:rsidP="00D45CBF">
            <w:pPr>
              <w:rPr>
                <w:color w:val="000000"/>
              </w:rPr>
            </w:pPr>
          </w:p>
        </w:tc>
      </w:tr>
      <w:tr w:rsidR="00B96261" w14:paraId="3AE1EF29"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76742AEB" w14:textId="77777777" w:rsidR="00B96261" w:rsidRPr="00B96261" w:rsidRDefault="00B96261" w:rsidP="00D45CBF">
            <w:pPr>
              <w:rPr>
                <w:color w:val="000000"/>
              </w:rPr>
            </w:pPr>
            <w:r w:rsidRPr="00B96261">
              <w:rPr>
                <w:color w:val="000000"/>
              </w:rPr>
              <w:t xml:space="preserve">Kristen Cetin, Subc (V) </w:t>
            </w:r>
          </w:p>
        </w:tc>
        <w:tc>
          <w:tcPr>
            <w:tcW w:w="1670" w:type="dxa"/>
            <w:tcBorders>
              <w:top w:val="nil"/>
              <w:left w:val="nil"/>
              <w:bottom w:val="single" w:sz="4" w:space="0" w:color="auto"/>
              <w:right w:val="single" w:sz="4" w:space="0" w:color="auto"/>
            </w:tcBorders>
            <w:shd w:val="clear" w:color="auto" w:fill="auto"/>
            <w:vAlign w:val="center"/>
            <w:hideMark/>
          </w:tcPr>
          <w:p w14:paraId="619F74C7" w14:textId="77777777" w:rsidR="00B96261" w:rsidRPr="00B96261" w:rsidRDefault="00B96261" w:rsidP="00D45CBF">
            <w:pPr>
              <w:jc w:val="center"/>
              <w:rPr>
                <w:color w:val="000000"/>
              </w:rPr>
            </w:pPr>
            <w:r w:rsidRPr="00B96261">
              <w:rPr>
                <w:color w:val="000000"/>
              </w:rPr>
              <w:t>2017</w:t>
            </w:r>
          </w:p>
        </w:tc>
        <w:tc>
          <w:tcPr>
            <w:tcW w:w="4590" w:type="dxa"/>
            <w:tcBorders>
              <w:top w:val="nil"/>
              <w:left w:val="nil"/>
              <w:bottom w:val="single" w:sz="4" w:space="0" w:color="auto"/>
              <w:right w:val="single" w:sz="4" w:space="0" w:color="auto"/>
            </w:tcBorders>
            <w:shd w:val="clear" w:color="auto" w:fill="auto"/>
            <w:vAlign w:val="center"/>
            <w:hideMark/>
          </w:tcPr>
          <w:p w14:paraId="3D4FD66D" w14:textId="7627E8B6" w:rsidR="00B96261" w:rsidRPr="00B96261" w:rsidRDefault="00B96261" w:rsidP="00D45CBF">
            <w:pPr>
              <w:rPr>
                <w:color w:val="000000"/>
              </w:rPr>
            </w:pPr>
          </w:p>
        </w:tc>
      </w:tr>
      <w:tr w:rsidR="00B96261" w14:paraId="17C290A0"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08A0D063" w14:textId="672453BF" w:rsidR="00B96261" w:rsidRPr="00B96261" w:rsidRDefault="00F929D0" w:rsidP="00D45CBF">
            <w:pPr>
              <w:rPr>
                <w:color w:val="000000"/>
              </w:rPr>
            </w:pPr>
            <w:r w:rsidRPr="006A44F9">
              <w:t>Srinivas</w:t>
            </w:r>
            <w:r>
              <w:t xml:space="preserve"> </w:t>
            </w:r>
            <w:r w:rsidRPr="006A44F9">
              <w:t>Katipamula</w:t>
            </w:r>
            <w:r>
              <w:t xml:space="preserve"> V)</w:t>
            </w:r>
          </w:p>
        </w:tc>
        <w:tc>
          <w:tcPr>
            <w:tcW w:w="1670" w:type="dxa"/>
            <w:tcBorders>
              <w:top w:val="nil"/>
              <w:left w:val="nil"/>
              <w:bottom w:val="single" w:sz="4" w:space="0" w:color="auto"/>
              <w:right w:val="single" w:sz="4" w:space="0" w:color="auto"/>
            </w:tcBorders>
            <w:shd w:val="clear" w:color="auto" w:fill="auto"/>
            <w:vAlign w:val="center"/>
            <w:hideMark/>
          </w:tcPr>
          <w:p w14:paraId="1C672D4D" w14:textId="7A5692D7" w:rsidR="00B96261" w:rsidRPr="00B96261" w:rsidRDefault="00B96261" w:rsidP="00D45CBF">
            <w:pPr>
              <w:jc w:val="center"/>
              <w:rPr>
                <w:color w:val="000000"/>
              </w:rPr>
            </w:pPr>
            <w:r w:rsidRPr="00B96261">
              <w:rPr>
                <w:color w:val="000000"/>
              </w:rPr>
              <w:t>201</w:t>
            </w:r>
            <w:r w:rsidR="00F929D0">
              <w:rPr>
                <w:color w:val="000000"/>
              </w:rPr>
              <w:t>9</w:t>
            </w:r>
          </w:p>
        </w:tc>
        <w:tc>
          <w:tcPr>
            <w:tcW w:w="4590" w:type="dxa"/>
            <w:tcBorders>
              <w:top w:val="nil"/>
              <w:left w:val="nil"/>
              <w:bottom w:val="single" w:sz="4" w:space="0" w:color="auto"/>
              <w:right w:val="single" w:sz="4" w:space="0" w:color="auto"/>
            </w:tcBorders>
            <w:shd w:val="clear" w:color="auto" w:fill="auto"/>
            <w:vAlign w:val="center"/>
            <w:hideMark/>
          </w:tcPr>
          <w:p w14:paraId="3D419374" w14:textId="74178E3E" w:rsidR="00B96261" w:rsidRPr="00B96261" w:rsidRDefault="00B96261" w:rsidP="00D45CBF">
            <w:pPr>
              <w:rPr>
                <w:color w:val="000000"/>
              </w:rPr>
            </w:pPr>
          </w:p>
        </w:tc>
      </w:tr>
      <w:tr w:rsidR="00B96261" w14:paraId="62C03D36"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1E33088B" w14:textId="5D82617B" w:rsidR="00B96261" w:rsidRPr="00B96261" w:rsidRDefault="00B96261" w:rsidP="00D45CBF">
            <w:pPr>
              <w:rPr>
                <w:color w:val="000000"/>
              </w:rPr>
            </w:pPr>
            <w:r w:rsidRPr="00B96261">
              <w:rPr>
                <w:color w:val="000000"/>
              </w:rPr>
              <w:t>Eric Y</w:t>
            </w:r>
            <w:r w:rsidR="000F46A6">
              <w:rPr>
                <w:color w:val="000000"/>
              </w:rPr>
              <w:t>an</w:t>
            </w:r>
            <w:r w:rsidRPr="00B96261">
              <w:rPr>
                <w:color w:val="000000"/>
              </w:rPr>
              <w:t>g</w:t>
            </w:r>
            <w:r w:rsidR="00627441">
              <w:rPr>
                <w:color w:val="000000"/>
              </w:rPr>
              <w:t>,</w:t>
            </w:r>
            <w:r w:rsidRPr="00B96261">
              <w:rPr>
                <w:color w:val="000000"/>
              </w:rPr>
              <w:t xml:space="preserve"> Subc (</w:t>
            </w:r>
            <w:r w:rsidR="00F929D0">
              <w:rPr>
                <w:color w:val="000000"/>
              </w:rPr>
              <w:t>V</w:t>
            </w:r>
            <w:r w:rsidRPr="00B96261">
              <w:rPr>
                <w:color w:val="000000"/>
              </w:rPr>
              <w:t>)</w:t>
            </w:r>
          </w:p>
        </w:tc>
        <w:tc>
          <w:tcPr>
            <w:tcW w:w="1670" w:type="dxa"/>
            <w:tcBorders>
              <w:top w:val="nil"/>
              <w:left w:val="nil"/>
              <w:bottom w:val="single" w:sz="4" w:space="0" w:color="auto"/>
              <w:right w:val="single" w:sz="4" w:space="0" w:color="auto"/>
            </w:tcBorders>
            <w:shd w:val="clear" w:color="auto" w:fill="auto"/>
            <w:vAlign w:val="center"/>
            <w:hideMark/>
          </w:tcPr>
          <w:p w14:paraId="26DB7BBD" w14:textId="118863DA" w:rsidR="00B96261" w:rsidRPr="00B96261" w:rsidRDefault="00B96261" w:rsidP="00D45CBF">
            <w:pPr>
              <w:jc w:val="center"/>
              <w:rPr>
                <w:color w:val="000000"/>
              </w:rPr>
            </w:pPr>
            <w:r w:rsidRPr="00B96261">
              <w:rPr>
                <w:color w:val="000000"/>
              </w:rPr>
              <w:t>201</w:t>
            </w:r>
            <w:r w:rsidR="00F929D0">
              <w:rPr>
                <w:color w:val="000000"/>
              </w:rPr>
              <w:t>9</w:t>
            </w:r>
          </w:p>
        </w:tc>
        <w:tc>
          <w:tcPr>
            <w:tcW w:w="4590" w:type="dxa"/>
            <w:tcBorders>
              <w:top w:val="nil"/>
              <w:left w:val="nil"/>
              <w:bottom w:val="single" w:sz="4" w:space="0" w:color="auto"/>
              <w:right w:val="single" w:sz="4" w:space="0" w:color="auto"/>
            </w:tcBorders>
            <w:shd w:val="clear" w:color="auto" w:fill="auto"/>
            <w:vAlign w:val="center"/>
            <w:hideMark/>
          </w:tcPr>
          <w:p w14:paraId="4D26C0D3" w14:textId="46B8D1BD" w:rsidR="00B96261" w:rsidRPr="00B96261" w:rsidRDefault="00B96261" w:rsidP="00D45CBF">
            <w:pPr>
              <w:rPr>
                <w:color w:val="000000"/>
              </w:rPr>
            </w:pPr>
          </w:p>
        </w:tc>
      </w:tr>
      <w:tr w:rsidR="00F929D0" w14:paraId="7ACB7832" w14:textId="77777777" w:rsidTr="000D2E9B">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17CAA5F0" w14:textId="77777777" w:rsidR="00F929D0" w:rsidRPr="00B96261" w:rsidRDefault="00F929D0" w:rsidP="00D45CBF">
            <w:pPr>
              <w:rPr>
                <w:color w:val="000000"/>
              </w:rPr>
            </w:pPr>
            <w:r w:rsidRPr="00B96261">
              <w:rPr>
                <w:color w:val="000000"/>
              </w:rPr>
              <w:t>Carol Lomonaco, Subc (</w:t>
            </w:r>
            <w:r>
              <w:rPr>
                <w:color w:val="000000"/>
              </w:rPr>
              <w:t>CM</w:t>
            </w:r>
            <w:r w:rsidRPr="00B96261">
              <w:rPr>
                <w:color w:val="000000"/>
              </w:rPr>
              <w:t>)</w:t>
            </w:r>
          </w:p>
        </w:tc>
        <w:tc>
          <w:tcPr>
            <w:tcW w:w="1670" w:type="dxa"/>
            <w:tcBorders>
              <w:top w:val="nil"/>
              <w:left w:val="nil"/>
              <w:bottom w:val="single" w:sz="4" w:space="0" w:color="auto"/>
              <w:right w:val="single" w:sz="4" w:space="0" w:color="auto"/>
            </w:tcBorders>
            <w:shd w:val="clear" w:color="auto" w:fill="auto"/>
            <w:vAlign w:val="center"/>
            <w:hideMark/>
          </w:tcPr>
          <w:p w14:paraId="544CA34E" w14:textId="77777777" w:rsidR="00F929D0" w:rsidRPr="00B96261" w:rsidRDefault="00F929D0" w:rsidP="00D45CBF">
            <w:pPr>
              <w:jc w:val="center"/>
              <w:rPr>
                <w:color w:val="000000"/>
              </w:rPr>
            </w:pPr>
            <w:r w:rsidRPr="00B96261">
              <w:rPr>
                <w:color w:val="000000"/>
              </w:rPr>
              <w:t>2015</w:t>
            </w:r>
          </w:p>
        </w:tc>
        <w:tc>
          <w:tcPr>
            <w:tcW w:w="4590" w:type="dxa"/>
            <w:tcBorders>
              <w:top w:val="nil"/>
              <w:left w:val="nil"/>
              <w:bottom w:val="single" w:sz="4" w:space="0" w:color="auto"/>
              <w:right w:val="single" w:sz="4" w:space="0" w:color="auto"/>
            </w:tcBorders>
            <w:shd w:val="clear" w:color="auto" w:fill="auto"/>
            <w:vAlign w:val="center"/>
            <w:hideMark/>
          </w:tcPr>
          <w:p w14:paraId="1B21CD3E" w14:textId="77777777" w:rsidR="00F929D0" w:rsidRPr="00B96261" w:rsidRDefault="00F929D0" w:rsidP="00D45CBF">
            <w:pPr>
              <w:rPr>
                <w:color w:val="000000"/>
              </w:rPr>
            </w:pPr>
          </w:p>
        </w:tc>
      </w:tr>
      <w:tr w:rsidR="00B96261" w14:paraId="56521FD0"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03F9234D" w14:textId="77777777" w:rsidR="00B96261" w:rsidRPr="00B96261" w:rsidRDefault="00B96261" w:rsidP="00D45CBF">
            <w:pPr>
              <w:rPr>
                <w:color w:val="000000"/>
              </w:rPr>
            </w:pPr>
            <w:r w:rsidRPr="00B96261">
              <w:rPr>
                <w:color w:val="000000"/>
              </w:rPr>
              <w:t>Mike Brambley (CM)</w:t>
            </w:r>
          </w:p>
        </w:tc>
        <w:tc>
          <w:tcPr>
            <w:tcW w:w="1670" w:type="dxa"/>
            <w:tcBorders>
              <w:top w:val="nil"/>
              <w:left w:val="nil"/>
              <w:bottom w:val="single" w:sz="4" w:space="0" w:color="auto"/>
              <w:right w:val="single" w:sz="4" w:space="0" w:color="auto"/>
            </w:tcBorders>
            <w:shd w:val="clear" w:color="auto" w:fill="auto"/>
            <w:vAlign w:val="center"/>
            <w:hideMark/>
          </w:tcPr>
          <w:p w14:paraId="07CBFCEB" w14:textId="77777777" w:rsidR="00B96261" w:rsidRPr="00B96261" w:rsidRDefault="00B96261" w:rsidP="00D45CBF">
            <w:pPr>
              <w:jc w:val="center"/>
              <w:rPr>
                <w:color w:val="000000"/>
              </w:rPr>
            </w:pPr>
            <w:r w:rsidRPr="00B96261">
              <w:rPr>
                <w:color w:val="000000"/>
              </w:rPr>
              <w:t>2002</w:t>
            </w:r>
          </w:p>
        </w:tc>
        <w:tc>
          <w:tcPr>
            <w:tcW w:w="4590" w:type="dxa"/>
            <w:tcBorders>
              <w:top w:val="nil"/>
              <w:left w:val="nil"/>
              <w:bottom w:val="single" w:sz="4" w:space="0" w:color="auto"/>
              <w:right w:val="single" w:sz="4" w:space="0" w:color="auto"/>
            </w:tcBorders>
            <w:shd w:val="clear" w:color="auto" w:fill="auto"/>
            <w:vAlign w:val="center"/>
            <w:hideMark/>
          </w:tcPr>
          <w:p w14:paraId="37B282D6" w14:textId="3B532B2F" w:rsidR="00B96261" w:rsidRPr="00B96261" w:rsidRDefault="00B96261" w:rsidP="00D45CBF">
            <w:pPr>
              <w:rPr>
                <w:color w:val="000000"/>
              </w:rPr>
            </w:pPr>
          </w:p>
        </w:tc>
      </w:tr>
      <w:tr w:rsidR="00B96261" w14:paraId="4F4600B3"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34860C27" w14:textId="62D8B6EA" w:rsidR="00B96261" w:rsidRPr="00B96261" w:rsidRDefault="00B96261" w:rsidP="00D45CBF">
            <w:pPr>
              <w:rPr>
                <w:color w:val="000000"/>
              </w:rPr>
            </w:pPr>
            <w:r w:rsidRPr="00B96261">
              <w:rPr>
                <w:color w:val="000000"/>
              </w:rPr>
              <w:t>Gregory S. Pavlak</w:t>
            </w:r>
            <w:r w:rsidR="00627441">
              <w:rPr>
                <w:color w:val="000000"/>
              </w:rPr>
              <w:t>,</w:t>
            </w:r>
            <w:r w:rsidRPr="00B96261">
              <w:rPr>
                <w:color w:val="000000"/>
              </w:rPr>
              <w:t xml:space="preserve"> Subc (CM)</w:t>
            </w:r>
          </w:p>
        </w:tc>
        <w:tc>
          <w:tcPr>
            <w:tcW w:w="1670" w:type="dxa"/>
            <w:tcBorders>
              <w:top w:val="nil"/>
              <w:left w:val="nil"/>
              <w:bottom w:val="single" w:sz="4" w:space="0" w:color="auto"/>
              <w:right w:val="single" w:sz="4" w:space="0" w:color="auto"/>
            </w:tcBorders>
            <w:shd w:val="clear" w:color="auto" w:fill="auto"/>
            <w:vAlign w:val="center"/>
            <w:hideMark/>
          </w:tcPr>
          <w:p w14:paraId="158CF7E8" w14:textId="77777777" w:rsidR="00B96261" w:rsidRPr="00B96261" w:rsidRDefault="00B96261" w:rsidP="00D45CBF">
            <w:pPr>
              <w:jc w:val="center"/>
              <w:rPr>
                <w:color w:val="000000"/>
              </w:rPr>
            </w:pPr>
            <w:r w:rsidRPr="00B96261">
              <w:rPr>
                <w:color w:val="000000"/>
              </w:rPr>
              <w:t>2017</w:t>
            </w:r>
          </w:p>
        </w:tc>
        <w:tc>
          <w:tcPr>
            <w:tcW w:w="4590" w:type="dxa"/>
            <w:tcBorders>
              <w:top w:val="nil"/>
              <w:left w:val="nil"/>
              <w:bottom w:val="single" w:sz="4" w:space="0" w:color="auto"/>
              <w:right w:val="single" w:sz="4" w:space="0" w:color="auto"/>
            </w:tcBorders>
            <w:shd w:val="clear" w:color="auto" w:fill="auto"/>
            <w:noWrap/>
            <w:vAlign w:val="bottom"/>
            <w:hideMark/>
          </w:tcPr>
          <w:p w14:paraId="5C0F3A8C" w14:textId="7350B091" w:rsidR="00B96261" w:rsidRPr="00B96261" w:rsidRDefault="00B96261" w:rsidP="00D45CBF">
            <w:pPr>
              <w:rPr>
                <w:color w:val="000000"/>
              </w:rPr>
            </w:pPr>
          </w:p>
        </w:tc>
      </w:tr>
      <w:tr w:rsidR="00B96261" w14:paraId="6C1B98E0"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4B95A5D3" w14:textId="6F1BF5AE" w:rsidR="00B96261" w:rsidRPr="00B96261" w:rsidRDefault="00B96261" w:rsidP="00D45CBF">
            <w:pPr>
              <w:rPr>
                <w:color w:val="000000"/>
              </w:rPr>
            </w:pPr>
            <w:r w:rsidRPr="00B96261">
              <w:rPr>
                <w:color w:val="000000"/>
              </w:rPr>
              <w:t>Xiaohui Zhou, Subc (</w:t>
            </w:r>
            <w:r w:rsidR="006F51A8">
              <w:rPr>
                <w:color w:val="000000"/>
              </w:rPr>
              <w:t>V</w:t>
            </w:r>
            <w:r w:rsidRPr="00B96261">
              <w:rPr>
                <w:color w:val="000000"/>
              </w:rPr>
              <w:t>)</w:t>
            </w:r>
          </w:p>
        </w:tc>
        <w:tc>
          <w:tcPr>
            <w:tcW w:w="1670" w:type="dxa"/>
            <w:tcBorders>
              <w:top w:val="nil"/>
              <w:left w:val="nil"/>
              <w:bottom w:val="single" w:sz="4" w:space="0" w:color="auto"/>
              <w:right w:val="single" w:sz="4" w:space="0" w:color="auto"/>
            </w:tcBorders>
            <w:shd w:val="clear" w:color="auto" w:fill="auto"/>
            <w:vAlign w:val="center"/>
            <w:hideMark/>
          </w:tcPr>
          <w:p w14:paraId="47075E7A" w14:textId="6FDB5077" w:rsidR="00B96261" w:rsidRPr="00B96261" w:rsidRDefault="00B96261" w:rsidP="00D45CBF">
            <w:pPr>
              <w:jc w:val="center"/>
              <w:rPr>
                <w:color w:val="000000"/>
              </w:rPr>
            </w:pPr>
            <w:r w:rsidRPr="00B96261">
              <w:rPr>
                <w:color w:val="000000"/>
              </w:rPr>
              <w:t>201</w:t>
            </w:r>
            <w:r w:rsidR="006F51A8">
              <w:rPr>
                <w:color w:val="000000"/>
              </w:rPr>
              <w:t>9</w:t>
            </w:r>
          </w:p>
        </w:tc>
        <w:tc>
          <w:tcPr>
            <w:tcW w:w="4590" w:type="dxa"/>
            <w:tcBorders>
              <w:top w:val="nil"/>
              <w:left w:val="nil"/>
              <w:bottom w:val="single" w:sz="4" w:space="0" w:color="auto"/>
              <w:right w:val="single" w:sz="4" w:space="0" w:color="auto"/>
            </w:tcBorders>
            <w:shd w:val="clear" w:color="auto" w:fill="auto"/>
            <w:noWrap/>
            <w:vAlign w:val="bottom"/>
            <w:hideMark/>
          </w:tcPr>
          <w:p w14:paraId="00C04B76" w14:textId="7992AAF3" w:rsidR="00B96261" w:rsidRPr="00B96261" w:rsidRDefault="00B96261" w:rsidP="00D45CBF">
            <w:pPr>
              <w:rPr>
                <w:color w:val="000000"/>
              </w:rPr>
            </w:pPr>
          </w:p>
        </w:tc>
      </w:tr>
      <w:tr w:rsidR="00B96261" w14:paraId="209C642E" w14:textId="77777777" w:rsidTr="00B96261">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0509DE5E" w14:textId="77777777" w:rsidR="00B96261" w:rsidRPr="00B96261" w:rsidRDefault="00B96261" w:rsidP="00D45CBF">
            <w:pPr>
              <w:rPr>
                <w:color w:val="000000"/>
              </w:rPr>
            </w:pPr>
            <w:r w:rsidRPr="00B96261">
              <w:rPr>
                <w:color w:val="000000"/>
              </w:rPr>
              <w:t>David F Shipley (CM)</w:t>
            </w:r>
          </w:p>
        </w:tc>
        <w:tc>
          <w:tcPr>
            <w:tcW w:w="1670" w:type="dxa"/>
            <w:tcBorders>
              <w:top w:val="nil"/>
              <w:left w:val="nil"/>
              <w:bottom w:val="single" w:sz="4" w:space="0" w:color="auto"/>
              <w:right w:val="single" w:sz="4" w:space="0" w:color="auto"/>
            </w:tcBorders>
            <w:shd w:val="clear" w:color="auto" w:fill="auto"/>
            <w:vAlign w:val="center"/>
            <w:hideMark/>
          </w:tcPr>
          <w:p w14:paraId="66A45D57" w14:textId="77777777" w:rsidR="00B96261" w:rsidRPr="00B96261" w:rsidRDefault="00B96261" w:rsidP="00D45CBF">
            <w:pPr>
              <w:jc w:val="center"/>
              <w:rPr>
                <w:color w:val="000000"/>
              </w:rPr>
            </w:pPr>
            <w:r w:rsidRPr="00B96261">
              <w:rPr>
                <w:color w:val="000000"/>
              </w:rPr>
              <w:t>2017</w:t>
            </w:r>
          </w:p>
        </w:tc>
        <w:tc>
          <w:tcPr>
            <w:tcW w:w="4590" w:type="dxa"/>
            <w:tcBorders>
              <w:top w:val="nil"/>
              <w:left w:val="nil"/>
              <w:bottom w:val="single" w:sz="4" w:space="0" w:color="auto"/>
              <w:right w:val="single" w:sz="4" w:space="0" w:color="auto"/>
            </w:tcBorders>
            <w:shd w:val="clear" w:color="auto" w:fill="auto"/>
            <w:noWrap/>
            <w:vAlign w:val="bottom"/>
            <w:hideMark/>
          </w:tcPr>
          <w:p w14:paraId="4A9DBE5A" w14:textId="08A83D3C" w:rsidR="00B96261" w:rsidRPr="00B96261" w:rsidRDefault="00B96261" w:rsidP="00D45CBF">
            <w:pPr>
              <w:rPr>
                <w:color w:val="000000"/>
              </w:rPr>
            </w:pPr>
          </w:p>
        </w:tc>
      </w:tr>
      <w:tr w:rsidR="00B96261" w14:paraId="56191DF6" w14:textId="77777777" w:rsidTr="006341BB">
        <w:trPr>
          <w:trHeight w:val="300"/>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68EEE44B" w14:textId="77777777" w:rsidR="00B96261" w:rsidRPr="00B96261" w:rsidRDefault="00B96261" w:rsidP="00D45CBF">
            <w:pPr>
              <w:rPr>
                <w:color w:val="000000"/>
              </w:rPr>
            </w:pPr>
            <w:r w:rsidRPr="00B96261">
              <w:rPr>
                <w:color w:val="000000"/>
              </w:rPr>
              <w:t>Chariti Young, (CM)</w:t>
            </w:r>
          </w:p>
        </w:tc>
        <w:tc>
          <w:tcPr>
            <w:tcW w:w="1670" w:type="dxa"/>
            <w:tcBorders>
              <w:top w:val="nil"/>
              <w:left w:val="nil"/>
              <w:bottom w:val="single" w:sz="4" w:space="0" w:color="auto"/>
              <w:right w:val="single" w:sz="4" w:space="0" w:color="auto"/>
            </w:tcBorders>
            <w:shd w:val="clear" w:color="auto" w:fill="auto"/>
            <w:vAlign w:val="center"/>
            <w:hideMark/>
          </w:tcPr>
          <w:p w14:paraId="2FB8F161" w14:textId="77777777" w:rsidR="00B96261" w:rsidRPr="00B96261" w:rsidRDefault="00B96261" w:rsidP="00D45CBF">
            <w:pPr>
              <w:jc w:val="center"/>
              <w:rPr>
                <w:color w:val="000000"/>
              </w:rPr>
            </w:pPr>
            <w:r w:rsidRPr="00B96261">
              <w:rPr>
                <w:color w:val="000000"/>
              </w:rPr>
              <w:t>2002</w:t>
            </w:r>
          </w:p>
        </w:tc>
        <w:tc>
          <w:tcPr>
            <w:tcW w:w="4590" w:type="dxa"/>
            <w:tcBorders>
              <w:top w:val="nil"/>
              <w:left w:val="nil"/>
              <w:bottom w:val="single" w:sz="4" w:space="0" w:color="auto"/>
              <w:right w:val="single" w:sz="4" w:space="0" w:color="auto"/>
            </w:tcBorders>
            <w:shd w:val="clear" w:color="auto" w:fill="auto"/>
            <w:noWrap/>
            <w:vAlign w:val="bottom"/>
            <w:hideMark/>
          </w:tcPr>
          <w:p w14:paraId="6510F1CC" w14:textId="2E03853E" w:rsidR="00B96261" w:rsidRPr="00B96261" w:rsidRDefault="00B96261" w:rsidP="00D45CBF">
            <w:pPr>
              <w:rPr>
                <w:color w:val="000000"/>
              </w:rPr>
            </w:pPr>
          </w:p>
        </w:tc>
      </w:tr>
      <w:tr w:rsidR="006341BB" w14:paraId="3701C932" w14:textId="77777777" w:rsidTr="006341BB">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1C1D9D40" w14:textId="239E7719" w:rsidR="006341BB" w:rsidRDefault="006341BB" w:rsidP="00D45CBF">
            <w:pPr>
              <w:rPr>
                <w:color w:val="000000"/>
              </w:rPr>
            </w:pPr>
            <w:r>
              <w:rPr>
                <w:color w:val="000000"/>
              </w:rPr>
              <w:t>Tea Zakula (V)</w:t>
            </w:r>
          </w:p>
        </w:tc>
        <w:tc>
          <w:tcPr>
            <w:tcW w:w="1670" w:type="dxa"/>
            <w:tcBorders>
              <w:top w:val="single" w:sz="4" w:space="0" w:color="auto"/>
              <w:left w:val="nil"/>
              <w:bottom w:val="single" w:sz="4" w:space="0" w:color="auto"/>
              <w:right w:val="single" w:sz="4" w:space="0" w:color="auto"/>
            </w:tcBorders>
            <w:shd w:val="clear" w:color="auto" w:fill="auto"/>
            <w:vAlign w:val="center"/>
          </w:tcPr>
          <w:p w14:paraId="3726725F" w14:textId="03D79EB2" w:rsidR="006341BB" w:rsidRPr="00B96261" w:rsidRDefault="006341BB" w:rsidP="00D45CBF">
            <w:pPr>
              <w:jc w:val="center"/>
              <w:rPr>
                <w:color w:val="000000"/>
              </w:rPr>
            </w:pPr>
            <w:r>
              <w:rPr>
                <w:color w:val="000000"/>
              </w:rPr>
              <w:t>2016</w:t>
            </w:r>
          </w:p>
        </w:tc>
        <w:tc>
          <w:tcPr>
            <w:tcW w:w="4590" w:type="dxa"/>
            <w:tcBorders>
              <w:top w:val="single" w:sz="4" w:space="0" w:color="auto"/>
              <w:left w:val="nil"/>
              <w:bottom w:val="single" w:sz="4" w:space="0" w:color="auto"/>
              <w:right w:val="single" w:sz="4" w:space="0" w:color="auto"/>
            </w:tcBorders>
            <w:shd w:val="clear" w:color="auto" w:fill="auto"/>
            <w:noWrap/>
            <w:vAlign w:val="bottom"/>
          </w:tcPr>
          <w:p w14:paraId="58FE8359" w14:textId="77777777" w:rsidR="006341BB" w:rsidRPr="00B96261" w:rsidRDefault="006341BB" w:rsidP="00D45CBF">
            <w:pPr>
              <w:rPr>
                <w:color w:val="000000"/>
              </w:rPr>
            </w:pPr>
          </w:p>
        </w:tc>
      </w:tr>
    </w:tbl>
    <w:p w14:paraId="10603424" w14:textId="77777777" w:rsidR="00CC05F1" w:rsidRDefault="00CC05F1" w:rsidP="00D45CBF"/>
    <w:p w14:paraId="28C5FD64" w14:textId="2D25287B" w:rsidR="00B96261" w:rsidRPr="002B2AD0" w:rsidRDefault="00CC05F1" w:rsidP="00D45CBF">
      <w:pPr>
        <w:ind w:left="300"/>
      </w:pPr>
      <w:r w:rsidRPr="002B2AD0">
        <w:t xml:space="preserve"> </w:t>
      </w:r>
      <w:r w:rsidR="00B96261" w:rsidRPr="002B2AD0">
        <w:t>(V) = voting member</w:t>
      </w:r>
    </w:p>
    <w:p w14:paraId="4E96B25B" w14:textId="77777777" w:rsidR="00B96261" w:rsidRDefault="00B96261" w:rsidP="00D45CBF">
      <w:pPr>
        <w:ind w:left="300"/>
      </w:pPr>
      <w:r w:rsidRPr="002B2AD0">
        <w:t>(CM) = corresponding member</w:t>
      </w:r>
    </w:p>
    <w:p w14:paraId="35098648" w14:textId="546058F4" w:rsidR="00B96261" w:rsidRDefault="00B96261" w:rsidP="00D45CBF">
      <w:pPr>
        <w:ind w:left="300"/>
      </w:pPr>
      <w:r>
        <w:t>(PCM) = provisional corresponding member</w:t>
      </w:r>
    </w:p>
    <w:p w14:paraId="41DCF3DA" w14:textId="7E7858AB" w:rsidR="00B96261" w:rsidRDefault="00B96261"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pPr>
    </w:p>
    <w:p w14:paraId="69EE9639" w14:textId="5804CF8B" w:rsidR="00B96261" w:rsidRPr="00A223A5" w:rsidRDefault="00B96261" w:rsidP="00D45CBF">
      <w:pPr>
        <w:spacing w:line="223" w:lineRule="exact"/>
        <w:ind w:left="300"/>
        <w:sectPr w:rsidR="00B96261" w:rsidRPr="00A223A5" w:rsidSect="00CC05F1">
          <w:footerReference w:type="default" r:id="rId8"/>
          <w:pgSz w:w="12240" w:h="15840"/>
          <w:pgMar w:top="1500" w:right="620" w:bottom="1080" w:left="1140" w:header="720" w:footer="884" w:gutter="0"/>
          <w:pgNumType w:start="1"/>
          <w:cols w:space="720"/>
        </w:sectPr>
      </w:pPr>
      <w:r>
        <w:t xml:space="preserve">Note: The complete attendance list from TC 7.5 is enclosed.  </w:t>
      </w:r>
    </w:p>
    <w:p w14:paraId="3CFFA3DE" w14:textId="5287C246" w:rsidR="002E0A62" w:rsidRPr="003E02C6" w:rsidRDefault="002E0A62" w:rsidP="00D45CBF">
      <w:pPr>
        <w:rPr>
          <w:rFonts w:ascii="CG Times" w:hAnsi="CG Times"/>
          <w:spacing w:val="-1"/>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4680"/>
      </w:tblGrid>
      <w:tr w:rsidR="002E0A62" w:rsidRPr="003E02C6" w14:paraId="11AA1F58" w14:textId="77777777" w:rsidTr="00CC05F1">
        <w:trPr>
          <w:cantSplit/>
          <w:trHeight w:val="372"/>
        </w:trPr>
        <w:tc>
          <w:tcPr>
            <w:tcW w:w="10080" w:type="dxa"/>
            <w:gridSpan w:val="2"/>
            <w:vAlign w:val="center"/>
          </w:tcPr>
          <w:p w14:paraId="363E5E08"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bookmarkStart w:id="0" w:name="_Hlk522616169"/>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2E0A62" w:rsidRPr="003E02C6" w14:paraId="7158B10F" w14:textId="77777777" w:rsidTr="00CC05F1">
        <w:trPr>
          <w:trHeight w:val="665"/>
        </w:trPr>
        <w:tc>
          <w:tcPr>
            <w:tcW w:w="5400" w:type="dxa"/>
          </w:tcPr>
          <w:p w14:paraId="46811C8E"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62314628"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Larry A Smith</w:t>
            </w:r>
          </w:p>
        </w:tc>
        <w:tc>
          <w:tcPr>
            <w:tcW w:w="4680" w:type="dxa"/>
            <w:vAlign w:val="center"/>
          </w:tcPr>
          <w:p w14:paraId="175D4CD1" w14:textId="7B51E0F8" w:rsidR="002E0A62" w:rsidRPr="00DE2887" w:rsidRDefault="0003384D"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9" w:history="1">
              <w:r w:rsidR="00B96261" w:rsidRPr="00184FAA">
                <w:rPr>
                  <w:rStyle w:val="Hyperlink"/>
                  <w:rFonts w:ascii="CG Times" w:hAnsi="CG Times"/>
                  <w:spacing w:val="-1"/>
                </w:rPr>
                <w:t>SH7@ashrae.net</w:t>
              </w:r>
            </w:hyperlink>
          </w:p>
        </w:tc>
      </w:tr>
      <w:tr w:rsidR="002E0A62" w:rsidRPr="003E02C6" w14:paraId="583634EF" w14:textId="77777777" w:rsidTr="00CC05F1">
        <w:trPr>
          <w:trHeight w:val="520"/>
        </w:trPr>
        <w:tc>
          <w:tcPr>
            <w:tcW w:w="5400" w:type="dxa"/>
            <w:tcBorders>
              <w:bottom w:val="single" w:sz="4" w:space="0" w:color="auto"/>
            </w:tcBorders>
          </w:tcPr>
          <w:p w14:paraId="728D830F"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Rich M Heiden (Standard Liaison)</w:t>
            </w:r>
          </w:p>
        </w:tc>
        <w:tc>
          <w:tcPr>
            <w:tcW w:w="4680" w:type="dxa"/>
            <w:tcBorders>
              <w:bottom w:val="single" w:sz="4" w:space="0" w:color="auto"/>
            </w:tcBorders>
          </w:tcPr>
          <w:p w14:paraId="39E9C4F8"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rheiden@train.com</w:t>
            </w:r>
          </w:p>
        </w:tc>
      </w:tr>
      <w:tr w:rsidR="002E0A62" w:rsidRPr="003E02C6" w14:paraId="34FF8329" w14:textId="77777777" w:rsidTr="00CC05F1">
        <w:trPr>
          <w:trHeight w:val="520"/>
        </w:trPr>
        <w:tc>
          <w:tcPr>
            <w:tcW w:w="5400" w:type="dxa"/>
            <w:tcBorders>
              <w:bottom w:val="single" w:sz="4" w:space="0" w:color="auto"/>
            </w:tcBorders>
          </w:tcPr>
          <w:p w14:paraId="3299A2AC"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David A Ballard (Chapter Technology Transfer Chair)</w:t>
            </w:r>
          </w:p>
        </w:tc>
        <w:tc>
          <w:tcPr>
            <w:tcW w:w="4680" w:type="dxa"/>
            <w:tcBorders>
              <w:bottom w:val="single" w:sz="4" w:space="0" w:color="auto"/>
            </w:tcBorders>
          </w:tcPr>
          <w:p w14:paraId="4B025EE6" w14:textId="77777777"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dballard@tcco.com</w:t>
            </w:r>
          </w:p>
        </w:tc>
      </w:tr>
      <w:tr w:rsidR="002E0A62" w:rsidRPr="003E02C6" w14:paraId="1E7DA869" w14:textId="77777777" w:rsidTr="00CC05F1">
        <w:trPr>
          <w:cantSplit/>
          <w:trHeight w:val="538"/>
        </w:trPr>
        <w:tc>
          <w:tcPr>
            <w:tcW w:w="5400" w:type="dxa"/>
            <w:vAlign w:val="center"/>
          </w:tcPr>
          <w:p w14:paraId="49577B0F" w14:textId="77777777"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Bryan Becker (Handbook Liaison)</w:t>
            </w:r>
          </w:p>
        </w:tc>
        <w:tc>
          <w:tcPr>
            <w:tcW w:w="4680" w:type="dxa"/>
          </w:tcPr>
          <w:p w14:paraId="3C18CD02" w14:textId="77777777"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beckerb@umkc.edu</w:t>
            </w:r>
          </w:p>
        </w:tc>
      </w:tr>
      <w:tr w:rsidR="002E0A62" w:rsidRPr="003E02C6" w14:paraId="7D880133" w14:textId="77777777" w:rsidTr="00CC05F1">
        <w:trPr>
          <w:cantSplit/>
          <w:trHeight w:val="620"/>
        </w:trPr>
        <w:tc>
          <w:tcPr>
            <w:tcW w:w="5400" w:type="dxa"/>
            <w:vAlign w:val="center"/>
          </w:tcPr>
          <w:p w14:paraId="55B28016"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3BE8B1D2"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tcPr>
          <w:p w14:paraId="68FA995B" w14:textId="77777777"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70DA309E"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MORTS@ashrae.net</w:t>
            </w:r>
          </w:p>
        </w:tc>
      </w:tr>
      <w:bookmarkEnd w:id="0"/>
    </w:tbl>
    <w:p w14:paraId="65A2FFA1" w14:textId="77777777" w:rsidR="002E0A62" w:rsidRDefault="002E0A62" w:rsidP="00D45CBF">
      <w:pPr>
        <w:autoSpaceDE w:val="0"/>
        <w:autoSpaceDN w:val="0"/>
        <w:adjustRightInd w:val="0"/>
        <w:rPr>
          <w:rFonts w:ascii="Arial" w:hAnsi="Arial" w:cs="Arial"/>
          <w:sz w:val="22"/>
          <w:szCs w:val="22"/>
        </w:rPr>
      </w:pPr>
    </w:p>
    <w:p w14:paraId="3935B84D" w14:textId="77777777" w:rsidR="002E0A62" w:rsidRPr="00B96261" w:rsidRDefault="002E0A62" w:rsidP="00D45CBF">
      <w:pPr>
        <w:autoSpaceDE w:val="0"/>
        <w:autoSpaceDN w:val="0"/>
        <w:adjustRightInd w:val="0"/>
      </w:pPr>
      <w:r w:rsidRPr="00B96261">
        <w:t>Note: These draft minutes have not been approved and not the official, approved record until approved by the TC.</w:t>
      </w:r>
    </w:p>
    <w:p w14:paraId="21DF1098" w14:textId="77777777" w:rsidR="002E0A62" w:rsidRPr="00B96261" w:rsidRDefault="002E0A62" w:rsidP="00D45CBF">
      <w:pPr>
        <w:rPr>
          <w:b/>
        </w:rPr>
      </w:pPr>
      <w:r w:rsidRPr="00B96261">
        <w:rPr>
          <w:b/>
        </w:rPr>
        <w:br w:type="page"/>
      </w:r>
    </w:p>
    <w:p w14:paraId="18B98F42" w14:textId="69DB6C85" w:rsidR="007229EA" w:rsidRPr="006F15A5" w:rsidRDefault="007229EA" w:rsidP="00D45CBF">
      <w:pPr>
        <w:spacing w:line="276" w:lineRule="auto"/>
        <w:ind w:left="-1080"/>
        <w:jc w:val="center"/>
        <w:rPr>
          <w:b/>
          <w:sz w:val="28"/>
        </w:rPr>
      </w:pPr>
      <w:r w:rsidRPr="006F15A5">
        <w:rPr>
          <w:b/>
          <w:sz w:val="28"/>
        </w:rPr>
        <w:lastRenderedPageBreak/>
        <w:t>ASHRAE TC 7.5, Smart Building Systems</w:t>
      </w:r>
    </w:p>
    <w:p w14:paraId="21B98476" w14:textId="77444372" w:rsidR="007229EA" w:rsidRPr="006F15A5" w:rsidRDefault="00094744" w:rsidP="00D45CBF">
      <w:pPr>
        <w:spacing w:line="276" w:lineRule="auto"/>
        <w:ind w:left="-1080"/>
        <w:jc w:val="center"/>
        <w:rPr>
          <w:b/>
          <w:sz w:val="28"/>
        </w:rPr>
      </w:pPr>
      <w:r w:rsidRPr="006F15A5">
        <w:rPr>
          <w:b/>
          <w:sz w:val="28"/>
        </w:rPr>
        <w:t>20</w:t>
      </w:r>
      <w:r w:rsidR="00D45CBF">
        <w:rPr>
          <w:b/>
          <w:sz w:val="28"/>
        </w:rPr>
        <w:t>20</w:t>
      </w:r>
      <w:r w:rsidRPr="006F15A5">
        <w:rPr>
          <w:b/>
          <w:sz w:val="28"/>
        </w:rPr>
        <w:t xml:space="preserve"> </w:t>
      </w:r>
      <w:r w:rsidR="000D2E9B">
        <w:rPr>
          <w:b/>
          <w:sz w:val="28"/>
        </w:rPr>
        <w:t>Annual</w:t>
      </w:r>
      <w:r w:rsidR="007229EA" w:rsidRPr="006F15A5">
        <w:rPr>
          <w:b/>
          <w:sz w:val="28"/>
        </w:rPr>
        <w:t xml:space="preserve"> Meeting</w:t>
      </w:r>
    </w:p>
    <w:p w14:paraId="651B6028" w14:textId="77777777" w:rsidR="00901C00" w:rsidRPr="006F15A5" w:rsidRDefault="00901C00" w:rsidP="00D45CBF">
      <w:pPr>
        <w:spacing w:line="276" w:lineRule="auto"/>
        <w:ind w:left="-1080"/>
        <w:jc w:val="center"/>
        <w:rPr>
          <w:b/>
          <w:sz w:val="28"/>
        </w:rPr>
      </w:pPr>
      <w:r w:rsidRPr="006F15A5">
        <w:rPr>
          <w:b/>
          <w:sz w:val="28"/>
        </w:rPr>
        <w:t xml:space="preserve">Meeting Minutes </w:t>
      </w:r>
    </w:p>
    <w:p w14:paraId="220B1053" w14:textId="2DF171FB" w:rsidR="00D45CBF" w:rsidRPr="006F15A5" w:rsidRDefault="000D2E9B" w:rsidP="00D45CBF">
      <w:pPr>
        <w:spacing w:line="276" w:lineRule="auto"/>
        <w:ind w:left="-1080"/>
        <w:jc w:val="center"/>
        <w:rPr>
          <w:b/>
          <w:sz w:val="28"/>
        </w:rPr>
      </w:pPr>
      <w:r>
        <w:rPr>
          <w:b/>
          <w:sz w:val="28"/>
        </w:rPr>
        <w:t>Virtual Zoom meeting</w:t>
      </w:r>
    </w:p>
    <w:p w14:paraId="3041459E" w14:textId="77777777" w:rsidR="005E2B0E" w:rsidRDefault="005E2B0E" w:rsidP="00D45CBF">
      <w:pPr>
        <w:pStyle w:val="BodyTextIndent3"/>
        <w:tabs>
          <w:tab w:val="clear" w:pos="1800"/>
          <w:tab w:val="clear" w:pos="4320"/>
          <w:tab w:val="clear" w:pos="6120"/>
          <w:tab w:val="left" w:pos="1260"/>
          <w:tab w:val="left" w:pos="4500"/>
          <w:tab w:val="left" w:pos="6210"/>
        </w:tabs>
        <w:ind w:left="0" w:firstLine="18"/>
      </w:pPr>
    </w:p>
    <w:p w14:paraId="33AB7537" w14:textId="1650C4F3" w:rsidR="00F929D0" w:rsidRDefault="00EB73C7" w:rsidP="00D45CBF">
      <w:pPr>
        <w:tabs>
          <w:tab w:val="left" w:pos="1260"/>
        </w:tabs>
        <w:spacing w:line="240" w:lineRule="exact"/>
        <w:rPr>
          <w:b/>
        </w:rPr>
      </w:pPr>
      <w:r w:rsidRPr="00F929D0">
        <w:rPr>
          <w:b/>
        </w:rPr>
        <w:t xml:space="preserve">Location:    </w:t>
      </w:r>
      <w:r w:rsidR="000D2E9B">
        <w:rPr>
          <w:b/>
        </w:rPr>
        <w:t xml:space="preserve">Virtual Zoon Meeting </w:t>
      </w:r>
    </w:p>
    <w:p w14:paraId="29532071" w14:textId="77777777" w:rsidR="000D2E9B" w:rsidRDefault="000D2E9B" w:rsidP="000D2E9B">
      <w:pPr>
        <w:ind w:left="540" w:right="-720"/>
        <w:rPr>
          <w:b/>
        </w:rPr>
      </w:pPr>
      <w:r w:rsidRPr="0074494A">
        <w:rPr>
          <w:b/>
        </w:rPr>
        <w:t>https://zoom.us/j/99880317470?pwd=OHh4aWUvUVUwcEZ2RVhUN3BhamJGdz09</w:t>
      </w:r>
    </w:p>
    <w:p w14:paraId="7D1CA4D3" w14:textId="26BE7619" w:rsidR="00EB73C7" w:rsidRPr="001F3336" w:rsidRDefault="00EB73C7" w:rsidP="00D45CBF">
      <w:pPr>
        <w:tabs>
          <w:tab w:val="left" w:pos="1260"/>
        </w:tabs>
        <w:spacing w:line="240" w:lineRule="exact"/>
        <w:rPr>
          <w:b/>
        </w:rPr>
      </w:pPr>
      <w:r w:rsidRPr="001F3336">
        <w:rPr>
          <w:b/>
        </w:rPr>
        <w:t xml:space="preserve">Date:        </w:t>
      </w:r>
      <w:r w:rsidRPr="001F3336">
        <w:rPr>
          <w:b/>
        </w:rPr>
        <w:tab/>
      </w:r>
      <w:r w:rsidR="000D2E9B">
        <w:rPr>
          <w:b/>
        </w:rPr>
        <w:t>Thursday</w:t>
      </w:r>
      <w:r w:rsidRPr="001F3336">
        <w:rPr>
          <w:b/>
        </w:rPr>
        <w:t xml:space="preserve">, </w:t>
      </w:r>
      <w:r w:rsidR="000D2E9B">
        <w:rPr>
          <w:b/>
        </w:rPr>
        <w:t>June 18</w:t>
      </w:r>
      <w:r w:rsidR="000D2E9B" w:rsidRPr="000D2E9B">
        <w:rPr>
          <w:b/>
          <w:vertAlign w:val="superscript"/>
        </w:rPr>
        <w:t>th</w:t>
      </w:r>
      <w:r w:rsidR="00F929D0">
        <w:rPr>
          <w:b/>
        </w:rPr>
        <w:t xml:space="preserve">, </w:t>
      </w:r>
    </w:p>
    <w:p w14:paraId="4EEC28AA" w14:textId="4340BDBC" w:rsidR="00EB73C7" w:rsidRPr="00F929D0" w:rsidRDefault="00EB73C7" w:rsidP="00D45CBF">
      <w:pPr>
        <w:tabs>
          <w:tab w:val="left" w:pos="1260"/>
        </w:tabs>
        <w:spacing w:line="240" w:lineRule="exact"/>
        <w:rPr>
          <w:b/>
        </w:rPr>
      </w:pPr>
      <w:r w:rsidRPr="00F929D0">
        <w:rPr>
          <w:b/>
        </w:rPr>
        <w:t xml:space="preserve">Time:       </w:t>
      </w:r>
      <w:r w:rsidRPr="00F929D0">
        <w:rPr>
          <w:b/>
        </w:rPr>
        <w:tab/>
      </w:r>
      <w:r w:rsidR="000D2E9B">
        <w:rPr>
          <w:b/>
        </w:rPr>
        <w:t>9:00am</w:t>
      </w:r>
      <w:r w:rsidRPr="00F929D0">
        <w:rPr>
          <w:b/>
        </w:rPr>
        <w:t>-</w:t>
      </w:r>
      <w:r w:rsidR="000D2E9B">
        <w:rPr>
          <w:b/>
        </w:rPr>
        <w:t>12</w:t>
      </w:r>
      <w:r w:rsidRPr="00F929D0">
        <w:rPr>
          <w:b/>
        </w:rPr>
        <w:t>:00 p.m.</w:t>
      </w:r>
    </w:p>
    <w:p w14:paraId="54E0DEE5" w14:textId="77777777" w:rsidR="00EB73C7" w:rsidRPr="001F3336" w:rsidRDefault="00EB73C7" w:rsidP="00D45CBF">
      <w:pPr>
        <w:ind w:left="540"/>
        <w:rPr>
          <w:b/>
        </w:rPr>
      </w:pPr>
    </w:p>
    <w:p w14:paraId="715AC0EC" w14:textId="77777777" w:rsidR="00F929D0" w:rsidRPr="001F3336" w:rsidRDefault="00F929D0" w:rsidP="00D45CBF">
      <w:pPr>
        <w:ind w:left="540"/>
        <w:rPr>
          <w:b/>
        </w:rPr>
      </w:pPr>
    </w:p>
    <w:p w14:paraId="7F677938" w14:textId="77777777" w:rsidR="000B14A3" w:rsidRPr="005357F6" w:rsidRDefault="000B14A3" w:rsidP="005357F6">
      <w:pPr>
        <w:numPr>
          <w:ilvl w:val="0"/>
          <w:numId w:val="1"/>
        </w:numPr>
        <w:spacing w:after="80"/>
        <w:ind w:right="-720"/>
        <w:contextualSpacing/>
        <w:rPr>
          <w:b/>
          <w:bCs/>
        </w:rPr>
      </w:pPr>
      <w:r w:rsidRPr="005357F6">
        <w:rPr>
          <w:b/>
          <w:bCs/>
        </w:rPr>
        <w:t>Welcome</w:t>
      </w:r>
    </w:p>
    <w:p w14:paraId="3FA267B5" w14:textId="77777777" w:rsidR="000B14A3" w:rsidRPr="005357F6" w:rsidRDefault="000B14A3" w:rsidP="005357F6">
      <w:pPr>
        <w:spacing w:after="80"/>
        <w:ind w:left="360" w:right="-720"/>
        <w:contextualSpacing/>
      </w:pPr>
    </w:p>
    <w:p w14:paraId="54716916" w14:textId="2734401A" w:rsidR="000B14A3" w:rsidRPr="005357F6" w:rsidRDefault="000D2E9B" w:rsidP="005357F6">
      <w:pPr>
        <w:spacing w:after="80"/>
        <w:ind w:left="360" w:right="-720"/>
        <w:contextualSpacing/>
      </w:pPr>
      <w:r w:rsidRPr="005357F6">
        <w:t>9</w:t>
      </w:r>
      <w:r w:rsidR="000B14A3" w:rsidRPr="005357F6">
        <w:t>:00am</w:t>
      </w:r>
      <w:r w:rsidRPr="005357F6">
        <w:t xml:space="preserve"> (EDT)</w:t>
      </w:r>
      <w:r w:rsidR="000B14A3" w:rsidRPr="005357F6">
        <w:t xml:space="preserve"> </w:t>
      </w:r>
      <w:r w:rsidRPr="005357F6">
        <w:t xml:space="preserve">TC 7.5 Chair Dr. </w:t>
      </w:r>
      <w:r w:rsidR="000B14A3" w:rsidRPr="005357F6">
        <w:t xml:space="preserve">Jin </w:t>
      </w:r>
      <w:r w:rsidRPr="005357F6">
        <w:t xml:space="preserve">Wen </w:t>
      </w:r>
      <w:r w:rsidR="000B14A3" w:rsidRPr="005357F6">
        <w:t>called the meeting</w:t>
      </w:r>
      <w:r w:rsidR="0069450F">
        <w:t xml:space="preserve"> to order</w:t>
      </w:r>
      <w:r w:rsidR="000B14A3" w:rsidRPr="005357F6">
        <w:t xml:space="preserve"> </w:t>
      </w:r>
    </w:p>
    <w:p w14:paraId="1DD96522" w14:textId="77777777" w:rsidR="000B14A3" w:rsidRPr="005357F6" w:rsidRDefault="000B14A3" w:rsidP="005357F6">
      <w:pPr>
        <w:spacing w:after="80"/>
        <w:ind w:left="360" w:right="-720"/>
        <w:contextualSpacing/>
      </w:pPr>
    </w:p>
    <w:p w14:paraId="380991A8" w14:textId="77777777" w:rsidR="000B14A3" w:rsidRPr="005357F6" w:rsidRDefault="000B14A3" w:rsidP="005357F6">
      <w:pPr>
        <w:numPr>
          <w:ilvl w:val="0"/>
          <w:numId w:val="1"/>
        </w:numPr>
        <w:spacing w:after="80"/>
        <w:ind w:right="-720"/>
        <w:contextualSpacing/>
      </w:pPr>
      <w:r w:rsidRPr="005357F6">
        <w:rPr>
          <w:b/>
          <w:bCs/>
        </w:rPr>
        <w:t>Roll Call and Introductions</w:t>
      </w:r>
      <w:r w:rsidRPr="005357F6">
        <w:t>.  Review VMs, CMs, and PCMs after August 1, 2020 changes</w:t>
      </w:r>
    </w:p>
    <w:p w14:paraId="5D1310EE" w14:textId="77777777" w:rsidR="000B14A3" w:rsidRPr="005357F6" w:rsidRDefault="000B14A3" w:rsidP="005357F6">
      <w:pPr>
        <w:numPr>
          <w:ilvl w:val="1"/>
          <w:numId w:val="1"/>
        </w:numPr>
        <w:tabs>
          <w:tab w:val="num" w:pos="720"/>
        </w:tabs>
        <w:spacing w:after="80"/>
        <w:ind w:left="720"/>
        <w:contextualSpacing/>
      </w:pPr>
      <w:r w:rsidRPr="005357F6">
        <w:t xml:space="preserve">Current voting member list (ending month): </w:t>
      </w:r>
    </w:p>
    <w:p w14:paraId="3F7D641C" w14:textId="77777777" w:rsidR="000B14A3" w:rsidRPr="005357F6" w:rsidRDefault="000B14A3" w:rsidP="005357F6">
      <w:pPr>
        <w:spacing w:after="80"/>
        <w:ind w:left="720"/>
        <w:contextualSpacing/>
      </w:pPr>
      <w:r w:rsidRPr="005357F6">
        <w:t xml:space="preserve">Jin Wen (June 2021); Kristen Cetin (June 2021); Zheng O’Neill (June 2021); </w:t>
      </w:r>
    </w:p>
    <w:p w14:paraId="4876645B" w14:textId="77777777" w:rsidR="000B14A3" w:rsidRPr="005357F6" w:rsidRDefault="000B14A3" w:rsidP="005357F6">
      <w:pPr>
        <w:spacing w:after="80"/>
        <w:ind w:left="720"/>
        <w:contextualSpacing/>
      </w:pPr>
      <w:r w:rsidRPr="005357F6">
        <w:t xml:space="preserve">David Yuill (June 2022); Li Song (June 2022); </w:t>
      </w:r>
    </w:p>
    <w:p w14:paraId="00F4DD44" w14:textId="21D3A89F" w:rsidR="000B14A3" w:rsidRPr="005357F6" w:rsidRDefault="000B14A3" w:rsidP="005357F6">
      <w:pPr>
        <w:spacing w:after="80"/>
        <w:ind w:left="720"/>
        <w:contextualSpacing/>
      </w:pPr>
      <w:r w:rsidRPr="005357F6">
        <w:t xml:space="preserve">Srinivas Katipamula (June 2023 will be out in); Glenn Remmington (June 2023); Liping Wang (June 2023); Eric Young (June 2023); Joe Zhou (June 2023). </w:t>
      </w:r>
    </w:p>
    <w:p w14:paraId="4CD923E3" w14:textId="77777777" w:rsidR="000B14A3" w:rsidRPr="005357F6" w:rsidRDefault="000B14A3" w:rsidP="005357F6">
      <w:pPr>
        <w:spacing w:after="80"/>
        <w:ind w:left="720"/>
        <w:contextualSpacing/>
      </w:pPr>
      <w:r w:rsidRPr="005357F6">
        <w:t xml:space="preserve">Tea Zakula (Non-Quorum) will be rolling off this year </w:t>
      </w:r>
    </w:p>
    <w:p w14:paraId="41429F6C" w14:textId="77777777" w:rsidR="000B14A3" w:rsidRPr="005357F6" w:rsidRDefault="000B14A3" w:rsidP="005357F6">
      <w:pPr>
        <w:spacing w:after="80"/>
        <w:ind w:right="-720"/>
        <w:contextualSpacing/>
      </w:pPr>
      <w:r w:rsidRPr="005357F6">
        <w:t xml:space="preserve"> </w:t>
      </w:r>
    </w:p>
    <w:p w14:paraId="33EABD04" w14:textId="77777777" w:rsidR="000B14A3" w:rsidRPr="005357F6" w:rsidRDefault="000B14A3" w:rsidP="005357F6">
      <w:pPr>
        <w:spacing w:after="80"/>
        <w:ind w:left="720" w:right="-720"/>
        <w:contextualSpacing/>
      </w:pPr>
      <w:r w:rsidRPr="005357F6">
        <w:t xml:space="preserve">All voting members are here. </w:t>
      </w:r>
    </w:p>
    <w:p w14:paraId="4F620091" w14:textId="38372E3D" w:rsidR="000B14A3" w:rsidRPr="005357F6" w:rsidRDefault="0069450F" w:rsidP="005357F6">
      <w:pPr>
        <w:spacing w:after="80"/>
        <w:ind w:left="720" w:right="-720"/>
        <w:contextualSpacing/>
      </w:pPr>
      <w:r>
        <w:t>To s</w:t>
      </w:r>
      <w:r w:rsidR="000B14A3" w:rsidRPr="005357F6">
        <w:t xml:space="preserve">ave time, no </w:t>
      </w:r>
      <w:r>
        <w:t>self-</w:t>
      </w:r>
      <w:r w:rsidR="000D2E9B" w:rsidRPr="005357F6">
        <w:t>introduction</w:t>
      </w:r>
      <w:r>
        <w:t>s</w:t>
      </w:r>
      <w:r w:rsidR="000B14A3" w:rsidRPr="005357F6">
        <w:t xml:space="preserve"> in the main meeting. </w:t>
      </w:r>
    </w:p>
    <w:p w14:paraId="7DBCAAC4" w14:textId="51D1FD9F" w:rsidR="000B14A3" w:rsidRPr="005357F6" w:rsidRDefault="000B14A3" w:rsidP="005357F6">
      <w:pPr>
        <w:spacing w:after="80"/>
        <w:ind w:left="720" w:right="-720"/>
        <w:contextualSpacing/>
      </w:pPr>
      <w:r w:rsidRPr="005357F6">
        <w:t xml:space="preserve">Raise hand before talking, then introduce them </w:t>
      </w:r>
    </w:p>
    <w:p w14:paraId="49F01737" w14:textId="77777777" w:rsidR="000B14A3" w:rsidRPr="005357F6" w:rsidRDefault="000B14A3" w:rsidP="005357F6">
      <w:pPr>
        <w:spacing w:after="80"/>
        <w:ind w:left="720" w:right="-720"/>
        <w:contextualSpacing/>
      </w:pPr>
      <w:r w:rsidRPr="005357F6">
        <w:t>First time for TC 7.5: introduce them</w:t>
      </w:r>
    </w:p>
    <w:p w14:paraId="1AB7761E" w14:textId="77777777" w:rsidR="000B14A3" w:rsidRPr="005357F6" w:rsidRDefault="000B14A3" w:rsidP="005357F6">
      <w:pPr>
        <w:spacing w:after="80"/>
        <w:ind w:left="720" w:right="-720"/>
        <w:contextualSpacing/>
      </w:pPr>
      <w:r w:rsidRPr="005357F6">
        <w:t xml:space="preserve">YEA: introduce themselves </w:t>
      </w:r>
    </w:p>
    <w:p w14:paraId="0B3B2E46" w14:textId="77777777" w:rsidR="000B14A3" w:rsidRPr="005357F6" w:rsidRDefault="000B14A3" w:rsidP="005357F6">
      <w:pPr>
        <w:spacing w:after="80"/>
        <w:ind w:right="-720"/>
        <w:contextualSpacing/>
      </w:pPr>
    </w:p>
    <w:p w14:paraId="786AF0F1" w14:textId="77777777" w:rsidR="000B14A3" w:rsidRPr="005357F6" w:rsidRDefault="000B14A3" w:rsidP="005357F6">
      <w:pPr>
        <w:numPr>
          <w:ilvl w:val="0"/>
          <w:numId w:val="1"/>
        </w:numPr>
        <w:spacing w:after="80"/>
        <w:ind w:right="-720"/>
        <w:contextualSpacing/>
        <w:rPr>
          <w:b/>
          <w:bCs/>
        </w:rPr>
      </w:pPr>
      <w:r w:rsidRPr="005357F6">
        <w:rPr>
          <w:b/>
          <w:bCs/>
        </w:rPr>
        <w:t>Scope</w:t>
      </w:r>
    </w:p>
    <w:p w14:paraId="39AA52A0" w14:textId="77777777" w:rsidR="000B14A3" w:rsidRPr="005357F6" w:rsidRDefault="000B14A3" w:rsidP="005357F6">
      <w:pPr>
        <w:pStyle w:val="Quote"/>
        <w:spacing w:after="80"/>
        <w:ind w:left="360"/>
        <w:contextualSpacing/>
      </w:pPr>
      <w:r w:rsidRPr="005357F6">
        <w:t>TC 7.5 is concerned with the performance and interactions of smart building systems, the impact of smart systems on the total building performance, methods for achieving more intelligent control and operation of building processes, interactions of smart buildings with utilities, and documentation of the benefits of smart buildings and smart building systems as they relate to energy consumption, cost of operation, maintenance, occupant comfort, building commissioning, operations, and impact of the SBS on utilities and natural resources.</w:t>
      </w:r>
    </w:p>
    <w:p w14:paraId="56308E61" w14:textId="77777777" w:rsidR="000B14A3" w:rsidRPr="005357F6" w:rsidRDefault="000B14A3" w:rsidP="005357F6">
      <w:pPr>
        <w:spacing w:after="80"/>
        <w:ind w:right="-720"/>
        <w:contextualSpacing/>
      </w:pPr>
    </w:p>
    <w:p w14:paraId="1FD2F94E" w14:textId="77777777" w:rsidR="000B14A3" w:rsidRPr="005357F6" w:rsidRDefault="000B14A3" w:rsidP="005357F6">
      <w:pPr>
        <w:spacing w:after="80"/>
        <w:ind w:left="450"/>
        <w:contextualSpacing/>
        <w:rPr>
          <w:color w:val="000000"/>
        </w:rPr>
      </w:pPr>
      <w:r w:rsidRPr="005357F6">
        <w:rPr>
          <w:color w:val="000000"/>
        </w:rPr>
        <w:t>ASHRAE Code of Ethics Commitment – Chair</w:t>
      </w:r>
    </w:p>
    <w:p w14:paraId="7BB2E58C" w14:textId="77777777" w:rsidR="000B14A3" w:rsidRPr="005357F6" w:rsidRDefault="000B14A3" w:rsidP="005357F6">
      <w:pPr>
        <w:spacing w:after="80"/>
        <w:ind w:left="900"/>
        <w:contextualSpacing/>
        <w:rPr>
          <w:color w:val="000000"/>
        </w:rPr>
      </w:pPr>
      <w:r w:rsidRPr="005357F6">
        <w:rPr>
          <w:color w:val="000000"/>
        </w:rPr>
        <w:t xml:space="preserve">In this and all other ASHRAE meetings, we will act with honesty, fairness, courtesy, competence, integrity and respect for others, and we shall avoid all real or perceived conflicts of interests. (See full Code of Ethics: </w:t>
      </w:r>
      <w:hyperlink r:id="rId10" w:history="1">
        <w:r w:rsidRPr="005357F6">
          <w:rPr>
            <w:rStyle w:val="Hyperlink"/>
          </w:rPr>
          <w:t>https://www.ashrae.org/about-ashrae/ashrae-code-of-ethics</w:t>
        </w:r>
      </w:hyperlink>
      <w:r w:rsidRPr="005357F6">
        <w:rPr>
          <w:color w:val="000000"/>
        </w:rPr>
        <w:t>.)</w:t>
      </w:r>
    </w:p>
    <w:p w14:paraId="191D1F40" w14:textId="77777777" w:rsidR="000B14A3" w:rsidRPr="005357F6" w:rsidRDefault="000B14A3" w:rsidP="005357F6">
      <w:pPr>
        <w:spacing w:after="80"/>
        <w:contextualSpacing/>
        <w:rPr>
          <w:color w:val="000000"/>
        </w:rPr>
      </w:pPr>
    </w:p>
    <w:p w14:paraId="0D44A99A" w14:textId="0B2B4DD9" w:rsidR="000B14A3" w:rsidRPr="005357F6" w:rsidRDefault="000B14A3" w:rsidP="005357F6">
      <w:pPr>
        <w:spacing w:after="80"/>
        <w:ind w:firstLine="360"/>
        <w:contextualSpacing/>
        <w:rPr>
          <w:color w:val="000000"/>
        </w:rPr>
      </w:pPr>
      <w:r w:rsidRPr="005357F6">
        <w:rPr>
          <w:color w:val="000000"/>
        </w:rPr>
        <w:t xml:space="preserve">Jin read the cope and ASHRAE code of </w:t>
      </w:r>
      <w:r w:rsidR="000D2E9B" w:rsidRPr="005357F6">
        <w:rPr>
          <w:color w:val="000000"/>
        </w:rPr>
        <w:t>ethics</w:t>
      </w:r>
      <w:r w:rsidRPr="005357F6">
        <w:rPr>
          <w:color w:val="000000"/>
        </w:rPr>
        <w:t xml:space="preserve"> commitment</w:t>
      </w:r>
      <w:r w:rsidR="000D2E9B" w:rsidRPr="005357F6">
        <w:rPr>
          <w:color w:val="000000"/>
        </w:rPr>
        <w:t>.</w:t>
      </w:r>
    </w:p>
    <w:p w14:paraId="1E2B3A23" w14:textId="77777777" w:rsidR="000B14A3" w:rsidRPr="005357F6" w:rsidRDefault="000B14A3" w:rsidP="005357F6">
      <w:pPr>
        <w:spacing w:after="80"/>
        <w:contextualSpacing/>
        <w:rPr>
          <w:color w:val="000000"/>
        </w:rPr>
      </w:pPr>
    </w:p>
    <w:p w14:paraId="7B62053C" w14:textId="77777777" w:rsidR="000B14A3" w:rsidRPr="005357F6" w:rsidRDefault="000B14A3" w:rsidP="005357F6">
      <w:pPr>
        <w:numPr>
          <w:ilvl w:val="0"/>
          <w:numId w:val="1"/>
        </w:numPr>
        <w:spacing w:after="80"/>
        <w:ind w:right="-720"/>
        <w:contextualSpacing/>
        <w:rPr>
          <w:b/>
          <w:bCs/>
        </w:rPr>
      </w:pPr>
      <w:r w:rsidRPr="005357F6">
        <w:rPr>
          <w:b/>
          <w:bCs/>
        </w:rPr>
        <w:t>Discussion/Approval of Orlando Minutes</w:t>
      </w:r>
    </w:p>
    <w:p w14:paraId="7A6FDBA9" w14:textId="52D695D5" w:rsidR="000B14A3" w:rsidRPr="005357F6" w:rsidRDefault="000B14A3" w:rsidP="005357F6">
      <w:pPr>
        <w:spacing w:after="80"/>
        <w:ind w:left="360" w:right="-720"/>
        <w:contextualSpacing/>
      </w:pPr>
      <w:r w:rsidRPr="005357F6">
        <w:t>Daivd Yuill made a motion to vote and discuss</w:t>
      </w:r>
      <w:r w:rsidR="000D2E9B" w:rsidRPr="005357F6">
        <w:t xml:space="preserve"> on the Orlando minutes. </w:t>
      </w:r>
    </w:p>
    <w:p w14:paraId="304ACED1" w14:textId="46C2F5AE" w:rsidR="000B14A3" w:rsidRPr="005357F6" w:rsidRDefault="000B14A3" w:rsidP="005357F6">
      <w:pPr>
        <w:spacing w:after="80"/>
        <w:ind w:left="360" w:right="-720"/>
        <w:contextualSpacing/>
      </w:pPr>
      <w:r w:rsidRPr="005357F6">
        <w:t xml:space="preserve">Liping </w:t>
      </w:r>
      <w:r w:rsidR="000D2E9B" w:rsidRPr="005357F6">
        <w:t xml:space="preserve">Wang </w:t>
      </w:r>
      <w:r w:rsidRPr="005357F6">
        <w:t xml:space="preserve">second </w:t>
      </w:r>
    </w:p>
    <w:p w14:paraId="40ECFB79" w14:textId="77777777" w:rsidR="000B14A3" w:rsidRPr="005357F6" w:rsidRDefault="000B14A3" w:rsidP="005357F6">
      <w:pPr>
        <w:spacing w:after="80"/>
        <w:ind w:left="360" w:right="-720"/>
        <w:contextualSpacing/>
      </w:pPr>
    </w:p>
    <w:p w14:paraId="5E7818BD" w14:textId="77777777" w:rsidR="000B14A3" w:rsidRPr="005357F6" w:rsidRDefault="000B14A3" w:rsidP="005357F6">
      <w:pPr>
        <w:spacing w:after="80"/>
        <w:ind w:left="360" w:right="-720"/>
        <w:contextualSpacing/>
      </w:pPr>
      <w:r w:rsidRPr="005357F6">
        <w:t>10-0-0 (CNV)</w:t>
      </w:r>
    </w:p>
    <w:p w14:paraId="4059E4F3" w14:textId="77777777" w:rsidR="000B14A3" w:rsidRPr="005357F6" w:rsidRDefault="000B14A3" w:rsidP="005357F6">
      <w:pPr>
        <w:spacing w:after="80"/>
        <w:ind w:right="-720"/>
        <w:contextualSpacing/>
      </w:pPr>
    </w:p>
    <w:p w14:paraId="53B11365" w14:textId="77777777" w:rsidR="000B14A3" w:rsidRPr="005357F6" w:rsidRDefault="000B14A3" w:rsidP="005357F6">
      <w:pPr>
        <w:numPr>
          <w:ilvl w:val="0"/>
          <w:numId w:val="1"/>
        </w:numPr>
        <w:spacing w:after="80"/>
        <w:ind w:left="720" w:right="-720" w:hanging="720"/>
        <w:contextualSpacing/>
        <w:rPr>
          <w:b/>
          <w:bCs/>
        </w:rPr>
      </w:pPr>
      <w:r w:rsidRPr="005357F6">
        <w:rPr>
          <w:b/>
          <w:bCs/>
        </w:rPr>
        <w:t>Announcements</w:t>
      </w:r>
    </w:p>
    <w:p w14:paraId="3BBC9351" w14:textId="77777777" w:rsidR="000B14A3" w:rsidRPr="005357F6" w:rsidRDefault="000B14A3" w:rsidP="005357F6">
      <w:pPr>
        <w:numPr>
          <w:ilvl w:val="1"/>
          <w:numId w:val="1"/>
        </w:numPr>
        <w:spacing w:after="80"/>
        <w:ind w:left="720" w:right="-720"/>
        <w:contextualSpacing/>
      </w:pPr>
      <w:r w:rsidRPr="005357F6">
        <w:t>Chair breakfast meeting and other ongoing activities</w:t>
      </w:r>
    </w:p>
    <w:p w14:paraId="4C6C6769" w14:textId="23883FCA" w:rsidR="000B14A3" w:rsidRPr="005357F6" w:rsidRDefault="000B14A3" w:rsidP="007A3DAC">
      <w:pPr>
        <w:pStyle w:val="ListParagraph"/>
        <w:numPr>
          <w:ilvl w:val="0"/>
          <w:numId w:val="8"/>
        </w:numPr>
        <w:spacing w:after="80"/>
        <w:ind w:left="720" w:right="-720"/>
        <w:contextualSpacing/>
      </w:pPr>
      <w:r w:rsidRPr="005357F6">
        <w:t>RAC/TAC rolle</w:t>
      </w:r>
      <w:r w:rsidR="000D2E9B" w:rsidRPr="005357F6">
        <w:t>d</w:t>
      </w:r>
      <w:r w:rsidRPr="005357F6">
        <w:t xml:space="preserve"> off after Aug 1</w:t>
      </w:r>
      <w:r w:rsidRPr="005357F6">
        <w:rPr>
          <w:vertAlign w:val="superscript"/>
        </w:rPr>
        <w:t>st</w:t>
      </w:r>
    </w:p>
    <w:p w14:paraId="75C810F1" w14:textId="058AF91E" w:rsidR="000B14A3" w:rsidRPr="005357F6" w:rsidRDefault="000B14A3" w:rsidP="007A3DAC">
      <w:pPr>
        <w:pStyle w:val="ListParagraph"/>
        <w:numPr>
          <w:ilvl w:val="0"/>
          <w:numId w:val="8"/>
        </w:numPr>
        <w:spacing w:after="80"/>
        <w:ind w:left="720" w:right="-720"/>
        <w:contextualSpacing/>
      </w:pPr>
      <w:r w:rsidRPr="005357F6">
        <w:t>TC re-</w:t>
      </w:r>
      <w:r w:rsidR="000D2E9B" w:rsidRPr="005357F6">
        <w:t>reorganization</w:t>
      </w:r>
      <w:r w:rsidRPr="005357F6">
        <w:t xml:space="preserve"> happened for some TCs.  Four </w:t>
      </w:r>
      <w:r w:rsidR="000D2E9B" w:rsidRPr="005357F6">
        <w:t>merges</w:t>
      </w:r>
      <w:r w:rsidRPr="005357F6">
        <w:t xml:space="preserve"> (</w:t>
      </w:r>
      <w:r w:rsidR="000D2E9B" w:rsidRPr="005357F6">
        <w:t>including</w:t>
      </w:r>
      <w:r w:rsidRPr="005357F6">
        <w:t xml:space="preserve"> 7.3 and 7.8)</w:t>
      </w:r>
    </w:p>
    <w:p w14:paraId="173ED9AD" w14:textId="77777777" w:rsidR="000B14A3" w:rsidRPr="005357F6" w:rsidRDefault="000B14A3" w:rsidP="007A3DAC">
      <w:pPr>
        <w:pStyle w:val="ListParagraph"/>
        <w:numPr>
          <w:ilvl w:val="0"/>
          <w:numId w:val="8"/>
        </w:numPr>
        <w:spacing w:after="80"/>
        <w:ind w:left="720" w:right="-720"/>
        <w:contextualSpacing/>
      </w:pPr>
      <w:r w:rsidRPr="005357F6">
        <w:t>Hightower technical achievement</w:t>
      </w:r>
    </w:p>
    <w:p w14:paraId="61317985" w14:textId="34BECFA7" w:rsidR="000B14A3" w:rsidRPr="005357F6" w:rsidRDefault="000B14A3" w:rsidP="007A3DAC">
      <w:pPr>
        <w:pStyle w:val="ListParagraph"/>
        <w:numPr>
          <w:ilvl w:val="1"/>
          <w:numId w:val="8"/>
        </w:numPr>
        <w:spacing w:after="80"/>
        <w:ind w:left="1440" w:right="-720"/>
        <w:contextualSpacing/>
      </w:pPr>
      <w:r w:rsidRPr="005357F6">
        <w:t xml:space="preserve">Carol suggested to have  </w:t>
      </w:r>
      <w:r w:rsidR="000D2E9B" w:rsidRPr="005357F6">
        <w:t>a separated</w:t>
      </w:r>
      <w:r w:rsidRPr="005357F6">
        <w:t xml:space="preserve"> discussion</w:t>
      </w:r>
      <w:r w:rsidR="000D2E9B" w:rsidRPr="005357F6">
        <w:t xml:space="preserve"> for the award</w:t>
      </w:r>
      <w:r w:rsidRPr="005357F6">
        <w:t xml:space="preserve"> in new business  </w:t>
      </w:r>
    </w:p>
    <w:p w14:paraId="420FBB95" w14:textId="39347FFF" w:rsidR="000B14A3" w:rsidRPr="005357F6" w:rsidRDefault="000B14A3" w:rsidP="007A3DAC">
      <w:pPr>
        <w:pStyle w:val="ListParagraph"/>
        <w:numPr>
          <w:ilvl w:val="1"/>
          <w:numId w:val="8"/>
        </w:numPr>
        <w:spacing w:after="80"/>
        <w:ind w:left="1440" w:right="-720"/>
        <w:contextualSpacing/>
      </w:pPr>
      <w:r w:rsidRPr="005357F6">
        <w:t xml:space="preserve">Tom </w:t>
      </w:r>
      <w:r w:rsidR="000D2E9B" w:rsidRPr="005357F6">
        <w:t>Lawrence</w:t>
      </w:r>
      <w:r w:rsidRPr="005357F6">
        <w:t xml:space="preserve">: </w:t>
      </w:r>
      <w:r w:rsidR="000D2E9B" w:rsidRPr="005357F6">
        <w:t xml:space="preserve">the nomination should </w:t>
      </w:r>
      <w:r w:rsidRPr="005357F6">
        <w:t xml:space="preserve">focus on the last four years achievement , more on contribution within </w:t>
      </w:r>
      <w:r w:rsidR="000D2E9B" w:rsidRPr="005357F6">
        <w:t xml:space="preserve">the </w:t>
      </w:r>
      <w:r w:rsidRPr="005357F6">
        <w:t>TC</w:t>
      </w:r>
    </w:p>
    <w:p w14:paraId="709C1BEB" w14:textId="26CC0E57" w:rsidR="000B14A3" w:rsidRPr="005357F6" w:rsidRDefault="000B14A3" w:rsidP="007A3DAC">
      <w:pPr>
        <w:pStyle w:val="ListParagraph"/>
        <w:numPr>
          <w:ilvl w:val="1"/>
          <w:numId w:val="8"/>
        </w:numPr>
        <w:spacing w:after="80"/>
        <w:ind w:left="1440" w:right="-720"/>
        <w:contextualSpacing/>
      </w:pPr>
      <w:r w:rsidRPr="005357F6">
        <w:t xml:space="preserve">Carol: there is a form on </w:t>
      </w:r>
      <w:r w:rsidR="000D2E9B" w:rsidRPr="005357F6">
        <w:t xml:space="preserve">this nomination </w:t>
      </w:r>
      <w:r w:rsidRPr="005357F6">
        <w:t xml:space="preserve"> </w:t>
      </w:r>
    </w:p>
    <w:p w14:paraId="2FE7E994" w14:textId="5651E3CA" w:rsidR="000B14A3" w:rsidRPr="005357F6" w:rsidRDefault="000B14A3" w:rsidP="007A3DAC">
      <w:pPr>
        <w:pStyle w:val="ListParagraph"/>
        <w:numPr>
          <w:ilvl w:val="1"/>
          <w:numId w:val="8"/>
        </w:numPr>
        <w:spacing w:after="80"/>
        <w:ind w:left="1440" w:right="-720"/>
        <w:contextualSpacing/>
      </w:pPr>
      <w:r w:rsidRPr="005357F6">
        <w:t xml:space="preserve">Jin: will </w:t>
      </w:r>
      <w:r w:rsidR="000D2E9B" w:rsidRPr="005357F6">
        <w:t>discuss</w:t>
      </w:r>
      <w:r w:rsidRPr="005357F6">
        <w:t xml:space="preserve"> more in new business</w:t>
      </w:r>
    </w:p>
    <w:p w14:paraId="6EF8991F" w14:textId="2A9CCF43" w:rsidR="000B14A3" w:rsidRPr="005357F6" w:rsidRDefault="000D2E9B" w:rsidP="007A3DAC">
      <w:pPr>
        <w:pStyle w:val="ListParagraph"/>
        <w:numPr>
          <w:ilvl w:val="0"/>
          <w:numId w:val="8"/>
        </w:numPr>
        <w:spacing w:after="80"/>
        <w:ind w:left="720" w:right="-720"/>
        <w:contextualSpacing/>
      </w:pPr>
      <w:r w:rsidRPr="005357F6">
        <w:t>ASHRAE</w:t>
      </w:r>
      <w:r w:rsidR="000B14A3" w:rsidRPr="005357F6">
        <w:t xml:space="preserve"> </w:t>
      </w:r>
      <w:r w:rsidRPr="005357F6">
        <w:t>strategic</w:t>
      </w:r>
      <w:r w:rsidR="000B14A3" w:rsidRPr="005357F6">
        <w:t xml:space="preserve"> plan</w:t>
      </w:r>
    </w:p>
    <w:p w14:paraId="5217299B" w14:textId="184D2458" w:rsidR="000B14A3" w:rsidRPr="005357F6" w:rsidRDefault="000B14A3" w:rsidP="007A3DAC">
      <w:pPr>
        <w:pStyle w:val="ListParagraph"/>
        <w:numPr>
          <w:ilvl w:val="0"/>
          <w:numId w:val="8"/>
        </w:numPr>
        <w:spacing w:after="80"/>
        <w:ind w:left="720" w:right="-720"/>
        <w:contextualSpacing/>
      </w:pPr>
      <w:r w:rsidRPr="005357F6">
        <w:t xml:space="preserve">Chicago winter meeting </w:t>
      </w:r>
      <w:r w:rsidR="000D2E9B" w:rsidRPr="005357F6">
        <w:t xml:space="preserve">is </w:t>
      </w:r>
      <w:r w:rsidRPr="005357F6">
        <w:t>planned face-to-face</w:t>
      </w:r>
    </w:p>
    <w:p w14:paraId="5DA3F626" w14:textId="77777777" w:rsidR="000B14A3" w:rsidRPr="005357F6" w:rsidRDefault="000B14A3" w:rsidP="007A3DAC">
      <w:pPr>
        <w:pStyle w:val="ListParagraph"/>
        <w:numPr>
          <w:ilvl w:val="0"/>
          <w:numId w:val="8"/>
        </w:numPr>
        <w:spacing w:after="80"/>
        <w:ind w:left="720" w:right="-720"/>
        <w:contextualSpacing/>
      </w:pPr>
      <w:r w:rsidRPr="005357F6">
        <w:t>COVID-19 ETF</w:t>
      </w:r>
    </w:p>
    <w:p w14:paraId="7626FDA6" w14:textId="77777777" w:rsidR="000B14A3" w:rsidRPr="005357F6" w:rsidRDefault="000B14A3" w:rsidP="007A3DAC">
      <w:pPr>
        <w:pStyle w:val="ListParagraph"/>
        <w:numPr>
          <w:ilvl w:val="0"/>
          <w:numId w:val="8"/>
        </w:numPr>
        <w:spacing w:after="80"/>
        <w:ind w:left="720" w:right="-720"/>
        <w:contextualSpacing/>
      </w:pPr>
      <w:r w:rsidRPr="005357F6">
        <w:t>Research due to impact of COVID-19</w:t>
      </w:r>
    </w:p>
    <w:p w14:paraId="50DDAE15" w14:textId="77777777" w:rsidR="000B14A3" w:rsidRPr="005357F6" w:rsidRDefault="000B14A3" w:rsidP="007A3DAC">
      <w:pPr>
        <w:pStyle w:val="ListParagraph"/>
        <w:numPr>
          <w:ilvl w:val="1"/>
          <w:numId w:val="8"/>
        </w:numPr>
        <w:spacing w:after="80"/>
        <w:ind w:left="1440" w:right="-720"/>
        <w:contextualSpacing/>
      </w:pPr>
      <w:r w:rsidRPr="005357F6">
        <w:t>Not URP</w:t>
      </w:r>
    </w:p>
    <w:p w14:paraId="636C414E" w14:textId="77777777" w:rsidR="000B14A3" w:rsidRPr="005357F6" w:rsidRDefault="000B14A3" w:rsidP="007A3DAC">
      <w:pPr>
        <w:pStyle w:val="ListParagraph"/>
        <w:numPr>
          <w:ilvl w:val="1"/>
          <w:numId w:val="8"/>
        </w:numPr>
        <w:spacing w:after="80"/>
        <w:ind w:left="1440" w:right="-720"/>
        <w:contextualSpacing/>
      </w:pPr>
      <w:r w:rsidRPr="005357F6">
        <w:t>Encourage the research donation</w:t>
      </w:r>
    </w:p>
    <w:p w14:paraId="4B1239D5" w14:textId="77777777" w:rsidR="000B14A3" w:rsidRPr="005357F6" w:rsidRDefault="000B14A3" w:rsidP="005357F6">
      <w:pPr>
        <w:pStyle w:val="ListParagraph"/>
        <w:spacing w:after="80"/>
        <w:ind w:left="1440" w:right="-720" w:hanging="720"/>
        <w:contextualSpacing/>
      </w:pPr>
    </w:p>
    <w:p w14:paraId="15417AD2" w14:textId="7F71E38E" w:rsidR="000B14A3" w:rsidRPr="005357F6" w:rsidRDefault="000B14A3" w:rsidP="005357F6">
      <w:pPr>
        <w:numPr>
          <w:ilvl w:val="1"/>
          <w:numId w:val="1"/>
        </w:numPr>
        <w:spacing w:after="80"/>
        <w:ind w:right="-720" w:hanging="720"/>
        <w:contextualSpacing/>
      </w:pPr>
      <w:r w:rsidRPr="005357F6">
        <w:t xml:space="preserve">ARPA-E </w:t>
      </w:r>
      <w:r w:rsidR="00D82E0D" w:rsidRPr="005357F6">
        <w:t>SENSOR</w:t>
      </w:r>
      <w:r w:rsidRPr="005357F6">
        <w:t xml:space="preserve"> Project update</w:t>
      </w:r>
    </w:p>
    <w:p w14:paraId="256961D9" w14:textId="77777777" w:rsidR="007E571D" w:rsidRPr="005357F6" w:rsidRDefault="000B14A3" w:rsidP="007A3DAC">
      <w:pPr>
        <w:pStyle w:val="ListParagraph"/>
        <w:numPr>
          <w:ilvl w:val="0"/>
          <w:numId w:val="9"/>
        </w:numPr>
        <w:spacing w:after="80"/>
        <w:ind w:left="720" w:right="-720"/>
        <w:contextualSpacing/>
      </w:pPr>
      <w:r w:rsidRPr="005357F6">
        <w:t>Kristen</w:t>
      </w:r>
      <w:r w:rsidR="007E571D" w:rsidRPr="005357F6">
        <w:t xml:space="preserve"> Cetin and Zheng O’Neill provided some updates on ARPA-E SENSOR program.</w:t>
      </w:r>
    </w:p>
    <w:p w14:paraId="0C1186FC" w14:textId="7BB1B6BA" w:rsidR="000B14A3" w:rsidRPr="005357F6" w:rsidRDefault="007E571D" w:rsidP="007A3DAC">
      <w:pPr>
        <w:pStyle w:val="ListParagraph"/>
        <w:numPr>
          <w:ilvl w:val="0"/>
          <w:numId w:val="9"/>
        </w:numPr>
        <w:spacing w:after="80"/>
        <w:ind w:left="720" w:right="-720"/>
        <w:contextualSpacing/>
      </w:pPr>
      <w:r w:rsidRPr="005357F6">
        <w:t xml:space="preserve">Kristen: The </w:t>
      </w:r>
      <w:r w:rsidR="00D82E0D" w:rsidRPr="005357F6">
        <w:t xml:space="preserve">SENSOR teams have been </w:t>
      </w:r>
      <w:r w:rsidR="000B14A3" w:rsidRPr="005357F6">
        <w:t>develop</w:t>
      </w:r>
      <w:r w:rsidRPr="005357F6">
        <w:t>ing</w:t>
      </w:r>
      <w:r w:rsidR="000B14A3" w:rsidRPr="005357F6">
        <w:t xml:space="preserve"> the low cost </w:t>
      </w:r>
      <w:r w:rsidRPr="005357F6">
        <w:t>occupancy</w:t>
      </w:r>
      <w:r w:rsidR="000B14A3" w:rsidRPr="005357F6">
        <w:t xml:space="preserve"> </w:t>
      </w:r>
      <w:r w:rsidRPr="005357F6">
        <w:t>sensors</w:t>
      </w:r>
      <w:r w:rsidR="00D82E0D" w:rsidRPr="005357F6">
        <w:t>. MSU and TAMU teams are developing</w:t>
      </w:r>
      <w:r w:rsidR="000B14A3" w:rsidRPr="005357F6">
        <w:t xml:space="preserve"> testing</w:t>
      </w:r>
      <w:r w:rsidR="00D82E0D" w:rsidRPr="005357F6">
        <w:t xml:space="preserve"> protocols and validation methods. We wanted to </w:t>
      </w:r>
      <w:r w:rsidR="000B14A3" w:rsidRPr="005357F6">
        <w:t xml:space="preserve">work with </w:t>
      </w:r>
      <w:r w:rsidR="00D82E0D" w:rsidRPr="005357F6">
        <w:t xml:space="preserve">ASHRAE </w:t>
      </w:r>
      <w:r w:rsidR="000B14A3" w:rsidRPr="005357F6">
        <w:t xml:space="preserve">for </w:t>
      </w:r>
      <w:r w:rsidR="00D82E0D" w:rsidRPr="005357F6">
        <w:t xml:space="preserve">development of </w:t>
      </w:r>
      <w:r w:rsidR="000B14A3" w:rsidRPr="005357F6">
        <w:t xml:space="preserve">potential </w:t>
      </w:r>
      <w:r w:rsidR="00D82E0D" w:rsidRPr="005357F6">
        <w:t>guideline</w:t>
      </w:r>
      <w:r w:rsidR="000B14A3" w:rsidRPr="005357F6">
        <w:t xml:space="preserve"> and standard for testing</w:t>
      </w:r>
      <w:r w:rsidR="00D82E0D" w:rsidRPr="005357F6">
        <w:t xml:space="preserve"> of occupancy sensor.  The proposed t</w:t>
      </w:r>
      <w:r w:rsidR="000B14A3" w:rsidRPr="005357F6">
        <w:t xml:space="preserve">esting </w:t>
      </w:r>
      <w:r w:rsidR="00D82E0D" w:rsidRPr="005357F6">
        <w:t xml:space="preserve">will begin at </w:t>
      </w:r>
      <w:r w:rsidR="000B14A3" w:rsidRPr="005357F6">
        <w:t>the end of summer/beginning the fall</w:t>
      </w:r>
      <w:r w:rsidR="00D82E0D" w:rsidRPr="005357F6">
        <w:t xml:space="preserve">. We are actively </w:t>
      </w:r>
      <w:r w:rsidR="000B14A3" w:rsidRPr="005357F6">
        <w:t>seek</w:t>
      </w:r>
      <w:r w:rsidR="00D82E0D" w:rsidRPr="005357F6">
        <w:t xml:space="preserve">ing </w:t>
      </w:r>
      <w:r w:rsidR="000B14A3" w:rsidRPr="005357F6">
        <w:t xml:space="preserve">for inputs </w:t>
      </w:r>
      <w:r w:rsidR="00D82E0D" w:rsidRPr="005357F6">
        <w:t xml:space="preserve">and </w:t>
      </w:r>
      <w:r w:rsidR="000B14A3" w:rsidRPr="005357F6">
        <w:t xml:space="preserve">thoughts on the project. </w:t>
      </w:r>
    </w:p>
    <w:p w14:paraId="177429F8" w14:textId="777CAF55" w:rsidR="000B14A3" w:rsidRPr="005357F6" w:rsidRDefault="000B14A3" w:rsidP="007A3DAC">
      <w:pPr>
        <w:pStyle w:val="ListParagraph"/>
        <w:numPr>
          <w:ilvl w:val="0"/>
          <w:numId w:val="9"/>
        </w:numPr>
        <w:spacing w:after="80"/>
        <w:ind w:left="720" w:right="-720"/>
        <w:contextualSpacing/>
      </w:pPr>
      <w:r w:rsidRPr="005357F6">
        <w:t>Zheng: there is another workshop</w:t>
      </w:r>
      <w:r w:rsidR="00D82E0D" w:rsidRPr="005357F6">
        <w:t xml:space="preserve"> right after 2021 Chicago Winter meeting. </w:t>
      </w:r>
      <w:r w:rsidRPr="005357F6">
        <w:t xml:space="preserve"> </w:t>
      </w:r>
    </w:p>
    <w:p w14:paraId="5E7AE051" w14:textId="77777777" w:rsidR="000B14A3" w:rsidRPr="005357F6" w:rsidRDefault="000B14A3" w:rsidP="005357F6">
      <w:pPr>
        <w:spacing w:after="80"/>
        <w:ind w:left="1080" w:right="-720" w:hanging="720"/>
        <w:contextualSpacing/>
      </w:pPr>
    </w:p>
    <w:p w14:paraId="2AFC595F" w14:textId="4F5F7977" w:rsidR="000B14A3" w:rsidRPr="005357F6" w:rsidRDefault="000B14A3" w:rsidP="005357F6">
      <w:pPr>
        <w:numPr>
          <w:ilvl w:val="1"/>
          <w:numId w:val="1"/>
        </w:numPr>
        <w:spacing w:after="80"/>
        <w:ind w:left="720" w:right="-720"/>
        <w:contextualSpacing/>
      </w:pPr>
      <w:r w:rsidRPr="005357F6">
        <w:t>Jin Wen will roll off Chair and David Yuill will roll on effective August</w:t>
      </w:r>
      <w:r w:rsidR="00F468AC" w:rsidRPr="005357F6">
        <w:t xml:space="preserve"> 1</w:t>
      </w:r>
      <w:r w:rsidR="00F468AC" w:rsidRPr="005357F6">
        <w:rPr>
          <w:vertAlign w:val="superscript"/>
        </w:rPr>
        <w:t>st</w:t>
      </w:r>
      <w:r w:rsidR="00F468AC" w:rsidRPr="005357F6">
        <w:t xml:space="preserve">, </w:t>
      </w:r>
      <w:r w:rsidRPr="005357F6">
        <w:t>2020</w:t>
      </w:r>
      <w:r w:rsidR="00D82E0D" w:rsidRPr="005357F6">
        <w:t>.</w:t>
      </w:r>
    </w:p>
    <w:p w14:paraId="09BE078B" w14:textId="77777777" w:rsidR="00D82E0D" w:rsidRPr="005357F6" w:rsidRDefault="00D82E0D" w:rsidP="005357F6">
      <w:pPr>
        <w:spacing w:after="80"/>
        <w:ind w:left="720" w:right="-720"/>
        <w:contextualSpacing/>
      </w:pPr>
    </w:p>
    <w:p w14:paraId="2DFD521A" w14:textId="3EFE1D8F" w:rsidR="000B14A3" w:rsidRPr="005357F6" w:rsidRDefault="000B14A3" w:rsidP="005357F6">
      <w:pPr>
        <w:numPr>
          <w:ilvl w:val="1"/>
          <w:numId w:val="1"/>
        </w:numPr>
        <w:spacing w:after="80"/>
        <w:ind w:left="720" w:right="-720"/>
        <w:contextualSpacing/>
      </w:pPr>
      <w:r w:rsidRPr="005357F6">
        <w:t>Effective August 1st</w:t>
      </w:r>
      <w:r w:rsidR="00D82E0D" w:rsidRPr="005357F6">
        <w:t>, 2020</w:t>
      </w:r>
      <w:r w:rsidRPr="005357F6">
        <w:t xml:space="preserve">, Li Song will be the Vice Chair, Zheng O’Neill </w:t>
      </w:r>
      <w:r w:rsidR="007E571D" w:rsidRPr="005357F6">
        <w:t xml:space="preserve">will be </w:t>
      </w:r>
      <w:r w:rsidRPr="005357F6">
        <w:t xml:space="preserve">the Research Chair, and Joe Zhou </w:t>
      </w:r>
      <w:r w:rsidR="007E571D" w:rsidRPr="005357F6">
        <w:t xml:space="preserve">will be </w:t>
      </w:r>
      <w:r w:rsidRPr="005357F6">
        <w:t>the Secretary</w:t>
      </w:r>
      <w:r w:rsidR="00D82E0D" w:rsidRPr="005357F6">
        <w:t>.</w:t>
      </w:r>
    </w:p>
    <w:p w14:paraId="6A4378F3" w14:textId="77777777" w:rsidR="000B14A3" w:rsidRPr="005357F6" w:rsidRDefault="000B14A3" w:rsidP="005357F6">
      <w:pPr>
        <w:spacing w:after="80"/>
        <w:ind w:left="720" w:right="-720"/>
        <w:contextualSpacing/>
      </w:pPr>
    </w:p>
    <w:p w14:paraId="43DD1286" w14:textId="77777777" w:rsidR="00D82E0D" w:rsidRPr="005357F6" w:rsidRDefault="000B14A3" w:rsidP="005357F6">
      <w:pPr>
        <w:numPr>
          <w:ilvl w:val="1"/>
          <w:numId w:val="1"/>
        </w:numPr>
        <w:spacing w:after="80"/>
        <w:ind w:left="720" w:right="-720"/>
        <w:contextualSpacing/>
      </w:pPr>
      <w:r w:rsidRPr="005357F6">
        <w:t>Craig</w:t>
      </w:r>
      <w:r w:rsidR="007E571D" w:rsidRPr="005357F6">
        <w:t xml:space="preserve"> </w:t>
      </w:r>
      <w:r w:rsidRPr="005357F6">
        <w:t xml:space="preserve">Messmer Section 7 </w:t>
      </w:r>
      <w:r w:rsidR="00D82E0D" w:rsidRPr="005357F6">
        <w:t>head</w:t>
      </w:r>
    </w:p>
    <w:p w14:paraId="0C1930FB" w14:textId="5E66CF57" w:rsidR="00F468AC" w:rsidRPr="005357F6" w:rsidRDefault="00F468AC" w:rsidP="007A3DAC">
      <w:pPr>
        <w:pStyle w:val="ListParagraph"/>
        <w:numPr>
          <w:ilvl w:val="0"/>
          <w:numId w:val="10"/>
        </w:numPr>
        <w:spacing w:after="80"/>
        <w:ind w:left="720" w:right="-720"/>
        <w:contextualSpacing/>
      </w:pPr>
      <w:r w:rsidRPr="005357F6">
        <w:t>T</w:t>
      </w:r>
      <w:r w:rsidR="000B14A3" w:rsidRPr="005357F6">
        <w:t>hanks for Jin’s service.</w:t>
      </w:r>
    </w:p>
    <w:p w14:paraId="13B71007" w14:textId="4362A59A" w:rsidR="000B14A3" w:rsidRPr="005357F6" w:rsidRDefault="000B14A3" w:rsidP="007A3DAC">
      <w:pPr>
        <w:pStyle w:val="ListParagraph"/>
        <w:numPr>
          <w:ilvl w:val="0"/>
          <w:numId w:val="10"/>
        </w:numPr>
        <w:spacing w:after="80"/>
        <w:ind w:left="720" w:right="-720"/>
        <w:contextualSpacing/>
      </w:pPr>
      <w:r w:rsidRPr="005357F6">
        <w:t>Need the comments on the virtual meeting, put them in the activity sheet</w:t>
      </w:r>
      <w:r w:rsidR="00F468AC" w:rsidRPr="005357F6">
        <w:t>.</w:t>
      </w:r>
    </w:p>
    <w:p w14:paraId="0E5C5BDC" w14:textId="54A6CEFB" w:rsidR="000B14A3" w:rsidRPr="005357F6" w:rsidRDefault="000B14A3" w:rsidP="007A3DAC">
      <w:pPr>
        <w:pStyle w:val="ListParagraph"/>
        <w:numPr>
          <w:ilvl w:val="0"/>
          <w:numId w:val="10"/>
        </w:numPr>
        <w:spacing w:after="80"/>
        <w:ind w:left="720" w:right="-720"/>
        <w:contextualSpacing/>
      </w:pPr>
      <w:r w:rsidRPr="005357F6">
        <w:t>Jin</w:t>
      </w:r>
      <w:r w:rsidR="00F468AC" w:rsidRPr="005357F6">
        <w:t xml:space="preserve"> asked for whether the TC has the </w:t>
      </w:r>
      <w:r w:rsidRPr="005357F6">
        <w:t>access for recording. Craig: may legal issue</w:t>
      </w:r>
      <w:r w:rsidR="00F468AC" w:rsidRPr="005357F6">
        <w:t xml:space="preserve">. He </w:t>
      </w:r>
      <w:r w:rsidRPr="005357F6">
        <w:t>will check</w:t>
      </w:r>
      <w:r w:rsidR="00F468AC" w:rsidRPr="005357F6">
        <w:t>.</w:t>
      </w:r>
      <w:r w:rsidRPr="005357F6">
        <w:t xml:space="preserve"> </w:t>
      </w:r>
    </w:p>
    <w:p w14:paraId="083CB010" w14:textId="353F7A3E" w:rsidR="000B14A3" w:rsidRDefault="000B14A3" w:rsidP="007A3DAC">
      <w:pPr>
        <w:pStyle w:val="ListParagraph"/>
        <w:numPr>
          <w:ilvl w:val="0"/>
          <w:numId w:val="10"/>
        </w:numPr>
        <w:spacing w:after="80"/>
        <w:ind w:left="720" w:right="-720"/>
        <w:contextualSpacing/>
      </w:pPr>
      <w:r w:rsidRPr="005357F6">
        <w:t xml:space="preserve">Craig: </w:t>
      </w:r>
      <w:r w:rsidR="00F468AC" w:rsidRPr="005357F6">
        <w:t>reorganization</w:t>
      </w:r>
      <w:r w:rsidRPr="005357F6">
        <w:t xml:space="preserve">. </w:t>
      </w:r>
      <w:r w:rsidR="00F468AC" w:rsidRPr="005357F6">
        <w:t xml:space="preserve"> </w:t>
      </w:r>
      <w:r w:rsidRPr="005357F6">
        <w:t>TAC is taking over this</w:t>
      </w:r>
      <w:r w:rsidR="00F468AC" w:rsidRPr="005357F6">
        <w:t xml:space="preserve"> now. In Section 7, s</w:t>
      </w:r>
      <w:r w:rsidRPr="005357F6">
        <w:t>ection 7.3 and section 7.8 merge into section7.3 starting Aug 1</w:t>
      </w:r>
      <w:r w:rsidRPr="005357F6">
        <w:rPr>
          <w:vertAlign w:val="superscript"/>
        </w:rPr>
        <w:t>st</w:t>
      </w:r>
      <w:r w:rsidRPr="005357F6">
        <w:t xml:space="preserve">.  </w:t>
      </w:r>
    </w:p>
    <w:p w14:paraId="5F416D72" w14:textId="77777777" w:rsidR="0069450F" w:rsidRPr="005357F6" w:rsidRDefault="0069450F" w:rsidP="0069450F">
      <w:pPr>
        <w:spacing w:after="80"/>
        <w:ind w:left="360" w:right="-720"/>
        <w:contextualSpacing/>
      </w:pPr>
    </w:p>
    <w:p w14:paraId="45F36D0D" w14:textId="77777777" w:rsidR="000B14A3" w:rsidRPr="005357F6" w:rsidRDefault="000B14A3" w:rsidP="005357F6">
      <w:pPr>
        <w:numPr>
          <w:ilvl w:val="0"/>
          <w:numId w:val="1"/>
        </w:numPr>
        <w:spacing w:after="80"/>
        <w:ind w:right="-720"/>
        <w:contextualSpacing/>
        <w:rPr>
          <w:b/>
          <w:bCs/>
        </w:rPr>
      </w:pPr>
      <w:r w:rsidRPr="005357F6">
        <w:rPr>
          <w:b/>
          <w:bCs/>
        </w:rPr>
        <w:lastRenderedPageBreak/>
        <w:t>Liaison Reports: TC 1.4, TC 1.5, TC 1.6, TC 7.3, SPC 207P</w:t>
      </w:r>
    </w:p>
    <w:p w14:paraId="26AB5C59" w14:textId="77777777" w:rsidR="000B14A3" w:rsidRPr="005357F6" w:rsidRDefault="000B14A3" w:rsidP="005357F6">
      <w:pPr>
        <w:numPr>
          <w:ilvl w:val="1"/>
          <w:numId w:val="1"/>
        </w:numPr>
        <w:spacing w:after="80"/>
        <w:ind w:left="720" w:right="-720"/>
        <w:contextualSpacing/>
      </w:pPr>
      <w:r w:rsidRPr="005357F6">
        <w:t xml:space="preserve">TC1.4 Chariti Young </w:t>
      </w:r>
    </w:p>
    <w:p w14:paraId="170286E5" w14:textId="1E892261" w:rsidR="000B14A3" w:rsidRPr="005357F6" w:rsidRDefault="000B14A3" w:rsidP="007A3DAC">
      <w:pPr>
        <w:pStyle w:val="ListParagraph"/>
        <w:numPr>
          <w:ilvl w:val="0"/>
          <w:numId w:val="11"/>
        </w:numPr>
        <w:spacing w:after="80"/>
        <w:ind w:right="-720"/>
        <w:contextualSpacing/>
      </w:pPr>
      <w:r w:rsidRPr="005357F6">
        <w:t xml:space="preserve">TC1.4 </w:t>
      </w:r>
      <w:r w:rsidR="00B22E52" w:rsidRPr="005357F6">
        <w:t>subcommittees</w:t>
      </w:r>
      <w:r w:rsidRPr="005357F6">
        <w:t xml:space="preserve"> have the meeting, but main meeting is not. </w:t>
      </w:r>
    </w:p>
    <w:p w14:paraId="56FDBA62" w14:textId="739EFC46" w:rsidR="000B14A3" w:rsidRPr="005357F6" w:rsidRDefault="00B22E52" w:rsidP="007A3DAC">
      <w:pPr>
        <w:pStyle w:val="ListParagraph"/>
        <w:numPr>
          <w:ilvl w:val="0"/>
          <w:numId w:val="11"/>
        </w:numPr>
        <w:spacing w:after="80"/>
        <w:ind w:right="-720"/>
        <w:contextualSpacing/>
      </w:pPr>
      <w:r w:rsidRPr="005357F6">
        <w:t>Program</w:t>
      </w:r>
      <w:r w:rsidR="000B14A3" w:rsidRPr="005357F6">
        <w:t>: 7 co-sponsored programs with TC 7.5 for the virtual meeting in smart grid track (Mostly)</w:t>
      </w:r>
      <w:r w:rsidRPr="005357F6">
        <w:t xml:space="preserve"> in ASHRAE Austin meeting</w:t>
      </w:r>
    </w:p>
    <w:p w14:paraId="5EE42E79" w14:textId="2A6A4FB0" w:rsidR="000B14A3" w:rsidRPr="005357F6" w:rsidRDefault="000B14A3" w:rsidP="007A3DAC">
      <w:pPr>
        <w:pStyle w:val="ListParagraph"/>
        <w:numPr>
          <w:ilvl w:val="0"/>
          <w:numId w:val="11"/>
        </w:numPr>
        <w:spacing w:after="80"/>
        <w:ind w:right="-720"/>
        <w:contextualSpacing/>
      </w:pPr>
      <w:r w:rsidRPr="005357F6">
        <w:t>Research: high performance control sequence for water side (RP1711)</w:t>
      </w:r>
      <w:r w:rsidR="00B22E52" w:rsidRPr="005357F6">
        <w:t xml:space="preserve"> is </w:t>
      </w:r>
      <w:r w:rsidRPr="005357F6">
        <w:t>completed,</w:t>
      </w:r>
      <w:r w:rsidR="00B22E52" w:rsidRPr="005357F6">
        <w:t xml:space="preserve"> which will be </w:t>
      </w:r>
      <w:r w:rsidRPr="005357F6">
        <w:t>fe</w:t>
      </w:r>
      <w:r w:rsidR="00B22E52" w:rsidRPr="005357F6">
        <w:t>d</w:t>
      </w:r>
      <w:r w:rsidRPr="005357F6">
        <w:t xml:space="preserve"> into </w:t>
      </w:r>
      <w:r w:rsidR="00B22E52" w:rsidRPr="005357F6">
        <w:t xml:space="preserve">Guideline </w:t>
      </w:r>
      <w:r w:rsidRPr="005357F6">
        <w:t>36</w:t>
      </w:r>
      <w:r w:rsidR="00B22E52" w:rsidRPr="005357F6">
        <w:t xml:space="preserve">. Guideline 36 has </w:t>
      </w:r>
      <w:r w:rsidRPr="005357F6">
        <w:t xml:space="preserve">four </w:t>
      </w:r>
      <w:r w:rsidR="00B22E52" w:rsidRPr="005357F6">
        <w:t>addendums</w:t>
      </w:r>
      <w:r w:rsidRPr="005357F6">
        <w:t xml:space="preserve"> (on airside) published</w:t>
      </w:r>
      <w:r w:rsidR="00B22E52" w:rsidRPr="005357F6">
        <w:t xml:space="preserve">, where </w:t>
      </w:r>
      <w:r w:rsidRPr="005357F6">
        <w:t>many sequence</w:t>
      </w:r>
      <w:r w:rsidR="00B22E52" w:rsidRPr="005357F6">
        <w:t>s</w:t>
      </w:r>
      <w:r w:rsidRPr="005357F6">
        <w:t xml:space="preserve"> have FDD</w:t>
      </w:r>
      <w:r w:rsidR="00B22E52" w:rsidRPr="005357F6">
        <w:t>.</w:t>
      </w:r>
    </w:p>
    <w:p w14:paraId="72D7AEDF" w14:textId="58255D07" w:rsidR="000B14A3" w:rsidRPr="005357F6" w:rsidRDefault="00B22E52" w:rsidP="007A3DAC">
      <w:pPr>
        <w:pStyle w:val="ListParagraph"/>
        <w:numPr>
          <w:ilvl w:val="0"/>
          <w:numId w:val="11"/>
        </w:numPr>
        <w:spacing w:after="80"/>
        <w:ind w:right="-720"/>
        <w:contextualSpacing/>
      </w:pPr>
      <w:r w:rsidRPr="005357F6">
        <w:t xml:space="preserve">Guideline </w:t>
      </w:r>
      <w:r w:rsidR="000B14A3" w:rsidRPr="005357F6">
        <w:t xml:space="preserve">13: </w:t>
      </w:r>
      <w:r w:rsidRPr="005357F6">
        <w:t>specify</w:t>
      </w:r>
      <w:r w:rsidR="000B14A3" w:rsidRPr="005357F6">
        <w:t xml:space="preserve"> </w:t>
      </w:r>
      <w:r w:rsidRPr="005357F6">
        <w:t xml:space="preserve">automation systems in building, which will have a public review of revisions in the </w:t>
      </w:r>
      <w:r w:rsidR="000B14A3" w:rsidRPr="005357F6">
        <w:t xml:space="preserve"> next 2 month (in Aug</w:t>
      </w:r>
      <w:r w:rsidRPr="005357F6">
        <w:t xml:space="preserve"> 2020</w:t>
      </w:r>
      <w:r w:rsidR="000B14A3" w:rsidRPr="005357F6">
        <w:t>)</w:t>
      </w:r>
      <w:r w:rsidRPr="005357F6">
        <w:t>. There are significant</w:t>
      </w:r>
      <w:r w:rsidR="000B14A3" w:rsidRPr="005357F6">
        <w:t xml:space="preserve"> revision</w:t>
      </w:r>
      <w:r w:rsidRPr="005357F6">
        <w:t>s</w:t>
      </w:r>
      <w:r w:rsidR="000B14A3" w:rsidRPr="005357F6">
        <w:t xml:space="preserve"> on cybersecurity</w:t>
      </w:r>
      <w:r w:rsidRPr="005357F6">
        <w:t>.</w:t>
      </w:r>
      <w:r w:rsidR="000B14A3" w:rsidRPr="005357F6">
        <w:t xml:space="preserve"> </w:t>
      </w:r>
    </w:p>
    <w:p w14:paraId="575C95D3" w14:textId="3FC42EC0" w:rsidR="000B14A3" w:rsidRPr="005357F6" w:rsidRDefault="000B14A3" w:rsidP="007A3DAC">
      <w:pPr>
        <w:pStyle w:val="ListParagraph"/>
        <w:numPr>
          <w:ilvl w:val="0"/>
          <w:numId w:val="11"/>
        </w:numPr>
        <w:spacing w:after="80"/>
        <w:ind w:right="-720"/>
        <w:contextualSpacing/>
      </w:pPr>
      <w:r w:rsidRPr="005357F6">
        <w:t xml:space="preserve">BACNet : Bacnet </w:t>
      </w:r>
      <w:r w:rsidR="00B22E52" w:rsidRPr="005357F6">
        <w:t>cybersecurity</w:t>
      </w:r>
      <w:r w:rsidRPr="005357F6">
        <w:t xml:space="preserve"> </w:t>
      </w:r>
      <w:r w:rsidR="00B22E52" w:rsidRPr="005357F6">
        <w:t xml:space="preserve">will be </w:t>
      </w:r>
      <w:r w:rsidRPr="005357F6">
        <w:t xml:space="preserve">published </w:t>
      </w:r>
      <w:r w:rsidR="00B22E52" w:rsidRPr="005357F6">
        <w:t>in November, 2020</w:t>
      </w:r>
    </w:p>
    <w:p w14:paraId="15ECA063" w14:textId="5D8691C2" w:rsidR="000B14A3" w:rsidRPr="005357F6" w:rsidRDefault="000B14A3" w:rsidP="007A3DAC">
      <w:pPr>
        <w:pStyle w:val="ListParagraph"/>
        <w:numPr>
          <w:ilvl w:val="0"/>
          <w:numId w:val="11"/>
        </w:numPr>
        <w:spacing w:after="80"/>
        <w:ind w:right="-720"/>
        <w:contextualSpacing/>
      </w:pPr>
      <w:r w:rsidRPr="005357F6">
        <w:t xml:space="preserve">Chariti: sign up for the standard updates. </w:t>
      </w:r>
    </w:p>
    <w:p w14:paraId="0E92BAE3" w14:textId="3BD47D83" w:rsidR="00B22E52" w:rsidRPr="005357F6" w:rsidRDefault="0003384D" w:rsidP="005357F6">
      <w:pPr>
        <w:pStyle w:val="ListParagraph"/>
        <w:spacing w:after="80"/>
        <w:ind w:right="-720"/>
        <w:contextualSpacing/>
      </w:pPr>
      <w:hyperlink r:id="rId11" w:history="1">
        <w:r w:rsidR="00B22E52" w:rsidRPr="005357F6">
          <w:rPr>
            <w:rStyle w:val="Hyperlink"/>
          </w:rPr>
          <w:t>https://www.ashrae.org/technical-resources/standards-and-guidelines/standards-actions</w:t>
        </w:r>
      </w:hyperlink>
    </w:p>
    <w:p w14:paraId="563B24BE" w14:textId="3382C387" w:rsidR="000B14A3" w:rsidRPr="005357F6" w:rsidRDefault="000B14A3" w:rsidP="007A3DAC">
      <w:pPr>
        <w:pStyle w:val="ListParagraph"/>
        <w:numPr>
          <w:ilvl w:val="0"/>
          <w:numId w:val="11"/>
        </w:numPr>
        <w:spacing w:after="80"/>
        <w:ind w:right="-720"/>
        <w:contextualSpacing/>
      </w:pPr>
      <w:r w:rsidRPr="005357F6">
        <w:t xml:space="preserve">Rick Heiden </w:t>
      </w:r>
      <w:r w:rsidR="00B22E52" w:rsidRPr="005357F6">
        <w:t>posted the following message in the chat window</w:t>
      </w:r>
      <w:r w:rsidR="0068044A" w:rsidRPr="005357F6">
        <w:t>:</w:t>
      </w:r>
    </w:p>
    <w:p w14:paraId="149F7DF3" w14:textId="69F0EA7E" w:rsidR="0068044A" w:rsidRPr="005357F6" w:rsidRDefault="000B14A3" w:rsidP="007A3DAC">
      <w:pPr>
        <w:pStyle w:val="ListParagraph"/>
        <w:numPr>
          <w:ilvl w:val="0"/>
          <w:numId w:val="12"/>
        </w:numPr>
        <w:spacing w:after="80"/>
        <w:contextualSpacing/>
      </w:pPr>
      <w:r w:rsidRPr="005357F6">
        <w:t xml:space="preserve">To connect to the current issue of the ASHRAE Standards Actions please click on the following link: </w:t>
      </w:r>
      <w:hyperlink r:id="rId12" w:history="1">
        <w:r w:rsidR="0068044A" w:rsidRPr="005357F6">
          <w:rPr>
            <w:rStyle w:val="Hyperlink"/>
          </w:rPr>
          <w:t>https://images.magnetmail.net/images/clients/ASHRAE/attach/SAJune122020.pdf</w:t>
        </w:r>
      </w:hyperlink>
    </w:p>
    <w:p w14:paraId="35FD7DB7" w14:textId="35262D2A" w:rsidR="000B14A3" w:rsidRPr="005357F6" w:rsidRDefault="000B14A3" w:rsidP="007A3DAC">
      <w:pPr>
        <w:pStyle w:val="ListParagraph"/>
        <w:numPr>
          <w:ilvl w:val="0"/>
          <w:numId w:val="12"/>
        </w:numPr>
        <w:spacing w:after="80"/>
        <w:contextualSpacing/>
      </w:pPr>
      <w:r w:rsidRPr="005357F6">
        <w:t xml:space="preserve">To access prior issues of Standards Actions please click on the following link: </w:t>
      </w:r>
      <w:hyperlink r:id="rId13" w:history="1">
        <w:r w:rsidR="0068044A" w:rsidRPr="005357F6">
          <w:rPr>
            <w:rStyle w:val="Hyperlink"/>
          </w:rPr>
          <w:t>http://www.ashrae.org/standardsactions</w:t>
        </w:r>
      </w:hyperlink>
      <w:r w:rsidRPr="005357F6">
        <w:t>.</w:t>
      </w:r>
      <w:r w:rsidR="0068044A" w:rsidRPr="005357F6">
        <w:t xml:space="preserve"> </w:t>
      </w:r>
    </w:p>
    <w:p w14:paraId="1058CBAC" w14:textId="41391D7F" w:rsidR="000B14A3" w:rsidRPr="005357F6" w:rsidRDefault="0068044A" w:rsidP="007A3DAC">
      <w:pPr>
        <w:pStyle w:val="ListParagraph"/>
        <w:numPr>
          <w:ilvl w:val="0"/>
          <w:numId w:val="11"/>
        </w:numPr>
        <w:spacing w:after="80"/>
        <w:contextualSpacing/>
      </w:pPr>
      <w:r w:rsidRPr="005357F6">
        <w:t>Liping Wang:  How this</w:t>
      </w:r>
      <w:r w:rsidR="000B14A3" w:rsidRPr="005357F6">
        <w:t xml:space="preserve"> TC </w:t>
      </w:r>
      <w:r w:rsidR="008A5DC3" w:rsidRPr="005357F6">
        <w:t>is interested</w:t>
      </w:r>
      <w:r w:rsidR="000B14A3" w:rsidRPr="005357F6">
        <w:t xml:space="preserve"> in support</w:t>
      </w:r>
      <w:r w:rsidR="008A5DC3" w:rsidRPr="005357F6">
        <w:t>ing</w:t>
      </w:r>
      <w:r w:rsidR="0069450F">
        <w:t xml:space="preserve"> </w:t>
      </w:r>
      <w:r w:rsidR="000B14A3" w:rsidRPr="005357F6">
        <w:t xml:space="preserve">FDD sections in </w:t>
      </w:r>
      <w:r w:rsidR="0069450F" w:rsidRPr="005357F6">
        <w:t>Guideline</w:t>
      </w:r>
      <w:r w:rsidR="000B14A3" w:rsidRPr="005357F6">
        <w:t xml:space="preserve"> and </w:t>
      </w:r>
      <w:r w:rsidR="008A5DC3" w:rsidRPr="005357F6">
        <w:t>S</w:t>
      </w:r>
      <w:r w:rsidR="000B14A3" w:rsidRPr="005357F6">
        <w:t xml:space="preserve">tandards. </w:t>
      </w:r>
    </w:p>
    <w:p w14:paraId="398A3211" w14:textId="77777777" w:rsidR="000B14A3" w:rsidRPr="005357F6" w:rsidRDefault="000B14A3" w:rsidP="005357F6">
      <w:pPr>
        <w:spacing w:after="80"/>
        <w:contextualSpacing/>
      </w:pPr>
    </w:p>
    <w:p w14:paraId="05AF92F1" w14:textId="47926A4D" w:rsidR="000B14A3" w:rsidRPr="005357F6" w:rsidRDefault="000B14A3" w:rsidP="005357F6">
      <w:pPr>
        <w:numPr>
          <w:ilvl w:val="1"/>
          <w:numId w:val="1"/>
        </w:numPr>
        <w:spacing w:after="80"/>
        <w:ind w:left="720" w:right="-720"/>
        <w:contextualSpacing/>
      </w:pPr>
      <w:r w:rsidRPr="005357F6">
        <w:t>TC 1.5 Mike Gal</w:t>
      </w:r>
      <w:r w:rsidR="0069450F">
        <w:t>l</w:t>
      </w:r>
      <w:r w:rsidRPr="005357F6">
        <w:t xml:space="preserve">er </w:t>
      </w:r>
    </w:p>
    <w:p w14:paraId="3BA4D615" w14:textId="77E6FB2E" w:rsidR="000B14A3" w:rsidRPr="005357F6" w:rsidRDefault="000B14A3" w:rsidP="007A3DAC">
      <w:pPr>
        <w:pStyle w:val="ListParagraph"/>
        <w:numPr>
          <w:ilvl w:val="0"/>
          <w:numId w:val="13"/>
        </w:numPr>
        <w:spacing w:after="80"/>
        <w:contextualSpacing/>
      </w:pPr>
      <w:r w:rsidRPr="005357F6">
        <w:t>MTG cyber</w:t>
      </w:r>
      <w:r w:rsidR="008A5DC3" w:rsidRPr="005357F6">
        <w:t>security</w:t>
      </w:r>
      <w:r w:rsidRPr="005357F6">
        <w:t xml:space="preserve"> </w:t>
      </w:r>
      <w:r w:rsidR="008A5DC3" w:rsidRPr="005357F6">
        <w:t xml:space="preserve">is </w:t>
      </w:r>
      <w:r w:rsidRPr="005357F6">
        <w:t>form</w:t>
      </w:r>
      <w:r w:rsidR="008A5DC3" w:rsidRPr="005357F6">
        <w:t>ed</w:t>
      </w:r>
      <w:r w:rsidRPr="005357F6">
        <w:t xml:space="preserve"> </w:t>
      </w:r>
    </w:p>
    <w:p w14:paraId="3DB5B5C0" w14:textId="073ECD25" w:rsidR="000B14A3" w:rsidRPr="005357F6" w:rsidRDefault="008A5DC3" w:rsidP="007A3DAC">
      <w:pPr>
        <w:pStyle w:val="ListParagraph"/>
        <w:numPr>
          <w:ilvl w:val="0"/>
          <w:numId w:val="13"/>
        </w:numPr>
        <w:spacing w:after="80"/>
        <w:contextualSpacing/>
      </w:pPr>
      <w:r w:rsidRPr="005357F6">
        <w:t>If interested in d</w:t>
      </w:r>
      <w:r w:rsidR="000B14A3" w:rsidRPr="005357F6">
        <w:t xml:space="preserve">rone and additive </w:t>
      </w:r>
      <w:r w:rsidRPr="005357F6">
        <w:t>manufacturing, please</w:t>
      </w:r>
      <w:r w:rsidR="000B14A3" w:rsidRPr="005357F6">
        <w:t xml:space="preserve"> contact Mike </w:t>
      </w:r>
    </w:p>
    <w:p w14:paraId="7F0A6395" w14:textId="77777777" w:rsidR="000B14A3" w:rsidRPr="005357F6" w:rsidRDefault="000B14A3" w:rsidP="005357F6">
      <w:pPr>
        <w:spacing w:after="80"/>
        <w:contextualSpacing/>
      </w:pPr>
    </w:p>
    <w:p w14:paraId="4C9B4D5B" w14:textId="77777777" w:rsidR="000B14A3" w:rsidRPr="005357F6" w:rsidRDefault="000B14A3" w:rsidP="005357F6">
      <w:pPr>
        <w:numPr>
          <w:ilvl w:val="1"/>
          <w:numId w:val="1"/>
        </w:numPr>
        <w:spacing w:after="80"/>
        <w:ind w:left="720" w:right="-720"/>
        <w:contextualSpacing/>
      </w:pPr>
      <w:r w:rsidRPr="005357F6">
        <w:t xml:space="preserve">TC 1.6 remove report </w:t>
      </w:r>
    </w:p>
    <w:p w14:paraId="7CF36A35" w14:textId="77777777" w:rsidR="000B14A3" w:rsidRPr="005357F6" w:rsidRDefault="000B14A3" w:rsidP="005357F6">
      <w:pPr>
        <w:spacing w:after="80"/>
        <w:contextualSpacing/>
      </w:pPr>
    </w:p>
    <w:p w14:paraId="213E5E67" w14:textId="1D0B5BE8" w:rsidR="000B14A3" w:rsidRPr="005357F6" w:rsidRDefault="000B14A3" w:rsidP="005357F6">
      <w:pPr>
        <w:numPr>
          <w:ilvl w:val="1"/>
          <w:numId w:val="1"/>
        </w:numPr>
        <w:spacing w:after="80"/>
        <w:ind w:left="720" w:right="-720"/>
        <w:contextualSpacing/>
      </w:pPr>
      <w:r w:rsidRPr="005357F6">
        <w:t xml:space="preserve">TC 7.3. Mike </w:t>
      </w:r>
      <w:r w:rsidR="002F67BC" w:rsidRPr="005357F6">
        <w:rPr>
          <w:color w:val="000000"/>
        </w:rPr>
        <w:t>Brambley</w:t>
      </w:r>
    </w:p>
    <w:p w14:paraId="6501D128" w14:textId="77777777" w:rsidR="008A5DC3" w:rsidRPr="005357F6" w:rsidRDefault="008A5DC3" w:rsidP="007A3DAC">
      <w:pPr>
        <w:pStyle w:val="ListParagraph"/>
        <w:numPr>
          <w:ilvl w:val="0"/>
          <w:numId w:val="14"/>
        </w:numPr>
        <w:spacing w:after="80"/>
        <w:contextualSpacing/>
      </w:pPr>
      <w:r w:rsidRPr="005357F6">
        <w:t>He missed the e</w:t>
      </w:r>
      <w:r w:rsidR="000B14A3" w:rsidRPr="005357F6">
        <w:t>arly June meeting missed</w:t>
      </w:r>
      <w:r w:rsidRPr="005357F6">
        <w:t xml:space="preserve">. </w:t>
      </w:r>
    </w:p>
    <w:p w14:paraId="70B865AA" w14:textId="11C1D3C2" w:rsidR="000B14A3" w:rsidRPr="005357F6" w:rsidRDefault="008A5DC3" w:rsidP="007A3DAC">
      <w:pPr>
        <w:pStyle w:val="ListParagraph"/>
        <w:numPr>
          <w:ilvl w:val="0"/>
          <w:numId w:val="14"/>
        </w:numPr>
        <w:spacing w:after="80"/>
        <w:contextualSpacing/>
      </w:pPr>
      <w:r w:rsidRPr="005357F6">
        <w:t xml:space="preserve">He will </w:t>
      </w:r>
      <w:r w:rsidR="000B14A3" w:rsidRPr="005357F6">
        <w:t>decrease involvements with TC 7.3</w:t>
      </w:r>
      <w:r w:rsidRPr="005357F6">
        <w:t xml:space="preserve"> and is</w:t>
      </w:r>
      <w:r w:rsidR="000B14A3" w:rsidRPr="005357F6">
        <w:t xml:space="preserve"> look</w:t>
      </w:r>
      <w:r w:rsidRPr="005357F6">
        <w:t>ing</w:t>
      </w:r>
      <w:r w:rsidR="000B14A3" w:rsidRPr="005357F6">
        <w:t xml:space="preserve"> for new people for </w:t>
      </w:r>
      <w:r w:rsidRPr="005357F6">
        <w:t xml:space="preserve">liaison. </w:t>
      </w:r>
      <w:r w:rsidR="000B14A3" w:rsidRPr="005357F6">
        <w:t xml:space="preserve"> suggest Mike Bobker</w:t>
      </w:r>
    </w:p>
    <w:p w14:paraId="6D211933" w14:textId="77777777" w:rsidR="000B14A3" w:rsidRPr="005357F6" w:rsidRDefault="000B14A3" w:rsidP="005357F6">
      <w:pPr>
        <w:spacing w:after="80"/>
        <w:contextualSpacing/>
      </w:pPr>
    </w:p>
    <w:p w14:paraId="29D0AFD7" w14:textId="77777777" w:rsidR="000B14A3" w:rsidRPr="005357F6" w:rsidRDefault="000B14A3" w:rsidP="005357F6">
      <w:pPr>
        <w:numPr>
          <w:ilvl w:val="1"/>
          <w:numId w:val="1"/>
        </w:numPr>
        <w:spacing w:after="80"/>
        <w:ind w:left="720" w:right="-720"/>
        <w:contextualSpacing/>
      </w:pPr>
      <w:r w:rsidRPr="005357F6">
        <w:t>SPC 207P</w:t>
      </w:r>
    </w:p>
    <w:p w14:paraId="45F69DC0" w14:textId="4E55FEDC" w:rsidR="000B14A3" w:rsidRPr="005357F6" w:rsidRDefault="000B14A3" w:rsidP="007A3DAC">
      <w:pPr>
        <w:pStyle w:val="ListParagraph"/>
        <w:numPr>
          <w:ilvl w:val="0"/>
          <w:numId w:val="15"/>
        </w:numPr>
        <w:spacing w:after="80"/>
        <w:contextualSpacing/>
      </w:pPr>
      <w:r w:rsidRPr="005357F6">
        <w:t xml:space="preserve">David </w:t>
      </w:r>
      <w:r w:rsidR="008A5DC3" w:rsidRPr="005357F6">
        <w:t xml:space="preserve">Yuill </w:t>
      </w:r>
      <w:r w:rsidRPr="005357F6">
        <w:t xml:space="preserve">will </w:t>
      </w:r>
      <w:r w:rsidR="008A5DC3" w:rsidRPr="005357F6">
        <w:t>discuss</w:t>
      </w:r>
      <w:r w:rsidRPr="005357F6">
        <w:t xml:space="preserve"> this </w:t>
      </w:r>
      <w:r w:rsidR="008A5DC3" w:rsidRPr="005357F6">
        <w:t xml:space="preserve">during </w:t>
      </w:r>
      <w:r w:rsidRPr="005357F6">
        <w:t xml:space="preserve">standard </w:t>
      </w:r>
      <w:r w:rsidR="008A5DC3" w:rsidRPr="005357F6">
        <w:t>discussion</w:t>
      </w:r>
    </w:p>
    <w:p w14:paraId="210EB601" w14:textId="77777777" w:rsidR="000B14A3" w:rsidRPr="005357F6" w:rsidRDefault="000B14A3" w:rsidP="005357F6">
      <w:pPr>
        <w:spacing w:after="80"/>
        <w:contextualSpacing/>
      </w:pPr>
    </w:p>
    <w:p w14:paraId="4C690361" w14:textId="77777777" w:rsidR="000B14A3" w:rsidRPr="005357F6" w:rsidRDefault="000B14A3" w:rsidP="005357F6">
      <w:pPr>
        <w:numPr>
          <w:ilvl w:val="1"/>
          <w:numId w:val="1"/>
        </w:numPr>
        <w:spacing w:after="80"/>
        <w:ind w:left="720" w:right="-720"/>
        <w:contextualSpacing/>
      </w:pPr>
      <w:r w:rsidRPr="005357F6">
        <w:t>MTG. OBB</w:t>
      </w:r>
    </w:p>
    <w:p w14:paraId="73B370DC" w14:textId="05F972CA" w:rsidR="000B14A3" w:rsidRPr="005357F6" w:rsidRDefault="000B14A3" w:rsidP="007A3DAC">
      <w:pPr>
        <w:pStyle w:val="ListParagraph"/>
        <w:numPr>
          <w:ilvl w:val="0"/>
          <w:numId w:val="16"/>
        </w:numPr>
        <w:spacing w:after="80"/>
        <w:contextualSpacing/>
      </w:pPr>
      <w:r w:rsidRPr="005357F6">
        <w:t>Zheng</w:t>
      </w:r>
      <w:r w:rsidR="008A5DC3" w:rsidRPr="005357F6">
        <w:t>: the main m</w:t>
      </w:r>
      <w:r w:rsidRPr="005357F6">
        <w:t xml:space="preserve">eeting </w:t>
      </w:r>
      <w:r w:rsidR="008A5DC3" w:rsidRPr="005357F6">
        <w:t>will be in</w:t>
      </w:r>
      <w:r w:rsidRPr="005357F6">
        <w:t xml:space="preserve"> July</w:t>
      </w:r>
      <w:r w:rsidR="008A5DC3" w:rsidRPr="005357F6">
        <w:t xml:space="preserve">. MTG.OBB is sponsoring an </w:t>
      </w:r>
      <w:r w:rsidRPr="005357F6">
        <w:t>URP</w:t>
      </w:r>
      <w:r w:rsidR="008A5DC3" w:rsidRPr="005357F6">
        <w:t>:</w:t>
      </w:r>
      <w:r w:rsidRPr="005357F6">
        <w:t xml:space="preserve"> ASHRAE global occupant database</w:t>
      </w:r>
      <w:r w:rsidR="008A5DC3" w:rsidRPr="005357F6">
        <w:t xml:space="preserve">. Please contract Bing Dong at </w:t>
      </w:r>
      <w:r w:rsidR="0069450F" w:rsidRPr="005357F6">
        <w:t>Syracuse</w:t>
      </w:r>
      <w:r w:rsidR="008A5DC3" w:rsidRPr="005357F6">
        <w:t xml:space="preserve"> University if you are interested to provide such data. </w:t>
      </w:r>
      <w:r w:rsidRPr="005357F6">
        <w:t xml:space="preserve"> </w:t>
      </w:r>
    </w:p>
    <w:p w14:paraId="45FD92D8" w14:textId="63F08D4F" w:rsidR="000B14A3" w:rsidRPr="005357F6" w:rsidRDefault="000B14A3" w:rsidP="007A3DAC">
      <w:pPr>
        <w:pStyle w:val="ListParagraph"/>
        <w:numPr>
          <w:ilvl w:val="0"/>
          <w:numId w:val="16"/>
        </w:numPr>
        <w:spacing w:after="80"/>
        <w:contextualSpacing/>
      </w:pPr>
      <w:r w:rsidRPr="005357F6">
        <w:t>Tom</w:t>
      </w:r>
      <w:r w:rsidR="008A5DC3" w:rsidRPr="005357F6">
        <w:t xml:space="preserve"> Lawrence</w:t>
      </w:r>
      <w:r w:rsidRPr="005357F6">
        <w:t xml:space="preserve">: </w:t>
      </w:r>
      <w:r w:rsidR="008A5DC3" w:rsidRPr="005357F6">
        <w:t xml:space="preserve">This is an </w:t>
      </w:r>
      <w:r w:rsidRPr="005357F6">
        <w:t>active MTG</w:t>
      </w:r>
      <w:r w:rsidR="008A5DC3" w:rsidRPr="005357F6">
        <w:t xml:space="preserve"> and </w:t>
      </w:r>
      <w:r w:rsidRPr="005357F6">
        <w:t xml:space="preserve"> will be a TC</w:t>
      </w:r>
      <w:r w:rsidR="008A5DC3" w:rsidRPr="005357F6">
        <w:t xml:space="preserve"> in the near future. </w:t>
      </w:r>
    </w:p>
    <w:p w14:paraId="2BF74A1A" w14:textId="77777777" w:rsidR="000B14A3" w:rsidRPr="005357F6" w:rsidRDefault="000B14A3" w:rsidP="005357F6">
      <w:pPr>
        <w:spacing w:after="80"/>
        <w:contextualSpacing/>
      </w:pPr>
    </w:p>
    <w:p w14:paraId="48E294EC" w14:textId="77777777" w:rsidR="000B14A3" w:rsidRPr="005357F6" w:rsidRDefault="000B14A3" w:rsidP="005357F6">
      <w:pPr>
        <w:numPr>
          <w:ilvl w:val="1"/>
          <w:numId w:val="1"/>
        </w:numPr>
        <w:spacing w:after="80"/>
        <w:ind w:left="720" w:right="-720"/>
        <w:contextualSpacing/>
      </w:pPr>
      <w:r w:rsidRPr="005357F6">
        <w:t xml:space="preserve">TC 1.9 </w:t>
      </w:r>
    </w:p>
    <w:p w14:paraId="3777F488" w14:textId="42A2472D" w:rsidR="000B14A3" w:rsidRPr="005357F6" w:rsidRDefault="000B14A3" w:rsidP="007A3DAC">
      <w:pPr>
        <w:pStyle w:val="ListParagraph"/>
        <w:numPr>
          <w:ilvl w:val="0"/>
          <w:numId w:val="17"/>
        </w:numPr>
        <w:spacing w:after="80"/>
        <w:contextualSpacing/>
      </w:pPr>
      <w:r w:rsidRPr="005357F6">
        <w:lastRenderedPageBreak/>
        <w:t xml:space="preserve">Glenn will be </w:t>
      </w:r>
      <w:r w:rsidR="005357F6">
        <w:t>the l</w:t>
      </w:r>
      <w:r w:rsidR="008A5DC3" w:rsidRPr="005357F6">
        <w:t>iaison</w:t>
      </w:r>
      <w:r w:rsidRPr="005357F6">
        <w:t xml:space="preserve"> </w:t>
      </w:r>
    </w:p>
    <w:p w14:paraId="0FECD43C" w14:textId="77777777" w:rsidR="000B14A3" w:rsidRPr="005357F6" w:rsidRDefault="000B14A3" w:rsidP="005357F6">
      <w:pPr>
        <w:spacing w:after="80"/>
        <w:contextualSpacing/>
      </w:pPr>
    </w:p>
    <w:p w14:paraId="0B96B893" w14:textId="77777777" w:rsidR="000B14A3" w:rsidRPr="005357F6" w:rsidRDefault="000B14A3" w:rsidP="005357F6">
      <w:pPr>
        <w:numPr>
          <w:ilvl w:val="0"/>
          <w:numId w:val="1"/>
        </w:numPr>
        <w:spacing w:after="80"/>
        <w:ind w:right="-720"/>
        <w:contextualSpacing/>
        <w:rPr>
          <w:b/>
          <w:bCs/>
        </w:rPr>
      </w:pPr>
      <w:r w:rsidRPr="005357F6">
        <w:rPr>
          <w:b/>
          <w:bCs/>
        </w:rPr>
        <w:t>Fault Detection and Diagnosis Subcommittee (Liping Wang)</w:t>
      </w:r>
    </w:p>
    <w:p w14:paraId="30338A6A" w14:textId="42353391" w:rsidR="000B14A3" w:rsidRPr="005357F6" w:rsidRDefault="000B14A3" w:rsidP="007A3DAC">
      <w:pPr>
        <w:pStyle w:val="ListParagraph"/>
        <w:numPr>
          <w:ilvl w:val="0"/>
          <w:numId w:val="18"/>
        </w:numPr>
        <w:spacing w:after="80"/>
        <w:contextualSpacing/>
      </w:pPr>
      <w:r w:rsidRPr="005357F6">
        <w:t xml:space="preserve">Liping talked about program, research ideas. Details see the </w:t>
      </w:r>
      <w:r w:rsidR="0069450F" w:rsidRPr="005357F6">
        <w:t>subcommittee</w:t>
      </w:r>
      <w:r w:rsidRPr="005357F6">
        <w:t xml:space="preserve"> minutes </w:t>
      </w:r>
    </w:p>
    <w:p w14:paraId="4451C206" w14:textId="35376D75" w:rsidR="000B14A3" w:rsidRPr="005357F6" w:rsidRDefault="000B14A3" w:rsidP="007A3DAC">
      <w:pPr>
        <w:pStyle w:val="ListParagraph"/>
        <w:numPr>
          <w:ilvl w:val="0"/>
          <w:numId w:val="18"/>
        </w:numPr>
        <w:spacing w:after="80"/>
        <w:contextualSpacing/>
      </w:pPr>
      <w:r w:rsidRPr="005357F6">
        <w:t xml:space="preserve">How to involve the </w:t>
      </w:r>
      <w:r w:rsidR="008A5DC3" w:rsidRPr="005357F6">
        <w:t>inclusions</w:t>
      </w:r>
      <w:r w:rsidRPr="005357F6">
        <w:t xml:space="preserve"> of FDD into other standards, guideline, etc. How this </w:t>
      </w:r>
      <w:r w:rsidR="008A5DC3" w:rsidRPr="005357F6">
        <w:t>subcommittee</w:t>
      </w:r>
      <w:r w:rsidRPr="005357F6">
        <w:t xml:space="preserve"> </w:t>
      </w:r>
      <w:r w:rsidR="008A5DC3" w:rsidRPr="005357F6">
        <w:t>contributes</w:t>
      </w:r>
      <w:r w:rsidRPr="005357F6">
        <w:t xml:space="preserve"> to these standards and </w:t>
      </w:r>
      <w:r w:rsidR="008A5DC3" w:rsidRPr="005357F6">
        <w:t>guidelines</w:t>
      </w:r>
      <w:r w:rsidRPr="005357F6">
        <w:t xml:space="preserve">.  – to be discussed in new business section </w:t>
      </w:r>
    </w:p>
    <w:p w14:paraId="0F8D3EE4" w14:textId="77777777" w:rsidR="000B14A3" w:rsidRPr="005357F6" w:rsidRDefault="000B14A3" w:rsidP="005357F6">
      <w:pPr>
        <w:spacing w:after="80"/>
        <w:ind w:right="-720"/>
        <w:contextualSpacing/>
      </w:pPr>
    </w:p>
    <w:p w14:paraId="3228AEB2" w14:textId="77777777" w:rsidR="000B14A3" w:rsidRPr="005357F6" w:rsidRDefault="000B14A3" w:rsidP="005357F6">
      <w:pPr>
        <w:numPr>
          <w:ilvl w:val="0"/>
          <w:numId w:val="1"/>
        </w:numPr>
        <w:spacing w:after="80"/>
        <w:ind w:right="-720"/>
        <w:contextualSpacing/>
        <w:rPr>
          <w:b/>
          <w:bCs/>
        </w:rPr>
      </w:pPr>
      <w:r w:rsidRPr="005357F6">
        <w:rPr>
          <w:b/>
          <w:bCs/>
        </w:rPr>
        <w:t>Enabling Technologies Subcommittee (Jin Wen)</w:t>
      </w:r>
    </w:p>
    <w:p w14:paraId="5DC2A2E0" w14:textId="3CBEC86D" w:rsidR="000B14A3" w:rsidRPr="005357F6" w:rsidRDefault="008A5DC3" w:rsidP="007A3DAC">
      <w:pPr>
        <w:pStyle w:val="ListParagraph"/>
        <w:numPr>
          <w:ilvl w:val="0"/>
          <w:numId w:val="19"/>
        </w:numPr>
        <w:spacing w:after="80"/>
        <w:ind w:right="-720"/>
        <w:contextualSpacing/>
      </w:pPr>
      <w:r w:rsidRPr="005357F6">
        <w:t>Recruiting</w:t>
      </w:r>
      <w:r w:rsidR="000B14A3" w:rsidRPr="005357F6">
        <w:t xml:space="preserve"> new chair for this sub</w:t>
      </w:r>
    </w:p>
    <w:p w14:paraId="0EEF5EC5" w14:textId="2D567E44" w:rsidR="000B14A3" w:rsidRPr="005357F6" w:rsidRDefault="000B14A3" w:rsidP="007A3DAC">
      <w:pPr>
        <w:pStyle w:val="ListParagraph"/>
        <w:numPr>
          <w:ilvl w:val="0"/>
          <w:numId w:val="19"/>
        </w:numPr>
        <w:spacing w:after="80"/>
        <w:ind w:right="-720"/>
        <w:contextualSpacing/>
      </w:pPr>
      <w:r w:rsidRPr="005357F6">
        <w:t>Jin chaired the discussions</w:t>
      </w:r>
      <w:r w:rsidR="008A5DC3" w:rsidRPr="005357F6">
        <w:t xml:space="preserve"> in this meeting</w:t>
      </w:r>
      <w:r w:rsidRPr="005357F6">
        <w:t xml:space="preserve">. Details see the </w:t>
      </w:r>
      <w:r w:rsidR="0069450F" w:rsidRPr="005357F6">
        <w:t>subcommittee</w:t>
      </w:r>
      <w:r w:rsidRPr="005357F6">
        <w:t xml:space="preserve"> minutes</w:t>
      </w:r>
    </w:p>
    <w:p w14:paraId="1013548E" w14:textId="77777777" w:rsidR="000B14A3" w:rsidRPr="005357F6" w:rsidRDefault="000B14A3" w:rsidP="007A3DAC">
      <w:pPr>
        <w:pStyle w:val="ListParagraph"/>
        <w:numPr>
          <w:ilvl w:val="0"/>
          <w:numId w:val="20"/>
        </w:numPr>
        <w:spacing w:after="80"/>
        <w:ind w:right="-720"/>
        <w:contextualSpacing/>
      </w:pPr>
      <w:r w:rsidRPr="005357F6">
        <w:t xml:space="preserve">IOT impact on building operation </w:t>
      </w:r>
    </w:p>
    <w:p w14:paraId="509F8CC6" w14:textId="14942D6C" w:rsidR="000B14A3" w:rsidRPr="005357F6" w:rsidRDefault="000B14A3" w:rsidP="007A3DAC">
      <w:pPr>
        <w:pStyle w:val="ListParagraph"/>
        <w:numPr>
          <w:ilvl w:val="0"/>
          <w:numId w:val="20"/>
        </w:numPr>
        <w:spacing w:after="80"/>
        <w:ind w:right="-720"/>
        <w:contextualSpacing/>
      </w:pPr>
      <w:r w:rsidRPr="005357F6">
        <w:t xml:space="preserve">Enabling </w:t>
      </w:r>
      <w:r w:rsidR="008A5DC3" w:rsidRPr="005357F6">
        <w:t>technologies</w:t>
      </w:r>
      <w:r w:rsidRPr="005357F6">
        <w:t xml:space="preserve"> for COVID -19 (Kim </w:t>
      </w:r>
      <w:r w:rsidR="008A5DC3" w:rsidRPr="005357F6">
        <w:t>B</w:t>
      </w:r>
      <w:r w:rsidRPr="005357F6">
        <w:t>arker and Carol)</w:t>
      </w:r>
    </w:p>
    <w:p w14:paraId="13E862D2" w14:textId="77777777" w:rsidR="000B14A3" w:rsidRPr="005357F6" w:rsidRDefault="000B14A3" w:rsidP="007A3DAC">
      <w:pPr>
        <w:pStyle w:val="ListParagraph"/>
        <w:numPr>
          <w:ilvl w:val="0"/>
          <w:numId w:val="20"/>
        </w:numPr>
        <w:spacing w:after="80"/>
        <w:ind w:right="-720"/>
        <w:contextualSpacing/>
      </w:pPr>
      <w:r w:rsidRPr="005357F6">
        <w:t xml:space="preserve">Carol: lots of activities in this ET area (smart phone, device, etc.) </w:t>
      </w:r>
    </w:p>
    <w:p w14:paraId="5523D26D" w14:textId="7AC232A2" w:rsidR="000B14A3" w:rsidRPr="005357F6" w:rsidRDefault="000B14A3" w:rsidP="007A3DAC">
      <w:pPr>
        <w:pStyle w:val="ListParagraph"/>
        <w:numPr>
          <w:ilvl w:val="0"/>
          <w:numId w:val="20"/>
        </w:numPr>
        <w:spacing w:after="80"/>
        <w:ind w:right="-720"/>
        <w:contextualSpacing/>
      </w:pPr>
      <w:r w:rsidRPr="005357F6">
        <w:t xml:space="preserve">Chirag: renaming this </w:t>
      </w:r>
      <w:r w:rsidR="008A5DC3" w:rsidRPr="005357F6">
        <w:t>subcommittee</w:t>
      </w:r>
      <w:r w:rsidRPr="005357F6">
        <w:t xml:space="preserve"> names? </w:t>
      </w:r>
      <w:r w:rsidR="008A5DC3" w:rsidRPr="005357F6">
        <w:t xml:space="preserve"> Jin: will have such discussion in the next meeting. </w:t>
      </w:r>
    </w:p>
    <w:p w14:paraId="5A4C8C05" w14:textId="77777777" w:rsidR="000B14A3" w:rsidRPr="005357F6" w:rsidRDefault="000B14A3" w:rsidP="005357F6">
      <w:pPr>
        <w:spacing w:after="80"/>
        <w:ind w:right="-720"/>
        <w:contextualSpacing/>
      </w:pPr>
    </w:p>
    <w:p w14:paraId="45A46F49" w14:textId="77777777" w:rsidR="000B14A3" w:rsidRPr="005357F6" w:rsidRDefault="000B14A3" w:rsidP="005357F6">
      <w:pPr>
        <w:numPr>
          <w:ilvl w:val="0"/>
          <w:numId w:val="1"/>
        </w:numPr>
        <w:spacing w:after="80"/>
        <w:ind w:right="-720"/>
        <w:contextualSpacing/>
        <w:rPr>
          <w:b/>
          <w:bCs/>
        </w:rPr>
      </w:pPr>
      <w:r w:rsidRPr="005357F6">
        <w:rPr>
          <w:b/>
          <w:bCs/>
        </w:rPr>
        <w:t>Smart Grid Subcommittee (Kristen Cetin)</w:t>
      </w:r>
    </w:p>
    <w:p w14:paraId="504E2AB2" w14:textId="77777777" w:rsidR="000B14A3" w:rsidRPr="005357F6" w:rsidRDefault="000B14A3" w:rsidP="007A3DAC">
      <w:pPr>
        <w:pStyle w:val="ListParagraph"/>
        <w:numPr>
          <w:ilvl w:val="0"/>
          <w:numId w:val="21"/>
        </w:numPr>
        <w:spacing w:after="80"/>
        <w:ind w:right="-720"/>
        <w:contextualSpacing/>
      </w:pPr>
      <w:r w:rsidRPr="005357F6">
        <w:t>Kristen talked about program, research ideas. Details see the sub committee minutes</w:t>
      </w:r>
    </w:p>
    <w:p w14:paraId="61C8CD12" w14:textId="26F681EE" w:rsidR="000B14A3" w:rsidRPr="005357F6" w:rsidRDefault="000B14A3" w:rsidP="007A3DAC">
      <w:pPr>
        <w:pStyle w:val="ListParagraph"/>
        <w:numPr>
          <w:ilvl w:val="0"/>
          <w:numId w:val="21"/>
        </w:numPr>
        <w:spacing w:after="80"/>
        <w:ind w:right="-720"/>
        <w:contextualSpacing/>
      </w:pPr>
      <w:r w:rsidRPr="005357F6">
        <w:t xml:space="preserve">Program: Grid </w:t>
      </w:r>
      <w:r w:rsidR="008A5DC3" w:rsidRPr="005357F6">
        <w:t>communication</w:t>
      </w:r>
      <w:r w:rsidRPr="005357F6">
        <w:t xml:space="preserve">; Load </w:t>
      </w:r>
      <w:r w:rsidR="008A5DC3" w:rsidRPr="005357F6">
        <w:t>forecasting</w:t>
      </w:r>
      <w:r w:rsidRPr="005357F6">
        <w:t>; data driven controls/optimization</w:t>
      </w:r>
    </w:p>
    <w:p w14:paraId="6F7026A5" w14:textId="7CBAE368" w:rsidR="000B14A3" w:rsidRPr="005357F6" w:rsidRDefault="008A5DC3" w:rsidP="007A3DAC">
      <w:pPr>
        <w:pStyle w:val="ListParagraph"/>
        <w:numPr>
          <w:ilvl w:val="0"/>
          <w:numId w:val="21"/>
        </w:numPr>
        <w:spacing w:after="80"/>
        <w:ind w:right="-720"/>
        <w:contextualSpacing/>
      </w:pPr>
      <w:r w:rsidRPr="005357F6">
        <w:t xml:space="preserve">New </w:t>
      </w:r>
      <w:r w:rsidR="000B14A3" w:rsidRPr="005357F6">
        <w:t xml:space="preserve">RTAR: design and integration of PV in the built </w:t>
      </w:r>
      <w:r w:rsidRPr="005357F6">
        <w:t>environment</w:t>
      </w:r>
      <w:r w:rsidR="000B14A3" w:rsidRPr="005357F6">
        <w:t xml:space="preserve"> </w:t>
      </w:r>
    </w:p>
    <w:p w14:paraId="33400AA4" w14:textId="442B022A" w:rsidR="000B14A3" w:rsidRPr="005357F6" w:rsidRDefault="000B14A3" w:rsidP="007A3DAC">
      <w:pPr>
        <w:pStyle w:val="ListParagraph"/>
        <w:numPr>
          <w:ilvl w:val="0"/>
          <w:numId w:val="21"/>
        </w:numPr>
        <w:spacing w:after="80"/>
        <w:contextualSpacing/>
      </w:pPr>
      <w:r w:rsidRPr="005357F6">
        <w:t>Jin explain</w:t>
      </w:r>
      <w:r w:rsidR="008A5DC3" w:rsidRPr="005357F6">
        <w:t>ed</w:t>
      </w:r>
      <w:r w:rsidRPr="005357F6">
        <w:t xml:space="preserve"> the ASHRAE procedure for moving ASHRAE </w:t>
      </w:r>
      <w:r w:rsidR="008A5DC3" w:rsidRPr="005357F6">
        <w:t>research</w:t>
      </w:r>
      <w:r w:rsidRPr="005357F6">
        <w:t xml:space="preserve"> idea to project</w:t>
      </w:r>
    </w:p>
    <w:p w14:paraId="3AE4F844" w14:textId="77777777" w:rsidR="000B14A3" w:rsidRPr="005357F6" w:rsidRDefault="000B14A3" w:rsidP="005357F6">
      <w:pPr>
        <w:spacing w:after="80"/>
        <w:contextualSpacing/>
      </w:pPr>
    </w:p>
    <w:p w14:paraId="7D151580" w14:textId="77777777" w:rsidR="000B14A3" w:rsidRPr="005357F6" w:rsidRDefault="000B14A3" w:rsidP="005357F6">
      <w:pPr>
        <w:numPr>
          <w:ilvl w:val="0"/>
          <w:numId w:val="1"/>
        </w:numPr>
        <w:spacing w:after="80"/>
        <w:ind w:right="-720"/>
        <w:contextualSpacing/>
        <w:rPr>
          <w:b/>
          <w:bCs/>
        </w:rPr>
      </w:pPr>
      <w:r w:rsidRPr="005357F6">
        <w:rPr>
          <w:b/>
          <w:bCs/>
        </w:rPr>
        <w:t>Buildings Operations Dynamics Subcommittee (Donghun Kim)</w:t>
      </w:r>
    </w:p>
    <w:p w14:paraId="2CE6D6AC" w14:textId="4DF8C3C2" w:rsidR="000B14A3" w:rsidRPr="005357F6" w:rsidRDefault="000B14A3" w:rsidP="005357F6">
      <w:pPr>
        <w:spacing w:after="80"/>
        <w:ind w:right="-720"/>
        <w:contextualSpacing/>
      </w:pPr>
      <w:r w:rsidRPr="005357F6">
        <w:t xml:space="preserve">Donghun talked about program, research ideas. Details see the </w:t>
      </w:r>
      <w:r w:rsidR="0069450F" w:rsidRPr="005357F6">
        <w:t>subcommittee</w:t>
      </w:r>
      <w:r w:rsidRPr="005357F6">
        <w:t xml:space="preserve"> minutes</w:t>
      </w:r>
    </w:p>
    <w:p w14:paraId="2EC65209" w14:textId="77777777" w:rsidR="000B14A3" w:rsidRPr="005357F6" w:rsidRDefault="000B14A3" w:rsidP="005357F6">
      <w:pPr>
        <w:spacing w:after="80"/>
        <w:ind w:right="-720"/>
        <w:contextualSpacing/>
      </w:pPr>
    </w:p>
    <w:p w14:paraId="3F4389F8" w14:textId="77777777" w:rsidR="000B14A3" w:rsidRPr="005357F6" w:rsidRDefault="000B14A3" w:rsidP="005357F6">
      <w:pPr>
        <w:numPr>
          <w:ilvl w:val="0"/>
          <w:numId w:val="1"/>
        </w:numPr>
        <w:spacing w:after="80"/>
        <w:ind w:right="-720"/>
        <w:contextualSpacing/>
        <w:rPr>
          <w:b/>
          <w:bCs/>
        </w:rPr>
      </w:pPr>
      <w:r w:rsidRPr="005357F6">
        <w:rPr>
          <w:b/>
          <w:bCs/>
        </w:rPr>
        <w:t>Research (Li Song)</w:t>
      </w:r>
    </w:p>
    <w:p w14:paraId="1D10BCF2" w14:textId="610DDDCC" w:rsidR="000B14A3" w:rsidRPr="005357F6" w:rsidRDefault="000B14A3" w:rsidP="007A3DAC">
      <w:pPr>
        <w:pStyle w:val="ListParagraph"/>
        <w:numPr>
          <w:ilvl w:val="0"/>
          <w:numId w:val="22"/>
        </w:numPr>
        <w:spacing w:after="80"/>
        <w:ind w:right="-720"/>
        <w:contextualSpacing/>
      </w:pPr>
      <w:r w:rsidRPr="005357F6">
        <w:t xml:space="preserve">Li talked about research updates. Details see the </w:t>
      </w:r>
      <w:r w:rsidR="0069450F" w:rsidRPr="005357F6">
        <w:t>subcommittee</w:t>
      </w:r>
      <w:r w:rsidRPr="005357F6">
        <w:t xml:space="preserve"> minutes</w:t>
      </w:r>
    </w:p>
    <w:p w14:paraId="262D5F31" w14:textId="220B6AC5" w:rsidR="000B14A3" w:rsidRPr="005357F6" w:rsidRDefault="000B14A3" w:rsidP="007A3DAC">
      <w:pPr>
        <w:pStyle w:val="ListParagraph"/>
        <w:numPr>
          <w:ilvl w:val="0"/>
          <w:numId w:val="22"/>
        </w:numPr>
        <w:spacing w:after="80"/>
        <w:ind w:right="-720"/>
        <w:contextualSpacing/>
      </w:pPr>
      <w:r w:rsidRPr="005357F6">
        <w:t xml:space="preserve">RP 1756 </w:t>
      </w:r>
      <w:r w:rsidR="00AE4A4A" w:rsidRPr="005357F6">
        <w:t xml:space="preserve">(Evaluation of Particle Sensors for Indoor Air Quality Monitoring and Smart Building Systems) </w:t>
      </w:r>
      <w:r w:rsidRPr="005357F6">
        <w:t xml:space="preserve">will </w:t>
      </w:r>
      <w:r w:rsidR="0067502C" w:rsidRPr="005357F6">
        <w:t>report the findings</w:t>
      </w:r>
      <w:r w:rsidRPr="005357F6">
        <w:t xml:space="preserve"> in seminar 64 on June 22. </w:t>
      </w:r>
    </w:p>
    <w:p w14:paraId="35A99505" w14:textId="6B2514E4" w:rsidR="000B14A3" w:rsidRPr="005357F6" w:rsidRDefault="000B14A3" w:rsidP="007A3DAC">
      <w:pPr>
        <w:pStyle w:val="ListParagraph"/>
        <w:numPr>
          <w:ilvl w:val="0"/>
          <w:numId w:val="22"/>
        </w:numPr>
        <w:spacing w:after="80"/>
        <w:ind w:right="-720"/>
        <w:contextualSpacing/>
      </w:pPr>
      <w:r w:rsidRPr="005357F6">
        <w:t>WS 1809</w:t>
      </w:r>
      <w:r w:rsidR="00AE4A4A" w:rsidRPr="005357F6">
        <w:t xml:space="preserve"> (Updating Reference Guide for Dynamic Models of HVAC)</w:t>
      </w:r>
      <w:r w:rsidRPr="005357F6">
        <w:t xml:space="preserve">. </w:t>
      </w:r>
      <w:r w:rsidR="0067502C" w:rsidRPr="005357F6">
        <w:t>RAC comments: Dilemma</w:t>
      </w:r>
      <w:r w:rsidRPr="005357F6">
        <w:t xml:space="preserve"> budget vs the scope </w:t>
      </w:r>
    </w:p>
    <w:p w14:paraId="45C6BFD3" w14:textId="77777777" w:rsidR="000B14A3" w:rsidRPr="005357F6" w:rsidRDefault="000B14A3" w:rsidP="007A3DAC">
      <w:pPr>
        <w:pStyle w:val="ListParagraph"/>
        <w:numPr>
          <w:ilvl w:val="0"/>
          <w:numId w:val="23"/>
        </w:numPr>
        <w:spacing w:after="80"/>
        <w:ind w:right="-720"/>
        <w:contextualSpacing/>
      </w:pPr>
      <w:r w:rsidRPr="005357F6">
        <w:t>Zheng suggested using two phase-stage approach – move the validation to the phase II if needed</w:t>
      </w:r>
    </w:p>
    <w:p w14:paraId="74B9E7C7" w14:textId="7AA1B3DD" w:rsidR="000B14A3" w:rsidRPr="005357F6" w:rsidRDefault="000B14A3" w:rsidP="007A3DAC">
      <w:pPr>
        <w:pStyle w:val="ListParagraph"/>
        <w:numPr>
          <w:ilvl w:val="0"/>
          <w:numId w:val="23"/>
        </w:numPr>
        <w:spacing w:after="80"/>
        <w:ind w:right="-720"/>
        <w:contextualSpacing/>
      </w:pPr>
      <w:r w:rsidRPr="005357F6">
        <w:t>Donghun</w:t>
      </w:r>
      <w:r w:rsidR="0067502C" w:rsidRPr="005357F6">
        <w:t>:</w:t>
      </w:r>
      <w:r w:rsidRPr="005357F6">
        <w:t xml:space="preserve"> </w:t>
      </w:r>
      <w:r w:rsidR="0067502C" w:rsidRPr="005357F6">
        <w:t>I</w:t>
      </w:r>
      <w:r w:rsidRPr="005357F6">
        <w:t xml:space="preserve">t is hard to validate the </w:t>
      </w:r>
      <w:r w:rsidR="0067502C" w:rsidRPr="005357F6">
        <w:t>dynamic</w:t>
      </w:r>
      <w:r w:rsidRPr="005357F6">
        <w:t xml:space="preserve"> models</w:t>
      </w:r>
      <w:r w:rsidR="0067502C" w:rsidRPr="005357F6">
        <w:t>.</w:t>
      </w:r>
    </w:p>
    <w:p w14:paraId="1AFDAD3D" w14:textId="77777777" w:rsidR="000B14A3" w:rsidRPr="005357F6" w:rsidRDefault="000B14A3" w:rsidP="007A3DAC">
      <w:pPr>
        <w:pStyle w:val="ListParagraph"/>
        <w:numPr>
          <w:ilvl w:val="0"/>
          <w:numId w:val="23"/>
        </w:numPr>
        <w:spacing w:after="80"/>
        <w:ind w:right="-720"/>
        <w:contextualSpacing/>
      </w:pPr>
      <w:r w:rsidRPr="005357F6">
        <w:t>Jeff Haberl: FYI, you might want to change the title to an Annotated Bibliography" … in the past ASHRAE has funded "Annotated Bibliographies" on various topics, including one done by Gren Yuill...</w:t>
      </w:r>
    </w:p>
    <w:p w14:paraId="3F0C160E" w14:textId="77777777" w:rsidR="000B14A3" w:rsidRPr="005357F6" w:rsidRDefault="000B14A3" w:rsidP="007A3DAC">
      <w:pPr>
        <w:pStyle w:val="ListParagraph"/>
        <w:numPr>
          <w:ilvl w:val="0"/>
          <w:numId w:val="22"/>
        </w:numPr>
        <w:spacing w:after="80"/>
        <w:ind w:right="-720"/>
        <w:contextualSpacing/>
      </w:pPr>
      <w:r w:rsidRPr="005357F6">
        <w:t xml:space="preserve">Li asked for the help on RTAR about SPC 207P. </w:t>
      </w:r>
    </w:p>
    <w:p w14:paraId="005C2DB8" w14:textId="77777777" w:rsidR="000B14A3" w:rsidRPr="005357F6" w:rsidRDefault="000B14A3" w:rsidP="007A3DAC">
      <w:pPr>
        <w:pStyle w:val="ListParagraph"/>
        <w:numPr>
          <w:ilvl w:val="0"/>
          <w:numId w:val="22"/>
        </w:numPr>
        <w:spacing w:after="80"/>
        <w:ind w:right="-720"/>
        <w:contextualSpacing/>
      </w:pPr>
      <w:r w:rsidRPr="005357F6">
        <w:t>Li suggested having a dedicated time for discussions of including FDD into standards and guideline.</w:t>
      </w:r>
    </w:p>
    <w:p w14:paraId="6B529F9E" w14:textId="20E1AB1F" w:rsidR="000B14A3" w:rsidRPr="005357F6" w:rsidRDefault="000B14A3" w:rsidP="007A3DAC">
      <w:pPr>
        <w:pStyle w:val="ListParagraph"/>
        <w:numPr>
          <w:ilvl w:val="0"/>
          <w:numId w:val="24"/>
        </w:numPr>
        <w:spacing w:after="80"/>
        <w:ind w:right="-720"/>
        <w:contextualSpacing/>
      </w:pPr>
      <w:r w:rsidRPr="005357F6">
        <w:t xml:space="preserve">Liping: </w:t>
      </w:r>
      <w:r w:rsidR="0067502C" w:rsidRPr="005357F6">
        <w:t xml:space="preserve">will </w:t>
      </w:r>
      <w:r w:rsidRPr="005357F6">
        <w:t xml:space="preserve">have a forum and seminar  </w:t>
      </w:r>
      <w:r w:rsidRPr="005357F6">
        <w:sym w:font="Wingdings" w:char="F0E0"/>
      </w:r>
      <w:r w:rsidRPr="005357F6">
        <w:t xml:space="preserve"> request a forum for the Chicago meeting </w:t>
      </w:r>
    </w:p>
    <w:p w14:paraId="5BC25DF2" w14:textId="0B6EE9BB" w:rsidR="000B14A3" w:rsidRPr="005357F6" w:rsidRDefault="000B14A3" w:rsidP="007A3DAC">
      <w:pPr>
        <w:pStyle w:val="ListParagraph"/>
        <w:numPr>
          <w:ilvl w:val="0"/>
          <w:numId w:val="24"/>
        </w:numPr>
        <w:spacing w:after="80"/>
        <w:ind w:right="-720"/>
        <w:contextualSpacing/>
      </w:pPr>
      <w:r w:rsidRPr="005357F6">
        <w:t xml:space="preserve">Li: have a </w:t>
      </w:r>
      <w:r w:rsidR="00AE4A4A" w:rsidRPr="005357F6">
        <w:t>dedicated</w:t>
      </w:r>
      <w:r w:rsidRPr="005357F6">
        <w:t xml:space="preserve"> time during TC for discussions. </w:t>
      </w:r>
    </w:p>
    <w:p w14:paraId="3331902F" w14:textId="77777777" w:rsidR="000B14A3" w:rsidRPr="005357F6" w:rsidRDefault="000B14A3" w:rsidP="007A3DAC">
      <w:pPr>
        <w:pStyle w:val="ListParagraph"/>
        <w:numPr>
          <w:ilvl w:val="0"/>
          <w:numId w:val="22"/>
        </w:numPr>
        <w:spacing w:after="80"/>
        <w:ind w:right="-720"/>
        <w:contextualSpacing/>
      </w:pPr>
      <w:r w:rsidRPr="005357F6">
        <w:t xml:space="preserve">RP 1756: Glenn will send project document to Li. </w:t>
      </w:r>
    </w:p>
    <w:p w14:paraId="1C6ADE7A" w14:textId="77777777" w:rsidR="000B14A3" w:rsidRPr="005357F6" w:rsidRDefault="000B14A3" w:rsidP="005357F6">
      <w:pPr>
        <w:numPr>
          <w:ilvl w:val="0"/>
          <w:numId w:val="1"/>
        </w:numPr>
        <w:spacing w:after="80"/>
        <w:ind w:right="-720"/>
        <w:contextualSpacing/>
        <w:rPr>
          <w:b/>
          <w:bCs/>
        </w:rPr>
      </w:pPr>
      <w:r w:rsidRPr="005357F6">
        <w:rPr>
          <w:b/>
          <w:bCs/>
        </w:rPr>
        <w:lastRenderedPageBreak/>
        <w:t xml:space="preserve">Program (Eric Yang) </w:t>
      </w:r>
    </w:p>
    <w:p w14:paraId="4AE5BEB8" w14:textId="766D95C6" w:rsidR="000B14A3" w:rsidRPr="005357F6" w:rsidRDefault="00AE4A4A" w:rsidP="007A3DAC">
      <w:pPr>
        <w:pStyle w:val="ListParagraph"/>
        <w:numPr>
          <w:ilvl w:val="0"/>
          <w:numId w:val="25"/>
        </w:numPr>
        <w:spacing w:after="80"/>
        <w:ind w:right="-720"/>
        <w:contextualSpacing/>
      </w:pPr>
      <w:r w:rsidRPr="005357F6">
        <w:t>Eric talked</w:t>
      </w:r>
      <w:r w:rsidR="000B14A3" w:rsidRPr="005357F6">
        <w:t xml:space="preserve"> about program updates. Details see the </w:t>
      </w:r>
      <w:r w:rsidR="0069450F" w:rsidRPr="005357F6">
        <w:t>subcommittee</w:t>
      </w:r>
      <w:r w:rsidR="000B14A3" w:rsidRPr="005357F6">
        <w:t xml:space="preserve"> minutes</w:t>
      </w:r>
    </w:p>
    <w:p w14:paraId="6AD26EDC" w14:textId="18261BAF" w:rsidR="000B14A3" w:rsidRPr="005357F6" w:rsidRDefault="000B14A3" w:rsidP="007A3DAC">
      <w:pPr>
        <w:pStyle w:val="ListParagraph"/>
        <w:numPr>
          <w:ilvl w:val="0"/>
          <w:numId w:val="25"/>
        </w:numPr>
        <w:spacing w:after="80"/>
        <w:ind w:right="-720"/>
        <w:contextualSpacing/>
      </w:pPr>
      <w:r w:rsidRPr="005357F6">
        <w:t xml:space="preserve">Carol asked whether TC will </w:t>
      </w:r>
      <w:r w:rsidR="00AE4A4A" w:rsidRPr="005357F6">
        <w:t xml:space="preserve">prioritize </w:t>
      </w:r>
      <w:r w:rsidRPr="005357F6">
        <w:t xml:space="preserve">and </w:t>
      </w:r>
      <w:r w:rsidR="00AE4A4A" w:rsidRPr="005357F6">
        <w:t>v</w:t>
      </w:r>
      <w:r w:rsidRPr="005357F6">
        <w:t>ote</w:t>
      </w:r>
      <w:r w:rsidR="00AE4A4A" w:rsidRPr="005357F6">
        <w:t xml:space="preserve"> on the program ideas</w:t>
      </w:r>
    </w:p>
    <w:p w14:paraId="25F3DBD8" w14:textId="77777777" w:rsidR="000B14A3" w:rsidRPr="005357F6" w:rsidRDefault="000B14A3" w:rsidP="007A3DAC">
      <w:pPr>
        <w:pStyle w:val="ListParagraph"/>
        <w:numPr>
          <w:ilvl w:val="0"/>
          <w:numId w:val="26"/>
        </w:numPr>
        <w:spacing w:after="80"/>
        <w:ind w:right="-720"/>
        <w:contextualSpacing/>
      </w:pPr>
      <w:r w:rsidRPr="005357F6">
        <w:t>Eric, subcommittee will make the move for the submission</w:t>
      </w:r>
    </w:p>
    <w:p w14:paraId="1745B2EE" w14:textId="29751023" w:rsidR="000B14A3" w:rsidRPr="005357F6" w:rsidRDefault="000B14A3" w:rsidP="007A3DAC">
      <w:pPr>
        <w:pStyle w:val="ListParagraph"/>
        <w:numPr>
          <w:ilvl w:val="0"/>
          <w:numId w:val="25"/>
        </w:numPr>
        <w:spacing w:after="80"/>
        <w:ind w:right="-720"/>
        <w:contextualSpacing/>
      </w:pPr>
      <w:r w:rsidRPr="005357F6">
        <w:t>Carol: some speakers cannot travel</w:t>
      </w:r>
      <w:r w:rsidR="00AE4A4A" w:rsidRPr="005357F6">
        <w:t>. ASHRAE</w:t>
      </w:r>
      <w:r w:rsidRPr="005357F6">
        <w:t xml:space="preserve"> needs to make the </w:t>
      </w:r>
      <w:r w:rsidR="00AE4A4A" w:rsidRPr="005357F6">
        <w:t>decisions</w:t>
      </w:r>
      <w:r w:rsidRPr="005357F6">
        <w:t xml:space="preserve"> on whether online or not for Chicago before Aug 3</w:t>
      </w:r>
      <w:r w:rsidRPr="005357F6">
        <w:rPr>
          <w:vertAlign w:val="superscript"/>
        </w:rPr>
        <w:t>rd</w:t>
      </w:r>
      <w:r w:rsidRPr="005357F6">
        <w:t xml:space="preserve">. </w:t>
      </w:r>
    </w:p>
    <w:p w14:paraId="67EE168C" w14:textId="77777777" w:rsidR="000B14A3" w:rsidRPr="005357F6" w:rsidRDefault="000B14A3" w:rsidP="005357F6">
      <w:pPr>
        <w:spacing w:after="80"/>
        <w:ind w:right="-720"/>
        <w:contextualSpacing/>
      </w:pPr>
    </w:p>
    <w:p w14:paraId="33E3DAA4" w14:textId="77777777" w:rsidR="000B14A3" w:rsidRPr="005357F6" w:rsidRDefault="000B14A3" w:rsidP="005357F6">
      <w:pPr>
        <w:numPr>
          <w:ilvl w:val="0"/>
          <w:numId w:val="1"/>
        </w:numPr>
        <w:spacing w:after="80"/>
        <w:ind w:right="-720"/>
        <w:contextualSpacing/>
        <w:rPr>
          <w:b/>
          <w:bCs/>
        </w:rPr>
      </w:pPr>
      <w:r w:rsidRPr="005357F6">
        <w:rPr>
          <w:b/>
          <w:bCs/>
        </w:rPr>
        <w:t>Handbook (Joe Zhou)</w:t>
      </w:r>
    </w:p>
    <w:p w14:paraId="4747A0FE" w14:textId="3CA4F45D" w:rsidR="000B14A3" w:rsidRPr="005357F6" w:rsidRDefault="000B14A3" w:rsidP="007A3DAC">
      <w:pPr>
        <w:pStyle w:val="ListParagraph"/>
        <w:numPr>
          <w:ilvl w:val="0"/>
          <w:numId w:val="27"/>
        </w:numPr>
        <w:spacing w:after="80"/>
        <w:contextualSpacing/>
      </w:pPr>
      <w:r w:rsidRPr="005357F6">
        <w:t xml:space="preserve">Joe  talked about program updates. Details see the </w:t>
      </w:r>
      <w:r w:rsidR="0069450F" w:rsidRPr="005357F6">
        <w:t>subcommittee</w:t>
      </w:r>
      <w:r w:rsidRPr="005357F6">
        <w:t xml:space="preserve"> minutes</w:t>
      </w:r>
    </w:p>
    <w:p w14:paraId="21F7FAD4" w14:textId="0B594443" w:rsidR="000B14A3" w:rsidRPr="005357F6" w:rsidRDefault="000B14A3" w:rsidP="007A3DAC">
      <w:pPr>
        <w:pStyle w:val="ListParagraph"/>
        <w:numPr>
          <w:ilvl w:val="0"/>
          <w:numId w:val="27"/>
        </w:numPr>
        <w:spacing w:after="80"/>
        <w:contextualSpacing/>
      </w:pPr>
      <w:r w:rsidRPr="005357F6">
        <w:t>Two subgroups on Ch 43 and Ch</w:t>
      </w:r>
      <w:r w:rsidR="00AE4A4A" w:rsidRPr="005357F6">
        <w:t xml:space="preserve"> </w:t>
      </w:r>
      <w:r w:rsidRPr="005357F6">
        <w:t>63</w:t>
      </w:r>
    </w:p>
    <w:p w14:paraId="415E6697" w14:textId="1655FA92" w:rsidR="000B14A3" w:rsidRPr="005357F6" w:rsidRDefault="000B14A3" w:rsidP="007A3DAC">
      <w:pPr>
        <w:pStyle w:val="ListParagraph"/>
        <w:numPr>
          <w:ilvl w:val="0"/>
          <w:numId w:val="27"/>
        </w:numPr>
        <w:spacing w:after="80"/>
        <w:contextualSpacing/>
      </w:pPr>
      <w:r w:rsidRPr="005357F6">
        <w:t xml:space="preserve">Seek for contributor and </w:t>
      </w:r>
      <w:r w:rsidR="00AE4A4A" w:rsidRPr="005357F6">
        <w:t>reviewers</w:t>
      </w:r>
      <w:r w:rsidRPr="005357F6">
        <w:t xml:space="preserve">  </w:t>
      </w:r>
    </w:p>
    <w:p w14:paraId="5D9284F2" w14:textId="5E62DB29" w:rsidR="000B14A3" w:rsidRPr="005357F6" w:rsidRDefault="000B14A3" w:rsidP="007A3DAC">
      <w:pPr>
        <w:pStyle w:val="ListParagraph"/>
        <w:numPr>
          <w:ilvl w:val="0"/>
          <w:numId w:val="27"/>
        </w:numPr>
        <w:spacing w:after="80"/>
        <w:contextualSpacing/>
      </w:pPr>
      <w:r w:rsidRPr="005357F6">
        <w:t xml:space="preserve">Will make some major revisions </w:t>
      </w:r>
      <w:r w:rsidR="00AE4A4A" w:rsidRPr="005357F6">
        <w:t xml:space="preserve">for both Chapters. </w:t>
      </w:r>
    </w:p>
    <w:p w14:paraId="59032CCD" w14:textId="77777777" w:rsidR="000B14A3" w:rsidRPr="005357F6" w:rsidRDefault="000B14A3" w:rsidP="005357F6">
      <w:pPr>
        <w:spacing w:after="80"/>
        <w:contextualSpacing/>
      </w:pPr>
    </w:p>
    <w:p w14:paraId="69DA9C19" w14:textId="77777777" w:rsidR="000B14A3" w:rsidRPr="005357F6" w:rsidRDefault="000B14A3" w:rsidP="005357F6">
      <w:pPr>
        <w:numPr>
          <w:ilvl w:val="0"/>
          <w:numId w:val="1"/>
        </w:numPr>
        <w:spacing w:after="80"/>
        <w:ind w:right="-720"/>
        <w:contextualSpacing/>
        <w:rPr>
          <w:b/>
          <w:bCs/>
        </w:rPr>
      </w:pPr>
      <w:r w:rsidRPr="005357F6">
        <w:rPr>
          <w:b/>
          <w:bCs/>
        </w:rPr>
        <w:t>Standards (David Yuill)</w:t>
      </w:r>
    </w:p>
    <w:p w14:paraId="02A34CF1" w14:textId="2AC9CCBA" w:rsidR="000B14A3" w:rsidRPr="005357F6" w:rsidRDefault="00AE4A4A" w:rsidP="007A3DAC">
      <w:pPr>
        <w:pStyle w:val="ListParagraph"/>
        <w:numPr>
          <w:ilvl w:val="0"/>
          <w:numId w:val="28"/>
        </w:numPr>
        <w:spacing w:after="80"/>
        <w:ind w:right="-720"/>
        <w:contextualSpacing/>
      </w:pPr>
      <w:r w:rsidRPr="005357F6">
        <w:t>TC 7.5 is responsible for t</w:t>
      </w:r>
      <w:r w:rsidR="000B14A3" w:rsidRPr="005357F6">
        <w:t>wo Sta</w:t>
      </w:r>
      <w:r w:rsidRPr="005357F6">
        <w:t xml:space="preserve">ndards </w:t>
      </w:r>
    </w:p>
    <w:p w14:paraId="4DCB7591" w14:textId="0054E7EB" w:rsidR="000B14A3" w:rsidRPr="005357F6" w:rsidRDefault="000B14A3" w:rsidP="007A3DAC">
      <w:pPr>
        <w:pStyle w:val="ListParagraph"/>
        <w:numPr>
          <w:ilvl w:val="0"/>
          <w:numId w:val="28"/>
        </w:numPr>
        <w:spacing w:after="80"/>
        <w:ind w:right="-720"/>
        <w:contextualSpacing/>
      </w:pPr>
      <w:r w:rsidRPr="005357F6">
        <w:t xml:space="preserve">201 </w:t>
      </w:r>
      <w:r w:rsidR="00AE4A4A" w:rsidRPr="005357F6">
        <w:t>F</w:t>
      </w:r>
      <w:r w:rsidRPr="005357F6">
        <w:t xml:space="preserve">acility </w:t>
      </w:r>
      <w:r w:rsidR="00AE4A4A" w:rsidRPr="005357F6">
        <w:t>Smart Grid</w:t>
      </w:r>
      <w:r w:rsidRPr="005357F6">
        <w:t xml:space="preserve"> Information model</w:t>
      </w:r>
      <w:r w:rsidR="00AE4A4A" w:rsidRPr="005357F6">
        <w:t>: TC</w:t>
      </w:r>
      <w:r w:rsidRPr="005357F6">
        <w:t xml:space="preserve"> vote</w:t>
      </w:r>
      <w:r w:rsidR="00AE4A4A" w:rsidRPr="005357F6">
        <w:t>d</w:t>
      </w:r>
      <w:r w:rsidRPr="005357F6">
        <w:t xml:space="preserve"> in 2019</w:t>
      </w:r>
    </w:p>
    <w:p w14:paraId="7711CB17" w14:textId="77777777" w:rsidR="00AE4A4A" w:rsidRPr="005357F6" w:rsidRDefault="000B14A3" w:rsidP="007A3DAC">
      <w:pPr>
        <w:pStyle w:val="ListParagraph"/>
        <w:numPr>
          <w:ilvl w:val="0"/>
          <w:numId w:val="28"/>
        </w:numPr>
        <w:spacing w:after="80"/>
        <w:ind w:right="-720"/>
        <w:contextualSpacing/>
      </w:pPr>
      <w:r w:rsidRPr="005357F6">
        <w:t xml:space="preserve">207P </w:t>
      </w:r>
      <w:r w:rsidR="00AE4A4A" w:rsidRPr="005357F6">
        <w:t xml:space="preserve">Laboratory Method of Test of Fault Detection and Diagnostics for Air-side Economizers: </w:t>
      </w:r>
    </w:p>
    <w:p w14:paraId="075D5C35" w14:textId="77777777" w:rsidR="00AE4A4A" w:rsidRPr="005357F6" w:rsidRDefault="00AE4A4A" w:rsidP="007A3DAC">
      <w:pPr>
        <w:pStyle w:val="ListParagraph"/>
        <w:numPr>
          <w:ilvl w:val="0"/>
          <w:numId w:val="29"/>
        </w:numPr>
        <w:spacing w:after="80"/>
        <w:ind w:right="-720"/>
        <w:contextualSpacing/>
      </w:pPr>
      <w:r w:rsidRPr="005357F6">
        <w:t>It has</w:t>
      </w:r>
      <w:r w:rsidR="000B14A3" w:rsidRPr="005357F6">
        <w:t xml:space="preserve"> been </w:t>
      </w:r>
      <w:r w:rsidRPr="005357F6">
        <w:t xml:space="preserve">in discussions </w:t>
      </w:r>
      <w:r w:rsidR="000B14A3" w:rsidRPr="005357F6">
        <w:t>for 10 years</w:t>
      </w:r>
      <w:r w:rsidRPr="005357F6">
        <w:t>,</w:t>
      </w:r>
    </w:p>
    <w:p w14:paraId="382D39C1" w14:textId="24AC4785" w:rsidR="00AE4A4A" w:rsidRPr="005357F6" w:rsidRDefault="00AE4A4A" w:rsidP="007A3DAC">
      <w:pPr>
        <w:pStyle w:val="ListParagraph"/>
        <w:numPr>
          <w:ilvl w:val="0"/>
          <w:numId w:val="29"/>
        </w:numPr>
        <w:spacing w:after="80"/>
        <w:ind w:right="-720"/>
        <w:contextualSpacing/>
      </w:pPr>
      <w:r w:rsidRPr="005357F6">
        <w:t xml:space="preserve">Had an </w:t>
      </w:r>
      <w:r w:rsidR="000B14A3" w:rsidRPr="005357F6">
        <w:t>advis</w:t>
      </w:r>
      <w:r w:rsidR="0069450F">
        <w:t>ory</w:t>
      </w:r>
      <w:r w:rsidR="000B14A3" w:rsidRPr="005357F6">
        <w:t xml:space="preserve"> public review</w:t>
      </w:r>
      <w:r w:rsidRPr="005357F6">
        <w:t xml:space="preserve"> and </w:t>
      </w:r>
      <w:r w:rsidR="000B14A3" w:rsidRPr="005357F6">
        <w:t>received comments</w:t>
      </w:r>
      <w:r w:rsidRPr="005357F6">
        <w:t>. Some</w:t>
      </w:r>
      <w:r w:rsidR="000B14A3" w:rsidRPr="005357F6">
        <w:t xml:space="preserve"> modifi</w:t>
      </w:r>
      <w:r w:rsidRPr="005357F6">
        <w:t>cations were made</w:t>
      </w:r>
    </w:p>
    <w:p w14:paraId="116A287A" w14:textId="127F7E4E" w:rsidR="000B14A3" w:rsidRPr="005357F6" w:rsidRDefault="00AE4A4A" w:rsidP="007A3DAC">
      <w:pPr>
        <w:pStyle w:val="ListParagraph"/>
        <w:numPr>
          <w:ilvl w:val="0"/>
          <w:numId w:val="29"/>
        </w:numPr>
        <w:spacing w:after="80"/>
        <w:ind w:right="-720"/>
        <w:contextualSpacing/>
      </w:pPr>
      <w:r w:rsidRPr="005357F6">
        <w:t xml:space="preserve">Had a </w:t>
      </w:r>
      <w:r w:rsidR="000B14A3" w:rsidRPr="005357F6">
        <w:t xml:space="preserve">publication </w:t>
      </w:r>
      <w:r w:rsidR="0069450F">
        <w:t xml:space="preserve">public </w:t>
      </w:r>
      <w:r w:rsidR="000B14A3" w:rsidRPr="005357F6">
        <w:t>review</w:t>
      </w:r>
      <w:r w:rsidRPr="005357F6">
        <w:t xml:space="preserve"> and</w:t>
      </w:r>
      <w:r w:rsidR="000B14A3" w:rsidRPr="005357F6">
        <w:t xml:space="preserve"> receive</w:t>
      </w:r>
      <w:r w:rsidRPr="005357F6">
        <w:t>d some</w:t>
      </w:r>
      <w:r w:rsidR="000B14A3" w:rsidRPr="005357F6">
        <w:t xml:space="preserve"> comments</w:t>
      </w:r>
      <w:r w:rsidRPr="005357F6">
        <w:t xml:space="preserve">. Most of them are </w:t>
      </w:r>
      <w:r w:rsidR="000B14A3" w:rsidRPr="005357F6">
        <w:t>address</w:t>
      </w:r>
      <w:r w:rsidRPr="005357F6">
        <w:t>ed</w:t>
      </w:r>
      <w:r w:rsidR="000B14A3" w:rsidRPr="005357F6">
        <w:t xml:space="preserve"> </w:t>
      </w:r>
      <w:r w:rsidRPr="005357F6">
        <w:t>and some of comments were rebutted. There is a</w:t>
      </w:r>
      <w:r w:rsidR="000B14A3" w:rsidRPr="005357F6">
        <w:t xml:space="preserve"> need to go</w:t>
      </w:r>
      <w:r w:rsidRPr="005357F6">
        <w:t xml:space="preserve"> for another</w:t>
      </w:r>
      <w:r w:rsidR="000B14A3" w:rsidRPr="005357F6">
        <w:t xml:space="preserve"> public review</w:t>
      </w:r>
      <w:r w:rsidR="002F67BC" w:rsidRPr="005357F6">
        <w:t xml:space="preserve">, </w:t>
      </w:r>
      <w:r w:rsidR="000B14A3" w:rsidRPr="005357F6">
        <w:t xml:space="preserve">then </w:t>
      </w:r>
      <w:r w:rsidR="002F67BC" w:rsidRPr="005357F6">
        <w:t xml:space="preserve">it </w:t>
      </w:r>
      <w:r w:rsidR="000B14A3" w:rsidRPr="005357F6">
        <w:t>will be formal publication</w:t>
      </w:r>
      <w:r w:rsidR="002F67BC" w:rsidRPr="005357F6">
        <w:t>.</w:t>
      </w:r>
    </w:p>
    <w:p w14:paraId="74870425" w14:textId="6BD9135D" w:rsidR="000B14A3" w:rsidRPr="005357F6" w:rsidRDefault="000B14A3" w:rsidP="007A3DAC">
      <w:pPr>
        <w:pStyle w:val="ListParagraph"/>
        <w:numPr>
          <w:ilvl w:val="0"/>
          <w:numId w:val="28"/>
        </w:numPr>
        <w:spacing w:after="80"/>
        <w:ind w:right="-720"/>
        <w:contextualSpacing/>
      </w:pPr>
      <w:r w:rsidRPr="005357F6">
        <w:t>Will need a research project to try and test the standard</w:t>
      </w:r>
      <w:r w:rsidR="002F67BC" w:rsidRPr="005357F6">
        <w:t>.</w:t>
      </w:r>
      <w:r w:rsidRPr="005357F6">
        <w:t xml:space="preserve"> David Shipley is</w:t>
      </w:r>
      <w:r w:rsidR="0069450F">
        <w:t xml:space="preserve"> developing</w:t>
      </w:r>
      <w:r w:rsidRPr="005357F6">
        <w:t xml:space="preserve"> a</w:t>
      </w:r>
      <w:r w:rsidR="0069450F">
        <w:t>n</w:t>
      </w:r>
      <w:r w:rsidRPr="005357F6">
        <w:t xml:space="preserve"> RT</w:t>
      </w:r>
      <w:r w:rsidR="0069450F">
        <w:t>AR</w:t>
      </w:r>
      <w:r w:rsidRPr="005357F6">
        <w:t xml:space="preserve"> (75% finished).  David Yuill </w:t>
      </w:r>
      <w:r w:rsidR="002F67BC" w:rsidRPr="005357F6">
        <w:t xml:space="preserve">and David </w:t>
      </w:r>
      <w:r w:rsidRPr="005357F6">
        <w:t>Shipley will work on this</w:t>
      </w:r>
      <w:r w:rsidR="002F67BC" w:rsidRPr="005357F6">
        <w:t>.</w:t>
      </w:r>
    </w:p>
    <w:p w14:paraId="7AB706E9" w14:textId="77777777" w:rsidR="000B14A3" w:rsidRPr="005357F6" w:rsidRDefault="000B14A3" w:rsidP="005357F6">
      <w:pPr>
        <w:spacing w:after="80"/>
        <w:ind w:right="-720"/>
        <w:contextualSpacing/>
      </w:pPr>
    </w:p>
    <w:p w14:paraId="5A910211" w14:textId="77777777" w:rsidR="000B14A3" w:rsidRPr="005357F6" w:rsidRDefault="000B14A3" w:rsidP="005357F6">
      <w:pPr>
        <w:numPr>
          <w:ilvl w:val="0"/>
          <w:numId w:val="1"/>
        </w:numPr>
        <w:spacing w:after="80"/>
        <w:ind w:right="-720"/>
        <w:contextualSpacing/>
        <w:rPr>
          <w:b/>
          <w:bCs/>
        </w:rPr>
      </w:pPr>
      <w:r w:rsidRPr="005357F6">
        <w:rPr>
          <w:b/>
          <w:bCs/>
        </w:rPr>
        <w:t>Web Page (Mike Galler)</w:t>
      </w:r>
    </w:p>
    <w:p w14:paraId="080935E6" w14:textId="2D3CE316" w:rsidR="000B14A3" w:rsidRPr="005357F6" w:rsidRDefault="000B14A3" w:rsidP="005357F6">
      <w:pPr>
        <w:spacing w:after="80"/>
        <w:ind w:right="-720"/>
        <w:contextualSpacing/>
      </w:pPr>
      <w:r w:rsidRPr="005357F6">
        <w:t xml:space="preserve">Mike Galler talked how to </w:t>
      </w:r>
      <w:r w:rsidR="002F67BC" w:rsidRPr="005357F6">
        <w:t>navigate</w:t>
      </w:r>
      <w:r w:rsidRPr="005357F6">
        <w:t xml:space="preserve"> the </w:t>
      </w:r>
      <w:r w:rsidR="002F67BC" w:rsidRPr="005357F6">
        <w:t>ASHRAE</w:t>
      </w:r>
      <w:r w:rsidRPr="005357F6">
        <w:t xml:space="preserve"> website</w:t>
      </w:r>
    </w:p>
    <w:p w14:paraId="6465655C" w14:textId="77777777" w:rsidR="000B14A3" w:rsidRPr="005357F6" w:rsidRDefault="000B14A3" w:rsidP="005357F6">
      <w:pPr>
        <w:spacing w:after="80"/>
        <w:ind w:right="-720"/>
        <w:contextualSpacing/>
      </w:pPr>
    </w:p>
    <w:p w14:paraId="20EE6C17" w14:textId="77777777" w:rsidR="000B14A3" w:rsidRPr="005357F6" w:rsidRDefault="000B14A3" w:rsidP="005357F6">
      <w:pPr>
        <w:numPr>
          <w:ilvl w:val="0"/>
          <w:numId w:val="1"/>
        </w:numPr>
        <w:spacing w:after="80"/>
        <w:ind w:right="-720"/>
        <w:contextualSpacing/>
        <w:rPr>
          <w:b/>
          <w:bCs/>
        </w:rPr>
      </w:pPr>
      <w:r w:rsidRPr="005357F6">
        <w:rPr>
          <w:b/>
          <w:bCs/>
        </w:rPr>
        <w:t>Old Business</w:t>
      </w:r>
    </w:p>
    <w:p w14:paraId="75B576E2" w14:textId="28CF8CC0" w:rsidR="000B14A3" w:rsidRPr="005357F6" w:rsidRDefault="000B14A3" w:rsidP="007A3DAC">
      <w:pPr>
        <w:pStyle w:val="ListParagraph"/>
        <w:numPr>
          <w:ilvl w:val="0"/>
          <w:numId w:val="30"/>
        </w:numPr>
        <w:spacing w:after="80"/>
        <w:ind w:right="-720"/>
        <w:contextualSpacing/>
      </w:pPr>
      <w:r w:rsidRPr="005357F6">
        <w:t xml:space="preserve">Subcommittee </w:t>
      </w:r>
      <w:r w:rsidR="002F67BC" w:rsidRPr="005357F6">
        <w:t>coordination</w:t>
      </w:r>
    </w:p>
    <w:p w14:paraId="4D9EB5B6" w14:textId="3C393271" w:rsidR="000B14A3" w:rsidRPr="005357F6" w:rsidRDefault="000B14A3" w:rsidP="007A3DAC">
      <w:pPr>
        <w:pStyle w:val="ListParagraph"/>
        <w:numPr>
          <w:ilvl w:val="0"/>
          <w:numId w:val="31"/>
        </w:numPr>
        <w:spacing w:after="80"/>
        <w:contextualSpacing/>
      </w:pPr>
      <w:r w:rsidRPr="005357F6">
        <w:t xml:space="preserve">Less </w:t>
      </w:r>
      <w:r w:rsidR="002F67BC" w:rsidRPr="005357F6">
        <w:t>repetitions</w:t>
      </w:r>
      <w:r w:rsidRPr="005357F6">
        <w:t xml:space="preserve"> in subcommittee </w:t>
      </w:r>
    </w:p>
    <w:p w14:paraId="5CADD976" w14:textId="77777777" w:rsidR="000B14A3" w:rsidRPr="005357F6" w:rsidRDefault="000B14A3" w:rsidP="007A3DAC">
      <w:pPr>
        <w:pStyle w:val="ListParagraph"/>
        <w:numPr>
          <w:ilvl w:val="0"/>
          <w:numId w:val="31"/>
        </w:numPr>
        <w:spacing w:after="80"/>
        <w:contextualSpacing/>
      </w:pPr>
      <w:r w:rsidRPr="005357F6">
        <w:t>Research has an overview of projects</w:t>
      </w:r>
    </w:p>
    <w:p w14:paraId="147C759C" w14:textId="66915FBE" w:rsidR="000B14A3" w:rsidRDefault="002F67BC" w:rsidP="007A3DAC">
      <w:pPr>
        <w:pStyle w:val="ListParagraph"/>
        <w:numPr>
          <w:ilvl w:val="0"/>
          <w:numId w:val="31"/>
        </w:numPr>
        <w:spacing w:after="80"/>
        <w:contextualSpacing/>
      </w:pPr>
      <w:r w:rsidRPr="005357F6">
        <w:t>Executive</w:t>
      </w:r>
      <w:r w:rsidR="000B14A3" w:rsidRPr="005357F6">
        <w:t xml:space="preserve"> meeting before the meeting</w:t>
      </w:r>
    </w:p>
    <w:p w14:paraId="7212D70F" w14:textId="77777777" w:rsidR="005357F6" w:rsidRPr="005357F6" w:rsidRDefault="005357F6" w:rsidP="005357F6">
      <w:pPr>
        <w:pStyle w:val="ListParagraph"/>
        <w:spacing w:after="80"/>
        <w:contextualSpacing/>
      </w:pPr>
    </w:p>
    <w:p w14:paraId="1971B41D" w14:textId="77777777" w:rsidR="000B14A3" w:rsidRPr="005357F6" w:rsidRDefault="000B14A3" w:rsidP="007A3DAC">
      <w:pPr>
        <w:pStyle w:val="ListParagraph"/>
        <w:numPr>
          <w:ilvl w:val="0"/>
          <w:numId w:val="30"/>
        </w:numPr>
        <w:spacing w:after="80"/>
        <w:ind w:right="-720"/>
        <w:contextualSpacing/>
      </w:pPr>
      <w:r w:rsidRPr="005357F6">
        <w:t>YEA</w:t>
      </w:r>
    </w:p>
    <w:p w14:paraId="3A1768D2" w14:textId="311202AC" w:rsidR="000B14A3" w:rsidRPr="005357F6" w:rsidRDefault="000B14A3" w:rsidP="007A3DAC">
      <w:pPr>
        <w:pStyle w:val="ListParagraph"/>
        <w:numPr>
          <w:ilvl w:val="0"/>
          <w:numId w:val="32"/>
        </w:numPr>
        <w:spacing w:after="80"/>
        <w:contextualSpacing/>
      </w:pPr>
      <w:r w:rsidRPr="005357F6">
        <w:t xml:space="preserve">Kristen: </w:t>
      </w:r>
      <w:r w:rsidR="002F67BC" w:rsidRPr="005357F6">
        <w:t>separated</w:t>
      </w:r>
      <w:r w:rsidRPr="005357F6">
        <w:t xml:space="preserve"> time focusing on YEA</w:t>
      </w:r>
      <w:r w:rsidR="002F67BC" w:rsidRPr="005357F6">
        <w:t>. Explain</w:t>
      </w:r>
      <w:r w:rsidRPr="005357F6">
        <w:t xml:space="preserve"> how things (RATA, other things) going on.  </w:t>
      </w:r>
    </w:p>
    <w:p w14:paraId="2F1D012E" w14:textId="77777777" w:rsidR="000B14A3" w:rsidRPr="005357F6" w:rsidRDefault="000B14A3" w:rsidP="007A3DAC">
      <w:pPr>
        <w:pStyle w:val="ListParagraph"/>
        <w:numPr>
          <w:ilvl w:val="0"/>
          <w:numId w:val="32"/>
        </w:numPr>
        <w:spacing w:after="80"/>
        <w:contextualSpacing/>
      </w:pPr>
      <w:r w:rsidRPr="005357F6">
        <w:t xml:space="preserve">Jin:  Kristen to champion </w:t>
      </w:r>
    </w:p>
    <w:p w14:paraId="06C300BB" w14:textId="3C9353F7" w:rsidR="000B14A3" w:rsidRPr="005357F6" w:rsidRDefault="000B14A3" w:rsidP="007A3DAC">
      <w:pPr>
        <w:pStyle w:val="ListParagraph"/>
        <w:numPr>
          <w:ilvl w:val="0"/>
          <w:numId w:val="32"/>
        </w:numPr>
        <w:spacing w:after="80"/>
        <w:contextualSpacing/>
      </w:pPr>
      <w:r w:rsidRPr="005357F6">
        <w:t>Zheng: have a YEA subcommittee</w:t>
      </w:r>
      <w:r w:rsidR="002F67BC" w:rsidRPr="005357F6">
        <w:t>; learn  from TC 1.4</w:t>
      </w:r>
    </w:p>
    <w:p w14:paraId="01FFB033" w14:textId="02CA077C" w:rsidR="000B14A3" w:rsidRPr="005357F6" w:rsidRDefault="000B14A3" w:rsidP="007A3DAC">
      <w:pPr>
        <w:pStyle w:val="ListParagraph"/>
        <w:numPr>
          <w:ilvl w:val="0"/>
          <w:numId w:val="32"/>
        </w:numPr>
        <w:spacing w:after="80"/>
        <w:contextualSpacing/>
      </w:pPr>
      <w:r w:rsidRPr="005357F6">
        <w:t xml:space="preserve">Carol: happy hours… maybe virtual </w:t>
      </w:r>
      <w:r w:rsidR="002F67BC" w:rsidRPr="005357F6">
        <w:t>meeting.</w:t>
      </w:r>
      <w:r w:rsidRPr="005357F6">
        <w:t xml:space="preserve"> </w:t>
      </w:r>
    </w:p>
    <w:p w14:paraId="491732B9" w14:textId="64E2A860" w:rsidR="000B14A3" w:rsidRPr="005357F6" w:rsidRDefault="000B14A3" w:rsidP="007A3DAC">
      <w:pPr>
        <w:pStyle w:val="ListParagraph"/>
        <w:numPr>
          <w:ilvl w:val="0"/>
          <w:numId w:val="32"/>
        </w:numPr>
        <w:spacing w:after="80"/>
        <w:contextualSpacing/>
      </w:pPr>
      <w:r w:rsidRPr="005357F6">
        <w:t xml:space="preserve">Jin: Sunday right after or before the </w:t>
      </w:r>
      <w:r w:rsidR="002F67BC" w:rsidRPr="005357F6">
        <w:t>subcommittees</w:t>
      </w:r>
      <w:r w:rsidRPr="005357F6">
        <w:t xml:space="preserve">. </w:t>
      </w:r>
    </w:p>
    <w:p w14:paraId="1A01C4C5" w14:textId="77777777" w:rsidR="000B14A3" w:rsidRPr="005357F6" w:rsidRDefault="000B14A3" w:rsidP="007A3DAC">
      <w:pPr>
        <w:pStyle w:val="ListParagraph"/>
        <w:numPr>
          <w:ilvl w:val="0"/>
          <w:numId w:val="32"/>
        </w:numPr>
        <w:spacing w:after="80"/>
        <w:contextualSpacing/>
      </w:pPr>
      <w:r w:rsidRPr="005357F6">
        <w:t xml:space="preserve">Jin: advisor suggested students to attend </w:t>
      </w:r>
    </w:p>
    <w:p w14:paraId="50E670B7" w14:textId="39C3CF78" w:rsidR="000B14A3" w:rsidRPr="005357F6" w:rsidRDefault="000B14A3" w:rsidP="007A3DAC">
      <w:pPr>
        <w:pStyle w:val="ListParagraph"/>
        <w:numPr>
          <w:ilvl w:val="0"/>
          <w:numId w:val="32"/>
        </w:numPr>
        <w:spacing w:after="80"/>
        <w:contextualSpacing/>
      </w:pPr>
      <w:r w:rsidRPr="005357F6">
        <w:t>Dave</w:t>
      </w:r>
      <w:r w:rsidR="002F67BC" w:rsidRPr="005357F6">
        <w:t xml:space="preserve"> Yuill</w:t>
      </w:r>
      <w:r w:rsidRPr="005357F6">
        <w:t xml:space="preserve">:  ASHRAE </w:t>
      </w:r>
      <w:r w:rsidR="002F67BC" w:rsidRPr="005357F6">
        <w:t xml:space="preserve">has a society </w:t>
      </w:r>
      <w:r w:rsidRPr="005357F6">
        <w:t>wide YEA meeting</w:t>
      </w:r>
      <w:r w:rsidR="002F67BC" w:rsidRPr="005357F6">
        <w:t xml:space="preserve">, and </w:t>
      </w:r>
      <w:r w:rsidRPr="005357F6">
        <w:t>TC will need to send TC representative</w:t>
      </w:r>
      <w:r w:rsidR="002F67BC" w:rsidRPr="005357F6">
        <w:t xml:space="preserve">. </w:t>
      </w:r>
      <w:r w:rsidRPr="005357F6">
        <w:t xml:space="preserve"> </w:t>
      </w:r>
    </w:p>
    <w:p w14:paraId="337EEA55" w14:textId="46DF5997" w:rsidR="000B14A3" w:rsidRDefault="000B14A3" w:rsidP="007A3DAC">
      <w:pPr>
        <w:pStyle w:val="ListParagraph"/>
        <w:numPr>
          <w:ilvl w:val="0"/>
          <w:numId w:val="32"/>
        </w:numPr>
        <w:spacing w:after="80"/>
        <w:contextualSpacing/>
      </w:pPr>
      <w:r w:rsidRPr="005357F6">
        <w:lastRenderedPageBreak/>
        <w:t>Jin: connect K</w:t>
      </w:r>
      <w:r w:rsidR="0069450F">
        <w:t xml:space="preserve">irsten to Michelle in TC 1.4. </w:t>
      </w:r>
      <w:r w:rsidRPr="005357F6">
        <w:t>TC 1.4 appoint vice chair from YEA</w:t>
      </w:r>
      <w:r w:rsidR="002F67BC" w:rsidRPr="005357F6">
        <w:t xml:space="preserve">, which should </w:t>
      </w:r>
      <w:r w:rsidRPr="005357F6">
        <w:t xml:space="preserve"> be a good idea. </w:t>
      </w:r>
    </w:p>
    <w:p w14:paraId="13CC3ECC" w14:textId="77777777" w:rsidR="005357F6" w:rsidRPr="005357F6" w:rsidRDefault="005357F6" w:rsidP="005357F6">
      <w:pPr>
        <w:pStyle w:val="ListParagraph"/>
        <w:spacing w:after="80"/>
        <w:contextualSpacing/>
      </w:pPr>
    </w:p>
    <w:p w14:paraId="758A4EBF" w14:textId="77777777" w:rsidR="000B14A3" w:rsidRPr="005357F6" w:rsidRDefault="000B14A3" w:rsidP="007A3DAC">
      <w:pPr>
        <w:pStyle w:val="ListParagraph"/>
        <w:numPr>
          <w:ilvl w:val="0"/>
          <w:numId w:val="30"/>
        </w:numPr>
        <w:spacing w:after="80"/>
        <w:ind w:right="-720"/>
        <w:contextualSpacing/>
      </w:pPr>
      <w:r w:rsidRPr="005357F6">
        <w:t>Awards</w:t>
      </w:r>
    </w:p>
    <w:p w14:paraId="55FBFAC2" w14:textId="75FA46A3" w:rsidR="000B14A3" w:rsidRPr="005357F6" w:rsidRDefault="000B14A3" w:rsidP="007A3DAC">
      <w:pPr>
        <w:pStyle w:val="ListParagraph"/>
        <w:numPr>
          <w:ilvl w:val="0"/>
          <w:numId w:val="33"/>
        </w:numPr>
        <w:spacing w:after="80"/>
        <w:contextualSpacing/>
      </w:pPr>
      <w:r w:rsidRPr="005357F6">
        <w:t xml:space="preserve">Carol gave a </w:t>
      </w:r>
      <w:r w:rsidR="002F67BC" w:rsidRPr="005357F6">
        <w:t>presentation</w:t>
      </w:r>
      <w:r w:rsidRPr="005357F6">
        <w:t xml:space="preserve"> on </w:t>
      </w:r>
      <w:r w:rsidR="002F67BC" w:rsidRPr="005357F6">
        <w:t>ASHRAE</w:t>
      </w:r>
      <w:r w:rsidRPr="005357F6">
        <w:t xml:space="preserve"> awards</w:t>
      </w:r>
    </w:p>
    <w:p w14:paraId="3ECFCA9B" w14:textId="77777777" w:rsidR="000B14A3" w:rsidRPr="005357F6" w:rsidRDefault="000B14A3" w:rsidP="007A3DAC">
      <w:pPr>
        <w:pStyle w:val="ListParagraph"/>
        <w:numPr>
          <w:ilvl w:val="0"/>
          <w:numId w:val="34"/>
        </w:numPr>
        <w:spacing w:after="80"/>
        <w:contextualSpacing/>
      </w:pPr>
      <w:r w:rsidRPr="005357F6">
        <w:t>Recent experience in last few years</w:t>
      </w:r>
    </w:p>
    <w:p w14:paraId="449C65E3" w14:textId="3BD6F316" w:rsidR="000B14A3" w:rsidRPr="005357F6" w:rsidRDefault="000B14A3" w:rsidP="007A3DAC">
      <w:pPr>
        <w:pStyle w:val="ListParagraph"/>
        <w:numPr>
          <w:ilvl w:val="0"/>
          <w:numId w:val="34"/>
        </w:numPr>
        <w:spacing w:after="80"/>
        <w:contextualSpacing/>
      </w:pPr>
      <w:r w:rsidRPr="005357F6">
        <w:t xml:space="preserve">Hightower technical </w:t>
      </w:r>
      <w:r w:rsidR="002F67BC" w:rsidRPr="005357F6">
        <w:t>achievement</w:t>
      </w:r>
      <w:r w:rsidRPr="005357F6">
        <w:t xml:space="preserve"> award: activities in last four years.  Due on 09/01/2020</w:t>
      </w:r>
    </w:p>
    <w:p w14:paraId="3EFD9D8A" w14:textId="17004F07" w:rsidR="000B14A3" w:rsidRPr="005357F6" w:rsidRDefault="0069450F" w:rsidP="007A3DAC">
      <w:pPr>
        <w:pStyle w:val="ListParagraph"/>
        <w:numPr>
          <w:ilvl w:val="0"/>
          <w:numId w:val="34"/>
        </w:numPr>
        <w:spacing w:after="80"/>
        <w:contextualSpacing/>
      </w:pPr>
      <w:r w:rsidRPr="005357F6">
        <w:t>Basecamp</w:t>
      </w:r>
      <w:bookmarkStart w:id="1" w:name="_GoBack"/>
      <w:bookmarkEnd w:id="1"/>
      <w:r w:rsidR="000B14A3" w:rsidRPr="005357F6">
        <w:t xml:space="preserve"> will have a folder for award (work with Mike)</w:t>
      </w:r>
    </w:p>
    <w:p w14:paraId="22919C70" w14:textId="07917ACA" w:rsidR="000B14A3" w:rsidRPr="005357F6" w:rsidRDefault="000B14A3" w:rsidP="007A3DAC">
      <w:pPr>
        <w:pStyle w:val="ListParagraph"/>
        <w:numPr>
          <w:ilvl w:val="0"/>
          <w:numId w:val="34"/>
        </w:numPr>
        <w:spacing w:after="80"/>
        <w:contextualSpacing/>
      </w:pPr>
      <w:r w:rsidRPr="005357F6">
        <w:t xml:space="preserve">need to recognize people </w:t>
      </w:r>
    </w:p>
    <w:p w14:paraId="472B3E58" w14:textId="42AB71AB" w:rsidR="000B14A3" w:rsidRPr="005357F6" w:rsidRDefault="000B14A3" w:rsidP="007A3DAC">
      <w:pPr>
        <w:pStyle w:val="ListParagraph"/>
        <w:numPr>
          <w:ilvl w:val="0"/>
          <w:numId w:val="34"/>
        </w:numPr>
        <w:spacing w:after="80"/>
        <w:contextualSpacing/>
      </w:pPr>
      <w:r w:rsidRPr="005357F6">
        <w:t>establish a small committee to help Carol</w:t>
      </w:r>
      <w:r w:rsidR="002F67BC" w:rsidRPr="005357F6">
        <w:t>: Zheng O’Neill, Joe Zhou and Natascha Milesi-Ferretti will help</w:t>
      </w:r>
    </w:p>
    <w:p w14:paraId="5E1E877C" w14:textId="77777777" w:rsidR="000B14A3" w:rsidRPr="005357F6" w:rsidRDefault="000B14A3" w:rsidP="005357F6">
      <w:pPr>
        <w:spacing w:after="80"/>
        <w:contextualSpacing/>
      </w:pPr>
    </w:p>
    <w:p w14:paraId="54409070" w14:textId="46348636" w:rsidR="000B14A3" w:rsidRPr="005357F6" w:rsidRDefault="000B14A3" w:rsidP="007A3DAC">
      <w:pPr>
        <w:pStyle w:val="ListParagraph"/>
        <w:numPr>
          <w:ilvl w:val="0"/>
          <w:numId w:val="30"/>
        </w:numPr>
        <w:spacing w:after="80"/>
        <w:ind w:right="-720"/>
        <w:contextualSpacing/>
      </w:pPr>
      <w:r w:rsidRPr="005357F6">
        <w:t>Old Publications (FDD and Dynamic Building Models)</w:t>
      </w:r>
    </w:p>
    <w:p w14:paraId="680D9E55" w14:textId="77777777" w:rsidR="002F67BC" w:rsidRPr="005357F6" w:rsidRDefault="002F67BC" w:rsidP="005357F6">
      <w:pPr>
        <w:pStyle w:val="ListParagraph"/>
        <w:spacing w:after="80"/>
        <w:ind w:right="-720"/>
        <w:contextualSpacing/>
      </w:pPr>
    </w:p>
    <w:p w14:paraId="4BF20436" w14:textId="77777777" w:rsidR="000B14A3" w:rsidRPr="005357F6" w:rsidRDefault="000B14A3" w:rsidP="005357F6">
      <w:pPr>
        <w:numPr>
          <w:ilvl w:val="0"/>
          <w:numId w:val="1"/>
        </w:numPr>
        <w:spacing w:after="80"/>
        <w:ind w:right="-720"/>
        <w:contextualSpacing/>
        <w:rPr>
          <w:b/>
          <w:bCs/>
        </w:rPr>
      </w:pPr>
      <w:r w:rsidRPr="005357F6">
        <w:rPr>
          <w:b/>
          <w:bCs/>
        </w:rPr>
        <w:t>New Business</w:t>
      </w:r>
    </w:p>
    <w:p w14:paraId="1E985832" w14:textId="77777777" w:rsidR="000B14A3" w:rsidRPr="005357F6" w:rsidRDefault="000B14A3" w:rsidP="007A3DAC">
      <w:pPr>
        <w:pStyle w:val="ListParagraph"/>
        <w:numPr>
          <w:ilvl w:val="0"/>
          <w:numId w:val="30"/>
        </w:numPr>
        <w:spacing w:after="80"/>
        <w:ind w:right="-720"/>
        <w:contextualSpacing/>
      </w:pPr>
      <w:r w:rsidRPr="005357F6">
        <w:t>New Basecamp training</w:t>
      </w:r>
    </w:p>
    <w:p w14:paraId="557C4211" w14:textId="60117007" w:rsidR="000B14A3" w:rsidRPr="005357F6" w:rsidRDefault="000B14A3" w:rsidP="007A3DAC">
      <w:pPr>
        <w:pStyle w:val="ListParagraph"/>
        <w:numPr>
          <w:ilvl w:val="0"/>
          <w:numId w:val="35"/>
        </w:numPr>
        <w:spacing w:after="80"/>
        <w:ind w:right="-720"/>
        <w:contextualSpacing/>
      </w:pPr>
      <w:r w:rsidRPr="005357F6">
        <w:t xml:space="preserve">Mike Pouchak gave a </w:t>
      </w:r>
      <w:r w:rsidR="00BC7F0E" w:rsidRPr="005357F6">
        <w:t>presentation</w:t>
      </w:r>
      <w:r w:rsidRPr="005357F6">
        <w:t xml:space="preserve"> and demo on how to use basecamp.</w:t>
      </w:r>
    </w:p>
    <w:p w14:paraId="1AFF6018" w14:textId="5ED4E671" w:rsidR="000B14A3" w:rsidRPr="005357F6" w:rsidRDefault="000B14A3" w:rsidP="007A3DAC">
      <w:pPr>
        <w:pStyle w:val="ListParagraph"/>
        <w:numPr>
          <w:ilvl w:val="0"/>
          <w:numId w:val="35"/>
        </w:numPr>
        <w:spacing w:after="80"/>
        <w:ind w:right="-720"/>
        <w:contextualSpacing/>
      </w:pPr>
      <w:r w:rsidRPr="005357F6">
        <w:t>Everyone can make the changes. TC lead</w:t>
      </w:r>
      <w:r w:rsidR="00BC7F0E" w:rsidRPr="005357F6">
        <w:t>er</w:t>
      </w:r>
      <w:r w:rsidRPr="005357F6">
        <w:t>ship needs to organize and maintain the folders</w:t>
      </w:r>
    </w:p>
    <w:p w14:paraId="52162AFF" w14:textId="1FBDE273" w:rsidR="000B14A3" w:rsidRPr="005357F6" w:rsidRDefault="000B14A3" w:rsidP="007A3DAC">
      <w:pPr>
        <w:pStyle w:val="ListParagraph"/>
        <w:numPr>
          <w:ilvl w:val="0"/>
          <w:numId w:val="35"/>
        </w:numPr>
        <w:spacing w:after="80"/>
        <w:ind w:right="-720"/>
        <w:contextualSpacing/>
      </w:pPr>
      <w:r w:rsidRPr="005357F6">
        <w:t xml:space="preserve">TC chair needs to </w:t>
      </w:r>
      <w:r w:rsidR="00BC7F0E" w:rsidRPr="005357F6">
        <w:t>manually</w:t>
      </w:r>
      <w:r w:rsidRPr="005357F6">
        <w:t xml:space="preserve"> add the new member</w:t>
      </w:r>
    </w:p>
    <w:p w14:paraId="36C58BE2" w14:textId="77777777" w:rsidR="000B14A3" w:rsidRPr="005357F6" w:rsidRDefault="000B14A3" w:rsidP="005357F6">
      <w:pPr>
        <w:spacing w:after="80"/>
        <w:ind w:right="-720"/>
        <w:contextualSpacing/>
      </w:pPr>
    </w:p>
    <w:p w14:paraId="53942555" w14:textId="37353583" w:rsidR="000B14A3" w:rsidRPr="005357F6" w:rsidRDefault="00BC7F0E" w:rsidP="007A3DAC">
      <w:pPr>
        <w:pStyle w:val="ListParagraph"/>
        <w:numPr>
          <w:ilvl w:val="0"/>
          <w:numId w:val="30"/>
        </w:numPr>
        <w:spacing w:after="80"/>
        <w:ind w:right="-720"/>
        <w:contextualSpacing/>
      </w:pPr>
      <w:r w:rsidRPr="005357F6">
        <w:t>Coordination</w:t>
      </w:r>
      <w:r w:rsidR="000B14A3" w:rsidRPr="005357F6">
        <w:t xml:space="preserve"> </w:t>
      </w:r>
      <w:r w:rsidRPr="005357F6">
        <w:t>between</w:t>
      </w:r>
      <w:r w:rsidR="000B14A3" w:rsidRPr="005357F6">
        <w:t xml:space="preserve"> TC 7.5 and </w:t>
      </w:r>
      <w:r w:rsidRPr="005357F6">
        <w:t xml:space="preserve">other </w:t>
      </w:r>
      <w:r w:rsidR="000B14A3" w:rsidRPr="005357F6">
        <w:t xml:space="preserve">FDD </w:t>
      </w:r>
      <w:r w:rsidRPr="005357F6">
        <w:t>activities</w:t>
      </w:r>
      <w:r w:rsidR="000B14A3" w:rsidRPr="005357F6">
        <w:t xml:space="preserve"> in standard and </w:t>
      </w:r>
      <w:r w:rsidRPr="005357F6">
        <w:t>guidelines</w:t>
      </w:r>
    </w:p>
    <w:p w14:paraId="59EF68CA" w14:textId="14573882" w:rsidR="000B14A3" w:rsidRPr="005357F6" w:rsidRDefault="000B14A3" w:rsidP="007A3DAC">
      <w:pPr>
        <w:pStyle w:val="ListParagraph"/>
        <w:numPr>
          <w:ilvl w:val="0"/>
          <w:numId w:val="30"/>
        </w:numPr>
        <w:spacing w:after="80"/>
        <w:ind w:right="-720"/>
        <w:contextualSpacing/>
      </w:pPr>
      <w:r w:rsidRPr="005357F6">
        <w:t xml:space="preserve">ET </w:t>
      </w:r>
      <w:r w:rsidR="006D695A" w:rsidRPr="005357F6">
        <w:t>renaming</w:t>
      </w:r>
      <w:r w:rsidR="00BC7F0E" w:rsidRPr="005357F6">
        <w:t xml:space="preserve"> w</w:t>
      </w:r>
      <w:r w:rsidRPr="005357F6">
        <w:t xml:space="preserve">ill </w:t>
      </w:r>
      <w:r w:rsidR="006D695A">
        <w:t xml:space="preserve">be </w:t>
      </w:r>
      <w:r w:rsidRPr="005357F6">
        <w:t>discuss</w:t>
      </w:r>
      <w:r w:rsidR="006D695A">
        <w:t>ed</w:t>
      </w:r>
      <w:r w:rsidRPr="005357F6">
        <w:t xml:space="preserve"> next time </w:t>
      </w:r>
    </w:p>
    <w:p w14:paraId="57702C7A" w14:textId="5A12C83D" w:rsidR="000B14A3" w:rsidRPr="005357F6" w:rsidRDefault="000B14A3" w:rsidP="007A3DAC">
      <w:pPr>
        <w:pStyle w:val="ListParagraph"/>
        <w:numPr>
          <w:ilvl w:val="0"/>
          <w:numId w:val="30"/>
        </w:numPr>
        <w:spacing w:after="80"/>
        <w:ind w:right="-720"/>
        <w:contextualSpacing/>
      </w:pPr>
      <w:r w:rsidRPr="005357F6">
        <w:t xml:space="preserve">David Yuill Thanks for Jin’s hard work </w:t>
      </w:r>
      <w:r w:rsidR="00BC7F0E" w:rsidRPr="005357F6">
        <w:t xml:space="preserve">in the last two years. </w:t>
      </w:r>
    </w:p>
    <w:p w14:paraId="056736E4" w14:textId="77777777" w:rsidR="000B14A3" w:rsidRPr="005357F6" w:rsidRDefault="000B14A3" w:rsidP="005357F6">
      <w:pPr>
        <w:pStyle w:val="ListParagraph"/>
        <w:spacing w:after="80"/>
        <w:ind w:left="1080" w:right="-720"/>
        <w:contextualSpacing/>
      </w:pPr>
    </w:p>
    <w:p w14:paraId="63B171E3" w14:textId="77777777" w:rsidR="000B14A3" w:rsidRPr="005357F6" w:rsidRDefault="000B14A3" w:rsidP="005357F6">
      <w:pPr>
        <w:numPr>
          <w:ilvl w:val="0"/>
          <w:numId w:val="1"/>
        </w:numPr>
        <w:spacing w:after="80"/>
        <w:ind w:right="-720"/>
        <w:contextualSpacing/>
        <w:rPr>
          <w:b/>
          <w:bCs/>
        </w:rPr>
      </w:pPr>
      <w:r w:rsidRPr="005357F6">
        <w:rPr>
          <w:b/>
          <w:bCs/>
        </w:rPr>
        <w:t>Adjournment</w:t>
      </w:r>
    </w:p>
    <w:p w14:paraId="08EB3D51" w14:textId="719F5A0E" w:rsidR="000B14A3" w:rsidRDefault="000B14A3" w:rsidP="000B14A3">
      <w:pPr>
        <w:spacing w:line="240" w:lineRule="exact"/>
        <w:ind w:right="-720"/>
      </w:pPr>
      <w:r>
        <w:t xml:space="preserve">Zheng </w:t>
      </w:r>
      <w:r w:rsidR="00BC7F0E">
        <w:t xml:space="preserve">made a </w:t>
      </w:r>
      <w:r>
        <w:t>motion</w:t>
      </w:r>
      <w:r w:rsidR="00BC7F0E">
        <w:t xml:space="preserve"> to adjourn the meeting </w:t>
      </w:r>
      <w:r>
        <w:t>David</w:t>
      </w:r>
      <w:r w:rsidR="00BC7F0E">
        <w:t xml:space="preserve"> Yuill</w:t>
      </w:r>
      <w:r>
        <w:t>: second</w:t>
      </w:r>
    </w:p>
    <w:p w14:paraId="439C0CF0" w14:textId="77777777" w:rsidR="000B14A3" w:rsidRPr="001F3336" w:rsidRDefault="000B14A3" w:rsidP="000B14A3">
      <w:pPr>
        <w:spacing w:line="240" w:lineRule="exact"/>
        <w:ind w:right="-720"/>
      </w:pPr>
    </w:p>
    <w:p w14:paraId="54A93C16" w14:textId="094EC5AC" w:rsidR="000B14A3" w:rsidRDefault="000B14A3" w:rsidP="000B14A3">
      <w:pPr>
        <w:spacing w:line="240" w:lineRule="exact"/>
        <w:ind w:right="-720"/>
        <w:rPr>
          <w:b/>
        </w:rPr>
      </w:pPr>
    </w:p>
    <w:p w14:paraId="2E021141" w14:textId="1760EFE1" w:rsidR="00BC7F0E" w:rsidRPr="00BC7F0E" w:rsidRDefault="00BC7F0E" w:rsidP="00BC7F0E">
      <w:pPr>
        <w:pStyle w:val="ListParagraph"/>
        <w:numPr>
          <w:ilvl w:val="0"/>
          <w:numId w:val="1"/>
        </w:numPr>
        <w:spacing w:line="240" w:lineRule="exact"/>
        <w:ind w:right="-720"/>
        <w:rPr>
          <w:b/>
        </w:rPr>
      </w:pPr>
      <w:r>
        <w:rPr>
          <w:b/>
        </w:rPr>
        <w:t xml:space="preserve">Meeting schedules and zoom links. </w:t>
      </w:r>
    </w:p>
    <w:tbl>
      <w:tblPr>
        <w:tblStyle w:val="TableGrid"/>
        <w:tblW w:w="0" w:type="auto"/>
        <w:tblLook w:val="04A0" w:firstRow="1" w:lastRow="0" w:firstColumn="1" w:lastColumn="0" w:noHBand="0" w:noVBand="1"/>
      </w:tblPr>
      <w:tblGrid>
        <w:gridCol w:w="1496"/>
        <w:gridCol w:w="1558"/>
        <w:gridCol w:w="6296"/>
      </w:tblGrid>
      <w:tr w:rsidR="000B14A3" w:rsidRPr="00BB5ADE" w14:paraId="503EBB52" w14:textId="77777777" w:rsidTr="000D2E9B">
        <w:tc>
          <w:tcPr>
            <w:tcW w:w="1283" w:type="dxa"/>
            <w:tcBorders>
              <w:bottom w:val="single" w:sz="4" w:space="0" w:color="auto"/>
            </w:tcBorders>
          </w:tcPr>
          <w:p w14:paraId="7B72FD38" w14:textId="77777777" w:rsidR="000B14A3" w:rsidRPr="00BB5ADE" w:rsidRDefault="000B14A3" w:rsidP="000D2E9B">
            <w:pPr>
              <w:rPr>
                <w:szCs w:val="20"/>
              </w:rPr>
            </w:pPr>
            <w:r w:rsidRPr="00BB5ADE">
              <w:rPr>
                <w:szCs w:val="20"/>
              </w:rPr>
              <w:t>Meeting</w:t>
            </w:r>
          </w:p>
        </w:tc>
        <w:tc>
          <w:tcPr>
            <w:tcW w:w="1771" w:type="dxa"/>
            <w:tcBorders>
              <w:bottom w:val="single" w:sz="4" w:space="0" w:color="auto"/>
            </w:tcBorders>
          </w:tcPr>
          <w:p w14:paraId="05693666" w14:textId="77777777" w:rsidR="000B14A3" w:rsidRPr="00BB5ADE" w:rsidRDefault="000B14A3" w:rsidP="000D2E9B">
            <w:pPr>
              <w:rPr>
                <w:szCs w:val="20"/>
              </w:rPr>
            </w:pPr>
            <w:r w:rsidRPr="00BB5ADE">
              <w:rPr>
                <w:szCs w:val="20"/>
              </w:rPr>
              <w:t>Date and Time (EDT)</w:t>
            </w:r>
          </w:p>
        </w:tc>
        <w:tc>
          <w:tcPr>
            <w:tcW w:w="6296" w:type="dxa"/>
            <w:tcBorders>
              <w:bottom w:val="single" w:sz="4" w:space="0" w:color="auto"/>
            </w:tcBorders>
          </w:tcPr>
          <w:p w14:paraId="30588DA5" w14:textId="77777777" w:rsidR="000B14A3" w:rsidRPr="00BB5ADE" w:rsidRDefault="000B14A3" w:rsidP="000D2E9B">
            <w:pPr>
              <w:rPr>
                <w:szCs w:val="20"/>
              </w:rPr>
            </w:pPr>
            <w:r w:rsidRPr="00BB5ADE">
              <w:rPr>
                <w:szCs w:val="20"/>
              </w:rPr>
              <w:t>ZOOM LINK</w:t>
            </w:r>
          </w:p>
        </w:tc>
      </w:tr>
      <w:tr w:rsidR="000B14A3" w:rsidRPr="00BB5ADE" w14:paraId="58BF84F6" w14:textId="77777777" w:rsidTr="000D2E9B">
        <w:trPr>
          <w:trHeight w:val="665"/>
        </w:trPr>
        <w:tc>
          <w:tcPr>
            <w:tcW w:w="1283" w:type="dxa"/>
            <w:tcBorders>
              <w:bottom w:val="single" w:sz="4" w:space="0" w:color="auto"/>
            </w:tcBorders>
            <w:shd w:val="clear" w:color="auto" w:fill="F2F2F2" w:themeFill="background1" w:themeFillShade="F2"/>
          </w:tcPr>
          <w:p w14:paraId="11A52477" w14:textId="77777777" w:rsidR="000B14A3" w:rsidRPr="00BB5ADE" w:rsidRDefault="000B14A3" w:rsidP="000D2E9B">
            <w:pPr>
              <w:rPr>
                <w:szCs w:val="20"/>
              </w:rPr>
            </w:pPr>
            <w:r w:rsidRPr="00BB5ADE">
              <w:rPr>
                <w:szCs w:val="20"/>
              </w:rPr>
              <w:t>Main Meeting</w:t>
            </w:r>
          </w:p>
        </w:tc>
        <w:tc>
          <w:tcPr>
            <w:tcW w:w="1771" w:type="dxa"/>
            <w:tcBorders>
              <w:bottom w:val="single" w:sz="4" w:space="0" w:color="auto"/>
            </w:tcBorders>
            <w:shd w:val="clear" w:color="auto" w:fill="F2F2F2" w:themeFill="background1" w:themeFillShade="F2"/>
          </w:tcPr>
          <w:p w14:paraId="07749D62" w14:textId="77777777" w:rsidR="000B14A3" w:rsidRPr="00BB5ADE" w:rsidRDefault="000B14A3" w:rsidP="000D2E9B">
            <w:pPr>
              <w:rPr>
                <w:szCs w:val="20"/>
              </w:rPr>
            </w:pPr>
            <w:r w:rsidRPr="00BB5ADE">
              <w:rPr>
                <w:szCs w:val="20"/>
              </w:rPr>
              <w:t xml:space="preserve">6/18/20 </w:t>
            </w:r>
          </w:p>
          <w:p w14:paraId="1FC67C44" w14:textId="77777777" w:rsidR="000B14A3" w:rsidRPr="00BB5ADE" w:rsidRDefault="000B14A3" w:rsidP="000D2E9B">
            <w:pPr>
              <w:rPr>
                <w:szCs w:val="20"/>
              </w:rPr>
            </w:pPr>
            <w:r w:rsidRPr="00BB5ADE">
              <w:rPr>
                <w:szCs w:val="20"/>
              </w:rPr>
              <w:t xml:space="preserve">9 AM to 12 PM </w:t>
            </w:r>
          </w:p>
        </w:tc>
        <w:tc>
          <w:tcPr>
            <w:tcW w:w="6296" w:type="dxa"/>
            <w:tcBorders>
              <w:bottom w:val="single" w:sz="4" w:space="0" w:color="auto"/>
            </w:tcBorders>
            <w:shd w:val="clear" w:color="auto" w:fill="F2F2F2" w:themeFill="background1" w:themeFillShade="F2"/>
          </w:tcPr>
          <w:p w14:paraId="1C99F101" w14:textId="77777777" w:rsidR="000B14A3" w:rsidRPr="00BB5ADE" w:rsidRDefault="000B14A3" w:rsidP="000D2E9B">
            <w:pPr>
              <w:rPr>
                <w:sz w:val="18"/>
                <w:szCs w:val="18"/>
              </w:rPr>
            </w:pPr>
            <w:r w:rsidRPr="00BB5ADE">
              <w:rPr>
                <w:sz w:val="18"/>
                <w:szCs w:val="18"/>
              </w:rPr>
              <w:t>https://zoom.us/j/99880317470?pwd=OHh4aWUvUVUwcEZ2RVhUN3BhamJGdz09</w:t>
            </w:r>
          </w:p>
        </w:tc>
      </w:tr>
      <w:tr w:rsidR="000B14A3" w:rsidRPr="00BB5ADE" w14:paraId="6DE9F7B5" w14:textId="77777777" w:rsidTr="000D2E9B">
        <w:tc>
          <w:tcPr>
            <w:tcW w:w="1283" w:type="dxa"/>
            <w:shd w:val="clear" w:color="auto" w:fill="E2EFD9" w:themeFill="accent6" w:themeFillTint="33"/>
          </w:tcPr>
          <w:p w14:paraId="465CA3CA" w14:textId="77777777" w:rsidR="000B14A3" w:rsidRPr="00BB5ADE" w:rsidRDefault="000B14A3" w:rsidP="000D2E9B">
            <w:pPr>
              <w:rPr>
                <w:szCs w:val="20"/>
              </w:rPr>
            </w:pPr>
            <w:r>
              <w:rPr>
                <w:szCs w:val="20"/>
              </w:rPr>
              <w:t>BOD</w:t>
            </w:r>
          </w:p>
        </w:tc>
        <w:tc>
          <w:tcPr>
            <w:tcW w:w="1771" w:type="dxa"/>
            <w:shd w:val="clear" w:color="auto" w:fill="E2EFD9" w:themeFill="accent6" w:themeFillTint="33"/>
          </w:tcPr>
          <w:p w14:paraId="6B044EBA" w14:textId="77777777" w:rsidR="000B14A3" w:rsidRPr="00BB5ADE" w:rsidRDefault="000B14A3" w:rsidP="000D2E9B">
            <w:pPr>
              <w:rPr>
                <w:szCs w:val="20"/>
              </w:rPr>
            </w:pPr>
            <w:r w:rsidRPr="00BB5ADE">
              <w:rPr>
                <w:rFonts w:ascii="Calibri" w:eastAsia="Times New Roman" w:hAnsi="Calibri" w:cs="Calibri"/>
                <w:color w:val="000000"/>
                <w:szCs w:val="20"/>
              </w:rPr>
              <w:t>6/16/20 3:00 PM to 3:45 PM</w:t>
            </w:r>
          </w:p>
        </w:tc>
        <w:tc>
          <w:tcPr>
            <w:tcW w:w="6296" w:type="dxa"/>
            <w:shd w:val="clear" w:color="auto" w:fill="E2EFD9" w:themeFill="accent6" w:themeFillTint="33"/>
          </w:tcPr>
          <w:p w14:paraId="1F4D2750" w14:textId="77777777" w:rsidR="000B14A3" w:rsidRPr="00BB5ADE" w:rsidRDefault="000B14A3" w:rsidP="000D2E9B">
            <w:pPr>
              <w:rPr>
                <w:sz w:val="18"/>
                <w:szCs w:val="18"/>
              </w:rPr>
            </w:pPr>
            <w:r w:rsidRPr="00BB5ADE">
              <w:rPr>
                <w:sz w:val="18"/>
                <w:szCs w:val="18"/>
              </w:rPr>
              <w:t>https://zoom.us/j/95970331366?pwd=WFV2UnNsUFJzamVlNkxWOE85eGpJdz09</w:t>
            </w:r>
          </w:p>
        </w:tc>
      </w:tr>
      <w:tr w:rsidR="000B14A3" w:rsidRPr="00BB5ADE" w14:paraId="329E36E3" w14:textId="77777777" w:rsidTr="000D2E9B">
        <w:tc>
          <w:tcPr>
            <w:tcW w:w="1283" w:type="dxa"/>
            <w:shd w:val="clear" w:color="auto" w:fill="E2EFD9" w:themeFill="accent6" w:themeFillTint="33"/>
          </w:tcPr>
          <w:p w14:paraId="43D0DE2E" w14:textId="77777777" w:rsidR="000B14A3" w:rsidRPr="00BB5ADE" w:rsidRDefault="000B14A3" w:rsidP="000D2E9B">
            <w:pPr>
              <w:rPr>
                <w:szCs w:val="20"/>
              </w:rPr>
            </w:pPr>
            <w:r w:rsidRPr="00BB5ADE">
              <w:rPr>
                <w:rFonts w:ascii="Calibri" w:eastAsia="Times New Roman" w:hAnsi="Calibri" w:cs="Calibri"/>
                <w:color w:val="000000"/>
                <w:szCs w:val="20"/>
              </w:rPr>
              <w:t>Research</w:t>
            </w:r>
          </w:p>
        </w:tc>
        <w:tc>
          <w:tcPr>
            <w:tcW w:w="1771" w:type="dxa"/>
            <w:shd w:val="clear" w:color="auto" w:fill="E2EFD9" w:themeFill="accent6" w:themeFillTint="33"/>
          </w:tcPr>
          <w:p w14:paraId="3EE85544" w14:textId="77777777" w:rsidR="000B14A3" w:rsidRPr="00BB5ADE" w:rsidRDefault="000B14A3" w:rsidP="000D2E9B">
            <w:pPr>
              <w:rPr>
                <w:szCs w:val="20"/>
              </w:rPr>
            </w:pPr>
            <w:r w:rsidRPr="00BB5ADE">
              <w:rPr>
                <w:rFonts w:ascii="Calibri" w:eastAsia="Times New Roman" w:hAnsi="Calibri" w:cs="Calibri"/>
                <w:color w:val="000000"/>
                <w:szCs w:val="20"/>
              </w:rPr>
              <w:t>6/16/20 from 3:45</w:t>
            </w:r>
            <w:r>
              <w:rPr>
                <w:rFonts w:ascii="Calibri" w:eastAsia="Times New Roman" w:hAnsi="Calibri" w:cs="Calibri"/>
                <w:color w:val="000000"/>
                <w:szCs w:val="20"/>
              </w:rPr>
              <w:t xml:space="preserve"> </w:t>
            </w:r>
            <w:r w:rsidRPr="00BB5ADE">
              <w:rPr>
                <w:rFonts w:ascii="Calibri" w:eastAsia="Times New Roman" w:hAnsi="Calibri" w:cs="Calibri"/>
                <w:color w:val="000000"/>
                <w:szCs w:val="20"/>
              </w:rPr>
              <w:t>PM to 4:45 P</w:t>
            </w:r>
            <w:r>
              <w:rPr>
                <w:rFonts w:ascii="Calibri" w:eastAsia="Times New Roman" w:hAnsi="Calibri" w:cs="Calibri"/>
                <w:color w:val="000000"/>
                <w:szCs w:val="20"/>
              </w:rPr>
              <w:t>M</w:t>
            </w:r>
          </w:p>
        </w:tc>
        <w:tc>
          <w:tcPr>
            <w:tcW w:w="6296" w:type="dxa"/>
            <w:shd w:val="clear" w:color="auto" w:fill="E2EFD9" w:themeFill="accent6" w:themeFillTint="33"/>
          </w:tcPr>
          <w:p w14:paraId="721BE146" w14:textId="77777777" w:rsidR="000B14A3" w:rsidRPr="00BB5ADE" w:rsidRDefault="000B14A3" w:rsidP="000D2E9B">
            <w:pPr>
              <w:rPr>
                <w:sz w:val="18"/>
                <w:szCs w:val="18"/>
              </w:rPr>
            </w:pPr>
            <w:r w:rsidRPr="00BB5ADE">
              <w:rPr>
                <w:sz w:val="18"/>
                <w:szCs w:val="18"/>
              </w:rPr>
              <w:t>https://zoom.us/j/94837407267?pwd=RGlaOUVrYnVlSU1OUXFMYllvcXdQZz09</w:t>
            </w:r>
          </w:p>
        </w:tc>
      </w:tr>
      <w:tr w:rsidR="000B14A3" w:rsidRPr="00BB5ADE" w14:paraId="2A3B9AB6" w14:textId="77777777" w:rsidTr="000D2E9B">
        <w:tc>
          <w:tcPr>
            <w:tcW w:w="1283" w:type="dxa"/>
            <w:tcBorders>
              <w:bottom w:val="single" w:sz="4" w:space="0" w:color="auto"/>
            </w:tcBorders>
            <w:shd w:val="clear" w:color="auto" w:fill="E2EFD9" w:themeFill="accent6" w:themeFillTint="33"/>
          </w:tcPr>
          <w:p w14:paraId="7AAC7110" w14:textId="77777777" w:rsidR="000B14A3" w:rsidRPr="00BB5ADE" w:rsidRDefault="000B14A3" w:rsidP="000D2E9B">
            <w:pPr>
              <w:rPr>
                <w:szCs w:val="20"/>
              </w:rPr>
            </w:pPr>
            <w:r w:rsidRPr="00BB5ADE">
              <w:rPr>
                <w:rFonts w:ascii="Calibri" w:eastAsia="Times New Roman" w:hAnsi="Calibri" w:cs="Calibri"/>
                <w:color w:val="000000"/>
                <w:szCs w:val="20"/>
              </w:rPr>
              <w:t>Program</w:t>
            </w:r>
          </w:p>
        </w:tc>
        <w:tc>
          <w:tcPr>
            <w:tcW w:w="1771" w:type="dxa"/>
            <w:tcBorders>
              <w:bottom w:val="single" w:sz="4" w:space="0" w:color="auto"/>
            </w:tcBorders>
            <w:shd w:val="clear" w:color="auto" w:fill="E2EFD9" w:themeFill="accent6" w:themeFillTint="33"/>
          </w:tcPr>
          <w:p w14:paraId="447A6168" w14:textId="77777777" w:rsidR="000B14A3" w:rsidRPr="00BB5ADE" w:rsidRDefault="000B14A3" w:rsidP="000D2E9B">
            <w:pPr>
              <w:rPr>
                <w:szCs w:val="20"/>
              </w:rPr>
            </w:pPr>
            <w:r w:rsidRPr="00BB5ADE">
              <w:rPr>
                <w:rFonts w:ascii="Calibri" w:eastAsia="Times New Roman" w:hAnsi="Calibri" w:cs="Calibri"/>
                <w:color w:val="000000"/>
                <w:szCs w:val="20"/>
              </w:rPr>
              <w:t>6/16/20 4:45 PM to 5:30 PM</w:t>
            </w:r>
          </w:p>
        </w:tc>
        <w:tc>
          <w:tcPr>
            <w:tcW w:w="6296" w:type="dxa"/>
            <w:tcBorders>
              <w:bottom w:val="single" w:sz="4" w:space="0" w:color="auto"/>
            </w:tcBorders>
            <w:shd w:val="clear" w:color="auto" w:fill="E2EFD9" w:themeFill="accent6" w:themeFillTint="33"/>
          </w:tcPr>
          <w:p w14:paraId="25F7B085" w14:textId="77777777" w:rsidR="000B14A3" w:rsidRPr="00BB5ADE" w:rsidRDefault="000B14A3" w:rsidP="000D2E9B">
            <w:pPr>
              <w:rPr>
                <w:sz w:val="18"/>
                <w:szCs w:val="18"/>
              </w:rPr>
            </w:pPr>
            <w:r w:rsidRPr="00BB5ADE">
              <w:rPr>
                <w:sz w:val="18"/>
                <w:szCs w:val="18"/>
              </w:rPr>
              <w:t>https://zoom.us/j/93256625778?pwd=VktUWitZai9vS0tMWXBOOXlxbW1DUT09</w:t>
            </w:r>
          </w:p>
        </w:tc>
      </w:tr>
      <w:tr w:rsidR="000B14A3" w:rsidRPr="00BB5ADE" w14:paraId="4E431F6A" w14:textId="77777777" w:rsidTr="000D2E9B">
        <w:tc>
          <w:tcPr>
            <w:tcW w:w="1283" w:type="dxa"/>
            <w:shd w:val="clear" w:color="auto" w:fill="DEEAF6" w:themeFill="accent1" w:themeFillTint="33"/>
          </w:tcPr>
          <w:p w14:paraId="4BAAFB07" w14:textId="77777777" w:rsidR="000B14A3" w:rsidRPr="00BB5ADE" w:rsidRDefault="000B14A3" w:rsidP="000D2E9B">
            <w:pPr>
              <w:rPr>
                <w:szCs w:val="20"/>
              </w:rPr>
            </w:pPr>
            <w:r>
              <w:rPr>
                <w:szCs w:val="20"/>
              </w:rPr>
              <w:lastRenderedPageBreak/>
              <w:t>FDD</w:t>
            </w:r>
          </w:p>
        </w:tc>
        <w:tc>
          <w:tcPr>
            <w:tcW w:w="1771" w:type="dxa"/>
            <w:shd w:val="clear" w:color="auto" w:fill="DEEAF6" w:themeFill="accent1" w:themeFillTint="33"/>
          </w:tcPr>
          <w:p w14:paraId="796D1D3F" w14:textId="77777777" w:rsidR="000B14A3" w:rsidRPr="00BB5ADE" w:rsidRDefault="000B14A3" w:rsidP="000D2E9B">
            <w:pPr>
              <w:rPr>
                <w:szCs w:val="20"/>
              </w:rPr>
            </w:pPr>
            <w:r w:rsidRPr="00BB5ADE">
              <w:rPr>
                <w:rFonts w:ascii="Calibri" w:eastAsia="Times New Roman" w:hAnsi="Calibri" w:cs="Calibri"/>
                <w:color w:val="000000"/>
                <w:szCs w:val="20"/>
              </w:rPr>
              <w:t>6/17/20 3:00 PM to 3:45PM</w:t>
            </w:r>
          </w:p>
        </w:tc>
        <w:tc>
          <w:tcPr>
            <w:tcW w:w="6296" w:type="dxa"/>
            <w:shd w:val="clear" w:color="auto" w:fill="DEEAF6" w:themeFill="accent1" w:themeFillTint="33"/>
          </w:tcPr>
          <w:p w14:paraId="6A07F4B1" w14:textId="77777777" w:rsidR="000B14A3" w:rsidRPr="00BB5ADE" w:rsidRDefault="000B14A3" w:rsidP="000D2E9B">
            <w:pPr>
              <w:rPr>
                <w:sz w:val="18"/>
                <w:szCs w:val="18"/>
              </w:rPr>
            </w:pPr>
            <w:r w:rsidRPr="00BB5ADE">
              <w:rPr>
                <w:sz w:val="18"/>
                <w:szCs w:val="18"/>
              </w:rPr>
              <w:t>https://zoom.us/j/94940656350?pwd=WG9kYnF0bkdrY2NyZThTdE0yL3lmQT09</w:t>
            </w:r>
          </w:p>
        </w:tc>
      </w:tr>
      <w:tr w:rsidR="000B14A3" w:rsidRPr="00BB5ADE" w14:paraId="5EE7740A" w14:textId="77777777" w:rsidTr="000D2E9B">
        <w:tc>
          <w:tcPr>
            <w:tcW w:w="1283" w:type="dxa"/>
            <w:shd w:val="clear" w:color="auto" w:fill="DEEAF6" w:themeFill="accent1" w:themeFillTint="33"/>
          </w:tcPr>
          <w:p w14:paraId="0018FBAE" w14:textId="77777777" w:rsidR="000B14A3" w:rsidRPr="00BB5ADE" w:rsidRDefault="000B14A3" w:rsidP="000D2E9B">
            <w:pPr>
              <w:rPr>
                <w:szCs w:val="20"/>
              </w:rPr>
            </w:pPr>
            <w:r w:rsidRPr="00BB5ADE">
              <w:rPr>
                <w:rFonts w:ascii="Calibri" w:eastAsia="Times New Roman" w:hAnsi="Calibri" w:cs="Calibri"/>
                <w:color w:val="000000"/>
                <w:szCs w:val="20"/>
              </w:rPr>
              <w:t>Enabling Tech</w:t>
            </w:r>
            <w:r>
              <w:rPr>
                <w:rFonts w:ascii="Calibri" w:eastAsia="Times New Roman" w:hAnsi="Calibri" w:cs="Calibri"/>
                <w:color w:val="000000"/>
                <w:szCs w:val="20"/>
              </w:rPr>
              <w:t>nologies</w:t>
            </w:r>
          </w:p>
        </w:tc>
        <w:tc>
          <w:tcPr>
            <w:tcW w:w="1771" w:type="dxa"/>
            <w:shd w:val="clear" w:color="auto" w:fill="DEEAF6" w:themeFill="accent1" w:themeFillTint="33"/>
          </w:tcPr>
          <w:p w14:paraId="597BF157" w14:textId="77777777" w:rsidR="000B14A3" w:rsidRPr="00BB5ADE" w:rsidRDefault="000B14A3" w:rsidP="000D2E9B">
            <w:pPr>
              <w:rPr>
                <w:szCs w:val="20"/>
              </w:rPr>
            </w:pPr>
            <w:r w:rsidRPr="00BB5ADE">
              <w:rPr>
                <w:rFonts w:ascii="Calibri" w:eastAsia="Times New Roman" w:hAnsi="Calibri" w:cs="Calibri"/>
                <w:color w:val="000000"/>
                <w:szCs w:val="20"/>
              </w:rPr>
              <w:t>6/17/20 3:45 PM to 4:30 PM</w:t>
            </w:r>
          </w:p>
        </w:tc>
        <w:tc>
          <w:tcPr>
            <w:tcW w:w="6296" w:type="dxa"/>
            <w:shd w:val="clear" w:color="auto" w:fill="DEEAF6" w:themeFill="accent1" w:themeFillTint="33"/>
          </w:tcPr>
          <w:p w14:paraId="02E67A1E" w14:textId="77777777" w:rsidR="000B14A3" w:rsidRPr="00BB5ADE" w:rsidRDefault="000B14A3" w:rsidP="000D2E9B">
            <w:pPr>
              <w:rPr>
                <w:sz w:val="18"/>
                <w:szCs w:val="18"/>
              </w:rPr>
            </w:pPr>
            <w:r w:rsidRPr="00BB5ADE">
              <w:rPr>
                <w:sz w:val="18"/>
                <w:szCs w:val="18"/>
              </w:rPr>
              <w:t>https://zoom.us/j/95357524190?pwd=bUc2azlNcktxNFBqL2VRVERFZmhlQT09</w:t>
            </w:r>
          </w:p>
        </w:tc>
      </w:tr>
      <w:tr w:rsidR="000B14A3" w:rsidRPr="00BB5ADE" w14:paraId="171956D0" w14:textId="77777777" w:rsidTr="000D2E9B">
        <w:tc>
          <w:tcPr>
            <w:tcW w:w="1283" w:type="dxa"/>
            <w:shd w:val="clear" w:color="auto" w:fill="DEEAF6" w:themeFill="accent1" w:themeFillTint="33"/>
          </w:tcPr>
          <w:p w14:paraId="705B84BD" w14:textId="77777777" w:rsidR="000B14A3" w:rsidRPr="00BB5ADE" w:rsidRDefault="000B14A3" w:rsidP="000D2E9B">
            <w:pPr>
              <w:rPr>
                <w:szCs w:val="20"/>
              </w:rPr>
            </w:pPr>
            <w:r w:rsidRPr="00BB5ADE">
              <w:rPr>
                <w:szCs w:val="20"/>
              </w:rPr>
              <w:t>Smart Grid</w:t>
            </w:r>
          </w:p>
        </w:tc>
        <w:tc>
          <w:tcPr>
            <w:tcW w:w="1771" w:type="dxa"/>
            <w:shd w:val="clear" w:color="auto" w:fill="DEEAF6" w:themeFill="accent1" w:themeFillTint="33"/>
          </w:tcPr>
          <w:p w14:paraId="02004717" w14:textId="77777777" w:rsidR="000B14A3" w:rsidRPr="00BB5ADE" w:rsidRDefault="000B14A3" w:rsidP="000D2E9B">
            <w:pPr>
              <w:rPr>
                <w:szCs w:val="20"/>
              </w:rPr>
            </w:pPr>
            <w:r w:rsidRPr="00BB5ADE">
              <w:rPr>
                <w:szCs w:val="20"/>
              </w:rPr>
              <w:t>6/17/20 4:30 PM to 5:15PM</w:t>
            </w:r>
          </w:p>
        </w:tc>
        <w:tc>
          <w:tcPr>
            <w:tcW w:w="6296" w:type="dxa"/>
            <w:shd w:val="clear" w:color="auto" w:fill="DEEAF6" w:themeFill="accent1" w:themeFillTint="33"/>
          </w:tcPr>
          <w:p w14:paraId="5FB3FDB8" w14:textId="77777777" w:rsidR="000B14A3" w:rsidRPr="00BB5ADE" w:rsidRDefault="000B14A3" w:rsidP="000D2E9B">
            <w:pPr>
              <w:rPr>
                <w:sz w:val="18"/>
                <w:szCs w:val="18"/>
              </w:rPr>
            </w:pPr>
            <w:r w:rsidRPr="00BB5ADE">
              <w:rPr>
                <w:sz w:val="18"/>
                <w:szCs w:val="18"/>
              </w:rPr>
              <w:t>https://zoom.us/j/91603099243?pwd=VXQzbnFOTlJOd3RnSHBxZkx5Z0pJQT09</w:t>
            </w:r>
          </w:p>
        </w:tc>
      </w:tr>
      <w:tr w:rsidR="000B14A3" w:rsidRPr="00BB5ADE" w14:paraId="7ACD7880" w14:textId="77777777" w:rsidTr="000D2E9B">
        <w:tc>
          <w:tcPr>
            <w:tcW w:w="1283" w:type="dxa"/>
            <w:shd w:val="clear" w:color="auto" w:fill="DEEAF6" w:themeFill="accent1" w:themeFillTint="33"/>
          </w:tcPr>
          <w:p w14:paraId="4224214F" w14:textId="77777777" w:rsidR="000B14A3" w:rsidRPr="00BB5ADE" w:rsidRDefault="000B14A3" w:rsidP="000D2E9B">
            <w:pPr>
              <w:rPr>
                <w:szCs w:val="20"/>
              </w:rPr>
            </w:pPr>
            <w:r w:rsidRPr="00BB5ADE">
              <w:rPr>
                <w:szCs w:val="20"/>
              </w:rPr>
              <w:t>Handbook</w:t>
            </w:r>
          </w:p>
        </w:tc>
        <w:tc>
          <w:tcPr>
            <w:tcW w:w="1771" w:type="dxa"/>
            <w:shd w:val="clear" w:color="auto" w:fill="DEEAF6" w:themeFill="accent1" w:themeFillTint="33"/>
          </w:tcPr>
          <w:p w14:paraId="7F1EB2EE" w14:textId="77777777" w:rsidR="000B14A3" w:rsidRPr="00BB5ADE" w:rsidRDefault="000B14A3" w:rsidP="000D2E9B">
            <w:pPr>
              <w:rPr>
                <w:rFonts w:ascii="Calibri" w:eastAsia="Times New Roman" w:hAnsi="Calibri" w:cs="Calibri"/>
                <w:color w:val="000000"/>
                <w:szCs w:val="20"/>
              </w:rPr>
            </w:pPr>
            <w:r w:rsidRPr="00BB5ADE">
              <w:rPr>
                <w:rFonts w:ascii="Calibri" w:eastAsia="Times New Roman" w:hAnsi="Calibri" w:cs="Calibri"/>
                <w:color w:val="000000"/>
                <w:szCs w:val="20"/>
              </w:rPr>
              <w:t>6/17/20 5:15 PM to 6:00 PM</w:t>
            </w:r>
          </w:p>
        </w:tc>
        <w:tc>
          <w:tcPr>
            <w:tcW w:w="6296" w:type="dxa"/>
            <w:shd w:val="clear" w:color="auto" w:fill="DEEAF6" w:themeFill="accent1" w:themeFillTint="33"/>
          </w:tcPr>
          <w:p w14:paraId="57C34F7E" w14:textId="77777777" w:rsidR="000B14A3" w:rsidRPr="00BB5ADE" w:rsidRDefault="000B14A3" w:rsidP="000D2E9B">
            <w:pPr>
              <w:rPr>
                <w:sz w:val="18"/>
                <w:szCs w:val="18"/>
              </w:rPr>
            </w:pPr>
            <w:r w:rsidRPr="00BB5ADE">
              <w:rPr>
                <w:sz w:val="18"/>
                <w:szCs w:val="18"/>
              </w:rPr>
              <w:t>https://zoom.us/j/91418551159?pwd=cFAwUmQraHlFQUZxSWZaZHhrcE5SUT09</w:t>
            </w:r>
          </w:p>
        </w:tc>
      </w:tr>
    </w:tbl>
    <w:p w14:paraId="3794BDA3" w14:textId="77777777" w:rsidR="000B14A3" w:rsidRDefault="000B14A3" w:rsidP="000B14A3">
      <w:pPr>
        <w:spacing w:line="240" w:lineRule="exact"/>
        <w:ind w:right="-720"/>
        <w:rPr>
          <w:b/>
        </w:rPr>
      </w:pPr>
    </w:p>
    <w:p w14:paraId="603BE8DC" w14:textId="77777777" w:rsidR="000B14A3" w:rsidRDefault="000B14A3" w:rsidP="000B14A3">
      <w:pPr>
        <w:spacing w:line="240" w:lineRule="exact"/>
        <w:ind w:right="-720"/>
        <w:rPr>
          <w:b/>
        </w:rPr>
      </w:pPr>
    </w:p>
    <w:p w14:paraId="08F228A2" w14:textId="146A5CDC" w:rsidR="00822347" w:rsidRPr="0045165D" w:rsidRDefault="00822347" w:rsidP="00D45CBF">
      <w:r>
        <w:rPr>
          <w:sz w:val="28"/>
        </w:rPr>
        <w:br w:type="page"/>
      </w:r>
    </w:p>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FF44C1" w14:paraId="62C88DE2" w14:textId="77777777" w:rsidTr="00E14178">
        <w:trPr>
          <w:trHeight w:val="433"/>
        </w:trPr>
        <w:tc>
          <w:tcPr>
            <w:tcW w:w="1575" w:type="dxa"/>
            <w:vMerge w:val="restart"/>
            <w:tcBorders>
              <w:top w:val="nil"/>
            </w:tcBorders>
          </w:tcPr>
          <w:p w14:paraId="2C854E17" w14:textId="77777777" w:rsidR="00FF44C1" w:rsidRDefault="00FF44C1" w:rsidP="00E14178">
            <w:pPr>
              <w:rPr>
                <w:rFonts w:ascii="Arial" w:hAnsi="Arial"/>
              </w:rPr>
            </w:pPr>
            <w:r w:rsidRPr="00E3346A">
              <w:rPr>
                <w:rFonts w:ascii="Arial" w:hAnsi="Arial"/>
                <w:noProof/>
              </w:rPr>
              <w:lastRenderedPageBreak/>
              <w:drawing>
                <wp:inline distT="0" distB="0" distL="0" distR="0" wp14:anchorId="73E2E4BF" wp14:editId="626E680C">
                  <wp:extent cx="971550" cy="666750"/>
                  <wp:effectExtent l="0" t="0" r="0" b="0"/>
                  <wp:docPr id="6" name="Picture 6"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inline>
              </w:drawing>
            </w:r>
          </w:p>
        </w:tc>
        <w:tc>
          <w:tcPr>
            <w:tcW w:w="7861" w:type="dxa"/>
            <w:tcBorders>
              <w:top w:val="nil"/>
            </w:tcBorders>
          </w:tcPr>
          <w:p w14:paraId="111189B2" w14:textId="1B98409C" w:rsidR="00FF44C1" w:rsidRDefault="00745BF7" w:rsidP="00E14178">
            <w:pPr>
              <w:ind w:left="-1830"/>
              <w:jc w:val="center"/>
              <w:rPr>
                <w:rFonts w:ascii="Arial" w:hAnsi="Arial"/>
                <w:b/>
              </w:rPr>
            </w:pPr>
            <w:r>
              <w:rPr>
                <w:rFonts w:ascii="Arial" w:hAnsi="Arial"/>
                <w:b/>
              </w:rPr>
              <w:t xml:space="preserve">Meeting Minutes </w:t>
            </w:r>
          </w:p>
          <w:p w14:paraId="68DC3420" w14:textId="77777777" w:rsidR="00FF44C1" w:rsidRDefault="00FF44C1" w:rsidP="00E14178">
            <w:pPr>
              <w:ind w:left="-1830"/>
              <w:rPr>
                <w:rFonts w:ascii="Arial" w:hAnsi="Arial"/>
              </w:rPr>
            </w:pPr>
          </w:p>
        </w:tc>
      </w:tr>
      <w:tr w:rsidR="00FF44C1" w14:paraId="12ED9657" w14:textId="77777777" w:rsidTr="00E14178">
        <w:trPr>
          <w:trHeight w:val="791"/>
        </w:trPr>
        <w:tc>
          <w:tcPr>
            <w:tcW w:w="1575" w:type="dxa"/>
            <w:vMerge/>
            <w:tcBorders>
              <w:bottom w:val="single" w:sz="4" w:space="0" w:color="auto"/>
            </w:tcBorders>
          </w:tcPr>
          <w:p w14:paraId="42F80446" w14:textId="77777777" w:rsidR="00FF44C1" w:rsidRDefault="00FF44C1" w:rsidP="00E14178">
            <w:pPr>
              <w:rPr>
                <w:rFonts w:ascii="Arial" w:hAnsi="Arial"/>
              </w:rPr>
            </w:pPr>
          </w:p>
        </w:tc>
        <w:tc>
          <w:tcPr>
            <w:tcW w:w="7861" w:type="dxa"/>
            <w:tcBorders>
              <w:bottom w:val="single" w:sz="4" w:space="0" w:color="auto"/>
            </w:tcBorders>
          </w:tcPr>
          <w:p w14:paraId="3FC8BDDB" w14:textId="77777777" w:rsidR="00FF44C1" w:rsidRPr="00B470FE" w:rsidRDefault="00FF44C1" w:rsidP="00E14178">
            <w:pPr>
              <w:pStyle w:val="Heading4"/>
              <w:ind w:left="-1830"/>
              <w:jc w:val="center"/>
              <w:rPr>
                <w:rFonts w:ascii="Arial" w:hAnsi="Arial"/>
              </w:rPr>
            </w:pPr>
            <w:r w:rsidRPr="00B470FE">
              <w:rPr>
                <w:rFonts w:ascii="Arial" w:hAnsi="Arial"/>
              </w:rPr>
              <w:t>TC 7.5</w:t>
            </w:r>
            <w:r>
              <w:rPr>
                <w:rFonts w:ascii="Arial" w:hAnsi="Arial"/>
              </w:rPr>
              <w:t xml:space="preserve"> Fault Detection and Diagnostics</w:t>
            </w:r>
          </w:p>
          <w:p w14:paraId="13285EE4" w14:textId="77777777" w:rsidR="00FF44C1" w:rsidRDefault="00FF44C1" w:rsidP="00E14178">
            <w:pPr>
              <w:ind w:left="-1830"/>
              <w:jc w:val="center"/>
              <w:rPr>
                <w:rFonts w:ascii="Arial" w:hAnsi="Arial"/>
              </w:rPr>
            </w:pPr>
            <w:r>
              <w:rPr>
                <w:rFonts w:ascii="Arial" w:hAnsi="Arial" w:hint="eastAsia"/>
                <w:lang w:eastAsia="zh-CN"/>
              </w:rPr>
              <w:t>3:</w:t>
            </w:r>
            <w:r>
              <w:rPr>
                <w:rFonts w:ascii="Arial" w:hAnsi="Arial"/>
                <w:lang w:eastAsia="zh-CN"/>
              </w:rPr>
              <w:t>00</w:t>
            </w:r>
            <w:r>
              <w:rPr>
                <w:rFonts w:ascii="Arial" w:hAnsi="Arial"/>
              </w:rPr>
              <w:t>-3:45 pm (EDT), Wednesday, June 17, 2020</w:t>
            </w:r>
          </w:p>
          <w:p w14:paraId="0ECD0CA0" w14:textId="77777777" w:rsidR="00FF44C1" w:rsidRPr="009F539C" w:rsidRDefault="0003384D" w:rsidP="00E14178">
            <w:pPr>
              <w:rPr>
                <w:sz w:val="22"/>
                <w:szCs w:val="22"/>
              </w:rPr>
            </w:pPr>
            <w:hyperlink r:id="rId15" w:history="1">
              <w:r w:rsidR="00FF44C1" w:rsidRPr="009F539C">
                <w:rPr>
                  <w:rStyle w:val="Hyperlink"/>
                  <w:sz w:val="22"/>
                  <w:szCs w:val="22"/>
                </w:rPr>
                <w:t>https://zoom.us/j/94940656350?pwd=WG9kYnF0bkdrY2NyZThTdE0yL3lmQT09</w:t>
              </w:r>
            </w:hyperlink>
          </w:p>
          <w:p w14:paraId="6B6A07A6" w14:textId="77777777" w:rsidR="00FF44C1" w:rsidRDefault="00FF44C1" w:rsidP="00E14178">
            <w:pPr>
              <w:ind w:left="-1830"/>
              <w:jc w:val="center"/>
              <w:rPr>
                <w:rFonts w:ascii="Arial" w:hAnsi="Arial"/>
              </w:rPr>
            </w:pPr>
          </w:p>
          <w:p w14:paraId="5DB46DFA" w14:textId="77777777" w:rsidR="00FF44C1" w:rsidRDefault="00FF44C1" w:rsidP="00E14178">
            <w:pPr>
              <w:ind w:left="-1830"/>
              <w:jc w:val="center"/>
              <w:rPr>
                <w:rFonts w:ascii="Arial" w:hAnsi="Arial"/>
              </w:rPr>
            </w:pPr>
          </w:p>
          <w:p w14:paraId="6DEC07A1" w14:textId="77777777" w:rsidR="00FF44C1" w:rsidRDefault="00FF44C1" w:rsidP="00E14178">
            <w:pPr>
              <w:ind w:left="-1830"/>
              <w:jc w:val="center"/>
              <w:rPr>
                <w:rFonts w:ascii="Arial" w:hAnsi="Arial"/>
              </w:rPr>
            </w:pPr>
            <w:r w:rsidRPr="00CB4858">
              <w:rPr>
                <w:b/>
                <w:sz w:val="22"/>
                <w:szCs w:val="22"/>
              </w:rPr>
              <w:t>Prepared by Liping Wang</w:t>
            </w:r>
          </w:p>
        </w:tc>
      </w:tr>
    </w:tbl>
    <w:p w14:paraId="7A3CE473" w14:textId="5876A036" w:rsidR="00FF44C1" w:rsidRPr="00FF44C1" w:rsidRDefault="00FF44C1" w:rsidP="00FF44C1">
      <w:pPr>
        <w:spacing w:line="240" w:lineRule="exact"/>
        <w:rPr>
          <w:sz w:val="22"/>
          <w:szCs w:val="22"/>
        </w:rPr>
      </w:pPr>
      <w:r w:rsidRPr="00CB4858">
        <w:rPr>
          <w:b/>
          <w:sz w:val="22"/>
          <w:szCs w:val="22"/>
        </w:rPr>
        <w:t>Subcommittee Scope:</w:t>
      </w:r>
      <w:r w:rsidRPr="00CB4858">
        <w:rPr>
          <w:sz w:val="22"/>
          <w:szCs w:val="22"/>
        </w:rPr>
        <w:t xml:space="preserve"> explore and develop technologies to detect and diagnose common faults in both commercial and residential buildings.  The scope of this subcommittee includes (a) identifying and sponsoring research projects to develop new FDD technologies, evaluate existing FDD technologies; provide recommendations to building operators and practical engineers, and develop supporting tools for researchers in FDD areas, and b) organizing programs to disseminate research findings and advancements in FDD areas among ASHRAE members. </w:t>
      </w:r>
    </w:p>
    <w:p w14:paraId="501FA72B" w14:textId="695CFB8E" w:rsidR="00FF44C1" w:rsidRDefault="00FF44C1" w:rsidP="00FF44C1">
      <w:pPr>
        <w:spacing w:line="240" w:lineRule="exact"/>
        <w:rPr>
          <w:b/>
          <w:sz w:val="22"/>
          <w:szCs w:val="22"/>
        </w:rPr>
      </w:pPr>
    </w:p>
    <w:p w14:paraId="2F2B55BF" w14:textId="77777777" w:rsidR="00FF44C1" w:rsidRDefault="00FF44C1" w:rsidP="00FF44C1">
      <w:pPr>
        <w:spacing w:line="240" w:lineRule="exact"/>
        <w:rPr>
          <w:sz w:val="22"/>
          <w:szCs w:val="22"/>
        </w:rPr>
      </w:pPr>
    </w:p>
    <w:p w14:paraId="0D14FA7B" w14:textId="77777777" w:rsidR="00FF44C1" w:rsidRDefault="00FF44C1" w:rsidP="00FF44C1">
      <w:pPr>
        <w:spacing w:line="240" w:lineRule="exact"/>
        <w:rPr>
          <w:sz w:val="20"/>
          <w:szCs w:val="20"/>
          <w:lang w:eastAsia="zh-CN"/>
        </w:rPr>
      </w:pPr>
      <w:r>
        <w:rPr>
          <w:sz w:val="20"/>
          <w:szCs w:val="20"/>
          <w:lang w:eastAsia="zh-CN"/>
        </w:rPr>
        <w:t xml:space="preserve">Meeting Attendance </w:t>
      </w:r>
    </w:p>
    <w:p w14:paraId="78D9E6F8" w14:textId="77777777" w:rsidR="00FF44C1" w:rsidRDefault="0003384D" w:rsidP="00FF44C1">
      <w:pPr>
        <w:spacing w:line="240" w:lineRule="exact"/>
        <w:rPr>
          <w:sz w:val="20"/>
          <w:szCs w:val="20"/>
        </w:rPr>
      </w:pPr>
      <w:hyperlink r:id="rId16" w:anchor="gid=0" w:history="1">
        <w:r w:rsidR="00FF44C1">
          <w:rPr>
            <w:rStyle w:val="Hyperlink"/>
            <w:sz w:val="20"/>
            <w:szCs w:val="20"/>
          </w:rPr>
          <w:t>https://docs.google.com/spreadsheets/d/1So01zAkZoHpLSqFek0fOPBBvcFsv71DkssBgNF_OXcs/edit#gid=0</w:t>
        </w:r>
      </w:hyperlink>
    </w:p>
    <w:p w14:paraId="4965B975" w14:textId="77777777" w:rsidR="00FF44C1" w:rsidRDefault="00FF44C1" w:rsidP="00FF44C1">
      <w:pPr>
        <w:spacing w:line="240" w:lineRule="exact"/>
        <w:rPr>
          <w:sz w:val="20"/>
          <w:szCs w:val="20"/>
        </w:rPr>
      </w:pPr>
    </w:p>
    <w:p w14:paraId="5E88A474" w14:textId="7B3E7392" w:rsidR="00FF44C1" w:rsidRPr="00AC0DB3" w:rsidRDefault="00FF44C1" w:rsidP="00FF44C1">
      <w:pPr>
        <w:spacing w:line="240" w:lineRule="exact"/>
        <w:rPr>
          <w:sz w:val="20"/>
          <w:szCs w:val="20"/>
        </w:rPr>
      </w:pP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112"/>
        <w:gridCol w:w="5396"/>
        <w:gridCol w:w="2795"/>
      </w:tblGrid>
      <w:tr w:rsidR="00FF44C1" w:rsidRPr="00621CB5" w14:paraId="21AF7F31" w14:textId="77777777" w:rsidTr="00E14178">
        <w:tc>
          <w:tcPr>
            <w:tcW w:w="1112" w:type="dxa"/>
            <w:vAlign w:val="center"/>
          </w:tcPr>
          <w:p w14:paraId="3B19E602" w14:textId="77777777" w:rsidR="00FF44C1" w:rsidRPr="00621CB5" w:rsidRDefault="00FF44C1" w:rsidP="00E14178">
            <w:pPr>
              <w:snapToGrid w:val="0"/>
              <w:ind w:left="12"/>
              <w:rPr>
                <w:sz w:val="22"/>
                <w:szCs w:val="22"/>
              </w:rPr>
            </w:pPr>
            <w:r w:rsidRPr="00621CB5">
              <w:rPr>
                <w:sz w:val="22"/>
                <w:szCs w:val="22"/>
              </w:rPr>
              <w:t>0:00</w:t>
            </w:r>
          </w:p>
        </w:tc>
        <w:tc>
          <w:tcPr>
            <w:tcW w:w="5396" w:type="dxa"/>
            <w:vAlign w:val="center"/>
          </w:tcPr>
          <w:p w14:paraId="6B99BBD5" w14:textId="77777777" w:rsidR="00FF44C1" w:rsidRPr="009A549E" w:rsidRDefault="00FF44C1" w:rsidP="00E14178">
            <w:pPr>
              <w:snapToGrid w:val="0"/>
              <w:rPr>
                <w:b/>
                <w:sz w:val="22"/>
                <w:szCs w:val="22"/>
              </w:rPr>
            </w:pPr>
            <w:r w:rsidRPr="009A549E">
              <w:rPr>
                <w:b/>
                <w:sz w:val="22"/>
                <w:szCs w:val="22"/>
              </w:rPr>
              <w:t>Call to Order</w:t>
            </w:r>
          </w:p>
        </w:tc>
        <w:tc>
          <w:tcPr>
            <w:tcW w:w="2795" w:type="dxa"/>
            <w:vAlign w:val="center"/>
          </w:tcPr>
          <w:p w14:paraId="03C7C3CF" w14:textId="77777777" w:rsidR="00FF44C1" w:rsidRPr="00621CB5" w:rsidRDefault="00FF44C1" w:rsidP="00E14178">
            <w:pPr>
              <w:snapToGrid w:val="0"/>
              <w:rPr>
                <w:sz w:val="22"/>
                <w:szCs w:val="22"/>
              </w:rPr>
            </w:pPr>
          </w:p>
        </w:tc>
      </w:tr>
      <w:tr w:rsidR="00FF44C1" w:rsidRPr="00621CB5" w14:paraId="155E20C3" w14:textId="77777777" w:rsidTr="00E14178">
        <w:trPr>
          <w:trHeight w:val="210"/>
        </w:trPr>
        <w:tc>
          <w:tcPr>
            <w:tcW w:w="1112" w:type="dxa"/>
            <w:vAlign w:val="center"/>
          </w:tcPr>
          <w:p w14:paraId="64AF4DF8" w14:textId="77777777" w:rsidR="00FF44C1" w:rsidRPr="00621CB5" w:rsidRDefault="00FF44C1" w:rsidP="00E14178">
            <w:pPr>
              <w:snapToGrid w:val="0"/>
              <w:rPr>
                <w:sz w:val="22"/>
                <w:szCs w:val="22"/>
              </w:rPr>
            </w:pPr>
          </w:p>
        </w:tc>
        <w:tc>
          <w:tcPr>
            <w:tcW w:w="5396" w:type="dxa"/>
            <w:vAlign w:val="center"/>
          </w:tcPr>
          <w:p w14:paraId="344F14C3" w14:textId="77777777" w:rsidR="00FF44C1" w:rsidRPr="00621CB5" w:rsidRDefault="00FF44C1" w:rsidP="00E14178">
            <w:pPr>
              <w:snapToGrid w:val="0"/>
              <w:rPr>
                <w:sz w:val="22"/>
                <w:szCs w:val="22"/>
              </w:rPr>
            </w:pPr>
            <w:r>
              <w:rPr>
                <w:sz w:val="22"/>
                <w:szCs w:val="22"/>
              </w:rPr>
              <w:t>Self</w:t>
            </w:r>
            <w:r w:rsidRPr="00621CB5">
              <w:rPr>
                <w:rFonts w:hint="eastAsia"/>
                <w:sz w:val="22"/>
                <w:szCs w:val="22"/>
              </w:rPr>
              <w:t>-introduction, announce the subcommittee scope.</w:t>
            </w:r>
          </w:p>
        </w:tc>
        <w:tc>
          <w:tcPr>
            <w:tcW w:w="2795" w:type="dxa"/>
            <w:vAlign w:val="center"/>
          </w:tcPr>
          <w:p w14:paraId="58DC455F" w14:textId="77777777" w:rsidR="00FF44C1" w:rsidRPr="00621CB5" w:rsidRDefault="00FF44C1" w:rsidP="00E14178">
            <w:pPr>
              <w:snapToGrid w:val="0"/>
              <w:rPr>
                <w:sz w:val="22"/>
                <w:szCs w:val="22"/>
              </w:rPr>
            </w:pPr>
          </w:p>
        </w:tc>
      </w:tr>
      <w:tr w:rsidR="00FF44C1" w:rsidRPr="00621CB5" w14:paraId="34FD9CB4" w14:textId="77777777" w:rsidTr="00E14178">
        <w:tc>
          <w:tcPr>
            <w:tcW w:w="1112" w:type="dxa"/>
            <w:vAlign w:val="center"/>
          </w:tcPr>
          <w:p w14:paraId="571B84BF" w14:textId="77777777" w:rsidR="00FF44C1" w:rsidRDefault="00FF44C1" w:rsidP="00E14178">
            <w:pPr>
              <w:snapToGrid w:val="0"/>
              <w:rPr>
                <w:sz w:val="22"/>
                <w:szCs w:val="22"/>
              </w:rPr>
            </w:pPr>
            <w:r>
              <w:rPr>
                <w:sz w:val="22"/>
                <w:szCs w:val="22"/>
              </w:rPr>
              <w:t>5 mins</w:t>
            </w:r>
          </w:p>
        </w:tc>
        <w:tc>
          <w:tcPr>
            <w:tcW w:w="5396" w:type="dxa"/>
            <w:vAlign w:val="center"/>
          </w:tcPr>
          <w:p w14:paraId="55C07E29" w14:textId="77777777" w:rsidR="00FF44C1" w:rsidRPr="001B505E" w:rsidRDefault="00FF44C1" w:rsidP="00E14178">
            <w:pPr>
              <w:spacing w:line="240" w:lineRule="exact"/>
              <w:ind w:right="-720"/>
              <w:rPr>
                <w:b/>
              </w:rPr>
            </w:pPr>
            <w:r w:rsidRPr="00D3133F">
              <w:rPr>
                <w:b/>
              </w:rPr>
              <w:t>Sessions at current ASHARE conference</w:t>
            </w:r>
          </w:p>
        </w:tc>
        <w:tc>
          <w:tcPr>
            <w:tcW w:w="2795" w:type="dxa"/>
            <w:vAlign w:val="center"/>
          </w:tcPr>
          <w:p w14:paraId="54B4BE83" w14:textId="77777777" w:rsidR="00FF44C1" w:rsidRDefault="00FF44C1" w:rsidP="00E14178">
            <w:pPr>
              <w:snapToGrid w:val="0"/>
              <w:rPr>
                <w:sz w:val="22"/>
                <w:szCs w:val="22"/>
              </w:rPr>
            </w:pPr>
          </w:p>
        </w:tc>
      </w:tr>
      <w:tr w:rsidR="00FF44C1" w:rsidRPr="00533192" w14:paraId="58A2123B" w14:textId="77777777" w:rsidTr="00E14178">
        <w:tc>
          <w:tcPr>
            <w:tcW w:w="1112" w:type="dxa"/>
            <w:vAlign w:val="center"/>
          </w:tcPr>
          <w:p w14:paraId="00717B90" w14:textId="77777777" w:rsidR="00FF44C1" w:rsidRPr="002D1587" w:rsidRDefault="00FF44C1" w:rsidP="00E14178">
            <w:pPr>
              <w:snapToGrid w:val="0"/>
              <w:rPr>
                <w:rFonts w:eastAsiaTheme="majorEastAsia"/>
                <w:color w:val="222222"/>
                <w:sz w:val="22"/>
                <w:szCs w:val="23"/>
              </w:rPr>
            </w:pPr>
          </w:p>
        </w:tc>
        <w:tc>
          <w:tcPr>
            <w:tcW w:w="5396" w:type="dxa"/>
            <w:vAlign w:val="center"/>
          </w:tcPr>
          <w:p w14:paraId="1C9DF272" w14:textId="77777777" w:rsidR="00FF44C1" w:rsidRDefault="00FF44C1" w:rsidP="00E14178">
            <w:pPr>
              <w:rPr>
                <w:rFonts w:eastAsiaTheme="majorEastAsia"/>
                <w:color w:val="222222"/>
                <w:sz w:val="22"/>
                <w:szCs w:val="23"/>
              </w:rPr>
            </w:pPr>
            <w:r w:rsidRPr="007A46AB">
              <w:rPr>
                <w:rFonts w:eastAsiaTheme="majorEastAsia"/>
                <w:color w:val="222222"/>
                <w:sz w:val="22"/>
                <w:szCs w:val="23"/>
              </w:rPr>
              <w:t>Labeling Modes of Operation and Extracting Features for Fault Detection with Cloud-Based Thermostat Data (VC-20-C006)</w:t>
            </w:r>
          </w:p>
          <w:p w14:paraId="726ABC8E" w14:textId="77777777" w:rsidR="00FF44C1" w:rsidRDefault="00FF44C1" w:rsidP="00E14178">
            <w:pPr>
              <w:rPr>
                <w:rFonts w:eastAsiaTheme="majorEastAsia"/>
                <w:color w:val="222222"/>
                <w:sz w:val="22"/>
                <w:szCs w:val="23"/>
              </w:rPr>
            </w:pPr>
            <w:r>
              <w:rPr>
                <w:rFonts w:eastAsiaTheme="majorEastAsia"/>
                <w:color w:val="222222"/>
                <w:sz w:val="22"/>
                <w:szCs w:val="23"/>
              </w:rPr>
              <w:t>Monday, June 22, 2020</w:t>
            </w:r>
          </w:p>
          <w:p w14:paraId="03D08153" w14:textId="77777777" w:rsidR="00FF44C1" w:rsidRPr="007A46AB" w:rsidRDefault="00FF44C1" w:rsidP="00E14178">
            <w:pPr>
              <w:rPr>
                <w:rFonts w:eastAsiaTheme="majorEastAsia"/>
                <w:color w:val="222222"/>
                <w:sz w:val="22"/>
                <w:szCs w:val="23"/>
              </w:rPr>
            </w:pPr>
            <w:r>
              <w:rPr>
                <w:rFonts w:eastAsiaTheme="majorEastAsia"/>
                <w:color w:val="222222"/>
                <w:sz w:val="22"/>
                <w:szCs w:val="23"/>
              </w:rPr>
              <w:t>8:20 AM - 8:40 AM</w:t>
            </w:r>
          </w:p>
        </w:tc>
        <w:tc>
          <w:tcPr>
            <w:tcW w:w="2795" w:type="dxa"/>
            <w:vAlign w:val="center"/>
          </w:tcPr>
          <w:p w14:paraId="70FDEE0B" w14:textId="77777777" w:rsidR="00FF44C1" w:rsidRPr="002D1587" w:rsidRDefault="00FF44C1" w:rsidP="00E14178">
            <w:pPr>
              <w:snapToGrid w:val="0"/>
              <w:rPr>
                <w:rFonts w:eastAsiaTheme="majorEastAsia"/>
                <w:color w:val="222222"/>
                <w:sz w:val="23"/>
                <w:szCs w:val="23"/>
              </w:rPr>
            </w:pPr>
            <w:r w:rsidRPr="00036FC4">
              <w:rPr>
                <w:rFonts w:eastAsiaTheme="majorEastAsia"/>
                <w:color w:val="222222"/>
                <w:sz w:val="22"/>
                <w:szCs w:val="23"/>
              </w:rPr>
              <w:t>Austin Rogers</w:t>
            </w:r>
          </w:p>
        </w:tc>
      </w:tr>
      <w:tr w:rsidR="00FF44C1" w:rsidRPr="00533192" w14:paraId="7F3098C3" w14:textId="77777777" w:rsidTr="00E14178">
        <w:tc>
          <w:tcPr>
            <w:tcW w:w="1112" w:type="dxa"/>
            <w:vAlign w:val="center"/>
          </w:tcPr>
          <w:p w14:paraId="5CA2538C" w14:textId="77777777" w:rsidR="00FF44C1" w:rsidRPr="002D1587" w:rsidRDefault="00FF44C1" w:rsidP="00E14178">
            <w:pPr>
              <w:snapToGrid w:val="0"/>
              <w:rPr>
                <w:rFonts w:eastAsiaTheme="majorEastAsia"/>
                <w:color w:val="222222"/>
                <w:sz w:val="22"/>
                <w:szCs w:val="23"/>
              </w:rPr>
            </w:pPr>
          </w:p>
        </w:tc>
        <w:tc>
          <w:tcPr>
            <w:tcW w:w="5396" w:type="dxa"/>
            <w:vAlign w:val="center"/>
          </w:tcPr>
          <w:p w14:paraId="5A6C1433" w14:textId="77777777" w:rsidR="00FF44C1" w:rsidRPr="00664189" w:rsidRDefault="00FF44C1" w:rsidP="00E14178">
            <w:pPr>
              <w:pStyle w:val="Heading3"/>
              <w:shd w:val="clear" w:color="auto" w:fill="FFFFFF"/>
              <w:spacing w:before="0"/>
              <w:textAlignment w:val="baseline"/>
              <w:rPr>
                <w:rFonts w:ascii="Times New Roman" w:hAnsi="Times New Roman" w:cs="Times New Roman"/>
                <w:color w:val="222222"/>
                <w:sz w:val="22"/>
                <w:szCs w:val="23"/>
              </w:rPr>
            </w:pPr>
            <w:r>
              <w:rPr>
                <w:rFonts w:ascii="Times New Roman" w:hAnsi="Times New Roman" w:cs="Times New Roman"/>
                <w:color w:val="222222"/>
                <w:sz w:val="22"/>
                <w:szCs w:val="23"/>
              </w:rPr>
              <w:t xml:space="preserve">Seminar 63 </w:t>
            </w:r>
            <w:r w:rsidRPr="00664189">
              <w:rPr>
                <w:rFonts w:ascii="Times New Roman" w:hAnsi="Times New Roman" w:cs="Times New Roman" w:hint="eastAsia"/>
                <w:color w:val="222222"/>
                <w:sz w:val="22"/>
                <w:szCs w:val="23"/>
              </w:rPr>
              <w:t>Facilitating the Operation of Smart Buildings through Instrumentation, Monitoring and Data</w:t>
            </w:r>
          </w:p>
          <w:p w14:paraId="7F4FC968" w14:textId="77777777" w:rsidR="00FF44C1" w:rsidRPr="001A1142" w:rsidRDefault="0003384D" w:rsidP="007A3DAC">
            <w:pPr>
              <w:pStyle w:val="ListParagraph"/>
              <w:numPr>
                <w:ilvl w:val="0"/>
                <w:numId w:val="36"/>
              </w:numPr>
              <w:contextualSpacing/>
              <w:rPr>
                <w:rFonts w:eastAsiaTheme="majorEastAsia"/>
                <w:color w:val="222222"/>
                <w:sz w:val="22"/>
                <w:szCs w:val="23"/>
              </w:rPr>
            </w:pPr>
            <w:hyperlink r:id="rId17" w:history="1">
              <w:r w:rsidR="00FF44C1" w:rsidRPr="001A1142">
                <w:rPr>
                  <w:rFonts w:eastAsiaTheme="majorEastAsia"/>
                  <w:color w:val="222222"/>
                  <w:sz w:val="22"/>
                  <w:szCs w:val="23"/>
                </w:rPr>
                <w:t>Overview and Best Practices for Energy Metering in Modern Smart Buildings</w:t>
              </w:r>
            </w:hyperlink>
          </w:p>
          <w:p w14:paraId="32EE95AA" w14:textId="77777777" w:rsidR="00FF44C1" w:rsidRPr="001A1142" w:rsidRDefault="0003384D" w:rsidP="007A3DAC">
            <w:pPr>
              <w:pStyle w:val="ListParagraph"/>
              <w:numPr>
                <w:ilvl w:val="0"/>
                <w:numId w:val="36"/>
              </w:numPr>
              <w:contextualSpacing/>
              <w:rPr>
                <w:rFonts w:eastAsiaTheme="majorEastAsia"/>
                <w:color w:val="222222"/>
                <w:sz w:val="22"/>
                <w:szCs w:val="23"/>
              </w:rPr>
            </w:pPr>
            <w:hyperlink r:id="rId18" w:history="1">
              <w:r w:rsidR="00FF44C1" w:rsidRPr="001A1142">
                <w:rPr>
                  <w:rFonts w:eastAsiaTheme="majorEastAsia"/>
                  <w:color w:val="222222"/>
                  <w:sz w:val="22"/>
                  <w:szCs w:val="23"/>
                </w:rPr>
                <w:t>Case Studies of Integrating Luminaire-Level Occupancy Sensor Signals with HVAC and Plug Loads for Added Savings</w:t>
              </w:r>
            </w:hyperlink>
          </w:p>
          <w:p w14:paraId="05F07068" w14:textId="77777777" w:rsidR="00FF44C1" w:rsidRPr="001A1142" w:rsidRDefault="0003384D" w:rsidP="007A3DAC">
            <w:pPr>
              <w:pStyle w:val="ListParagraph"/>
              <w:numPr>
                <w:ilvl w:val="0"/>
                <w:numId w:val="36"/>
              </w:numPr>
              <w:contextualSpacing/>
              <w:rPr>
                <w:rFonts w:eastAsiaTheme="majorEastAsia"/>
                <w:color w:val="222222"/>
                <w:sz w:val="22"/>
                <w:szCs w:val="23"/>
              </w:rPr>
            </w:pPr>
            <w:hyperlink r:id="rId19" w:history="1">
              <w:r w:rsidR="00FF44C1" w:rsidRPr="001A1142">
                <w:rPr>
                  <w:rFonts w:eastAsiaTheme="majorEastAsia"/>
                  <w:color w:val="222222"/>
                  <w:sz w:val="22"/>
                  <w:szCs w:val="23"/>
                </w:rPr>
                <w:t>Filling in the Gaps! When Sensors Aren’t Enough</w:t>
              </w:r>
            </w:hyperlink>
          </w:p>
          <w:p w14:paraId="7414EA7E" w14:textId="77777777" w:rsidR="00FF44C1" w:rsidRPr="001A1142" w:rsidRDefault="00FF44C1" w:rsidP="00E14178">
            <w:pPr>
              <w:rPr>
                <w:sz w:val="22"/>
                <w:szCs w:val="22"/>
              </w:rPr>
            </w:pPr>
            <w:r w:rsidRPr="001A1142">
              <w:rPr>
                <w:sz w:val="22"/>
                <w:szCs w:val="22"/>
              </w:rPr>
              <w:t xml:space="preserve">Monday, June 22, 2020 </w:t>
            </w:r>
          </w:p>
          <w:p w14:paraId="6174E420" w14:textId="77777777" w:rsidR="00FF44C1" w:rsidRPr="00664189" w:rsidRDefault="00FF44C1" w:rsidP="00E14178">
            <w:r w:rsidRPr="001A1142">
              <w:rPr>
                <w:sz w:val="22"/>
                <w:szCs w:val="22"/>
              </w:rPr>
              <w:t>8:00 AM – 9:00 AM</w:t>
            </w:r>
          </w:p>
        </w:tc>
        <w:tc>
          <w:tcPr>
            <w:tcW w:w="2795" w:type="dxa"/>
            <w:vAlign w:val="center"/>
          </w:tcPr>
          <w:p w14:paraId="5C607F4F" w14:textId="77777777" w:rsidR="00FF44C1" w:rsidRDefault="00FF44C1" w:rsidP="00E14178">
            <w:pPr>
              <w:snapToGrid w:val="0"/>
              <w:rPr>
                <w:rFonts w:eastAsiaTheme="majorEastAsia"/>
                <w:color w:val="222222"/>
                <w:sz w:val="22"/>
                <w:szCs w:val="23"/>
              </w:rPr>
            </w:pPr>
            <w:r w:rsidRPr="001A1142">
              <w:rPr>
                <w:rFonts w:eastAsiaTheme="majorEastAsia"/>
                <w:color w:val="222222"/>
                <w:sz w:val="22"/>
                <w:szCs w:val="23"/>
              </w:rPr>
              <w:t>Glenn Remington</w:t>
            </w:r>
          </w:p>
          <w:p w14:paraId="7D00D1D0" w14:textId="77777777" w:rsidR="00FF44C1" w:rsidRPr="001A1142" w:rsidRDefault="00FF44C1" w:rsidP="00E14178">
            <w:pPr>
              <w:snapToGrid w:val="0"/>
              <w:rPr>
                <w:rFonts w:eastAsiaTheme="majorEastAsia"/>
                <w:color w:val="222222"/>
                <w:sz w:val="22"/>
                <w:szCs w:val="23"/>
              </w:rPr>
            </w:pPr>
            <w:r w:rsidRPr="001A1142">
              <w:rPr>
                <w:rFonts w:eastAsiaTheme="majorEastAsia"/>
                <w:color w:val="222222"/>
                <w:sz w:val="22"/>
                <w:szCs w:val="23"/>
              </w:rPr>
              <w:t>Scott Hackel</w:t>
            </w:r>
          </w:p>
          <w:p w14:paraId="237E09C8" w14:textId="77777777" w:rsidR="00FF44C1" w:rsidRPr="00664189" w:rsidRDefault="00FF44C1" w:rsidP="00E14178">
            <w:pPr>
              <w:snapToGrid w:val="0"/>
              <w:rPr>
                <w:rFonts w:eastAsiaTheme="majorEastAsia"/>
                <w:color w:val="222222"/>
                <w:sz w:val="22"/>
                <w:szCs w:val="23"/>
              </w:rPr>
            </w:pPr>
            <w:r w:rsidRPr="00664189">
              <w:rPr>
                <w:rFonts w:eastAsiaTheme="majorEastAsia"/>
                <w:color w:val="222222"/>
                <w:sz w:val="22"/>
                <w:szCs w:val="23"/>
              </w:rPr>
              <w:t>Nick Gayeski</w:t>
            </w:r>
          </w:p>
          <w:p w14:paraId="354A02D1" w14:textId="77777777" w:rsidR="00FF44C1" w:rsidRPr="00664189" w:rsidRDefault="00FF44C1" w:rsidP="00E14178">
            <w:pPr>
              <w:snapToGrid w:val="0"/>
              <w:rPr>
                <w:rFonts w:eastAsiaTheme="majorEastAsia"/>
                <w:color w:val="222222"/>
                <w:sz w:val="22"/>
                <w:szCs w:val="23"/>
              </w:rPr>
            </w:pPr>
            <w:r w:rsidRPr="00664189">
              <w:rPr>
                <w:rFonts w:eastAsiaTheme="majorEastAsia"/>
                <w:color w:val="222222"/>
                <w:sz w:val="22"/>
                <w:szCs w:val="23"/>
              </w:rPr>
              <w:t>Kristen Cetin (Chair)</w:t>
            </w:r>
          </w:p>
          <w:p w14:paraId="735AD880" w14:textId="77777777" w:rsidR="00FF44C1" w:rsidRPr="00036FC4" w:rsidRDefault="00FF44C1" w:rsidP="00E14178">
            <w:pPr>
              <w:snapToGrid w:val="0"/>
              <w:rPr>
                <w:rFonts w:eastAsiaTheme="majorEastAsia"/>
                <w:color w:val="222222"/>
                <w:sz w:val="22"/>
                <w:szCs w:val="23"/>
                <w:lang w:eastAsia="zh-CN"/>
              </w:rPr>
            </w:pPr>
          </w:p>
        </w:tc>
      </w:tr>
      <w:tr w:rsidR="00FF44C1" w:rsidRPr="00621CB5" w14:paraId="307D4441" w14:textId="77777777" w:rsidTr="00E14178">
        <w:trPr>
          <w:trHeight w:val="372"/>
        </w:trPr>
        <w:tc>
          <w:tcPr>
            <w:tcW w:w="1112" w:type="dxa"/>
            <w:vAlign w:val="center"/>
          </w:tcPr>
          <w:p w14:paraId="06617132" w14:textId="77777777" w:rsidR="00FF44C1" w:rsidRDefault="00FF44C1" w:rsidP="00E14178">
            <w:pPr>
              <w:snapToGrid w:val="0"/>
              <w:rPr>
                <w:sz w:val="22"/>
                <w:szCs w:val="22"/>
              </w:rPr>
            </w:pPr>
            <w:r>
              <w:rPr>
                <w:sz w:val="22"/>
                <w:szCs w:val="22"/>
              </w:rPr>
              <w:t>5 mins</w:t>
            </w:r>
          </w:p>
        </w:tc>
        <w:tc>
          <w:tcPr>
            <w:tcW w:w="5396" w:type="dxa"/>
            <w:vAlign w:val="center"/>
          </w:tcPr>
          <w:p w14:paraId="6340447B" w14:textId="77777777" w:rsidR="00FF44C1" w:rsidRDefault="00FF44C1" w:rsidP="00E14178">
            <w:pPr>
              <w:snapToGrid w:val="0"/>
              <w:rPr>
                <w:b/>
                <w:sz w:val="22"/>
                <w:szCs w:val="22"/>
                <w:lang w:eastAsia="zh-CN"/>
              </w:rPr>
            </w:pPr>
            <w:r>
              <w:rPr>
                <w:b/>
                <w:sz w:val="22"/>
                <w:szCs w:val="22"/>
              </w:rPr>
              <w:t xml:space="preserve">2021 Winter </w:t>
            </w:r>
            <w:r w:rsidRPr="009A549E">
              <w:rPr>
                <w:b/>
                <w:sz w:val="22"/>
                <w:szCs w:val="22"/>
              </w:rPr>
              <w:t>ASHRAE conference seminar ideas</w:t>
            </w:r>
            <w:r>
              <w:rPr>
                <w:b/>
                <w:sz w:val="22"/>
                <w:szCs w:val="22"/>
              </w:rPr>
              <w:t xml:space="preserve"> </w:t>
            </w:r>
          </w:p>
          <w:p w14:paraId="3390212A" w14:textId="77777777" w:rsidR="00FF44C1" w:rsidRPr="00C8708F" w:rsidRDefault="00FF44C1" w:rsidP="007A3DAC">
            <w:pPr>
              <w:pStyle w:val="ListParagraph"/>
              <w:numPr>
                <w:ilvl w:val="0"/>
                <w:numId w:val="6"/>
              </w:numPr>
              <w:snapToGrid w:val="0"/>
              <w:contextualSpacing/>
              <w:rPr>
                <w:sz w:val="22"/>
                <w:szCs w:val="22"/>
                <w:lang w:eastAsia="zh-CN"/>
              </w:rPr>
            </w:pPr>
            <w:r>
              <w:rPr>
                <w:sz w:val="22"/>
                <w:szCs w:val="22"/>
                <w:lang w:eastAsia="zh-CN"/>
              </w:rPr>
              <w:t>F</w:t>
            </w:r>
            <w:r w:rsidRPr="00C8708F">
              <w:rPr>
                <w:sz w:val="22"/>
                <w:szCs w:val="22"/>
                <w:lang w:eastAsia="zh-CN"/>
              </w:rPr>
              <w:t xml:space="preserve">undamental and </w:t>
            </w:r>
            <w:r>
              <w:rPr>
                <w:sz w:val="22"/>
                <w:szCs w:val="22"/>
                <w:lang w:eastAsia="zh-CN"/>
              </w:rPr>
              <w:t>A</w:t>
            </w:r>
            <w:r w:rsidRPr="00C8708F">
              <w:rPr>
                <w:sz w:val="22"/>
                <w:szCs w:val="22"/>
                <w:lang w:eastAsia="zh-CN"/>
              </w:rPr>
              <w:t>pplications</w:t>
            </w:r>
          </w:p>
          <w:p w14:paraId="3B55131D" w14:textId="77777777" w:rsidR="00FF44C1" w:rsidRPr="00C8708F" w:rsidRDefault="00FF44C1" w:rsidP="007A3DAC">
            <w:pPr>
              <w:pStyle w:val="ListParagraph"/>
              <w:numPr>
                <w:ilvl w:val="0"/>
                <w:numId w:val="6"/>
              </w:numPr>
              <w:snapToGrid w:val="0"/>
              <w:contextualSpacing/>
              <w:rPr>
                <w:sz w:val="22"/>
                <w:szCs w:val="22"/>
                <w:lang w:eastAsia="zh-CN"/>
              </w:rPr>
            </w:pPr>
            <w:r>
              <w:rPr>
                <w:sz w:val="22"/>
                <w:szCs w:val="22"/>
                <w:lang w:eastAsia="zh-CN"/>
              </w:rPr>
              <w:t>HVAC&amp;R S</w:t>
            </w:r>
            <w:r w:rsidRPr="00C8708F">
              <w:rPr>
                <w:sz w:val="22"/>
                <w:szCs w:val="22"/>
                <w:lang w:eastAsia="zh-CN"/>
              </w:rPr>
              <w:t xml:space="preserve">ystems and </w:t>
            </w:r>
            <w:r>
              <w:rPr>
                <w:sz w:val="22"/>
                <w:szCs w:val="22"/>
                <w:lang w:eastAsia="zh-CN"/>
              </w:rPr>
              <w:t>E</w:t>
            </w:r>
            <w:r w:rsidRPr="00C8708F">
              <w:rPr>
                <w:sz w:val="22"/>
                <w:szCs w:val="22"/>
                <w:lang w:eastAsia="zh-CN"/>
              </w:rPr>
              <w:t>quipment</w:t>
            </w:r>
          </w:p>
          <w:p w14:paraId="49CB049E" w14:textId="77777777" w:rsidR="00FF44C1" w:rsidRPr="00C8708F" w:rsidRDefault="00FF44C1" w:rsidP="007A3DAC">
            <w:pPr>
              <w:pStyle w:val="ListParagraph"/>
              <w:numPr>
                <w:ilvl w:val="0"/>
                <w:numId w:val="6"/>
              </w:numPr>
              <w:snapToGrid w:val="0"/>
              <w:contextualSpacing/>
              <w:rPr>
                <w:sz w:val="22"/>
                <w:szCs w:val="22"/>
                <w:lang w:eastAsia="zh-CN"/>
              </w:rPr>
            </w:pPr>
            <w:r>
              <w:rPr>
                <w:sz w:val="22"/>
                <w:szCs w:val="22"/>
                <w:lang w:eastAsia="zh-CN"/>
              </w:rPr>
              <w:t>Refrigeration and Refrigerants</w:t>
            </w:r>
          </w:p>
          <w:p w14:paraId="0C7D0D60" w14:textId="77777777" w:rsidR="00FF44C1" w:rsidRPr="00454C51" w:rsidRDefault="00FF44C1" w:rsidP="007A3DAC">
            <w:pPr>
              <w:pStyle w:val="ListParagraph"/>
              <w:numPr>
                <w:ilvl w:val="0"/>
                <w:numId w:val="6"/>
              </w:numPr>
              <w:snapToGrid w:val="0"/>
              <w:contextualSpacing/>
              <w:rPr>
                <w:sz w:val="22"/>
                <w:szCs w:val="22"/>
                <w:lang w:eastAsia="zh-CN"/>
              </w:rPr>
            </w:pPr>
            <w:r>
              <w:rPr>
                <w:sz w:val="22"/>
                <w:szCs w:val="22"/>
                <w:lang w:eastAsia="zh-CN"/>
              </w:rPr>
              <w:t>Environmental Health Through IEQ</w:t>
            </w:r>
          </w:p>
          <w:p w14:paraId="3476C589" w14:textId="77777777" w:rsidR="00FF44C1" w:rsidRPr="00A11B73" w:rsidRDefault="00FF44C1" w:rsidP="007A3DAC">
            <w:pPr>
              <w:pStyle w:val="ListParagraph"/>
              <w:numPr>
                <w:ilvl w:val="0"/>
                <w:numId w:val="6"/>
              </w:numPr>
              <w:snapToGrid w:val="0"/>
              <w:contextualSpacing/>
              <w:rPr>
                <w:sz w:val="22"/>
                <w:szCs w:val="22"/>
                <w:highlight w:val="yellow"/>
                <w:lang w:eastAsia="zh-CN"/>
              </w:rPr>
            </w:pPr>
            <w:r w:rsidRPr="00A11B73">
              <w:rPr>
                <w:sz w:val="22"/>
                <w:szCs w:val="22"/>
                <w:highlight w:val="yellow"/>
                <w:lang w:eastAsia="zh-CN"/>
              </w:rPr>
              <w:t>Building Performance and Commissioning for Operation and Management</w:t>
            </w:r>
          </w:p>
          <w:p w14:paraId="4B84F24F" w14:textId="77777777" w:rsidR="00FF44C1" w:rsidRPr="00454C51" w:rsidRDefault="00FF44C1" w:rsidP="007A3DAC">
            <w:pPr>
              <w:pStyle w:val="ListParagraph"/>
              <w:numPr>
                <w:ilvl w:val="0"/>
                <w:numId w:val="6"/>
              </w:numPr>
              <w:snapToGrid w:val="0"/>
              <w:contextualSpacing/>
              <w:rPr>
                <w:sz w:val="22"/>
                <w:szCs w:val="22"/>
                <w:lang w:eastAsia="zh-CN"/>
              </w:rPr>
            </w:pPr>
            <w:r>
              <w:rPr>
                <w:sz w:val="22"/>
                <w:szCs w:val="22"/>
                <w:lang w:eastAsia="zh-CN"/>
              </w:rPr>
              <w:t xml:space="preserve">Energy Conservation </w:t>
            </w:r>
          </w:p>
          <w:p w14:paraId="46509CDC" w14:textId="77777777" w:rsidR="00FF44C1" w:rsidRPr="00C8708F" w:rsidRDefault="00FF44C1" w:rsidP="007A3DAC">
            <w:pPr>
              <w:pStyle w:val="ListParagraph"/>
              <w:numPr>
                <w:ilvl w:val="0"/>
                <w:numId w:val="6"/>
              </w:numPr>
              <w:snapToGrid w:val="0"/>
              <w:contextualSpacing/>
              <w:rPr>
                <w:sz w:val="22"/>
                <w:szCs w:val="22"/>
                <w:lang w:eastAsia="zh-CN"/>
              </w:rPr>
            </w:pPr>
            <w:r>
              <w:rPr>
                <w:sz w:val="22"/>
                <w:szCs w:val="22"/>
                <w:lang w:eastAsia="zh-CN"/>
              </w:rPr>
              <w:t>International Design</w:t>
            </w:r>
          </w:p>
          <w:p w14:paraId="1D9E8DCC" w14:textId="77777777" w:rsidR="00FF44C1" w:rsidRDefault="00FF44C1" w:rsidP="007A3DAC">
            <w:pPr>
              <w:pStyle w:val="ListParagraph"/>
              <w:numPr>
                <w:ilvl w:val="0"/>
                <w:numId w:val="6"/>
              </w:numPr>
              <w:snapToGrid w:val="0"/>
              <w:contextualSpacing/>
              <w:rPr>
                <w:sz w:val="22"/>
                <w:szCs w:val="22"/>
                <w:lang w:eastAsia="zh-CN"/>
              </w:rPr>
            </w:pPr>
            <w:r>
              <w:rPr>
                <w:sz w:val="22"/>
                <w:szCs w:val="22"/>
                <w:lang w:eastAsia="zh-CN"/>
              </w:rPr>
              <w:t xml:space="preserve">Standards, Guidelines and Codes  </w:t>
            </w:r>
          </w:p>
          <w:p w14:paraId="66B297D5" w14:textId="77777777" w:rsidR="00FF44C1" w:rsidRDefault="00FF44C1" w:rsidP="007A3DAC">
            <w:pPr>
              <w:pStyle w:val="ListParagraph"/>
              <w:numPr>
                <w:ilvl w:val="0"/>
                <w:numId w:val="6"/>
              </w:numPr>
              <w:snapToGrid w:val="0"/>
              <w:contextualSpacing/>
              <w:rPr>
                <w:sz w:val="22"/>
                <w:szCs w:val="22"/>
                <w:lang w:eastAsia="zh-CN"/>
              </w:rPr>
            </w:pPr>
            <w:r>
              <w:rPr>
                <w:sz w:val="22"/>
                <w:szCs w:val="22"/>
                <w:lang w:eastAsia="zh-CN"/>
              </w:rPr>
              <w:t xml:space="preserve">Mini-track based on </w:t>
            </w:r>
            <w:r w:rsidRPr="00F96316">
              <w:rPr>
                <w:sz w:val="22"/>
                <w:szCs w:val="22"/>
                <w:lang w:eastAsia="zh-CN"/>
              </w:rPr>
              <w:t>Chuck Gulledge's Presidential Theme</w:t>
            </w:r>
            <w:r>
              <w:rPr>
                <w:rStyle w:val="Strong"/>
                <w:rFonts w:ascii="Helvetica" w:hAnsi="Helvetica" w:cs="Helvetica"/>
                <w:color w:val="717075"/>
                <w:sz w:val="21"/>
                <w:szCs w:val="21"/>
                <w:shd w:val="clear" w:color="auto" w:fill="FFFFFF"/>
              </w:rPr>
              <w:t> </w:t>
            </w:r>
          </w:p>
          <w:p w14:paraId="6C77C694" w14:textId="77777777" w:rsidR="00FF44C1" w:rsidRPr="00C8708F" w:rsidRDefault="00FF44C1" w:rsidP="00E14178">
            <w:pPr>
              <w:snapToGrid w:val="0"/>
              <w:rPr>
                <w:sz w:val="22"/>
                <w:szCs w:val="22"/>
                <w:lang w:eastAsia="zh-CN"/>
              </w:rPr>
            </w:pPr>
            <w:r>
              <w:rPr>
                <w:sz w:val="22"/>
                <w:szCs w:val="22"/>
                <w:lang w:eastAsia="zh-CN"/>
              </w:rPr>
              <w:lastRenderedPageBreak/>
              <w:t>Seminar proposals June 15, 2020 – August 3, 2020</w:t>
            </w:r>
          </w:p>
          <w:p w14:paraId="4A0A13CD" w14:textId="77777777" w:rsidR="00FF44C1" w:rsidRPr="001F50B5" w:rsidRDefault="00FF44C1" w:rsidP="00E14178">
            <w:pPr>
              <w:snapToGrid w:val="0"/>
              <w:rPr>
                <w:sz w:val="22"/>
                <w:szCs w:val="22"/>
              </w:rPr>
            </w:pPr>
          </w:p>
        </w:tc>
        <w:tc>
          <w:tcPr>
            <w:tcW w:w="2795" w:type="dxa"/>
            <w:vAlign w:val="center"/>
          </w:tcPr>
          <w:p w14:paraId="7FA67902" w14:textId="77777777" w:rsidR="00FF44C1" w:rsidRDefault="00FF44C1" w:rsidP="00E14178">
            <w:pPr>
              <w:snapToGrid w:val="0"/>
              <w:rPr>
                <w:sz w:val="22"/>
                <w:szCs w:val="22"/>
              </w:rPr>
            </w:pPr>
          </w:p>
        </w:tc>
      </w:tr>
      <w:tr w:rsidR="00FF44C1" w:rsidRPr="00621CB5" w14:paraId="74F098D8" w14:textId="77777777" w:rsidTr="00E14178">
        <w:trPr>
          <w:trHeight w:val="372"/>
        </w:trPr>
        <w:tc>
          <w:tcPr>
            <w:tcW w:w="1112" w:type="dxa"/>
            <w:vAlign w:val="center"/>
          </w:tcPr>
          <w:p w14:paraId="50B03546" w14:textId="77777777" w:rsidR="00FF44C1" w:rsidRDefault="00FF44C1" w:rsidP="00E14178">
            <w:pPr>
              <w:snapToGrid w:val="0"/>
              <w:rPr>
                <w:sz w:val="22"/>
                <w:szCs w:val="22"/>
              </w:rPr>
            </w:pPr>
            <w:r>
              <w:rPr>
                <w:sz w:val="22"/>
                <w:szCs w:val="22"/>
              </w:rPr>
              <w:t>10 mins</w:t>
            </w:r>
          </w:p>
        </w:tc>
        <w:tc>
          <w:tcPr>
            <w:tcW w:w="5396" w:type="dxa"/>
            <w:vAlign w:val="center"/>
          </w:tcPr>
          <w:p w14:paraId="12F89919" w14:textId="77777777" w:rsidR="00FF44C1" w:rsidRDefault="00FF44C1" w:rsidP="00E14178">
            <w:pPr>
              <w:snapToGrid w:val="0"/>
              <w:rPr>
                <w:b/>
                <w:sz w:val="22"/>
                <w:szCs w:val="22"/>
              </w:rPr>
            </w:pPr>
            <w:r w:rsidRPr="000038E6">
              <w:rPr>
                <w:b/>
                <w:bCs/>
                <w:sz w:val="22"/>
                <w:szCs w:val="22"/>
              </w:rPr>
              <w:t xml:space="preserve">Potential Seminar Ideas for </w:t>
            </w:r>
            <w:r>
              <w:rPr>
                <w:b/>
                <w:bCs/>
                <w:sz w:val="22"/>
                <w:szCs w:val="22"/>
              </w:rPr>
              <w:t xml:space="preserve">2021 Winter ASHRAE </w:t>
            </w:r>
          </w:p>
        </w:tc>
        <w:tc>
          <w:tcPr>
            <w:tcW w:w="2795" w:type="dxa"/>
            <w:vAlign w:val="center"/>
          </w:tcPr>
          <w:p w14:paraId="6615FF50" w14:textId="77777777" w:rsidR="00FF44C1" w:rsidRDefault="00FF44C1" w:rsidP="00E14178">
            <w:pPr>
              <w:snapToGrid w:val="0"/>
              <w:rPr>
                <w:sz w:val="22"/>
                <w:szCs w:val="22"/>
              </w:rPr>
            </w:pPr>
          </w:p>
        </w:tc>
      </w:tr>
      <w:tr w:rsidR="00FF44C1" w:rsidRPr="00621CB5" w14:paraId="4DC64F8D" w14:textId="77777777" w:rsidTr="00E14178">
        <w:trPr>
          <w:trHeight w:val="372"/>
        </w:trPr>
        <w:tc>
          <w:tcPr>
            <w:tcW w:w="1112" w:type="dxa"/>
            <w:vAlign w:val="center"/>
          </w:tcPr>
          <w:p w14:paraId="4D248F2E" w14:textId="77777777" w:rsidR="00FF44C1" w:rsidRDefault="00FF44C1" w:rsidP="00E14178">
            <w:pPr>
              <w:snapToGrid w:val="0"/>
              <w:rPr>
                <w:sz w:val="22"/>
                <w:szCs w:val="22"/>
              </w:rPr>
            </w:pPr>
          </w:p>
        </w:tc>
        <w:tc>
          <w:tcPr>
            <w:tcW w:w="5396" w:type="dxa"/>
            <w:vAlign w:val="center"/>
          </w:tcPr>
          <w:p w14:paraId="0E95A32B" w14:textId="77777777" w:rsidR="00FF44C1" w:rsidRDefault="00FF44C1" w:rsidP="00E14178">
            <w:pPr>
              <w:snapToGrid w:val="0"/>
              <w:rPr>
                <w:sz w:val="22"/>
                <w:szCs w:val="22"/>
              </w:rPr>
            </w:pPr>
            <w:r w:rsidRPr="007D6BD0">
              <w:rPr>
                <w:sz w:val="22"/>
                <w:szCs w:val="22"/>
              </w:rPr>
              <w:t>Automated Alarm Management: DDC alarms used for FDD?</w:t>
            </w:r>
          </w:p>
          <w:p w14:paraId="1DA158BA" w14:textId="77777777" w:rsidR="00FF44C1" w:rsidRDefault="00FF44C1" w:rsidP="00E14178">
            <w:pPr>
              <w:snapToGrid w:val="0"/>
              <w:rPr>
                <w:sz w:val="22"/>
                <w:szCs w:val="22"/>
              </w:rPr>
            </w:pPr>
          </w:p>
          <w:p w14:paraId="51D5A293" w14:textId="77777777" w:rsidR="00FF44C1" w:rsidRDefault="00FF44C1" w:rsidP="00E14178">
            <w:pPr>
              <w:snapToGrid w:val="0"/>
              <w:rPr>
                <w:sz w:val="22"/>
                <w:szCs w:val="22"/>
              </w:rPr>
            </w:pPr>
            <w:r>
              <w:rPr>
                <w:sz w:val="22"/>
                <w:szCs w:val="22"/>
              </w:rPr>
              <w:t>Segment the alarm information into useful pieces. The building operator has to go through all the alarms. M</w:t>
            </w:r>
            <w:r w:rsidRPr="009F539C">
              <w:rPr>
                <w:sz w:val="22"/>
                <w:szCs w:val="22"/>
              </w:rPr>
              <w:t>ake presentation to collect information to make a</w:t>
            </w:r>
            <w:r>
              <w:rPr>
                <w:rFonts w:hint="eastAsia"/>
                <w:sz w:val="22"/>
                <w:szCs w:val="22"/>
                <w:lang w:eastAsia="zh-CN"/>
              </w:rPr>
              <w:t>n</w:t>
            </w:r>
            <w:r w:rsidRPr="009F539C">
              <w:rPr>
                <w:sz w:val="22"/>
                <w:szCs w:val="22"/>
              </w:rPr>
              <w:t xml:space="preserve"> RTAR is a goal. TC1.4: program will be the co-host.</w:t>
            </w:r>
          </w:p>
          <w:p w14:paraId="0BCAB46D" w14:textId="77777777" w:rsidR="00FF44C1" w:rsidRDefault="00FF44C1" w:rsidP="00E14178">
            <w:pPr>
              <w:snapToGrid w:val="0"/>
              <w:rPr>
                <w:sz w:val="22"/>
                <w:szCs w:val="22"/>
              </w:rPr>
            </w:pPr>
          </w:p>
          <w:p w14:paraId="7A7876F6" w14:textId="77777777" w:rsidR="00FF44C1" w:rsidRDefault="00FF44C1" w:rsidP="00E14178">
            <w:pPr>
              <w:snapToGrid w:val="0"/>
              <w:rPr>
                <w:sz w:val="22"/>
                <w:szCs w:val="22"/>
              </w:rPr>
            </w:pPr>
            <w:r>
              <w:rPr>
                <w:sz w:val="22"/>
                <w:szCs w:val="22"/>
              </w:rPr>
              <w:t xml:space="preserve">2020 Annual: Carol identified three speakers. Plan to submit the seminar proposal if we will have virtual conference in 2021 winter ASHRAE. </w:t>
            </w:r>
          </w:p>
          <w:p w14:paraId="7A78B280" w14:textId="77777777" w:rsidR="00FF44C1" w:rsidRPr="009F539C" w:rsidRDefault="00FF44C1" w:rsidP="00E14178">
            <w:pPr>
              <w:snapToGrid w:val="0"/>
              <w:rPr>
                <w:sz w:val="22"/>
                <w:szCs w:val="22"/>
              </w:rPr>
            </w:pPr>
          </w:p>
        </w:tc>
        <w:tc>
          <w:tcPr>
            <w:tcW w:w="2795" w:type="dxa"/>
            <w:vAlign w:val="center"/>
          </w:tcPr>
          <w:p w14:paraId="0364D183" w14:textId="77777777" w:rsidR="00FF44C1" w:rsidRDefault="00FF44C1" w:rsidP="00E14178">
            <w:pPr>
              <w:snapToGrid w:val="0"/>
              <w:rPr>
                <w:sz w:val="22"/>
                <w:szCs w:val="22"/>
              </w:rPr>
            </w:pPr>
            <w:r>
              <w:rPr>
                <w:sz w:val="22"/>
                <w:szCs w:val="22"/>
              </w:rPr>
              <w:t xml:space="preserve">Carol </w:t>
            </w:r>
            <w:r w:rsidRPr="0020255E">
              <w:rPr>
                <w:sz w:val="22"/>
                <w:szCs w:val="22"/>
              </w:rPr>
              <w:t>Lomonaco</w:t>
            </w:r>
            <w:r>
              <w:rPr>
                <w:sz w:val="22"/>
                <w:szCs w:val="22"/>
              </w:rPr>
              <w:t xml:space="preserve">, Kim </w:t>
            </w:r>
            <w:r w:rsidRPr="00041B30">
              <w:rPr>
                <w:sz w:val="22"/>
                <w:szCs w:val="22"/>
              </w:rPr>
              <w:t>Barker</w:t>
            </w:r>
          </w:p>
        </w:tc>
      </w:tr>
      <w:tr w:rsidR="00FF44C1" w:rsidRPr="00621CB5" w14:paraId="7221AA85" w14:textId="77777777" w:rsidTr="00E14178">
        <w:trPr>
          <w:trHeight w:val="948"/>
        </w:trPr>
        <w:tc>
          <w:tcPr>
            <w:tcW w:w="1112" w:type="dxa"/>
            <w:vAlign w:val="center"/>
          </w:tcPr>
          <w:p w14:paraId="4BE6C092" w14:textId="77777777" w:rsidR="00FF44C1" w:rsidRDefault="00FF44C1" w:rsidP="00E14178">
            <w:pPr>
              <w:snapToGrid w:val="0"/>
              <w:rPr>
                <w:sz w:val="22"/>
                <w:szCs w:val="22"/>
              </w:rPr>
            </w:pPr>
          </w:p>
        </w:tc>
        <w:tc>
          <w:tcPr>
            <w:tcW w:w="5396" w:type="dxa"/>
            <w:vAlign w:val="center"/>
          </w:tcPr>
          <w:p w14:paraId="6E766D8A" w14:textId="77777777" w:rsidR="00FF44C1" w:rsidRDefault="00FF44C1" w:rsidP="00E14178">
            <w:pPr>
              <w:snapToGrid w:val="0"/>
              <w:rPr>
                <w:sz w:val="22"/>
                <w:szCs w:val="22"/>
              </w:rPr>
            </w:pPr>
            <w:r>
              <w:rPr>
                <w:sz w:val="22"/>
                <w:szCs w:val="22"/>
              </w:rPr>
              <w:t xml:space="preserve">FDD in Guideline (GPC) 36 </w:t>
            </w:r>
          </w:p>
          <w:p w14:paraId="5055326E" w14:textId="77777777" w:rsidR="00FF44C1" w:rsidRDefault="00FF44C1" w:rsidP="00E14178">
            <w:pPr>
              <w:snapToGrid w:val="0"/>
              <w:rPr>
                <w:sz w:val="22"/>
                <w:szCs w:val="22"/>
              </w:rPr>
            </w:pPr>
          </w:p>
          <w:p w14:paraId="6F7C83FE" w14:textId="77777777" w:rsidR="00FF44C1" w:rsidRDefault="00FF44C1" w:rsidP="00E14178">
            <w:pPr>
              <w:snapToGrid w:val="0"/>
              <w:rPr>
                <w:sz w:val="22"/>
                <w:szCs w:val="22"/>
              </w:rPr>
            </w:pPr>
            <w:r>
              <w:rPr>
                <w:sz w:val="22"/>
                <w:szCs w:val="22"/>
              </w:rPr>
              <w:t xml:space="preserve">2020 Annual:  Guanjing, David, and Chirag showed interests in this topic. Consider submiting a seminar proposal for 2021 winter ASHRAE. Liping follow up. </w:t>
            </w:r>
          </w:p>
          <w:p w14:paraId="16E0A5E8" w14:textId="77777777" w:rsidR="00FF44C1" w:rsidRDefault="00FF44C1" w:rsidP="00E14178">
            <w:pPr>
              <w:snapToGrid w:val="0"/>
              <w:rPr>
                <w:b/>
                <w:sz w:val="22"/>
                <w:szCs w:val="22"/>
              </w:rPr>
            </w:pPr>
          </w:p>
          <w:p w14:paraId="434967DC" w14:textId="77777777" w:rsidR="00FF44C1" w:rsidRDefault="00FF44C1" w:rsidP="00E14178">
            <w:pPr>
              <w:snapToGrid w:val="0"/>
              <w:rPr>
                <w:b/>
                <w:sz w:val="22"/>
                <w:szCs w:val="22"/>
              </w:rPr>
            </w:pPr>
          </w:p>
        </w:tc>
        <w:tc>
          <w:tcPr>
            <w:tcW w:w="2795" w:type="dxa"/>
            <w:vAlign w:val="center"/>
          </w:tcPr>
          <w:p w14:paraId="72222DB3" w14:textId="77777777" w:rsidR="00FF44C1" w:rsidRDefault="00FF44C1" w:rsidP="00E14178">
            <w:pPr>
              <w:snapToGrid w:val="0"/>
              <w:rPr>
                <w:sz w:val="22"/>
                <w:szCs w:val="22"/>
              </w:rPr>
            </w:pPr>
            <w:r>
              <w:rPr>
                <w:sz w:val="22"/>
                <w:szCs w:val="22"/>
              </w:rPr>
              <w:t>TC 1.4, co-sponsor 7.5 FDD</w:t>
            </w:r>
          </w:p>
          <w:p w14:paraId="24401082" w14:textId="77777777" w:rsidR="00FF44C1" w:rsidRDefault="00FF44C1" w:rsidP="00E14178">
            <w:pPr>
              <w:snapToGrid w:val="0"/>
              <w:rPr>
                <w:sz w:val="22"/>
                <w:szCs w:val="22"/>
              </w:rPr>
            </w:pPr>
            <w:r w:rsidRPr="006C006F">
              <w:rPr>
                <w:sz w:val="22"/>
                <w:szCs w:val="22"/>
              </w:rPr>
              <w:t>Chair: Guanjing Lin (LBNL)</w:t>
            </w:r>
          </w:p>
          <w:p w14:paraId="48C61508" w14:textId="77777777" w:rsidR="00FF44C1" w:rsidRDefault="00FF44C1" w:rsidP="00E14178">
            <w:pPr>
              <w:snapToGrid w:val="0"/>
              <w:rPr>
                <w:sz w:val="22"/>
                <w:szCs w:val="22"/>
              </w:rPr>
            </w:pPr>
            <w:r>
              <w:rPr>
                <w:sz w:val="22"/>
                <w:szCs w:val="22"/>
              </w:rPr>
              <w:t>David Yuill, Chirag Parikh</w:t>
            </w:r>
          </w:p>
        </w:tc>
      </w:tr>
      <w:tr w:rsidR="00FF44C1" w:rsidRPr="00621CB5" w14:paraId="00AAA080" w14:textId="77777777" w:rsidTr="00E14178">
        <w:trPr>
          <w:trHeight w:val="372"/>
        </w:trPr>
        <w:tc>
          <w:tcPr>
            <w:tcW w:w="1112" w:type="dxa"/>
            <w:vAlign w:val="center"/>
          </w:tcPr>
          <w:p w14:paraId="1097AF9F" w14:textId="77777777" w:rsidR="00FF44C1" w:rsidRDefault="00FF44C1" w:rsidP="00E14178">
            <w:pPr>
              <w:snapToGrid w:val="0"/>
              <w:rPr>
                <w:sz w:val="22"/>
                <w:szCs w:val="22"/>
              </w:rPr>
            </w:pPr>
          </w:p>
        </w:tc>
        <w:tc>
          <w:tcPr>
            <w:tcW w:w="5396" w:type="dxa"/>
            <w:vAlign w:val="center"/>
          </w:tcPr>
          <w:p w14:paraId="2639319E" w14:textId="77777777" w:rsidR="00FF44C1" w:rsidRDefault="00FF44C1" w:rsidP="00E14178">
            <w:pPr>
              <w:snapToGrid w:val="0"/>
              <w:rPr>
                <w:sz w:val="22"/>
                <w:szCs w:val="22"/>
              </w:rPr>
            </w:pPr>
            <w:r>
              <w:rPr>
                <w:sz w:val="22"/>
                <w:szCs w:val="22"/>
              </w:rPr>
              <w:t xml:space="preserve">Fault prevalence types and impacts by building types and system types. </w:t>
            </w:r>
          </w:p>
          <w:p w14:paraId="7B313F7B" w14:textId="77777777" w:rsidR="00FF44C1" w:rsidRDefault="00FF44C1" w:rsidP="00E14178">
            <w:pPr>
              <w:snapToGrid w:val="0"/>
              <w:rPr>
                <w:sz w:val="22"/>
                <w:szCs w:val="22"/>
              </w:rPr>
            </w:pPr>
          </w:p>
          <w:p w14:paraId="2B5D3DA8" w14:textId="77777777" w:rsidR="00FF44C1" w:rsidRPr="003848E3" w:rsidRDefault="00FF44C1" w:rsidP="00E14178">
            <w:pPr>
              <w:snapToGrid w:val="0"/>
              <w:rPr>
                <w:bCs/>
                <w:sz w:val="22"/>
                <w:szCs w:val="22"/>
              </w:rPr>
            </w:pPr>
            <w:r>
              <w:rPr>
                <w:sz w:val="22"/>
                <w:szCs w:val="22"/>
              </w:rPr>
              <w:t xml:space="preserve">2020 Annual: </w:t>
            </w:r>
            <w:r w:rsidRPr="003848E3">
              <w:rPr>
                <w:bCs/>
                <w:sz w:val="22"/>
                <w:szCs w:val="22"/>
              </w:rPr>
              <w:t xml:space="preserve"> 2021 </w:t>
            </w:r>
            <w:r>
              <w:rPr>
                <w:bCs/>
                <w:sz w:val="22"/>
                <w:szCs w:val="22"/>
              </w:rPr>
              <w:t xml:space="preserve">Annual </w:t>
            </w:r>
            <w:r w:rsidRPr="003848E3">
              <w:rPr>
                <w:bCs/>
                <w:sz w:val="22"/>
                <w:szCs w:val="22"/>
              </w:rPr>
              <w:t>or later</w:t>
            </w:r>
            <w:r>
              <w:rPr>
                <w:bCs/>
                <w:sz w:val="22"/>
                <w:szCs w:val="22"/>
              </w:rPr>
              <w:t xml:space="preserve">. Liping </w:t>
            </w:r>
            <w:r w:rsidRPr="003848E3">
              <w:rPr>
                <w:bCs/>
                <w:sz w:val="22"/>
                <w:szCs w:val="22"/>
              </w:rPr>
              <w:t>will follow up Piljae Im</w:t>
            </w:r>
            <w:r>
              <w:rPr>
                <w:bCs/>
                <w:sz w:val="22"/>
                <w:szCs w:val="22"/>
              </w:rPr>
              <w:t xml:space="preserve">. </w:t>
            </w:r>
          </w:p>
        </w:tc>
        <w:tc>
          <w:tcPr>
            <w:tcW w:w="2795" w:type="dxa"/>
            <w:vAlign w:val="center"/>
          </w:tcPr>
          <w:p w14:paraId="33132621" w14:textId="77777777" w:rsidR="00FF44C1" w:rsidRDefault="00FF44C1" w:rsidP="00E14178">
            <w:pPr>
              <w:snapToGrid w:val="0"/>
              <w:rPr>
                <w:sz w:val="22"/>
                <w:szCs w:val="22"/>
              </w:rPr>
            </w:pPr>
            <w:r>
              <w:rPr>
                <w:sz w:val="22"/>
                <w:szCs w:val="22"/>
              </w:rPr>
              <w:t>Piljae Im (Chicago), David Yuill, Guanjin, Jin Wen</w:t>
            </w:r>
          </w:p>
        </w:tc>
      </w:tr>
      <w:tr w:rsidR="00FF44C1" w:rsidRPr="00621CB5" w14:paraId="68C12060" w14:textId="77777777" w:rsidTr="00E14178">
        <w:tc>
          <w:tcPr>
            <w:tcW w:w="1112" w:type="dxa"/>
            <w:vAlign w:val="center"/>
          </w:tcPr>
          <w:p w14:paraId="2CDC002E" w14:textId="77777777" w:rsidR="00FF44C1" w:rsidRDefault="00FF44C1" w:rsidP="00E14178">
            <w:pPr>
              <w:snapToGrid w:val="0"/>
              <w:rPr>
                <w:sz w:val="22"/>
                <w:szCs w:val="22"/>
              </w:rPr>
            </w:pPr>
          </w:p>
        </w:tc>
        <w:tc>
          <w:tcPr>
            <w:tcW w:w="5396" w:type="dxa"/>
            <w:vAlign w:val="center"/>
          </w:tcPr>
          <w:p w14:paraId="0EFFA89A" w14:textId="77777777" w:rsidR="00FF44C1" w:rsidRDefault="00FF44C1" w:rsidP="00E14178">
            <w:pPr>
              <w:snapToGrid w:val="0"/>
              <w:rPr>
                <w:sz w:val="22"/>
                <w:szCs w:val="22"/>
              </w:rPr>
            </w:pPr>
            <w:r>
              <w:rPr>
                <w:sz w:val="22"/>
                <w:szCs w:val="22"/>
              </w:rPr>
              <w:t xml:space="preserve">Facility User of FDDs (90 FDD owners, savings, best practice), </w:t>
            </w:r>
            <w:r w:rsidRPr="009F539C">
              <w:rPr>
                <w:sz w:val="22"/>
                <w:szCs w:val="22"/>
              </w:rPr>
              <w:t>FDD for Roof Top Unit</w:t>
            </w:r>
          </w:p>
          <w:p w14:paraId="00F3CA4B" w14:textId="77777777" w:rsidR="00FF44C1" w:rsidRDefault="00FF44C1" w:rsidP="00E14178">
            <w:pPr>
              <w:snapToGrid w:val="0"/>
              <w:rPr>
                <w:sz w:val="22"/>
                <w:szCs w:val="22"/>
              </w:rPr>
            </w:pPr>
          </w:p>
          <w:p w14:paraId="23A44CC4" w14:textId="77777777" w:rsidR="00FF44C1" w:rsidRDefault="00FF44C1" w:rsidP="00E14178">
            <w:pPr>
              <w:snapToGrid w:val="0"/>
              <w:rPr>
                <w:sz w:val="22"/>
                <w:szCs w:val="22"/>
              </w:rPr>
            </w:pPr>
            <w:r>
              <w:rPr>
                <w:sz w:val="22"/>
                <w:szCs w:val="22"/>
              </w:rPr>
              <w:t xml:space="preserve">2020 Annual:  </w:t>
            </w:r>
          </w:p>
          <w:p w14:paraId="7121CF29" w14:textId="77777777" w:rsidR="00FF44C1" w:rsidRDefault="00FF44C1" w:rsidP="00E14178">
            <w:pPr>
              <w:snapToGrid w:val="0"/>
              <w:rPr>
                <w:sz w:val="22"/>
                <w:szCs w:val="22"/>
              </w:rPr>
            </w:pPr>
            <w:r w:rsidRPr="006A3A2C">
              <w:rPr>
                <w:sz w:val="22"/>
                <w:szCs w:val="22"/>
              </w:rPr>
              <w:t>Moving Beyond Data Overload to Effective Use of Fault Detection and Diagnostics Analytics</w:t>
            </w:r>
          </w:p>
          <w:p w14:paraId="39153E52" w14:textId="77777777" w:rsidR="00FF44C1" w:rsidRDefault="00FF44C1" w:rsidP="00E14178">
            <w:pPr>
              <w:snapToGrid w:val="0"/>
              <w:rPr>
                <w:sz w:val="22"/>
                <w:szCs w:val="22"/>
              </w:rPr>
            </w:pPr>
          </w:p>
          <w:p w14:paraId="7F04B550" w14:textId="77777777" w:rsidR="00FF44C1" w:rsidRDefault="00FF44C1" w:rsidP="00E14178">
            <w:pPr>
              <w:snapToGrid w:val="0"/>
              <w:rPr>
                <w:sz w:val="22"/>
                <w:szCs w:val="22"/>
              </w:rPr>
            </w:pPr>
            <w:r>
              <w:rPr>
                <w:sz w:val="22"/>
                <w:szCs w:val="22"/>
              </w:rPr>
              <w:t xml:space="preserve">Proposed rejected. Guanjing will resubmit for 2020 winter conference. </w:t>
            </w:r>
          </w:p>
        </w:tc>
        <w:tc>
          <w:tcPr>
            <w:tcW w:w="2795" w:type="dxa"/>
            <w:vAlign w:val="center"/>
          </w:tcPr>
          <w:p w14:paraId="72ACC2FC" w14:textId="77777777" w:rsidR="00FF44C1" w:rsidRDefault="00FF44C1" w:rsidP="00E14178">
            <w:pPr>
              <w:snapToGrid w:val="0"/>
              <w:rPr>
                <w:sz w:val="22"/>
                <w:szCs w:val="22"/>
              </w:rPr>
            </w:pPr>
            <w:r>
              <w:rPr>
                <w:sz w:val="22"/>
                <w:szCs w:val="22"/>
              </w:rPr>
              <w:t xml:space="preserve">Guanjing Lin </w:t>
            </w:r>
          </w:p>
        </w:tc>
      </w:tr>
      <w:tr w:rsidR="00FF44C1" w:rsidRPr="00621CB5" w14:paraId="4E3E165B" w14:textId="77777777" w:rsidTr="00E14178">
        <w:tc>
          <w:tcPr>
            <w:tcW w:w="1112" w:type="dxa"/>
            <w:vAlign w:val="center"/>
          </w:tcPr>
          <w:p w14:paraId="5403F331" w14:textId="77777777" w:rsidR="00FF44C1" w:rsidRDefault="00FF44C1" w:rsidP="00E14178">
            <w:pPr>
              <w:snapToGrid w:val="0"/>
              <w:rPr>
                <w:sz w:val="22"/>
                <w:szCs w:val="22"/>
              </w:rPr>
            </w:pPr>
          </w:p>
        </w:tc>
        <w:tc>
          <w:tcPr>
            <w:tcW w:w="5396" w:type="dxa"/>
            <w:vAlign w:val="center"/>
          </w:tcPr>
          <w:p w14:paraId="3695835B" w14:textId="77777777" w:rsidR="00FF44C1" w:rsidRDefault="00FF44C1" w:rsidP="00E14178">
            <w:pPr>
              <w:snapToGrid w:val="0"/>
              <w:rPr>
                <w:sz w:val="22"/>
                <w:szCs w:val="22"/>
              </w:rPr>
            </w:pPr>
            <w:r>
              <w:rPr>
                <w:sz w:val="22"/>
                <w:szCs w:val="22"/>
              </w:rPr>
              <w:t xml:space="preserve">Residential FDD (multip family residential buildings) revIew of FDD on residentials. </w:t>
            </w:r>
          </w:p>
          <w:p w14:paraId="20DD0AC2" w14:textId="77777777" w:rsidR="00FF44C1" w:rsidRDefault="00FF44C1" w:rsidP="00E14178">
            <w:pPr>
              <w:snapToGrid w:val="0"/>
              <w:rPr>
                <w:sz w:val="22"/>
                <w:szCs w:val="22"/>
              </w:rPr>
            </w:pPr>
          </w:p>
          <w:p w14:paraId="5AF28001" w14:textId="77777777" w:rsidR="00FF44C1" w:rsidRPr="004A777D" w:rsidRDefault="00FF44C1" w:rsidP="00E14178">
            <w:pPr>
              <w:snapToGrid w:val="0"/>
              <w:rPr>
                <w:bCs/>
                <w:sz w:val="22"/>
                <w:szCs w:val="22"/>
              </w:rPr>
            </w:pPr>
            <w:r>
              <w:rPr>
                <w:bCs/>
                <w:sz w:val="22"/>
                <w:szCs w:val="22"/>
              </w:rPr>
              <w:t>2020 Annual: p</w:t>
            </w:r>
            <w:r w:rsidRPr="004A777D">
              <w:rPr>
                <w:bCs/>
                <w:sz w:val="22"/>
                <w:szCs w:val="22"/>
              </w:rPr>
              <w:t>lan to submit for 2021 Annual conference</w:t>
            </w:r>
          </w:p>
        </w:tc>
        <w:tc>
          <w:tcPr>
            <w:tcW w:w="2795" w:type="dxa"/>
            <w:vAlign w:val="center"/>
          </w:tcPr>
          <w:p w14:paraId="242583CD" w14:textId="77777777" w:rsidR="00FF44C1" w:rsidRDefault="00FF44C1" w:rsidP="00E14178">
            <w:pPr>
              <w:snapToGrid w:val="0"/>
              <w:rPr>
                <w:sz w:val="22"/>
                <w:szCs w:val="22"/>
              </w:rPr>
            </w:pPr>
            <w:r>
              <w:rPr>
                <w:sz w:val="22"/>
                <w:szCs w:val="22"/>
              </w:rPr>
              <w:t xml:space="preserve">David Yuill, Jin Wen, Zheng </w:t>
            </w:r>
            <w:r w:rsidRPr="00EB751F">
              <w:rPr>
                <w:sz w:val="22"/>
                <w:szCs w:val="22"/>
              </w:rPr>
              <w:t>O’Neill</w:t>
            </w:r>
            <w:r>
              <w:rPr>
                <w:sz w:val="22"/>
                <w:szCs w:val="22"/>
              </w:rPr>
              <w:t>, Li Song</w:t>
            </w:r>
          </w:p>
        </w:tc>
      </w:tr>
      <w:tr w:rsidR="00FF44C1" w14:paraId="19D82F35" w14:textId="77777777" w:rsidTr="00E14178">
        <w:tc>
          <w:tcPr>
            <w:tcW w:w="1112" w:type="dxa"/>
            <w:vAlign w:val="center"/>
          </w:tcPr>
          <w:p w14:paraId="3EEC7474" w14:textId="77777777" w:rsidR="00FF44C1" w:rsidRDefault="00FF44C1" w:rsidP="00E14178">
            <w:pPr>
              <w:snapToGrid w:val="0"/>
              <w:rPr>
                <w:sz w:val="22"/>
                <w:szCs w:val="22"/>
              </w:rPr>
            </w:pPr>
          </w:p>
        </w:tc>
        <w:tc>
          <w:tcPr>
            <w:tcW w:w="5396" w:type="dxa"/>
            <w:vAlign w:val="center"/>
          </w:tcPr>
          <w:p w14:paraId="103C665A" w14:textId="77777777" w:rsidR="00FF44C1" w:rsidRDefault="00FF44C1" w:rsidP="00E14178">
            <w:pPr>
              <w:snapToGrid w:val="0"/>
              <w:rPr>
                <w:sz w:val="22"/>
                <w:szCs w:val="22"/>
              </w:rPr>
            </w:pPr>
            <w:r>
              <w:rPr>
                <w:sz w:val="22"/>
                <w:szCs w:val="22"/>
              </w:rPr>
              <w:t xml:space="preserve">Big data analysis for AFDD  </w:t>
            </w:r>
          </w:p>
          <w:p w14:paraId="782F46DC" w14:textId="77777777" w:rsidR="00FF44C1" w:rsidRDefault="00FF44C1" w:rsidP="00E14178">
            <w:pPr>
              <w:snapToGrid w:val="0"/>
              <w:rPr>
                <w:sz w:val="22"/>
                <w:szCs w:val="22"/>
              </w:rPr>
            </w:pPr>
          </w:p>
          <w:p w14:paraId="48BE60A7" w14:textId="77777777" w:rsidR="00FF44C1" w:rsidRDefault="00FF44C1" w:rsidP="00E14178">
            <w:pPr>
              <w:snapToGrid w:val="0"/>
              <w:rPr>
                <w:sz w:val="22"/>
                <w:szCs w:val="22"/>
              </w:rPr>
            </w:pPr>
            <w:r>
              <w:rPr>
                <w:sz w:val="22"/>
                <w:szCs w:val="22"/>
              </w:rPr>
              <w:t xml:space="preserve">2020 Annual: David and Liping can be the speakers. </w:t>
            </w:r>
          </w:p>
          <w:p w14:paraId="4A8ED4E3" w14:textId="77777777" w:rsidR="00FF44C1" w:rsidRDefault="00FF44C1" w:rsidP="00E14178">
            <w:pPr>
              <w:snapToGrid w:val="0"/>
              <w:rPr>
                <w:sz w:val="22"/>
                <w:szCs w:val="22"/>
              </w:rPr>
            </w:pPr>
            <w:r>
              <w:rPr>
                <w:sz w:val="22"/>
                <w:szCs w:val="22"/>
              </w:rPr>
              <w:t>2021 Winter or Annual conferences</w:t>
            </w:r>
          </w:p>
        </w:tc>
        <w:tc>
          <w:tcPr>
            <w:tcW w:w="2795" w:type="dxa"/>
            <w:vAlign w:val="center"/>
          </w:tcPr>
          <w:p w14:paraId="6489E9B8" w14:textId="77777777" w:rsidR="00FF44C1" w:rsidRDefault="00FF44C1" w:rsidP="00E14178">
            <w:pPr>
              <w:snapToGrid w:val="0"/>
              <w:rPr>
                <w:sz w:val="22"/>
                <w:szCs w:val="22"/>
              </w:rPr>
            </w:pPr>
            <w:r>
              <w:rPr>
                <w:sz w:val="22"/>
                <w:szCs w:val="22"/>
              </w:rPr>
              <w:t xml:space="preserve">Jin wen (Chair), David Yuill, Liping Wang </w:t>
            </w:r>
          </w:p>
        </w:tc>
      </w:tr>
      <w:tr w:rsidR="00FF44C1" w:rsidRPr="00621CB5" w14:paraId="51C39F1A" w14:textId="77777777" w:rsidTr="00E14178">
        <w:tc>
          <w:tcPr>
            <w:tcW w:w="1112" w:type="dxa"/>
            <w:vAlign w:val="center"/>
          </w:tcPr>
          <w:p w14:paraId="1597C54B" w14:textId="77777777" w:rsidR="00FF44C1" w:rsidRDefault="00FF44C1" w:rsidP="00E14178">
            <w:pPr>
              <w:snapToGrid w:val="0"/>
              <w:rPr>
                <w:sz w:val="22"/>
                <w:szCs w:val="22"/>
              </w:rPr>
            </w:pPr>
          </w:p>
        </w:tc>
        <w:tc>
          <w:tcPr>
            <w:tcW w:w="5396" w:type="dxa"/>
            <w:vAlign w:val="center"/>
          </w:tcPr>
          <w:p w14:paraId="7A789B32" w14:textId="77777777" w:rsidR="00FF44C1" w:rsidRPr="004A777D" w:rsidRDefault="00FF44C1" w:rsidP="00E14178">
            <w:pPr>
              <w:snapToGrid w:val="0"/>
              <w:rPr>
                <w:b/>
                <w:bCs/>
                <w:sz w:val="22"/>
                <w:szCs w:val="22"/>
                <w:lang w:eastAsia="zh-CN"/>
              </w:rPr>
            </w:pPr>
            <w:r w:rsidRPr="004A777D">
              <w:rPr>
                <w:b/>
                <w:bCs/>
                <w:sz w:val="22"/>
                <w:szCs w:val="22"/>
              </w:rPr>
              <w:t>New idea</w:t>
            </w:r>
            <w:r w:rsidRPr="004A777D">
              <w:rPr>
                <w:rFonts w:hint="eastAsia"/>
                <w:b/>
                <w:bCs/>
                <w:sz w:val="22"/>
                <w:szCs w:val="22"/>
                <w:lang w:eastAsia="zh-CN"/>
              </w:rPr>
              <w:t>s</w:t>
            </w:r>
            <w:r w:rsidRPr="004A777D">
              <w:rPr>
                <w:b/>
                <w:bCs/>
                <w:sz w:val="22"/>
                <w:szCs w:val="22"/>
              </w:rPr>
              <w:t>?</w:t>
            </w:r>
          </w:p>
        </w:tc>
        <w:tc>
          <w:tcPr>
            <w:tcW w:w="2795" w:type="dxa"/>
            <w:vAlign w:val="center"/>
          </w:tcPr>
          <w:p w14:paraId="7FE6BBE8" w14:textId="77777777" w:rsidR="00FF44C1" w:rsidRDefault="00FF44C1" w:rsidP="00E14178">
            <w:pPr>
              <w:snapToGrid w:val="0"/>
              <w:rPr>
                <w:sz w:val="22"/>
                <w:szCs w:val="22"/>
              </w:rPr>
            </w:pPr>
          </w:p>
        </w:tc>
      </w:tr>
      <w:tr w:rsidR="00FF44C1" w:rsidRPr="00621CB5" w14:paraId="2615B808" w14:textId="77777777" w:rsidTr="00E14178">
        <w:tc>
          <w:tcPr>
            <w:tcW w:w="1112" w:type="dxa"/>
            <w:vAlign w:val="center"/>
          </w:tcPr>
          <w:p w14:paraId="58BB90F8" w14:textId="77777777" w:rsidR="00FF44C1" w:rsidRDefault="00FF44C1" w:rsidP="00E14178">
            <w:pPr>
              <w:snapToGrid w:val="0"/>
              <w:rPr>
                <w:sz w:val="22"/>
                <w:szCs w:val="22"/>
              </w:rPr>
            </w:pPr>
          </w:p>
        </w:tc>
        <w:tc>
          <w:tcPr>
            <w:tcW w:w="5396" w:type="dxa"/>
            <w:vAlign w:val="center"/>
          </w:tcPr>
          <w:p w14:paraId="2EB562D8" w14:textId="77777777" w:rsidR="00FF44C1" w:rsidRDefault="00FF44C1" w:rsidP="00E14178">
            <w:pPr>
              <w:snapToGrid w:val="0"/>
              <w:rPr>
                <w:sz w:val="22"/>
                <w:szCs w:val="22"/>
              </w:rPr>
            </w:pPr>
            <w:r>
              <w:rPr>
                <w:sz w:val="22"/>
                <w:szCs w:val="22"/>
              </w:rPr>
              <w:t xml:space="preserve">2020 Annual:  </w:t>
            </w:r>
          </w:p>
          <w:p w14:paraId="7F9DCFC2" w14:textId="77777777" w:rsidR="00FF44C1" w:rsidRDefault="00FF44C1" w:rsidP="00E14178">
            <w:pPr>
              <w:snapToGrid w:val="0"/>
              <w:rPr>
                <w:sz w:val="22"/>
                <w:szCs w:val="22"/>
              </w:rPr>
            </w:pPr>
            <w:r>
              <w:rPr>
                <w:sz w:val="22"/>
                <w:szCs w:val="22"/>
              </w:rPr>
              <w:t xml:space="preserve">California requirement of FDD </w:t>
            </w:r>
          </w:p>
          <w:p w14:paraId="643836C4" w14:textId="77777777" w:rsidR="00FF44C1" w:rsidRDefault="00FF44C1" w:rsidP="00E14178">
            <w:pPr>
              <w:snapToGrid w:val="0"/>
              <w:rPr>
                <w:sz w:val="22"/>
                <w:szCs w:val="22"/>
              </w:rPr>
            </w:pPr>
          </w:p>
          <w:p w14:paraId="5B99EF9E" w14:textId="77777777" w:rsidR="00FF44C1" w:rsidRDefault="00FF44C1" w:rsidP="00E14178">
            <w:pPr>
              <w:snapToGrid w:val="0"/>
              <w:rPr>
                <w:sz w:val="22"/>
                <w:szCs w:val="22"/>
              </w:rPr>
            </w:pPr>
          </w:p>
          <w:p w14:paraId="3B8A6840" w14:textId="77777777" w:rsidR="00FF44C1" w:rsidRDefault="00FF44C1" w:rsidP="00E14178">
            <w:pPr>
              <w:snapToGrid w:val="0"/>
              <w:rPr>
                <w:sz w:val="22"/>
                <w:szCs w:val="22"/>
              </w:rPr>
            </w:pPr>
            <w:r>
              <w:rPr>
                <w:sz w:val="22"/>
                <w:szCs w:val="22"/>
              </w:rPr>
              <w:lastRenderedPageBreak/>
              <w:t>May consider FDD requirement in standards such as Title 24, Guideline 36, SPC 207.</w:t>
            </w:r>
          </w:p>
          <w:p w14:paraId="47CE2FA6" w14:textId="77777777" w:rsidR="00FF44C1" w:rsidRDefault="00FF44C1" w:rsidP="00E14178">
            <w:pPr>
              <w:snapToGrid w:val="0"/>
              <w:rPr>
                <w:sz w:val="22"/>
                <w:szCs w:val="22"/>
              </w:rPr>
            </w:pPr>
          </w:p>
          <w:p w14:paraId="4C06C952" w14:textId="77777777" w:rsidR="00FF44C1" w:rsidRDefault="00FF44C1" w:rsidP="00E14178">
            <w:pPr>
              <w:snapToGrid w:val="0"/>
              <w:rPr>
                <w:sz w:val="22"/>
                <w:szCs w:val="22"/>
              </w:rPr>
            </w:pPr>
            <w:r>
              <w:rPr>
                <w:sz w:val="22"/>
                <w:szCs w:val="22"/>
              </w:rPr>
              <w:t xml:space="preserve">Liping and Eric will follow up </w:t>
            </w:r>
          </w:p>
          <w:p w14:paraId="3B663CB6" w14:textId="77777777" w:rsidR="00FF44C1" w:rsidRDefault="00FF44C1" w:rsidP="00E14178">
            <w:pPr>
              <w:snapToGrid w:val="0"/>
              <w:rPr>
                <w:sz w:val="22"/>
                <w:szCs w:val="22"/>
              </w:rPr>
            </w:pPr>
            <w:r>
              <w:rPr>
                <w:sz w:val="22"/>
                <w:szCs w:val="22"/>
              </w:rPr>
              <w:t>Co-sponsor 1.4</w:t>
            </w:r>
          </w:p>
          <w:p w14:paraId="5C33D780" w14:textId="77777777" w:rsidR="00FF44C1" w:rsidRDefault="00FF44C1" w:rsidP="00E14178">
            <w:pPr>
              <w:snapToGrid w:val="0"/>
              <w:rPr>
                <w:sz w:val="22"/>
                <w:szCs w:val="22"/>
              </w:rPr>
            </w:pPr>
          </w:p>
        </w:tc>
        <w:tc>
          <w:tcPr>
            <w:tcW w:w="2795" w:type="dxa"/>
            <w:vAlign w:val="center"/>
          </w:tcPr>
          <w:p w14:paraId="4BDF2AFB" w14:textId="77777777" w:rsidR="00FF44C1" w:rsidRDefault="00FF44C1" w:rsidP="00E14178">
            <w:pPr>
              <w:snapToGrid w:val="0"/>
              <w:rPr>
                <w:sz w:val="22"/>
                <w:szCs w:val="22"/>
              </w:rPr>
            </w:pPr>
            <w:r>
              <w:rPr>
                <w:sz w:val="22"/>
                <w:szCs w:val="22"/>
              </w:rPr>
              <w:lastRenderedPageBreak/>
              <w:t xml:space="preserve">Steve Taylor, Kim Barker, </w:t>
            </w:r>
            <w:r w:rsidRPr="004A777D">
              <w:rPr>
                <w:sz w:val="22"/>
                <w:szCs w:val="22"/>
              </w:rPr>
              <w:t>Kristin Heinemeier</w:t>
            </w:r>
          </w:p>
          <w:p w14:paraId="4B80C516" w14:textId="77777777" w:rsidR="00FF44C1" w:rsidRDefault="00FF44C1" w:rsidP="00E14178">
            <w:pPr>
              <w:snapToGrid w:val="0"/>
              <w:rPr>
                <w:sz w:val="22"/>
                <w:szCs w:val="22"/>
              </w:rPr>
            </w:pPr>
          </w:p>
        </w:tc>
      </w:tr>
      <w:tr w:rsidR="00FF44C1" w:rsidRPr="00621CB5" w14:paraId="1BCBBB80" w14:textId="77777777" w:rsidTr="00E14178">
        <w:tc>
          <w:tcPr>
            <w:tcW w:w="1112" w:type="dxa"/>
            <w:vAlign w:val="center"/>
          </w:tcPr>
          <w:p w14:paraId="2A41D8FC" w14:textId="77777777" w:rsidR="00FF44C1" w:rsidRDefault="00FF44C1" w:rsidP="00E14178">
            <w:pPr>
              <w:snapToGrid w:val="0"/>
              <w:rPr>
                <w:sz w:val="22"/>
                <w:szCs w:val="22"/>
              </w:rPr>
            </w:pPr>
            <w:r>
              <w:rPr>
                <w:sz w:val="22"/>
                <w:szCs w:val="22"/>
              </w:rPr>
              <w:t>15 min</w:t>
            </w:r>
          </w:p>
        </w:tc>
        <w:tc>
          <w:tcPr>
            <w:tcW w:w="5396" w:type="dxa"/>
            <w:vAlign w:val="center"/>
          </w:tcPr>
          <w:p w14:paraId="3B2DF95D" w14:textId="77777777" w:rsidR="00FF44C1" w:rsidRDefault="00FF44C1" w:rsidP="00E14178">
            <w:pPr>
              <w:snapToGrid w:val="0"/>
              <w:rPr>
                <w:sz w:val="22"/>
                <w:szCs w:val="22"/>
              </w:rPr>
            </w:pPr>
            <w:r w:rsidRPr="0020255E">
              <w:rPr>
                <w:b/>
                <w:sz w:val="22"/>
                <w:szCs w:val="22"/>
              </w:rPr>
              <w:t>Update/Discussion of Active project/RTARs/Work Statement</w:t>
            </w:r>
          </w:p>
        </w:tc>
        <w:tc>
          <w:tcPr>
            <w:tcW w:w="2795" w:type="dxa"/>
            <w:vAlign w:val="center"/>
          </w:tcPr>
          <w:p w14:paraId="6DC43901" w14:textId="77777777" w:rsidR="00FF44C1" w:rsidRDefault="00FF44C1" w:rsidP="00E14178">
            <w:pPr>
              <w:snapToGrid w:val="0"/>
              <w:rPr>
                <w:sz w:val="22"/>
                <w:szCs w:val="22"/>
              </w:rPr>
            </w:pPr>
          </w:p>
        </w:tc>
      </w:tr>
      <w:tr w:rsidR="00FF44C1" w:rsidRPr="00621CB5" w14:paraId="341B654F" w14:textId="77777777" w:rsidTr="00E14178">
        <w:tc>
          <w:tcPr>
            <w:tcW w:w="1112" w:type="dxa"/>
            <w:vAlign w:val="center"/>
          </w:tcPr>
          <w:p w14:paraId="71E4D2C5" w14:textId="77777777" w:rsidR="00FF44C1" w:rsidRDefault="00FF44C1" w:rsidP="00E14178">
            <w:pPr>
              <w:snapToGrid w:val="0"/>
              <w:rPr>
                <w:sz w:val="22"/>
                <w:szCs w:val="22"/>
              </w:rPr>
            </w:pPr>
          </w:p>
        </w:tc>
        <w:tc>
          <w:tcPr>
            <w:tcW w:w="5396" w:type="dxa"/>
            <w:vAlign w:val="center"/>
          </w:tcPr>
          <w:p w14:paraId="7276D563" w14:textId="77777777" w:rsidR="00FF44C1" w:rsidRPr="00EB751F" w:rsidRDefault="00FF44C1" w:rsidP="00E14178">
            <w:pPr>
              <w:snapToGrid w:val="0"/>
              <w:rPr>
                <w:sz w:val="22"/>
                <w:szCs w:val="22"/>
              </w:rPr>
            </w:pPr>
            <w:r>
              <w:rPr>
                <w:sz w:val="22"/>
                <w:szCs w:val="22"/>
              </w:rPr>
              <w:t xml:space="preserve">WS 1812 </w:t>
            </w:r>
            <w:r w:rsidRPr="00EB751F">
              <w:rPr>
                <w:sz w:val="22"/>
                <w:szCs w:val="22"/>
              </w:rPr>
              <w:t>Development of AFDD for leakage of ground-source heat pumps (</w:t>
            </w:r>
            <w:r>
              <w:rPr>
                <w:sz w:val="22"/>
                <w:szCs w:val="22"/>
              </w:rPr>
              <w:t>work statement revision</w:t>
            </w:r>
            <w:r w:rsidRPr="00EB751F">
              <w:rPr>
                <w:sz w:val="22"/>
                <w:szCs w:val="22"/>
              </w:rPr>
              <w:t>)</w:t>
            </w:r>
            <w:r>
              <w:rPr>
                <w:sz w:val="22"/>
                <w:szCs w:val="22"/>
              </w:rPr>
              <w:t xml:space="preserve"> </w:t>
            </w:r>
          </w:p>
        </w:tc>
        <w:tc>
          <w:tcPr>
            <w:tcW w:w="2795" w:type="dxa"/>
            <w:vAlign w:val="center"/>
          </w:tcPr>
          <w:p w14:paraId="53E520B0" w14:textId="77777777" w:rsidR="00FF44C1" w:rsidRDefault="00FF44C1" w:rsidP="00E14178">
            <w:pPr>
              <w:snapToGrid w:val="0"/>
              <w:rPr>
                <w:sz w:val="22"/>
                <w:szCs w:val="22"/>
              </w:rPr>
            </w:pPr>
            <w:r w:rsidRPr="00EB751F">
              <w:rPr>
                <w:sz w:val="22"/>
                <w:szCs w:val="22"/>
              </w:rPr>
              <w:t xml:space="preserve">Zheng O’Neill and </w:t>
            </w:r>
            <w:r>
              <w:rPr>
                <w:sz w:val="22"/>
                <w:szCs w:val="22"/>
              </w:rPr>
              <w:t>Kristen</w:t>
            </w:r>
            <w:r w:rsidRPr="00EB751F">
              <w:rPr>
                <w:sz w:val="22"/>
                <w:szCs w:val="22"/>
              </w:rPr>
              <w:t xml:space="preserve"> Cetin</w:t>
            </w:r>
            <w:r>
              <w:rPr>
                <w:sz w:val="22"/>
                <w:szCs w:val="22"/>
              </w:rPr>
              <w:t xml:space="preserve"> </w:t>
            </w:r>
          </w:p>
          <w:p w14:paraId="1823E52B" w14:textId="77777777" w:rsidR="00FF44C1" w:rsidRDefault="00FF44C1" w:rsidP="00E14178">
            <w:pPr>
              <w:snapToGrid w:val="0"/>
              <w:rPr>
                <w:sz w:val="22"/>
                <w:szCs w:val="22"/>
              </w:rPr>
            </w:pPr>
          </w:p>
        </w:tc>
      </w:tr>
      <w:tr w:rsidR="00FF44C1" w:rsidRPr="00621CB5" w14:paraId="11DA9B42" w14:textId="77777777" w:rsidTr="00E14178">
        <w:trPr>
          <w:trHeight w:val="849"/>
        </w:trPr>
        <w:tc>
          <w:tcPr>
            <w:tcW w:w="1112" w:type="dxa"/>
            <w:vAlign w:val="center"/>
          </w:tcPr>
          <w:p w14:paraId="1A0A5481" w14:textId="77777777" w:rsidR="00FF44C1" w:rsidRDefault="00FF44C1" w:rsidP="00E14178">
            <w:pPr>
              <w:snapToGrid w:val="0"/>
              <w:rPr>
                <w:sz w:val="22"/>
                <w:szCs w:val="22"/>
              </w:rPr>
            </w:pPr>
          </w:p>
        </w:tc>
        <w:tc>
          <w:tcPr>
            <w:tcW w:w="5396" w:type="dxa"/>
            <w:vAlign w:val="center"/>
          </w:tcPr>
          <w:p w14:paraId="1958934F" w14:textId="77777777" w:rsidR="00FF44C1" w:rsidRDefault="00FF44C1" w:rsidP="00E14178">
            <w:pPr>
              <w:snapToGrid w:val="0"/>
              <w:rPr>
                <w:sz w:val="22"/>
                <w:szCs w:val="22"/>
              </w:rPr>
            </w:pPr>
            <w:r w:rsidRPr="00C067BA">
              <w:rPr>
                <w:sz w:val="22"/>
                <w:szCs w:val="22"/>
              </w:rPr>
              <w:t>Evaluation of ASHRAE Standard 207P</w:t>
            </w:r>
          </w:p>
          <w:p w14:paraId="76180B3F" w14:textId="77777777" w:rsidR="00FF44C1" w:rsidRDefault="00FF44C1" w:rsidP="00E14178">
            <w:pPr>
              <w:snapToGrid w:val="0"/>
              <w:rPr>
                <w:sz w:val="22"/>
                <w:szCs w:val="22"/>
              </w:rPr>
            </w:pPr>
          </w:p>
          <w:p w14:paraId="13747004" w14:textId="77777777" w:rsidR="00FF44C1" w:rsidRPr="00EB751F" w:rsidRDefault="00FF44C1" w:rsidP="00E14178">
            <w:pPr>
              <w:snapToGrid w:val="0"/>
              <w:rPr>
                <w:sz w:val="22"/>
                <w:szCs w:val="22"/>
              </w:rPr>
            </w:pPr>
            <w:r>
              <w:rPr>
                <w:sz w:val="22"/>
                <w:szCs w:val="22"/>
              </w:rPr>
              <w:t xml:space="preserve">2020 Annual: Interested in co-sponsor 1.4 </w:t>
            </w:r>
          </w:p>
        </w:tc>
        <w:tc>
          <w:tcPr>
            <w:tcW w:w="2795" w:type="dxa"/>
            <w:vAlign w:val="center"/>
          </w:tcPr>
          <w:p w14:paraId="74FA144E" w14:textId="77777777" w:rsidR="00FF44C1" w:rsidRDefault="00FF44C1" w:rsidP="00E14178">
            <w:pPr>
              <w:snapToGrid w:val="0"/>
              <w:rPr>
                <w:sz w:val="22"/>
                <w:szCs w:val="22"/>
              </w:rPr>
            </w:pPr>
            <w:r w:rsidRPr="00C067BA">
              <w:rPr>
                <w:sz w:val="22"/>
                <w:szCs w:val="22"/>
              </w:rPr>
              <w:t>David Shipley</w:t>
            </w:r>
            <w:r>
              <w:rPr>
                <w:sz w:val="22"/>
                <w:szCs w:val="22"/>
              </w:rPr>
              <w:t xml:space="preserve">, Kim </w:t>
            </w:r>
            <w:r w:rsidRPr="00041B30">
              <w:rPr>
                <w:sz w:val="22"/>
                <w:szCs w:val="22"/>
              </w:rPr>
              <w:t>Barker</w:t>
            </w:r>
            <w:r>
              <w:rPr>
                <w:sz w:val="22"/>
                <w:szCs w:val="22"/>
              </w:rPr>
              <w:t>,</w:t>
            </w:r>
          </w:p>
          <w:p w14:paraId="38E9DFC9" w14:textId="77777777" w:rsidR="00FF44C1" w:rsidRPr="00C247B1" w:rsidRDefault="00FF44C1" w:rsidP="00E14178">
            <w:pPr>
              <w:snapToGrid w:val="0"/>
              <w:rPr>
                <w:sz w:val="22"/>
                <w:szCs w:val="22"/>
              </w:rPr>
            </w:pPr>
            <w:r w:rsidRPr="00C247B1">
              <w:rPr>
                <w:sz w:val="22"/>
                <w:szCs w:val="22"/>
              </w:rPr>
              <w:t>Mike Bramble</w:t>
            </w:r>
            <w:r>
              <w:rPr>
                <w:sz w:val="22"/>
                <w:szCs w:val="22"/>
              </w:rPr>
              <w:t>y,</w:t>
            </w:r>
            <w:r w:rsidRPr="00C247B1">
              <w:rPr>
                <w:sz w:val="22"/>
                <w:szCs w:val="22"/>
              </w:rPr>
              <w:t xml:space="preserve"> Ahmed Abdel-Salam</w:t>
            </w:r>
          </w:p>
          <w:p w14:paraId="7F3AE7C6" w14:textId="77777777" w:rsidR="00FF44C1" w:rsidRPr="00EB751F" w:rsidRDefault="00FF44C1" w:rsidP="00E14178">
            <w:pPr>
              <w:snapToGrid w:val="0"/>
              <w:rPr>
                <w:sz w:val="22"/>
                <w:szCs w:val="22"/>
              </w:rPr>
            </w:pPr>
            <w:r w:rsidRPr="00C247B1">
              <w:rPr>
                <w:sz w:val="22"/>
                <w:szCs w:val="22"/>
              </w:rPr>
              <w:t>Chirag Parikh, Liping Wang</w:t>
            </w:r>
          </w:p>
        </w:tc>
      </w:tr>
      <w:tr w:rsidR="00FF44C1" w:rsidRPr="00621CB5" w14:paraId="3EFF4528" w14:textId="77777777" w:rsidTr="00E14178">
        <w:tc>
          <w:tcPr>
            <w:tcW w:w="1112" w:type="dxa"/>
            <w:vAlign w:val="center"/>
          </w:tcPr>
          <w:p w14:paraId="0A82DE10" w14:textId="77777777" w:rsidR="00FF44C1" w:rsidRPr="001B505E" w:rsidRDefault="00FF44C1" w:rsidP="00E14178">
            <w:pPr>
              <w:snapToGrid w:val="0"/>
              <w:rPr>
                <w:b/>
                <w:sz w:val="22"/>
                <w:szCs w:val="22"/>
              </w:rPr>
            </w:pPr>
          </w:p>
        </w:tc>
        <w:tc>
          <w:tcPr>
            <w:tcW w:w="5396" w:type="dxa"/>
            <w:vAlign w:val="center"/>
          </w:tcPr>
          <w:p w14:paraId="598DD04C" w14:textId="77777777" w:rsidR="00FF44C1" w:rsidRPr="001B505E" w:rsidRDefault="00FF44C1" w:rsidP="00E14178">
            <w:pPr>
              <w:snapToGrid w:val="0"/>
              <w:rPr>
                <w:b/>
                <w:sz w:val="22"/>
                <w:szCs w:val="22"/>
              </w:rPr>
            </w:pPr>
            <w:r w:rsidRPr="001B505E">
              <w:rPr>
                <w:b/>
                <w:sz w:val="22"/>
                <w:szCs w:val="22"/>
              </w:rPr>
              <w:t>New Research Ideas</w:t>
            </w:r>
          </w:p>
        </w:tc>
        <w:tc>
          <w:tcPr>
            <w:tcW w:w="2795" w:type="dxa"/>
            <w:vAlign w:val="center"/>
          </w:tcPr>
          <w:p w14:paraId="307CCE33" w14:textId="77777777" w:rsidR="00FF44C1" w:rsidRPr="0074672E" w:rsidRDefault="00FF44C1" w:rsidP="00E14178">
            <w:pPr>
              <w:snapToGrid w:val="0"/>
              <w:rPr>
                <w:sz w:val="22"/>
                <w:szCs w:val="22"/>
              </w:rPr>
            </w:pPr>
          </w:p>
        </w:tc>
      </w:tr>
      <w:tr w:rsidR="00FF44C1" w:rsidRPr="00C30CC4" w14:paraId="4CAE05D9" w14:textId="77777777" w:rsidTr="00E14178">
        <w:tc>
          <w:tcPr>
            <w:tcW w:w="1112" w:type="dxa"/>
            <w:vAlign w:val="center"/>
          </w:tcPr>
          <w:p w14:paraId="620CE612" w14:textId="77777777" w:rsidR="00FF44C1" w:rsidRDefault="00FF44C1" w:rsidP="00E14178">
            <w:pPr>
              <w:snapToGrid w:val="0"/>
              <w:rPr>
                <w:sz w:val="22"/>
                <w:szCs w:val="22"/>
              </w:rPr>
            </w:pPr>
          </w:p>
        </w:tc>
        <w:tc>
          <w:tcPr>
            <w:tcW w:w="5396" w:type="dxa"/>
            <w:vAlign w:val="center"/>
          </w:tcPr>
          <w:p w14:paraId="23E338E0" w14:textId="77777777" w:rsidR="00FF44C1" w:rsidRDefault="00FF44C1" w:rsidP="00E14178">
            <w:pPr>
              <w:snapToGrid w:val="0"/>
              <w:rPr>
                <w:color w:val="FF0000"/>
                <w:sz w:val="22"/>
                <w:szCs w:val="22"/>
              </w:rPr>
            </w:pPr>
            <w:r w:rsidRPr="009F539C">
              <w:rPr>
                <w:sz w:val="22"/>
                <w:szCs w:val="22"/>
              </w:rPr>
              <w:t>New idea: User’s experiences with FDD? How do users respond to the alarms, correct or false?</w:t>
            </w:r>
            <w:r w:rsidRPr="00C30CC4">
              <w:rPr>
                <w:color w:val="FF0000"/>
                <w:sz w:val="22"/>
                <w:szCs w:val="22"/>
              </w:rPr>
              <w:t xml:space="preserve"> </w:t>
            </w:r>
          </w:p>
          <w:p w14:paraId="5F09B846" w14:textId="77777777" w:rsidR="00FF44C1" w:rsidRDefault="00FF44C1" w:rsidP="00E14178">
            <w:pPr>
              <w:snapToGrid w:val="0"/>
              <w:rPr>
                <w:color w:val="FF0000"/>
                <w:sz w:val="22"/>
                <w:szCs w:val="22"/>
              </w:rPr>
            </w:pPr>
          </w:p>
          <w:p w14:paraId="12EF3989" w14:textId="77777777" w:rsidR="00FF44C1" w:rsidRDefault="00FF44C1" w:rsidP="00E14178">
            <w:pPr>
              <w:snapToGrid w:val="0"/>
              <w:rPr>
                <w:sz w:val="22"/>
                <w:szCs w:val="22"/>
              </w:rPr>
            </w:pPr>
            <w:r>
              <w:rPr>
                <w:sz w:val="22"/>
                <w:szCs w:val="22"/>
              </w:rPr>
              <w:t>2020 Annual: Liping will f</w:t>
            </w:r>
            <w:r w:rsidRPr="00C247B1">
              <w:rPr>
                <w:sz w:val="22"/>
                <w:szCs w:val="22"/>
              </w:rPr>
              <w:t>ollow up</w:t>
            </w:r>
            <w:r>
              <w:rPr>
                <w:sz w:val="22"/>
                <w:szCs w:val="22"/>
              </w:rPr>
              <w:t>.</w:t>
            </w:r>
          </w:p>
        </w:tc>
        <w:tc>
          <w:tcPr>
            <w:tcW w:w="2795" w:type="dxa"/>
            <w:vAlign w:val="center"/>
          </w:tcPr>
          <w:p w14:paraId="7E7F0A04" w14:textId="77777777" w:rsidR="00FF44C1" w:rsidRDefault="00FF44C1" w:rsidP="00E14178">
            <w:pPr>
              <w:snapToGrid w:val="0"/>
              <w:rPr>
                <w:color w:val="000000" w:themeColor="text1"/>
                <w:sz w:val="22"/>
                <w:szCs w:val="22"/>
              </w:rPr>
            </w:pPr>
            <w:r w:rsidRPr="009F539C">
              <w:rPr>
                <w:color w:val="000000" w:themeColor="text1"/>
                <w:sz w:val="22"/>
                <w:szCs w:val="22"/>
              </w:rPr>
              <w:t>Austin Rodgers, PNNL</w:t>
            </w:r>
          </w:p>
          <w:p w14:paraId="6AB04611" w14:textId="77777777" w:rsidR="00FF44C1" w:rsidRDefault="00FF44C1" w:rsidP="00E14178">
            <w:pPr>
              <w:snapToGrid w:val="0"/>
              <w:rPr>
                <w:color w:val="000000" w:themeColor="text1"/>
                <w:sz w:val="22"/>
                <w:szCs w:val="22"/>
              </w:rPr>
            </w:pPr>
            <w:r w:rsidRPr="00205EB6">
              <w:rPr>
                <w:color w:val="000000" w:themeColor="text1"/>
                <w:sz w:val="22"/>
                <w:szCs w:val="22"/>
              </w:rPr>
              <w:t>Laura Towsley (laura.towsley@rycom.com).</w:t>
            </w:r>
          </w:p>
          <w:p w14:paraId="077CFBE1" w14:textId="77777777" w:rsidR="00FF44C1" w:rsidRPr="00C247B1" w:rsidRDefault="00FF44C1" w:rsidP="00E14178">
            <w:pPr>
              <w:snapToGrid w:val="0"/>
              <w:rPr>
                <w:sz w:val="22"/>
                <w:szCs w:val="22"/>
              </w:rPr>
            </w:pPr>
            <w:r w:rsidRPr="00C247B1">
              <w:rPr>
                <w:sz w:val="22"/>
                <w:szCs w:val="22"/>
              </w:rPr>
              <w:t>Scott West</w:t>
            </w:r>
          </w:p>
          <w:p w14:paraId="60D7AA52" w14:textId="77777777" w:rsidR="00FF44C1" w:rsidRPr="00C30CC4" w:rsidRDefault="00FF44C1" w:rsidP="00E14178">
            <w:pPr>
              <w:snapToGrid w:val="0"/>
              <w:rPr>
                <w:color w:val="FF0000"/>
                <w:sz w:val="22"/>
                <w:szCs w:val="22"/>
              </w:rPr>
            </w:pPr>
            <w:r w:rsidRPr="00C247B1">
              <w:rPr>
                <w:sz w:val="22"/>
                <w:szCs w:val="22"/>
              </w:rPr>
              <w:t>Eric Yang</w:t>
            </w:r>
          </w:p>
        </w:tc>
      </w:tr>
      <w:tr w:rsidR="00FF44C1" w:rsidRPr="00621CB5" w14:paraId="7BE5278B" w14:textId="77777777" w:rsidTr="00E14178">
        <w:tc>
          <w:tcPr>
            <w:tcW w:w="1112" w:type="dxa"/>
            <w:vAlign w:val="center"/>
          </w:tcPr>
          <w:p w14:paraId="4B232B8D" w14:textId="77777777" w:rsidR="00FF44C1" w:rsidRDefault="00FF44C1" w:rsidP="00E14178">
            <w:pPr>
              <w:snapToGrid w:val="0"/>
              <w:rPr>
                <w:sz w:val="22"/>
                <w:szCs w:val="22"/>
              </w:rPr>
            </w:pPr>
          </w:p>
        </w:tc>
        <w:tc>
          <w:tcPr>
            <w:tcW w:w="5396" w:type="dxa"/>
            <w:vAlign w:val="center"/>
          </w:tcPr>
          <w:p w14:paraId="1F4A9245" w14:textId="77777777" w:rsidR="00FF44C1" w:rsidRPr="00205EB6" w:rsidRDefault="00FF44C1" w:rsidP="00E14178">
            <w:pPr>
              <w:snapToGrid w:val="0"/>
              <w:rPr>
                <w:rFonts w:eastAsia="MS Mincho"/>
                <w:sz w:val="22"/>
                <w:szCs w:val="22"/>
                <w:lang w:eastAsia="ja-JP"/>
              </w:rPr>
            </w:pPr>
            <w:r w:rsidRPr="00205EB6">
              <w:rPr>
                <w:rFonts w:eastAsia="MS Mincho"/>
                <w:sz w:val="22"/>
                <w:szCs w:val="22"/>
                <w:lang w:eastAsia="ja-JP"/>
              </w:rPr>
              <w:t>Literature Review and Survey of existing FDD methods and data</w:t>
            </w:r>
          </w:p>
          <w:p w14:paraId="0ADA36F0" w14:textId="77777777" w:rsidR="00FF44C1" w:rsidRPr="00414B96" w:rsidRDefault="00FF44C1" w:rsidP="00E14178">
            <w:pPr>
              <w:pStyle w:val="Default"/>
              <w:rPr>
                <w:color w:val="auto"/>
                <w:sz w:val="18"/>
                <w:szCs w:val="22"/>
              </w:rPr>
            </w:pPr>
            <w:r w:rsidRPr="00414B96">
              <w:rPr>
                <w:color w:val="auto"/>
                <w:sz w:val="18"/>
                <w:szCs w:val="22"/>
              </w:rPr>
              <w:t xml:space="preserve">ATL - FDD literature review and central location for download data/methods etc. (collection of methods) – existing </w:t>
            </w:r>
          </w:p>
          <w:p w14:paraId="707A4ECE" w14:textId="77777777" w:rsidR="00FF44C1" w:rsidRPr="00414B96" w:rsidRDefault="00FF44C1" w:rsidP="00E14178">
            <w:pPr>
              <w:pStyle w:val="Default"/>
              <w:rPr>
                <w:color w:val="auto"/>
                <w:sz w:val="18"/>
                <w:szCs w:val="22"/>
              </w:rPr>
            </w:pPr>
            <w:r w:rsidRPr="00414B96">
              <w:rPr>
                <w:color w:val="auto"/>
                <w:sz w:val="18"/>
                <w:szCs w:val="22"/>
              </w:rPr>
              <w:t>Not only compiling but assessment of new technologies (indicating last large-scale study is 2005)</w:t>
            </w:r>
          </w:p>
          <w:p w14:paraId="1F2E28D4" w14:textId="77777777" w:rsidR="00FF44C1" w:rsidRPr="0074672E" w:rsidRDefault="00FF44C1" w:rsidP="00E14178">
            <w:pPr>
              <w:snapToGrid w:val="0"/>
              <w:rPr>
                <w:sz w:val="22"/>
                <w:szCs w:val="22"/>
              </w:rPr>
            </w:pPr>
            <w:r w:rsidRPr="00414B96">
              <w:rPr>
                <w:sz w:val="18"/>
                <w:szCs w:val="22"/>
              </w:rPr>
              <w:t>Characterization (qualitatively) evaluate. IEA 34.</w:t>
            </w:r>
          </w:p>
        </w:tc>
        <w:tc>
          <w:tcPr>
            <w:tcW w:w="2795" w:type="dxa"/>
            <w:vAlign w:val="center"/>
          </w:tcPr>
          <w:p w14:paraId="48E10762" w14:textId="77777777" w:rsidR="00FF44C1" w:rsidRPr="0074672E" w:rsidRDefault="00FF44C1" w:rsidP="00E14178">
            <w:pPr>
              <w:snapToGrid w:val="0"/>
              <w:rPr>
                <w:sz w:val="22"/>
                <w:szCs w:val="22"/>
              </w:rPr>
            </w:pPr>
            <w:r w:rsidRPr="00205EB6">
              <w:rPr>
                <w:sz w:val="22"/>
                <w:szCs w:val="22"/>
              </w:rPr>
              <w:t>Nick Gayeski, Jin Wen</w:t>
            </w:r>
          </w:p>
        </w:tc>
      </w:tr>
      <w:tr w:rsidR="00FF44C1" w:rsidRPr="00621CB5" w14:paraId="30CF160A" w14:textId="77777777" w:rsidTr="00E14178">
        <w:trPr>
          <w:trHeight w:val="1083"/>
        </w:trPr>
        <w:tc>
          <w:tcPr>
            <w:tcW w:w="1112" w:type="dxa"/>
            <w:vAlign w:val="center"/>
          </w:tcPr>
          <w:p w14:paraId="212B03BF" w14:textId="77777777" w:rsidR="00FF44C1" w:rsidRDefault="00FF44C1" w:rsidP="00E14178">
            <w:pPr>
              <w:snapToGrid w:val="0"/>
              <w:rPr>
                <w:sz w:val="22"/>
                <w:szCs w:val="22"/>
              </w:rPr>
            </w:pPr>
          </w:p>
        </w:tc>
        <w:tc>
          <w:tcPr>
            <w:tcW w:w="5396" w:type="dxa"/>
            <w:vAlign w:val="center"/>
          </w:tcPr>
          <w:p w14:paraId="0A3B80CB" w14:textId="77777777" w:rsidR="00FF44C1" w:rsidRDefault="00FF44C1" w:rsidP="00E14178">
            <w:pPr>
              <w:snapToGrid w:val="0"/>
              <w:rPr>
                <w:sz w:val="22"/>
                <w:szCs w:val="22"/>
              </w:rPr>
            </w:pPr>
            <w:r w:rsidRPr="007D6BD0">
              <w:rPr>
                <w:sz w:val="22"/>
                <w:szCs w:val="22"/>
              </w:rPr>
              <w:t>Automated Alarm Management: DDC alarms used for FDD? (automated analytics to correct alarms or utilize alarms) – retu</w:t>
            </w:r>
            <w:r>
              <w:rPr>
                <w:sz w:val="22"/>
                <w:szCs w:val="22"/>
              </w:rPr>
              <w:t>r</w:t>
            </w:r>
            <w:r w:rsidRPr="007D6BD0">
              <w:rPr>
                <w:sz w:val="22"/>
                <w:szCs w:val="22"/>
              </w:rPr>
              <w:t>n the threshold to reduce false alarms in an automated process</w:t>
            </w:r>
            <w:r>
              <w:rPr>
                <w:sz w:val="22"/>
                <w:szCs w:val="22"/>
              </w:rPr>
              <w:t>.</w:t>
            </w:r>
          </w:p>
          <w:p w14:paraId="27C8AD63" w14:textId="22B54E73" w:rsidR="00FF44C1" w:rsidRDefault="00FF44C1" w:rsidP="00E14178">
            <w:pPr>
              <w:snapToGrid w:val="0"/>
              <w:rPr>
                <w:sz w:val="22"/>
                <w:szCs w:val="22"/>
              </w:rPr>
            </w:pPr>
            <w:r>
              <w:rPr>
                <w:sz w:val="22"/>
                <w:szCs w:val="22"/>
              </w:rPr>
              <w:t>2020 Annual: Seminar idea first (possibly virtual conference). Plan to propose a RTAR based on the seminar discussion.</w:t>
            </w:r>
          </w:p>
        </w:tc>
        <w:tc>
          <w:tcPr>
            <w:tcW w:w="2795" w:type="dxa"/>
            <w:vAlign w:val="center"/>
          </w:tcPr>
          <w:p w14:paraId="58B066EF" w14:textId="77777777" w:rsidR="00FF44C1" w:rsidRPr="0020255E" w:rsidRDefault="00FF44C1" w:rsidP="00E14178">
            <w:pPr>
              <w:snapToGrid w:val="0"/>
              <w:rPr>
                <w:sz w:val="22"/>
                <w:szCs w:val="22"/>
              </w:rPr>
            </w:pPr>
            <w:r w:rsidRPr="0020255E">
              <w:rPr>
                <w:sz w:val="22"/>
                <w:szCs w:val="22"/>
              </w:rPr>
              <w:t>Carol Lomonaco</w:t>
            </w:r>
            <w:r>
              <w:rPr>
                <w:sz w:val="22"/>
                <w:szCs w:val="22"/>
              </w:rPr>
              <w:t>,</w:t>
            </w:r>
          </w:p>
          <w:p w14:paraId="0269D2F8" w14:textId="77777777" w:rsidR="00FF44C1" w:rsidRPr="006F6778" w:rsidRDefault="00FF44C1" w:rsidP="00E14178">
            <w:pPr>
              <w:snapToGrid w:val="0"/>
              <w:rPr>
                <w:sz w:val="22"/>
                <w:szCs w:val="22"/>
              </w:rPr>
            </w:pPr>
            <w:r w:rsidRPr="0020255E">
              <w:rPr>
                <w:sz w:val="22"/>
                <w:szCs w:val="22"/>
              </w:rPr>
              <w:t>Reinhard Seidl, Li Song, Te Qi, John Wallace</w:t>
            </w:r>
          </w:p>
        </w:tc>
      </w:tr>
      <w:tr w:rsidR="00FF44C1" w:rsidRPr="00621CB5" w14:paraId="0EEE9D4C" w14:textId="77777777" w:rsidTr="00E14178">
        <w:tc>
          <w:tcPr>
            <w:tcW w:w="1112" w:type="dxa"/>
            <w:vAlign w:val="center"/>
          </w:tcPr>
          <w:p w14:paraId="138D3BFB" w14:textId="77777777" w:rsidR="00FF44C1" w:rsidRDefault="00FF44C1" w:rsidP="00E14178">
            <w:pPr>
              <w:snapToGrid w:val="0"/>
              <w:rPr>
                <w:sz w:val="22"/>
                <w:szCs w:val="22"/>
              </w:rPr>
            </w:pPr>
          </w:p>
        </w:tc>
        <w:tc>
          <w:tcPr>
            <w:tcW w:w="5396" w:type="dxa"/>
            <w:vAlign w:val="center"/>
          </w:tcPr>
          <w:p w14:paraId="2C42B519" w14:textId="77777777" w:rsidR="00FF44C1" w:rsidRDefault="00FF44C1" w:rsidP="00E14178">
            <w:pPr>
              <w:snapToGrid w:val="0"/>
              <w:rPr>
                <w:sz w:val="22"/>
                <w:szCs w:val="22"/>
              </w:rPr>
            </w:pPr>
            <w:r>
              <w:rPr>
                <w:sz w:val="22"/>
                <w:szCs w:val="22"/>
              </w:rPr>
              <w:t>What research should TC 7.5 provide to use the FDD results to support the energy-saving requirement for Standards and Guidelines such as Standard 90.1 and 189.1? What is the minimum requirement for the 90.1? A</w:t>
            </w:r>
            <w:r w:rsidRPr="00036FC4">
              <w:rPr>
                <w:sz w:val="22"/>
                <w:szCs w:val="22"/>
              </w:rPr>
              <w:t>n internal TC7</w:t>
            </w:r>
            <w:r>
              <w:rPr>
                <w:sz w:val="22"/>
                <w:szCs w:val="22"/>
              </w:rPr>
              <w:t>.</w:t>
            </w:r>
            <w:r w:rsidRPr="00036FC4">
              <w:rPr>
                <w:sz w:val="22"/>
                <w:szCs w:val="22"/>
              </w:rPr>
              <w:t xml:space="preserve">5 </w:t>
            </w:r>
            <w:r>
              <w:rPr>
                <w:sz w:val="22"/>
                <w:szCs w:val="22"/>
              </w:rPr>
              <w:t xml:space="preserve">meeting. </w:t>
            </w:r>
          </w:p>
          <w:p w14:paraId="162A3A4E" w14:textId="77777777" w:rsidR="00FF44C1" w:rsidRDefault="00FF44C1" w:rsidP="00E14178">
            <w:pPr>
              <w:snapToGrid w:val="0"/>
              <w:rPr>
                <w:sz w:val="22"/>
                <w:szCs w:val="22"/>
              </w:rPr>
            </w:pPr>
            <w:r>
              <w:rPr>
                <w:sz w:val="22"/>
                <w:szCs w:val="22"/>
              </w:rPr>
              <w:t>2020 Annual:</w:t>
            </w:r>
          </w:p>
          <w:p w14:paraId="6D0B7AFB" w14:textId="77777777" w:rsidR="00FF44C1" w:rsidRDefault="00FF44C1" w:rsidP="00E14178">
            <w:pPr>
              <w:snapToGrid w:val="0"/>
              <w:rPr>
                <w:sz w:val="22"/>
                <w:szCs w:val="22"/>
              </w:rPr>
            </w:pPr>
            <w:r>
              <w:rPr>
                <w:sz w:val="22"/>
                <w:szCs w:val="22"/>
              </w:rPr>
              <w:t xml:space="preserve">The requirement of FDD in other standards and guidelines. </w:t>
            </w:r>
          </w:p>
          <w:p w14:paraId="6C79D54F" w14:textId="77777777" w:rsidR="00FF44C1" w:rsidRDefault="00FF44C1" w:rsidP="00E14178">
            <w:pPr>
              <w:snapToGrid w:val="0"/>
              <w:rPr>
                <w:sz w:val="22"/>
                <w:szCs w:val="22"/>
              </w:rPr>
            </w:pPr>
            <w:r>
              <w:rPr>
                <w:sz w:val="22"/>
                <w:szCs w:val="22"/>
              </w:rPr>
              <w:t>Scott West: Std.189.1 Addendum L</w:t>
            </w:r>
          </w:p>
          <w:p w14:paraId="18F927B8" w14:textId="77777777" w:rsidR="00FF44C1" w:rsidRDefault="00FF44C1" w:rsidP="00E14178">
            <w:pPr>
              <w:snapToGrid w:val="0"/>
              <w:rPr>
                <w:sz w:val="22"/>
                <w:szCs w:val="22"/>
              </w:rPr>
            </w:pPr>
            <w:r>
              <w:rPr>
                <w:sz w:val="22"/>
                <w:szCs w:val="22"/>
              </w:rPr>
              <w:t>Title 24:</w:t>
            </w:r>
          </w:p>
          <w:p w14:paraId="2975869A" w14:textId="77777777" w:rsidR="00FF44C1" w:rsidRDefault="00FF44C1" w:rsidP="00E14178">
            <w:pPr>
              <w:snapToGrid w:val="0"/>
              <w:rPr>
                <w:sz w:val="22"/>
                <w:szCs w:val="22"/>
              </w:rPr>
            </w:pPr>
            <w:r>
              <w:rPr>
                <w:sz w:val="22"/>
                <w:szCs w:val="22"/>
              </w:rPr>
              <w:t>Guideline 36:</w:t>
            </w:r>
          </w:p>
          <w:p w14:paraId="1CB983BC" w14:textId="77777777" w:rsidR="00FF44C1" w:rsidRDefault="00FF44C1" w:rsidP="00E14178">
            <w:pPr>
              <w:snapToGrid w:val="0"/>
              <w:rPr>
                <w:sz w:val="22"/>
                <w:szCs w:val="22"/>
              </w:rPr>
            </w:pPr>
            <w:r>
              <w:rPr>
                <w:sz w:val="22"/>
                <w:szCs w:val="22"/>
              </w:rPr>
              <w:t>ASHRAE 90.1:</w:t>
            </w:r>
          </w:p>
          <w:p w14:paraId="13FF8935" w14:textId="77777777" w:rsidR="00FF44C1" w:rsidRDefault="00FF44C1" w:rsidP="00E14178">
            <w:pPr>
              <w:snapToGrid w:val="0"/>
              <w:rPr>
                <w:sz w:val="22"/>
                <w:szCs w:val="22"/>
              </w:rPr>
            </w:pPr>
            <w:r>
              <w:rPr>
                <w:sz w:val="22"/>
                <w:szCs w:val="22"/>
              </w:rPr>
              <w:t xml:space="preserve">Host a meeting for brainstorming by inviting members from other standards.  Or discuss this in TC 7.5 main meeting or seminar or forum. </w:t>
            </w:r>
          </w:p>
          <w:p w14:paraId="4D3F7BC9" w14:textId="77777777" w:rsidR="00FF44C1" w:rsidRDefault="00FF44C1" w:rsidP="00E14178">
            <w:pPr>
              <w:snapToGrid w:val="0"/>
              <w:rPr>
                <w:sz w:val="22"/>
                <w:szCs w:val="22"/>
              </w:rPr>
            </w:pPr>
            <w:r>
              <w:rPr>
                <w:sz w:val="22"/>
                <w:szCs w:val="22"/>
              </w:rPr>
              <w:t xml:space="preserve">What can be done in the future for FDD sections in the standards and guidelines. </w:t>
            </w:r>
          </w:p>
          <w:p w14:paraId="177CBD71" w14:textId="77777777" w:rsidR="00FF44C1" w:rsidRDefault="00FF44C1" w:rsidP="00E14178">
            <w:pPr>
              <w:snapToGrid w:val="0"/>
              <w:rPr>
                <w:sz w:val="22"/>
                <w:szCs w:val="22"/>
              </w:rPr>
            </w:pPr>
            <w:r>
              <w:rPr>
                <w:sz w:val="22"/>
                <w:szCs w:val="22"/>
              </w:rPr>
              <w:lastRenderedPageBreak/>
              <w:t xml:space="preserve"> </w:t>
            </w:r>
          </w:p>
        </w:tc>
        <w:tc>
          <w:tcPr>
            <w:tcW w:w="2795" w:type="dxa"/>
            <w:vAlign w:val="center"/>
          </w:tcPr>
          <w:p w14:paraId="277C4F5A" w14:textId="77777777" w:rsidR="00FF44C1" w:rsidRPr="0043040E" w:rsidRDefault="00FF44C1" w:rsidP="00E14178">
            <w:pPr>
              <w:snapToGrid w:val="0"/>
              <w:rPr>
                <w:color w:val="FF0000"/>
                <w:sz w:val="22"/>
                <w:szCs w:val="22"/>
              </w:rPr>
            </w:pPr>
            <w:r>
              <w:rPr>
                <w:sz w:val="22"/>
                <w:szCs w:val="22"/>
              </w:rPr>
              <w:lastRenderedPageBreak/>
              <w:t xml:space="preserve">Guanjing Lin and Kim </w:t>
            </w:r>
            <w:r w:rsidRPr="00041B30">
              <w:rPr>
                <w:sz w:val="22"/>
                <w:szCs w:val="22"/>
              </w:rPr>
              <w:t>Barker</w:t>
            </w:r>
            <w:r>
              <w:rPr>
                <w:sz w:val="22"/>
                <w:szCs w:val="22"/>
              </w:rPr>
              <w:t xml:space="preserve">, Scott West, Glenn </w:t>
            </w:r>
            <w:r w:rsidRPr="00C247B1">
              <w:rPr>
                <w:sz w:val="22"/>
                <w:szCs w:val="22"/>
              </w:rPr>
              <w:t>Remington</w:t>
            </w:r>
            <w:r>
              <w:rPr>
                <w:sz w:val="22"/>
                <w:szCs w:val="22"/>
              </w:rPr>
              <w:t>, Li Song</w:t>
            </w:r>
          </w:p>
          <w:p w14:paraId="66FCE51E" w14:textId="77777777" w:rsidR="00FF44C1" w:rsidRPr="006F6778" w:rsidRDefault="00FF44C1" w:rsidP="00E14178">
            <w:pPr>
              <w:snapToGrid w:val="0"/>
              <w:rPr>
                <w:sz w:val="22"/>
                <w:szCs w:val="22"/>
              </w:rPr>
            </w:pPr>
          </w:p>
        </w:tc>
      </w:tr>
      <w:tr w:rsidR="00FF44C1" w:rsidRPr="00621CB5" w14:paraId="5A9F200C" w14:textId="77777777" w:rsidTr="00E14178">
        <w:tc>
          <w:tcPr>
            <w:tcW w:w="1112" w:type="dxa"/>
            <w:tcBorders>
              <w:top w:val="single" w:sz="4" w:space="0" w:color="auto"/>
              <w:bottom w:val="single" w:sz="4" w:space="0" w:color="auto"/>
            </w:tcBorders>
            <w:vAlign w:val="center"/>
          </w:tcPr>
          <w:p w14:paraId="73152793" w14:textId="77777777" w:rsidR="00FF44C1" w:rsidRDefault="00FF44C1" w:rsidP="00E14178">
            <w:pPr>
              <w:snapToGrid w:val="0"/>
              <w:rPr>
                <w:sz w:val="22"/>
                <w:szCs w:val="22"/>
              </w:rPr>
            </w:pPr>
          </w:p>
        </w:tc>
        <w:tc>
          <w:tcPr>
            <w:tcW w:w="5396" w:type="dxa"/>
            <w:tcBorders>
              <w:top w:val="single" w:sz="4" w:space="0" w:color="auto"/>
              <w:bottom w:val="single" w:sz="4" w:space="0" w:color="auto"/>
            </w:tcBorders>
            <w:vAlign w:val="center"/>
          </w:tcPr>
          <w:p w14:paraId="0D9C30BC" w14:textId="77777777" w:rsidR="00FF44C1" w:rsidRPr="00AD4CDD" w:rsidRDefault="00FF44C1" w:rsidP="00E14178">
            <w:pPr>
              <w:snapToGrid w:val="0"/>
              <w:rPr>
                <w:bCs/>
                <w:sz w:val="22"/>
                <w:szCs w:val="22"/>
              </w:rPr>
            </w:pPr>
            <w:r w:rsidRPr="00036FC4">
              <w:rPr>
                <w:bCs/>
                <w:sz w:val="22"/>
                <w:szCs w:val="22"/>
              </w:rPr>
              <w:t>User experience and organization adoption of FDD</w:t>
            </w:r>
          </w:p>
        </w:tc>
        <w:tc>
          <w:tcPr>
            <w:tcW w:w="2795" w:type="dxa"/>
            <w:tcBorders>
              <w:top w:val="single" w:sz="4" w:space="0" w:color="auto"/>
              <w:bottom w:val="single" w:sz="4" w:space="0" w:color="auto"/>
            </w:tcBorders>
            <w:vAlign w:val="center"/>
          </w:tcPr>
          <w:p w14:paraId="3C06595D" w14:textId="77777777" w:rsidR="00FF44C1" w:rsidRPr="00641FC6" w:rsidRDefault="00FF44C1" w:rsidP="00E14178">
            <w:pPr>
              <w:snapToGrid w:val="0"/>
              <w:rPr>
                <w:sz w:val="22"/>
                <w:szCs w:val="22"/>
              </w:rPr>
            </w:pPr>
          </w:p>
        </w:tc>
      </w:tr>
      <w:tr w:rsidR="00FF44C1" w:rsidRPr="00621CB5" w14:paraId="437EAB55" w14:textId="77777777" w:rsidTr="00E14178">
        <w:tc>
          <w:tcPr>
            <w:tcW w:w="1112" w:type="dxa"/>
            <w:tcBorders>
              <w:top w:val="single" w:sz="4" w:space="0" w:color="auto"/>
              <w:bottom w:val="single" w:sz="4" w:space="0" w:color="auto"/>
            </w:tcBorders>
            <w:vAlign w:val="center"/>
          </w:tcPr>
          <w:p w14:paraId="259D4F57" w14:textId="77777777" w:rsidR="00FF44C1" w:rsidRDefault="00FF44C1" w:rsidP="00E14178">
            <w:pPr>
              <w:snapToGrid w:val="0"/>
              <w:rPr>
                <w:sz w:val="22"/>
                <w:szCs w:val="22"/>
              </w:rPr>
            </w:pPr>
            <w:r>
              <w:rPr>
                <w:sz w:val="22"/>
                <w:szCs w:val="22"/>
              </w:rPr>
              <w:t>10 min</w:t>
            </w:r>
          </w:p>
        </w:tc>
        <w:tc>
          <w:tcPr>
            <w:tcW w:w="5396" w:type="dxa"/>
            <w:tcBorders>
              <w:top w:val="single" w:sz="4" w:space="0" w:color="auto"/>
              <w:bottom w:val="single" w:sz="4" w:space="0" w:color="auto"/>
            </w:tcBorders>
            <w:vAlign w:val="center"/>
          </w:tcPr>
          <w:p w14:paraId="1EF9946C" w14:textId="77777777" w:rsidR="00FF44C1" w:rsidRPr="009A549E" w:rsidRDefault="00FF44C1" w:rsidP="00E14178">
            <w:pPr>
              <w:snapToGrid w:val="0"/>
              <w:rPr>
                <w:b/>
                <w:sz w:val="22"/>
                <w:szCs w:val="22"/>
              </w:rPr>
            </w:pPr>
            <w:r>
              <w:rPr>
                <w:b/>
                <w:sz w:val="22"/>
                <w:szCs w:val="22"/>
              </w:rPr>
              <w:t>New</w:t>
            </w:r>
            <w:r w:rsidRPr="009A549E">
              <w:rPr>
                <w:b/>
                <w:sz w:val="22"/>
                <w:szCs w:val="22"/>
              </w:rPr>
              <w:t xml:space="preserve"> ideas and discussions</w:t>
            </w:r>
          </w:p>
        </w:tc>
        <w:tc>
          <w:tcPr>
            <w:tcW w:w="2795" w:type="dxa"/>
            <w:tcBorders>
              <w:top w:val="single" w:sz="4" w:space="0" w:color="auto"/>
              <w:bottom w:val="single" w:sz="4" w:space="0" w:color="auto"/>
            </w:tcBorders>
            <w:vAlign w:val="center"/>
          </w:tcPr>
          <w:p w14:paraId="67BFC893" w14:textId="77777777" w:rsidR="00FF44C1" w:rsidRPr="00641FC6" w:rsidRDefault="00FF44C1" w:rsidP="00E14178">
            <w:pPr>
              <w:snapToGrid w:val="0"/>
              <w:rPr>
                <w:sz w:val="22"/>
                <w:szCs w:val="22"/>
              </w:rPr>
            </w:pPr>
          </w:p>
        </w:tc>
      </w:tr>
      <w:tr w:rsidR="00FF44C1" w:rsidRPr="00621CB5" w14:paraId="59E948CE" w14:textId="77777777" w:rsidTr="00E14178">
        <w:trPr>
          <w:trHeight w:val="70"/>
        </w:trPr>
        <w:tc>
          <w:tcPr>
            <w:tcW w:w="9303" w:type="dxa"/>
            <w:gridSpan w:val="3"/>
            <w:tcBorders>
              <w:top w:val="single" w:sz="4" w:space="0" w:color="auto"/>
            </w:tcBorders>
            <w:vAlign w:val="center"/>
          </w:tcPr>
          <w:p w14:paraId="6D7FC659" w14:textId="77777777" w:rsidR="00FF44C1" w:rsidRPr="00641FC6" w:rsidRDefault="00FF44C1" w:rsidP="00E14178">
            <w:pPr>
              <w:snapToGrid w:val="0"/>
              <w:rPr>
                <w:sz w:val="22"/>
                <w:szCs w:val="22"/>
              </w:rPr>
            </w:pPr>
            <w:r>
              <w:rPr>
                <w:sz w:val="22"/>
                <w:szCs w:val="22"/>
              </w:rPr>
              <w:t>Adjourn</w:t>
            </w:r>
          </w:p>
        </w:tc>
      </w:tr>
    </w:tbl>
    <w:p w14:paraId="659AE611" w14:textId="77777777" w:rsidR="00FF44C1" w:rsidRPr="00F0163E" w:rsidRDefault="00FF44C1" w:rsidP="00FF44C1">
      <w:pPr>
        <w:spacing w:line="240" w:lineRule="exact"/>
        <w:ind w:right="-720"/>
        <w:rPr>
          <w:b/>
        </w:rPr>
      </w:pPr>
    </w:p>
    <w:p w14:paraId="57B43B52" w14:textId="3AF35832" w:rsidR="00FF44C1" w:rsidRDefault="00FF44C1" w:rsidP="00FF44C1">
      <w:pPr>
        <w:spacing w:line="240" w:lineRule="exact"/>
        <w:ind w:right="-720"/>
        <w:rPr>
          <w:b/>
        </w:rPr>
      </w:pPr>
      <w:r w:rsidRPr="00F0163E">
        <w:rPr>
          <w:b/>
        </w:rPr>
        <w:t xml:space="preserve"> </w:t>
      </w:r>
      <w:r>
        <w:rPr>
          <w:b/>
        </w:rPr>
        <w:br w:type="page"/>
      </w:r>
    </w:p>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FF44C1" w14:paraId="25612FBD" w14:textId="77777777" w:rsidTr="00E14178">
        <w:trPr>
          <w:trHeight w:val="433"/>
        </w:trPr>
        <w:tc>
          <w:tcPr>
            <w:tcW w:w="1575" w:type="dxa"/>
            <w:vMerge w:val="restart"/>
            <w:tcBorders>
              <w:top w:val="nil"/>
            </w:tcBorders>
          </w:tcPr>
          <w:p w14:paraId="72998AE8" w14:textId="248B407F" w:rsidR="00FF44C1" w:rsidRDefault="00822347" w:rsidP="00E14178">
            <w:pPr>
              <w:rPr>
                <w:rFonts w:ascii="Arial" w:hAnsi="Arial"/>
              </w:rPr>
            </w:pPr>
            <w:r>
              <w:lastRenderedPageBreak/>
              <w:br w:type="page"/>
            </w:r>
            <w:r w:rsidR="00FF44C1" w:rsidRPr="00E3346A">
              <w:rPr>
                <w:rFonts w:ascii="Arial" w:hAnsi="Arial"/>
                <w:noProof/>
              </w:rPr>
              <w:drawing>
                <wp:inline distT="0" distB="0" distL="0" distR="0" wp14:anchorId="47FC4BB8" wp14:editId="34F1BAF8">
                  <wp:extent cx="971550" cy="666750"/>
                  <wp:effectExtent l="0" t="0" r="0" b="0"/>
                  <wp:docPr id="7" name="Picture 7"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inline>
              </w:drawing>
            </w:r>
          </w:p>
        </w:tc>
        <w:tc>
          <w:tcPr>
            <w:tcW w:w="7861" w:type="dxa"/>
            <w:tcBorders>
              <w:top w:val="nil"/>
            </w:tcBorders>
          </w:tcPr>
          <w:p w14:paraId="2C9BBAEF" w14:textId="03F82896" w:rsidR="00FF44C1" w:rsidRDefault="00FF44C1" w:rsidP="00FF44C1">
            <w:pPr>
              <w:ind w:left="-1830"/>
              <w:jc w:val="center"/>
              <w:rPr>
                <w:rFonts w:ascii="Arial" w:hAnsi="Arial"/>
                <w:b/>
              </w:rPr>
            </w:pPr>
            <w:r>
              <w:rPr>
                <w:rFonts w:ascii="Arial" w:hAnsi="Arial"/>
                <w:b/>
              </w:rPr>
              <w:t xml:space="preserve">Meeting Minutes </w:t>
            </w:r>
          </w:p>
          <w:p w14:paraId="5A270114" w14:textId="77777777" w:rsidR="00FF44C1" w:rsidRDefault="00FF44C1" w:rsidP="00E14178">
            <w:pPr>
              <w:ind w:left="-1830"/>
              <w:rPr>
                <w:rFonts w:ascii="Arial" w:hAnsi="Arial"/>
              </w:rPr>
            </w:pPr>
            <w:r>
              <w:rPr>
                <w:rFonts w:ascii="Arial" w:hAnsi="Arial"/>
              </w:rPr>
              <w:t>e</w:t>
            </w:r>
          </w:p>
        </w:tc>
      </w:tr>
      <w:tr w:rsidR="00FF44C1" w14:paraId="5EE78828" w14:textId="77777777" w:rsidTr="00E14178">
        <w:trPr>
          <w:trHeight w:val="791"/>
        </w:trPr>
        <w:tc>
          <w:tcPr>
            <w:tcW w:w="1575" w:type="dxa"/>
            <w:vMerge/>
            <w:tcBorders>
              <w:bottom w:val="single" w:sz="4" w:space="0" w:color="auto"/>
            </w:tcBorders>
          </w:tcPr>
          <w:p w14:paraId="1C71267A" w14:textId="77777777" w:rsidR="00FF44C1" w:rsidRDefault="00FF44C1" w:rsidP="00E14178">
            <w:pPr>
              <w:rPr>
                <w:rFonts w:ascii="Arial" w:hAnsi="Arial"/>
              </w:rPr>
            </w:pPr>
          </w:p>
        </w:tc>
        <w:tc>
          <w:tcPr>
            <w:tcW w:w="7861" w:type="dxa"/>
            <w:tcBorders>
              <w:bottom w:val="single" w:sz="4" w:space="0" w:color="auto"/>
            </w:tcBorders>
          </w:tcPr>
          <w:p w14:paraId="3BDDCE5E" w14:textId="77777777" w:rsidR="00FF44C1" w:rsidRPr="00B470FE" w:rsidRDefault="00FF44C1" w:rsidP="00E14178">
            <w:pPr>
              <w:pStyle w:val="Heading4"/>
              <w:ind w:left="-1830"/>
              <w:jc w:val="center"/>
              <w:rPr>
                <w:rFonts w:ascii="Arial" w:hAnsi="Arial"/>
              </w:rPr>
            </w:pPr>
            <w:r w:rsidRPr="00B470FE">
              <w:rPr>
                <w:rFonts w:ascii="Arial" w:hAnsi="Arial"/>
              </w:rPr>
              <w:t>TC 7.5</w:t>
            </w:r>
            <w:r>
              <w:rPr>
                <w:rFonts w:ascii="Arial" w:hAnsi="Arial"/>
              </w:rPr>
              <w:t xml:space="preserve"> Enabling Technology </w:t>
            </w:r>
            <w:r w:rsidRPr="00F3754F">
              <w:rPr>
                <w:rFonts w:ascii="Arial" w:hAnsi="Arial"/>
              </w:rPr>
              <w:t xml:space="preserve"> </w:t>
            </w:r>
          </w:p>
          <w:p w14:paraId="4742C0E4" w14:textId="77777777" w:rsidR="00FF44C1" w:rsidRDefault="00FF44C1" w:rsidP="00E14178">
            <w:pPr>
              <w:ind w:left="-1830"/>
              <w:jc w:val="center"/>
              <w:rPr>
                <w:rFonts w:ascii="Arial" w:hAnsi="Arial"/>
              </w:rPr>
            </w:pPr>
            <w:r w:rsidRPr="000729D8">
              <w:rPr>
                <w:rFonts w:ascii="Arial" w:hAnsi="Arial"/>
              </w:rPr>
              <w:t>6/17/</w:t>
            </w:r>
            <w:r w:rsidRPr="00DE5B95">
              <w:rPr>
                <w:rFonts w:ascii="Arial" w:hAnsi="Arial"/>
              </w:rPr>
              <w:t>20 3:55</w:t>
            </w:r>
            <w:r w:rsidRPr="000729D8">
              <w:rPr>
                <w:rFonts w:ascii="Arial" w:hAnsi="Arial"/>
              </w:rPr>
              <w:t xml:space="preserve"> PM to 4:30 PM</w:t>
            </w:r>
            <w:r>
              <w:rPr>
                <w:rFonts w:ascii="Arial" w:hAnsi="Arial"/>
              </w:rPr>
              <w:t xml:space="preserve"> </w:t>
            </w:r>
          </w:p>
          <w:p w14:paraId="66EED560" w14:textId="77777777" w:rsidR="00FF44C1" w:rsidRDefault="00FF44C1" w:rsidP="00E14178">
            <w:pPr>
              <w:ind w:left="-1830"/>
              <w:jc w:val="center"/>
              <w:rPr>
                <w:rFonts w:ascii="Arial" w:hAnsi="Arial"/>
              </w:rPr>
            </w:pPr>
            <w:r w:rsidRPr="00BB5ADE">
              <w:rPr>
                <w:sz w:val="18"/>
                <w:szCs w:val="18"/>
              </w:rPr>
              <w:t>https://zoom.us/j/95357524190?pwd=bUc2azlNcktxNFBqL2VRVERFZmhlQT09</w:t>
            </w:r>
          </w:p>
          <w:p w14:paraId="737CA8F3" w14:textId="77777777" w:rsidR="00FF44C1" w:rsidRDefault="00FF44C1" w:rsidP="00E14178">
            <w:pPr>
              <w:ind w:left="-1830"/>
              <w:jc w:val="center"/>
              <w:rPr>
                <w:rFonts w:ascii="Arial" w:hAnsi="Arial"/>
              </w:rPr>
            </w:pPr>
          </w:p>
          <w:p w14:paraId="106A73C2" w14:textId="77777777" w:rsidR="00FF44C1" w:rsidRDefault="00FF44C1" w:rsidP="00E14178">
            <w:pPr>
              <w:ind w:left="-1830"/>
              <w:jc w:val="center"/>
              <w:rPr>
                <w:rFonts w:ascii="Arial" w:hAnsi="Arial"/>
              </w:rPr>
            </w:pPr>
            <w:r>
              <w:rPr>
                <w:b/>
                <w:sz w:val="20"/>
                <w:szCs w:val="20"/>
              </w:rPr>
              <w:t>Prepared by Jin Wen</w:t>
            </w:r>
          </w:p>
        </w:tc>
      </w:tr>
    </w:tbl>
    <w:p w14:paraId="735F4696" w14:textId="77777777" w:rsidR="00FF44C1" w:rsidRPr="00B05ECA" w:rsidRDefault="00FF44C1" w:rsidP="00FF44C1">
      <w:pPr>
        <w:spacing w:line="240" w:lineRule="exact"/>
        <w:rPr>
          <w:sz w:val="20"/>
          <w:szCs w:val="20"/>
        </w:rPr>
      </w:pPr>
      <w:r>
        <w:rPr>
          <w:b/>
          <w:sz w:val="20"/>
          <w:szCs w:val="20"/>
        </w:rPr>
        <w:t xml:space="preserve">Subcommittee </w:t>
      </w:r>
      <w:r w:rsidRPr="00AC0DB3">
        <w:rPr>
          <w:b/>
          <w:sz w:val="20"/>
          <w:szCs w:val="20"/>
        </w:rPr>
        <w:t>Scope:</w:t>
      </w:r>
      <w:r w:rsidRPr="00B05ECA">
        <w:rPr>
          <w:sz w:val="20"/>
          <w:szCs w:val="20"/>
        </w:rPr>
        <w:t xml:space="preserve"> </w:t>
      </w:r>
      <w:r w:rsidRPr="00F3754F">
        <w:rPr>
          <w:sz w:val="20"/>
          <w:szCs w:val="20"/>
        </w:rPr>
        <w:t>•</w:t>
      </w:r>
      <w:r w:rsidRPr="00F3754F">
        <w:rPr>
          <w:sz w:val="20"/>
          <w:szCs w:val="20"/>
        </w:rPr>
        <w:tab/>
      </w:r>
      <w:r w:rsidRPr="005304BF">
        <w:rPr>
          <w:sz w:val="22"/>
          <w:szCs w:val="22"/>
        </w:rPr>
        <w:t>The Enabling Technologies Subcommittee of TC 7.5: Smart Building Systems aims at exploring and developing technologies which will enable the development, implementation and commercialization of smart building applications such as fault detection and diagnostics, model-predictive control and optimization, and smart grid applications such as automated demand response.  Three focal points of this subcommittee are i) smart transducers, such as sensors and actuators which provide diagnostic information, ii) communications, such as wireless devices and protocols enabling greater data exchange, and iii) embedded metadata, such as embedded equipment and system information to enable smart building applications.  On these topics, the scope of this subcommittee includes identifying and sponsoring research projects, evaluating existing technologies, providing recommendations to building operators and practicing engineers, developing supporting tools for researchers in these areas, and organizing programs to disseminate research findings and advancements among ASHRAE members.</w:t>
      </w:r>
    </w:p>
    <w:p w14:paraId="2923E374" w14:textId="77777777" w:rsidR="00FF44C1" w:rsidRDefault="00FF44C1" w:rsidP="00FF44C1">
      <w:pPr>
        <w:spacing w:line="240" w:lineRule="exact"/>
        <w:rPr>
          <w:sz w:val="20"/>
          <w:szCs w:val="20"/>
        </w:rPr>
      </w:pPr>
    </w:p>
    <w:p w14:paraId="60D98F76" w14:textId="77777777" w:rsidR="00FF44C1" w:rsidRPr="00AC0DB3" w:rsidRDefault="00FF44C1" w:rsidP="00FF44C1">
      <w:pPr>
        <w:spacing w:line="240" w:lineRule="exact"/>
        <w:rPr>
          <w:sz w:val="20"/>
          <w:szCs w:val="20"/>
        </w:rPr>
      </w:pPr>
      <w:r>
        <w:rPr>
          <w:sz w:val="20"/>
          <w:szCs w:val="20"/>
        </w:rPr>
        <w:t>Agenda:</w:t>
      </w: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113"/>
        <w:gridCol w:w="5400"/>
        <w:gridCol w:w="2790"/>
      </w:tblGrid>
      <w:tr w:rsidR="00FF44C1" w:rsidRPr="00621CB5" w14:paraId="6823A5B6" w14:textId="77777777" w:rsidTr="00E14178">
        <w:tc>
          <w:tcPr>
            <w:tcW w:w="1113" w:type="dxa"/>
            <w:vAlign w:val="center"/>
          </w:tcPr>
          <w:p w14:paraId="15619629" w14:textId="77777777" w:rsidR="00FF44C1" w:rsidRPr="00621CB5" w:rsidRDefault="00FF44C1" w:rsidP="00E14178">
            <w:pPr>
              <w:snapToGrid w:val="0"/>
              <w:ind w:left="12"/>
              <w:rPr>
                <w:sz w:val="22"/>
                <w:szCs w:val="22"/>
              </w:rPr>
            </w:pPr>
            <w:r>
              <w:rPr>
                <w:sz w:val="22"/>
                <w:szCs w:val="22"/>
              </w:rPr>
              <w:t>5 min</w:t>
            </w:r>
          </w:p>
        </w:tc>
        <w:tc>
          <w:tcPr>
            <w:tcW w:w="5400" w:type="dxa"/>
            <w:vAlign w:val="center"/>
          </w:tcPr>
          <w:p w14:paraId="5BCA52C6" w14:textId="77777777" w:rsidR="00FF44C1" w:rsidRPr="009A549E" w:rsidRDefault="00FF44C1" w:rsidP="00E14178">
            <w:pPr>
              <w:snapToGrid w:val="0"/>
              <w:rPr>
                <w:b/>
                <w:sz w:val="22"/>
                <w:szCs w:val="22"/>
              </w:rPr>
            </w:pPr>
            <w:r w:rsidRPr="009A549E">
              <w:rPr>
                <w:b/>
                <w:sz w:val="22"/>
                <w:szCs w:val="22"/>
              </w:rPr>
              <w:t>Call to Order</w:t>
            </w:r>
          </w:p>
        </w:tc>
        <w:tc>
          <w:tcPr>
            <w:tcW w:w="2790" w:type="dxa"/>
            <w:vAlign w:val="center"/>
          </w:tcPr>
          <w:p w14:paraId="7BD65263" w14:textId="77777777" w:rsidR="00FF44C1" w:rsidRPr="00621CB5" w:rsidRDefault="00FF44C1" w:rsidP="00E14178">
            <w:pPr>
              <w:snapToGrid w:val="0"/>
              <w:rPr>
                <w:sz w:val="22"/>
                <w:szCs w:val="22"/>
              </w:rPr>
            </w:pPr>
          </w:p>
        </w:tc>
      </w:tr>
      <w:tr w:rsidR="00FF44C1" w:rsidRPr="00621CB5" w14:paraId="0B85F051" w14:textId="77777777" w:rsidTr="00E14178">
        <w:trPr>
          <w:trHeight w:val="210"/>
        </w:trPr>
        <w:tc>
          <w:tcPr>
            <w:tcW w:w="1113" w:type="dxa"/>
            <w:vAlign w:val="center"/>
          </w:tcPr>
          <w:p w14:paraId="3A9919CC" w14:textId="77777777" w:rsidR="00FF44C1" w:rsidRPr="00621CB5" w:rsidRDefault="00FF44C1" w:rsidP="00E14178">
            <w:pPr>
              <w:snapToGrid w:val="0"/>
              <w:rPr>
                <w:sz w:val="22"/>
                <w:szCs w:val="22"/>
              </w:rPr>
            </w:pPr>
          </w:p>
        </w:tc>
        <w:tc>
          <w:tcPr>
            <w:tcW w:w="5400" w:type="dxa"/>
            <w:vAlign w:val="center"/>
          </w:tcPr>
          <w:p w14:paraId="1E7F896B" w14:textId="77777777" w:rsidR="00FF44C1" w:rsidRPr="00621CB5" w:rsidRDefault="00FF44C1" w:rsidP="00E14178">
            <w:pPr>
              <w:snapToGrid w:val="0"/>
              <w:rPr>
                <w:sz w:val="22"/>
                <w:szCs w:val="22"/>
              </w:rPr>
            </w:pPr>
            <w:r w:rsidRPr="004E188B">
              <w:rPr>
                <w:sz w:val="22"/>
                <w:szCs w:val="22"/>
              </w:rPr>
              <w:t>Introductions; Agenda Overview</w:t>
            </w:r>
          </w:p>
        </w:tc>
        <w:tc>
          <w:tcPr>
            <w:tcW w:w="2790" w:type="dxa"/>
            <w:vAlign w:val="center"/>
          </w:tcPr>
          <w:p w14:paraId="1DC78D56" w14:textId="77777777" w:rsidR="00FF44C1" w:rsidRPr="00621CB5" w:rsidRDefault="00FF44C1" w:rsidP="00E14178">
            <w:pPr>
              <w:snapToGrid w:val="0"/>
              <w:rPr>
                <w:sz w:val="22"/>
                <w:szCs w:val="22"/>
              </w:rPr>
            </w:pPr>
          </w:p>
        </w:tc>
      </w:tr>
      <w:tr w:rsidR="00FF44C1" w:rsidRPr="00621CB5" w14:paraId="3573E16E" w14:textId="77777777" w:rsidTr="00E14178">
        <w:tc>
          <w:tcPr>
            <w:tcW w:w="1113" w:type="dxa"/>
            <w:vAlign w:val="center"/>
          </w:tcPr>
          <w:p w14:paraId="2C60FF43" w14:textId="77777777" w:rsidR="00FF44C1" w:rsidRDefault="00FF44C1" w:rsidP="00E14178">
            <w:pPr>
              <w:snapToGrid w:val="0"/>
              <w:rPr>
                <w:sz w:val="22"/>
                <w:szCs w:val="22"/>
              </w:rPr>
            </w:pPr>
            <w:r>
              <w:rPr>
                <w:sz w:val="22"/>
                <w:szCs w:val="22"/>
              </w:rPr>
              <w:t>29 min</w:t>
            </w:r>
          </w:p>
        </w:tc>
        <w:tc>
          <w:tcPr>
            <w:tcW w:w="5400" w:type="dxa"/>
            <w:vAlign w:val="center"/>
          </w:tcPr>
          <w:p w14:paraId="202D6AC9" w14:textId="77777777" w:rsidR="00FF44C1" w:rsidRPr="001B505E" w:rsidRDefault="00FF44C1" w:rsidP="00E14178">
            <w:pPr>
              <w:spacing w:line="240" w:lineRule="exact"/>
              <w:ind w:right="-720"/>
              <w:rPr>
                <w:b/>
              </w:rPr>
            </w:pPr>
            <w:r>
              <w:rPr>
                <w:b/>
              </w:rPr>
              <w:t xml:space="preserve">Program </w:t>
            </w:r>
          </w:p>
        </w:tc>
        <w:tc>
          <w:tcPr>
            <w:tcW w:w="2790" w:type="dxa"/>
            <w:vAlign w:val="center"/>
          </w:tcPr>
          <w:p w14:paraId="09665267" w14:textId="77777777" w:rsidR="00FF44C1" w:rsidRDefault="00FF44C1" w:rsidP="00E14178">
            <w:pPr>
              <w:snapToGrid w:val="0"/>
              <w:rPr>
                <w:sz w:val="22"/>
                <w:szCs w:val="22"/>
              </w:rPr>
            </w:pPr>
          </w:p>
        </w:tc>
      </w:tr>
      <w:tr w:rsidR="00FF44C1" w:rsidRPr="00621CB5" w14:paraId="5F2E7479" w14:textId="77777777" w:rsidTr="00E14178">
        <w:trPr>
          <w:trHeight w:val="372"/>
        </w:trPr>
        <w:tc>
          <w:tcPr>
            <w:tcW w:w="1113" w:type="dxa"/>
            <w:vAlign w:val="center"/>
          </w:tcPr>
          <w:p w14:paraId="399C12A7" w14:textId="77777777" w:rsidR="00FF44C1" w:rsidRDefault="00FF44C1" w:rsidP="00E14178">
            <w:pPr>
              <w:snapToGrid w:val="0"/>
              <w:rPr>
                <w:sz w:val="22"/>
                <w:szCs w:val="22"/>
              </w:rPr>
            </w:pPr>
          </w:p>
        </w:tc>
        <w:tc>
          <w:tcPr>
            <w:tcW w:w="5400" w:type="dxa"/>
            <w:vAlign w:val="center"/>
          </w:tcPr>
          <w:p w14:paraId="33845467" w14:textId="77777777" w:rsidR="00FF44C1" w:rsidRPr="00E57F33" w:rsidRDefault="00FF44C1" w:rsidP="00E14178">
            <w:pPr>
              <w:snapToGrid w:val="0"/>
              <w:rPr>
                <w:sz w:val="22"/>
                <w:szCs w:val="22"/>
                <w:lang w:eastAsia="zh-CN"/>
              </w:rPr>
            </w:pPr>
            <w:r w:rsidRPr="00E57F33">
              <w:rPr>
                <w:sz w:val="22"/>
                <w:szCs w:val="22"/>
              </w:rPr>
              <w:t>Current meeting status and new ideas</w:t>
            </w:r>
          </w:p>
          <w:p w14:paraId="76A6D50C" w14:textId="77777777" w:rsidR="00FF44C1" w:rsidRPr="001F50B5" w:rsidRDefault="00FF44C1" w:rsidP="00E14178">
            <w:pPr>
              <w:snapToGrid w:val="0"/>
              <w:rPr>
                <w:sz w:val="22"/>
                <w:szCs w:val="22"/>
                <w:lang w:eastAsia="zh-CN"/>
              </w:rPr>
            </w:pPr>
            <w:r>
              <w:rPr>
                <w:sz w:val="22"/>
                <w:szCs w:val="22"/>
                <w:lang w:eastAsia="zh-CN"/>
              </w:rPr>
              <w:t>proposals due: Monday, August 3, 2020</w:t>
            </w:r>
          </w:p>
        </w:tc>
        <w:tc>
          <w:tcPr>
            <w:tcW w:w="2790" w:type="dxa"/>
            <w:vAlign w:val="center"/>
          </w:tcPr>
          <w:p w14:paraId="79482132" w14:textId="77777777" w:rsidR="00FF44C1" w:rsidRDefault="00FF44C1" w:rsidP="00E14178">
            <w:pPr>
              <w:snapToGrid w:val="0"/>
              <w:rPr>
                <w:sz w:val="22"/>
                <w:szCs w:val="22"/>
              </w:rPr>
            </w:pPr>
            <w:r>
              <w:rPr>
                <w:sz w:val="22"/>
                <w:szCs w:val="22"/>
              </w:rPr>
              <w:t>Ideas from last meeting are provided below</w:t>
            </w:r>
          </w:p>
        </w:tc>
      </w:tr>
      <w:tr w:rsidR="00FF44C1" w:rsidRPr="00621CB5" w14:paraId="1528C2B3" w14:textId="77777777" w:rsidTr="00E14178">
        <w:tc>
          <w:tcPr>
            <w:tcW w:w="1113" w:type="dxa"/>
            <w:vAlign w:val="center"/>
          </w:tcPr>
          <w:p w14:paraId="143722CC" w14:textId="77777777" w:rsidR="00FF44C1" w:rsidRDefault="00FF44C1" w:rsidP="00E14178">
            <w:pPr>
              <w:snapToGrid w:val="0"/>
              <w:rPr>
                <w:sz w:val="22"/>
                <w:szCs w:val="22"/>
              </w:rPr>
            </w:pPr>
            <w:r>
              <w:rPr>
                <w:sz w:val="22"/>
                <w:szCs w:val="22"/>
              </w:rPr>
              <w:t>1 min</w:t>
            </w:r>
          </w:p>
        </w:tc>
        <w:tc>
          <w:tcPr>
            <w:tcW w:w="5400" w:type="dxa"/>
            <w:vAlign w:val="center"/>
          </w:tcPr>
          <w:p w14:paraId="223EA19C" w14:textId="77777777" w:rsidR="00FF44C1" w:rsidRDefault="00FF44C1" w:rsidP="00E14178">
            <w:pPr>
              <w:snapToGrid w:val="0"/>
              <w:rPr>
                <w:sz w:val="22"/>
                <w:szCs w:val="22"/>
              </w:rPr>
            </w:pPr>
            <w:r w:rsidRPr="0020255E">
              <w:rPr>
                <w:b/>
                <w:sz w:val="22"/>
                <w:szCs w:val="22"/>
              </w:rPr>
              <w:t>Update/Discussion of Active project/RTARs/Work Statement</w:t>
            </w:r>
          </w:p>
        </w:tc>
        <w:tc>
          <w:tcPr>
            <w:tcW w:w="2790" w:type="dxa"/>
            <w:vAlign w:val="center"/>
          </w:tcPr>
          <w:p w14:paraId="57CAABAC" w14:textId="77777777" w:rsidR="00FF44C1" w:rsidRDefault="00FF44C1" w:rsidP="00E14178">
            <w:pPr>
              <w:snapToGrid w:val="0"/>
              <w:rPr>
                <w:sz w:val="22"/>
                <w:szCs w:val="22"/>
              </w:rPr>
            </w:pPr>
          </w:p>
        </w:tc>
      </w:tr>
      <w:tr w:rsidR="00FF44C1" w:rsidRPr="00621CB5" w14:paraId="4860A91F" w14:textId="77777777" w:rsidTr="00E14178">
        <w:trPr>
          <w:trHeight w:val="70"/>
        </w:trPr>
        <w:tc>
          <w:tcPr>
            <w:tcW w:w="9303" w:type="dxa"/>
            <w:gridSpan w:val="3"/>
            <w:tcBorders>
              <w:top w:val="single" w:sz="4" w:space="0" w:color="auto"/>
            </w:tcBorders>
            <w:vAlign w:val="center"/>
          </w:tcPr>
          <w:p w14:paraId="57C1FF01" w14:textId="77777777" w:rsidR="00FF44C1" w:rsidRPr="00641FC6" w:rsidRDefault="00FF44C1" w:rsidP="00E14178">
            <w:pPr>
              <w:snapToGrid w:val="0"/>
              <w:rPr>
                <w:sz w:val="22"/>
                <w:szCs w:val="22"/>
              </w:rPr>
            </w:pPr>
            <w:r>
              <w:rPr>
                <w:sz w:val="22"/>
                <w:szCs w:val="22"/>
              </w:rPr>
              <w:t>Adjourn</w:t>
            </w:r>
          </w:p>
        </w:tc>
      </w:tr>
    </w:tbl>
    <w:p w14:paraId="3F44E959" w14:textId="77777777" w:rsidR="00FF44C1" w:rsidRPr="00F0163E" w:rsidRDefault="00FF44C1" w:rsidP="00FF44C1">
      <w:pPr>
        <w:spacing w:line="240" w:lineRule="exact"/>
        <w:ind w:right="-720"/>
        <w:rPr>
          <w:b/>
        </w:rPr>
      </w:pPr>
    </w:p>
    <w:p w14:paraId="51B8C210" w14:textId="77777777" w:rsidR="00FF44C1" w:rsidRDefault="00FF44C1" w:rsidP="00FF44C1">
      <w:pPr>
        <w:spacing w:line="240" w:lineRule="exact"/>
        <w:ind w:right="-720"/>
        <w:rPr>
          <w:b/>
        </w:rPr>
      </w:pPr>
      <w:r>
        <w:rPr>
          <w:b/>
        </w:rPr>
        <w:t>Program Discussions:</w:t>
      </w:r>
    </w:p>
    <w:p w14:paraId="37F9CBA3" w14:textId="77777777" w:rsidR="00FF44C1" w:rsidRDefault="00FF44C1" w:rsidP="00FF44C1">
      <w:pPr>
        <w:spacing w:line="240" w:lineRule="exact"/>
        <w:ind w:right="-720"/>
        <w:rPr>
          <w:b/>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9445"/>
      </w:tblGrid>
      <w:tr w:rsidR="00FF44C1" w:rsidRPr="00DE5B95" w14:paraId="3410F999" w14:textId="77777777" w:rsidTr="00E14178">
        <w:trPr>
          <w:trHeight w:val="1097"/>
        </w:trPr>
        <w:tc>
          <w:tcPr>
            <w:tcW w:w="9445" w:type="dxa"/>
            <w:shd w:val="clear" w:color="auto" w:fill="auto"/>
          </w:tcPr>
          <w:p w14:paraId="0505EE4E" w14:textId="77777777" w:rsidR="00FF44C1" w:rsidRPr="00DE5B95" w:rsidRDefault="00FF44C1" w:rsidP="00E14178">
            <w:pPr>
              <w:spacing w:after="120" w:line="60" w:lineRule="atLeast"/>
              <w:contextualSpacing/>
              <w:rPr>
                <w:u w:val="single"/>
              </w:rPr>
            </w:pPr>
            <w:r w:rsidRPr="00DE5B95">
              <w:rPr>
                <w:u w:val="single"/>
              </w:rPr>
              <w:t>Seminars presented in June 2020 Virtual Meeting:</w:t>
            </w:r>
          </w:p>
          <w:p w14:paraId="4F93E1C1" w14:textId="77777777" w:rsidR="00FF44C1" w:rsidRPr="00DE5B95" w:rsidRDefault="00FF44C1" w:rsidP="00E14178">
            <w:pPr>
              <w:spacing w:after="120" w:line="60" w:lineRule="atLeast"/>
              <w:contextualSpacing/>
            </w:pPr>
            <w:r w:rsidRPr="00DE5B95">
              <w:rPr>
                <w:u w:val="single"/>
              </w:rPr>
              <w:t>Monitoring and Instrumentation</w:t>
            </w:r>
          </w:p>
          <w:p w14:paraId="77488486" w14:textId="77777777" w:rsidR="00FF44C1" w:rsidRPr="00DE5B95" w:rsidRDefault="00FF44C1" w:rsidP="00E14178">
            <w:pPr>
              <w:spacing w:after="120" w:line="60" w:lineRule="atLeast"/>
              <w:contextualSpacing/>
              <w:rPr>
                <w:b/>
                <w:sz w:val="22"/>
                <w:szCs w:val="22"/>
              </w:rPr>
            </w:pPr>
            <w:r w:rsidRPr="00DE5B95">
              <w:t xml:space="preserve">Kristin agreed to chair a seminar on this topic. Glenn Remington, Nick Gayeski, and a third person volunteered to give presentation.  Seminar 63. </w:t>
            </w:r>
          </w:p>
        </w:tc>
      </w:tr>
      <w:tr w:rsidR="00FF44C1" w:rsidRPr="004E188B" w14:paraId="75302E35" w14:textId="77777777" w:rsidTr="00E14178">
        <w:trPr>
          <w:trHeight w:val="565"/>
        </w:trPr>
        <w:tc>
          <w:tcPr>
            <w:tcW w:w="9445" w:type="dxa"/>
            <w:shd w:val="clear" w:color="auto" w:fill="auto"/>
          </w:tcPr>
          <w:p w14:paraId="0A44323C" w14:textId="77777777" w:rsidR="00FF44C1" w:rsidRPr="00DE5B95" w:rsidRDefault="00FF44C1" w:rsidP="00E14178">
            <w:pPr>
              <w:spacing w:after="120" w:line="60" w:lineRule="atLeast"/>
              <w:contextualSpacing/>
            </w:pPr>
            <w:r w:rsidRPr="00DE5B95">
              <w:rPr>
                <w:u w:val="single"/>
              </w:rPr>
              <w:t>Low Cost Sensors</w:t>
            </w:r>
            <w:r w:rsidRPr="00DE5B95">
              <w:t xml:space="preserve"> </w:t>
            </w:r>
          </w:p>
          <w:p w14:paraId="7547DE7E" w14:textId="77777777" w:rsidR="00FF44C1" w:rsidRDefault="00FF44C1" w:rsidP="00E14178">
            <w:pPr>
              <w:spacing w:after="120" w:line="60" w:lineRule="atLeast"/>
              <w:contextualSpacing/>
            </w:pPr>
            <w:r w:rsidRPr="00DE5B95">
              <w:t>Jin Wen was listed as champion, to be proposed for Austin. Mahabir Bhandari from ORNL offered to present. – Seminar 39</w:t>
            </w:r>
            <w:r>
              <w:t xml:space="preserve"> </w:t>
            </w:r>
          </w:p>
          <w:p w14:paraId="612F788A" w14:textId="77777777" w:rsidR="00FF44C1" w:rsidRPr="00382048" w:rsidRDefault="00FF44C1" w:rsidP="00E14178">
            <w:pPr>
              <w:spacing w:after="120" w:line="60" w:lineRule="atLeast"/>
              <w:contextualSpacing/>
            </w:pPr>
          </w:p>
        </w:tc>
      </w:tr>
      <w:tr w:rsidR="00FF44C1" w:rsidRPr="004E188B" w14:paraId="7042139A" w14:textId="77777777" w:rsidTr="00E14178">
        <w:trPr>
          <w:trHeight w:val="565"/>
        </w:trPr>
        <w:tc>
          <w:tcPr>
            <w:tcW w:w="9445" w:type="dxa"/>
            <w:shd w:val="clear" w:color="auto" w:fill="auto"/>
          </w:tcPr>
          <w:p w14:paraId="54698C8E" w14:textId="77777777" w:rsidR="00FF44C1" w:rsidRPr="00DE5B95" w:rsidRDefault="00FF44C1" w:rsidP="00E14178">
            <w:pPr>
              <w:spacing w:after="120" w:line="60" w:lineRule="atLeast"/>
              <w:contextualSpacing/>
            </w:pPr>
            <w:r w:rsidRPr="00DE5B95">
              <w:t>New program Ideas for Chicago:</w:t>
            </w:r>
          </w:p>
        </w:tc>
      </w:tr>
      <w:tr w:rsidR="00FF44C1" w:rsidRPr="004E188B" w14:paraId="230E3459" w14:textId="77777777" w:rsidTr="00E14178">
        <w:trPr>
          <w:trHeight w:val="565"/>
        </w:trPr>
        <w:tc>
          <w:tcPr>
            <w:tcW w:w="9445" w:type="dxa"/>
            <w:shd w:val="clear" w:color="auto" w:fill="auto"/>
          </w:tcPr>
          <w:p w14:paraId="31F6E9FE" w14:textId="77777777" w:rsidR="00FF44C1" w:rsidRDefault="00FF44C1" w:rsidP="00E14178">
            <w:pPr>
              <w:spacing w:after="120" w:line="60" w:lineRule="atLeast"/>
              <w:contextualSpacing/>
            </w:pPr>
            <w:r w:rsidRPr="00096169">
              <w:rPr>
                <w:u w:val="single"/>
              </w:rPr>
              <w:t>New Sensing Technology</w:t>
            </w:r>
            <w:r w:rsidRPr="00096169">
              <w:t xml:space="preserve"> </w:t>
            </w:r>
          </w:p>
          <w:p w14:paraId="687B703D" w14:textId="77777777" w:rsidR="00FF44C1" w:rsidRDefault="00FF44C1" w:rsidP="00E14178">
            <w:pPr>
              <w:spacing w:after="120" w:line="60" w:lineRule="atLeast"/>
              <w:contextualSpacing/>
            </w:pPr>
            <w:r>
              <w:t>C</w:t>
            </w:r>
            <w:r w:rsidRPr="00096169">
              <w:t>hair</w:t>
            </w:r>
            <w:r>
              <w:t xml:space="preserve">: </w:t>
            </w:r>
            <w:r w:rsidRPr="00096169">
              <w:t>Carol Lomonaco</w:t>
            </w:r>
          </w:p>
          <w:p w14:paraId="628DD27D" w14:textId="77777777" w:rsidR="00FF44C1" w:rsidRDefault="00FF44C1" w:rsidP="00E14178">
            <w:pPr>
              <w:spacing w:after="120" w:line="60" w:lineRule="atLeast"/>
              <w:contextualSpacing/>
            </w:pPr>
            <w:r>
              <w:t>Volunteer/potential speaker:</w:t>
            </w:r>
          </w:p>
          <w:p w14:paraId="75D0E8B0" w14:textId="77777777" w:rsidR="00FF44C1" w:rsidRDefault="00FF44C1" w:rsidP="00E14178">
            <w:pPr>
              <w:spacing w:after="120" w:line="60" w:lineRule="atLeast"/>
              <w:contextualSpacing/>
            </w:pPr>
            <w:r>
              <w:t xml:space="preserve">Glenn Remington (low cost particle sensor – TC).  Mohammad Heidarinejad. Donghun will approach other people to recruite for this.   Eric Yang will reach out a potential speaker from CMU.  </w:t>
            </w:r>
          </w:p>
          <w:p w14:paraId="6A7B9BA0" w14:textId="77777777" w:rsidR="00FF44C1" w:rsidRDefault="00FF44C1" w:rsidP="00E14178">
            <w:pPr>
              <w:spacing w:after="120" w:line="60" w:lineRule="atLeast"/>
              <w:contextualSpacing/>
              <w:rPr>
                <w:sz w:val="22"/>
                <w:szCs w:val="22"/>
              </w:rPr>
            </w:pPr>
          </w:p>
        </w:tc>
      </w:tr>
      <w:tr w:rsidR="00FF44C1" w:rsidRPr="004E188B" w14:paraId="548144DC" w14:textId="77777777" w:rsidTr="00E14178">
        <w:trPr>
          <w:trHeight w:val="565"/>
        </w:trPr>
        <w:tc>
          <w:tcPr>
            <w:tcW w:w="9445" w:type="dxa"/>
            <w:shd w:val="clear" w:color="auto" w:fill="auto"/>
          </w:tcPr>
          <w:p w14:paraId="72FB1165" w14:textId="77777777" w:rsidR="00FF44C1" w:rsidRDefault="00FF44C1" w:rsidP="00E14178">
            <w:pPr>
              <w:spacing w:after="120" w:line="60" w:lineRule="atLeast"/>
              <w:contextualSpacing/>
            </w:pPr>
            <w:r w:rsidRPr="00096169">
              <w:rPr>
                <w:u w:val="single"/>
              </w:rPr>
              <w:lastRenderedPageBreak/>
              <w:t>Impact of IoT on building control &amp; monitoring</w:t>
            </w:r>
          </w:p>
          <w:p w14:paraId="24D75271" w14:textId="77777777" w:rsidR="00FF44C1" w:rsidRDefault="00FF44C1" w:rsidP="00E14178">
            <w:pPr>
              <w:spacing w:after="120" w:line="60" w:lineRule="atLeast"/>
              <w:contextualSpacing/>
            </w:pPr>
            <w:r>
              <w:t xml:space="preserve">Chair: </w:t>
            </w:r>
            <w:r w:rsidRPr="00096169">
              <w:t xml:space="preserve">Carol </w:t>
            </w:r>
            <w:r>
              <w:t>Lomonaco</w:t>
            </w:r>
          </w:p>
          <w:p w14:paraId="7382918A" w14:textId="77777777" w:rsidR="00FF44C1" w:rsidRDefault="00FF44C1" w:rsidP="00E14178">
            <w:pPr>
              <w:spacing w:after="120" w:line="60" w:lineRule="atLeast"/>
              <w:contextualSpacing/>
            </w:pPr>
            <w:r>
              <w:t>Discussion: Need better scope definition.  Which direction to address here? IOT security? Database? Residential vs. Commercial vs. Inustrial – could be multiple tracks; DR application vs. other application</w:t>
            </w:r>
          </w:p>
          <w:p w14:paraId="731648D3" w14:textId="77777777" w:rsidR="00FF44C1" w:rsidRDefault="00FF44C1" w:rsidP="00E14178">
            <w:pPr>
              <w:spacing w:after="120" w:line="60" w:lineRule="atLeast"/>
              <w:contextualSpacing/>
            </w:pPr>
            <w:r>
              <w:t>Potential speakers:</w:t>
            </w:r>
          </w:p>
          <w:p w14:paraId="38F4C3DC" w14:textId="77777777" w:rsidR="00FF44C1" w:rsidRDefault="00FF44C1" w:rsidP="00E14178">
            <w:pPr>
              <w:spacing w:after="120" w:line="60" w:lineRule="atLeast"/>
              <w:contextualSpacing/>
            </w:pPr>
            <w:r>
              <w:t xml:space="preserve">Helia Zandi – ORNL has a potential topic for presentation; </w:t>
            </w:r>
          </w:p>
          <w:p w14:paraId="210A967B" w14:textId="77777777" w:rsidR="00FF44C1" w:rsidRDefault="00FF44C1" w:rsidP="00E14178">
            <w:pPr>
              <w:spacing w:after="120" w:line="60" w:lineRule="atLeast"/>
              <w:contextualSpacing/>
            </w:pPr>
            <w:r>
              <w:t xml:space="preserve">Marciej Oldziej – wireless protocol affecting and decentralization </w:t>
            </w:r>
          </w:p>
          <w:p w14:paraId="2E3BB212" w14:textId="77777777" w:rsidR="00FF44C1" w:rsidRDefault="00FF44C1" w:rsidP="00E14178">
            <w:pPr>
              <w:spacing w:after="120" w:line="60" w:lineRule="atLeast"/>
              <w:contextualSpacing/>
            </w:pPr>
            <w:r>
              <w:t>Ming Qu – impact of IOT and security</w:t>
            </w:r>
          </w:p>
          <w:p w14:paraId="432B17A8" w14:textId="77777777" w:rsidR="00FF44C1" w:rsidRDefault="00FF44C1" w:rsidP="00E14178">
            <w:pPr>
              <w:spacing w:after="120" w:line="60" w:lineRule="atLeast"/>
              <w:contextualSpacing/>
            </w:pPr>
            <w:r>
              <w:t xml:space="preserve">Patrick Villaume – commercial side platform development </w:t>
            </w:r>
          </w:p>
          <w:p w14:paraId="67376DEF" w14:textId="77777777" w:rsidR="00FF44C1" w:rsidRDefault="00FF44C1" w:rsidP="00E14178">
            <w:pPr>
              <w:spacing w:after="120" w:line="60" w:lineRule="atLeast"/>
              <w:contextualSpacing/>
              <w:rPr>
                <w:sz w:val="22"/>
                <w:szCs w:val="22"/>
              </w:rPr>
            </w:pPr>
          </w:p>
        </w:tc>
      </w:tr>
      <w:tr w:rsidR="00FF44C1" w:rsidRPr="004E188B" w14:paraId="0F5E8162" w14:textId="77777777" w:rsidTr="00E14178">
        <w:trPr>
          <w:trHeight w:val="565"/>
        </w:trPr>
        <w:tc>
          <w:tcPr>
            <w:tcW w:w="9445" w:type="dxa"/>
            <w:shd w:val="clear" w:color="auto" w:fill="auto"/>
          </w:tcPr>
          <w:p w14:paraId="7E3BA05B" w14:textId="77777777" w:rsidR="00FF44C1" w:rsidRDefault="00FF44C1" w:rsidP="00E14178">
            <w:pPr>
              <w:spacing w:line="240" w:lineRule="exact"/>
              <w:ind w:right="-720"/>
            </w:pPr>
            <w:r w:rsidRPr="00DE5B95">
              <w:rPr>
                <w:u w:val="single"/>
              </w:rPr>
              <w:t>Enabling Technologies for COVID 19/ Pandemic in general</w:t>
            </w:r>
            <w:r w:rsidRPr="00DE0D2C">
              <w:t xml:space="preserve"> </w:t>
            </w:r>
          </w:p>
          <w:p w14:paraId="5083CD9A" w14:textId="77777777" w:rsidR="00FF44C1" w:rsidRDefault="00FF44C1" w:rsidP="00E14178">
            <w:pPr>
              <w:spacing w:line="240" w:lineRule="exact"/>
              <w:ind w:right="-720"/>
            </w:pPr>
            <w:r>
              <w:t>Chair: Kim Barker</w:t>
            </w:r>
          </w:p>
          <w:p w14:paraId="6B73613D" w14:textId="77777777" w:rsidR="00FF44C1" w:rsidRDefault="00FF44C1" w:rsidP="00E14178">
            <w:pPr>
              <w:spacing w:line="240" w:lineRule="exact"/>
              <w:ind w:right="-117"/>
            </w:pPr>
            <w:r>
              <w:t xml:space="preserve">Discussion: The scope is on gadgets that could assist in limiting the spread of Coronavirus and other respiratory infectious virus/bacteria. Examples: Touchless booth for temperature measurement etc. Apps to understand IAQ. </w:t>
            </w:r>
          </w:p>
          <w:p w14:paraId="44664843" w14:textId="77777777" w:rsidR="00FF44C1" w:rsidRDefault="00FF44C1" w:rsidP="00E14178">
            <w:pPr>
              <w:spacing w:line="240" w:lineRule="exact"/>
              <w:ind w:right="-720"/>
            </w:pPr>
          </w:p>
          <w:p w14:paraId="22EF09C9" w14:textId="77777777" w:rsidR="00FF44C1" w:rsidRDefault="00FF44C1" w:rsidP="00E14178">
            <w:pPr>
              <w:spacing w:line="240" w:lineRule="exact"/>
              <w:ind w:right="-720"/>
            </w:pPr>
            <w:r>
              <w:t>Mike Galler – TC 1.5 might be interested</w:t>
            </w:r>
          </w:p>
          <w:p w14:paraId="47571685" w14:textId="77777777" w:rsidR="00FF44C1" w:rsidRDefault="00FF44C1" w:rsidP="00E14178">
            <w:pPr>
              <w:spacing w:line="240" w:lineRule="exact"/>
              <w:ind w:right="-720"/>
            </w:pPr>
            <w:r>
              <w:t>Maciej Oldziej – control solution and sensor for COVID control</w:t>
            </w:r>
          </w:p>
          <w:p w14:paraId="7307D67D" w14:textId="77777777" w:rsidR="00FF44C1" w:rsidRDefault="00FF44C1" w:rsidP="00E14178">
            <w:pPr>
              <w:spacing w:line="240" w:lineRule="exact"/>
              <w:ind w:right="-720"/>
            </w:pPr>
            <w:r>
              <w:t xml:space="preserve">Patrick Villaume – remote sensing/control due to pandemic; clogged filter; </w:t>
            </w:r>
          </w:p>
          <w:p w14:paraId="0EBC6203" w14:textId="77777777" w:rsidR="00FF44C1" w:rsidRDefault="00FF44C1" w:rsidP="00E14178">
            <w:pPr>
              <w:spacing w:line="240" w:lineRule="exact"/>
            </w:pPr>
            <w:r>
              <w:t xml:space="preserve">Kim Barker – will we need extra ventilation/ flushing. Space management and occupancy sensing for social distancing.  </w:t>
            </w:r>
          </w:p>
          <w:p w14:paraId="6C08D671" w14:textId="77777777" w:rsidR="00FF44C1" w:rsidRDefault="00FF44C1" w:rsidP="00E14178">
            <w:pPr>
              <w:spacing w:line="240" w:lineRule="exact"/>
              <w:ind w:right="-720"/>
            </w:pPr>
            <w:r>
              <w:t xml:space="preserve">Carol might have a speaker; </w:t>
            </w:r>
          </w:p>
          <w:p w14:paraId="2A17A696" w14:textId="77777777" w:rsidR="00FF44C1" w:rsidRDefault="00FF44C1" w:rsidP="00E14178">
            <w:pPr>
              <w:spacing w:line="240" w:lineRule="exact"/>
              <w:ind w:right="-720"/>
            </w:pPr>
            <w:r>
              <w:t>Glenn will help with recruiting a speaker on humidity control</w:t>
            </w:r>
          </w:p>
          <w:p w14:paraId="685E93F1" w14:textId="77777777" w:rsidR="00FF44C1" w:rsidRPr="00096169" w:rsidRDefault="00FF44C1" w:rsidP="00E14178">
            <w:pPr>
              <w:spacing w:after="120" w:line="60" w:lineRule="atLeast"/>
              <w:contextualSpacing/>
              <w:rPr>
                <w:u w:val="single"/>
              </w:rPr>
            </w:pPr>
          </w:p>
        </w:tc>
      </w:tr>
    </w:tbl>
    <w:p w14:paraId="3796579B" w14:textId="77777777" w:rsidR="00FF44C1" w:rsidRDefault="00FF44C1" w:rsidP="00FF44C1">
      <w:pPr>
        <w:spacing w:line="240" w:lineRule="exact"/>
        <w:ind w:right="-720"/>
        <w:rPr>
          <w:b/>
        </w:rPr>
      </w:pPr>
    </w:p>
    <w:p w14:paraId="1DABA855" w14:textId="77777777" w:rsidR="00FF44C1" w:rsidRDefault="00FF44C1" w:rsidP="00FF44C1">
      <w:pPr>
        <w:spacing w:line="240" w:lineRule="exact"/>
        <w:ind w:right="-720"/>
        <w:rPr>
          <w:b/>
        </w:rPr>
      </w:pPr>
      <w:r>
        <w:rPr>
          <w:b/>
        </w:rPr>
        <w:t>Research Discussion from Orlando:</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9445"/>
      </w:tblGrid>
      <w:tr w:rsidR="00FF44C1" w:rsidRPr="004E188B" w14:paraId="038ED4E5" w14:textId="77777777" w:rsidTr="00E14178">
        <w:trPr>
          <w:trHeight w:val="1097"/>
        </w:trPr>
        <w:tc>
          <w:tcPr>
            <w:tcW w:w="9445" w:type="dxa"/>
            <w:shd w:val="clear" w:color="auto" w:fill="auto"/>
          </w:tcPr>
          <w:p w14:paraId="5D65823E" w14:textId="77777777" w:rsidR="00FF44C1" w:rsidRDefault="00FF44C1" w:rsidP="00E14178">
            <w:pPr>
              <w:spacing w:after="160" w:line="259" w:lineRule="auto"/>
            </w:pPr>
            <w:r>
              <w:t xml:space="preserve">Nick Gayeski discussed the idea of development of standard taxonomies and metadata for building systems. A potential use case is FDD vendors who could drastically reduce the difficulty of providing diagnostics with a standardized way of identifying equipment. However, there is a wide array of potential use cases beyond diagnostics. Project Haystack is starting to be treated as a proxy for a standard taxonomy, but it has some shortcomings with respect to potential use cases. Nick developed an RTAR about five year ago that was submitted and rejected. He believes that for us to get traction with moving forward a research project to address this need, we would need support of the BACnet committee. Nick, Devan Tracy, and Parastoo Delgoshaei volunteered to revisit the RTAR to potentially update it for resubmission. </w:t>
            </w:r>
          </w:p>
          <w:p w14:paraId="1A427BA9" w14:textId="77777777" w:rsidR="00FF44C1" w:rsidRPr="00E67816" w:rsidRDefault="00FF44C1" w:rsidP="00E14178">
            <w:pPr>
              <w:spacing w:after="120" w:line="60" w:lineRule="atLeast"/>
              <w:contextualSpacing/>
              <w:rPr>
                <w:b/>
                <w:sz w:val="22"/>
                <w:szCs w:val="22"/>
              </w:rPr>
            </w:pPr>
            <w:r>
              <w:rPr>
                <w:b/>
                <w:sz w:val="22"/>
                <w:szCs w:val="22"/>
              </w:rPr>
              <w:t>This was not discussed in Virtual meeting</w:t>
            </w:r>
          </w:p>
        </w:tc>
      </w:tr>
      <w:tr w:rsidR="00FF44C1" w:rsidRPr="004E188B" w14:paraId="1643B4E7" w14:textId="77777777" w:rsidTr="00E14178">
        <w:trPr>
          <w:trHeight w:val="1097"/>
        </w:trPr>
        <w:tc>
          <w:tcPr>
            <w:tcW w:w="9445" w:type="dxa"/>
            <w:shd w:val="clear" w:color="auto" w:fill="auto"/>
          </w:tcPr>
          <w:p w14:paraId="198A0825" w14:textId="77777777" w:rsidR="00FF44C1" w:rsidRDefault="00FF44C1" w:rsidP="00E14178">
            <w:pPr>
              <w:spacing w:after="160" w:line="259" w:lineRule="auto"/>
            </w:pPr>
            <w:r>
              <w:t>Potential topics:</w:t>
            </w:r>
          </w:p>
          <w:p w14:paraId="5F673AB2" w14:textId="77777777" w:rsidR="00FF44C1" w:rsidRDefault="00FF44C1" w:rsidP="00E14178">
            <w:pPr>
              <w:spacing w:after="160" w:line="259" w:lineRule="auto"/>
            </w:pPr>
            <w:r>
              <w:t>It seems that IoT has received strong interest from the attendees.  This can be a future topic for RTAR ideas.</w:t>
            </w:r>
          </w:p>
        </w:tc>
      </w:tr>
    </w:tbl>
    <w:p w14:paraId="3E7FCD85" w14:textId="77777777" w:rsidR="00FF44C1" w:rsidRDefault="00FF44C1" w:rsidP="00FF44C1">
      <w:pPr>
        <w:spacing w:line="240" w:lineRule="exact"/>
        <w:ind w:right="-720"/>
        <w:rPr>
          <w:b/>
        </w:rPr>
      </w:pPr>
    </w:p>
    <w:p w14:paraId="25626D97" w14:textId="5840BCB5" w:rsidR="00FF44C1" w:rsidRDefault="00FF44C1" w:rsidP="00D45CBF">
      <w:r>
        <w:br w:type="page"/>
      </w:r>
    </w:p>
    <w:p w14:paraId="46945999" w14:textId="77777777" w:rsidR="00822347" w:rsidRDefault="00822347" w:rsidP="00D45CBF"/>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FF44C1" w14:paraId="54B10E7B" w14:textId="77777777" w:rsidTr="00E14178">
        <w:trPr>
          <w:trHeight w:val="433"/>
        </w:trPr>
        <w:tc>
          <w:tcPr>
            <w:tcW w:w="1575" w:type="dxa"/>
            <w:vMerge w:val="restart"/>
            <w:tcBorders>
              <w:top w:val="nil"/>
            </w:tcBorders>
          </w:tcPr>
          <w:p w14:paraId="54D5F171" w14:textId="77777777" w:rsidR="00FF44C1" w:rsidRDefault="00FF44C1" w:rsidP="00E14178">
            <w:pPr>
              <w:rPr>
                <w:rFonts w:ascii="Arial" w:hAnsi="Arial"/>
              </w:rPr>
            </w:pPr>
            <w:r w:rsidRPr="00E3346A">
              <w:rPr>
                <w:rFonts w:ascii="Arial" w:hAnsi="Arial"/>
                <w:noProof/>
              </w:rPr>
              <w:drawing>
                <wp:inline distT="0" distB="0" distL="0" distR="0" wp14:anchorId="1E0EA104" wp14:editId="3243CA3B">
                  <wp:extent cx="970915" cy="668020"/>
                  <wp:effectExtent l="0" t="0" r="0" b="0"/>
                  <wp:docPr id="9" name="Picture 2" descr="logo_ashra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0915" cy="668020"/>
                          </a:xfrm>
                          <a:prstGeom prst="rect">
                            <a:avLst/>
                          </a:prstGeom>
                          <a:noFill/>
                          <a:ln>
                            <a:noFill/>
                          </a:ln>
                        </pic:spPr>
                      </pic:pic>
                    </a:graphicData>
                  </a:graphic>
                </wp:inline>
              </w:drawing>
            </w:r>
          </w:p>
        </w:tc>
        <w:tc>
          <w:tcPr>
            <w:tcW w:w="7861" w:type="dxa"/>
            <w:tcBorders>
              <w:top w:val="nil"/>
            </w:tcBorders>
          </w:tcPr>
          <w:p w14:paraId="2E9C6ED8" w14:textId="77777777" w:rsidR="00FF44C1" w:rsidRDefault="00FF44C1" w:rsidP="00E14178">
            <w:pPr>
              <w:ind w:left="-1830"/>
              <w:jc w:val="center"/>
              <w:rPr>
                <w:rFonts w:ascii="Arial" w:hAnsi="Arial"/>
                <w:b/>
              </w:rPr>
            </w:pPr>
            <w:r>
              <w:rPr>
                <w:rFonts w:ascii="Arial" w:hAnsi="Arial"/>
                <w:b/>
              </w:rPr>
              <w:t>Meeting Minutes</w:t>
            </w:r>
          </w:p>
          <w:p w14:paraId="4255126F" w14:textId="77777777" w:rsidR="00FF44C1" w:rsidRDefault="00FF44C1" w:rsidP="00E14178">
            <w:pPr>
              <w:ind w:left="-1830"/>
              <w:rPr>
                <w:rFonts w:ascii="Arial" w:hAnsi="Arial"/>
              </w:rPr>
            </w:pPr>
          </w:p>
        </w:tc>
      </w:tr>
      <w:tr w:rsidR="00FF44C1" w14:paraId="48289F51" w14:textId="77777777" w:rsidTr="00E14178">
        <w:trPr>
          <w:trHeight w:val="791"/>
        </w:trPr>
        <w:tc>
          <w:tcPr>
            <w:tcW w:w="1575" w:type="dxa"/>
            <w:vMerge/>
            <w:tcBorders>
              <w:bottom w:val="single" w:sz="4" w:space="0" w:color="auto"/>
            </w:tcBorders>
          </w:tcPr>
          <w:p w14:paraId="27855C94" w14:textId="77777777" w:rsidR="00FF44C1" w:rsidRDefault="00FF44C1" w:rsidP="00E14178">
            <w:pPr>
              <w:rPr>
                <w:rFonts w:ascii="Arial" w:hAnsi="Arial"/>
              </w:rPr>
            </w:pPr>
          </w:p>
        </w:tc>
        <w:tc>
          <w:tcPr>
            <w:tcW w:w="7861" w:type="dxa"/>
            <w:tcBorders>
              <w:bottom w:val="single" w:sz="4" w:space="0" w:color="auto"/>
            </w:tcBorders>
          </w:tcPr>
          <w:p w14:paraId="423D4FB7" w14:textId="77777777" w:rsidR="00FF44C1" w:rsidRPr="00B470FE" w:rsidRDefault="00FF44C1" w:rsidP="00E14178">
            <w:pPr>
              <w:pStyle w:val="Heading4"/>
              <w:ind w:left="-1830"/>
              <w:jc w:val="center"/>
              <w:rPr>
                <w:rFonts w:ascii="Arial" w:hAnsi="Arial"/>
              </w:rPr>
            </w:pPr>
            <w:r w:rsidRPr="00B470FE">
              <w:rPr>
                <w:rFonts w:ascii="Arial" w:hAnsi="Arial"/>
              </w:rPr>
              <w:t xml:space="preserve">TC 7.5 </w:t>
            </w:r>
            <w:r>
              <w:rPr>
                <w:rFonts w:ascii="Arial" w:hAnsi="Arial"/>
              </w:rPr>
              <w:t>Smart Grid</w:t>
            </w:r>
            <w:r w:rsidRPr="00B470FE">
              <w:rPr>
                <w:rFonts w:ascii="Arial" w:hAnsi="Arial"/>
              </w:rPr>
              <w:t xml:space="preserve"> Subcommittee</w:t>
            </w:r>
            <w:r>
              <w:rPr>
                <w:rFonts w:ascii="Arial" w:hAnsi="Arial"/>
              </w:rPr>
              <w:t xml:space="preserve"> (Virtual, via Zoom)</w:t>
            </w:r>
          </w:p>
          <w:p w14:paraId="4527F0ED" w14:textId="77777777" w:rsidR="00FF44C1" w:rsidRDefault="00FF44C1" w:rsidP="00E14178">
            <w:pPr>
              <w:ind w:left="-1830"/>
              <w:jc w:val="center"/>
              <w:rPr>
                <w:rFonts w:ascii="Arial" w:hAnsi="Arial"/>
              </w:rPr>
            </w:pPr>
            <w:r>
              <w:rPr>
                <w:rFonts w:ascii="Arial" w:hAnsi="Arial"/>
              </w:rPr>
              <w:t>4:30-5:15 pm, Tuesday, June 17, 2020</w:t>
            </w:r>
          </w:p>
          <w:p w14:paraId="28529EF2" w14:textId="77777777" w:rsidR="00FF44C1" w:rsidRDefault="00FF44C1" w:rsidP="00E14178">
            <w:pPr>
              <w:ind w:left="-1830"/>
              <w:jc w:val="center"/>
              <w:rPr>
                <w:b/>
                <w:sz w:val="20"/>
                <w:szCs w:val="20"/>
              </w:rPr>
            </w:pPr>
            <w:r>
              <w:rPr>
                <w:b/>
                <w:sz w:val="20"/>
                <w:szCs w:val="20"/>
              </w:rPr>
              <w:t>Prepared by Kristen S. Cetin</w:t>
            </w:r>
          </w:p>
          <w:p w14:paraId="04A88482" w14:textId="77777777" w:rsidR="00FF44C1" w:rsidRPr="00E3346A" w:rsidRDefault="00FF44C1" w:rsidP="00E14178">
            <w:pPr>
              <w:ind w:left="-1830"/>
              <w:jc w:val="center"/>
              <w:rPr>
                <w:rFonts w:ascii="Arial" w:hAnsi="Arial"/>
              </w:rPr>
            </w:pPr>
          </w:p>
          <w:p w14:paraId="4FF0137E" w14:textId="77777777" w:rsidR="00FF44C1" w:rsidRDefault="00FF44C1" w:rsidP="00E14178">
            <w:pPr>
              <w:ind w:left="-1830"/>
              <w:rPr>
                <w:rFonts w:ascii="Arial" w:hAnsi="Arial"/>
              </w:rPr>
            </w:pPr>
          </w:p>
        </w:tc>
      </w:tr>
    </w:tbl>
    <w:p w14:paraId="5974B865" w14:textId="77777777" w:rsidR="00FF44C1" w:rsidRDefault="00FF44C1" w:rsidP="00FF44C1">
      <w:pPr>
        <w:spacing w:line="240" w:lineRule="exact"/>
        <w:rPr>
          <w:sz w:val="20"/>
          <w:szCs w:val="20"/>
        </w:rPr>
      </w:pPr>
      <w:r>
        <w:rPr>
          <w:b/>
          <w:sz w:val="20"/>
          <w:szCs w:val="20"/>
        </w:rPr>
        <w:t xml:space="preserve">Subcommittee </w:t>
      </w:r>
      <w:r w:rsidRPr="00AC0DB3">
        <w:rPr>
          <w:b/>
          <w:sz w:val="20"/>
          <w:szCs w:val="20"/>
        </w:rPr>
        <w:t>Scope:</w:t>
      </w:r>
      <w:r w:rsidRPr="00AC0DB3">
        <w:rPr>
          <w:sz w:val="20"/>
          <w:szCs w:val="20"/>
        </w:rPr>
        <w:t xml:space="preserve"> </w:t>
      </w:r>
      <w:r w:rsidRPr="00B3258E">
        <w:rPr>
          <w:sz w:val="20"/>
          <w:szCs w:val="20"/>
        </w:rPr>
        <w:t>This subcommittee will explore and develop ideas and research work statements to improve the building and utility interactions (and more specifically the electric grid). The research will focus on developing enabling technologies for seamless interaction of smart building components and utilities and other building services. An important aspect of this work is to identify the information that is necessary to support smart building technologies, and to identify the requirements of communication protocols to support the exchange of this information between different building services buildings and utilities, between multiple buildings, with outside service providers.</w:t>
      </w:r>
    </w:p>
    <w:p w14:paraId="6DD2EFF4" w14:textId="77777777" w:rsidR="00FF44C1" w:rsidRPr="00B3258E" w:rsidRDefault="00FF44C1" w:rsidP="00FF44C1">
      <w:pPr>
        <w:spacing w:line="240" w:lineRule="exact"/>
        <w:rPr>
          <w:sz w:val="20"/>
          <w:szCs w:val="20"/>
        </w:rPr>
      </w:pPr>
    </w:p>
    <w:p w14:paraId="504C47BF" w14:textId="77777777" w:rsidR="00FF44C1" w:rsidRDefault="00FF44C1" w:rsidP="00FF44C1">
      <w:pPr>
        <w:spacing w:line="240" w:lineRule="exact"/>
        <w:rPr>
          <w:sz w:val="20"/>
          <w:szCs w:val="20"/>
        </w:rPr>
      </w:pPr>
      <w:r w:rsidRPr="00B3258E">
        <w:rPr>
          <w:sz w:val="20"/>
          <w:szCs w:val="20"/>
        </w:rPr>
        <w:t>The importance of a stable and reliable electric power grid to life and the economy in the 21st century has been underscored by two major events over the last decade: a major black out on the east coast of North America and wildly varying electricity prices in California during an attempt at restructuring the electricity marketplace. In response to these events many organization (DOE, EPRI, and CEC) have started research activities to find ways to modernize the grid. However, there a significant gaps in the research activities, especially as they relate to buildings. Since buildings consume over 70% of the electric in the U.S., they have to part of the solution to modernize the grid. ASHRAE has traditionally developed technologies, standards, and guidelines for buildings. Therefore, this subcommittee can play a major role in continuing this effort.</w:t>
      </w:r>
    </w:p>
    <w:p w14:paraId="196937A4" w14:textId="77777777" w:rsidR="00FF44C1" w:rsidRDefault="00FF44C1" w:rsidP="00FF44C1">
      <w:pPr>
        <w:spacing w:line="240" w:lineRule="exact"/>
        <w:rPr>
          <w:sz w:val="20"/>
          <w:szCs w:val="20"/>
        </w:rPr>
      </w:pPr>
    </w:p>
    <w:p w14:paraId="74884C77" w14:textId="77777777" w:rsidR="00FF44C1" w:rsidRPr="00507F05" w:rsidRDefault="00FF44C1" w:rsidP="00FF44C1">
      <w:pPr>
        <w:spacing w:line="240" w:lineRule="exact"/>
        <w:rPr>
          <w:sz w:val="20"/>
          <w:szCs w:val="20"/>
        </w:rPr>
      </w:pPr>
      <w:r w:rsidRPr="00C11976">
        <w:rPr>
          <w:b/>
          <w:sz w:val="20"/>
          <w:szCs w:val="20"/>
        </w:rPr>
        <w:t xml:space="preserve">Sign in Sheet: </w:t>
      </w:r>
      <w:hyperlink r:id="rId20" w:history="1">
        <w:r w:rsidRPr="00507F05">
          <w:rPr>
            <w:rStyle w:val="Hyperlink"/>
            <w:sz w:val="20"/>
            <w:szCs w:val="20"/>
          </w:rPr>
          <w:t>https://docs.google.com/spreadsheets/d/1So01zAkZoHpLSqFek0fOPBBvcFsv71DkssBgNF_OXcs/edit?usp=sharing</w:t>
        </w:r>
      </w:hyperlink>
      <w:r w:rsidRPr="00507F05">
        <w:rPr>
          <w:sz w:val="20"/>
          <w:szCs w:val="20"/>
        </w:rPr>
        <w:t xml:space="preserve"> </w:t>
      </w:r>
    </w:p>
    <w:p w14:paraId="2BEA72C8" w14:textId="77777777" w:rsidR="00FF44C1" w:rsidRDefault="00FF44C1" w:rsidP="00FF44C1">
      <w:pPr>
        <w:spacing w:line="240" w:lineRule="exact"/>
        <w:rPr>
          <w:sz w:val="20"/>
          <w:szCs w:val="20"/>
        </w:rPr>
      </w:pPr>
    </w:p>
    <w:p w14:paraId="5C423EBE" w14:textId="77777777" w:rsidR="00FF44C1" w:rsidRPr="00C11976" w:rsidRDefault="00FF44C1" w:rsidP="00FF44C1">
      <w:pPr>
        <w:spacing w:line="240" w:lineRule="exact"/>
        <w:rPr>
          <w:b/>
          <w:sz w:val="20"/>
          <w:szCs w:val="20"/>
        </w:rPr>
      </w:pPr>
      <w:r w:rsidRPr="00C11976">
        <w:rPr>
          <w:b/>
          <w:sz w:val="20"/>
          <w:szCs w:val="20"/>
        </w:rPr>
        <w:t>Zoom Link</w:t>
      </w:r>
      <w:r>
        <w:rPr>
          <w:b/>
          <w:sz w:val="20"/>
          <w:szCs w:val="20"/>
        </w:rPr>
        <w:t xml:space="preserve">: </w:t>
      </w:r>
      <w:hyperlink r:id="rId21" w:history="1">
        <w:r w:rsidRPr="0029063A">
          <w:rPr>
            <w:rStyle w:val="Hyperlink"/>
            <w:sz w:val="20"/>
            <w:szCs w:val="20"/>
          </w:rPr>
          <w:t>https://zoom.us/j/91603099243?pwd=VXQzbnFOTlJOd3RnSHBxZkx5Z0pJQT09</w:t>
        </w:r>
      </w:hyperlink>
      <w:r>
        <w:rPr>
          <w:sz w:val="20"/>
          <w:szCs w:val="20"/>
        </w:rPr>
        <w:t xml:space="preserve"> </w:t>
      </w:r>
    </w:p>
    <w:p w14:paraId="746DE1ED" w14:textId="77777777" w:rsidR="00FF44C1" w:rsidRDefault="00FF44C1" w:rsidP="00FF44C1">
      <w:pPr>
        <w:spacing w:line="240" w:lineRule="exact"/>
        <w:rPr>
          <w:sz w:val="20"/>
          <w:szCs w:val="20"/>
        </w:rPr>
      </w:pPr>
    </w:p>
    <w:p w14:paraId="3681384F" w14:textId="77777777" w:rsidR="00FF44C1" w:rsidRPr="00AC0DB3" w:rsidRDefault="00FF44C1" w:rsidP="00FF44C1">
      <w:pPr>
        <w:spacing w:line="240" w:lineRule="exact"/>
        <w:rPr>
          <w:sz w:val="20"/>
          <w:szCs w:val="20"/>
        </w:rPr>
      </w:pPr>
      <w:r>
        <w:rPr>
          <w:sz w:val="20"/>
          <w:szCs w:val="20"/>
        </w:rPr>
        <w:t>Minutes:</w:t>
      </w: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530"/>
        <w:gridCol w:w="4989"/>
        <w:gridCol w:w="2784"/>
      </w:tblGrid>
      <w:tr w:rsidR="00FF44C1" w:rsidRPr="00621CB5" w14:paraId="1127F57D" w14:textId="77777777" w:rsidTr="00E14178">
        <w:tc>
          <w:tcPr>
            <w:tcW w:w="1530" w:type="dxa"/>
            <w:vAlign w:val="center"/>
          </w:tcPr>
          <w:p w14:paraId="165A083E" w14:textId="77777777" w:rsidR="00FF44C1" w:rsidRPr="00621CB5" w:rsidRDefault="00FF44C1" w:rsidP="00E14178">
            <w:pPr>
              <w:snapToGrid w:val="0"/>
              <w:ind w:left="12"/>
              <w:rPr>
                <w:sz w:val="22"/>
                <w:szCs w:val="22"/>
              </w:rPr>
            </w:pPr>
            <w:r w:rsidRPr="00621CB5">
              <w:rPr>
                <w:sz w:val="22"/>
                <w:szCs w:val="22"/>
              </w:rPr>
              <w:t>0:00</w:t>
            </w:r>
          </w:p>
        </w:tc>
        <w:tc>
          <w:tcPr>
            <w:tcW w:w="4989" w:type="dxa"/>
            <w:vAlign w:val="center"/>
          </w:tcPr>
          <w:p w14:paraId="16FAE853" w14:textId="77777777" w:rsidR="00FF44C1" w:rsidRPr="009A549E" w:rsidRDefault="00FF44C1" w:rsidP="00E14178">
            <w:pPr>
              <w:snapToGrid w:val="0"/>
              <w:rPr>
                <w:b/>
                <w:sz w:val="22"/>
                <w:szCs w:val="22"/>
              </w:rPr>
            </w:pPr>
            <w:r w:rsidRPr="009A549E">
              <w:rPr>
                <w:b/>
                <w:sz w:val="22"/>
                <w:szCs w:val="22"/>
              </w:rPr>
              <w:t>Call to Order</w:t>
            </w:r>
          </w:p>
        </w:tc>
        <w:tc>
          <w:tcPr>
            <w:tcW w:w="2784" w:type="dxa"/>
            <w:vAlign w:val="center"/>
          </w:tcPr>
          <w:p w14:paraId="32AF7BAA" w14:textId="77777777" w:rsidR="00FF44C1" w:rsidRPr="00621CB5" w:rsidRDefault="00FF44C1" w:rsidP="00E14178">
            <w:pPr>
              <w:snapToGrid w:val="0"/>
              <w:rPr>
                <w:sz w:val="22"/>
                <w:szCs w:val="22"/>
              </w:rPr>
            </w:pPr>
          </w:p>
        </w:tc>
      </w:tr>
      <w:tr w:rsidR="00FF44C1" w:rsidRPr="00621CB5" w14:paraId="2AB6C309" w14:textId="77777777" w:rsidTr="00E14178">
        <w:trPr>
          <w:trHeight w:val="210"/>
        </w:trPr>
        <w:tc>
          <w:tcPr>
            <w:tcW w:w="1530" w:type="dxa"/>
            <w:vAlign w:val="center"/>
          </w:tcPr>
          <w:p w14:paraId="45016FE3" w14:textId="77777777" w:rsidR="00FF44C1" w:rsidRPr="00621CB5" w:rsidRDefault="00FF44C1" w:rsidP="00E14178">
            <w:pPr>
              <w:snapToGrid w:val="0"/>
              <w:rPr>
                <w:sz w:val="22"/>
                <w:szCs w:val="22"/>
              </w:rPr>
            </w:pPr>
            <w:r>
              <w:rPr>
                <w:sz w:val="22"/>
                <w:szCs w:val="22"/>
              </w:rPr>
              <w:t>2 min</w:t>
            </w:r>
          </w:p>
        </w:tc>
        <w:tc>
          <w:tcPr>
            <w:tcW w:w="4989" w:type="dxa"/>
            <w:vAlign w:val="center"/>
          </w:tcPr>
          <w:p w14:paraId="632E2923" w14:textId="77777777" w:rsidR="00FF44C1" w:rsidRPr="00621CB5" w:rsidRDefault="00FF44C1" w:rsidP="00E14178">
            <w:pPr>
              <w:snapToGrid w:val="0"/>
              <w:rPr>
                <w:sz w:val="22"/>
                <w:szCs w:val="22"/>
              </w:rPr>
            </w:pPr>
            <w:r>
              <w:rPr>
                <w:sz w:val="22"/>
                <w:szCs w:val="22"/>
              </w:rPr>
              <w:t>I</w:t>
            </w:r>
            <w:r w:rsidRPr="00621CB5">
              <w:rPr>
                <w:rFonts w:hint="eastAsia"/>
                <w:sz w:val="22"/>
                <w:szCs w:val="22"/>
              </w:rPr>
              <w:t>ntroduction</w:t>
            </w:r>
            <w:r>
              <w:rPr>
                <w:sz w:val="22"/>
                <w:szCs w:val="22"/>
              </w:rPr>
              <w:t>s</w:t>
            </w:r>
            <w:r w:rsidRPr="00621CB5">
              <w:rPr>
                <w:rFonts w:hint="eastAsia"/>
                <w:sz w:val="22"/>
                <w:szCs w:val="22"/>
              </w:rPr>
              <w:t>, announce the subcommittee scope</w:t>
            </w:r>
          </w:p>
        </w:tc>
        <w:tc>
          <w:tcPr>
            <w:tcW w:w="2784" w:type="dxa"/>
            <w:vAlign w:val="center"/>
          </w:tcPr>
          <w:p w14:paraId="7CECFD1A" w14:textId="77777777" w:rsidR="00FF44C1" w:rsidRPr="00621CB5" w:rsidRDefault="00FF44C1" w:rsidP="00E14178">
            <w:pPr>
              <w:snapToGrid w:val="0"/>
              <w:rPr>
                <w:sz w:val="22"/>
                <w:szCs w:val="22"/>
              </w:rPr>
            </w:pPr>
          </w:p>
        </w:tc>
      </w:tr>
      <w:tr w:rsidR="00FF44C1" w:rsidRPr="00621CB5" w14:paraId="4115681A" w14:textId="77777777" w:rsidTr="00E14178">
        <w:tc>
          <w:tcPr>
            <w:tcW w:w="1530" w:type="dxa"/>
            <w:vAlign w:val="center"/>
          </w:tcPr>
          <w:p w14:paraId="4064FC06" w14:textId="77777777" w:rsidR="00FF44C1" w:rsidRPr="00621CB5" w:rsidRDefault="00FF44C1" w:rsidP="00E14178">
            <w:pPr>
              <w:snapToGrid w:val="0"/>
              <w:rPr>
                <w:sz w:val="22"/>
                <w:szCs w:val="22"/>
              </w:rPr>
            </w:pPr>
            <w:r>
              <w:rPr>
                <w:sz w:val="22"/>
                <w:szCs w:val="22"/>
              </w:rPr>
              <w:t>3</w:t>
            </w:r>
            <w:r w:rsidRPr="00621CB5">
              <w:rPr>
                <w:sz w:val="22"/>
                <w:szCs w:val="22"/>
              </w:rPr>
              <w:t xml:space="preserve"> min</w:t>
            </w:r>
          </w:p>
        </w:tc>
        <w:tc>
          <w:tcPr>
            <w:tcW w:w="4989" w:type="dxa"/>
            <w:vAlign w:val="center"/>
          </w:tcPr>
          <w:p w14:paraId="7D253E27" w14:textId="77777777" w:rsidR="00FF44C1" w:rsidRPr="009A549E" w:rsidRDefault="00FF44C1" w:rsidP="00E14178">
            <w:pPr>
              <w:snapToGrid w:val="0"/>
              <w:rPr>
                <w:b/>
                <w:sz w:val="22"/>
                <w:szCs w:val="22"/>
              </w:rPr>
            </w:pPr>
            <w:r w:rsidRPr="009A549E">
              <w:rPr>
                <w:b/>
                <w:sz w:val="22"/>
                <w:szCs w:val="22"/>
              </w:rPr>
              <w:t xml:space="preserve">Relevant sessions at current ASHRAE conference </w:t>
            </w:r>
          </w:p>
        </w:tc>
        <w:tc>
          <w:tcPr>
            <w:tcW w:w="2784" w:type="dxa"/>
            <w:vAlign w:val="center"/>
          </w:tcPr>
          <w:p w14:paraId="18CE656B" w14:textId="77777777" w:rsidR="00FF44C1" w:rsidRPr="00621CB5" w:rsidRDefault="00FF44C1" w:rsidP="00E14178">
            <w:pPr>
              <w:snapToGrid w:val="0"/>
              <w:rPr>
                <w:sz w:val="22"/>
                <w:szCs w:val="22"/>
              </w:rPr>
            </w:pPr>
          </w:p>
        </w:tc>
      </w:tr>
      <w:tr w:rsidR="00FF44C1" w:rsidRPr="00621CB5" w14:paraId="68508AB5" w14:textId="77777777" w:rsidTr="00E14178">
        <w:tc>
          <w:tcPr>
            <w:tcW w:w="1530" w:type="dxa"/>
            <w:vAlign w:val="center"/>
          </w:tcPr>
          <w:p w14:paraId="6D478A0E" w14:textId="77777777" w:rsidR="00FF44C1" w:rsidRDefault="00FF44C1" w:rsidP="00E14178">
            <w:pPr>
              <w:snapToGrid w:val="0"/>
              <w:rPr>
                <w:sz w:val="22"/>
                <w:szCs w:val="22"/>
              </w:rPr>
            </w:pPr>
          </w:p>
        </w:tc>
        <w:tc>
          <w:tcPr>
            <w:tcW w:w="4989" w:type="dxa"/>
            <w:vAlign w:val="center"/>
          </w:tcPr>
          <w:p w14:paraId="6C882867" w14:textId="77777777" w:rsidR="00FF44C1" w:rsidRDefault="00FF44C1" w:rsidP="00E14178">
            <w:pPr>
              <w:snapToGrid w:val="0"/>
            </w:pPr>
            <w:r>
              <w:rPr>
                <w:sz w:val="22"/>
                <w:szCs w:val="22"/>
              </w:rPr>
              <w:t xml:space="preserve">All sessions in the “Grid Interactive Buildings” track - </w:t>
            </w:r>
            <w:r w:rsidRPr="0061769B">
              <w:t>https://ashraem.confex.com/ashraem/s20/</w:t>
            </w:r>
          </w:p>
          <w:p w14:paraId="3E82F838" w14:textId="77777777" w:rsidR="00FF44C1" w:rsidRPr="00952209" w:rsidRDefault="00FF44C1" w:rsidP="00E14178">
            <w:pPr>
              <w:snapToGrid w:val="0"/>
              <w:rPr>
                <w:sz w:val="22"/>
                <w:szCs w:val="22"/>
              </w:rPr>
            </w:pPr>
            <w:r w:rsidRPr="0061769B">
              <w:t>meetingapp.cgi/Subject/384</w:t>
            </w:r>
            <w:r>
              <w:t xml:space="preserve"> </w:t>
            </w:r>
          </w:p>
        </w:tc>
        <w:tc>
          <w:tcPr>
            <w:tcW w:w="2784" w:type="dxa"/>
            <w:vAlign w:val="center"/>
          </w:tcPr>
          <w:p w14:paraId="41795F79" w14:textId="77777777" w:rsidR="00FF44C1" w:rsidRPr="00621CB5" w:rsidRDefault="00FF44C1" w:rsidP="00E14178">
            <w:pPr>
              <w:snapToGrid w:val="0"/>
              <w:rPr>
                <w:sz w:val="22"/>
                <w:szCs w:val="22"/>
              </w:rPr>
            </w:pPr>
            <w:r>
              <w:rPr>
                <w:sz w:val="22"/>
                <w:szCs w:val="22"/>
              </w:rPr>
              <w:t xml:space="preserve">many– see link </w:t>
            </w:r>
          </w:p>
        </w:tc>
      </w:tr>
      <w:tr w:rsidR="00FF44C1" w:rsidRPr="00621CB5" w14:paraId="2A75AAEB" w14:textId="77777777" w:rsidTr="00E14178">
        <w:tc>
          <w:tcPr>
            <w:tcW w:w="1530" w:type="dxa"/>
            <w:vAlign w:val="center"/>
          </w:tcPr>
          <w:p w14:paraId="74E63537" w14:textId="77777777" w:rsidR="00FF44C1" w:rsidRPr="00621CB5" w:rsidRDefault="00FF44C1" w:rsidP="00E14178">
            <w:pPr>
              <w:snapToGrid w:val="0"/>
              <w:rPr>
                <w:sz w:val="22"/>
                <w:szCs w:val="22"/>
              </w:rPr>
            </w:pPr>
            <w:r>
              <w:rPr>
                <w:sz w:val="22"/>
                <w:szCs w:val="22"/>
              </w:rPr>
              <w:t>20 min</w:t>
            </w:r>
          </w:p>
        </w:tc>
        <w:tc>
          <w:tcPr>
            <w:tcW w:w="4989" w:type="dxa"/>
            <w:vAlign w:val="center"/>
          </w:tcPr>
          <w:p w14:paraId="3E947BA9" w14:textId="77777777" w:rsidR="00FF44C1" w:rsidRPr="009A549E" w:rsidRDefault="00FF44C1" w:rsidP="00E14178">
            <w:pPr>
              <w:snapToGrid w:val="0"/>
              <w:rPr>
                <w:b/>
                <w:sz w:val="22"/>
                <w:szCs w:val="22"/>
              </w:rPr>
            </w:pPr>
            <w:r>
              <w:rPr>
                <w:b/>
                <w:sz w:val="22"/>
                <w:szCs w:val="22"/>
              </w:rPr>
              <w:t>Summer</w:t>
            </w:r>
            <w:r w:rsidRPr="009A549E">
              <w:rPr>
                <w:b/>
                <w:sz w:val="22"/>
                <w:szCs w:val="22"/>
              </w:rPr>
              <w:t xml:space="preserve"> ASHRAE conference seminar ideas</w:t>
            </w:r>
          </w:p>
        </w:tc>
        <w:tc>
          <w:tcPr>
            <w:tcW w:w="2784" w:type="dxa"/>
            <w:vAlign w:val="center"/>
          </w:tcPr>
          <w:p w14:paraId="6158E5D3" w14:textId="77777777" w:rsidR="00FF44C1" w:rsidRPr="00621CB5" w:rsidRDefault="00FF44C1" w:rsidP="00E14178">
            <w:pPr>
              <w:snapToGrid w:val="0"/>
              <w:rPr>
                <w:sz w:val="22"/>
                <w:szCs w:val="22"/>
              </w:rPr>
            </w:pPr>
          </w:p>
        </w:tc>
      </w:tr>
      <w:tr w:rsidR="00FF44C1" w:rsidRPr="00621CB5" w14:paraId="5E455C93" w14:textId="77777777" w:rsidTr="00E14178">
        <w:tc>
          <w:tcPr>
            <w:tcW w:w="1530" w:type="dxa"/>
            <w:vAlign w:val="center"/>
          </w:tcPr>
          <w:p w14:paraId="7F2AB5FC" w14:textId="77777777" w:rsidR="00FF44C1" w:rsidRPr="00C1130C" w:rsidRDefault="00FF44C1" w:rsidP="00E14178">
            <w:pPr>
              <w:snapToGrid w:val="0"/>
              <w:rPr>
                <w:sz w:val="22"/>
                <w:szCs w:val="22"/>
              </w:rPr>
            </w:pPr>
            <w:r>
              <w:rPr>
                <w:sz w:val="22"/>
                <w:szCs w:val="22"/>
              </w:rPr>
              <w:t xml:space="preserve">20 </w:t>
            </w:r>
            <w:r w:rsidRPr="00C1130C">
              <w:rPr>
                <w:sz w:val="22"/>
                <w:szCs w:val="22"/>
              </w:rPr>
              <w:t>min</w:t>
            </w:r>
          </w:p>
        </w:tc>
        <w:tc>
          <w:tcPr>
            <w:tcW w:w="4989" w:type="dxa"/>
            <w:vAlign w:val="center"/>
          </w:tcPr>
          <w:p w14:paraId="249482BA" w14:textId="77777777" w:rsidR="00FF44C1" w:rsidRPr="009E763C" w:rsidRDefault="00FF44C1" w:rsidP="00E14178">
            <w:pPr>
              <w:snapToGrid w:val="0"/>
              <w:rPr>
                <w:b/>
                <w:sz w:val="22"/>
                <w:szCs w:val="22"/>
              </w:rPr>
            </w:pPr>
            <w:r w:rsidRPr="009E763C">
              <w:rPr>
                <w:b/>
                <w:sz w:val="22"/>
                <w:szCs w:val="22"/>
              </w:rPr>
              <w:t xml:space="preserve">RTAR Ideas </w:t>
            </w:r>
            <w:r>
              <w:rPr>
                <w:b/>
                <w:sz w:val="22"/>
                <w:szCs w:val="22"/>
              </w:rPr>
              <w:t xml:space="preserve">and Updates </w:t>
            </w:r>
          </w:p>
        </w:tc>
        <w:tc>
          <w:tcPr>
            <w:tcW w:w="2784" w:type="dxa"/>
            <w:vAlign w:val="center"/>
          </w:tcPr>
          <w:p w14:paraId="7067EEE9" w14:textId="77777777" w:rsidR="00FF44C1" w:rsidRPr="009E763C" w:rsidRDefault="00FF44C1" w:rsidP="00E14178">
            <w:pPr>
              <w:snapToGrid w:val="0"/>
              <w:rPr>
                <w:b/>
                <w:sz w:val="22"/>
                <w:szCs w:val="22"/>
              </w:rPr>
            </w:pPr>
          </w:p>
        </w:tc>
      </w:tr>
      <w:tr w:rsidR="00FF44C1" w:rsidRPr="00621CB5" w14:paraId="6D585B3A" w14:textId="77777777" w:rsidTr="00E14178">
        <w:tc>
          <w:tcPr>
            <w:tcW w:w="1530" w:type="dxa"/>
            <w:vAlign w:val="center"/>
          </w:tcPr>
          <w:p w14:paraId="25FD5E07" w14:textId="77777777" w:rsidR="00FF44C1" w:rsidRDefault="00FF44C1" w:rsidP="00E14178">
            <w:pPr>
              <w:snapToGrid w:val="0"/>
              <w:rPr>
                <w:sz w:val="22"/>
                <w:szCs w:val="22"/>
              </w:rPr>
            </w:pPr>
          </w:p>
        </w:tc>
        <w:tc>
          <w:tcPr>
            <w:tcW w:w="4989" w:type="dxa"/>
            <w:vAlign w:val="center"/>
          </w:tcPr>
          <w:p w14:paraId="040CF83B" w14:textId="77777777" w:rsidR="00FF44C1" w:rsidRPr="009E763C" w:rsidRDefault="00FF44C1" w:rsidP="00E14178">
            <w:pPr>
              <w:snapToGrid w:val="0"/>
              <w:rPr>
                <w:sz w:val="22"/>
                <w:szCs w:val="22"/>
              </w:rPr>
            </w:pPr>
            <w:r w:rsidRPr="00312628">
              <w:rPr>
                <w:sz w:val="22"/>
                <w:szCs w:val="22"/>
              </w:rPr>
              <w:t>ASHRAE Design and Integration of PV in the Built Environment Guide</w:t>
            </w:r>
          </w:p>
        </w:tc>
        <w:tc>
          <w:tcPr>
            <w:tcW w:w="2784" w:type="dxa"/>
            <w:vAlign w:val="center"/>
          </w:tcPr>
          <w:p w14:paraId="009BA011" w14:textId="77777777" w:rsidR="00FF44C1" w:rsidRDefault="00FF44C1" w:rsidP="00E14178">
            <w:pPr>
              <w:snapToGrid w:val="0"/>
              <w:rPr>
                <w:sz w:val="22"/>
                <w:szCs w:val="22"/>
              </w:rPr>
            </w:pPr>
            <w:r>
              <w:rPr>
                <w:sz w:val="22"/>
                <w:szCs w:val="22"/>
              </w:rPr>
              <w:t>Costa Kapsis, Jim Liedel</w:t>
            </w:r>
          </w:p>
        </w:tc>
      </w:tr>
      <w:tr w:rsidR="00FF44C1" w:rsidRPr="00621CB5" w14:paraId="25349610" w14:textId="77777777" w:rsidTr="00E14178">
        <w:trPr>
          <w:trHeight w:val="70"/>
        </w:trPr>
        <w:tc>
          <w:tcPr>
            <w:tcW w:w="9303" w:type="dxa"/>
            <w:gridSpan w:val="3"/>
            <w:tcBorders>
              <w:top w:val="single" w:sz="4" w:space="0" w:color="auto"/>
            </w:tcBorders>
            <w:vAlign w:val="center"/>
          </w:tcPr>
          <w:p w14:paraId="71B0C2F8" w14:textId="77777777" w:rsidR="00FF44C1" w:rsidRPr="00641FC6" w:rsidRDefault="00FF44C1" w:rsidP="00E14178">
            <w:pPr>
              <w:snapToGrid w:val="0"/>
              <w:rPr>
                <w:sz w:val="22"/>
                <w:szCs w:val="22"/>
              </w:rPr>
            </w:pPr>
            <w:r>
              <w:rPr>
                <w:sz w:val="22"/>
                <w:szCs w:val="22"/>
              </w:rPr>
              <w:t>Adjourn</w:t>
            </w:r>
          </w:p>
        </w:tc>
      </w:tr>
    </w:tbl>
    <w:p w14:paraId="6D6DA1ED" w14:textId="77777777" w:rsidR="00FF44C1" w:rsidRDefault="00FF44C1" w:rsidP="00FF44C1">
      <w:pPr>
        <w:spacing w:line="240" w:lineRule="exact"/>
        <w:ind w:right="-720"/>
        <w:rPr>
          <w:b/>
        </w:rPr>
      </w:pPr>
    </w:p>
    <w:p w14:paraId="21E9F131" w14:textId="77777777" w:rsidR="00FF44C1" w:rsidRDefault="00FF44C1" w:rsidP="00FF44C1">
      <w:pPr>
        <w:spacing w:line="240" w:lineRule="exact"/>
        <w:ind w:right="-720"/>
        <w:rPr>
          <w:b/>
        </w:rPr>
      </w:pPr>
    </w:p>
    <w:p w14:paraId="26D6B474" w14:textId="77777777" w:rsidR="00FF44C1" w:rsidRPr="001455D4" w:rsidRDefault="00FF44C1" w:rsidP="00FF44C1">
      <w:pPr>
        <w:spacing w:line="240" w:lineRule="exact"/>
        <w:ind w:right="-720"/>
        <w:rPr>
          <w:b/>
          <w:u w:val="single"/>
        </w:rPr>
      </w:pPr>
      <w:r>
        <w:rPr>
          <w:b/>
          <w:u w:val="single"/>
        </w:rPr>
        <w:t>Detailed Minutes</w:t>
      </w:r>
    </w:p>
    <w:p w14:paraId="15D57CD7" w14:textId="77777777" w:rsidR="00FF44C1" w:rsidRDefault="00FF44C1" w:rsidP="00FF44C1">
      <w:pPr>
        <w:spacing w:line="240" w:lineRule="exact"/>
        <w:ind w:right="-720"/>
      </w:pPr>
    </w:p>
    <w:p w14:paraId="3A230E83" w14:textId="77777777" w:rsidR="00FF44C1" w:rsidRPr="00D3133F" w:rsidRDefault="00FF44C1" w:rsidP="00FF44C1">
      <w:pPr>
        <w:spacing w:line="240" w:lineRule="exact"/>
        <w:ind w:right="-720"/>
        <w:rPr>
          <w:b/>
        </w:rPr>
      </w:pPr>
      <w:r w:rsidRPr="00D3133F">
        <w:rPr>
          <w:b/>
        </w:rPr>
        <w:t xml:space="preserve">Call to Order </w:t>
      </w:r>
    </w:p>
    <w:p w14:paraId="6DF07939" w14:textId="77777777" w:rsidR="00FF44C1" w:rsidRPr="00A07324" w:rsidRDefault="00FF44C1" w:rsidP="00FF44C1">
      <w:pPr>
        <w:numPr>
          <w:ilvl w:val="0"/>
          <w:numId w:val="3"/>
        </w:numPr>
        <w:spacing w:line="240" w:lineRule="exact"/>
        <w:ind w:right="-720"/>
        <w:rPr>
          <w:sz w:val="22"/>
        </w:rPr>
      </w:pPr>
      <w:r w:rsidRPr="00A07324">
        <w:rPr>
          <w:sz w:val="22"/>
        </w:rPr>
        <w:t xml:space="preserve">Read scope </w:t>
      </w:r>
    </w:p>
    <w:p w14:paraId="3D678468" w14:textId="77777777" w:rsidR="00FF44C1" w:rsidRDefault="00FF44C1" w:rsidP="00FF44C1">
      <w:pPr>
        <w:numPr>
          <w:ilvl w:val="0"/>
          <w:numId w:val="3"/>
        </w:numPr>
        <w:spacing w:line="240" w:lineRule="exact"/>
        <w:ind w:right="-720"/>
        <w:rPr>
          <w:sz w:val="22"/>
        </w:rPr>
      </w:pPr>
      <w:r w:rsidRPr="00A07324">
        <w:rPr>
          <w:sz w:val="22"/>
        </w:rPr>
        <w:t>New members – name – affiliation, new member</w:t>
      </w:r>
    </w:p>
    <w:p w14:paraId="474F57A2" w14:textId="77777777" w:rsidR="00FF44C1" w:rsidRPr="00A07324" w:rsidRDefault="00FF44C1" w:rsidP="00FF44C1">
      <w:pPr>
        <w:numPr>
          <w:ilvl w:val="0"/>
          <w:numId w:val="3"/>
        </w:numPr>
        <w:spacing w:line="240" w:lineRule="exact"/>
        <w:ind w:right="-720"/>
        <w:rPr>
          <w:sz w:val="22"/>
        </w:rPr>
      </w:pPr>
      <w:r>
        <w:rPr>
          <w:sz w:val="20"/>
          <w:szCs w:val="20"/>
        </w:rPr>
        <w:lastRenderedPageBreak/>
        <w:t xml:space="preserve">Sign In Sheet: </w:t>
      </w:r>
      <w:hyperlink r:id="rId22" w:history="1">
        <w:r w:rsidRPr="0029063A">
          <w:rPr>
            <w:rStyle w:val="Hyperlink"/>
            <w:sz w:val="20"/>
            <w:szCs w:val="20"/>
          </w:rPr>
          <w:t>https://docs.google.com/spreadsheets/d/1So01zAkZoHpLSqFek0fOPBBvcFsv71DkssBgNF_OXcs/edit?usp=sharing</w:t>
        </w:r>
      </w:hyperlink>
    </w:p>
    <w:p w14:paraId="49E1B120" w14:textId="77777777" w:rsidR="00FF44C1" w:rsidRDefault="00FF44C1" w:rsidP="00FF44C1">
      <w:pPr>
        <w:spacing w:line="240" w:lineRule="exact"/>
        <w:ind w:right="-720"/>
      </w:pPr>
    </w:p>
    <w:p w14:paraId="7254F934" w14:textId="77777777" w:rsidR="00FF44C1" w:rsidRPr="00D3133F" w:rsidRDefault="00FF44C1" w:rsidP="00FF44C1">
      <w:pPr>
        <w:spacing w:line="240" w:lineRule="exact"/>
        <w:ind w:right="-720"/>
        <w:rPr>
          <w:b/>
        </w:rPr>
      </w:pPr>
      <w:r w:rsidRPr="00D3133F">
        <w:rPr>
          <w:b/>
        </w:rPr>
        <w:t>Sessions at current ASHARE conference</w:t>
      </w:r>
    </w:p>
    <w:p w14:paraId="40E94543" w14:textId="77777777" w:rsidR="00FF44C1" w:rsidRDefault="00FF44C1" w:rsidP="007A3DAC">
      <w:pPr>
        <w:numPr>
          <w:ilvl w:val="0"/>
          <w:numId w:val="37"/>
        </w:numPr>
        <w:spacing w:line="240" w:lineRule="exact"/>
        <w:ind w:right="-720"/>
        <w:rPr>
          <w:sz w:val="22"/>
          <w:szCs w:val="22"/>
        </w:rPr>
      </w:pPr>
      <w:r w:rsidRPr="00312628">
        <w:rPr>
          <w:sz w:val="22"/>
          <w:szCs w:val="22"/>
        </w:rPr>
        <w:t xml:space="preserve">All sessions in the “Grid Interactive Buildings” track - </w:t>
      </w:r>
      <w:hyperlink r:id="rId23" w:history="1">
        <w:r w:rsidRPr="006D242D">
          <w:rPr>
            <w:rStyle w:val="Hyperlink"/>
            <w:sz w:val="22"/>
            <w:szCs w:val="22"/>
          </w:rPr>
          <w:t>https://ashraem.confex.com/ashraem/s20/meetingapp.cgi/Subject/384</w:t>
        </w:r>
      </w:hyperlink>
      <w:r>
        <w:rPr>
          <w:sz w:val="22"/>
          <w:szCs w:val="22"/>
        </w:rPr>
        <w:t xml:space="preserve"> </w:t>
      </w:r>
    </w:p>
    <w:p w14:paraId="50130177" w14:textId="77777777" w:rsidR="00FF44C1" w:rsidRPr="00312628" w:rsidRDefault="00FF44C1" w:rsidP="007A3DAC">
      <w:pPr>
        <w:numPr>
          <w:ilvl w:val="0"/>
          <w:numId w:val="37"/>
        </w:numPr>
        <w:spacing w:line="240" w:lineRule="exact"/>
        <w:ind w:right="-720"/>
        <w:rPr>
          <w:sz w:val="22"/>
          <w:szCs w:val="22"/>
        </w:rPr>
      </w:pPr>
      <w:r>
        <w:rPr>
          <w:sz w:val="22"/>
          <w:szCs w:val="22"/>
        </w:rPr>
        <w:t xml:space="preserve">Live Q&amp;A: </w:t>
      </w:r>
      <w:hyperlink r:id="rId24" w:history="1">
        <w:r w:rsidRPr="0029063A">
          <w:rPr>
            <w:rStyle w:val="Hyperlink"/>
            <w:sz w:val="22"/>
            <w:szCs w:val="22"/>
          </w:rPr>
          <w:t>https://www.ashrae.org/conferences/ashrae-2020-virtual-conference/live-q-a-schedule</w:t>
        </w:r>
      </w:hyperlink>
      <w:r>
        <w:rPr>
          <w:sz w:val="22"/>
          <w:szCs w:val="22"/>
        </w:rPr>
        <w:t xml:space="preserve"> </w:t>
      </w:r>
    </w:p>
    <w:p w14:paraId="042C222D" w14:textId="77777777" w:rsidR="00FF44C1" w:rsidRDefault="00FF44C1" w:rsidP="00FF44C1">
      <w:pPr>
        <w:spacing w:line="240" w:lineRule="exact"/>
        <w:ind w:right="-720"/>
        <w:rPr>
          <w:b/>
          <w:sz w:val="22"/>
          <w:szCs w:val="22"/>
        </w:rPr>
      </w:pPr>
    </w:p>
    <w:p w14:paraId="2C27DA10" w14:textId="77777777" w:rsidR="00FF44C1" w:rsidRDefault="00FF44C1" w:rsidP="00FF44C1">
      <w:pPr>
        <w:spacing w:line="240" w:lineRule="exact"/>
        <w:ind w:right="-720"/>
        <w:rPr>
          <w:b/>
          <w:sz w:val="22"/>
          <w:szCs w:val="22"/>
        </w:rPr>
      </w:pPr>
      <w:r w:rsidRPr="00D3133F">
        <w:rPr>
          <w:b/>
          <w:sz w:val="22"/>
          <w:szCs w:val="22"/>
        </w:rPr>
        <w:t xml:space="preserve">ASHRAE conference ideas </w:t>
      </w:r>
    </w:p>
    <w:p w14:paraId="0FE556C1" w14:textId="77777777" w:rsidR="00FF44C1" w:rsidRDefault="00FF44C1" w:rsidP="00FF44C1">
      <w:pPr>
        <w:spacing w:line="240" w:lineRule="exact"/>
        <w:ind w:right="-720"/>
        <w:rPr>
          <w:b/>
          <w:sz w:val="22"/>
          <w:szCs w:val="22"/>
        </w:rPr>
      </w:pPr>
    </w:p>
    <w:p w14:paraId="6C3DF3C4" w14:textId="77777777" w:rsidR="00FF44C1" w:rsidRDefault="00FF44C1" w:rsidP="00FF44C1">
      <w:pPr>
        <w:spacing w:line="240" w:lineRule="exact"/>
        <w:ind w:right="-720"/>
        <w:rPr>
          <w:b/>
          <w:sz w:val="22"/>
          <w:szCs w:val="22"/>
        </w:rPr>
      </w:pPr>
      <w:r>
        <w:rPr>
          <w:b/>
          <w:sz w:val="22"/>
          <w:szCs w:val="22"/>
        </w:rPr>
        <w:t>Winter 2021 – Chicago, IL</w:t>
      </w:r>
    </w:p>
    <w:p w14:paraId="1FBD9540" w14:textId="77777777" w:rsidR="00FF44C1" w:rsidRPr="001855F2" w:rsidRDefault="00FF44C1" w:rsidP="00FF44C1">
      <w:pPr>
        <w:numPr>
          <w:ilvl w:val="0"/>
          <w:numId w:val="2"/>
        </w:numPr>
        <w:spacing w:line="240" w:lineRule="exact"/>
        <w:ind w:right="-720"/>
        <w:rPr>
          <w:sz w:val="22"/>
          <w:szCs w:val="22"/>
        </w:rPr>
      </w:pPr>
      <w:r w:rsidRPr="001855F2">
        <w:rPr>
          <w:sz w:val="22"/>
          <w:szCs w:val="22"/>
        </w:rPr>
        <w:t xml:space="preserve">Deadlines: </w:t>
      </w:r>
    </w:p>
    <w:p w14:paraId="47137338" w14:textId="77777777" w:rsidR="00FF44C1" w:rsidRDefault="00FF44C1" w:rsidP="00FF44C1">
      <w:pPr>
        <w:numPr>
          <w:ilvl w:val="1"/>
          <w:numId w:val="2"/>
        </w:numPr>
        <w:spacing w:line="240" w:lineRule="exact"/>
        <w:ind w:right="-720"/>
        <w:rPr>
          <w:b/>
          <w:sz w:val="22"/>
          <w:szCs w:val="22"/>
        </w:rPr>
      </w:pPr>
      <w:r w:rsidRPr="00B74EC1">
        <w:rPr>
          <w:i/>
          <w:sz w:val="22"/>
          <w:szCs w:val="22"/>
        </w:rPr>
        <w:t>August 3: Seminar, Workshop, Forum, Debate, and Panel Proposals</w:t>
      </w:r>
      <w:r>
        <w:rPr>
          <w:b/>
          <w:sz w:val="22"/>
          <w:szCs w:val="22"/>
        </w:rPr>
        <w:t xml:space="preserve"> </w:t>
      </w:r>
    </w:p>
    <w:p w14:paraId="5038034F" w14:textId="77777777" w:rsidR="00FF44C1" w:rsidRDefault="00FF44C1" w:rsidP="00FF44C1">
      <w:pPr>
        <w:numPr>
          <w:ilvl w:val="1"/>
          <w:numId w:val="2"/>
        </w:numPr>
        <w:spacing w:line="240" w:lineRule="exact"/>
        <w:ind w:right="-720"/>
        <w:rPr>
          <w:i/>
          <w:sz w:val="22"/>
          <w:szCs w:val="22"/>
        </w:rPr>
      </w:pPr>
      <w:r w:rsidRPr="00B74EC1">
        <w:rPr>
          <w:i/>
          <w:sz w:val="22"/>
          <w:szCs w:val="22"/>
        </w:rPr>
        <w:t>October 5: Accept/Reject Notifications</w:t>
      </w:r>
    </w:p>
    <w:p w14:paraId="0FE3D0FC" w14:textId="77777777" w:rsidR="00FF44C1" w:rsidRPr="001855F2" w:rsidRDefault="00FF44C1" w:rsidP="00FF44C1">
      <w:pPr>
        <w:numPr>
          <w:ilvl w:val="0"/>
          <w:numId w:val="2"/>
        </w:numPr>
        <w:spacing w:line="240" w:lineRule="exact"/>
        <w:ind w:right="-720"/>
        <w:rPr>
          <w:i/>
          <w:sz w:val="22"/>
          <w:szCs w:val="22"/>
        </w:rPr>
      </w:pPr>
      <w:r>
        <w:rPr>
          <w:sz w:val="22"/>
          <w:szCs w:val="22"/>
        </w:rPr>
        <w:t xml:space="preserve">Tracks </w:t>
      </w:r>
      <w:r w:rsidRPr="001855F2">
        <w:rPr>
          <w:i/>
          <w:sz w:val="22"/>
          <w:szCs w:val="22"/>
        </w:rPr>
        <w:t>(</w:t>
      </w:r>
      <w:r>
        <w:rPr>
          <w:i/>
          <w:sz w:val="22"/>
          <w:szCs w:val="22"/>
        </w:rPr>
        <w:t>most relevant</w:t>
      </w:r>
      <w:r w:rsidRPr="001855F2">
        <w:rPr>
          <w:i/>
          <w:sz w:val="22"/>
          <w:szCs w:val="22"/>
        </w:rPr>
        <w:t>)</w:t>
      </w:r>
    </w:p>
    <w:p w14:paraId="31D4FA83" w14:textId="77777777" w:rsidR="00FF44C1" w:rsidRPr="001855F2" w:rsidRDefault="00FF44C1" w:rsidP="00FF44C1">
      <w:pPr>
        <w:numPr>
          <w:ilvl w:val="1"/>
          <w:numId w:val="2"/>
        </w:numPr>
        <w:spacing w:line="240" w:lineRule="exact"/>
        <w:ind w:right="-720"/>
        <w:rPr>
          <w:i/>
          <w:sz w:val="22"/>
          <w:szCs w:val="22"/>
        </w:rPr>
      </w:pPr>
      <w:r>
        <w:rPr>
          <w:b/>
          <w:sz w:val="22"/>
          <w:szCs w:val="22"/>
        </w:rPr>
        <w:t xml:space="preserve">(5) </w:t>
      </w:r>
      <w:r w:rsidRPr="001855F2">
        <w:rPr>
          <w:b/>
          <w:sz w:val="22"/>
          <w:szCs w:val="22"/>
        </w:rPr>
        <w:t>Building Performance and Commissioning for Operation and Management</w:t>
      </w:r>
      <w:r>
        <w:rPr>
          <w:b/>
          <w:sz w:val="22"/>
          <w:szCs w:val="22"/>
        </w:rPr>
        <w:t>:</w:t>
      </w:r>
      <w:r w:rsidRPr="001855F2">
        <w:t xml:space="preserve"> </w:t>
      </w:r>
      <w:r w:rsidRPr="001855F2">
        <w:rPr>
          <w:i/>
          <w:sz w:val="22"/>
          <w:szCs w:val="22"/>
        </w:rPr>
        <w:t>building operation and commissioning practices</w:t>
      </w:r>
    </w:p>
    <w:p w14:paraId="529B3873" w14:textId="77777777" w:rsidR="00FF44C1" w:rsidRPr="001855F2" w:rsidRDefault="00FF44C1" w:rsidP="00FF44C1">
      <w:pPr>
        <w:numPr>
          <w:ilvl w:val="1"/>
          <w:numId w:val="2"/>
        </w:numPr>
        <w:spacing w:line="240" w:lineRule="exact"/>
        <w:ind w:right="-720"/>
        <w:rPr>
          <w:b/>
          <w:sz w:val="22"/>
          <w:szCs w:val="22"/>
        </w:rPr>
      </w:pPr>
      <w:r w:rsidRPr="001855F2">
        <w:rPr>
          <w:b/>
          <w:sz w:val="22"/>
          <w:szCs w:val="22"/>
        </w:rPr>
        <w:t xml:space="preserve">(6) Energy Conservation: </w:t>
      </w:r>
      <w:r w:rsidRPr="001855F2">
        <w:rPr>
          <w:i/>
          <w:sz w:val="22"/>
          <w:szCs w:val="22"/>
        </w:rPr>
        <w:t>case studies and research that expand on the simple to the complex energy savings measures being implemented in today’s and tomorrow’s designs</w:t>
      </w:r>
    </w:p>
    <w:p w14:paraId="27D16AD9" w14:textId="77777777" w:rsidR="00FF44C1" w:rsidRPr="00D3133F" w:rsidRDefault="00FF44C1" w:rsidP="00FF44C1">
      <w:pPr>
        <w:numPr>
          <w:ilvl w:val="0"/>
          <w:numId w:val="2"/>
        </w:numPr>
        <w:spacing w:line="240" w:lineRule="exact"/>
        <w:ind w:right="-720"/>
        <w:rPr>
          <w:sz w:val="22"/>
          <w:szCs w:val="22"/>
        </w:rPr>
      </w:pPr>
      <w:r>
        <w:rPr>
          <w:sz w:val="22"/>
          <w:szCs w:val="22"/>
        </w:rPr>
        <w:t xml:space="preserve">Ideas  </w:t>
      </w:r>
    </w:p>
    <w:p w14:paraId="27FCBCDB" w14:textId="77777777" w:rsidR="00FF44C1" w:rsidRPr="00F8383A" w:rsidRDefault="00FF44C1" w:rsidP="00FF44C1">
      <w:pPr>
        <w:numPr>
          <w:ilvl w:val="1"/>
          <w:numId w:val="2"/>
        </w:numPr>
        <w:spacing w:line="240" w:lineRule="exact"/>
        <w:ind w:right="-720"/>
        <w:rPr>
          <w:b/>
          <w:sz w:val="22"/>
          <w:szCs w:val="22"/>
        </w:rPr>
      </w:pPr>
      <w:r>
        <w:rPr>
          <w:sz w:val="22"/>
          <w:szCs w:val="22"/>
        </w:rPr>
        <w:t xml:space="preserve">From previous discussions @ last 2 TC meetings (thank you everyone for being so proactive on these submissions): </w:t>
      </w:r>
    </w:p>
    <w:p w14:paraId="25E5F5FA" w14:textId="77777777" w:rsidR="00FF44C1" w:rsidRPr="00F8383A" w:rsidRDefault="00FF44C1" w:rsidP="00FF44C1">
      <w:pPr>
        <w:numPr>
          <w:ilvl w:val="2"/>
          <w:numId w:val="2"/>
        </w:numPr>
        <w:spacing w:line="240" w:lineRule="exact"/>
        <w:ind w:right="-720"/>
        <w:rPr>
          <w:b/>
          <w:sz w:val="22"/>
          <w:szCs w:val="22"/>
        </w:rPr>
      </w:pPr>
      <w:r w:rsidRPr="0025715D">
        <w:rPr>
          <w:i/>
          <w:color w:val="808080"/>
          <w:sz w:val="22"/>
          <w:szCs w:val="22"/>
        </w:rPr>
        <w:t xml:space="preserve"> Smart Grid guide intro/information on the published guide -</w:t>
      </w:r>
      <w:r w:rsidRPr="0025715D">
        <w:rPr>
          <w:color w:val="808080"/>
          <w:sz w:val="22"/>
          <w:szCs w:val="22"/>
        </w:rPr>
        <w:t xml:space="preserve"> </w:t>
      </w:r>
      <w:r w:rsidRPr="0025715D">
        <w:rPr>
          <w:i/>
          <w:color w:val="808080"/>
          <w:sz w:val="22"/>
          <w:szCs w:val="22"/>
        </w:rPr>
        <w:t>Joe, Christine, Glenn -</w:t>
      </w:r>
      <w:r w:rsidRPr="0025715D">
        <w:rPr>
          <w:color w:val="808080"/>
          <w:sz w:val="22"/>
          <w:szCs w:val="22"/>
        </w:rPr>
        <w:t>–</w:t>
      </w:r>
      <w:r w:rsidRPr="00A15EA6">
        <w:rPr>
          <w:color w:val="FF0000"/>
          <w:sz w:val="22"/>
          <w:szCs w:val="22"/>
        </w:rPr>
        <w:t xml:space="preserve"> </w:t>
      </w:r>
      <w:r w:rsidRPr="00993E68">
        <w:rPr>
          <w:b/>
          <w:color w:val="FF0000"/>
          <w:sz w:val="22"/>
          <w:szCs w:val="22"/>
        </w:rPr>
        <w:t>Seminar 56</w:t>
      </w:r>
      <w:r>
        <w:rPr>
          <w:sz w:val="22"/>
          <w:szCs w:val="22"/>
        </w:rPr>
        <w:t xml:space="preserve"> </w:t>
      </w:r>
    </w:p>
    <w:p w14:paraId="021A3830" w14:textId="77777777" w:rsidR="00FF44C1" w:rsidRPr="0003352D" w:rsidRDefault="00FF44C1" w:rsidP="00FF44C1">
      <w:pPr>
        <w:numPr>
          <w:ilvl w:val="2"/>
          <w:numId w:val="2"/>
        </w:numPr>
        <w:spacing w:line="240" w:lineRule="exact"/>
        <w:ind w:right="-720"/>
        <w:rPr>
          <w:b/>
          <w:sz w:val="22"/>
          <w:szCs w:val="22"/>
        </w:rPr>
      </w:pPr>
      <w:r w:rsidRPr="0025715D">
        <w:rPr>
          <w:i/>
          <w:color w:val="808080"/>
          <w:sz w:val="22"/>
          <w:szCs w:val="22"/>
        </w:rPr>
        <w:t>Grid Communication Protocol – OpenADR, Voltron, BACNet (has 4 speakers</w:t>
      </w:r>
      <w:r w:rsidRPr="0025715D">
        <w:rPr>
          <w:color w:val="808080"/>
          <w:sz w:val="22"/>
          <w:szCs w:val="22"/>
        </w:rPr>
        <w:t>) – Joe-</w:t>
      </w:r>
      <w:r>
        <w:rPr>
          <w:sz w:val="22"/>
          <w:szCs w:val="22"/>
        </w:rPr>
        <w:t xml:space="preserve"> </w:t>
      </w:r>
      <w:r w:rsidRPr="00993E68">
        <w:rPr>
          <w:b/>
          <w:color w:val="FF0000"/>
          <w:sz w:val="22"/>
          <w:szCs w:val="22"/>
        </w:rPr>
        <w:t>Seminar 66</w:t>
      </w:r>
    </w:p>
    <w:p w14:paraId="42EA3E0A" w14:textId="77777777" w:rsidR="00FF44C1" w:rsidRPr="000F0836" w:rsidRDefault="00FF44C1" w:rsidP="00FF44C1">
      <w:pPr>
        <w:numPr>
          <w:ilvl w:val="2"/>
          <w:numId w:val="2"/>
        </w:numPr>
        <w:snapToGrid w:val="0"/>
        <w:rPr>
          <w:color w:val="FF0000"/>
          <w:sz w:val="22"/>
          <w:szCs w:val="22"/>
        </w:rPr>
      </w:pPr>
      <w:r w:rsidRPr="00394637">
        <w:rPr>
          <w:i/>
          <w:color w:val="A6A6A6"/>
          <w:sz w:val="22"/>
          <w:szCs w:val="22"/>
        </w:rPr>
        <w:t>Grid-Interactive Buildings: efficiency vs. flexibility/</w:t>
      </w:r>
      <w:r w:rsidRPr="00B109A9">
        <w:rPr>
          <w:i/>
          <w:color w:val="808080"/>
          <w:sz w:val="22"/>
          <w:szCs w:val="22"/>
        </w:rPr>
        <w:t xml:space="preserve"> </w:t>
      </w:r>
      <w:r w:rsidRPr="0025715D">
        <w:rPr>
          <w:i/>
          <w:color w:val="808080"/>
          <w:sz w:val="22"/>
          <w:szCs w:val="22"/>
        </w:rPr>
        <w:t>Control of Grid-Interactive Buildings</w:t>
      </w:r>
      <w:r w:rsidRPr="00394637">
        <w:rPr>
          <w:i/>
          <w:color w:val="A6A6A6"/>
          <w:sz w:val="22"/>
          <w:szCs w:val="22"/>
        </w:rPr>
        <w:t xml:space="preserve"> Mike/Zheng</w:t>
      </w:r>
      <w:r w:rsidRPr="000F0836">
        <w:rPr>
          <w:b/>
          <w:sz w:val="22"/>
          <w:szCs w:val="22"/>
        </w:rPr>
        <w:t xml:space="preserve">– </w:t>
      </w:r>
      <w:r w:rsidRPr="000F0836">
        <w:rPr>
          <w:b/>
          <w:color w:val="FF0000"/>
          <w:sz w:val="22"/>
          <w:szCs w:val="22"/>
        </w:rPr>
        <w:t>Seminar 21</w:t>
      </w:r>
    </w:p>
    <w:p w14:paraId="2F5ACCBE" w14:textId="77777777" w:rsidR="00FF44C1" w:rsidRPr="000F0836" w:rsidRDefault="00FF44C1" w:rsidP="00FF44C1">
      <w:pPr>
        <w:numPr>
          <w:ilvl w:val="2"/>
          <w:numId w:val="2"/>
        </w:numPr>
        <w:snapToGrid w:val="0"/>
        <w:rPr>
          <w:sz w:val="22"/>
          <w:szCs w:val="22"/>
        </w:rPr>
      </w:pPr>
      <w:r w:rsidRPr="000F0836">
        <w:rPr>
          <w:i/>
          <w:color w:val="808080"/>
          <w:sz w:val="22"/>
          <w:szCs w:val="22"/>
        </w:rPr>
        <w:t>Estimating the Grid-Interactive Approach (has 4 speakers) Jared Langevin –</w:t>
      </w:r>
      <w:r w:rsidRPr="000F0836">
        <w:rPr>
          <w:b/>
          <w:color w:val="808080"/>
          <w:sz w:val="22"/>
          <w:szCs w:val="22"/>
        </w:rPr>
        <w:t xml:space="preserve"> </w:t>
      </w:r>
      <w:r w:rsidRPr="000F0836">
        <w:rPr>
          <w:b/>
          <w:color w:val="FF0000"/>
          <w:sz w:val="22"/>
          <w:szCs w:val="22"/>
        </w:rPr>
        <w:t>Seminar 37</w:t>
      </w:r>
    </w:p>
    <w:p w14:paraId="496D6DF7" w14:textId="77777777" w:rsidR="00FF44C1" w:rsidRDefault="00FF44C1" w:rsidP="00FF44C1">
      <w:pPr>
        <w:numPr>
          <w:ilvl w:val="2"/>
          <w:numId w:val="2"/>
        </w:numPr>
        <w:snapToGrid w:val="0"/>
        <w:rPr>
          <w:sz w:val="22"/>
          <w:szCs w:val="22"/>
        </w:rPr>
      </w:pPr>
      <w:r w:rsidRPr="0025715D">
        <w:rPr>
          <w:i/>
          <w:color w:val="808080"/>
          <w:sz w:val="22"/>
          <w:szCs w:val="22"/>
        </w:rPr>
        <w:t>Grid-Interactive building Test beds @ National Labs or other locations (in development)</w:t>
      </w:r>
      <w:r w:rsidRPr="0025715D">
        <w:rPr>
          <w:color w:val="808080"/>
          <w:sz w:val="22"/>
          <w:szCs w:val="22"/>
        </w:rPr>
        <w:t>-</w:t>
      </w:r>
      <w:r>
        <w:rPr>
          <w:sz w:val="22"/>
          <w:szCs w:val="22"/>
        </w:rPr>
        <w:t xml:space="preserve"> </w:t>
      </w:r>
      <w:r w:rsidRPr="00993E68">
        <w:rPr>
          <w:b/>
          <w:color w:val="FF0000"/>
          <w:sz w:val="22"/>
          <w:szCs w:val="22"/>
        </w:rPr>
        <w:t>Seminar 14</w:t>
      </w:r>
      <w:r w:rsidRPr="00993E68">
        <w:rPr>
          <w:sz w:val="22"/>
          <w:szCs w:val="22"/>
        </w:rPr>
        <w:t xml:space="preserve"> </w:t>
      </w:r>
    </w:p>
    <w:p w14:paraId="06206783" w14:textId="77777777" w:rsidR="00FF44C1" w:rsidRPr="00394637" w:rsidRDefault="00FF44C1" w:rsidP="00FF44C1">
      <w:pPr>
        <w:numPr>
          <w:ilvl w:val="2"/>
          <w:numId w:val="2"/>
        </w:numPr>
        <w:snapToGrid w:val="0"/>
        <w:rPr>
          <w:i/>
          <w:color w:val="A6A6A6"/>
          <w:sz w:val="22"/>
          <w:szCs w:val="22"/>
        </w:rPr>
      </w:pPr>
      <w:r w:rsidRPr="00394637">
        <w:rPr>
          <w:i/>
          <w:color w:val="A6A6A6"/>
          <w:sz w:val="22"/>
          <w:szCs w:val="22"/>
        </w:rPr>
        <w:t xml:space="preserve">Application of Machine Learning in GEB (Grid-Interactive and Efficient Building) Load Forecasting I - </w:t>
      </w:r>
      <w:r w:rsidRPr="00B109A9">
        <w:rPr>
          <w:b/>
          <w:color w:val="FF0000"/>
          <w:sz w:val="22"/>
          <w:szCs w:val="22"/>
        </w:rPr>
        <w:t>Seminar 46</w:t>
      </w:r>
    </w:p>
    <w:p w14:paraId="242FCAB5" w14:textId="77777777" w:rsidR="00FF44C1" w:rsidRPr="00993E68" w:rsidRDefault="00FF44C1" w:rsidP="00FF44C1">
      <w:pPr>
        <w:snapToGrid w:val="0"/>
        <w:ind w:left="1440"/>
        <w:rPr>
          <w:i/>
          <w:sz w:val="22"/>
          <w:szCs w:val="22"/>
        </w:rPr>
      </w:pPr>
    </w:p>
    <w:p w14:paraId="58804B7B" w14:textId="77777777" w:rsidR="00FF44C1" w:rsidRPr="00B109A9" w:rsidRDefault="00FF44C1" w:rsidP="00FF44C1">
      <w:pPr>
        <w:numPr>
          <w:ilvl w:val="1"/>
          <w:numId w:val="2"/>
        </w:numPr>
        <w:snapToGrid w:val="0"/>
        <w:rPr>
          <w:sz w:val="22"/>
          <w:szCs w:val="22"/>
        </w:rPr>
      </w:pPr>
      <w:r w:rsidRPr="00B4534E">
        <w:rPr>
          <w:sz w:val="22"/>
          <w:szCs w:val="22"/>
        </w:rPr>
        <w:t>Load Forecasting Model</w:t>
      </w:r>
      <w:r>
        <w:rPr>
          <w:sz w:val="22"/>
          <w:szCs w:val="22"/>
        </w:rPr>
        <w:t xml:space="preserve"> (</w:t>
      </w:r>
      <w:r w:rsidRPr="00DD273B">
        <w:rPr>
          <w:i/>
          <w:sz w:val="22"/>
          <w:szCs w:val="22"/>
        </w:rPr>
        <w:t>part 2 of Seminar 46</w:t>
      </w:r>
      <w:r>
        <w:rPr>
          <w:sz w:val="22"/>
          <w:szCs w:val="22"/>
        </w:rPr>
        <w:t>)</w:t>
      </w:r>
      <w:r w:rsidRPr="00B4534E">
        <w:rPr>
          <w:sz w:val="22"/>
          <w:szCs w:val="22"/>
        </w:rPr>
        <w:t xml:space="preserve"> </w:t>
      </w:r>
      <w:r>
        <w:rPr>
          <w:sz w:val="22"/>
          <w:szCs w:val="22"/>
        </w:rPr>
        <w:t xml:space="preserve">- </w:t>
      </w:r>
      <w:r w:rsidRPr="00B109A9">
        <w:rPr>
          <w:b/>
          <w:sz w:val="22"/>
          <w:szCs w:val="22"/>
        </w:rPr>
        <w:t>Jin</w:t>
      </w:r>
      <w:r w:rsidRPr="00B109A9">
        <w:rPr>
          <w:sz w:val="22"/>
          <w:szCs w:val="22"/>
        </w:rPr>
        <w:t xml:space="preserve"> (has speakers); additional interest in this topic: </w:t>
      </w:r>
    </w:p>
    <w:p w14:paraId="4CDCA3B2" w14:textId="77777777" w:rsidR="00FF44C1" w:rsidRDefault="00FF44C1" w:rsidP="00FF44C1">
      <w:pPr>
        <w:numPr>
          <w:ilvl w:val="2"/>
          <w:numId w:val="2"/>
        </w:numPr>
        <w:snapToGrid w:val="0"/>
        <w:rPr>
          <w:sz w:val="22"/>
          <w:szCs w:val="22"/>
        </w:rPr>
      </w:pPr>
      <w:r>
        <w:rPr>
          <w:sz w:val="22"/>
          <w:szCs w:val="22"/>
        </w:rPr>
        <w:t xml:space="preserve">Helia Zandi – load forecasting and grid interaction or </w:t>
      </w:r>
    </w:p>
    <w:p w14:paraId="4780C0BA" w14:textId="77777777" w:rsidR="00FF44C1" w:rsidRDefault="00FF44C1" w:rsidP="00FF44C1">
      <w:pPr>
        <w:numPr>
          <w:ilvl w:val="2"/>
          <w:numId w:val="2"/>
        </w:numPr>
        <w:snapToGrid w:val="0"/>
        <w:rPr>
          <w:sz w:val="22"/>
          <w:szCs w:val="22"/>
        </w:rPr>
      </w:pPr>
      <w:r>
        <w:rPr>
          <w:sz w:val="22"/>
          <w:szCs w:val="22"/>
        </w:rPr>
        <w:t xml:space="preserve">Qun Zhou </w:t>
      </w:r>
    </w:p>
    <w:p w14:paraId="316E69FA" w14:textId="77777777" w:rsidR="00FF44C1" w:rsidRDefault="00FF44C1" w:rsidP="00FF44C1">
      <w:pPr>
        <w:numPr>
          <w:ilvl w:val="2"/>
          <w:numId w:val="2"/>
        </w:numPr>
        <w:snapToGrid w:val="0"/>
        <w:rPr>
          <w:sz w:val="22"/>
          <w:szCs w:val="22"/>
        </w:rPr>
      </w:pPr>
      <w:r w:rsidRPr="00B109A9">
        <w:rPr>
          <w:sz w:val="22"/>
          <w:szCs w:val="22"/>
        </w:rPr>
        <w:t>Glenn – might be able to provide a point of contact for Nest program</w:t>
      </w:r>
    </w:p>
    <w:p w14:paraId="73E45D74" w14:textId="77777777" w:rsidR="00FF44C1" w:rsidRPr="00DD273B" w:rsidRDefault="00FF44C1" w:rsidP="00FF44C1">
      <w:pPr>
        <w:numPr>
          <w:ilvl w:val="2"/>
          <w:numId w:val="2"/>
        </w:numPr>
        <w:snapToGrid w:val="0"/>
        <w:rPr>
          <w:sz w:val="22"/>
          <w:szCs w:val="22"/>
        </w:rPr>
      </w:pPr>
      <w:r>
        <w:rPr>
          <w:sz w:val="22"/>
          <w:szCs w:val="22"/>
        </w:rPr>
        <w:t xml:space="preserve">Note: There are related seminars and papers - TC 1.5, 4.7, testing of the most accurate methods for automatically and semi-automatically predicting energy use in buildings using ML algorithms w/pre-processing for outlier detection </w:t>
      </w:r>
    </w:p>
    <w:p w14:paraId="1AE22FD7" w14:textId="77777777" w:rsidR="00FF44C1" w:rsidRPr="00B109A9" w:rsidRDefault="00FF44C1" w:rsidP="00FF44C1">
      <w:pPr>
        <w:numPr>
          <w:ilvl w:val="1"/>
          <w:numId w:val="2"/>
        </w:numPr>
        <w:snapToGrid w:val="0"/>
        <w:rPr>
          <w:b/>
          <w:sz w:val="22"/>
          <w:szCs w:val="22"/>
        </w:rPr>
      </w:pPr>
      <w:r w:rsidRPr="00B109A9">
        <w:rPr>
          <w:sz w:val="22"/>
          <w:szCs w:val="22"/>
        </w:rPr>
        <w:t>Grid Communications –</w:t>
      </w:r>
      <w:r w:rsidRPr="00B109A9">
        <w:rPr>
          <w:b/>
          <w:sz w:val="22"/>
          <w:szCs w:val="22"/>
        </w:rPr>
        <w:t>Chirag Parikh</w:t>
      </w:r>
    </w:p>
    <w:p w14:paraId="725218F4" w14:textId="77777777" w:rsidR="00FF44C1" w:rsidRDefault="00FF44C1" w:rsidP="00FF44C1">
      <w:pPr>
        <w:numPr>
          <w:ilvl w:val="2"/>
          <w:numId w:val="2"/>
        </w:numPr>
        <w:snapToGrid w:val="0"/>
        <w:rPr>
          <w:sz w:val="22"/>
          <w:szCs w:val="22"/>
        </w:rPr>
      </w:pPr>
      <w:r w:rsidRPr="00B109A9">
        <w:rPr>
          <w:sz w:val="22"/>
          <w:szCs w:val="22"/>
        </w:rPr>
        <w:t>Dave (NIST)</w:t>
      </w:r>
      <w:r>
        <w:rPr>
          <w:sz w:val="22"/>
          <w:szCs w:val="22"/>
        </w:rPr>
        <w:t xml:space="preserve"> – OpenADR – Carol Lomonaco can help connect </w:t>
      </w:r>
    </w:p>
    <w:p w14:paraId="52943E47" w14:textId="77777777" w:rsidR="00FF44C1" w:rsidRDefault="00FF44C1" w:rsidP="00FF44C1">
      <w:pPr>
        <w:numPr>
          <w:ilvl w:val="1"/>
          <w:numId w:val="2"/>
        </w:numPr>
        <w:snapToGrid w:val="0"/>
        <w:rPr>
          <w:sz w:val="22"/>
          <w:szCs w:val="22"/>
        </w:rPr>
      </w:pPr>
      <w:r>
        <w:rPr>
          <w:sz w:val="22"/>
          <w:szCs w:val="22"/>
        </w:rPr>
        <w:t xml:space="preserve">Data-driven control/optimization </w:t>
      </w:r>
      <w:r>
        <w:rPr>
          <w:b/>
          <w:sz w:val="22"/>
          <w:szCs w:val="22"/>
        </w:rPr>
        <w:t xml:space="preserve">- </w:t>
      </w:r>
      <w:r w:rsidRPr="00F63847">
        <w:rPr>
          <w:b/>
          <w:sz w:val="22"/>
          <w:szCs w:val="22"/>
        </w:rPr>
        <w:t>Helia</w:t>
      </w:r>
    </w:p>
    <w:p w14:paraId="1C260A87" w14:textId="77777777" w:rsidR="00FF44C1" w:rsidRDefault="00FF44C1" w:rsidP="00FF44C1">
      <w:pPr>
        <w:numPr>
          <w:ilvl w:val="2"/>
          <w:numId w:val="2"/>
        </w:numPr>
        <w:snapToGrid w:val="0"/>
        <w:rPr>
          <w:sz w:val="22"/>
          <w:szCs w:val="22"/>
        </w:rPr>
      </w:pPr>
      <w:r>
        <w:rPr>
          <w:sz w:val="22"/>
          <w:szCs w:val="22"/>
        </w:rPr>
        <w:t xml:space="preserve">Helia Zandi </w:t>
      </w:r>
    </w:p>
    <w:p w14:paraId="7A6EA39F" w14:textId="77777777" w:rsidR="00FF44C1" w:rsidRDefault="00FF44C1" w:rsidP="00FF44C1">
      <w:pPr>
        <w:numPr>
          <w:ilvl w:val="2"/>
          <w:numId w:val="2"/>
        </w:numPr>
        <w:snapToGrid w:val="0"/>
        <w:rPr>
          <w:sz w:val="22"/>
          <w:szCs w:val="22"/>
        </w:rPr>
      </w:pPr>
      <w:r>
        <w:rPr>
          <w:sz w:val="22"/>
          <w:szCs w:val="22"/>
        </w:rPr>
        <w:t xml:space="preserve">Jose Candanedo – Annex 81 (data-driven smart buildings) - </w:t>
      </w:r>
      <w:r>
        <w:t>https://annex81.iea-ebc.org/</w:t>
      </w:r>
    </w:p>
    <w:p w14:paraId="01880F04" w14:textId="77777777" w:rsidR="00FF44C1" w:rsidRDefault="00FF44C1" w:rsidP="00FF44C1">
      <w:pPr>
        <w:numPr>
          <w:ilvl w:val="2"/>
          <w:numId w:val="2"/>
        </w:numPr>
        <w:snapToGrid w:val="0"/>
        <w:rPr>
          <w:sz w:val="22"/>
          <w:szCs w:val="22"/>
        </w:rPr>
      </w:pPr>
      <w:r>
        <w:rPr>
          <w:sz w:val="22"/>
          <w:szCs w:val="22"/>
        </w:rPr>
        <w:t>Qun Zhou – MPC using data-driven methods</w:t>
      </w:r>
    </w:p>
    <w:p w14:paraId="5BB4B07E" w14:textId="77777777" w:rsidR="00FF44C1" w:rsidRDefault="00FF44C1" w:rsidP="00FF44C1">
      <w:pPr>
        <w:numPr>
          <w:ilvl w:val="2"/>
          <w:numId w:val="2"/>
        </w:numPr>
        <w:snapToGrid w:val="0"/>
        <w:rPr>
          <w:sz w:val="22"/>
          <w:szCs w:val="22"/>
        </w:rPr>
      </w:pPr>
      <w:r>
        <w:rPr>
          <w:sz w:val="22"/>
          <w:szCs w:val="22"/>
        </w:rPr>
        <w:t>Donghun Kim – speaker/supporter</w:t>
      </w:r>
    </w:p>
    <w:p w14:paraId="3DE3B9C7" w14:textId="77777777" w:rsidR="00FF44C1" w:rsidRPr="00295CA5" w:rsidRDefault="00FF44C1" w:rsidP="00FF44C1">
      <w:pPr>
        <w:numPr>
          <w:ilvl w:val="2"/>
          <w:numId w:val="2"/>
        </w:numPr>
        <w:snapToGrid w:val="0"/>
        <w:rPr>
          <w:i/>
          <w:sz w:val="22"/>
          <w:szCs w:val="22"/>
        </w:rPr>
      </w:pPr>
      <w:r w:rsidRPr="00295CA5">
        <w:rPr>
          <w:i/>
          <w:sz w:val="22"/>
          <w:szCs w:val="22"/>
        </w:rPr>
        <w:t xml:space="preserve">Note: 4.7 subcommittee – data-driven models (potential collaboration) </w:t>
      </w:r>
    </w:p>
    <w:p w14:paraId="645ACABA" w14:textId="77777777" w:rsidR="00FF44C1" w:rsidRPr="00B4534E" w:rsidRDefault="00FF44C1" w:rsidP="00FF44C1">
      <w:pPr>
        <w:numPr>
          <w:ilvl w:val="1"/>
          <w:numId w:val="2"/>
        </w:numPr>
        <w:snapToGrid w:val="0"/>
        <w:rPr>
          <w:sz w:val="22"/>
          <w:szCs w:val="22"/>
        </w:rPr>
      </w:pPr>
      <w:r>
        <w:rPr>
          <w:sz w:val="22"/>
          <w:szCs w:val="22"/>
        </w:rPr>
        <w:lastRenderedPageBreak/>
        <w:t xml:space="preserve">Future Smart Building Operations </w:t>
      </w:r>
      <w:r>
        <w:rPr>
          <w:i/>
          <w:sz w:val="22"/>
          <w:szCs w:val="22"/>
        </w:rPr>
        <w:t xml:space="preserve">(has 4 speakers) - </w:t>
      </w:r>
      <w:r w:rsidRPr="00C44E88">
        <w:rPr>
          <w:b/>
          <w:sz w:val="22"/>
          <w:szCs w:val="22"/>
        </w:rPr>
        <w:t xml:space="preserve">Bing </w:t>
      </w:r>
      <w:r w:rsidRPr="00F63847">
        <w:rPr>
          <w:b/>
          <w:sz w:val="22"/>
          <w:szCs w:val="22"/>
        </w:rPr>
        <w:t>– (</w:t>
      </w:r>
      <w:r>
        <w:rPr>
          <w:b/>
          <w:sz w:val="22"/>
          <w:szCs w:val="22"/>
        </w:rPr>
        <w:t>to resubmit)</w:t>
      </w:r>
    </w:p>
    <w:p w14:paraId="0A202DB2" w14:textId="77777777" w:rsidR="00FF44C1" w:rsidRPr="00C44E88" w:rsidRDefault="00FF44C1" w:rsidP="00FF44C1">
      <w:pPr>
        <w:numPr>
          <w:ilvl w:val="1"/>
          <w:numId w:val="2"/>
        </w:numPr>
        <w:snapToGrid w:val="0"/>
        <w:rPr>
          <w:sz w:val="22"/>
          <w:szCs w:val="22"/>
        </w:rPr>
      </w:pPr>
      <w:r>
        <w:rPr>
          <w:sz w:val="22"/>
          <w:szCs w:val="22"/>
        </w:rPr>
        <w:t>Building on debate related to grid-interactive buildings, what’s impact on efficiency –</w:t>
      </w:r>
      <w:r w:rsidRPr="00967E17">
        <w:rPr>
          <w:b/>
          <w:sz w:val="22"/>
          <w:szCs w:val="22"/>
        </w:rPr>
        <w:t>Mike</w:t>
      </w:r>
      <w:r>
        <w:rPr>
          <w:sz w:val="22"/>
          <w:szCs w:val="22"/>
        </w:rPr>
        <w:t xml:space="preserve"> /</w:t>
      </w:r>
      <w:r w:rsidRPr="00F661D8">
        <w:rPr>
          <w:b/>
          <w:sz w:val="22"/>
          <w:szCs w:val="22"/>
        </w:rPr>
        <w:t>Eric</w:t>
      </w:r>
      <w:r>
        <w:rPr>
          <w:b/>
          <w:sz w:val="22"/>
          <w:szCs w:val="22"/>
        </w:rPr>
        <w:t xml:space="preserve">/ Glenn </w:t>
      </w:r>
    </w:p>
    <w:p w14:paraId="0F85BD44" w14:textId="77777777" w:rsidR="00FF44C1" w:rsidRPr="00276C95" w:rsidRDefault="00FF44C1" w:rsidP="00FF44C1">
      <w:pPr>
        <w:numPr>
          <w:ilvl w:val="1"/>
          <w:numId w:val="2"/>
        </w:numPr>
        <w:snapToGrid w:val="0"/>
        <w:rPr>
          <w:sz w:val="22"/>
          <w:szCs w:val="22"/>
        </w:rPr>
      </w:pPr>
      <w:r>
        <w:rPr>
          <w:sz w:val="22"/>
          <w:szCs w:val="22"/>
        </w:rPr>
        <w:t>C</w:t>
      </w:r>
      <w:r w:rsidRPr="00276C95">
        <w:rPr>
          <w:sz w:val="22"/>
          <w:szCs w:val="22"/>
        </w:rPr>
        <w:t>ybersecurity</w:t>
      </w:r>
      <w:r>
        <w:rPr>
          <w:sz w:val="22"/>
          <w:szCs w:val="22"/>
        </w:rPr>
        <w:t xml:space="preserve"> &amp; Smart Grid</w:t>
      </w:r>
      <w:r>
        <w:rPr>
          <w:b/>
          <w:sz w:val="22"/>
          <w:szCs w:val="22"/>
        </w:rPr>
        <w:t xml:space="preserve"> </w:t>
      </w:r>
      <w:r>
        <w:rPr>
          <w:b/>
          <w:i/>
          <w:sz w:val="22"/>
          <w:szCs w:val="22"/>
        </w:rPr>
        <w:t>(</w:t>
      </w:r>
      <w:r w:rsidRPr="001A00E3">
        <w:rPr>
          <w:i/>
          <w:sz w:val="22"/>
          <w:szCs w:val="22"/>
        </w:rPr>
        <w:t>in development</w:t>
      </w:r>
      <w:r>
        <w:rPr>
          <w:b/>
          <w:i/>
          <w:sz w:val="22"/>
          <w:szCs w:val="22"/>
        </w:rPr>
        <w:t>)</w:t>
      </w:r>
      <w:r>
        <w:rPr>
          <w:b/>
          <w:sz w:val="22"/>
          <w:szCs w:val="22"/>
        </w:rPr>
        <w:t xml:space="preserve">- </w:t>
      </w:r>
      <w:r w:rsidRPr="00967E17">
        <w:rPr>
          <w:b/>
          <w:sz w:val="22"/>
          <w:szCs w:val="22"/>
        </w:rPr>
        <w:t>Carol Lomonaco</w:t>
      </w:r>
      <w:r>
        <w:rPr>
          <w:b/>
          <w:sz w:val="22"/>
          <w:szCs w:val="22"/>
        </w:rPr>
        <w:t xml:space="preserve">, Glenn Remington </w:t>
      </w:r>
      <w:r w:rsidRPr="005A26ED">
        <w:rPr>
          <w:i/>
          <w:sz w:val="22"/>
          <w:szCs w:val="22"/>
        </w:rPr>
        <w:t>(some discussion in other subcommittee meetings)</w:t>
      </w:r>
    </w:p>
    <w:p w14:paraId="18BA84A4" w14:textId="77777777" w:rsidR="00FF44C1" w:rsidRDefault="00FF44C1" w:rsidP="00FF44C1">
      <w:pPr>
        <w:numPr>
          <w:ilvl w:val="2"/>
          <w:numId w:val="2"/>
        </w:numPr>
        <w:snapToGrid w:val="0"/>
        <w:rPr>
          <w:sz w:val="22"/>
          <w:szCs w:val="22"/>
        </w:rPr>
      </w:pPr>
      <w:r w:rsidRPr="00276C95">
        <w:rPr>
          <w:sz w:val="22"/>
          <w:szCs w:val="22"/>
        </w:rPr>
        <w:t>pote</w:t>
      </w:r>
      <w:r>
        <w:rPr>
          <w:sz w:val="22"/>
          <w:szCs w:val="22"/>
        </w:rPr>
        <w:t>ntial collaboration with TC 1.5</w:t>
      </w:r>
    </w:p>
    <w:p w14:paraId="467F3E20" w14:textId="77777777" w:rsidR="00FF44C1" w:rsidRDefault="00FF44C1" w:rsidP="00FF44C1">
      <w:pPr>
        <w:numPr>
          <w:ilvl w:val="2"/>
          <w:numId w:val="2"/>
        </w:numPr>
        <w:snapToGrid w:val="0"/>
        <w:rPr>
          <w:sz w:val="22"/>
          <w:szCs w:val="22"/>
        </w:rPr>
      </w:pPr>
      <w:r>
        <w:rPr>
          <w:sz w:val="22"/>
          <w:szCs w:val="22"/>
        </w:rPr>
        <w:t>integrate with IoT discussion from Enabling Technology subcommittee</w:t>
      </w:r>
    </w:p>
    <w:p w14:paraId="1A7F3475" w14:textId="77777777" w:rsidR="00FF44C1" w:rsidRDefault="00FF44C1" w:rsidP="00FF44C1">
      <w:pPr>
        <w:spacing w:line="240" w:lineRule="exact"/>
        <w:ind w:left="1440"/>
        <w:rPr>
          <w:sz w:val="22"/>
          <w:szCs w:val="22"/>
        </w:rPr>
      </w:pPr>
    </w:p>
    <w:p w14:paraId="1D0C3663" w14:textId="77777777" w:rsidR="00FF44C1" w:rsidRPr="00F63847" w:rsidRDefault="00FF44C1" w:rsidP="00FF44C1">
      <w:pPr>
        <w:numPr>
          <w:ilvl w:val="1"/>
          <w:numId w:val="2"/>
        </w:numPr>
        <w:spacing w:line="240" w:lineRule="exact"/>
        <w:rPr>
          <w:i/>
          <w:sz w:val="22"/>
          <w:szCs w:val="22"/>
        </w:rPr>
      </w:pPr>
      <w:r w:rsidRPr="00F63847">
        <w:rPr>
          <w:i/>
          <w:sz w:val="22"/>
          <w:szCs w:val="22"/>
        </w:rPr>
        <w:t>Other topics  (not covered in discussions this time)</w:t>
      </w:r>
    </w:p>
    <w:p w14:paraId="788F2B2F" w14:textId="77777777" w:rsidR="00FF44C1" w:rsidRPr="00F63847" w:rsidRDefault="00FF44C1" w:rsidP="00FF44C1">
      <w:pPr>
        <w:numPr>
          <w:ilvl w:val="2"/>
          <w:numId w:val="2"/>
        </w:numPr>
        <w:snapToGrid w:val="0"/>
        <w:rPr>
          <w:i/>
          <w:sz w:val="22"/>
          <w:szCs w:val="22"/>
        </w:rPr>
      </w:pPr>
      <w:r w:rsidRPr="00F63847">
        <w:rPr>
          <w:i/>
          <w:sz w:val="22"/>
          <w:szCs w:val="22"/>
        </w:rPr>
        <w:t>Renewables and the smart grid – (</w:t>
      </w:r>
      <w:r w:rsidRPr="00F63847">
        <w:rPr>
          <w:b/>
          <w:i/>
          <w:sz w:val="22"/>
          <w:szCs w:val="22"/>
        </w:rPr>
        <w:t xml:space="preserve">Kim) </w:t>
      </w:r>
      <w:r w:rsidRPr="00F63847">
        <w:rPr>
          <w:i/>
          <w:sz w:val="22"/>
          <w:szCs w:val="22"/>
        </w:rPr>
        <w:t xml:space="preserve"> </w:t>
      </w:r>
    </w:p>
    <w:p w14:paraId="2778A542" w14:textId="77777777" w:rsidR="00FF44C1" w:rsidRPr="00F63847" w:rsidRDefault="00FF44C1" w:rsidP="00FF44C1">
      <w:pPr>
        <w:numPr>
          <w:ilvl w:val="3"/>
          <w:numId w:val="2"/>
        </w:numPr>
        <w:snapToGrid w:val="0"/>
        <w:rPr>
          <w:i/>
          <w:sz w:val="22"/>
          <w:szCs w:val="22"/>
        </w:rPr>
      </w:pPr>
      <w:r w:rsidRPr="00F63847">
        <w:rPr>
          <w:i/>
          <w:sz w:val="22"/>
          <w:szCs w:val="22"/>
        </w:rPr>
        <w:t>How do we handle this</w:t>
      </w:r>
    </w:p>
    <w:p w14:paraId="5A68A021" w14:textId="77777777" w:rsidR="00FF44C1" w:rsidRPr="00F63847" w:rsidRDefault="00FF44C1" w:rsidP="00FF44C1">
      <w:pPr>
        <w:spacing w:line="240" w:lineRule="exact"/>
        <w:ind w:left="2160"/>
        <w:rPr>
          <w:i/>
          <w:sz w:val="22"/>
          <w:szCs w:val="22"/>
        </w:rPr>
      </w:pPr>
    </w:p>
    <w:p w14:paraId="7AD3F2F1" w14:textId="77777777" w:rsidR="00FF44C1" w:rsidRPr="00F63847" w:rsidRDefault="00FF44C1" w:rsidP="00FF44C1">
      <w:pPr>
        <w:numPr>
          <w:ilvl w:val="2"/>
          <w:numId w:val="2"/>
        </w:numPr>
        <w:spacing w:line="240" w:lineRule="exact"/>
        <w:rPr>
          <w:i/>
          <w:sz w:val="22"/>
          <w:szCs w:val="22"/>
        </w:rPr>
      </w:pPr>
      <w:r w:rsidRPr="00F63847">
        <w:rPr>
          <w:i/>
          <w:sz w:val="22"/>
          <w:szCs w:val="22"/>
        </w:rPr>
        <w:t xml:space="preserve">Smart products for residential and commercial buildings  </w:t>
      </w:r>
    </w:p>
    <w:p w14:paraId="301C0967" w14:textId="77777777" w:rsidR="00FF44C1" w:rsidRPr="00F63847" w:rsidRDefault="00FF44C1" w:rsidP="00FF44C1">
      <w:pPr>
        <w:numPr>
          <w:ilvl w:val="3"/>
          <w:numId w:val="2"/>
        </w:numPr>
        <w:spacing w:line="240" w:lineRule="exact"/>
        <w:rPr>
          <w:i/>
          <w:sz w:val="22"/>
          <w:szCs w:val="22"/>
        </w:rPr>
      </w:pPr>
      <w:r w:rsidRPr="00F63847">
        <w:rPr>
          <w:i/>
          <w:sz w:val="22"/>
          <w:szCs w:val="22"/>
        </w:rPr>
        <w:t xml:space="preserve">talk with residential TC – net zero building committee </w:t>
      </w:r>
    </w:p>
    <w:p w14:paraId="3EA18604" w14:textId="77777777" w:rsidR="00FF44C1" w:rsidRPr="00F63847" w:rsidRDefault="00FF44C1" w:rsidP="00FF44C1">
      <w:pPr>
        <w:numPr>
          <w:ilvl w:val="2"/>
          <w:numId w:val="2"/>
        </w:numPr>
        <w:spacing w:line="240" w:lineRule="exact"/>
        <w:rPr>
          <w:i/>
          <w:sz w:val="22"/>
          <w:szCs w:val="22"/>
        </w:rPr>
      </w:pPr>
      <w:r w:rsidRPr="00F63847">
        <w:rPr>
          <w:i/>
          <w:sz w:val="22"/>
          <w:szCs w:val="22"/>
        </w:rPr>
        <w:t xml:space="preserve">Panel discussion on grid interactive buildings </w:t>
      </w:r>
    </w:p>
    <w:p w14:paraId="559F19E0" w14:textId="77777777" w:rsidR="00FF44C1" w:rsidRPr="00F63847" w:rsidRDefault="00FF44C1" w:rsidP="00FF44C1">
      <w:pPr>
        <w:numPr>
          <w:ilvl w:val="2"/>
          <w:numId w:val="2"/>
        </w:numPr>
        <w:spacing w:line="240" w:lineRule="exact"/>
        <w:ind w:right="-720"/>
        <w:rPr>
          <w:i/>
          <w:sz w:val="22"/>
          <w:szCs w:val="22"/>
        </w:rPr>
      </w:pPr>
      <w:r w:rsidRPr="00F63847">
        <w:rPr>
          <w:i/>
          <w:sz w:val="22"/>
          <w:szCs w:val="22"/>
        </w:rPr>
        <w:t>Smart grid and building envelope interaction (from 4.4) - as an energy storage feature –</w:t>
      </w:r>
    </w:p>
    <w:p w14:paraId="53B078B8" w14:textId="77777777" w:rsidR="00FF44C1" w:rsidRPr="00F63847" w:rsidRDefault="00FF44C1" w:rsidP="00FF44C1">
      <w:pPr>
        <w:numPr>
          <w:ilvl w:val="3"/>
          <w:numId w:val="2"/>
        </w:numPr>
        <w:spacing w:line="240" w:lineRule="exact"/>
        <w:ind w:right="-720"/>
        <w:rPr>
          <w:i/>
          <w:sz w:val="22"/>
          <w:szCs w:val="22"/>
        </w:rPr>
      </w:pPr>
      <w:r w:rsidRPr="00F63847">
        <w:rPr>
          <w:i/>
          <w:sz w:val="22"/>
          <w:szCs w:val="22"/>
        </w:rPr>
        <w:t>How building envelope can impact or interplay with smart grid contributions from buildings</w:t>
      </w:r>
    </w:p>
    <w:p w14:paraId="34141C96" w14:textId="77777777" w:rsidR="00FF44C1" w:rsidRPr="00F63847" w:rsidRDefault="00FF44C1" w:rsidP="00FF44C1">
      <w:pPr>
        <w:numPr>
          <w:ilvl w:val="3"/>
          <w:numId w:val="2"/>
        </w:numPr>
        <w:spacing w:line="240" w:lineRule="exact"/>
        <w:ind w:right="-720"/>
        <w:rPr>
          <w:i/>
          <w:sz w:val="22"/>
          <w:szCs w:val="22"/>
        </w:rPr>
      </w:pPr>
      <w:r w:rsidRPr="00F63847">
        <w:rPr>
          <w:i/>
          <w:sz w:val="22"/>
          <w:szCs w:val="22"/>
        </w:rPr>
        <w:t xml:space="preserve">Dynamic facades </w:t>
      </w:r>
    </w:p>
    <w:p w14:paraId="029975FF" w14:textId="77777777" w:rsidR="00FF44C1" w:rsidRPr="00F63847" w:rsidRDefault="00FF44C1" w:rsidP="00FF44C1">
      <w:pPr>
        <w:numPr>
          <w:ilvl w:val="3"/>
          <w:numId w:val="2"/>
        </w:numPr>
        <w:spacing w:line="240" w:lineRule="exact"/>
        <w:ind w:right="-720"/>
        <w:rPr>
          <w:i/>
          <w:sz w:val="22"/>
          <w:szCs w:val="22"/>
        </w:rPr>
      </w:pPr>
      <w:r w:rsidRPr="00F63847">
        <w:rPr>
          <w:i/>
          <w:sz w:val="22"/>
          <w:szCs w:val="22"/>
        </w:rPr>
        <w:t xml:space="preserve">Suggestion to follow up with NBI </w:t>
      </w:r>
    </w:p>
    <w:p w14:paraId="54506066" w14:textId="77777777" w:rsidR="00FF44C1" w:rsidRPr="00F63847" w:rsidRDefault="00FF44C1" w:rsidP="00FF44C1">
      <w:pPr>
        <w:numPr>
          <w:ilvl w:val="2"/>
          <w:numId w:val="2"/>
        </w:numPr>
        <w:spacing w:line="240" w:lineRule="exact"/>
        <w:ind w:right="-720"/>
        <w:rPr>
          <w:i/>
          <w:sz w:val="22"/>
          <w:szCs w:val="22"/>
        </w:rPr>
      </w:pPr>
      <w:r w:rsidRPr="00F63847">
        <w:rPr>
          <w:i/>
          <w:sz w:val="22"/>
          <w:szCs w:val="22"/>
        </w:rPr>
        <w:t>Utility Grid Battery Control Strategies and Impacts on O&amp;M &amp; LCA (From Atlanta 2019)</w:t>
      </w:r>
    </w:p>
    <w:p w14:paraId="2A8EFBB4" w14:textId="77777777" w:rsidR="00FF44C1" w:rsidRPr="00F63847" w:rsidRDefault="00FF44C1" w:rsidP="00FF44C1">
      <w:pPr>
        <w:numPr>
          <w:ilvl w:val="3"/>
          <w:numId w:val="2"/>
        </w:numPr>
        <w:spacing w:line="240" w:lineRule="exact"/>
        <w:ind w:right="-720"/>
        <w:rPr>
          <w:i/>
          <w:sz w:val="22"/>
          <w:szCs w:val="22"/>
        </w:rPr>
      </w:pPr>
      <w:r w:rsidRPr="00F63847">
        <w:rPr>
          <w:i/>
          <w:sz w:val="22"/>
          <w:szCs w:val="22"/>
        </w:rPr>
        <w:t xml:space="preserve">Large scale batteries </w:t>
      </w:r>
    </w:p>
    <w:p w14:paraId="4A5B0048" w14:textId="77777777" w:rsidR="00FF44C1" w:rsidRDefault="00FF44C1" w:rsidP="00FF44C1">
      <w:pPr>
        <w:snapToGrid w:val="0"/>
        <w:rPr>
          <w:b/>
          <w:sz w:val="22"/>
          <w:szCs w:val="22"/>
        </w:rPr>
      </w:pPr>
    </w:p>
    <w:p w14:paraId="2026A678" w14:textId="77777777" w:rsidR="00FF44C1" w:rsidRDefault="00FF44C1" w:rsidP="00FF44C1">
      <w:pPr>
        <w:snapToGrid w:val="0"/>
        <w:rPr>
          <w:b/>
          <w:sz w:val="22"/>
          <w:szCs w:val="22"/>
        </w:rPr>
      </w:pPr>
    </w:p>
    <w:p w14:paraId="05CD1B0B" w14:textId="77777777" w:rsidR="00FF44C1" w:rsidRPr="00312628" w:rsidRDefault="00FF44C1" w:rsidP="00FF44C1">
      <w:pPr>
        <w:snapToGrid w:val="0"/>
        <w:rPr>
          <w:b/>
          <w:sz w:val="22"/>
          <w:szCs w:val="22"/>
        </w:rPr>
      </w:pPr>
      <w:r w:rsidRPr="00312628">
        <w:rPr>
          <w:b/>
          <w:sz w:val="22"/>
          <w:szCs w:val="22"/>
        </w:rPr>
        <w:t xml:space="preserve">Update/Discussion of RTARs/Work Statement ideas </w:t>
      </w:r>
    </w:p>
    <w:p w14:paraId="2893397B" w14:textId="77777777" w:rsidR="00FF44C1" w:rsidRDefault="00FF44C1" w:rsidP="00FF44C1">
      <w:pPr>
        <w:snapToGrid w:val="0"/>
        <w:rPr>
          <w:sz w:val="22"/>
          <w:szCs w:val="22"/>
        </w:rPr>
      </w:pPr>
    </w:p>
    <w:p w14:paraId="3310FE46" w14:textId="77777777" w:rsidR="00FF44C1" w:rsidRDefault="00FF44C1" w:rsidP="00FF44C1">
      <w:pPr>
        <w:numPr>
          <w:ilvl w:val="0"/>
          <w:numId w:val="2"/>
        </w:numPr>
        <w:snapToGrid w:val="0"/>
        <w:rPr>
          <w:sz w:val="22"/>
          <w:szCs w:val="22"/>
        </w:rPr>
      </w:pPr>
      <w:r>
        <w:rPr>
          <w:sz w:val="22"/>
          <w:szCs w:val="22"/>
        </w:rPr>
        <w:t xml:space="preserve">RTAR Idea: </w:t>
      </w:r>
      <w:r w:rsidRPr="00312628">
        <w:rPr>
          <w:sz w:val="22"/>
          <w:szCs w:val="22"/>
        </w:rPr>
        <w:t>ASHRAE Design and Integration of PV in the Built Environment Guide</w:t>
      </w:r>
      <w:r>
        <w:rPr>
          <w:sz w:val="22"/>
          <w:szCs w:val="22"/>
        </w:rPr>
        <w:t xml:space="preserve"> - </w:t>
      </w:r>
      <w:r w:rsidRPr="00312628">
        <w:rPr>
          <w:i/>
          <w:sz w:val="22"/>
          <w:szCs w:val="22"/>
        </w:rPr>
        <w:t>Costa Kapsis, Jim Liedel</w:t>
      </w:r>
      <w:r>
        <w:rPr>
          <w:i/>
          <w:sz w:val="22"/>
          <w:szCs w:val="22"/>
        </w:rPr>
        <w:t xml:space="preserve">- </w:t>
      </w:r>
      <w:r w:rsidRPr="008B4527">
        <w:rPr>
          <w:i/>
          <w:sz w:val="22"/>
          <w:szCs w:val="22"/>
        </w:rPr>
        <w:t>leidel@oakland.ed</w:t>
      </w:r>
      <w:r>
        <w:rPr>
          <w:i/>
          <w:sz w:val="22"/>
          <w:szCs w:val="22"/>
        </w:rPr>
        <w:t>u;</w:t>
      </w:r>
      <w:r w:rsidRPr="008B4527">
        <w:rPr>
          <w:i/>
          <w:sz w:val="22"/>
          <w:szCs w:val="22"/>
        </w:rPr>
        <w:t xml:space="preserve"> costa.kapsis@uwaterloo.ca</w:t>
      </w:r>
    </w:p>
    <w:p w14:paraId="2DF78E0F" w14:textId="77777777" w:rsidR="00FF44C1" w:rsidRDefault="00FF44C1" w:rsidP="00FF44C1">
      <w:pPr>
        <w:numPr>
          <w:ilvl w:val="1"/>
          <w:numId w:val="2"/>
        </w:numPr>
        <w:snapToGrid w:val="0"/>
        <w:rPr>
          <w:sz w:val="22"/>
          <w:szCs w:val="22"/>
        </w:rPr>
      </w:pPr>
      <w:r>
        <w:rPr>
          <w:sz w:val="22"/>
          <w:szCs w:val="22"/>
        </w:rPr>
        <w:t>Draft is posted in Basecamp</w:t>
      </w:r>
    </w:p>
    <w:p w14:paraId="0D11ABFF" w14:textId="77777777" w:rsidR="00FF44C1" w:rsidRDefault="00FF44C1" w:rsidP="00FF44C1">
      <w:pPr>
        <w:numPr>
          <w:ilvl w:val="1"/>
          <w:numId w:val="2"/>
        </w:numPr>
        <w:snapToGrid w:val="0"/>
        <w:rPr>
          <w:sz w:val="22"/>
          <w:szCs w:val="22"/>
        </w:rPr>
      </w:pPr>
      <w:r>
        <w:rPr>
          <w:sz w:val="22"/>
          <w:szCs w:val="22"/>
        </w:rPr>
        <w:t xml:space="preserve">Looking for people to review and provide comments </w:t>
      </w:r>
    </w:p>
    <w:p w14:paraId="7A00013E" w14:textId="77777777" w:rsidR="00FF44C1" w:rsidRDefault="00FF44C1" w:rsidP="00FF44C1">
      <w:pPr>
        <w:numPr>
          <w:ilvl w:val="1"/>
          <w:numId w:val="2"/>
        </w:numPr>
        <w:snapToGrid w:val="0"/>
        <w:rPr>
          <w:sz w:val="22"/>
          <w:szCs w:val="22"/>
        </w:rPr>
      </w:pPr>
      <w:r>
        <w:rPr>
          <w:sz w:val="22"/>
          <w:szCs w:val="22"/>
        </w:rPr>
        <w:t xml:space="preserve">Comments: </w:t>
      </w:r>
    </w:p>
    <w:p w14:paraId="6D3C9CC9" w14:textId="77777777" w:rsidR="00FF44C1" w:rsidRDefault="00FF44C1" w:rsidP="00FF44C1">
      <w:pPr>
        <w:numPr>
          <w:ilvl w:val="2"/>
          <w:numId w:val="2"/>
        </w:numPr>
        <w:snapToGrid w:val="0"/>
        <w:rPr>
          <w:sz w:val="22"/>
          <w:szCs w:val="22"/>
        </w:rPr>
      </w:pPr>
      <w:r>
        <w:rPr>
          <w:sz w:val="22"/>
          <w:szCs w:val="22"/>
        </w:rPr>
        <w:t>careful with “guide vs guideline” , suggestion to talk to research liason for Section 7</w:t>
      </w:r>
    </w:p>
    <w:p w14:paraId="4957AF33" w14:textId="77777777" w:rsidR="00FF44C1" w:rsidRDefault="00FF44C1" w:rsidP="00FF44C1">
      <w:pPr>
        <w:numPr>
          <w:ilvl w:val="2"/>
          <w:numId w:val="2"/>
        </w:numPr>
        <w:snapToGrid w:val="0"/>
        <w:rPr>
          <w:sz w:val="22"/>
          <w:szCs w:val="22"/>
        </w:rPr>
      </w:pPr>
      <w:r>
        <w:rPr>
          <w:sz w:val="22"/>
          <w:szCs w:val="22"/>
        </w:rPr>
        <w:t>Glenn – interested in reviewing</w:t>
      </w:r>
    </w:p>
    <w:p w14:paraId="43E90BD2" w14:textId="77777777" w:rsidR="00FF44C1" w:rsidRPr="004F7B85" w:rsidRDefault="00FF44C1" w:rsidP="00FF44C1">
      <w:pPr>
        <w:numPr>
          <w:ilvl w:val="2"/>
          <w:numId w:val="2"/>
        </w:numPr>
        <w:snapToGrid w:val="0"/>
        <w:rPr>
          <w:sz w:val="22"/>
          <w:szCs w:val="22"/>
        </w:rPr>
      </w:pPr>
      <w:r>
        <w:rPr>
          <w:sz w:val="22"/>
          <w:szCs w:val="22"/>
        </w:rPr>
        <w:t xml:space="preserve">Session 62 – related to this </w:t>
      </w:r>
    </w:p>
    <w:p w14:paraId="5E775E64" w14:textId="77777777" w:rsidR="00FF44C1" w:rsidRDefault="00FF44C1" w:rsidP="00FF44C1">
      <w:pPr>
        <w:numPr>
          <w:ilvl w:val="2"/>
          <w:numId w:val="2"/>
        </w:numPr>
        <w:snapToGrid w:val="0"/>
        <w:rPr>
          <w:sz w:val="22"/>
          <w:szCs w:val="22"/>
        </w:rPr>
      </w:pPr>
      <w:r>
        <w:rPr>
          <w:sz w:val="22"/>
          <w:szCs w:val="22"/>
        </w:rPr>
        <w:t xml:space="preserve">PTAR process created after </w:t>
      </w:r>
    </w:p>
    <w:p w14:paraId="246CF9C5" w14:textId="77777777" w:rsidR="00FF44C1" w:rsidRDefault="00FF44C1" w:rsidP="00FF44C1">
      <w:pPr>
        <w:numPr>
          <w:ilvl w:val="2"/>
          <w:numId w:val="2"/>
        </w:numPr>
        <w:snapToGrid w:val="0"/>
        <w:rPr>
          <w:sz w:val="22"/>
          <w:szCs w:val="22"/>
        </w:rPr>
      </w:pPr>
      <w:r>
        <w:rPr>
          <w:sz w:val="22"/>
          <w:szCs w:val="22"/>
        </w:rPr>
        <w:t>Li Song – seeking co-sponsorship? Yes</w:t>
      </w:r>
    </w:p>
    <w:p w14:paraId="03B6D36F" w14:textId="77777777" w:rsidR="00FF44C1" w:rsidRDefault="00FF44C1" w:rsidP="00FF44C1">
      <w:pPr>
        <w:snapToGrid w:val="0"/>
        <w:ind w:left="720"/>
        <w:rPr>
          <w:sz w:val="22"/>
          <w:szCs w:val="22"/>
        </w:rPr>
      </w:pPr>
    </w:p>
    <w:p w14:paraId="17DA0D23" w14:textId="77777777" w:rsidR="00FF44C1" w:rsidRPr="00F63847" w:rsidRDefault="00FF44C1" w:rsidP="00FF44C1">
      <w:pPr>
        <w:snapToGrid w:val="0"/>
        <w:ind w:left="360"/>
        <w:rPr>
          <w:b/>
          <w:sz w:val="22"/>
          <w:szCs w:val="22"/>
        </w:rPr>
      </w:pPr>
      <w:r>
        <w:rPr>
          <w:b/>
          <w:sz w:val="22"/>
          <w:szCs w:val="22"/>
        </w:rPr>
        <w:t xml:space="preserve">Other ideas </w:t>
      </w:r>
      <w:r w:rsidRPr="00F63847">
        <w:rPr>
          <w:i/>
          <w:sz w:val="22"/>
          <w:szCs w:val="22"/>
        </w:rPr>
        <w:t>– not covered</w:t>
      </w:r>
      <w:r>
        <w:rPr>
          <w:i/>
          <w:sz w:val="22"/>
          <w:szCs w:val="22"/>
        </w:rPr>
        <w:t xml:space="preserve"> but reviewed breifly</w:t>
      </w:r>
      <w:r w:rsidRPr="00F63847">
        <w:rPr>
          <w:i/>
          <w:sz w:val="22"/>
          <w:szCs w:val="22"/>
        </w:rPr>
        <w:t xml:space="preserve"> but if others interested please follow up with Kristen</w:t>
      </w:r>
      <w:r>
        <w:rPr>
          <w:b/>
          <w:sz w:val="22"/>
          <w:szCs w:val="22"/>
        </w:rPr>
        <w:t xml:space="preserve"> </w:t>
      </w:r>
    </w:p>
    <w:p w14:paraId="2336B9F4" w14:textId="77777777" w:rsidR="00FF44C1" w:rsidRPr="00F63847" w:rsidRDefault="00FF44C1" w:rsidP="00FF44C1">
      <w:pPr>
        <w:numPr>
          <w:ilvl w:val="0"/>
          <w:numId w:val="2"/>
        </w:numPr>
        <w:snapToGrid w:val="0"/>
        <w:rPr>
          <w:b/>
          <w:i/>
          <w:sz w:val="22"/>
          <w:szCs w:val="22"/>
        </w:rPr>
      </w:pPr>
      <w:r w:rsidRPr="00F63847">
        <w:rPr>
          <w:i/>
          <w:sz w:val="22"/>
          <w:szCs w:val="22"/>
        </w:rPr>
        <w:t>Development of models for better peak load predictions (some discussion at research subcommittee already)</w:t>
      </w:r>
    </w:p>
    <w:p w14:paraId="05888F00" w14:textId="77777777" w:rsidR="00FF44C1" w:rsidRPr="00F63847" w:rsidRDefault="00FF44C1" w:rsidP="00FF44C1">
      <w:pPr>
        <w:numPr>
          <w:ilvl w:val="1"/>
          <w:numId w:val="2"/>
        </w:numPr>
        <w:snapToGrid w:val="0"/>
        <w:rPr>
          <w:i/>
          <w:sz w:val="22"/>
          <w:szCs w:val="22"/>
        </w:rPr>
      </w:pPr>
      <w:r w:rsidRPr="00F63847">
        <w:rPr>
          <w:i/>
          <w:sz w:val="22"/>
          <w:szCs w:val="22"/>
        </w:rPr>
        <w:t>City-scale model validation for predicting demand response - some models exist</w:t>
      </w:r>
    </w:p>
    <w:p w14:paraId="62E29FCE" w14:textId="77777777" w:rsidR="00FF44C1" w:rsidRPr="00F63847" w:rsidRDefault="00FF44C1" w:rsidP="00FF44C1">
      <w:pPr>
        <w:numPr>
          <w:ilvl w:val="1"/>
          <w:numId w:val="2"/>
        </w:numPr>
        <w:snapToGrid w:val="0"/>
        <w:rPr>
          <w:i/>
          <w:sz w:val="22"/>
          <w:szCs w:val="22"/>
        </w:rPr>
      </w:pPr>
      <w:r w:rsidRPr="00F63847">
        <w:rPr>
          <w:i/>
          <w:sz w:val="22"/>
          <w:szCs w:val="22"/>
        </w:rPr>
        <w:t>Need an evaluation of the state of the art, perhaps useful for new city planning</w:t>
      </w:r>
    </w:p>
    <w:p w14:paraId="2B199381" w14:textId="77777777" w:rsidR="00FF44C1" w:rsidRPr="00F63847" w:rsidRDefault="00FF44C1" w:rsidP="00FF44C1">
      <w:pPr>
        <w:numPr>
          <w:ilvl w:val="1"/>
          <w:numId w:val="2"/>
        </w:numPr>
        <w:snapToGrid w:val="0"/>
        <w:rPr>
          <w:i/>
          <w:sz w:val="22"/>
          <w:szCs w:val="22"/>
        </w:rPr>
      </w:pPr>
      <w:r w:rsidRPr="00F63847">
        <w:rPr>
          <w:i/>
          <w:sz w:val="22"/>
          <w:szCs w:val="22"/>
        </w:rPr>
        <w:t>Need some more research on demand response capacity prediction</w:t>
      </w:r>
    </w:p>
    <w:p w14:paraId="0F3C8466" w14:textId="77777777" w:rsidR="00FF44C1" w:rsidRPr="00F63847" w:rsidRDefault="00FF44C1" w:rsidP="00FF44C1">
      <w:pPr>
        <w:numPr>
          <w:ilvl w:val="1"/>
          <w:numId w:val="2"/>
        </w:numPr>
        <w:snapToGrid w:val="0"/>
        <w:rPr>
          <w:i/>
          <w:sz w:val="22"/>
          <w:szCs w:val="22"/>
        </w:rPr>
      </w:pPr>
      <w:r w:rsidRPr="00F63847">
        <w:rPr>
          <w:i/>
          <w:sz w:val="22"/>
          <w:szCs w:val="22"/>
        </w:rPr>
        <w:t xml:space="preserve">Existing software – GridLabD – developed to designing rate cases  </w:t>
      </w:r>
    </w:p>
    <w:p w14:paraId="1FAFE9F0" w14:textId="77777777" w:rsidR="00FF44C1" w:rsidRPr="00F63847" w:rsidRDefault="00FF44C1" w:rsidP="00FF44C1">
      <w:pPr>
        <w:snapToGrid w:val="0"/>
        <w:ind w:left="720"/>
        <w:rPr>
          <w:i/>
          <w:sz w:val="22"/>
          <w:szCs w:val="22"/>
        </w:rPr>
      </w:pPr>
    </w:p>
    <w:p w14:paraId="3AAE6E76" w14:textId="77777777" w:rsidR="00FF44C1" w:rsidRPr="00F63847" w:rsidRDefault="00FF44C1" w:rsidP="00FF44C1">
      <w:pPr>
        <w:numPr>
          <w:ilvl w:val="0"/>
          <w:numId w:val="2"/>
        </w:numPr>
        <w:snapToGrid w:val="0"/>
        <w:rPr>
          <w:i/>
          <w:sz w:val="22"/>
          <w:szCs w:val="22"/>
        </w:rPr>
      </w:pPr>
      <w:r w:rsidRPr="00F63847">
        <w:rPr>
          <w:i/>
          <w:sz w:val="22"/>
          <w:szCs w:val="22"/>
        </w:rPr>
        <w:t>Guidance on smart building equipment / IoT – (something that came up from forum discussion)</w:t>
      </w:r>
    </w:p>
    <w:p w14:paraId="50D06947" w14:textId="77777777" w:rsidR="00FF44C1" w:rsidRPr="00F63847" w:rsidRDefault="00FF44C1" w:rsidP="00FF44C1">
      <w:pPr>
        <w:numPr>
          <w:ilvl w:val="1"/>
          <w:numId w:val="2"/>
        </w:numPr>
        <w:snapToGrid w:val="0"/>
        <w:rPr>
          <w:b/>
          <w:i/>
          <w:sz w:val="22"/>
          <w:szCs w:val="22"/>
        </w:rPr>
      </w:pPr>
      <w:r w:rsidRPr="00F63847">
        <w:rPr>
          <w:i/>
          <w:sz w:val="22"/>
          <w:szCs w:val="22"/>
        </w:rPr>
        <w:t xml:space="preserve">what are you getting, functionality, products </w:t>
      </w:r>
    </w:p>
    <w:p w14:paraId="66639C69" w14:textId="77777777" w:rsidR="00FF44C1" w:rsidRPr="00F63847" w:rsidRDefault="00FF44C1" w:rsidP="00FF44C1">
      <w:pPr>
        <w:numPr>
          <w:ilvl w:val="1"/>
          <w:numId w:val="2"/>
        </w:numPr>
        <w:snapToGrid w:val="0"/>
        <w:rPr>
          <w:b/>
          <w:i/>
          <w:sz w:val="22"/>
          <w:szCs w:val="22"/>
        </w:rPr>
      </w:pPr>
      <w:r w:rsidRPr="00F63847">
        <w:rPr>
          <w:i/>
          <w:sz w:val="22"/>
          <w:szCs w:val="22"/>
        </w:rPr>
        <w:t xml:space="preserve">what program functions are necessary to work in different environments </w:t>
      </w:r>
    </w:p>
    <w:p w14:paraId="16745D43" w14:textId="77777777" w:rsidR="00FF44C1" w:rsidRPr="00F63847" w:rsidRDefault="00FF44C1" w:rsidP="00FF44C1">
      <w:pPr>
        <w:snapToGrid w:val="0"/>
        <w:rPr>
          <w:i/>
          <w:sz w:val="22"/>
          <w:szCs w:val="22"/>
        </w:rPr>
      </w:pPr>
    </w:p>
    <w:p w14:paraId="092A8326" w14:textId="77777777" w:rsidR="00FF44C1" w:rsidRPr="00F63847" w:rsidRDefault="00FF44C1" w:rsidP="00FF44C1">
      <w:pPr>
        <w:numPr>
          <w:ilvl w:val="0"/>
          <w:numId w:val="2"/>
        </w:numPr>
        <w:snapToGrid w:val="0"/>
        <w:rPr>
          <w:b/>
          <w:i/>
          <w:sz w:val="22"/>
          <w:szCs w:val="22"/>
        </w:rPr>
      </w:pPr>
      <w:r w:rsidRPr="00F63847">
        <w:rPr>
          <w:i/>
          <w:sz w:val="22"/>
          <w:szCs w:val="22"/>
        </w:rPr>
        <w:t xml:space="preserve">Instantaneous voltage and current load from buildings </w:t>
      </w:r>
    </w:p>
    <w:p w14:paraId="3EF5F7EF" w14:textId="77777777" w:rsidR="00FF44C1" w:rsidRPr="00F63847" w:rsidRDefault="00FF44C1" w:rsidP="00FF44C1">
      <w:pPr>
        <w:snapToGrid w:val="0"/>
        <w:ind w:left="720"/>
        <w:rPr>
          <w:b/>
          <w:i/>
          <w:sz w:val="22"/>
          <w:szCs w:val="22"/>
        </w:rPr>
      </w:pPr>
    </w:p>
    <w:p w14:paraId="7D356F53" w14:textId="77777777" w:rsidR="00FF44C1" w:rsidRPr="00F63847" w:rsidRDefault="00FF44C1" w:rsidP="00FF44C1">
      <w:pPr>
        <w:numPr>
          <w:ilvl w:val="0"/>
          <w:numId w:val="2"/>
        </w:numPr>
        <w:snapToGrid w:val="0"/>
        <w:rPr>
          <w:b/>
          <w:i/>
          <w:sz w:val="22"/>
          <w:szCs w:val="22"/>
        </w:rPr>
      </w:pPr>
      <w:r w:rsidRPr="00F63847">
        <w:rPr>
          <w:i/>
          <w:sz w:val="22"/>
          <w:szCs w:val="22"/>
        </w:rPr>
        <w:t xml:space="preserve">Energy demand prediction of multiple building scale </w:t>
      </w:r>
    </w:p>
    <w:p w14:paraId="05FCCBC0" w14:textId="77777777" w:rsidR="00FF44C1" w:rsidRPr="00F63847" w:rsidRDefault="00FF44C1" w:rsidP="00FF44C1">
      <w:pPr>
        <w:snapToGrid w:val="0"/>
        <w:ind w:left="720"/>
        <w:rPr>
          <w:b/>
          <w:i/>
          <w:sz w:val="22"/>
          <w:szCs w:val="22"/>
        </w:rPr>
      </w:pPr>
    </w:p>
    <w:p w14:paraId="4E213D52" w14:textId="77777777" w:rsidR="00FF44C1" w:rsidRPr="00F63847" w:rsidRDefault="00FF44C1" w:rsidP="00FF44C1">
      <w:pPr>
        <w:numPr>
          <w:ilvl w:val="0"/>
          <w:numId w:val="2"/>
        </w:numPr>
        <w:snapToGrid w:val="0"/>
        <w:rPr>
          <w:b/>
          <w:i/>
          <w:sz w:val="22"/>
          <w:szCs w:val="22"/>
        </w:rPr>
      </w:pPr>
      <w:r w:rsidRPr="00F63847">
        <w:rPr>
          <w:i/>
          <w:sz w:val="22"/>
          <w:szCs w:val="22"/>
        </w:rPr>
        <w:t xml:space="preserve">Linking building modeling to grid modeling </w:t>
      </w:r>
    </w:p>
    <w:p w14:paraId="6C3A51F2" w14:textId="77777777" w:rsidR="00FF44C1" w:rsidRPr="00F63847" w:rsidRDefault="00FF44C1" w:rsidP="00FF44C1">
      <w:pPr>
        <w:numPr>
          <w:ilvl w:val="1"/>
          <w:numId w:val="2"/>
        </w:numPr>
        <w:snapToGrid w:val="0"/>
        <w:rPr>
          <w:i/>
          <w:sz w:val="22"/>
          <w:szCs w:val="22"/>
        </w:rPr>
      </w:pPr>
      <w:r w:rsidRPr="00F63847">
        <w:rPr>
          <w:i/>
          <w:sz w:val="22"/>
          <w:szCs w:val="22"/>
        </w:rPr>
        <w:t xml:space="preserve">Some existing efforts </w:t>
      </w:r>
    </w:p>
    <w:p w14:paraId="1466A4FB" w14:textId="77777777" w:rsidR="00FF44C1" w:rsidRPr="00F63847" w:rsidRDefault="00FF44C1" w:rsidP="00FF44C1">
      <w:pPr>
        <w:numPr>
          <w:ilvl w:val="1"/>
          <w:numId w:val="2"/>
        </w:numPr>
        <w:snapToGrid w:val="0"/>
        <w:rPr>
          <w:i/>
          <w:sz w:val="22"/>
          <w:szCs w:val="22"/>
        </w:rPr>
      </w:pPr>
      <w:r w:rsidRPr="00F63847">
        <w:rPr>
          <w:i/>
          <w:sz w:val="22"/>
          <w:szCs w:val="22"/>
        </w:rPr>
        <w:t>End user of this work would be policy recommendations for ISOs</w:t>
      </w:r>
    </w:p>
    <w:p w14:paraId="40D3F299" w14:textId="77777777" w:rsidR="00FF44C1" w:rsidRPr="00F63847" w:rsidRDefault="00FF44C1" w:rsidP="00FF44C1">
      <w:pPr>
        <w:numPr>
          <w:ilvl w:val="1"/>
          <w:numId w:val="2"/>
        </w:numPr>
        <w:snapToGrid w:val="0"/>
        <w:rPr>
          <w:i/>
          <w:sz w:val="22"/>
          <w:szCs w:val="22"/>
        </w:rPr>
      </w:pPr>
      <w:r w:rsidRPr="00F63847">
        <w:rPr>
          <w:i/>
          <w:sz w:val="22"/>
          <w:szCs w:val="22"/>
        </w:rPr>
        <w:t xml:space="preserve">How to validate models? </w:t>
      </w:r>
    </w:p>
    <w:p w14:paraId="15F82B50" w14:textId="46CFD9C2" w:rsidR="00FF44C1" w:rsidRDefault="00FF44C1" w:rsidP="00D45CBF">
      <w:r>
        <w:br w:type="page"/>
      </w:r>
    </w:p>
    <w:p w14:paraId="2EE1C8F6" w14:textId="77777777" w:rsidR="00822347" w:rsidRDefault="00822347" w:rsidP="00D45CBF"/>
    <w:p w14:paraId="42A36E6E" w14:textId="77777777" w:rsidR="00E041EF" w:rsidRPr="00CE2A7D" w:rsidRDefault="00E041EF" w:rsidP="00D45CBF"/>
    <w:tbl>
      <w:tblPr>
        <w:tblW w:w="9436" w:type="dxa"/>
        <w:tblInd w:w="18" w:type="dxa"/>
        <w:tblBorders>
          <w:top w:val="single" w:sz="4" w:space="0" w:color="000000"/>
        </w:tblBorders>
        <w:tblLayout w:type="fixed"/>
        <w:tblLook w:val="0000" w:firstRow="0" w:lastRow="0" w:firstColumn="0" w:lastColumn="0" w:noHBand="0" w:noVBand="0"/>
      </w:tblPr>
      <w:tblGrid>
        <w:gridCol w:w="1575"/>
        <w:gridCol w:w="7861"/>
      </w:tblGrid>
      <w:tr w:rsidR="00FF44C1" w14:paraId="070B9AD6" w14:textId="77777777" w:rsidTr="00E14178">
        <w:trPr>
          <w:trHeight w:val="433"/>
        </w:trPr>
        <w:tc>
          <w:tcPr>
            <w:tcW w:w="1575" w:type="dxa"/>
            <w:vMerge w:val="restart"/>
            <w:tcBorders>
              <w:top w:val="nil"/>
            </w:tcBorders>
          </w:tcPr>
          <w:p w14:paraId="41406149" w14:textId="77777777" w:rsidR="00FF44C1" w:rsidRDefault="00FF44C1" w:rsidP="00E14178">
            <w:pPr>
              <w:rPr>
                <w:rFonts w:ascii="Arial" w:eastAsia="Arial" w:hAnsi="Arial" w:cs="Arial"/>
              </w:rPr>
            </w:pPr>
            <w:r>
              <w:rPr>
                <w:rFonts w:ascii="Arial" w:eastAsia="Arial" w:hAnsi="Arial" w:cs="Arial"/>
                <w:noProof/>
              </w:rPr>
              <w:drawing>
                <wp:inline distT="0" distB="0" distL="0" distR="0" wp14:anchorId="7C3CB334" wp14:editId="3FB3BD90">
                  <wp:extent cx="971550" cy="666750"/>
                  <wp:effectExtent l="0" t="0" r="0" b="0"/>
                  <wp:docPr id="4" name="image1.png" descr="logo_ashrae.png"/>
                  <wp:cNvGraphicFramePr/>
                  <a:graphic xmlns:a="http://schemas.openxmlformats.org/drawingml/2006/main">
                    <a:graphicData uri="http://schemas.openxmlformats.org/drawingml/2006/picture">
                      <pic:pic xmlns:pic="http://schemas.openxmlformats.org/drawingml/2006/picture">
                        <pic:nvPicPr>
                          <pic:cNvPr id="0" name="image1.png" descr="logo_ashrae.png"/>
                          <pic:cNvPicPr preferRelativeResize="0"/>
                        </pic:nvPicPr>
                        <pic:blipFill>
                          <a:blip r:embed="rId25"/>
                          <a:srcRect/>
                          <a:stretch>
                            <a:fillRect/>
                          </a:stretch>
                        </pic:blipFill>
                        <pic:spPr>
                          <a:xfrm>
                            <a:off x="0" y="0"/>
                            <a:ext cx="971550" cy="666750"/>
                          </a:xfrm>
                          <a:prstGeom prst="rect">
                            <a:avLst/>
                          </a:prstGeom>
                          <a:ln/>
                        </pic:spPr>
                      </pic:pic>
                    </a:graphicData>
                  </a:graphic>
                </wp:inline>
              </w:drawing>
            </w:r>
          </w:p>
        </w:tc>
        <w:tc>
          <w:tcPr>
            <w:tcW w:w="7861" w:type="dxa"/>
            <w:tcBorders>
              <w:top w:val="nil"/>
            </w:tcBorders>
          </w:tcPr>
          <w:p w14:paraId="5DE11332" w14:textId="77777777" w:rsidR="00FF44C1" w:rsidRDefault="00FF44C1" w:rsidP="00E14178">
            <w:pPr>
              <w:ind w:left="-1830"/>
              <w:jc w:val="center"/>
              <w:rPr>
                <w:rFonts w:ascii="Arial" w:eastAsia="Arial" w:hAnsi="Arial" w:cs="Arial"/>
                <w:b/>
              </w:rPr>
            </w:pPr>
            <w:r>
              <w:rPr>
                <w:rFonts w:ascii="Arial" w:eastAsia="Arial" w:hAnsi="Arial" w:cs="Arial"/>
                <w:b/>
              </w:rPr>
              <w:t xml:space="preserve">Meeting Notes </w:t>
            </w:r>
          </w:p>
          <w:p w14:paraId="1EAA51AA" w14:textId="77777777" w:rsidR="00FF44C1" w:rsidRDefault="00FF44C1" w:rsidP="00E14178">
            <w:pPr>
              <w:ind w:left="-1830"/>
              <w:rPr>
                <w:rFonts w:ascii="Arial" w:eastAsia="Arial" w:hAnsi="Arial" w:cs="Arial"/>
              </w:rPr>
            </w:pPr>
          </w:p>
        </w:tc>
      </w:tr>
      <w:tr w:rsidR="00FF44C1" w14:paraId="1317D958" w14:textId="77777777" w:rsidTr="00E14178">
        <w:trPr>
          <w:trHeight w:val="791"/>
        </w:trPr>
        <w:tc>
          <w:tcPr>
            <w:tcW w:w="1575" w:type="dxa"/>
            <w:vMerge/>
            <w:tcBorders>
              <w:top w:val="nil"/>
            </w:tcBorders>
          </w:tcPr>
          <w:p w14:paraId="633FC06F" w14:textId="77777777" w:rsidR="00FF44C1" w:rsidRDefault="00FF44C1" w:rsidP="00E14178">
            <w:pPr>
              <w:widowControl w:val="0"/>
              <w:pBdr>
                <w:top w:val="nil"/>
                <w:left w:val="nil"/>
                <w:bottom w:val="nil"/>
                <w:right w:val="nil"/>
                <w:between w:val="nil"/>
              </w:pBdr>
              <w:spacing w:line="276" w:lineRule="auto"/>
              <w:rPr>
                <w:rFonts w:ascii="Arial" w:eastAsia="Arial" w:hAnsi="Arial" w:cs="Arial"/>
              </w:rPr>
            </w:pPr>
          </w:p>
        </w:tc>
        <w:tc>
          <w:tcPr>
            <w:tcW w:w="7861" w:type="dxa"/>
            <w:tcBorders>
              <w:bottom w:val="single" w:sz="4" w:space="0" w:color="000000"/>
            </w:tcBorders>
          </w:tcPr>
          <w:sdt>
            <w:sdtPr>
              <w:tag w:val="goog_rdk_0"/>
              <w:id w:val="717322444"/>
            </w:sdtPr>
            <w:sdtEndPr/>
            <w:sdtContent>
              <w:p w14:paraId="1FC6411C" w14:textId="77777777" w:rsidR="00FF44C1" w:rsidRDefault="00FF44C1" w:rsidP="00E14178">
                <w:pPr>
                  <w:pStyle w:val="Heading4"/>
                  <w:ind w:left="-1830"/>
                  <w:jc w:val="center"/>
                  <w:rPr>
                    <w:rFonts w:ascii="Arial" w:eastAsia="Arial" w:hAnsi="Arial" w:cs="Arial"/>
                  </w:rPr>
                </w:pPr>
                <w:r>
                  <w:rPr>
                    <w:rFonts w:ascii="Arial" w:eastAsia="Arial" w:hAnsi="Arial" w:cs="Arial"/>
                  </w:rPr>
                  <w:t xml:space="preserve">TC 7.5 Building Operations Dynamics </w:t>
                </w:r>
              </w:p>
            </w:sdtContent>
          </w:sdt>
          <w:p w14:paraId="13BCA066" w14:textId="77777777" w:rsidR="00FF44C1" w:rsidRDefault="00FF44C1" w:rsidP="00E14178">
            <w:pPr>
              <w:ind w:left="-1830"/>
              <w:jc w:val="center"/>
              <w:rPr>
                <w:rFonts w:ascii="Arial" w:eastAsia="Arial" w:hAnsi="Arial" w:cs="Arial"/>
              </w:rPr>
            </w:pPr>
            <w:r>
              <w:rPr>
                <w:rFonts w:ascii="Arial" w:eastAsia="Arial" w:hAnsi="Arial" w:cs="Arial"/>
              </w:rPr>
              <w:t>3:00-3:45 pm (ET), Tuesday, June 16, 2020</w:t>
            </w:r>
          </w:p>
          <w:p w14:paraId="466218A2" w14:textId="77777777" w:rsidR="00FF44C1" w:rsidRDefault="00FF44C1" w:rsidP="00E14178">
            <w:pPr>
              <w:ind w:left="-1830"/>
              <w:jc w:val="center"/>
              <w:rPr>
                <w:rFonts w:ascii="Arial" w:eastAsia="Arial" w:hAnsi="Arial" w:cs="Arial"/>
              </w:rPr>
            </w:pPr>
          </w:p>
          <w:p w14:paraId="3C57E5CE" w14:textId="77777777" w:rsidR="00FF44C1" w:rsidRDefault="00FF44C1" w:rsidP="00E14178">
            <w:pPr>
              <w:ind w:left="-1830"/>
              <w:jc w:val="center"/>
              <w:rPr>
                <w:rFonts w:ascii="Arial" w:eastAsia="Arial" w:hAnsi="Arial" w:cs="Arial"/>
              </w:rPr>
            </w:pPr>
            <w:r>
              <w:rPr>
                <w:b/>
                <w:sz w:val="20"/>
                <w:szCs w:val="20"/>
              </w:rPr>
              <w:t>Prepared by Donghun Kim</w:t>
            </w:r>
          </w:p>
        </w:tc>
      </w:tr>
    </w:tbl>
    <w:p w14:paraId="14F9BFB7" w14:textId="77777777" w:rsidR="00FF44C1" w:rsidRDefault="00FF44C1" w:rsidP="00FF44C1">
      <w:pPr>
        <w:rPr>
          <w:sz w:val="20"/>
          <w:szCs w:val="20"/>
        </w:rPr>
      </w:pPr>
      <w:r>
        <w:rPr>
          <w:b/>
          <w:sz w:val="20"/>
          <w:szCs w:val="20"/>
        </w:rPr>
        <w:t>Subcommittee Scope:</w:t>
      </w:r>
      <w:r>
        <w:rPr>
          <w:sz w:val="20"/>
          <w:szCs w:val="20"/>
        </w:rPr>
        <w:t xml:space="preserve"> •</w:t>
      </w:r>
      <w:r>
        <w:rPr>
          <w:sz w:val="20"/>
          <w:szCs w:val="20"/>
        </w:rPr>
        <w:tab/>
        <w:t>The Building Operations Dynamics Subcommittee of TC 7.5 is concerned with the dynamic characteristics and interactions of comfort conditions, the active components of HVAC systems, the passive components of HVAC systems, control systems and operation strategies and the building. The committee is concerned with the methods of building system operation which minimize energy used through the consideration of dynamics and interactions. It is also concerned with methods which consider dynamic and interactive characteristics in the design or comfort conditioning systems.</w:t>
      </w:r>
    </w:p>
    <w:p w14:paraId="4C3C928A" w14:textId="77777777" w:rsidR="00FF44C1" w:rsidRDefault="00FF44C1" w:rsidP="00FF44C1">
      <w:pPr>
        <w:rPr>
          <w:sz w:val="20"/>
          <w:szCs w:val="20"/>
        </w:rPr>
      </w:pPr>
    </w:p>
    <w:p w14:paraId="4ACEA7C7" w14:textId="77777777" w:rsidR="00FF44C1" w:rsidRPr="000E211E" w:rsidRDefault="00FF44C1" w:rsidP="007A3DAC">
      <w:pPr>
        <w:pStyle w:val="ListParagraph"/>
        <w:numPr>
          <w:ilvl w:val="0"/>
          <w:numId w:val="39"/>
        </w:numPr>
        <w:contextualSpacing/>
        <w:rPr>
          <w:sz w:val="20"/>
          <w:szCs w:val="20"/>
        </w:rPr>
      </w:pPr>
      <w:r w:rsidRPr="000E211E">
        <w:rPr>
          <w:sz w:val="20"/>
          <w:szCs w:val="20"/>
        </w:rPr>
        <w:t>Meeting Attendance</w:t>
      </w:r>
    </w:p>
    <w:p w14:paraId="7507497E" w14:textId="77777777" w:rsidR="00FF44C1" w:rsidRDefault="0003384D" w:rsidP="00FF44C1">
      <w:pPr>
        <w:rPr>
          <w:color w:val="1155CC"/>
          <w:sz w:val="20"/>
          <w:szCs w:val="20"/>
          <w:u w:val="single"/>
        </w:rPr>
      </w:pPr>
      <w:hyperlink r:id="rId26" w:anchor="gid=0">
        <w:r w:rsidR="00FF44C1">
          <w:rPr>
            <w:color w:val="1155CC"/>
            <w:sz w:val="20"/>
            <w:szCs w:val="20"/>
            <w:u w:val="single"/>
          </w:rPr>
          <w:t>https://docs.google.com/spreadsheets/d/1So01zAkZoHpLSqFek0fOPBBvcFsv71DkssBgNF_OXcs/edit#gid=0</w:t>
        </w:r>
      </w:hyperlink>
    </w:p>
    <w:p w14:paraId="339B5C90" w14:textId="77777777" w:rsidR="00FF44C1" w:rsidRPr="000E211E" w:rsidRDefault="00FF44C1" w:rsidP="00FF44C1">
      <w:pPr>
        <w:pStyle w:val="ListParagraph"/>
        <w:rPr>
          <w:color w:val="1155CC"/>
          <w:sz w:val="20"/>
          <w:szCs w:val="20"/>
          <w:u w:val="single"/>
        </w:rPr>
      </w:pPr>
    </w:p>
    <w:p w14:paraId="6A3AC877" w14:textId="77777777" w:rsidR="00FF44C1" w:rsidRDefault="00FF44C1" w:rsidP="00FF44C1">
      <w:pPr>
        <w:rPr>
          <w:sz w:val="20"/>
          <w:szCs w:val="20"/>
        </w:rPr>
      </w:pPr>
      <w:r w:rsidRPr="00857A9E">
        <w:rPr>
          <w:sz w:val="20"/>
          <w:szCs w:val="20"/>
        </w:rPr>
        <w:t>around 30 participants</w:t>
      </w:r>
    </w:p>
    <w:p w14:paraId="0E48024D" w14:textId="77777777" w:rsidR="00FF44C1" w:rsidRDefault="00FF44C1" w:rsidP="00FF44C1">
      <w:pPr>
        <w:rPr>
          <w:sz w:val="20"/>
          <w:szCs w:val="20"/>
        </w:rPr>
      </w:pPr>
    </w:p>
    <w:p w14:paraId="7B8D0695" w14:textId="77777777" w:rsidR="00FF44C1" w:rsidRDefault="00FF44C1" w:rsidP="00FF44C1">
      <w:pPr>
        <w:rPr>
          <w:sz w:val="20"/>
          <w:szCs w:val="20"/>
        </w:rPr>
      </w:pPr>
      <w:r>
        <w:rPr>
          <w:sz w:val="20"/>
          <w:szCs w:val="20"/>
        </w:rPr>
        <w:t>Agenda:</w:t>
      </w:r>
    </w:p>
    <w:tbl>
      <w:tblPr>
        <w:tblW w:w="9303"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113"/>
        <w:gridCol w:w="5400"/>
        <w:gridCol w:w="2790"/>
      </w:tblGrid>
      <w:tr w:rsidR="00FF44C1" w14:paraId="60C668FE" w14:textId="77777777" w:rsidTr="00E14178">
        <w:tc>
          <w:tcPr>
            <w:tcW w:w="1113" w:type="dxa"/>
            <w:vAlign w:val="center"/>
          </w:tcPr>
          <w:p w14:paraId="6C426E53" w14:textId="77777777" w:rsidR="00FF44C1" w:rsidRDefault="00FF44C1" w:rsidP="00E14178">
            <w:pPr>
              <w:ind w:left="12"/>
              <w:rPr>
                <w:sz w:val="22"/>
                <w:szCs w:val="22"/>
              </w:rPr>
            </w:pPr>
            <w:r>
              <w:rPr>
                <w:sz w:val="22"/>
                <w:szCs w:val="22"/>
              </w:rPr>
              <w:t>5 min</w:t>
            </w:r>
          </w:p>
        </w:tc>
        <w:tc>
          <w:tcPr>
            <w:tcW w:w="5400" w:type="dxa"/>
            <w:vAlign w:val="center"/>
          </w:tcPr>
          <w:p w14:paraId="4B8F4B15" w14:textId="77777777" w:rsidR="00FF44C1" w:rsidRDefault="00FF44C1" w:rsidP="00E14178">
            <w:pPr>
              <w:rPr>
                <w:b/>
                <w:sz w:val="22"/>
                <w:szCs w:val="22"/>
              </w:rPr>
            </w:pPr>
            <w:r>
              <w:rPr>
                <w:b/>
                <w:sz w:val="22"/>
                <w:szCs w:val="22"/>
              </w:rPr>
              <w:t>Call to Order</w:t>
            </w:r>
          </w:p>
        </w:tc>
        <w:tc>
          <w:tcPr>
            <w:tcW w:w="2790" w:type="dxa"/>
            <w:vAlign w:val="center"/>
          </w:tcPr>
          <w:p w14:paraId="534031E1" w14:textId="77777777" w:rsidR="00FF44C1" w:rsidRDefault="00FF44C1" w:rsidP="00E14178">
            <w:pPr>
              <w:rPr>
                <w:sz w:val="22"/>
                <w:szCs w:val="22"/>
              </w:rPr>
            </w:pPr>
          </w:p>
        </w:tc>
      </w:tr>
      <w:tr w:rsidR="00FF44C1" w14:paraId="082A01D2" w14:textId="77777777" w:rsidTr="00E14178">
        <w:trPr>
          <w:trHeight w:val="210"/>
        </w:trPr>
        <w:tc>
          <w:tcPr>
            <w:tcW w:w="1113" w:type="dxa"/>
            <w:vAlign w:val="center"/>
          </w:tcPr>
          <w:p w14:paraId="36B6B376" w14:textId="77777777" w:rsidR="00FF44C1" w:rsidRDefault="00FF44C1" w:rsidP="00E14178">
            <w:pPr>
              <w:rPr>
                <w:sz w:val="22"/>
                <w:szCs w:val="22"/>
              </w:rPr>
            </w:pPr>
          </w:p>
        </w:tc>
        <w:tc>
          <w:tcPr>
            <w:tcW w:w="5400" w:type="dxa"/>
            <w:vAlign w:val="center"/>
          </w:tcPr>
          <w:p w14:paraId="1A0F91E2" w14:textId="77777777" w:rsidR="00FF44C1" w:rsidRDefault="00FF44C1" w:rsidP="00E14178">
            <w:pPr>
              <w:rPr>
                <w:sz w:val="22"/>
                <w:szCs w:val="22"/>
              </w:rPr>
            </w:pPr>
            <w:r>
              <w:rPr>
                <w:sz w:val="22"/>
                <w:szCs w:val="22"/>
              </w:rPr>
              <w:t>Self-introduction, announce the subcommittee scope and other announcements.</w:t>
            </w:r>
          </w:p>
        </w:tc>
        <w:tc>
          <w:tcPr>
            <w:tcW w:w="2790" w:type="dxa"/>
            <w:vAlign w:val="center"/>
          </w:tcPr>
          <w:p w14:paraId="625C40AC" w14:textId="77777777" w:rsidR="00FF44C1" w:rsidRDefault="00FF44C1" w:rsidP="00E14178">
            <w:pPr>
              <w:rPr>
                <w:color w:val="FF0000"/>
                <w:sz w:val="22"/>
                <w:szCs w:val="22"/>
              </w:rPr>
            </w:pPr>
          </w:p>
        </w:tc>
      </w:tr>
      <w:tr w:rsidR="00FF44C1" w14:paraId="327DE567" w14:textId="77777777" w:rsidTr="00E14178">
        <w:tc>
          <w:tcPr>
            <w:tcW w:w="1113" w:type="dxa"/>
            <w:vAlign w:val="center"/>
          </w:tcPr>
          <w:p w14:paraId="4E948804" w14:textId="77777777" w:rsidR="00FF44C1" w:rsidRDefault="00FF44C1" w:rsidP="00E14178">
            <w:pPr>
              <w:rPr>
                <w:sz w:val="22"/>
                <w:szCs w:val="22"/>
              </w:rPr>
            </w:pPr>
            <w:r>
              <w:rPr>
                <w:sz w:val="22"/>
                <w:szCs w:val="22"/>
              </w:rPr>
              <w:t>15 min</w:t>
            </w:r>
          </w:p>
        </w:tc>
        <w:tc>
          <w:tcPr>
            <w:tcW w:w="5400" w:type="dxa"/>
            <w:vAlign w:val="center"/>
          </w:tcPr>
          <w:p w14:paraId="3332DA2B" w14:textId="77777777" w:rsidR="00FF44C1" w:rsidRDefault="00FF44C1" w:rsidP="00E14178">
            <w:pPr>
              <w:ind w:right="-720"/>
              <w:rPr>
                <w:b/>
              </w:rPr>
            </w:pPr>
            <w:r>
              <w:rPr>
                <w:b/>
              </w:rPr>
              <w:t xml:space="preserve">Program </w:t>
            </w:r>
          </w:p>
        </w:tc>
        <w:tc>
          <w:tcPr>
            <w:tcW w:w="2790" w:type="dxa"/>
            <w:vAlign w:val="center"/>
          </w:tcPr>
          <w:p w14:paraId="40E87FDC" w14:textId="77777777" w:rsidR="00FF44C1" w:rsidRDefault="00FF44C1" w:rsidP="00E14178">
            <w:pPr>
              <w:rPr>
                <w:sz w:val="22"/>
                <w:szCs w:val="22"/>
              </w:rPr>
            </w:pPr>
          </w:p>
        </w:tc>
      </w:tr>
      <w:tr w:rsidR="00FF44C1" w14:paraId="6EB53F70" w14:textId="77777777" w:rsidTr="00E14178">
        <w:trPr>
          <w:trHeight w:val="372"/>
        </w:trPr>
        <w:tc>
          <w:tcPr>
            <w:tcW w:w="1113" w:type="dxa"/>
            <w:vAlign w:val="center"/>
          </w:tcPr>
          <w:p w14:paraId="22D66907" w14:textId="77777777" w:rsidR="00FF44C1" w:rsidRDefault="00FF44C1" w:rsidP="00E14178">
            <w:pPr>
              <w:rPr>
                <w:sz w:val="22"/>
                <w:szCs w:val="22"/>
              </w:rPr>
            </w:pPr>
          </w:p>
        </w:tc>
        <w:tc>
          <w:tcPr>
            <w:tcW w:w="5400" w:type="dxa"/>
            <w:vAlign w:val="center"/>
          </w:tcPr>
          <w:p w14:paraId="1687E565" w14:textId="77777777" w:rsidR="00FF44C1" w:rsidRDefault="00FF44C1" w:rsidP="00E14178">
            <w:pPr>
              <w:rPr>
                <w:sz w:val="22"/>
                <w:szCs w:val="22"/>
              </w:rPr>
            </w:pPr>
            <w:r>
              <w:rPr>
                <w:sz w:val="22"/>
                <w:szCs w:val="22"/>
              </w:rPr>
              <w:t>Current meeting status and new ideas</w:t>
            </w:r>
          </w:p>
          <w:p w14:paraId="767821D7" w14:textId="77777777" w:rsidR="00FF44C1" w:rsidRDefault="00FF44C1" w:rsidP="00E14178">
            <w:pPr>
              <w:rPr>
                <w:sz w:val="22"/>
                <w:szCs w:val="22"/>
              </w:rPr>
            </w:pPr>
            <w:r>
              <w:rPr>
                <w:sz w:val="22"/>
                <w:szCs w:val="22"/>
              </w:rPr>
              <w:t>proposals</w:t>
            </w:r>
          </w:p>
          <w:p w14:paraId="79B72040" w14:textId="77777777" w:rsidR="00FF44C1" w:rsidRDefault="00FF44C1" w:rsidP="00E14178">
            <w:pPr>
              <w:rPr>
                <w:sz w:val="22"/>
                <w:szCs w:val="22"/>
              </w:rPr>
            </w:pPr>
          </w:p>
        </w:tc>
        <w:tc>
          <w:tcPr>
            <w:tcW w:w="2790" w:type="dxa"/>
            <w:vAlign w:val="center"/>
          </w:tcPr>
          <w:p w14:paraId="015D2DDE" w14:textId="77777777" w:rsidR="00FF44C1" w:rsidRDefault="00FF44C1" w:rsidP="00E14178">
            <w:pPr>
              <w:rPr>
                <w:color w:val="000000"/>
                <w:sz w:val="22"/>
                <w:szCs w:val="22"/>
              </w:rPr>
            </w:pPr>
            <w:r>
              <w:rPr>
                <w:color w:val="000000"/>
                <w:sz w:val="22"/>
                <w:szCs w:val="22"/>
              </w:rPr>
              <w:t>See below for more information</w:t>
            </w:r>
          </w:p>
        </w:tc>
      </w:tr>
      <w:tr w:rsidR="00FF44C1" w14:paraId="641491E6" w14:textId="77777777" w:rsidTr="00E14178">
        <w:tc>
          <w:tcPr>
            <w:tcW w:w="1113" w:type="dxa"/>
            <w:vAlign w:val="center"/>
          </w:tcPr>
          <w:p w14:paraId="3A4FA8D2" w14:textId="77777777" w:rsidR="00FF44C1" w:rsidRDefault="00FF44C1" w:rsidP="00E14178">
            <w:pPr>
              <w:rPr>
                <w:sz w:val="22"/>
                <w:szCs w:val="22"/>
              </w:rPr>
            </w:pPr>
            <w:r>
              <w:rPr>
                <w:sz w:val="22"/>
                <w:szCs w:val="22"/>
              </w:rPr>
              <w:t>15 min</w:t>
            </w:r>
          </w:p>
        </w:tc>
        <w:tc>
          <w:tcPr>
            <w:tcW w:w="5400" w:type="dxa"/>
            <w:vAlign w:val="center"/>
          </w:tcPr>
          <w:p w14:paraId="1D0C4C58" w14:textId="77777777" w:rsidR="00FF44C1" w:rsidRDefault="00FF44C1" w:rsidP="00E14178">
            <w:pPr>
              <w:rPr>
                <w:sz w:val="22"/>
                <w:szCs w:val="22"/>
              </w:rPr>
            </w:pPr>
            <w:r>
              <w:rPr>
                <w:b/>
                <w:sz w:val="22"/>
                <w:szCs w:val="22"/>
              </w:rPr>
              <w:t>Update/Discussion of Active project/RTARs/Work Statement</w:t>
            </w:r>
          </w:p>
        </w:tc>
        <w:tc>
          <w:tcPr>
            <w:tcW w:w="2790" w:type="dxa"/>
            <w:vAlign w:val="center"/>
          </w:tcPr>
          <w:p w14:paraId="7BD98D74" w14:textId="77777777" w:rsidR="00FF44C1" w:rsidRDefault="00FF44C1" w:rsidP="00E14178">
            <w:pPr>
              <w:rPr>
                <w:color w:val="000000"/>
                <w:sz w:val="22"/>
                <w:szCs w:val="22"/>
              </w:rPr>
            </w:pPr>
            <w:r>
              <w:rPr>
                <w:color w:val="000000"/>
                <w:sz w:val="22"/>
                <w:szCs w:val="22"/>
              </w:rPr>
              <w:t>See below for more information</w:t>
            </w:r>
          </w:p>
        </w:tc>
      </w:tr>
      <w:tr w:rsidR="00FF44C1" w14:paraId="36C9D954" w14:textId="77777777" w:rsidTr="00E14178">
        <w:tc>
          <w:tcPr>
            <w:tcW w:w="1113" w:type="dxa"/>
            <w:tcBorders>
              <w:top w:val="single" w:sz="4" w:space="0" w:color="000000"/>
              <w:bottom w:val="single" w:sz="4" w:space="0" w:color="000000"/>
            </w:tcBorders>
            <w:vAlign w:val="center"/>
          </w:tcPr>
          <w:p w14:paraId="042E2104" w14:textId="77777777" w:rsidR="00FF44C1" w:rsidRDefault="00FF44C1" w:rsidP="00E14178">
            <w:pPr>
              <w:rPr>
                <w:sz w:val="22"/>
                <w:szCs w:val="22"/>
              </w:rPr>
            </w:pPr>
            <w:r>
              <w:rPr>
                <w:sz w:val="22"/>
                <w:szCs w:val="22"/>
              </w:rPr>
              <w:t>10 min</w:t>
            </w:r>
          </w:p>
        </w:tc>
        <w:tc>
          <w:tcPr>
            <w:tcW w:w="5400" w:type="dxa"/>
            <w:tcBorders>
              <w:top w:val="single" w:sz="4" w:space="0" w:color="000000"/>
              <w:bottom w:val="single" w:sz="4" w:space="0" w:color="000000"/>
            </w:tcBorders>
            <w:vAlign w:val="center"/>
          </w:tcPr>
          <w:p w14:paraId="78B53E9D" w14:textId="77777777" w:rsidR="00FF44C1" w:rsidRDefault="00FF44C1" w:rsidP="00E14178">
            <w:pPr>
              <w:rPr>
                <w:b/>
                <w:sz w:val="22"/>
                <w:szCs w:val="22"/>
              </w:rPr>
            </w:pPr>
            <w:r>
              <w:rPr>
                <w:b/>
                <w:sz w:val="22"/>
                <w:szCs w:val="22"/>
              </w:rPr>
              <w:t>New ideas and discussions</w:t>
            </w:r>
          </w:p>
        </w:tc>
        <w:tc>
          <w:tcPr>
            <w:tcW w:w="2790" w:type="dxa"/>
            <w:tcBorders>
              <w:top w:val="single" w:sz="4" w:space="0" w:color="000000"/>
              <w:bottom w:val="single" w:sz="4" w:space="0" w:color="000000"/>
            </w:tcBorders>
            <w:vAlign w:val="center"/>
          </w:tcPr>
          <w:p w14:paraId="5C2FF4A9" w14:textId="77777777" w:rsidR="00FF44C1" w:rsidRDefault="00FF44C1" w:rsidP="00E14178">
            <w:pPr>
              <w:rPr>
                <w:color w:val="000000"/>
                <w:sz w:val="22"/>
                <w:szCs w:val="22"/>
              </w:rPr>
            </w:pPr>
          </w:p>
        </w:tc>
      </w:tr>
      <w:tr w:rsidR="00FF44C1" w14:paraId="273BCD2D" w14:textId="77777777" w:rsidTr="00E14178">
        <w:trPr>
          <w:trHeight w:val="70"/>
        </w:trPr>
        <w:tc>
          <w:tcPr>
            <w:tcW w:w="9303" w:type="dxa"/>
            <w:gridSpan w:val="3"/>
            <w:tcBorders>
              <w:top w:val="single" w:sz="4" w:space="0" w:color="000000"/>
            </w:tcBorders>
            <w:vAlign w:val="center"/>
          </w:tcPr>
          <w:p w14:paraId="78A32E80" w14:textId="77777777" w:rsidR="00FF44C1" w:rsidRDefault="00FF44C1" w:rsidP="00E14178">
            <w:pPr>
              <w:rPr>
                <w:sz w:val="22"/>
                <w:szCs w:val="22"/>
              </w:rPr>
            </w:pPr>
            <w:r>
              <w:rPr>
                <w:sz w:val="22"/>
                <w:szCs w:val="22"/>
              </w:rPr>
              <w:t>Adjourn</w:t>
            </w:r>
          </w:p>
        </w:tc>
      </w:tr>
    </w:tbl>
    <w:p w14:paraId="3C3B07BF" w14:textId="77777777" w:rsidR="00FF44C1" w:rsidRDefault="00FF44C1" w:rsidP="00FF44C1">
      <w:pPr>
        <w:ind w:right="-720"/>
        <w:rPr>
          <w:b/>
        </w:rPr>
      </w:pPr>
    </w:p>
    <w:p w14:paraId="3FA50068" w14:textId="77777777" w:rsidR="00FF44C1" w:rsidRDefault="00FF44C1" w:rsidP="00FF44C1">
      <w:pPr>
        <w:ind w:right="-720"/>
        <w:rPr>
          <w:b/>
        </w:rPr>
      </w:pPr>
      <w:r>
        <w:rPr>
          <w:b/>
        </w:rPr>
        <w:t>Program Discussion:</w:t>
      </w:r>
    </w:p>
    <w:p w14:paraId="380D5D57" w14:textId="77777777" w:rsidR="00FF44C1" w:rsidRDefault="00FF44C1" w:rsidP="00FF44C1">
      <w:pPr>
        <w:ind w:right="-720"/>
        <w:rPr>
          <w:b/>
        </w:rPr>
      </w:pPr>
    </w:p>
    <w:tbl>
      <w:tblPr>
        <w:tblW w:w="9483" w:type="dxa"/>
        <w:tblInd w:w="93" w:type="dxa"/>
        <w:tblLayout w:type="fixed"/>
        <w:tblLook w:val="0400" w:firstRow="0" w:lastRow="0" w:firstColumn="0" w:lastColumn="0" w:noHBand="0" w:noVBand="1"/>
      </w:tblPr>
      <w:tblGrid>
        <w:gridCol w:w="1036"/>
        <w:gridCol w:w="2849"/>
        <w:gridCol w:w="1566"/>
        <w:gridCol w:w="4032"/>
      </w:tblGrid>
      <w:tr w:rsidR="00FF44C1" w14:paraId="49A5B3EC" w14:textId="77777777" w:rsidTr="00E14178">
        <w:trPr>
          <w:trHeight w:val="300"/>
        </w:trPr>
        <w:tc>
          <w:tcPr>
            <w:tcW w:w="103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73C297FC" w14:textId="77777777" w:rsidR="00FF44C1" w:rsidRDefault="00FF44C1" w:rsidP="00E14178">
            <w:pPr>
              <w:rPr>
                <w:rFonts w:ascii="Calibri" w:eastAsia="Calibri" w:hAnsi="Calibri" w:cs="Calibri"/>
                <w:color w:val="000000"/>
                <w:sz w:val="22"/>
                <w:szCs w:val="22"/>
              </w:rPr>
            </w:pPr>
            <w:r>
              <w:rPr>
                <w:rFonts w:ascii="Calibri" w:eastAsia="Calibri" w:hAnsi="Calibri" w:cs="Calibri"/>
                <w:color w:val="000000"/>
                <w:sz w:val="22"/>
                <w:szCs w:val="22"/>
              </w:rPr>
              <w:t>Program</w:t>
            </w:r>
          </w:p>
        </w:tc>
        <w:tc>
          <w:tcPr>
            <w:tcW w:w="2849" w:type="dxa"/>
            <w:tcBorders>
              <w:top w:val="single" w:sz="4" w:space="0" w:color="000000"/>
              <w:left w:val="nil"/>
              <w:bottom w:val="single" w:sz="4" w:space="0" w:color="000000"/>
              <w:right w:val="single" w:sz="4" w:space="0" w:color="000000"/>
            </w:tcBorders>
            <w:shd w:val="clear" w:color="auto" w:fill="D9D9D9"/>
            <w:vAlign w:val="bottom"/>
          </w:tcPr>
          <w:p w14:paraId="0B4DA665" w14:textId="77777777" w:rsidR="00FF44C1" w:rsidRDefault="00FF44C1" w:rsidP="00E14178">
            <w:pPr>
              <w:rPr>
                <w:rFonts w:ascii="Calibri" w:eastAsia="Calibri" w:hAnsi="Calibri" w:cs="Calibri"/>
                <w:color w:val="000000"/>
                <w:sz w:val="22"/>
                <w:szCs w:val="22"/>
              </w:rPr>
            </w:pPr>
            <w:r>
              <w:rPr>
                <w:rFonts w:ascii="Calibri" w:eastAsia="Calibri" w:hAnsi="Calibri" w:cs="Calibri"/>
                <w:color w:val="000000"/>
                <w:sz w:val="22"/>
                <w:szCs w:val="22"/>
              </w:rPr>
              <w:t>Title</w:t>
            </w:r>
          </w:p>
        </w:tc>
        <w:tc>
          <w:tcPr>
            <w:tcW w:w="1566" w:type="dxa"/>
            <w:tcBorders>
              <w:top w:val="single" w:sz="4" w:space="0" w:color="000000"/>
              <w:left w:val="nil"/>
              <w:bottom w:val="single" w:sz="4" w:space="0" w:color="000000"/>
              <w:right w:val="single" w:sz="4" w:space="0" w:color="000000"/>
            </w:tcBorders>
            <w:shd w:val="clear" w:color="auto" w:fill="D9D9D9"/>
            <w:vAlign w:val="bottom"/>
          </w:tcPr>
          <w:p w14:paraId="3CF5304E" w14:textId="77777777" w:rsidR="00FF44C1" w:rsidRDefault="00FF44C1" w:rsidP="00E14178">
            <w:pPr>
              <w:rPr>
                <w:rFonts w:ascii="Calibri" w:eastAsia="Calibri" w:hAnsi="Calibri" w:cs="Calibri"/>
                <w:color w:val="000000"/>
                <w:sz w:val="22"/>
                <w:szCs w:val="22"/>
              </w:rPr>
            </w:pPr>
            <w:r>
              <w:rPr>
                <w:rFonts w:ascii="Calibri" w:eastAsia="Calibri" w:hAnsi="Calibri" w:cs="Calibri"/>
                <w:color w:val="000000"/>
                <w:sz w:val="22"/>
                <w:szCs w:val="22"/>
              </w:rPr>
              <w:t>Lead</w:t>
            </w:r>
          </w:p>
        </w:tc>
        <w:tc>
          <w:tcPr>
            <w:tcW w:w="4032" w:type="dxa"/>
            <w:tcBorders>
              <w:top w:val="single" w:sz="4" w:space="0" w:color="000000"/>
              <w:left w:val="nil"/>
              <w:bottom w:val="single" w:sz="4" w:space="0" w:color="000000"/>
              <w:right w:val="single" w:sz="4" w:space="0" w:color="000000"/>
            </w:tcBorders>
            <w:shd w:val="clear" w:color="auto" w:fill="D9D9D9"/>
            <w:vAlign w:val="bottom"/>
          </w:tcPr>
          <w:p w14:paraId="254B0258" w14:textId="77777777" w:rsidR="00FF44C1" w:rsidRDefault="00FF44C1" w:rsidP="00E14178">
            <w:pPr>
              <w:rPr>
                <w:rFonts w:ascii="Calibri" w:eastAsia="Calibri" w:hAnsi="Calibri" w:cs="Calibri"/>
                <w:color w:val="000000"/>
                <w:sz w:val="22"/>
                <w:szCs w:val="22"/>
              </w:rPr>
            </w:pPr>
            <w:r>
              <w:rPr>
                <w:rFonts w:ascii="Calibri" w:eastAsia="Calibri" w:hAnsi="Calibri" w:cs="Calibri"/>
                <w:color w:val="000000"/>
                <w:sz w:val="22"/>
                <w:szCs w:val="22"/>
              </w:rPr>
              <w:t>Previous talks (~ Feb/2020, Orlando)</w:t>
            </w:r>
          </w:p>
        </w:tc>
      </w:tr>
      <w:tr w:rsidR="00FF44C1" w14:paraId="50C386EB" w14:textId="77777777" w:rsidTr="00E14178">
        <w:trPr>
          <w:trHeight w:val="300"/>
        </w:trPr>
        <w:tc>
          <w:tcPr>
            <w:tcW w:w="1036" w:type="dxa"/>
            <w:tcBorders>
              <w:top w:val="nil"/>
              <w:left w:val="single" w:sz="4" w:space="0" w:color="000000"/>
              <w:bottom w:val="single" w:sz="4" w:space="0" w:color="000000"/>
              <w:right w:val="single" w:sz="4" w:space="0" w:color="000000"/>
            </w:tcBorders>
            <w:shd w:val="clear" w:color="auto" w:fill="auto"/>
            <w:vAlign w:val="bottom"/>
          </w:tcPr>
          <w:p w14:paraId="74F44949" w14:textId="77777777" w:rsidR="00FF44C1" w:rsidRDefault="00FF44C1" w:rsidP="00E14178">
            <w:pPr>
              <w:jc w:val="center"/>
              <w:rPr>
                <w:rFonts w:ascii="Calibri" w:eastAsia="Calibri" w:hAnsi="Calibri" w:cs="Calibri"/>
                <w:color w:val="000000"/>
                <w:sz w:val="22"/>
                <w:szCs w:val="22"/>
              </w:rPr>
            </w:pPr>
          </w:p>
        </w:tc>
        <w:tc>
          <w:tcPr>
            <w:tcW w:w="2849" w:type="dxa"/>
            <w:tcBorders>
              <w:top w:val="nil"/>
              <w:left w:val="nil"/>
              <w:bottom w:val="single" w:sz="4" w:space="0" w:color="000000"/>
              <w:right w:val="single" w:sz="4" w:space="0" w:color="000000"/>
            </w:tcBorders>
            <w:shd w:val="clear" w:color="auto" w:fill="auto"/>
          </w:tcPr>
          <w:p w14:paraId="5AAC6C94" w14:textId="77777777" w:rsidR="00FF44C1" w:rsidRDefault="00FF44C1" w:rsidP="00E14178">
            <w:pPr>
              <w:rPr>
                <w:color w:val="000000"/>
                <w:sz w:val="22"/>
                <w:szCs w:val="22"/>
              </w:rPr>
            </w:pPr>
            <w:r>
              <w:rPr>
                <w:color w:val="000000"/>
                <w:sz w:val="22"/>
                <w:szCs w:val="22"/>
              </w:rPr>
              <w:t>What to do with optimal control?</w:t>
            </w:r>
          </w:p>
        </w:tc>
        <w:tc>
          <w:tcPr>
            <w:tcW w:w="1566" w:type="dxa"/>
            <w:tcBorders>
              <w:top w:val="nil"/>
              <w:left w:val="nil"/>
              <w:bottom w:val="single" w:sz="4" w:space="0" w:color="000000"/>
              <w:right w:val="single" w:sz="4" w:space="0" w:color="000000"/>
            </w:tcBorders>
            <w:shd w:val="clear" w:color="auto" w:fill="auto"/>
          </w:tcPr>
          <w:p w14:paraId="23CE5BBC" w14:textId="77777777" w:rsidR="00FF44C1" w:rsidRDefault="00FF44C1" w:rsidP="00E14178">
            <w:pPr>
              <w:rPr>
                <w:color w:val="000000"/>
                <w:sz w:val="22"/>
                <w:szCs w:val="22"/>
              </w:rPr>
            </w:pPr>
            <w:r>
              <w:rPr>
                <w:color w:val="000000"/>
                <w:sz w:val="22"/>
                <w:szCs w:val="22"/>
              </w:rPr>
              <w:t>Peter Armstrong</w:t>
            </w:r>
          </w:p>
        </w:tc>
        <w:tc>
          <w:tcPr>
            <w:tcW w:w="4032" w:type="dxa"/>
            <w:tcBorders>
              <w:top w:val="nil"/>
              <w:left w:val="nil"/>
              <w:bottom w:val="single" w:sz="4" w:space="0" w:color="000000"/>
              <w:right w:val="single" w:sz="4" w:space="0" w:color="000000"/>
            </w:tcBorders>
            <w:shd w:val="clear" w:color="auto" w:fill="auto"/>
          </w:tcPr>
          <w:p w14:paraId="3EA1F957" w14:textId="77777777" w:rsidR="00FF44C1" w:rsidRDefault="00FF44C1" w:rsidP="00E14178">
            <w:pPr>
              <w:rPr>
                <w:b/>
                <w:color w:val="FF0000"/>
                <w:sz w:val="22"/>
                <w:szCs w:val="22"/>
              </w:rPr>
            </w:pPr>
            <w:r>
              <w:rPr>
                <w:color w:val="000000"/>
                <w:sz w:val="22"/>
                <w:szCs w:val="22"/>
              </w:rPr>
              <w:t>Orlando: Peter is not in the meeting. No discussions.</w:t>
            </w:r>
            <w:r>
              <w:rPr>
                <w:b/>
                <w:color w:val="FF0000"/>
                <w:sz w:val="22"/>
                <w:szCs w:val="22"/>
              </w:rPr>
              <w:t xml:space="preserve"> </w:t>
            </w:r>
          </w:p>
          <w:p w14:paraId="66E7415D" w14:textId="77777777" w:rsidR="00FF44C1" w:rsidRPr="009D47AA" w:rsidRDefault="00FF44C1" w:rsidP="00E14178">
            <w:pPr>
              <w:rPr>
                <w:bCs/>
                <w:color w:val="000000"/>
                <w:sz w:val="22"/>
                <w:szCs w:val="22"/>
              </w:rPr>
            </w:pPr>
            <w:r w:rsidRPr="009D47AA">
              <w:rPr>
                <w:bCs/>
                <w:color w:val="FF0000"/>
                <w:sz w:val="22"/>
                <w:szCs w:val="22"/>
              </w:rPr>
              <w:t xml:space="preserve">Virtual Conf (Austin): </w:t>
            </w:r>
            <w:r>
              <w:rPr>
                <w:bCs/>
                <w:color w:val="FF0000"/>
                <w:sz w:val="22"/>
                <w:szCs w:val="22"/>
              </w:rPr>
              <w:t xml:space="preserve">Peter is not in the meeting. </w:t>
            </w:r>
            <w:r w:rsidRPr="009D47AA">
              <w:rPr>
                <w:bCs/>
                <w:color w:val="FF0000"/>
                <w:sz w:val="22"/>
                <w:szCs w:val="22"/>
              </w:rPr>
              <w:t>Park this idea</w:t>
            </w:r>
          </w:p>
        </w:tc>
      </w:tr>
      <w:tr w:rsidR="00FF44C1" w14:paraId="17D29BCF" w14:textId="77777777" w:rsidTr="00E14178">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81BC20E" w14:textId="77777777" w:rsidR="00FF44C1" w:rsidRDefault="00FF44C1" w:rsidP="00E14178">
            <w:pPr>
              <w:jc w:val="center"/>
              <w:rPr>
                <w:rFonts w:ascii="Calibri" w:eastAsia="Calibri" w:hAnsi="Calibri" w:cs="Calibri"/>
                <w:color w:val="000000"/>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5BF08760" w14:textId="77777777" w:rsidR="00FF44C1" w:rsidRDefault="00FF44C1" w:rsidP="00E14178">
            <w:pPr>
              <w:rPr>
                <w:color w:val="000000"/>
                <w:sz w:val="22"/>
                <w:szCs w:val="22"/>
              </w:rPr>
            </w:pPr>
            <w:r>
              <w:rPr>
                <w:color w:val="000000"/>
                <w:sz w:val="22"/>
                <w:szCs w:val="22"/>
              </w:rPr>
              <w:t>Model accuracy impact study on model predictive control</w:t>
            </w:r>
          </w:p>
        </w:tc>
        <w:tc>
          <w:tcPr>
            <w:tcW w:w="1566" w:type="dxa"/>
            <w:tcBorders>
              <w:top w:val="single" w:sz="4" w:space="0" w:color="000000"/>
              <w:left w:val="nil"/>
              <w:bottom w:val="single" w:sz="4" w:space="0" w:color="000000"/>
              <w:right w:val="single" w:sz="4" w:space="0" w:color="000000"/>
            </w:tcBorders>
            <w:shd w:val="clear" w:color="auto" w:fill="auto"/>
          </w:tcPr>
          <w:p w14:paraId="3586441E" w14:textId="77777777" w:rsidR="00FF44C1" w:rsidRDefault="00FF44C1" w:rsidP="00E14178">
            <w:pPr>
              <w:rPr>
                <w:color w:val="000000"/>
                <w:sz w:val="22"/>
                <w:szCs w:val="22"/>
              </w:rPr>
            </w:pPr>
            <w:r>
              <w:rPr>
                <w:color w:val="000000"/>
                <w:sz w:val="22"/>
                <w:szCs w:val="22"/>
              </w:rPr>
              <w:t>Andreas Athienitis</w:t>
            </w:r>
          </w:p>
        </w:tc>
        <w:tc>
          <w:tcPr>
            <w:tcW w:w="4032" w:type="dxa"/>
            <w:tcBorders>
              <w:top w:val="single" w:sz="4" w:space="0" w:color="000000"/>
              <w:left w:val="nil"/>
              <w:bottom w:val="single" w:sz="4" w:space="0" w:color="000000"/>
              <w:right w:val="single" w:sz="4" w:space="0" w:color="000000"/>
            </w:tcBorders>
            <w:shd w:val="clear" w:color="auto" w:fill="auto"/>
          </w:tcPr>
          <w:p w14:paraId="7AF00F5B" w14:textId="77777777" w:rsidR="00FF44C1" w:rsidRDefault="00FF44C1" w:rsidP="00E14178">
            <w:pPr>
              <w:rPr>
                <w:color w:val="000000"/>
                <w:sz w:val="22"/>
                <w:szCs w:val="22"/>
              </w:rPr>
            </w:pPr>
            <w:r>
              <w:rPr>
                <w:color w:val="000000"/>
                <w:sz w:val="22"/>
                <w:szCs w:val="22"/>
              </w:rPr>
              <w:t xml:space="preserve">KC: Complete, conference paper, Plan to organize seminar. </w:t>
            </w:r>
          </w:p>
          <w:p w14:paraId="668A1BCE" w14:textId="77777777" w:rsidR="00FF44C1" w:rsidRDefault="00FF44C1" w:rsidP="00E14178">
            <w:pPr>
              <w:rPr>
                <w:color w:val="000000"/>
                <w:sz w:val="22"/>
                <w:szCs w:val="22"/>
              </w:rPr>
            </w:pPr>
            <w:r>
              <w:rPr>
                <w:color w:val="000000"/>
                <w:sz w:val="22"/>
                <w:szCs w:val="22"/>
              </w:rPr>
              <w:t xml:space="preserve">Orlando: Dave Blum from LBNL is willing to participate in this seminar (Chicago).  Zheng O’Neill will connect them with Andreas. </w:t>
            </w:r>
          </w:p>
          <w:p w14:paraId="5B599084" w14:textId="77777777" w:rsidR="00FF44C1" w:rsidRDefault="00FF44C1" w:rsidP="00E14178">
            <w:pPr>
              <w:rPr>
                <w:color w:val="000000"/>
                <w:sz w:val="22"/>
                <w:szCs w:val="22"/>
              </w:rPr>
            </w:pPr>
            <w:r>
              <w:rPr>
                <w:color w:val="000000"/>
                <w:sz w:val="22"/>
                <w:szCs w:val="22"/>
              </w:rPr>
              <w:t xml:space="preserve">Zheng will connect them with Andreas. </w:t>
            </w:r>
          </w:p>
          <w:p w14:paraId="1609FA43" w14:textId="77777777" w:rsidR="00FF44C1" w:rsidRDefault="00FF44C1" w:rsidP="00E14178">
            <w:pPr>
              <w:rPr>
                <w:color w:val="000000"/>
                <w:sz w:val="22"/>
                <w:szCs w:val="22"/>
              </w:rPr>
            </w:pPr>
            <w:r w:rsidRPr="009D47AA">
              <w:rPr>
                <w:bCs/>
                <w:color w:val="FF0000"/>
                <w:sz w:val="22"/>
                <w:szCs w:val="22"/>
              </w:rPr>
              <w:t xml:space="preserve">Virtual Conf (Austin): </w:t>
            </w:r>
            <w:r w:rsidRPr="009D47AA">
              <w:rPr>
                <w:color w:val="FF0000"/>
                <w:sz w:val="22"/>
                <w:szCs w:val="22"/>
              </w:rPr>
              <w:t>David &amp; Jose will contribute to this seminar (Chicago)</w:t>
            </w:r>
          </w:p>
        </w:tc>
      </w:tr>
      <w:tr w:rsidR="00FF44C1" w14:paraId="526D71CB" w14:textId="77777777" w:rsidTr="00E14178">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001E9" w14:textId="77777777" w:rsidR="00FF44C1" w:rsidRDefault="00FF44C1" w:rsidP="00E14178">
            <w:pPr>
              <w:jc w:val="center"/>
              <w:rPr>
                <w:rFonts w:ascii="Calibri" w:eastAsia="Calibri" w:hAnsi="Calibri" w:cs="Calibri"/>
                <w:color w:val="000000"/>
                <w:sz w:val="22"/>
                <w:szCs w:val="22"/>
              </w:rPr>
            </w:pPr>
          </w:p>
        </w:tc>
        <w:tc>
          <w:tcPr>
            <w:tcW w:w="2849" w:type="dxa"/>
            <w:tcBorders>
              <w:top w:val="single" w:sz="4" w:space="0" w:color="000000"/>
              <w:left w:val="nil"/>
              <w:bottom w:val="single" w:sz="4" w:space="0" w:color="000000"/>
              <w:right w:val="single" w:sz="4" w:space="0" w:color="000000"/>
            </w:tcBorders>
            <w:shd w:val="clear" w:color="auto" w:fill="auto"/>
            <w:vAlign w:val="center"/>
          </w:tcPr>
          <w:p w14:paraId="4C45F37A" w14:textId="77777777" w:rsidR="00FF44C1" w:rsidRDefault="00FF44C1" w:rsidP="00E14178">
            <w:pPr>
              <w:rPr>
                <w:color w:val="000000"/>
                <w:sz w:val="22"/>
                <w:szCs w:val="22"/>
              </w:rPr>
            </w:pPr>
            <w:r>
              <w:rPr>
                <w:color w:val="000000"/>
                <w:sz w:val="22"/>
                <w:szCs w:val="22"/>
              </w:rPr>
              <w:t xml:space="preserve">Training plan for facilities </w:t>
            </w:r>
          </w:p>
        </w:tc>
        <w:tc>
          <w:tcPr>
            <w:tcW w:w="1566" w:type="dxa"/>
            <w:tcBorders>
              <w:top w:val="single" w:sz="4" w:space="0" w:color="000000"/>
              <w:left w:val="nil"/>
              <w:bottom w:val="single" w:sz="4" w:space="0" w:color="000000"/>
              <w:right w:val="single" w:sz="4" w:space="0" w:color="000000"/>
            </w:tcBorders>
            <w:shd w:val="clear" w:color="auto" w:fill="auto"/>
            <w:vAlign w:val="center"/>
          </w:tcPr>
          <w:p w14:paraId="329A7320" w14:textId="77777777" w:rsidR="00FF44C1" w:rsidRDefault="00FF44C1" w:rsidP="00E14178">
            <w:pPr>
              <w:rPr>
                <w:color w:val="000000"/>
                <w:sz w:val="22"/>
                <w:szCs w:val="22"/>
              </w:rPr>
            </w:pPr>
            <w:r>
              <w:rPr>
                <w:color w:val="000000"/>
                <w:sz w:val="22"/>
                <w:szCs w:val="22"/>
              </w:rPr>
              <w:t>Zhou Joe</w:t>
            </w:r>
          </w:p>
        </w:tc>
        <w:tc>
          <w:tcPr>
            <w:tcW w:w="4032" w:type="dxa"/>
            <w:tcBorders>
              <w:top w:val="single" w:sz="4" w:space="0" w:color="000000"/>
              <w:left w:val="nil"/>
              <w:bottom w:val="single" w:sz="4" w:space="0" w:color="000000"/>
              <w:right w:val="single" w:sz="4" w:space="0" w:color="000000"/>
            </w:tcBorders>
            <w:shd w:val="clear" w:color="auto" w:fill="auto"/>
            <w:vAlign w:val="center"/>
          </w:tcPr>
          <w:p w14:paraId="6A3F6A5D" w14:textId="77777777" w:rsidR="00FF44C1" w:rsidRDefault="00FF44C1" w:rsidP="00E14178">
            <w:pPr>
              <w:rPr>
                <w:color w:val="000000"/>
                <w:sz w:val="22"/>
                <w:szCs w:val="22"/>
              </w:rPr>
            </w:pPr>
            <w:r>
              <w:rPr>
                <w:color w:val="000000"/>
                <w:sz w:val="22"/>
                <w:szCs w:val="22"/>
              </w:rPr>
              <w:t>Bach to follow up</w:t>
            </w:r>
          </w:p>
          <w:p w14:paraId="1DE06687" w14:textId="77777777" w:rsidR="00FF44C1" w:rsidRDefault="00FF44C1" w:rsidP="00E14178">
            <w:pPr>
              <w:rPr>
                <w:color w:val="000000"/>
                <w:sz w:val="22"/>
                <w:szCs w:val="22"/>
              </w:rPr>
            </w:pPr>
            <w:r>
              <w:rPr>
                <w:color w:val="000000"/>
                <w:sz w:val="22"/>
                <w:szCs w:val="22"/>
              </w:rPr>
              <w:t>Orlando: No discussions. Park this idea.</w:t>
            </w:r>
          </w:p>
          <w:p w14:paraId="44C9FC5E" w14:textId="77777777" w:rsidR="00FF44C1" w:rsidRDefault="00FF44C1" w:rsidP="00E14178">
            <w:pPr>
              <w:rPr>
                <w:color w:val="000000"/>
                <w:sz w:val="22"/>
                <w:szCs w:val="22"/>
              </w:rPr>
            </w:pPr>
            <w:r>
              <w:rPr>
                <w:color w:val="000000"/>
                <w:sz w:val="22"/>
                <w:szCs w:val="22"/>
              </w:rPr>
              <w:lastRenderedPageBreak/>
              <w:t>Park this idea</w:t>
            </w:r>
          </w:p>
          <w:p w14:paraId="13E38C40" w14:textId="77777777" w:rsidR="00FF44C1" w:rsidRDefault="00FF44C1" w:rsidP="00E14178">
            <w:pPr>
              <w:rPr>
                <w:color w:val="000000"/>
                <w:sz w:val="22"/>
                <w:szCs w:val="22"/>
              </w:rPr>
            </w:pPr>
            <w:r w:rsidRPr="009D47AA">
              <w:rPr>
                <w:bCs/>
                <w:color w:val="FF0000"/>
                <w:sz w:val="22"/>
                <w:szCs w:val="22"/>
              </w:rPr>
              <w:t xml:space="preserve">Virtual Conf (Austin): </w:t>
            </w:r>
            <w:r>
              <w:rPr>
                <w:bCs/>
                <w:color w:val="FF0000"/>
                <w:sz w:val="22"/>
                <w:szCs w:val="22"/>
              </w:rPr>
              <w:t xml:space="preserve">No discussions. </w:t>
            </w:r>
            <w:r w:rsidRPr="009D47AA">
              <w:rPr>
                <w:bCs/>
                <w:color w:val="FF0000"/>
                <w:sz w:val="22"/>
                <w:szCs w:val="22"/>
              </w:rPr>
              <w:t>Park this idea</w:t>
            </w:r>
          </w:p>
          <w:p w14:paraId="1B882E85" w14:textId="77777777" w:rsidR="00FF44C1" w:rsidRDefault="00FF44C1" w:rsidP="00E14178">
            <w:pPr>
              <w:rPr>
                <w:color w:val="000000"/>
                <w:sz w:val="22"/>
                <w:szCs w:val="22"/>
              </w:rPr>
            </w:pPr>
            <w:r>
              <w:rPr>
                <w:color w:val="000000"/>
                <w:sz w:val="22"/>
                <w:szCs w:val="22"/>
              </w:rPr>
              <w:t xml:space="preserve"> </w:t>
            </w:r>
          </w:p>
        </w:tc>
      </w:tr>
      <w:tr w:rsidR="00FF44C1" w14:paraId="2760BEF1" w14:textId="77777777" w:rsidTr="00E14178">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34B8B" w14:textId="77777777" w:rsidR="00FF44C1" w:rsidRDefault="00FF44C1" w:rsidP="00E14178">
            <w:pPr>
              <w:jc w:val="center"/>
              <w:rPr>
                <w:color w:val="000000"/>
                <w:sz w:val="22"/>
                <w:szCs w:val="22"/>
              </w:rPr>
            </w:pPr>
          </w:p>
        </w:tc>
        <w:tc>
          <w:tcPr>
            <w:tcW w:w="2849" w:type="dxa"/>
            <w:tcBorders>
              <w:top w:val="single" w:sz="4" w:space="0" w:color="000000"/>
              <w:left w:val="nil"/>
              <w:bottom w:val="single" w:sz="4" w:space="0" w:color="000000"/>
              <w:right w:val="single" w:sz="4" w:space="0" w:color="000000"/>
            </w:tcBorders>
            <w:shd w:val="clear" w:color="auto" w:fill="auto"/>
            <w:vAlign w:val="center"/>
          </w:tcPr>
          <w:p w14:paraId="3865E252" w14:textId="77777777" w:rsidR="00FF44C1" w:rsidRDefault="00FF44C1" w:rsidP="00E14178">
            <w:pPr>
              <w:rPr>
                <w:color w:val="000000"/>
                <w:sz w:val="22"/>
                <w:szCs w:val="22"/>
              </w:rPr>
            </w:pPr>
            <w:r>
              <w:rPr>
                <w:color w:val="000000"/>
                <w:sz w:val="22"/>
                <w:szCs w:val="22"/>
              </w:rPr>
              <w:t>Building Operations for Grow Applications?</w:t>
            </w:r>
          </w:p>
        </w:tc>
        <w:tc>
          <w:tcPr>
            <w:tcW w:w="1566" w:type="dxa"/>
            <w:tcBorders>
              <w:top w:val="single" w:sz="4" w:space="0" w:color="000000"/>
              <w:left w:val="nil"/>
              <w:bottom w:val="single" w:sz="4" w:space="0" w:color="000000"/>
              <w:right w:val="single" w:sz="4" w:space="0" w:color="000000"/>
            </w:tcBorders>
            <w:shd w:val="clear" w:color="auto" w:fill="auto"/>
            <w:vAlign w:val="center"/>
          </w:tcPr>
          <w:p w14:paraId="37A840ED" w14:textId="77777777" w:rsidR="00FF44C1" w:rsidRDefault="00FF44C1" w:rsidP="00E14178">
            <w:pPr>
              <w:rPr>
                <w:color w:val="000000"/>
                <w:sz w:val="22"/>
                <w:szCs w:val="22"/>
              </w:rPr>
            </w:pPr>
            <w:r>
              <w:rPr>
                <w:color w:val="000000"/>
                <w:sz w:val="22"/>
                <w:szCs w:val="22"/>
              </w:rPr>
              <w:t>Glen/Bach Tsan</w:t>
            </w:r>
          </w:p>
        </w:tc>
        <w:tc>
          <w:tcPr>
            <w:tcW w:w="4032" w:type="dxa"/>
            <w:tcBorders>
              <w:top w:val="single" w:sz="4" w:space="0" w:color="000000"/>
              <w:left w:val="nil"/>
              <w:bottom w:val="single" w:sz="4" w:space="0" w:color="000000"/>
              <w:right w:val="single" w:sz="4" w:space="0" w:color="000000"/>
            </w:tcBorders>
            <w:shd w:val="clear" w:color="auto" w:fill="auto"/>
            <w:vAlign w:val="center"/>
          </w:tcPr>
          <w:p w14:paraId="4CCF9578" w14:textId="77777777" w:rsidR="00FF44C1" w:rsidRDefault="00FF44C1" w:rsidP="00E14178">
            <w:pPr>
              <w:rPr>
                <w:color w:val="000000"/>
                <w:sz w:val="22"/>
                <w:szCs w:val="22"/>
              </w:rPr>
            </w:pPr>
            <w:r>
              <w:rPr>
                <w:color w:val="000000"/>
                <w:sz w:val="22"/>
                <w:szCs w:val="22"/>
              </w:rPr>
              <w:t>Orlando: No discussions. Park this idea.</w:t>
            </w:r>
          </w:p>
          <w:p w14:paraId="52A60079" w14:textId="77777777" w:rsidR="00FF44C1" w:rsidRDefault="00FF44C1" w:rsidP="00E14178">
            <w:pPr>
              <w:rPr>
                <w:color w:val="000000"/>
                <w:sz w:val="22"/>
                <w:szCs w:val="22"/>
              </w:rPr>
            </w:pPr>
            <w:r>
              <w:rPr>
                <w:color w:val="000000"/>
                <w:sz w:val="22"/>
                <w:szCs w:val="22"/>
              </w:rPr>
              <w:t>Reach out to TC 9.12 (?)</w:t>
            </w:r>
          </w:p>
          <w:p w14:paraId="456D00AB" w14:textId="77777777" w:rsidR="00FF44C1" w:rsidRPr="00D45E29" w:rsidRDefault="00FF44C1" w:rsidP="00E14178">
            <w:pPr>
              <w:rPr>
                <w:color w:val="FF0000"/>
                <w:sz w:val="22"/>
                <w:szCs w:val="22"/>
              </w:rPr>
            </w:pPr>
            <w:r w:rsidRPr="009D47AA">
              <w:rPr>
                <w:bCs/>
                <w:color w:val="FF0000"/>
                <w:sz w:val="22"/>
                <w:szCs w:val="22"/>
              </w:rPr>
              <w:t xml:space="preserve">Virtual Conf (Austin): </w:t>
            </w:r>
            <w:r w:rsidRPr="00D45E29">
              <w:rPr>
                <w:color w:val="FF0000"/>
                <w:sz w:val="22"/>
                <w:szCs w:val="22"/>
              </w:rPr>
              <w:t>Liping, Li, Glen and Carol will</w:t>
            </w:r>
            <w:r>
              <w:rPr>
                <w:color w:val="FF0000"/>
                <w:sz w:val="22"/>
                <w:szCs w:val="22"/>
              </w:rPr>
              <w:t xml:space="preserve"> have a following</w:t>
            </w:r>
            <w:r w:rsidRPr="00D45E29">
              <w:rPr>
                <w:color w:val="FF0000"/>
                <w:sz w:val="22"/>
                <w:szCs w:val="22"/>
              </w:rPr>
              <w:t xml:space="preserve"> talk</w:t>
            </w:r>
          </w:p>
          <w:p w14:paraId="01BF6A61" w14:textId="77777777" w:rsidR="00FF44C1" w:rsidRDefault="00FF44C1" w:rsidP="00E14178">
            <w:pPr>
              <w:rPr>
                <w:color w:val="000000"/>
                <w:sz w:val="22"/>
                <w:szCs w:val="22"/>
              </w:rPr>
            </w:pPr>
          </w:p>
        </w:tc>
      </w:tr>
      <w:tr w:rsidR="00FF44C1" w14:paraId="450DFF2F" w14:textId="77777777" w:rsidTr="00E14178">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9E3C4" w14:textId="77777777" w:rsidR="00FF44C1" w:rsidRPr="009318C7" w:rsidRDefault="00FF44C1" w:rsidP="00E14178">
            <w:pPr>
              <w:jc w:val="center"/>
              <w:rPr>
                <w:strike/>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55F3BA3B" w14:textId="77777777" w:rsidR="00FF44C1" w:rsidRPr="009318C7" w:rsidRDefault="00FF44C1" w:rsidP="00E14178">
            <w:pPr>
              <w:rPr>
                <w:strike/>
                <w:color w:val="000000"/>
                <w:sz w:val="22"/>
                <w:szCs w:val="22"/>
              </w:rPr>
            </w:pPr>
            <w:r w:rsidRPr="009318C7">
              <w:rPr>
                <w:strike/>
                <w:color w:val="000000"/>
                <w:sz w:val="22"/>
                <w:szCs w:val="22"/>
              </w:rPr>
              <w:t>Load shifting - assessing economics and emissions impacts of measures the primarily shift load </w:t>
            </w:r>
          </w:p>
          <w:p w14:paraId="023C5615" w14:textId="77777777" w:rsidR="00FF44C1" w:rsidRPr="009318C7" w:rsidRDefault="00FF44C1" w:rsidP="00E14178">
            <w:pPr>
              <w:rPr>
                <w:strike/>
                <w:color w:val="000000"/>
                <w:sz w:val="22"/>
                <w:szCs w:val="22"/>
              </w:rPr>
            </w:pPr>
          </w:p>
        </w:tc>
        <w:tc>
          <w:tcPr>
            <w:tcW w:w="1566" w:type="dxa"/>
            <w:tcBorders>
              <w:top w:val="single" w:sz="4" w:space="0" w:color="000000"/>
              <w:left w:val="nil"/>
              <w:bottom w:val="single" w:sz="4" w:space="0" w:color="000000"/>
              <w:right w:val="single" w:sz="4" w:space="0" w:color="000000"/>
            </w:tcBorders>
            <w:shd w:val="clear" w:color="auto" w:fill="auto"/>
          </w:tcPr>
          <w:p w14:paraId="5FBF25A4" w14:textId="77777777" w:rsidR="00FF44C1" w:rsidRPr="009318C7" w:rsidRDefault="00FF44C1" w:rsidP="00E14178">
            <w:pPr>
              <w:rPr>
                <w:strike/>
                <w:color w:val="000000"/>
                <w:sz w:val="22"/>
                <w:szCs w:val="22"/>
              </w:rPr>
            </w:pPr>
            <w:r w:rsidRPr="009318C7">
              <w:rPr>
                <w:strike/>
                <w:color w:val="000000"/>
                <w:sz w:val="22"/>
                <w:szCs w:val="22"/>
              </w:rPr>
              <w:t xml:space="preserve">Scott Hackell (Slipstream)  -Chair </w:t>
            </w:r>
          </w:p>
          <w:p w14:paraId="4313DF65" w14:textId="77777777" w:rsidR="00FF44C1" w:rsidRPr="009318C7" w:rsidRDefault="00FF44C1" w:rsidP="00E14178">
            <w:pPr>
              <w:rPr>
                <w:strike/>
                <w:color w:val="000000"/>
                <w:sz w:val="22"/>
                <w:szCs w:val="22"/>
              </w:rPr>
            </w:pPr>
          </w:p>
          <w:p w14:paraId="6C6DF5DD" w14:textId="77777777" w:rsidR="00FF44C1" w:rsidRPr="009318C7" w:rsidRDefault="00FF44C1" w:rsidP="00E14178">
            <w:pPr>
              <w:rPr>
                <w:strike/>
                <w:color w:val="000000"/>
                <w:sz w:val="22"/>
                <w:szCs w:val="22"/>
              </w:rPr>
            </w:pPr>
          </w:p>
        </w:tc>
        <w:tc>
          <w:tcPr>
            <w:tcW w:w="4032" w:type="dxa"/>
            <w:tcBorders>
              <w:top w:val="single" w:sz="4" w:space="0" w:color="000000"/>
              <w:left w:val="nil"/>
              <w:bottom w:val="single" w:sz="4" w:space="0" w:color="000000"/>
              <w:right w:val="single" w:sz="4" w:space="0" w:color="000000"/>
            </w:tcBorders>
            <w:shd w:val="clear" w:color="auto" w:fill="auto"/>
          </w:tcPr>
          <w:p w14:paraId="517E06C3" w14:textId="77777777" w:rsidR="00FF44C1" w:rsidRPr="009318C7" w:rsidRDefault="00FF44C1" w:rsidP="00E14178">
            <w:pPr>
              <w:rPr>
                <w:strike/>
                <w:color w:val="000000"/>
                <w:sz w:val="22"/>
                <w:szCs w:val="22"/>
              </w:rPr>
            </w:pPr>
            <w:r w:rsidRPr="009318C7">
              <w:rPr>
                <w:strike/>
                <w:color w:val="000000"/>
                <w:sz w:val="22"/>
                <w:szCs w:val="22"/>
              </w:rPr>
              <w:t>Orlando:  Will propose to Austin</w:t>
            </w:r>
          </w:p>
          <w:p w14:paraId="6AD63AD5" w14:textId="77777777" w:rsidR="00FF44C1" w:rsidRPr="009318C7" w:rsidRDefault="00FF44C1" w:rsidP="00E14178">
            <w:pPr>
              <w:rPr>
                <w:strike/>
                <w:color w:val="000000"/>
                <w:sz w:val="22"/>
                <w:szCs w:val="22"/>
              </w:rPr>
            </w:pPr>
            <w:r w:rsidRPr="009318C7">
              <w:rPr>
                <w:strike/>
                <w:color w:val="000000"/>
                <w:sz w:val="22"/>
                <w:szCs w:val="22"/>
              </w:rPr>
              <w:t>(TC 2.8, 6.9, 7.5, others?)</w:t>
            </w:r>
          </w:p>
          <w:p w14:paraId="379BEEF9" w14:textId="77777777" w:rsidR="00FF44C1" w:rsidRPr="009318C7" w:rsidRDefault="00FF44C1" w:rsidP="00E14178">
            <w:pPr>
              <w:rPr>
                <w:strike/>
                <w:color w:val="FF0000"/>
                <w:sz w:val="22"/>
                <w:szCs w:val="22"/>
              </w:rPr>
            </w:pPr>
            <w:r w:rsidRPr="009318C7">
              <w:rPr>
                <w:strike/>
                <w:color w:val="FF0000"/>
                <w:sz w:val="22"/>
                <w:szCs w:val="22"/>
              </w:rPr>
              <w:t>Submitted to Austin</w:t>
            </w:r>
          </w:p>
          <w:p w14:paraId="742B8804" w14:textId="77777777" w:rsidR="00FF44C1" w:rsidRPr="009318C7" w:rsidRDefault="00FF44C1" w:rsidP="00E14178">
            <w:pPr>
              <w:rPr>
                <w:strike/>
                <w:color w:val="000000"/>
                <w:sz w:val="22"/>
                <w:szCs w:val="22"/>
              </w:rPr>
            </w:pPr>
          </w:p>
        </w:tc>
      </w:tr>
      <w:tr w:rsidR="00FF44C1" w14:paraId="4EF7B681" w14:textId="77777777" w:rsidTr="00E14178">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03801F" w14:textId="77777777" w:rsidR="00FF44C1" w:rsidRDefault="00FF44C1" w:rsidP="00E14178">
            <w:pPr>
              <w:rPr>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3256FB21" w14:textId="77777777" w:rsidR="00FF44C1" w:rsidRDefault="00FF44C1" w:rsidP="00E14178">
            <w:pPr>
              <w:rPr>
                <w:color w:val="000000"/>
                <w:sz w:val="22"/>
                <w:szCs w:val="22"/>
              </w:rPr>
            </w:pPr>
            <w:r>
              <w:rPr>
                <w:color w:val="000000"/>
                <w:sz w:val="22"/>
                <w:szCs w:val="22"/>
              </w:rPr>
              <w:t>Refrigeration Thermal Storage - locating thermal storage specifically in refrigeration systems (TC 6.9, 7.5, refrigeration, others?) </w:t>
            </w:r>
          </w:p>
          <w:p w14:paraId="4DED00F9" w14:textId="77777777" w:rsidR="00FF44C1" w:rsidRDefault="00FF44C1" w:rsidP="00E14178">
            <w:pPr>
              <w:rPr>
                <w:color w:val="000000"/>
                <w:sz w:val="22"/>
                <w:szCs w:val="22"/>
              </w:rPr>
            </w:pPr>
          </w:p>
        </w:tc>
        <w:tc>
          <w:tcPr>
            <w:tcW w:w="1566" w:type="dxa"/>
            <w:tcBorders>
              <w:top w:val="single" w:sz="4" w:space="0" w:color="000000"/>
              <w:left w:val="nil"/>
              <w:bottom w:val="single" w:sz="4" w:space="0" w:color="000000"/>
              <w:right w:val="single" w:sz="4" w:space="0" w:color="000000"/>
            </w:tcBorders>
            <w:shd w:val="clear" w:color="auto" w:fill="auto"/>
          </w:tcPr>
          <w:p w14:paraId="184B1E16" w14:textId="77777777" w:rsidR="00FF44C1" w:rsidRDefault="00FF44C1" w:rsidP="00E14178">
            <w:pPr>
              <w:rPr>
                <w:color w:val="000000"/>
                <w:sz w:val="22"/>
                <w:szCs w:val="22"/>
              </w:rPr>
            </w:pPr>
            <w:r>
              <w:rPr>
                <w:color w:val="000000"/>
                <w:sz w:val="22"/>
                <w:szCs w:val="22"/>
              </w:rPr>
              <w:t xml:space="preserve">Scott Hackell (Slipstream)  -chair </w:t>
            </w:r>
          </w:p>
          <w:p w14:paraId="14CDEC5D" w14:textId="77777777" w:rsidR="00FF44C1" w:rsidRDefault="00FF44C1" w:rsidP="00E14178">
            <w:pPr>
              <w:rPr>
                <w:color w:val="000000"/>
                <w:sz w:val="22"/>
                <w:szCs w:val="22"/>
              </w:rPr>
            </w:pPr>
          </w:p>
          <w:p w14:paraId="3AF1725E" w14:textId="77777777" w:rsidR="00FF44C1" w:rsidRDefault="00FF44C1" w:rsidP="00E14178">
            <w:pPr>
              <w:rPr>
                <w:color w:val="000000"/>
                <w:sz w:val="22"/>
                <w:szCs w:val="22"/>
              </w:rPr>
            </w:pPr>
          </w:p>
        </w:tc>
        <w:tc>
          <w:tcPr>
            <w:tcW w:w="4032" w:type="dxa"/>
            <w:tcBorders>
              <w:top w:val="single" w:sz="4" w:space="0" w:color="000000"/>
              <w:left w:val="nil"/>
              <w:bottom w:val="single" w:sz="4" w:space="0" w:color="000000"/>
              <w:right w:val="single" w:sz="4" w:space="0" w:color="000000"/>
            </w:tcBorders>
            <w:shd w:val="clear" w:color="auto" w:fill="auto"/>
          </w:tcPr>
          <w:p w14:paraId="5BBD5E08" w14:textId="77777777" w:rsidR="00FF44C1" w:rsidRDefault="00FF44C1" w:rsidP="00E14178">
            <w:pPr>
              <w:rPr>
                <w:color w:val="000000"/>
                <w:sz w:val="22"/>
                <w:szCs w:val="22"/>
              </w:rPr>
            </w:pPr>
            <w:r>
              <w:rPr>
                <w:color w:val="000000"/>
                <w:sz w:val="22"/>
                <w:szCs w:val="22"/>
              </w:rPr>
              <w:t xml:space="preserve">Orlando:  Will propose to </w:t>
            </w:r>
          </w:p>
          <w:p w14:paraId="0ACD499A" w14:textId="77777777" w:rsidR="00FF44C1" w:rsidRDefault="00FF44C1" w:rsidP="00E14178">
            <w:pPr>
              <w:rPr>
                <w:color w:val="000000"/>
                <w:sz w:val="22"/>
                <w:szCs w:val="22"/>
              </w:rPr>
            </w:pPr>
            <w:r w:rsidRPr="006F2510">
              <w:rPr>
                <w:b/>
                <w:bCs/>
                <w:color w:val="000000"/>
                <w:sz w:val="22"/>
                <w:szCs w:val="22"/>
                <w:u w:val="single"/>
              </w:rPr>
              <w:t>2021</w:t>
            </w:r>
            <w:r>
              <w:rPr>
                <w:color w:val="000000"/>
                <w:sz w:val="22"/>
                <w:szCs w:val="22"/>
              </w:rPr>
              <w:t>. (TC 6.9, 7.5, refrigeration, others?)</w:t>
            </w:r>
          </w:p>
          <w:p w14:paraId="008D539E" w14:textId="77777777" w:rsidR="00FF44C1" w:rsidRDefault="00FF44C1" w:rsidP="00E14178">
            <w:pPr>
              <w:rPr>
                <w:color w:val="000000"/>
                <w:sz w:val="22"/>
                <w:szCs w:val="22"/>
              </w:rPr>
            </w:pPr>
            <w:r>
              <w:rPr>
                <w:color w:val="000000"/>
                <w:sz w:val="22"/>
                <w:szCs w:val="22"/>
              </w:rPr>
              <w:t>Zheng suggested to talk with 10.7</w:t>
            </w:r>
          </w:p>
          <w:p w14:paraId="48CD907E" w14:textId="77777777" w:rsidR="00FF44C1" w:rsidRPr="00D45E29" w:rsidRDefault="00FF44C1" w:rsidP="00E14178">
            <w:pPr>
              <w:rPr>
                <w:color w:val="FF0000"/>
                <w:sz w:val="22"/>
                <w:szCs w:val="22"/>
              </w:rPr>
            </w:pPr>
            <w:r w:rsidRPr="009D47AA">
              <w:rPr>
                <w:bCs/>
                <w:color w:val="FF0000"/>
                <w:sz w:val="22"/>
                <w:szCs w:val="22"/>
              </w:rPr>
              <w:t xml:space="preserve">Virtual Conf (Austin): </w:t>
            </w:r>
            <w:r w:rsidRPr="00D45E29">
              <w:rPr>
                <w:color w:val="FF0000"/>
                <w:sz w:val="22"/>
                <w:szCs w:val="22"/>
              </w:rPr>
              <w:t xml:space="preserve">Zhou will </w:t>
            </w:r>
            <w:r>
              <w:rPr>
                <w:color w:val="FF0000"/>
                <w:sz w:val="22"/>
                <w:szCs w:val="22"/>
              </w:rPr>
              <w:t>follow up with Scott.</w:t>
            </w:r>
          </w:p>
          <w:p w14:paraId="112CFF2E" w14:textId="77777777" w:rsidR="00FF44C1" w:rsidRDefault="00FF44C1" w:rsidP="00E14178">
            <w:pPr>
              <w:rPr>
                <w:color w:val="000000"/>
                <w:sz w:val="22"/>
                <w:szCs w:val="22"/>
              </w:rPr>
            </w:pPr>
            <w:r>
              <w:rPr>
                <w:color w:val="000000"/>
                <w:sz w:val="22"/>
                <w:szCs w:val="22"/>
              </w:rPr>
              <w:t> </w:t>
            </w:r>
          </w:p>
          <w:p w14:paraId="064638A5" w14:textId="77777777" w:rsidR="00FF44C1" w:rsidRDefault="00FF44C1" w:rsidP="00E14178">
            <w:pPr>
              <w:rPr>
                <w:color w:val="000000"/>
                <w:sz w:val="22"/>
                <w:szCs w:val="22"/>
              </w:rPr>
            </w:pPr>
          </w:p>
        </w:tc>
      </w:tr>
      <w:tr w:rsidR="00FF44C1" w14:paraId="21FE5E23" w14:textId="77777777" w:rsidTr="00E14178">
        <w:trPr>
          <w:trHeight w:val="467"/>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216548" w14:textId="77777777" w:rsidR="00FF44C1" w:rsidRDefault="00FF44C1" w:rsidP="00E14178">
            <w:pPr>
              <w:jc w:val="center"/>
              <w:rPr>
                <w:rFonts w:ascii="Calibri" w:eastAsia="Calibri" w:hAnsi="Calibri" w:cs="Calibri"/>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6C373CA4" w14:textId="77777777" w:rsidR="00FF44C1" w:rsidRDefault="00FF44C1" w:rsidP="00E14178">
            <w:pPr>
              <w:rPr>
                <w:color w:val="000000"/>
                <w:sz w:val="22"/>
                <w:szCs w:val="22"/>
              </w:rPr>
            </w:pPr>
            <w:r>
              <w:rPr>
                <w:color w:val="000000"/>
                <w:sz w:val="22"/>
                <w:szCs w:val="22"/>
              </w:rPr>
              <w:t>Thermal storage (PCM, ice thermal storage, chilled water thermal storage) vs. battery economic</w:t>
            </w:r>
          </w:p>
        </w:tc>
        <w:tc>
          <w:tcPr>
            <w:tcW w:w="1566" w:type="dxa"/>
            <w:tcBorders>
              <w:top w:val="single" w:sz="4" w:space="0" w:color="000000"/>
              <w:left w:val="nil"/>
              <w:bottom w:val="single" w:sz="4" w:space="0" w:color="000000"/>
              <w:right w:val="single" w:sz="4" w:space="0" w:color="000000"/>
            </w:tcBorders>
            <w:shd w:val="clear" w:color="auto" w:fill="auto"/>
          </w:tcPr>
          <w:p w14:paraId="1E1E5658" w14:textId="77777777" w:rsidR="00FF44C1" w:rsidRDefault="00FF44C1" w:rsidP="00E14178">
            <w:pPr>
              <w:rPr>
                <w:color w:val="000000"/>
                <w:sz w:val="22"/>
                <w:szCs w:val="22"/>
              </w:rPr>
            </w:pPr>
            <w:r>
              <w:rPr>
                <w:color w:val="000000"/>
                <w:sz w:val="22"/>
                <w:szCs w:val="22"/>
              </w:rPr>
              <w:t>Donghun Kim  (Chair)</w:t>
            </w:r>
          </w:p>
          <w:p w14:paraId="0CE31DB4" w14:textId="77777777" w:rsidR="00FF44C1" w:rsidRDefault="00FF44C1" w:rsidP="00E14178">
            <w:pPr>
              <w:rPr>
                <w:color w:val="000000"/>
                <w:sz w:val="22"/>
                <w:szCs w:val="22"/>
              </w:rPr>
            </w:pPr>
          </w:p>
        </w:tc>
        <w:tc>
          <w:tcPr>
            <w:tcW w:w="4032" w:type="dxa"/>
            <w:tcBorders>
              <w:top w:val="single" w:sz="4" w:space="0" w:color="000000"/>
              <w:left w:val="nil"/>
              <w:bottom w:val="single" w:sz="4" w:space="0" w:color="000000"/>
              <w:right w:val="single" w:sz="4" w:space="0" w:color="000000"/>
            </w:tcBorders>
            <w:shd w:val="clear" w:color="auto" w:fill="auto"/>
          </w:tcPr>
          <w:p w14:paraId="7FF72A8C" w14:textId="77777777" w:rsidR="00FF44C1" w:rsidRDefault="00FF44C1" w:rsidP="00E14178">
            <w:pPr>
              <w:rPr>
                <w:color w:val="000000"/>
                <w:sz w:val="22"/>
                <w:szCs w:val="22"/>
              </w:rPr>
            </w:pPr>
            <w:r>
              <w:rPr>
                <w:color w:val="000000"/>
                <w:sz w:val="22"/>
                <w:szCs w:val="22"/>
              </w:rPr>
              <w:t>Orlando: will submit to Austin GEB track.</w:t>
            </w:r>
          </w:p>
          <w:p w14:paraId="48284AD9" w14:textId="77777777" w:rsidR="00FF44C1" w:rsidRDefault="00FF44C1" w:rsidP="00E14178">
            <w:pPr>
              <w:rPr>
                <w:color w:val="000000"/>
                <w:sz w:val="22"/>
                <w:szCs w:val="22"/>
              </w:rPr>
            </w:pPr>
            <w:r>
              <w:rPr>
                <w:color w:val="000000"/>
                <w:sz w:val="22"/>
                <w:szCs w:val="22"/>
              </w:rPr>
              <w:t xml:space="preserve">Speaker: </w:t>
            </w:r>
          </w:p>
          <w:p w14:paraId="4CCC48C3" w14:textId="77777777" w:rsidR="00FF44C1" w:rsidRDefault="00FF44C1" w:rsidP="007A3DAC">
            <w:pPr>
              <w:numPr>
                <w:ilvl w:val="0"/>
                <w:numId w:val="38"/>
              </w:numPr>
              <w:pBdr>
                <w:top w:val="nil"/>
                <w:left w:val="nil"/>
                <w:bottom w:val="nil"/>
                <w:right w:val="nil"/>
                <w:between w:val="nil"/>
              </w:pBdr>
              <w:rPr>
                <w:color w:val="000000"/>
                <w:sz w:val="22"/>
                <w:szCs w:val="22"/>
              </w:rPr>
            </w:pPr>
            <w:r>
              <w:rPr>
                <w:color w:val="000000"/>
                <w:sz w:val="22"/>
                <w:szCs w:val="22"/>
              </w:rPr>
              <w:t>LBNK</w:t>
            </w:r>
          </w:p>
          <w:p w14:paraId="54104A30" w14:textId="77777777" w:rsidR="00FF44C1" w:rsidRDefault="00FF44C1" w:rsidP="007A3DAC">
            <w:pPr>
              <w:numPr>
                <w:ilvl w:val="0"/>
                <w:numId w:val="38"/>
              </w:numPr>
              <w:pBdr>
                <w:top w:val="nil"/>
                <w:left w:val="nil"/>
                <w:bottom w:val="nil"/>
                <w:right w:val="nil"/>
                <w:between w:val="nil"/>
              </w:pBdr>
              <w:rPr>
                <w:color w:val="000000"/>
                <w:sz w:val="22"/>
                <w:szCs w:val="22"/>
              </w:rPr>
            </w:pPr>
            <w:r>
              <w:rPr>
                <w:color w:val="000000"/>
                <w:sz w:val="22"/>
                <w:szCs w:val="22"/>
              </w:rPr>
              <w:t>ORNL</w:t>
            </w:r>
          </w:p>
          <w:p w14:paraId="0FFAFC1E" w14:textId="77777777" w:rsidR="00FF44C1" w:rsidRDefault="00FF44C1" w:rsidP="007A3DAC">
            <w:pPr>
              <w:numPr>
                <w:ilvl w:val="0"/>
                <w:numId w:val="38"/>
              </w:numPr>
              <w:pBdr>
                <w:top w:val="nil"/>
                <w:left w:val="nil"/>
                <w:bottom w:val="nil"/>
                <w:right w:val="nil"/>
                <w:between w:val="nil"/>
              </w:pBdr>
              <w:rPr>
                <w:color w:val="000000"/>
                <w:sz w:val="22"/>
                <w:szCs w:val="22"/>
              </w:rPr>
            </w:pPr>
            <w:r>
              <w:rPr>
                <w:color w:val="000000"/>
                <w:sz w:val="22"/>
                <w:szCs w:val="22"/>
              </w:rPr>
              <w:t>NREL</w:t>
            </w:r>
          </w:p>
          <w:p w14:paraId="2AA6B4DC" w14:textId="77777777" w:rsidR="00FF44C1" w:rsidRDefault="00FF44C1" w:rsidP="007A3DAC">
            <w:pPr>
              <w:numPr>
                <w:ilvl w:val="0"/>
                <w:numId w:val="38"/>
              </w:numPr>
              <w:pBdr>
                <w:top w:val="nil"/>
                <w:left w:val="nil"/>
                <w:bottom w:val="nil"/>
                <w:right w:val="nil"/>
                <w:between w:val="nil"/>
              </w:pBdr>
              <w:rPr>
                <w:color w:val="000000"/>
                <w:sz w:val="22"/>
                <w:szCs w:val="22"/>
              </w:rPr>
            </w:pPr>
            <w:r>
              <w:rPr>
                <w:color w:val="000000"/>
                <w:sz w:val="22"/>
                <w:szCs w:val="22"/>
              </w:rPr>
              <w:t>Jie Cai (OU)</w:t>
            </w:r>
          </w:p>
          <w:p w14:paraId="58752AF8" w14:textId="77777777" w:rsidR="00FF44C1" w:rsidRPr="006F2510" w:rsidRDefault="00FF44C1" w:rsidP="00E14178">
            <w:pPr>
              <w:pBdr>
                <w:top w:val="nil"/>
                <w:left w:val="nil"/>
                <w:bottom w:val="nil"/>
                <w:right w:val="nil"/>
                <w:between w:val="nil"/>
              </w:pBdr>
              <w:rPr>
                <w:color w:val="000000"/>
                <w:sz w:val="22"/>
                <w:szCs w:val="22"/>
              </w:rPr>
            </w:pPr>
            <w:r w:rsidRPr="009D47AA">
              <w:rPr>
                <w:bCs/>
                <w:color w:val="FF0000"/>
                <w:sz w:val="22"/>
                <w:szCs w:val="22"/>
              </w:rPr>
              <w:t xml:space="preserve">Virtual Conf (Austin): </w:t>
            </w:r>
            <w:r w:rsidRPr="00D45E29">
              <w:rPr>
                <w:color w:val="FF0000"/>
                <w:sz w:val="22"/>
                <w:szCs w:val="22"/>
              </w:rPr>
              <w:t>TC 6.9 would host the seminar.</w:t>
            </w:r>
            <w:r>
              <w:rPr>
                <w:color w:val="FF0000"/>
                <w:sz w:val="22"/>
                <w:szCs w:val="22"/>
              </w:rPr>
              <w:t xml:space="preserve"> </w:t>
            </w:r>
            <w:r w:rsidRPr="00D45E29">
              <w:rPr>
                <w:color w:val="FF0000"/>
                <w:sz w:val="22"/>
                <w:szCs w:val="22"/>
              </w:rPr>
              <w:t>(Technoeconomic Comparison of Different Energy storage technologies)</w:t>
            </w:r>
            <w:r>
              <w:rPr>
                <w:color w:val="FF0000"/>
                <w:sz w:val="22"/>
                <w:szCs w:val="22"/>
              </w:rPr>
              <w:t xml:space="preserve">. </w:t>
            </w:r>
            <w:r w:rsidRPr="00D45E29">
              <w:rPr>
                <w:color w:val="FF0000"/>
                <w:sz w:val="22"/>
                <w:szCs w:val="22"/>
              </w:rPr>
              <w:t>Accepted but defer to the next conference.</w:t>
            </w:r>
          </w:p>
        </w:tc>
      </w:tr>
    </w:tbl>
    <w:p w14:paraId="366E29BA" w14:textId="77777777" w:rsidR="00FF44C1" w:rsidRDefault="00FF44C1" w:rsidP="00FF44C1">
      <w:pPr>
        <w:ind w:right="-720"/>
        <w:rPr>
          <w:b/>
        </w:rPr>
      </w:pPr>
    </w:p>
    <w:p w14:paraId="3B438336" w14:textId="77777777" w:rsidR="00FF44C1" w:rsidRDefault="00FF44C1" w:rsidP="00FF44C1">
      <w:pPr>
        <w:ind w:right="-720"/>
        <w:rPr>
          <w:b/>
        </w:rPr>
      </w:pPr>
      <w:r>
        <w:rPr>
          <w:b/>
        </w:rPr>
        <w:t>Research Proposals Discussions:</w:t>
      </w:r>
    </w:p>
    <w:p w14:paraId="280D82C3" w14:textId="77777777" w:rsidR="00FF44C1" w:rsidRPr="000E211E" w:rsidRDefault="00FF44C1" w:rsidP="00FF44C1">
      <w:pPr>
        <w:ind w:right="-720"/>
        <w:rPr>
          <w:b/>
          <w:sz w:val="22"/>
          <w:szCs w:val="22"/>
        </w:rPr>
      </w:pPr>
    </w:p>
    <w:tbl>
      <w:tblPr>
        <w:tblW w:w="9663" w:type="dxa"/>
        <w:tblInd w:w="93" w:type="dxa"/>
        <w:tblLayout w:type="fixed"/>
        <w:tblLook w:val="0400" w:firstRow="0" w:lastRow="0" w:firstColumn="0" w:lastColumn="0" w:noHBand="0" w:noVBand="1"/>
      </w:tblPr>
      <w:tblGrid>
        <w:gridCol w:w="1046"/>
        <w:gridCol w:w="3019"/>
        <w:gridCol w:w="1620"/>
        <w:gridCol w:w="3978"/>
      </w:tblGrid>
      <w:tr w:rsidR="00FF44C1" w14:paraId="5843586E" w14:textId="77777777" w:rsidTr="00E14178">
        <w:trPr>
          <w:trHeight w:val="300"/>
        </w:trPr>
        <w:tc>
          <w:tcPr>
            <w:tcW w:w="104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295E4C02" w14:textId="77777777" w:rsidR="00FF44C1" w:rsidRDefault="00FF44C1" w:rsidP="00E14178">
            <w:pPr>
              <w:rPr>
                <w:color w:val="000000"/>
                <w:sz w:val="22"/>
                <w:szCs w:val="22"/>
              </w:rPr>
            </w:pPr>
            <w:r>
              <w:rPr>
                <w:color w:val="000000"/>
                <w:sz w:val="22"/>
                <w:szCs w:val="22"/>
              </w:rPr>
              <w:t>Research</w:t>
            </w:r>
          </w:p>
        </w:tc>
        <w:tc>
          <w:tcPr>
            <w:tcW w:w="3019" w:type="dxa"/>
            <w:tcBorders>
              <w:top w:val="single" w:sz="4" w:space="0" w:color="000000"/>
              <w:left w:val="nil"/>
              <w:bottom w:val="single" w:sz="4" w:space="0" w:color="000000"/>
              <w:right w:val="single" w:sz="4" w:space="0" w:color="000000"/>
            </w:tcBorders>
            <w:shd w:val="clear" w:color="auto" w:fill="D9D9D9"/>
            <w:vAlign w:val="bottom"/>
          </w:tcPr>
          <w:p w14:paraId="2196A20D" w14:textId="77777777" w:rsidR="00FF44C1" w:rsidRDefault="00FF44C1" w:rsidP="00E14178">
            <w:pPr>
              <w:rPr>
                <w:color w:val="000000"/>
                <w:sz w:val="22"/>
                <w:szCs w:val="22"/>
              </w:rPr>
            </w:pPr>
            <w:r>
              <w:rPr>
                <w:color w:val="000000"/>
                <w:sz w:val="22"/>
                <w:szCs w:val="22"/>
              </w:rPr>
              <w:t>Title</w:t>
            </w:r>
          </w:p>
        </w:tc>
        <w:tc>
          <w:tcPr>
            <w:tcW w:w="1620" w:type="dxa"/>
            <w:tcBorders>
              <w:top w:val="single" w:sz="4" w:space="0" w:color="000000"/>
              <w:left w:val="nil"/>
              <w:bottom w:val="single" w:sz="4" w:space="0" w:color="000000"/>
              <w:right w:val="single" w:sz="4" w:space="0" w:color="000000"/>
            </w:tcBorders>
            <w:shd w:val="clear" w:color="auto" w:fill="D9D9D9"/>
            <w:vAlign w:val="bottom"/>
          </w:tcPr>
          <w:p w14:paraId="2AD37E7A" w14:textId="77777777" w:rsidR="00FF44C1" w:rsidRDefault="00FF44C1" w:rsidP="00E14178">
            <w:pPr>
              <w:rPr>
                <w:color w:val="000000"/>
                <w:sz w:val="22"/>
                <w:szCs w:val="22"/>
              </w:rPr>
            </w:pPr>
            <w:r>
              <w:rPr>
                <w:color w:val="000000"/>
                <w:sz w:val="22"/>
                <w:szCs w:val="22"/>
              </w:rPr>
              <w:t>Lead</w:t>
            </w:r>
          </w:p>
        </w:tc>
        <w:tc>
          <w:tcPr>
            <w:tcW w:w="3978" w:type="dxa"/>
            <w:tcBorders>
              <w:top w:val="single" w:sz="4" w:space="0" w:color="000000"/>
              <w:left w:val="nil"/>
              <w:bottom w:val="single" w:sz="4" w:space="0" w:color="000000"/>
              <w:right w:val="single" w:sz="4" w:space="0" w:color="000000"/>
            </w:tcBorders>
            <w:shd w:val="clear" w:color="auto" w:fill="D9D9D9"/>
            <w:vAlign w:val="bottom"/>
          </w:tcPr>
          <w:p w14:paraId="0EA7D92D" w14:textId="77777777" w:rsidR="00FF44C1" w:rsidRDefault="00FF44C1" w:rsidP="00E14178">
            <w:pPr>
              <w:rPr>
                <w:color w:val="000000"/>
                <w:sz w:val="22"/>
                <w:szCs w:val="22"/>
              </w:rPr>
            </w:pPr>
            <w:r>
              <w:rPr>
                <w:rFonts w:ascii="Calibri" w:eastAsia="Calibri" w:hAnsi="Calibri" w:cs="Calibri"/>
                <w:color w:val="000000"/>
                <w:sz w:val="22"/>
                <w:szCs w:val="22"/>
              </w:rPr>
              <w:t>Previous talks (~ Feb/2020, Orlando)</w:t>
            </w:r>
          </w:p>
        </w:tc>
      </w:tr>
      <w:tr w:rsidR="00FF44C1" w14:paraId="45F7F4D9" w14:textId="77777777" w:rsidTr="00E14178">
        <w:trPr>
          <w:trHeight w:val="300"/>
        </w:trPr>
        <w:tc>
          <w:tcPr>
            <w:tcW w:w="1046" w:type="dxa"/>
            <w:tcBorders>
              <w:top w:val="nil"/>
              <w:left w:val="single" w:sz="4" w:space="0" w:color="000000"/>
              <w:bottom w:val="single" w:sz="4" w:space="0" w:color="000000"/>
              <w:right w:val="single" w:sz="4" w:space="0" w:color="000000"/>
            </w:tcBorders>
            <w:shd w:val="clear" w:color="auto" w:fill="auto"/>
            <w:vAlign w:val="bottom"/>
          </w:tcPr>
          <w:p w14:paraId="2AA45FEF" w14:textId="77777777" w:rsidR="00FF44C1" w:rsidRDefault="00FF44C1" w:rsidP="00E14178">
            <w:pPr>
              <w:rPr>
                <w:color w:val="000000"/>
                <w:sz w:val="22"/>
                <w:szCs w:val="22"/>
              </w:rPr>
            </w:pPr>
            <w:r>
              <w:rPr>
                <w:color w:val="000000"/>
                <w:sz w:val="22"/>
                <w:szCs w:val="22"/>
              </w:rPr>
              <w:t>RP-1661</w:t>
            </w:r>
          </w:p>
        </w:tc>
        <w:tc>
          <w:tcPr>
            <w:tcW w:w="3019" w:type="dxa"/>
            <w:tcBorders>
              <w:top w:val="nil"/>
              <w:left w:val="nil"/>
              <w:bottom w:val="single" w:sz="4" w:space="0" w:color="000000"/>
              <w:right w:val="single" w:sz="4" w:space="0" w:color="000000"/>
            </w:tcBorders>
            <w:shd w:val="clear" w:color="auto" w:fill="auto"/>
          </w:tcPr>
          <w:p w14:paraId="7F0123D8" w14:textId="77777777" w:rsidR="00FF44C1" w:rsidRDefault="00FF44C1" w:rsidP="00E14178">
            <w:pPr>
              <w:rPr>
                <w:color w:val="000000"/>
                <w:sz w:val="22"/>
                <w:szCs w:val="22"/>
              </w:rPr>
            </w:pPr>
            <w:r>
              <w:rPr>
                <w:color w:val="000000"/>
                <w:sz w:val="22"/>
                <w:szCs w:val="22"/>
              </w:rPr>
              <w:t xml:space="preserve">RP- 1661: Development and Validation of Dynamic Models for the Evaluation of Chilled-Water System Control Strategies in the ASHRAE Handbook </w:t>
            </w:r>
          </w:p>
          <w:p w14:paraId="69C9155E" w14:textId="77777777" w:rsidR="00FF44C1" w:rsidRDefault="00FF44C1" w:rsidP="00E14178">
            <w:pPr>
              <w:rPr>
                <w:color w:val="000000"/>
                <w:sz w:val="22"/>
                <w:szCs w:val="22"/>
              </w:rPr>
            </w:pPr>
          </w:p>
        </w:tc>
        <w:tc>
          <w:tcPr>
            <w:tcW w:w="1620" w:type="dxa"/>
            <w:tcBorders>
              <w:top w:val="nil"/>
              <w:left w:val="nil"/>
              <w:bottom w:val="single" w:sz="4" w:space="0" w:color="000000"/>
              <w:right w:val="single" w:sz="4" w:space="0" w:color="000000"/>
            </w:tcBorders>
            <w:shd w:val="clear" w:color="auto" w:fill="auto"/>
          </w:tcPr>
          <w:p w14:paraId="6245B9BF" w14:textId="77777777" w:rsidR="00FF44C1" w:rsidRDefault="00FF44C1" w:rsidP="00E14178">
            <w:pPr>
              <w:rPr>
                <w:color w:val="000000"/>
                <w:sz w:val="22"/>
                <w:szCs w:val="22"/>
              </w:rPr>
            </w:pPr>
            <w:r>
              <w:rPr>
                <w:color w:val="000000"/>
                <w:sz w:val="22"/>
                <w:szCs w:val="22"/>
              </w:rPr>
              <w:t>TBD</w:t>
            </w:r>
          </w:p>
        </w:tc>
        <w:tc>
          <w:tcPr>
            <w:tcW w:w="3978" w:type="dxa"/>
            <w:tcBorders>
              <w:top w:val="nil"/>
              <w:left w:val="nil"/>
              <w:bottom w:val="single" w:sz="4" w:space="0" w:color="000000"/>
              <w:right w:val="single" w:sz="4" w:space="0" w:color="000000"/>
            </w:tcBorders>
            <w:shd w:val="clear" w:color="auto" w:fill="auto"/>
          </w:tcPr>
          <w:p w14:paraId="27F3C53B" w14:textId="77777777" w:rsidR="00FF44C1" w:rsidRDefault="00FF44C1" w:rsidP="00E14178">
            <w:pPr>
              <w:rPr>
                <w:color w:val="000000"/>
                <w:sz w:val="22"/>
                <w:szCs w:val="22"/>
              </w:rPr>
            </w:pPr>
            <w:r>
              <w:rPr>
                <w:color w:val="000000"/>
                <w:sz w:val="22"/>
                <w:szCs w:val="22"/>
              </w:rPr>
              <w:t>Orlando:</w:t>
            </w:r>
          </w:p>
          <w:p w14:paraId="4DE2310A" w14:textId="77777777" w:rsidR="00FF44C1" w:rsidRDefault="00FF44C1" w:rsidP="00E14178">
            <w:pPr>
              <w:rPr>
                <w:color w:val="000000"/>
                <w:sz w:val="22"/>
                <w:szCs w:val="22"/>
              </w:rPr>
            </w:pPr>
            <w:r>
              <w:rPr>
                <w:color w:val="000000"/>
                <w:sz w:val="22"/>
                <w:szCs w:val="22"/>
              </w:rPr>
              <w:t>Li (PMS): need to tune the model, scopes need to be changed.  May need another extension.</w:t>
            </w:r>
          </w:p>
          <w:p w14:paraId="798026D8" w14:textId="77777777" w:rsidR="00FF44C1" w:rsidRDefault="00FF44C1" w:rsidP="00E14178">
            <w:pPr>
              <w:rPr>
                <w:color w:val="000000"/>
                <w:sz w:val="22"/>
                <w:szCs w:val="22"/>
              </w:rPr>
            </w:pPr>
            <w:r>
              <w:rPr>
                <w:color w:val="000000"/>
                <w:sz w:val="22"/>
                <w:szCs w:val="22"/>
              </w:rPr>
              <w:t xml:space="preserve">Wangda (contractor): provides updates. Submit 60 pages of documentation to move forward for modeling. Finish implementation, debug controllers.  Try to finish the debugging within 1-2 months. </w:t>
            </w:r>
          </w:p>
          <w:p w14:paraId="445F20FB" w14:textId="77777777" w:rsidR="00FF44C1" w:rsidRDefault="00FF44C1" w:rsidP="00E14178">
            <w:pPr>
              <w:rPr>
                <w:color w:val="000000"/>
                <w:sz w:val="22"/>
                <w:szCs w:val="22"/>
              </w:rPr>
            </w:pPr>
            <w:r>
              <w:rPr>
                <w:color w:val="000000"/>
                <w:sz w:val="22"/>
                <w:szCs w:val="22"/>
              </w:rPr>
              <w:t xml:space="preserve">Asked for another one year NCE to April 2021. </w:t>
            </w:r>
          </w:p>
          <w:p w14:paraId="10812869" w14:textId="77777777" w:rsidR="00FF44C1" w:rsidRDefault="00FF44C1" w:rsidP="00E14178">
            <w:pPr>
              <w:rPr>
                <w:color w:val="000000"/>
                <w:sz w:val="22"/>
                <w:szCs w:val="22"/>
              </w:rPr>
            </w:pPr>
            <w:r w:rsidRPr="009D47AA">
              <w:rPr>
                <w:bCs/>
                <w:color w:val="FF0000"/>
                <w:sz w:val="22"/>
                <w:szCs w:val="22"/>
              </w:rPr>
              <w:t xml:space="preserve">Virtual Conf (Austin): </w:t>
            </w:r>
            <w:r w:rsidRPr="00D45E29">
              <w:rPr>
                <w:color w:val="FF0000"/>
                <w:sz w:val="22"/>
                <w:szCs w:val="22"/>
              </w:rPr>
              <w:t>Asked for another one year (totally 24 months)</w:t>
            </w:r>
          </w:p>
        </w:tc>
      </w:tr>
      <w:tr w:rsidR="00FF44C1" w14:paraId="021895DD" w14:textId="77777777" w:rsidTr="00E14178">
        <w:trPr>
          <w:trHeight w:val="300"/>
        </w:trPr>
        <w:tc>
          <w:tcPr>
            <w:tcW w:w="1046" w:type="dxa"/>
            <w:tcBorders>
              <w:top w:val="nil"/>
              <w:left w:val="single" w:sz="4" w:space="0" w:color="000000"/>
              <w:bottom w:val="single" w:sz="4" w:space="0" w:color="000000"/>
              <w:right w:val="single" w:sz="4" w:space="0" w:color="000000"/>
            </w:tcBorders>
            <w:shd w:val="clear" w:color="auto" w:fill="auto"/>
            <w:vAlign w:val="bottom"/>
          </w:tcPr>
          <w:p w14:paraId="54790538" w14:textId="77777777" w:rsidR="00FF44C1" w:rsidRDefault="00FF44C1" w:rsidP="00E14178">
            <w:pPr>
              <w:rPr>
                <w:color w:val="000000"/>
                <w:sz w:val="22"/>
                <w:szCs w:val="22"/>
              </w:rPr>
            </w:pPr>
            <w:r>
              <w:rPr>
                <w:color w:val="000000"/>
                <w:sz w:val="22"/>
                <w:szCs w:val="22"/>
              </w:rPr>
              <w:lastRenderedPageBreak/>
              <w:t>WS</w:t>
            </w:r>
          </w:p>
        </w:tc>
        <w:tc>
          <w:tcPr>
            <w:tcW w:w="3019" w:type="dxa"/>
            <w:tcBorders>
              <w:top w:val="nil"/>
              <w:left w:val="nil"/>
              <w:bottom w:val="single" w:sz="4" w:space="0" w:color="000000"/>
              <w:right w:val="single" w:sz="4" w:space="0" w:color="000000"/>
            </w:tcBorders>
            <w:shd w:val="clear" w:color="auto" w:fill="auto"/>
          </w:tcPr>
          <w:p w14:paraId="41CA0DC2" w14:textId="77777777" w:rsidR="00FF44C1" w:rsidRDefault="00FF44C1" w:rsidP="00E14178">
            <w:pPr>
              <w:rPr>
                <w:color w:val="000000"/>
                <w:sz w:val="22"/>
                <w:szCs w:val="22"/>
              </w:rPr>
            </w:pPr>
            <w:r>
              <w:rPr>
                <w:color w:val="000000"/>
                <w:sz w:val="22"/>
                <w:szCs w:val="22"/>
              </w:rPr>
              <w:t>WS- 1809: Updating reference guide for dynamic models of HVAC equipment</w:t>
            </w:r>
          </w:p>
        </w:tc>
        <w:tc>
          <w:tcPr>
            <w:tcW w:w="1620" w:type="dxa"/>
            <w:tcBorders>
              <w:top w:val="nil"/>
              <w:left w:val="nil"/>
              <w:bottom w:val="single" w:sz="4" w:space="0" w:color="000000"/>
              <w:right w:val="single" w:sz="4" w:space="0" w:color="000000"/>
            </w:tcBorders>
            <w:shd w:val="clear" w:color="auto" w:fill="auto"/>
          </w:tcPr>
          <w:p w14:paraId="7F7EB233" w14:textId="77777777" w:rsidR="00FF44C1" w:rsidRDefault="00FF44C1" w:rsidP="00E14178">
            <w:pPr>
              <w:rPr>
                <w:color w:val="000000"/>
                <w:sz w:val="22"/>
                <w:szCs w:val="22"/>
              </w:rPr>
            </w:pPr>
            <w:r>
              <w:rPr>
                <w:color w:val="000000"/>
                <w:sz w:val="22"/>
                <w:szCs w:val="22"/>
              </w:rPr>
              <w:t>Heejin Cho</w:t>
            </w:r>
          </w:p>
        </w:tc>
        <w:tc>
          <w:tcPr>
            <w:tcW w:w="3978" w:type="dxa"/>
            <w:tcBorders>
              <w:top w:val="nil"/>
              <w:left w:val="nil"/>
              <w:bottom w:val="single" w:sz="4" w:space="0" w:color="000000"/>
              <w:right w:val="single" w:sz="4" w:space="0" w:color="000000"/>
            </w:tcBorders>
            <w:shd w:val="clear" w:color="auto" w:fill="auto"/>
          </w:tcPr>
          <w:p w14:paraId="3A874FDB" w14:textId="77777777" w:rsidR="00FF44C1" w:rsidRDefault="00FF44C1" w:rsidP="00E14178">
            <w:pPr>
              <w:rPr>
                <w:color w:val="000000"/>
                <w:sz w:val="22"/>
                <w:szCs w:val="22"/>
              </w:rPr>
            </w:pPr>
            <w:r>
              <w:rPr>
                <w:color w:val="000000"/>
                <w:sz w:val="22"/>
                <w:szCs w:val="22"/>
              </w:rPr>
              <w:t xml:space="preserve">Send out to RAC before the RTAR rules changed PTAR  (Publication TAR). </w:t>
            </w:r>
          </w:p>
          <w:p w14:paraId="740F4BD0" w14:textId="77777777" w:rsidR="00FF44C1" w:rsidRDefault="00FF44C1" w:rsidP="00E14178">
            <w:pPr>
              <w:rPr>
                <w:color w:val="000000"/>
                <w:sz w:val="22"/>
                <w:szCs w:val="22"/>
              </w:rPr>
            </w:pPr>
            <w:r>
              <w:rPr>
                <w:color w:val="000000"/>
                <w:sz w:val="22"/>
                <w:szCs w:val="22"/>
              </w:rPr>
              <w:t>Co-Sponsored by 1.4</w:t>
            </w:r>
          </w:p>
          <w:p w14:paraId="09DC60CE" w14:textId="77777777" w:rsidR="00FF44C1" w:rsidRDefault="00FF44C1" w:rsidP="00E14178">
            <w:pPr>
              <w:rPr>
                <w:color w:val="000000"/>
                <w:sz w:val="22"/>
                <w:szCs w:val="22"/>
              </w:rPr>
            </w:pPr>
            <w:r>
              <w:rPr>
                <w:color w:val="000000"/>
                <w:sz w:val="22"/>
                <w:szCs w:val="22"/>
              </w:rPr>
              <w:t xml:space="preserve">Has been reviewed by all voting members. </w:t>
            </w:r>
          </w:p>
          <w:p w14:paraId="667A6439" w14:textId="77777777" w:rsidR="00FF44C1" w:rsidRDefault="00FF44C1" w:rsidP="00E14178">
            <w:pPr>
              <w:rPr>
                <w:color w:val="000000"/>
                <w:sz w:val="22"/>
                <w:szCs w:val="22"/>
              </w:rPr>
            </w:pPr>
            <w:r>
              <w:rPr>
                <w:color w:val="000000"/>
                <w:sz w:val="22"/>
                <w:szCs w:val="22"/>
              </w:rPr>
              <w:t>1/15/2019 – Approved by all.</w:t>
            </w:r>
          </w:p>
          <w:p w14:paraId="0063D10D" w14:textId="77777777" w:rsidR="00FF44C1" w:rsidRDefault="00FF44C1" w:rsidP="00E14178">
            <w:pPr>
              <w:rPr>
                <w:color w:val="000000"/>
                <w:sz w:val="22"/>
                <w:szCs w:val="22"/>
              </w:rPr>
            </w:pPr>
            <w:r>
              <w:rPr>
                <w:color w:val="000000"/>
                <w:sz w:val="22"/>
                <w:szCs w:val="22"/>
              </w:rPr>
              <w:t>RAC provided comments back to the author</w:t>
            </w:r>
          </w:p>
          <w:p w14:paraId="10579A3F" w14:textId="77777777" w:rsidR="00FF44C1" w:rsidRDefault="00FF44C1" w:rsidP="00E14178">
            <w:pPr>
              <w:rPr>
                <w:color w:val="000000"/>
                <w:sz w:val="22"/>
                <w:szCs w:val="22"/>
              </w:rPr>
            </w:pPr>
            <w:r>
              <w:rPr>
                <w:color w:val="000000"/>
                <w:sz w:val="22"/>
                <w:szCs w:val="22"/>
              </w:rPr>
              <w:t xml:space="preserve">Orlando: no updates from Heejin Cho. </w:t>
            </w:r>
          </w:p>
          <w:p w14:paraId="0BC5110C" w14:textId="77777777" w:rsidR="00FF44C1" w:rsidRDefault="00FF44C1" w:rsidP="00E14178">
            <w:pPr>
              <w:rPr>
                <w:color w:val="000000"/>
                <w:sz w:val="22"/>
                <w:szCs w:val="22"/>
              </w:rPr>
            </w:pPr>
            <w:r>
              <w:rPr>
                <w:color w:val="000000"/>
                <w:sz w:val="22"/>
                <w:szCs w:val="22"/>
              </w:rPr>
              <w:t>Zheng will follow up with Heejin</w:t>
            </w:r>
          </w:p>
          <w:p w14:paraId="222BB702" w14:textId="77777777" w:rsidR="00FF44C1" w:rsidRDefault="00FF44C1" w:rsidP="00E14178">
            <w:pPr>
              <w:rPr>
                <w:color w:val="000000"/>
                <w:sz w:val="22"/>
                <w:szCs w:val="22"/>
              </w:rPr>
            </w:pPr>
            <w:r>
              <w:rPr>
                <w:color w:val="000000"/>
                <w:sz w:val="22"/>
                <w:szCs w:val="22"/>
              </w:rPr>
              <w:t xml:space="preserve">Li and Zheng iterated with Heejin and </w:t>
            </w:r>
            <w:r w:rsidRPr="009D47AA">
              <w:rPr>
                <w:bCs/>
                <w:color w:val="FF0000"/>
                <w:sz w:val="22"/>
                <w:szCs w:val="22"/>
              </w:rPr>
              <w:t xml:space="preserve">Virtual Conf (Austin): </w:t>
            </w:r>
            <w:r w:rsidRPr="00D45E29">
              <w:rPr>
                <w:color w:val="FF0000"/>
                <w:sz w:val="22"/>
                <w:szCs w:val="22"/>
              </w:rPr>
              <w:t>Zheng will follow up with Heejin.</w:t>
            </w:r>
            <w:r>
              <w:rPr>
                <w:color w:val="FF0000"/>
                <w:sz w:val="22"/>
                <w:szCs w:val="22"/>
              </w:rPr>
              <w:t xml:space="preserve"> </w:t>
            </w:r>
          </w:p>
        </w:tc>
      </w:tr>
      <w:tr w:rsidR="00FF44C1" w14:paraId="1BC4A0B3" w14:textId="77777777" w:rsidTr="00E14178">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439E594" w14:textId="77777777" w:rsidR="00FF44C1" w:rsidRDefault="00FF44C1" w:rsidP="00E14178">
            <w:pPr>
              <w:rPr>
                <w:color w:val="000000"/>
                <w:sz w:val="22"/>
                <w:szCs w:val="22"/>
              </w:rPr>
            </w:pPr>
            <w:r>
              <w:rPr>
                <w:color w:val="000000"/>
                <w:sz w:val="22"/>
                <w:szCs w:val="22"/>
              </w:rPr>
              <w:t>RTAR</w:t>
            </w:r>
            <w:r>
              <w:rPr>
                <w:rStyle w:val="FootnoteReference"/>
                <w:color w:val="000000"/>
                <w:sz w:val="22"/>
                <w:szCs w:val="22"/>
              </w:rPr>
              <w:footnoteReference w:id="1"/>
            </w:r>
            <w:r>
              <w:rPr>
                <w:color w:val="000000"/>
                <w:sz w:val="22"/>
                <w:szCs w:val="22"/>
              </w:rPr>
              <w:t xml:space="preserve"> </w:t>
            </w:r>
          </w:p>
        </w:tc>
        <w:tc>
          <w:tcPr>
            <w:tcW w:w="3019" w:type="dxa"/>
            <w:tcBorders>
              <w:top w:val="single" w:sz="4" w:space="0" w:color="000000"/>
              <w:left w:val="nil"/>
              <w:bottom w:val="single" w:sz="4" w:space="0" w:color="000000"/>
              <w:right w:val="single" w:sz="4" w:space="0" w:color="000000"/>
            </w:tcBorders>
            <w:shd w:val="clear" w:color="auto" w:fill="auto"/>
          </w:tcPr>
          <w:p w14:paraId="3C290B47" w14:textId="77777777" w:rsidR="00FF44C1" w:rsidRDefault="00FF44C1" w:rsidP="00E14178">
            <w:pPr>
              <w:rPr>
                <w:color w:val="000000"/>
                <w:sz w:val="22"/>
                <w:szCs w:val="22"/>
              </w:rPr>
            </w:pPr>
            <w:r>
              <w:rPr>
                <w:color w:val="000000"/>
                <w:sz w:val="22"/>
                <w:szCs w:val="22"/>
              </w:rPr>
              <w:t>If you had “perfect information” on occupant’s comfort preferences and their location within a conditioned space then how would you optimize control and how much value would you be able to realize</w:t>
            </w:r>
          </w:p>
        </w:tc>
        <w:tc>
          <w:tcPr>
            <w:tcW w:w="1620" w:type="dxa"/>
            <w:tcBorders>
              <w:top w:val="single" w:sz="4" w:space="0" w:color="000000"/>
              <w:left w:val="nil"/>
              <w:bottom w:val="single" w:sz="4" w:space="0" w:color="000000"/>
              <w:right w:val="single" w:sz="4" w:space="0" w:color="000000"/>
            </w:tcBorders>
            <w:shd w:val="clear" w:color="auto" w:fill="auto"/>
          </w:tcPr>
          <w:p w14:paraId="0DA26938" w14:textId="77777777" w:rsidR="00FF44C1" w:rsidRDefault="00FF44C1" w:rsidP="00E14178">
            <w:pPr>
              <w:rPr>
                <w:color w:val="000000"/>
                <w:sz w:val="22"/>
                <w:szCs w:val="22"/>
              </w:rPr>
            </w:pPr>
            <w:r>
              <w:rPr>
                <w:color w:val="000000"/>
                <w:sz w:val="22"/>
                <w:szCs w:val="22"/>
              </w:rPr>
              <w:t>Rich Hackner?</w:t>
            </w:r>
          </w:p>
          <w:p w14:paraId="2AAB4A02" w14:textId="77777777" w:rsidR="00FF44C1" w:rsidRDefault="00FF44C1" w:rsidP="00E14178">
            <w:pPr>
              <w:rPr>
                <w:color w:val="000000"/>
                <w:sz w:val="22"/>
                <w:szCs w:val="22"/>
              </w:rPr>
            </w:pPr>
            <w:r>
              <w:rPr>
                <w:color w:val="000000"/>
                <w:sz w:val="22"/>
                <w:szCs w:val="22"/>
              </w:rPr>
              <w:t xml:space="preserve">Li Song? </w:t>
            </w:r>
          </w:p>
        </w:tc>
        <w:tc>
          <w:tcPr>
            <w:tcW w:w="3978" w:type="dxa"/>
            <w:tcBorders>
              <w:top w:val="single" w:sz="4" w:space="0" w:color="000000"/>
              <w:left w:val="nil"/>
              <w:bottom w:val="single" w:sz="4" w:space="0" w:color="000000"/>
              <w:right w:val="single" w:sz="4" w:space="0" w:color="000000"/>
            </w:tcBorders>
            <w:shd w:val="clear" w:color="auto" w:fill="auto"/>
          </w:tcPr>
          <w:p w14:paraId="0842FF34" w14:textId="77777777" w:rsidR="00FF44C1" w:rsidRDefault="00FF44C1" w:rsidP="00E14178">
            <w:pPr>
              <w:rPr>
                <w:color w:val="000000"/>
                <w:sz w:val="22"/>
                <w:szCs w:val="22"/>
              </w:rPr>
            </w:pPr>
            <w:r>
              <w:rPr>
                <w:color w:val="000000"/>
                <w:sz w:val="22"/>
                <w:szCs w:val="22"/>
              </w:rPr>
              <w:t>RTAR completed but did not submit.</w:t>
            </w:r>
          </w:p>
          <w:p w14:paraId="0D452484" w14:textId="77777777" w:rsidR="00FF44C1" w:rsidRDefault="00FF44C1" w:rsidP="00E14178">
            <w:pPr>
              <w:rPr>
                <w:color w:val="000000"/>
                <w:sz w:val="22"/>
                <w:szCs w:val="22"/>
              </w:rPr>
            </w:pPr>
            <w:r>
              <w:rPr>
                <w:color w:val="000000"/>
                <w:sz w:val="22"/>
                <w:szCs w:val="22"/>
              </w:rPr>
              <w:t xml:space="preserve">Internal TC review, and started to award, but search for co-sponsorship. </w:t>
            </w:r>
          </w:p>
          <w:p w14:paraId="30969F64" w14:textId="77777777" w:rsidR="00FF44C1" w:rsidRDefault="00FF44C1" w:rsidP="00E14178">
            <w:pPr>
              <w:rPr>
                <w:color w:val="000000"/>
                <w:sz w:val="22"/>
                <w:szCs w:val="22"/>
              </w:rPr>
            </w:pPr>
            <w:r>
              <w:rPr>
                <w:color w:val="000000"/>
                <w:sz w:val="22"/>
                <w:szCs w:val="22"/>
              </w:rPr>
              <w:t xml:space="preserve">Should check with occupant behavior group. </w:t>
            </w:r>
          </w:p>
          <w:p w14:paraId="1D6D8517" w14:textId="77777777" w:rsidR="00FF44C1" w:rsidRDefault="00FF44C1" w:rsidP="00E14178">
            <w:pPr>
              <w:rPr>
                <w:color w:val="000000"/>
                <w:sz w:val="22"/>
                <w:szCs w:val="22"/>
              </w:rPr>
            </w:pPr>
            <w:r>
              <w:rPr>
                <w:color w:val="000000"/>
                <w:sz w:val="22"/>
                <w:szCs w:val="22"/>
              </w:rPr>
              <w:t xml:space="preserve">Coordinate with TC 1.4?  </w:t>
            </w:r>
          </w:p>
          <w:p w14:paraId="0D977AF5" w14:textId="77777777" w:rsidR="00FF44C1" w:rsidRDefault="00FF44C1" w:rsidP="00E14178">
            <w:pPr>
              <w:rPr>
                <w:color w:val="000000"/>
                <w:sz w:val="22"/>
                <w:szCs w:val="22"/>
              </w:rPr>
            </w:pPr>
            <w:r>
              <w:rPr>
                <w:color w:val="000000"/>
                <w:sz w:val="22"/>
                <w:szCs w:val="22"/>
              </w:rPr>
              <w:t>Circulate the document again via e-mail and repost by Li Song.</w:t>
            </w:r>
          </w:p>
          <w:p w14:paraId="0754B3F1" w14:textId="77777777" w:rsidR="00FF44C1" w:rsidRDefault="00FF44C1" w:rsidP="00E14178">
            <w:pPr>
              <w:rPr>
                <w:color w:val="000000"/>
                <w:sz w:val="22"/>
                <w:szCs w:val="22"/>
              </w:rPr>
            </w:pPr>
            <w:r>
              <w:rPr>
                <w:color w:val="000000"/>
                <w:sz w:val="22"/>
                <w:szCs w:val="22"/>
              </w:rPr>
              <w:t>Wen to communicate with Rich Hackner</w:t>
            </w:r>
          </w:p>
          <w:p w14:paraId="5787DB19" w14:textId="77777777" w:rsidR="00FF44C1" w:rsidRDefault="00FF44C1" w:rsidP="00E14178">
            <w:pPr>
              <w:rPr>
                <w:color w:val="000000"/>
                <w:sz w:val="22"/>
                <w:szCs w:val="22"/>
              </w:rPr>
            </w:pPr>
            <w:r>
              <w:rPr>
                <w:color w:val="000000"/>
                <w:sz w:val="22"/>
                <w:szCs w:val="22"/>
              </w:rPr>
              <w:t>Voting Members to review on this RTAR and posted on BaseCamp.</w:t>
            </w:r>
          </w:p>
          <w:p w14:paraId="11ED30EA" w14:textId="77777777" w:rsidR="00FF44C1" w:rsidRDefault="00FF44C1" w:rsidP="00E14178">
            <w:pPr>
              <w:rPr>
                <w:color w:val="000000"/>
                <w:sz w:val="22"/>
                <w:szCs w:val="22"/>
              </w:rPr>
            </w:pPr>
            <w:r>
              <w:rPr>
                <w:color w:val="000000"/>
                <w:sz w:val="22"/>
                <w:szCs w:val="22"/>
              </w:rPr>
              <w:t>Organize electronic voting.</w:t>
            </w:r>
          </w:p>
          <w:p w14:paraId="537A4AE3" w14:textId="77777777" w:rsidR="00FF44C1" w:rsidRDefault="00FF44C1" w:rsidP="00E14178">
            <w:pPr>
              <w:rPr>
                <w:color w:val="000000"/>
                <w:sz w:val="22"/>
                <w:szCs w:val="22"/>
              </w:rPr>
            </w:pPr>
            <w:r>
              <w:rPr>
                <w:color w:val="000000"/>
                <w:sz w:val="22"/>
                <w:szCs w:val="22"/>
              </w:rPr>
              <w:t>Voted in KC</w:t>
            </w:r>
          </w:p>
          <w:p w14:paraId="1597C40E" w14:textId="77777777" w:rsidR="00FF44C1" w:rsidRDefault="00FF44C1" w:rsidP="00E14178">
            <w:pPr>
              <w:rPr>
                <w:color w:val="000000"/>
                <w:sz w:val="22"/>
                <w:szCs w:val="22"/>
              </w:rPr>
            </w:pPr>
            <w:r>
              <w:rPr>
                <w:color w:val="000000"/>
                <w:sz w:val="22"/>
                <w:szCs w:val="22"/>
              </w:rPr>
              <w:t xml:space="preserve">Orlando: </w:t>
            </w:r>
          </w:p>
          <w:p w14:paraId="7A48FB8A" w14:textId="77777777" w:rsidR="00FF44C1" w:rsidRDefault="00FF44C1" w:rsidP="00E14178">
            <w:pPr>
              <w:rPr>
                <w:color w:val="000000"/>
                <w:sz w:val="22"/>
                <w:szCs w:val="22"/>
              </w:rPr>
            </w:pPr>
            <w:r>
              <w:rPr>
                <w:color w:val="000000"/>
                <w:sz w:val="22"/>
                <w:szCs w:val="22"/>
              </w:rPr>
              <w:t>Not submitted yet.</w:t>
            </w:r>
          </w:p>
          <w:p w14:paraId="5CE6CEA6" w14:textId="77777777" w:rsidR="00FF44C1" w:rsidRDefault="00FF44C1" w:rsidP="00E14178">
            <w:pPr>
              <w:rPr>
                <w:color w:val="000000"/>
                <w:sz w:val="22"/>
                <w:szCs w:val="22"/>
              </w:rPr>
            </w:pPr>
            <w:r>
              <w:rPr>
                <w:color w:val="000000"/>
                <w:sz w:val="22"/>
                <w:szCs w:val="22"/>
              </w:rPr>
              <w:t>Will submitted by Li</w:t>
            </w:r>
          </w:p>
          <w:p w14:paraId="1D929757" w14:textId="77777777" w:rsidR="00FF44C1" w:rsidRDefault="00FF44C1" w:rsidP="00E14178">
            <w:pPr>
              <w:rPr>
                <w:color w:val="000000"/>
                <w:sz w:val="22"/>
                <w:szCs w:val="22"/>
              </w:rPr>
            </w:pPr>
            <w:r w:rsidRPr="009D47AA">
              <w:rPr>
                <w:bCs/>
                <w:color w:val="FF0000"/>
                <w:sz w:val="22"/>
                <w:szCs w:val="22"/>
              </w:rPr>
              <w:t>Virtual Conf (Austin):</w:t>
            </w:r>
            <w:r>
              <w:rPr>
                <w:bCs/>
                <w:color w:val="FF0000"/>
                <w:sz w:val="22"/>
                <w:szCs w:val="22"/>
              </w:rPr>
              <w:t xml:space="preserve"> </w:t>
            </w:r>
            <w:r>
              <w:rPr>
                <w:color w:val="FF0000"/>
                <w:sz w:val="22"/>
                <w:szCs w:val="22"/>
              </w:rPr>
              <w:t xml:space="preserve">Bill asked to get vote from MTG.OBB. No feedback yet. </w:t>
            </w:r>
            <w:r>
              <w:rPr>
                <w:bCs/>
                <w:color w:val="FF0000"/>
                <w:sz w:val="22"/>
                <w:szCs w:val="22"/>
              </w:rPr>
              <w:t>Li will iterate with Bing Dong.</w:t>
            </w:r>
          </w:p>
        </w:tc>
      </w:tr>
      <w:tr w:rsidR="00FF44C1" w14:paraId="700A8465" w14:textId="77777777" w:rsidTr="00E14178">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55C06D" w14:textId="77777777" w:rsidR="00FF44C1" w:rsidRDefault="00FF44C1" w:rsidP="00E14178">
            <w:pPr>
              <w:rPr>
                <w:color w:val="000000"/>
                <w:sz w:val="22"/>
                <w:szCs w:val="22"/>
              </w:rPr>
            </w:pPr>
            <w:r>
              <w:rPr>
                <w:color w:val="000000"/>
                <w:sz w:val="22"/>
                <w:szCs w:val="22"/>
              </w:rPr>
              <w:t>RTAR?</w:t>
            </w:r>
          </w:p>
        </w:tc>
        <w:tc>
          <w:tcPr>
            <w:tcW w:w="3019" w:type="dxa"/>
            <w:tcBorders>
              <w:top w:val="single" w:sz="4" w:space="0" w:color="000000"/>
              <w:left w:val="nil"/>
              <w:bottom w:val="single" w:sz="4" w:space="0" w:color="000000"/>
              <w:right w:val="single" w:sz="4" w:space="0" w:color="000000"/>
            </w:tcBorders>
            <w:shd w:val="clear" w:color="auto" w:fill="auto"/>
          </w:tcPr>
          <w:p w14:paraId="31C407CA" w14:textId="77777777" w:rsidR="00FF44C1" w:rsidRDefault="00FF44C1" w:rsidP="00E14178">
            <w:pPr>
              <w:rPr>
                <w:color w:val="000000"/>
                <w:sz w:val="22"/>
                <w:szCs w:val="22"/>
              </w:rPr>
            </w:pPr>
            <w:r>
              <w:rPr>
                <w:color w:val="000000"/>
                <w:sz w:val="22"/>
                <w:szCs w:val="22"/>
              </w:rPr>
              <w:t>How IoT impacts operators</w:t>
            </w:r>
          </w:p>
        </w:tc>
        <w:tc>
          <w:tcPr>
            <w:tcW w:w="1620" w:type="dxa"/>
            <w:tcBorders>
              <w:top w:val="single" w:sz="4" w:space="0" w:color="000000"/>
              <w:left w:val="nil"/>
              <w:bottom w:val="single" w:sz="4" w:space="0" w:color="000000"/>
              <w:right w:val="single" w:sz="4" w:space="0" w:color="000000"/>
            </w:tcBorders>
            <w:shd w:val="clear" w:color="auto" w:fill="auto"/>
          </w:tcPr>
          <w:p w14:paraId="486BA354" w14:textId="77777777" w:rsidR="00FF44C1" w:rsidRDefault="00FF44C1" w:rsidP="00E14178">
            <w:pPr>
              <w:rPr>
                <w:color w:val="000000"/>
                <w:sz w:val="22"/>
                <w:szCs w:val="22"/>
              </w:rPr>
            </w:pPr>
            <w:r>
              <w:rPr>
                <w:color w:val="000000"/>
                <w:sz w:val="22"/>
                <w:szCs w:val="22"/>
              </w:rPr>
              <w:t>Carol</w:t>
            </w:r>
          </w:p>
          <w:p w14:paraId="6465AA46" w14:textId="77777777" w:rsidR="00FF44C1" w:rsidRDefault="00FF44C1" w:rsidP="00E14178">
            <w:pPr>
              <w:rPr>
                <w:color w:val="000000"/>
                <w:sz w:val="22"/>
                <w:szCs w:val="22"/>
              </w:rPr>
            </w:pPr>
            <w:r>
              <w:rPr>
                <w:color w:val="000000"/>
                <w:sz w:val="22"/>
                <w:szCs w:val="22"/>
              </w:rPr>
              <w:t>Liping Wang</w:t>
            </w:r>
          </w:p>
          <w:p w14:paraId="2B423AB0" w14:textId="77777777" w:rsidR="00FF44C1" w:rsidRDefault="00FF44C1" w:rsidP="00E14178">
            <w:pPr>
              <w:rPr>
                <w:color w:val="000000"/>
                <w:sz w:val="22"/>
                <w:szCs w:val="22"/>
              </w:rPr>
            </w:pPr>
            <w:r>
              <w:rPr>
                <w:color w:val="000000"/>
                <w:sz w:val="22"/>
                <w:szCs w:val="22"/>
              </w:rPr>
              <w:t xml:space="preserve">Scott Hackel </w:t>
            </w:r>
          </w:p>
        </w:tc>
        <w:tc>
          <w:tcPr>
            <w:tcW w:w="3978" w:type="dxa"/>
            <w:tcBorders>
              <w:top w:val="single" w:sz="4" w:space="0" w:color="000000"/>
              <w:left w:val="nil"/>
              <w:bottom w:val="single" w:sz="4" w:space="0" w:color="000000"/>
              <w:right w:val="single" w:sz="4" w:space="0" w:color="000000"/>
            </w:tcBorders>
            <w:shd w:val="clear" w:color="auto" w:fill="auto"/>
          </w:tcPr>
          <w:p w14:paraId="26D24410" w14:textId="77777777" w:rsidR="00FF44C1" w:rsidRDefault="00FF44C1" w:rsidP="00E14178">
            <w:pPr>
              <w:rPr>
                <w:color w:val="000000"/>
                <w:sz w:val="22"/>
                <w:szCs w:val="22"/>
              </w:rPr>
            </w:pPr>
            <w:r>
              <w:rPr>
                <w:color w:val="000000"/>
                <w:sz w:val="22"/>
                <w:szCs w:val="22"/>
              </w:rPr>
              <w:t>Carol working on outline.</w:t>
            </w:r>
          </w:p>
          <w:p w14:paraId="6B89D048" w14:textId="77777777" w:rsidR="00FF44C1" w:rsidRDefault="00FF44C1" w:rsidP="00E14178">
            <w:pPr>
              <w:rPr>
                <w:color w:val="000000"/>
                <w:sz w:val="22"/>
                <w:szCs w:val="22"/>
              </w:rPr>
            </w:pPr>
            <w:r>
              <w:rPr>
                <w:color w:val="000000"/>
                <w:sz w:val="22"/>
                <w:szCs w:val="22"/>
              </w:rPr>
              <w:t>How to quantify impact – Li Song</w:t>
            </w:r>
          </w:p>
          <w:p w14:paraId="21085C62" w14:textId="77777777" w:rsidR="00FF44C1" w:rsidRDefault="00FF44C1" w:rsidP="00E14178">
            <w:pPr>
              <w:rPr>
                <w:color w:val="000000"/>
                <w:sz w:val="22"/>
                <w:szCs w:val="22"/>
              </w:rPr>
            </w:pPr>
            <w:r>
              <w:rPr>
                <w:color w:val="000000"/>
                <w:sz w:val="22"/>
                <w:szCs w:val="22"/>
              </w:rPr>
              <w:t xml:space="preserve">Dovetailing with enabling technologies. </w:t>
            </w:r>
          </w:p>
          <w:p w14:paraId="58CCE9C0" w14:textId="77777777" w:rsidR="00FF44C1" w:rsidRDefault="00FF44C1" w:rsidP="00E14178">
            <w:pPr>
              <w:rPr>
                <w:color w:val="000000"/>
                <w:sz w:val="22"/>
                <w:szCs w:val="22"/>
              </w:rPr>
            </w:pPr>
            <w:r>
              <w:rPr>
                <w:color w:val="000000"/>
                <w:sz w:val="22"/>
                <w:szCs w:val="22"/>
              </w:rPr>
              <w:t>Update the title</w:t>
            </w:r>
          </w:p>
          <w:p w14:paraId="483055E6" w14:textId="77777777" w:rsidR="00FF44C1" w:rsidRDefault="00FF44C1" w:rsidP="00E14178">
            <w:pPr>
              <w:rPr>
                <w:color w:val="000000"/>
                <w:sz w:val="22"/>
                <w:szCs w:val="22"/>
              </w:rPr>
            </w:pPr>
            <w:r>
              <w:rPr>
                <w:color w:val="000000"/>
                <w:sz w:val="22"/>
                <w:szCs w:val="22"/>
              </w:rPr>
              <w:t>Orlando:</w:t>
            </w:r>
          </w:p>
          <w:p w14:paraId="015C28A8" w14:textId="77777777" w:rsidR="00FF44C1" w:rsidRDefault="00FF44C1" w:rsidP="00E14178">
            <w:pPr>
              <w:rPr>
                <w:color w:val="000000"/>
                <w:sz w:val="22"/>
                <w:szCs w:val="22"/>
              </w:rPr>
            </w:pPr>
            <w:r>
              <w:rPr>
                <w:color w:val="000000"/>
                <w:sz w:val="22"/>
                <w:szCs w:val="22"/>
              </w:rPr>
              <w:t>Carol: No updates</w:t>
            </w:r>
          </w:p>
          <w:p w14:paraId="47906F2D" w14:textId="77777777" w:rsidR="00FF44C1" w:rsidRDefault="00FF44C1" w:rsidP="00E14178">
            <w:pPr>
              <w:rPr>
                <w:color w:val="000000"/>
                <w:sz w:val="22"/>
                <w:szCs w:val="22"/>
              </w:rPr>
            </w:pPr>
            <w:r>
              <w:rPr>
                <w:color w:val="000000"/>
                <w:sz w:val="22"/>
                <w:szCs w:val="22"/>
              </w:rPr>
              <w:t>Li: should include Residentia application. We will need to have another idea/RTAR and  Zheng  will help Li</w:t>
            </w:r>
          </w:p>
          <w:p w14:paraId="0B05E965" w14:textId="77777777" w:rsidR="00FF44C1" w:rsidRDefault="00FF44C1" w:rsidP="00E14178">
            <w:pPr>
              <w:rPr>
                <w:color w:val="000000"/>
                <w:sz w:val="22"/>
                <w:szCs w:val="22"/>
              </w:rPr>
            </w:pPr>
            <w:r>
              <w:rPr>
                <w:color w:val="000000"/>
                <w:sz w:val="22"/>
                <w:szCs w:val="22"/>
              </w:rPr>
              <w:t>Carol: does the new idea include homes or multi-family homes.  Need to conside privacy, multi-stories,etc.</w:t>
            </w:r>
          </w:p>
          <w:p w14:paraId="7CD770AC" w14:textId="77777777" w:rsidR="00FF44C1" w:rsidRDefault="00FF44C1" w:rsidP="00E14178">
            <w:pPr>
              <w:rPr>
                <w:color w:val="000000"/>
                <w:sz w:val="22"/>
                <w:szCs w:val="22"/>
              </w:rPr>
            </w:pPr>
            <w:r w:rsidRPr="009D47AA">
              <w:rPr>
                <w:bCs/>
                <w:color w:val="FF0000"/>
                <w:sz w:val="22"/>
                <w:szCs w:val="22"/>
              </w:rPr>
              <w:t>Virtual Conf (Austin):</w:t>
            </w:r>
            <w:r>
              <w:rPr>
                <w:bCs/>
                <w:color w:val="FF0000"/>
                <w:sz w:val="22"/>
                <w:szCs w:val="22"/>
              </w:rPr>
              <w:t xml:space="preserve"> </w:t>
            </w:r>
            <w:r w:rsidRPr="00637C0C">
              <w:rPr>
                <w:bCs/>
                <w:color w:val="FF0000"/>
                <w:sz w:val="22"/>
                <w:szCs w:val="22"/>
              </w:rPr>
              <w:t>Carol,</w:t>
            </w:r>
            <w:r>
              <w:rPr>
                <w:bCs/>
                <w:color w:val="FF0000"/>
                <w:sz w:val="22"/>
                <w:szCs w:val="22"/>
              </w:rPr>
              <w:t xml:space="preserve"> </w:t>
            </w:r>
            <w:r w:rsidRPr="00637C0C">
              <w:rPr>
                <w:bCs/>
                <w:color w:val="FF0000"/>
                <w:sz w:val="22"/>
                <w:szCs w:val="22"/>
              </w:rPr>
              <w:t>Zhou and Li will have a following meeting</w:t>
            </w:r>
            <w:r>
              <w:rPr>
                <w:bCs/>
                <w:color w:val="FF0000"/>
                <w:sz w:val="22"/>
                <w:szCs w:val="22"/>
              </w:rPr>
              <w:t>.</w:t>
            </w:r>
          </w:p>
        </w:tc>
      </w:tr>
      <w:tr w:rsidR="00FF44C1" w14:paraId="0BCC4381" w14:textId="77777777" w:rsidTr="00E14178">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861817" w14:textId="77777777" w:rsidR="00FF44C1" w:rsidRDefault="00FF44C1" w:rsidP="00E14178">
            <w:pPr>
              <w:rPr>
                <w:color w:val="000000"/>
                <w:sz w:val="22"/>
                <w:szCs w:val="22"/>
              </w:rPr>
            </w:pPr>
            <w:r>
              <w:rPr>
                <w:color w:val="000000"/>
                <w:sz w:val="22"/>
                <w:szCs w:val="22"/>
              </w:rPr>
              <w:t>RTAR?</w:t>
            </w:r>
          </w:p>
        </w:tc>
        <w:tc>
          <w:tcPr>
            <w:tcW w:w="3019" w:type="dxa"/>
            <w:tcBorders>
              <w:top w:val="single" w:sz="4" w:space="0" w:color="000000"/>
              <w:left w:val="nil"/>
              <w:bottom w:val="single" w:sz="4" w:space="0" w:color="000000"/>
              <w:right w:val="single" w:sz="4" w:space="0" w:color="000000"/>
            </w:tcBorders>
            <w:shd w:val="clear" w:color="auto" w:fill="auto"/>
          </w:tcPr>
          <w:p w14:paraId="59571EDE" w14:textId="77777777" w:rsidR="00FF44C1" w:rsidRDefault="00FF44C1" w:rsidP="00E14178">
            <w:pPr>
              <w:rPr>
                <w:color w:val="000000"/>
                <w:sz w:val="22"/>
                <w:szCs w:val="22"/>
              </w:rPr>
            </w:pPr>
            <w:r>
              <w:rPr>
                <w:color w:val="000000"/>
                <w:sz w:val="22"/>
                <w:szCs w:val="22"/>
              </w:rPr>
              <w:t>Link the productivity with occupancy-based control; Occupant in the loop controls</w:t>
            </w:r>
          </w:p>
        </w:tc>
        <w:tc>
          <w:tcPr>
            <w:tcW w:w="1620" w:type="dxa"/>
            <w:tcBorders>
              <w:top w:val="single" w:sz="4" w:space="0" w:color="000000"/>
              <w:left w:val="nil"/>
              <w:bottom w:val="single" w:sz="4" w:space="0" w:color="000000"/>
              <w:right w:val="single" w:sz="4" w:space="0" w:color="000000"/>
            </w:tcBorders>
            <w:shd w:val="clear" w:color="auto" w:fill="auto"/>
          </w:tcPr>
          <w:p w14:paraId="7E4815CB" w14:textId="77777777" w:rsidR="00FF44C1" w:rsidRDefault="00FF44C1" w:rsidP="00E14178">
            <w:pPr>
              <w:rPr>
                <w:color w:val="000000"/>
                <w:sz w:val="22"/>
                <w:szCs w:val="22"/>
              </w:rPr>
            </w:pPr>
            <w:r>
              <w:rPr>
                <w:color w:val="000000"/>
                <w:sz w:val="22"/>
                <w:szCs w:val="22"/>
              </w:rPr>
              <w:t>Ivo Martinac</w:t>
            </w:r>
          </w:p>
        </w:tc>
        <w:tc>
          <w:tcPr>
            <w:tcW w:w="3978" w:type="dxa"/>
            <w:tcBorders>
              <w:top w:val="single" w:sz="4" w:space="0" w:color="000000"/>
              <w:left w:val="nil"/>
              <w:bottom w:val="single" w:sz="4" w:space="0" w:color="000000"/>
              <w:right w:val="single" w:sz="4" w:space="0" w:color="000000"/>
            </w:tcBorders>
            <w:shd w:val="clear" w:color="auto" w:fill="auto"/>
          </w:tcPr>
          <w:p w14:paraId="2E790336" w14:textId="77777777" w:rsidR="00FF44C1" w:rsidRDefault="00FF44C1" w:rsidP="00E14178">
            <w:pPr>
              <w:rPr>
                <w:color w:val="000000"/>
                <w:sz w:val="22"/>
                <w:szCs w:val="22"/>
              </w:rPr>
            </w:pPr>
            <w:r>
              <w:rPr>
                <w:color w:val="000000"/>
                <w:sz w:val="22"/>
                <w:szCs w:val="22"/>
              </w:rPr>
              <w:t xml:space="preserve">Ivo Martinac – professor developing idea. </w:t>
            </w:r>
          </w:p>
          <w:p w14:paraId="737CE8D5" w14:textId="77777777" w:rsidR="00FF44C1" w:rsidRDefault="00FF44C1" w:rsidP="00E14178">
            <w:pPr>
              <w:rPr>
                <w:color w:val="000000"/>
                <w:sz w:val="22"/>
                <w:szCs w:val="22"/>
              </w:rPr>
            </w:pPr>
            <w:r>
              <w:rPr>
                <w:color w:val="000000"/>
                <w:sz w:val="22"/>
                <w:szCs w:val="22"/>
              </w:rPr>
              <w:t>The idea but need to develop the team.</w:t>
            </w:r>
          </w:p>
          <w:p w14:paraId="19FD38C1" w14:textId="77777777" w:rsidR="00FF44C1" w:rsidRDefault="00FF44C1" w:rsidP="00E14178">
            <w:pPr>
              <w:rPr>
                <w:color w:val="000000"/>
                <w:sz w:val="22"/>
                <w:szCs w:val="22"/>
              </w:rPr>
            </w:pPr>
            <w:r>
              <w:rPr>
                <w:color w:val="000000"/>
                <w:sz w:val="22"/>
                <w:szCs w:val="22"/>
              </w:rPr>
              <w:t xml:space="preserve">Park this idea at this time </w:t>
            </w:r>
          </w:p>
          <w:p w14:paraId="227703E1" w14:textId="77777777" w:rsidR="00FF44C1" w:rsidRDefault="00FF44C1" w:rsidP="00E14178">
            <w:pPr>
              <w:rPr>
                <w:color w:val="000000"/>
                <w:sz w:val="22"/>
                <w:szCs w:val="22"/>
              </w:rPr>
            </w:pPr>
            <w:r>
              <w:rPr>
                <w:color w:val="000000"/>
                <w:sz w:val="22"/>
                <w:szCs w:val="22"/>
              </w:rPr>
              <w:lastRenderedPageBreak/>
              <w:t>Orlando: No updates. Park this idea, Zheng will follow up with Ivo.</w:t>
            </w:r>
          </w:p>
          <w:p w14:paraId="4ADC9851" w14:textId="77777777" w:rsidR="00FF44C1" w:rsidRDefault="00FF44C1" w:rsidP="00E14178">
            <w:pPr>
              <w:rPr>
                <w:color w:val="000000"/>
                <w:sz w:val="22"/>
                <w:szCs w:val="22"/>
              </w:rPr>
            </w:pPr>
            <w:r>
              <w:rPr>
                <w:bCs/>
                <w:color w:val="FF0000"/>
                <w:sz w:val="22"/>
                <w:szCs w:val="22"/>
              </w:rPr>
              <w:t>Virtual Conf (Austin): No updates. Park this idea.</w:t>
            </w:r>
          </w:p>
        </w:tc>
      </w:tr>
      <w:tr w:rsidR="00FF44C1" w14:paraId="4BEBB837" w14:textId="77777777" w:rsidTr="00E14178">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466ACE" w14:textId="77777777" w:rsidR="00FF44C1" w:rsidRDefault="00FF44C1" w:rsidP="00E14178">
            <w:pPr>
              <w:rPr>
                <w:color w:val="000000"/>
                <w:sz w:val="22"/>
                <w:szCs w:val="22"/>
              </w:rPr>
            </w:pPr>
            <w:r>
              <w:rPr>
                <w:color w:val="000000"/>
                <w:sz w:val="22"/>
                <w:szCs w:val="22"/>
              </w:rPr>
              <w:lastRenderedPageBreak/>
              <w:t>RTAR?</w:t>
            </w:r>
          </w:p>
        </w:tc>
        <w:tc>
          <w:tcPr>
            <w:tcW w:w="3019" w:type="dxa"/>
            <w:tcBorders>
              <w:top w:val="single" w:sz="4" w:space="0" w:color="000000"/>
              <w:left w:val="nil"/>
              <w:bottom w:val="single" w:sz="4" w:space="0" w:color="000000"/>
              <w:right w:val="single" w:sz="4" w:space="0" w:color="000000"/>
            </w:tcBorders>
            <w:shd w:val="clear" w:color="auto" w:fill="auto"/>
          </w:tcPr>
          <w:p w14:paraId="467C2A7E" w14:textId="77777777" w:rsidR="00FF44C1" w:rsidRDefault="00FF44C1" w:rsidP="00E14178">
            <w:pPr>
              <w:rPr>
                <w:color w:val="000000"/>
                <w:sz w:val="22"/>
                <w:szCs w:val="22"/>
              </w:rPr>
            </w:pPr>
            <w:r>
              <w:rPr>
                <w:color w:val="000000"/>
                <w:sz w:val="22"/>
                <w:szCs w:val="22"/>
              </w:rPr>
              <w:t>Open Source tool for integrating building and grid simulations</w:t>
            </w:r>
          </w:p>
        </w:tc>
        <w:tc>
          <w:tcPr>
            <w:tcW w:w="1620" w:type="dxa"/>
            <w:tcBorders>
              <w:top w:val="single" w:sz="4" w:space="0" w:color="000000"/>
              <w:left w:val="nil"/>
              <w:bottom w:val="single" w:sz="4" w:space="0" w:color="000000"/>
              <w:right w:val="single" w:sz="4" w:space="0" w:color="000000"/>
            </w:tcBorders>
            <w:shd w:val="clear" w:color="auto" w:fill="auto"/>
          </w:tcPr>
          <w:p w14:paraId="2476EC75" w14:textId="77777777" w:rsidR="00FF44C1" w:rsidRDefault="00FF44C1" w:rsidP="00E14178">
            <w:pPr>
              <w:rPr>
                <w:color w:val="000000"/>
                <w:sz w:val="22"/>
                <w:szCs w:val="22"/>
              </w:rPr>
            </w:pPr>
            <w:r>
              <w:rPr>
                <w:color w:val="000000"/>
                <w:sz w:val="22"/>
                <w:szCs w:val="22"/>
              </w:rPr>
              <w:t>Donghun Kim,</w:t>
            </w:r>
          </w:p>
          <w:p w14:paraId="0159FF54" w14:textId="77777777" w:rsidR="00FF44C1" w:rsidRDefault="00FF44C1" w:rsidP="00E14178">
            <w:pPr>
              <w:rPr>
                <w:color w:val="000000"/>
                <w:sz w:val="22"/>
                <w:szCs w:val="22"/>
              </w:rPr>
            </w:pPr>
            <w:r>
              <w:rPr>
                <w:color w:val="000000"/>
                <w:sz w:val="22"/>
                <w:szCs w:val="22"/>
              </w:rPr>
              <w:t>Jie Cai,</w:t>
            </w:r>
          </w:p>
          <w:p w14:paraId="74A4DD2E" w14:textId="77777777" w:rsidR="00FF44C1" w:rsidRDefault="00FF44C1" w:rsidP="00E14178">
            <w:pPr>
              <w:rPr>
                <w:color w:val="000000"/>
                <w:sz w:val="22"/>
                <w:szCs w:val="22"/>
              </w:rPr>
            </w:pPr>
            <w:r>
              <w:rPr>
                <w:color w:val="000000"/>
                <w:sz w:val="22"/>
                <w:szCs w:val="22"/>
              </w:rPr>
              <w:t xml:space="preserve">Qun Zhou </w:t>
            </w:r>
          </w:p>
          <w:p w14:paraId="73C6193B" w14:textId="77777777" w:rsidR="00FF44C1" w:rsidRDefault="00FF44C1" w:rsidP="00E14178">
            <w:pPr>
              <w:rPr>
                <w:color w:val="000000"/>
                <w:sz w:val="22"/>
                <w:szCs w:val="22"/>
              </w:rPr>
            </w:pPr>
          </w:p>
        </w:tc>
        <w:tc>
          <w:tcPr>
            <w:tcW w:w="3978" w:type="dxa"/>
            <w:tcBorders>
              <w:top w:val="single" w:sz="4" w:space="0" w:color="000000"/>
              <w:left w:val="nil"/>
              <w:bottom w:val="single" w:sz="4" w:space="0" w:color="000000"/>
              <w:right w:val="single" w:sz="4" w:space="0" w:color="000000"/>
            </w:tcBorders>
            <w:shd w:val="clear" w:color="auto" w:fill="auto"/>
          </w:tcPr>
          <w:p w14:paraId="11C2EAFE" w14:textId="77777777" w:rsidR="00FF44C1" w:rsidRDefault="00FF44C1" w:rsidP="00E14178">
            <w:pPr>
              <w:rPr>
                <w:color w:val="000000"/>
                <w:sz w:val="22"/>
                <w:szCs w:val="22"/>
              </w:rPr>
            </w:pPr>
            <w:r>
              <w:rPr>
                <w:color w:val="000000"/>
                <w:sz w:val="22"/>
                <w:szCs w:val="22"/>
              </w:rPr>
              <w:t>Orlando:</w:t>
            </w:r>
          </w:p>
          <w:p w14:paraId="7DBDBDCE" w14:textId="77777777" w:rsidR="00FF44C1" w:rsidRDefault="00FF44C1" w:rsidP="00E14178">
            <w:pPr>
              <w:rPr>
                <w:color w:val="000000"/>
                <w:sz w:val="22"/>
                <w:szCs w:val="22"/>
              </w:rPr>
            </w:pPr>
            <w:r>
              <w:rPr>
                <w:color w:val="000000"/>
                <w:sz w:val="22"/>
                <w:szCs w:val="22"/>
              </w:rPr>
              <w:t xml:space="preserve">First, we will need to define the scope. Qun Zhou from University of Central Florida talked about her perspectives from grid side.  </w:t>
            </w:r>
          </w:p>
          <w:p w14:paraId="73277621" w14:textId="77777777" w:rsidR="00FF44C1" w:rsidRDefault="00FF44C1" w:rsidP="00E14178">
            <w:pPr>
              <w:rPr>
                <w:color w:val="000000"/>
                <w:sz w:val="22"/>
                <w:szCs w:val="22"/>
              </w:rPr>
            </w:pPr>
            <w:r w:rsidRPr="009D47AA">
              <w:rPr>
                <w:bCs/>
                <w:color w:val="FF0000"/>
                <w:sz w:val="22"/>
                <w:szCs w:val="22"/>
              </w:rPr>
              <w:t>Virtual Conf (Austin):</w:t>
            </w:r>
            <w:r>
              <w:rPr>
                <w:bCs/>
                <w:color w:val="FF0000"/>
                <w:sz w:val="22"/>
                <w:szCs w:val="22"/>
              </w:rPr>
              <w:t xml:space="preserve"> Donghun, QZ, Jie Cai and Bing Dong will have a following talk to narrow down the scope of research.</w:t>
            </w:r>
          </w:p>
        </w:tc>
      </w:tr>
    </w:tbl>
    <w:p w14:paraId="2D06E2EF" w14:textId="77777777" w:rsidR="00FF44C1" w:rsidRDefault="00FF44C1" w:rsidP="00FF44C1">
      <w:pPr>
        <w:ind w:right="-720"/>
        <w:rPr>
          <w:b/>
          <w:sz w:val="22"/>
          <w:szCs w:val="22"/>
        </w:rPr>
      </w:pPr>
    </w:p>
    <w:p w14:paraId="6F492BAE" w14:textId="18C2F102" w:rsidR="00D26DBD" w:rsidRPr="001C4681" w:rsidRDefault="00E041EF" w:rsidP="00FF44C1">
      <w:pPr>
        <w:spacing w:line="300" w:lineRule="exact"/>
        <w:jc w:val="center"/>
        <w:rPr>
          <w:sz w:val="20"/>
        </w:rPr>
      </w:pPr>
      <w:r>
        <w:rPr>
          <w:sz w:val="20"/>
          <w:szCs w:val="20"/>
        </w:rPr>
        <w:br w:type="page"/>
      </w:r>
      <w:r w:rsidR="00FF44C1" w:rsidRPr="001C4681">
        <w:rPr>
          <w:sz w:val="20"/>
        </w:rPr>
        <w:lastRenderedPageBreak/>
        <w:t xml:space="preserve"> </w:t>
      </w:r>
    </w:p>
    <w:p w14:paraId="09A49DFD" w14:textId="77777777" w:rsidR="00FF44C1" w:rsidRDefault="00FF44C1" w:rsidP="00FF44C1">
      <w:pPr>
        <w:spacing w:line="300" w:lineRule="exact"/>
        <w:ind w:right="-720"/>
        <w:jc w:val="center"/>
        <w:rPr>
          <w:b/>
          <w:sz w:val="28"/>
        </w:rPr>
      </w:pPr>
      <w:r>
        <w:rPr>
          <w:b/>
          <w:sz w:val="28"/>
        </w:rPr>
        <w:t>ASHRAE TC 7.5:  Smart Building Systems Research Subcommittee Meeting Minutes</w:t>
      </w:r>
    </w:p>
    <w:p w14:paraId="0B4DB899" w14:textId="77777777" w:rsidR="00FF44C1" w:rsidRDefault="00FF44C1" w:rsidP="00FF44C1">
      <w:pPr>
        <w:spacing w:line="300" w:lineRule="exact"/>
        <w:ind w:left="720" w:right="-720" w:hanging="288"/>
        <w:jc w:val="center"/>
        <w:rPr>
          <w:b/>
          <w:sz w:val="28"/>
        </w:rPr>
      </w:pPr>
      <w:r>
        <w:rPr>
          <w:b/>
          <w:sz w:val="28"/>
        </w:rPr>
        <w:t>Tuesday, June 16, 2020, 3:45pm to 4:45pm</w:t>
      </w:r>
    </w:p>
    <w:p w14:paraId="3FAF7636" w14:textId="77777777" w:rsidR="00FF44C1" w:rsidRDefault="00FF44C1" w:rsidP="00FF44C1">
      <w:pPr>
        <w:spacing w:line="300" w:lineRule="exact"/>
        <w:ind w:left="720" w:right="-720" w:hanging="288"/>
        <w:jc w:val="center"/>
        <w:rPr>
          <w:b/>
          <w:sz w:val="28"/>
        </w:rPr>
      </w:pPr>
    </w:p>
    <w:p w14:paraId="4956CB09" w14:textId="77390D18" w:rsidR="00FF44C1" w:rsidRPr="00FF44C1" w:rsidRDefault="0003384D" w:rsidP="00FF44C1">
      <w:pPr>
        <w:spacing w:line="300" w:lineRule="exact"/>
        <w:ind w:right="-720"/>
        <w:rPr>
          <w:b/>
        </w:rPr>
      </w:pPr>
      <w:hyperlink r:id="rId27" w:history="1">
        <w:r w:rsidR="00FF44C1" w:rsidRPr="00FF44C1">
          <w:rPr>
            <w:rStyle w:val="Hyperlink"/>
          </w:rPr>
          <w:t>https://zoom.us/j/94837407267?pwd=RGlaOUVrYnVlSU1OUXFMYllvcXdQZz09</w:t>
        </w:r>
      </w:hyperlink>
    </w:p>
    <w:p w14:paraId="518AFABE" w14:textId="77777777" w:rsidR="00FF44C1" w:rsidRPr="00FF44C1" w:rsidRDefault="00FF44C1" w:rsidP="00FF44C1"/>
    <w:p w14:paraId="21B7F4CF" w14:textId="5BC230A0" w:rsidR="00FF44C1" w:rsidRDefault="00FF44C1" w:rsidP="00FF44C1">
      <w:pPr>
        <w:rPr>
          <w:rStyle w:val="Hyperlink"/>
          <w:rFonts w:eastAsia="Yu Gothic Medium"/>
        </w:rPr>
      </w:pPr>
      <w:r w:rsidRPr="00FF44C1">
        <w:t xml:space="preserve">Signup sheet: </w:t>
      </w:r>
      <w:hyperlink r:id="rId28" w:history="1">
        <w:r w:rsidRPr="00FF44C1">
          <w:rPr>
            <w:rStyle w:val="Hyperlink"/>
            <w:rFonts w:eastAsia="Yu Gothic Medium"/>
          </w:rPr>
          <w:t>https://docs.google.com/spreadsheets/d/1So01zAkZoHpLSqFek0fOPBBvcFsv71DkssBgNF_OXcs/edit?usp=sharing</w:t>
        </w:r>
      </w:hyperlink>
    </w:p>
    <w:p w14:paraId="43D04FA7" w14:textId="77777777" w:rsidR="00FF44C1" w:rsidRPr="00FF44C1" w:rsidRDefault="00FF44C1" w:rsidP="00FF44C1">
      <w:pPr>
        <w:rPr>
          <w:rFonts w:eastAsia="Yu Gothic Medium"/>
          <w:color w:val="000000"/>
        </w:rPr>
      </w:pPr>
    </w:p>
    <w:p w14:paraId="29376931" w14:textId="77777777" w:rsidR="00FF44C1" w:rsidRDefault="00FF44C1" w:rsidP="00FF44C1">
      <w:pPr>
        <w:pStyle w:val="Heading7"/>
        <w:ind w:right="-720"/>
        <w:jc w:val="left"/>
      </w:pPr>
      <w:r>
        <w:t>Agenda</w:t>
      </w:r>
    </w:p>
    <w:tbl>
      <w:tblPr>
        <w:tblW w:w="9720" w:type="dxa"/>
        <w:tblInd w:w="-270" w:type="dxa"/>
        <w:tblLook w:val="01E0" w:firstRow="1" w:lastRow="1" w:firstColumn="1" w:lastColumn="1" w:noHBand="0" w:noVBand="0"/>
      </w:tblPr>
      <w:tblGrid>
        <w:gridCol w:w="7650"/>
        <w:gridCol w:w="2070"/>
      </w:tblGrid>
      <w:tr w:rsidR="00FF44C1" w14:paraId="0A0884D8" w14:textId="77777777" w:rsidTr="00E14178">
        <w:tc>
          <w:tcPr>
            <w:tcW w:w="7650" w:type="dxa"/>
          </w:tcPr>
          <w:p w14:paraId="4DCB34EC" w14:textId="77777777" w:rsidR="00FF44C1" w:rsidRDefault="00FF44C1" w:rsidP="007A3DAC">
            <w:pPr>
              <w:numPr>
                <w:ilvl w:val="0"/>
                <w:numId w:val="4"/>
              </w:numPr>
            </w:pPr>
            <w:r>
              <w:t xml:space="preserve">Roll Call and Introduction </w:t>
            </w:r>
          </w:p>
        </w:tc>
        <w:tc>
          <w:tcPr>
            <w:tcW w:w="2070" w:type="dxa"/>
          </w:tcPr>
          <w:p w14:paraId="07BA1D73" w14:textId="77777777" w:rsidR="00FF44C1" w:rsidRDefault="00FF44C1" w:rsidP="00E14178">
            <w:r>
              <w:t>3:45 – 3:50</w:t>
            </w:r>
          </w:p>
        </w:tc>
      </w:tr>
      <w:tr w:rsidR="00FF44C1" w14:paraId="1FCCED8A" w14:textId="77777777" w:rsidTr="00E14178">
        <w:tc>
          <w:tcPr>
            <w:tcW w:w="7650" w:type="dxa"/>
          </w:tcPr>
          <w:p w14:paraId="03DD1190" w14:textId="77777777" w:rsidR="00FF44C1" w:rsidRDefault="00FF44C1" w:rsidP="007A3DAC">
            <w:pPr>
              <w:numPr>
                <w:ilvl w:val="0"/>
                <w:numId w:val="4"/>
              </w:numPr>
            </w:pPr>
            <w:r>
              <w:t xml:space="preserve">Announcements/recap of the research subcommittee chair meeting </w:t>
            </w:r>
          </w:p>
          <w:p w14:paraId="52F7728A" w14:textId="77777777" w:rsidR="00FF44C1" w:rsidRDefault="00FF44C1" w:rsidP="00E14178">
            <w:pPr>
              <w:ind w:left="540"/>
            </w:pPr>
            <w:r>
              <w:t>The research chair meeting will not happen until mid-July</w:t>
            </w:r>
          </w:p>
          <w:p w14:paraId="79F1FEEE" w14:textId="77777777" w:rsidR="00FF44C1" w:rsidRDefault="00FF44C1" w:rsidP="00E14178">
            <w:pPr>
              <w:pStyle w:val="ListParagraph"/>
              <w:ind w:left="1260"/>
            </w:pPr>
          </w:p>
        </w:tc>
        <w:tc>
          <w:tcPr>
            <w:tcW w:w="2070" w:type="dxa"/>
          </w:tcPr>
          <w:p w14:paraId="53CDF8C1" w14:textId="77777777" w:rsidR="00FF44C1" w:rsidRDefault="00FF44C1" w:rsidP="00E14178">
            <w:r>
              <w:t>(will be updated through email later)</w:t>
            </w:r>
          </w:p>
        </w:tc>
      </w:tr>
      <w:tr w:rsidR="00FF44C1" w:rsidRPr="007A450D" w14:paraId="62B3F281" w14:textId="77777777" w:rsidTr="00E14178">
        <w:tc>
          <w:tcPr>
            <w:tcW w:w="7650" w:type="dxa"/>
          </w:tcPr>
          <w:p w14:paraId="13C1906A" w14:textId="77777777" w:rsidR="00FF44C1" w:rsidRPr="007A450D" w:rsidRDefault="00FF44C1" w:rsidP="007A3DAC">
            <w:pPr>
              <w:numPr>
                <w:ilvl w:val="0"/>
                <w:numId w:val="4"/>
              </w:numPr>
            </w:pPr>
            <w:r w:rsidRPr="007A450D">
              <w:t xml:space="preserve">Status of current Research Projects </w:t>
            </w:r>
          </w:p>
          <w:p w14:paraId="03CDFEB7" w14:textId="77777777" w:rsidR="00FF44C1" w:rsidRPr="007A450D" w:rsidRDefault="00FF44C1" w:rsidP="00E14178">
            <w:pPr>
              <w:ind w:left="540"/>
            </w:pPr>
            <w:r w:rsidRPr="007A450D">
              <w:t>3.1 Two ongoing research projects that are co-sponsored by TC75.</w:t>
            </w:r>
          </w:p>
          <w:p w14:paraId="10B15B8B" w14:textId="77777777" w:rsidR="00FF44C1" w:rsidRPr="007A450D" w:rsidRDefault="00FF44C1" w:rsidP="007A3DAC">
            <w:pPr>
              <w:numPr>
                <w:ilvl w:val="1"/>
                <w:numId w:val="4"/>
              </w:numPr>
            </w:pPr>
            <w:r w:rsidRPr="007A450D">
              <w:t>RP 1661</w:t>
            </w:r>
            <w:r>
              <w:t>: the 2</w:t>
            </w:r>
            <w:r w:rsidRPr="00544AAB">
              <w:rPr>
                <w:vertAlign w:val="superscript"/>
              </w:rPr>
              <w:t>nd</w:t>
            </w:r>
            <w:r>
              <w:t xml:space="preserve"> 12-month no-cost extension was approved. PEM had a project update meeting in May. The PI had made good progress to troubleshoot the first simulation case.</w:t>
            </w:r>
          </w:p>
          <w:p w14:paraId="7F11ABA6" w14:textId="77777777" w:rsidR="00FF44C1" w:rsidRPr="007A450D" w:rsidRDefault="00FF44C1" w:rsidP="007A3DAC">
            <w:pPr>
              <w:numPr>
                <w:ilvl w:val="1"/>
                <w:numId w:val="4"/>
              </w:numPr>
            </w:pPr>
            <w:r>
              <w:t xml:space="preserve">RP 1756: need an update from PEM member Liping or Glen. </w:t>
            </w:r>
          </w:p>
          <w:p w14:paraId="63F2FC6F" w14:textId="77777777" w:rsidR="00FF44C1" w:rsidRPr="007A450D" w:rsidRDefault="00FF44C1" w:rsidP="00E14178">
            <w:r w:rsidRPr="007A450D">
              <w:t xml:space="preserve">          3.2 Four active work statements. </w:t>
            </w:r>
          </w:p>
          <w:p w14:paraId="7BCB1559" w14:textId="77777777" w:rsidR="00FF44C1" w:rsidRPr="007A450D" w:rsidRDefault="00FF44C1" w:rsidP="007A3DAC">
            <w:pPr>
              <w:numPr>
                <w:ilvl w:val="0"/>
                <w:numId w:val="5"/>
              </w:numPr>
            </w:pPr>
            <w:r w:rsidRPr="007A450D">
              <w:t>WS 1783</w:t>
            </w:r>
            <w:r>
              <w:t xml:space="preserve"> (ET): changed to WS1875. Li will try to resubmit by December 2020. </w:t>
            </w:r>
          </w:p>
          <w:p w14:paraId="38FEEE2B" w14:textId="77777777" w:rsidR="00FF44C1" w:rsidRPr="007A450D" w:rsidRDefault="00FF44C1" w:rsidP="007A3DAC">
            <w:pPr>
              <w:numPr>
                <w:ilvl w:val="0"/>
                <w:numId w:val="5"/>
              </w:numPr>
            </w:pPr>
            <w:r w:rsidRPr="007A450D">
              <w:t>WS 1809</w:t>
            </w:r>
            <w:r>
              <w:t xml:space="preserve"> (BOD): Heejin is still working on it. </w:t>
            </w:r>
            <w:r>
              <w:rPr>
                <w:rFonts w:asciiTheme="minorHAnsi" w:hAnsiTheme="minorHAnsi" w:cstheme="minorHAnsi"/>
              </w:rPr>
              <w:t xml:space="preserve"> Zheng proposed to draft a rebuttal letter to respond to one of the comments from RAC regarding to the scope. Another comment of value of the project needs to be addressed. Zheng will follow up and check the status.</w:t>
            </w:r>
          </w:p>
          <w:p w14:paraId="2703C4C2" w14:textId="77777777" w:rsidR="00FF44C1" w:rsidRPr="007A450D" w:rsidRDefault="00FF44C1" w:rsidP="007A3DAC">
            <w:pPr>
              <w:numPr>
                <w:ilvl w:val="0"/>
                <w:numId w:val="5"/>
              </w:numPr>
            </w:pPr>
            <w:r w:rsidRPr="007A450D">
              <w:t>WS 1812</w:t>
            </w:r>
            <w:r>
              <w:t xml:space="preserve"> (FDD):</w:t>
            </w:r>
            <w:r w:rsidRPr="007A450D">
              <w:t xml:space="preserve"> </w:t>
            </w:r>
            <w:r>
              <w:t>Zheng plans to resubmit it by December 2020.</w:t>
            </w:r>
          </w:p>
          <w:p w14:paraId="56A017D9" w14:textId="77777777" w:rsidR="00FF44C1" w:rsidRDefault="00FF44C1" w:rsidP="00E14178">
            <w:r w:rsidRPr="007A450D">
              <w:t xml:space="preserve">            3.3 Four active RTAR (one of them is co-sponsor)</w:t>
            </w:r>
          </w:p>
          <w:p w14:paraId="56BFC3B6" w14:textId="77777777" w:rsidR="00FF44C1" w:rsidRPr="007A450D" w:rsidRDefault="00FF44C1" w:rsidP="00E14178">
            <w:r>
              <w:t xml:space="preserve">                      - RTAR-SP207P evaluation (added)</w:t>
            </w:r>
          </w:p>
          <w:p w14:paraId="15C3FBD4" w14:textId="77777777" w:rsidR="00FF44C1" w:rsidRDefault="00FF44C1" w:rsidP="00E14178">
            <w:r w:rsidRPr="007A450D">
              <w:t xml:space="preserve">            3.4 New </w:t>
            </w:r>
            <w:r>
              <w:t>research</w:t>
            </w:r>
            <w:r w:rsidRPr="007A450D">
              <w:t xml:space="preserve"> candidates</w:t>
            </w:r>
          </w:p>
          <w:p w14:paraId="1AA0BE46" w14:textId="77777777" w:rsidR="00FF44C1" w:rsidRPr="00043B9D" w:rsidRDefault="00FF44C1" w:rsidP="007A3DAC">
            <w:pPr>
              <w:pStyle w:val="ListParagraph"/>
              <w:numPr>
                <w:ilvl w:val="0"/>
                <w:numId w:val="40"/>
              </w:numPr>
              <w:contextualSpacing/>
              <w:rPr>
                <w:rFonts w:cs="Calibri"/>
              </w:rPr>
            </w:pPr>
            <w:r>
              <w:t xml:space="preserve">How TC7.5 to participate in the movement of including FDD in standards for example 189.1 Addendum L? A internal brainstorming meeting is suggested, probably in Chicago.                      </w:t>
            </w:r>
          </w:p>
          <w:p w14:paraId="23B03722" w14:textId="77777777" w:rsidR="00FF44C1" w:rsidRPr="00043B9D" w:rsidRDefault="00FF44C1" w:rsidP="007A3DAC">
            <w:pPr>
              <w:pStyle w:val="ListParagraph"/>
              <w:numPr>
                <w:ilvl w:val="0"/>
                <w:numId w:val="40"/>
              </w:numPr>
              <w:contextualSpacing/>
              <w:rPr>
                <w:rFonts w:cs="Calibri"/>
                <w:highlight w:val="yellow"/>
              </w:rPr>
            </w:pPr>
            <w:r>
              <w:t xml:space="preserve">New RTAT proposed by TC6.7 </w:t>
            </w:r>
            <w:r w:rsidRPr="6BF4C327">
              <w:rPr>
                <w:rFonts w:asciiTheme="minorHAnsi" w:hAnsiTheme="minorHAnsi" w:cstheme="minorBidi"/>
              </w:rPr>
              <w:t xml:space="preserve">regarding the development of the      ASHRAE Design and Integration of PV in the Built Environment Guide. Contact in TC67 are Costa Kapsis </w:t>
            </w:r>
            <w:hyperlink r:id="rId29">
              <w:r w:rsidRPr="6BF4C327">
                <w:rPr>
                  <w:rStyle w:val="Hyperlink"/>
                  <w:rFonts w:asciiTheme="minorHAnsi" w:hAnsiTheme="minorHAnsi" w:cstheme="minorBidi"/>
                </w:rPr>
                <w:t>costa.kapsis@uwaterloo.ca</w:t>
              </w:r>
            </w:hyperlink>
            <w:r w:rsidRPr="6BF4C327">
              <w:rPr>
                <w:rFonts w:asciiTheme="minorHAnsi" w:hAnsiTheme="minorHAnsi" w:cstheme="minorBidi"/>
              </w:rPr>
              <w:t xml:space="preserve"> and Jim Leidel (</w:t>
            </w:r>
            <w:hyperlink r:id="rId30">
              <w:r w:rsidRPr="6BF4C327">
                <w:rPr>
                  <w:rStyle w:val="Hyperlink"/>
                </w:rPr>
                <w:t>james.leidel@dteenergy.com</w:t>
              </w:r>
            </w:hyperlink>
            <w:r w:rsidRPr="6BF4C327">
              <w:rPr>
                <w:rFonts w:asciiTheme="minorHAnsi" w:hAnsiTheme="minorHAnsi" w:cstheme="minorBidi"/>
              </w:rPr>
              <w:t xml:space="preserve">). </w:t>
            </w:r>
            <w:r>
              <w:rPr>
                <w:rFonts w:asciiTheme="minorHAnsi" w:hAnsiTheme="minorHAnsi" w:cstheme="minorBidi"/>
              </w:rPr>
              <w:t xml:space="preserve"> RTAR is 85% complete by Jim Leidel. </w:t>
            </w:r>
            <w:r w:rsidRPr="6BF4C327">
              <w:rPr>
                <w:rFonts w:asciiTheme="minorHAnsi" w:hAnsiTheme="minorHAnsi" w:cstheme="minorBidi"/>
                <w:highlight w:val="yellow"/>
              </w:rPr>
              <w:t>Joe has volunteered to help.</w:t>
            </w:r>
            <w:r w:rsidRPr="6BF4C327">
              <w:rPr>
                <w:rFonts w:asciiTheme="minorHAnsi" w:hAnsiTheme="minorHAnsi" w:cstheme="minorBidi"/>
              </w:rPr>
              <w:t xml:space="preserve"> </w:t>
            </w:r>
            <w:r w:rsidRPr="6BF4C327">
              <w:rPr>
                <w:rFonts w:asciiTheme="minorHAnsi" w:hAnsiTheme="minorHAnsi" w:cstheme="minorBidi"/>
                <w:highlight w:val="yellow"/>
              </w:rPr>
              <w:t>Seminar 56 – introduction to the guide and 66 – communication protocol discussion. Kristen has received an 85% done draft from TC6.7.</w:t>
            </w:r>
          </w:p>
          <w:p w14:paraId="3A3FD391" w14:textId="77777777" w:rsidR="00FF44C1" w:rsidRDefault="00FF44C1" w:rsidP="00E14178"/>
          <w:p w14:paraId="3DA42EB4" w14:textId="77777777" w:rsidR="00FF44C1" w:rsidRDefault="00FF44C1" w:rsidP="00E14178">
            <w:r w:rsidRPr="007A450D">
              <w:lastRenderedPageBreak/>
              <w:t xml:space="preserve">            3.5 RTARs/WS underdevelopment</w:t>
            </w:r>
          </w:p>
          <w:p w14:paraId="5EA07EBD" w14:textId="77777777" w:rsidR="00FF44C1" w:rsidRPr="007A450D" w:rsidRDefault="00FF44C1" w:rsidP="00E14178">
            <w:r>
              <w:t xml:space="preserve">See attached table. </w:t>
            </w:r>
          </w:p>
        </w:tc>
        <w:tc>
          <w:tcPr>
            <w:tcW w:w="2070" w:type="dxa"/>
          </w:tcPr>
          <w:p w14:paraId="4E2B0036" w14:textId="77777777" w:rsidR="00FF44C1" w:rsidRPr="007A450D" w:rsidRDefault="00FF44C1" w:rsidP="00E14178">
            <w:r>
              <w:lastRenderedPageBreak/>
              <w:t xml:space="preserve"> (3:50 – 4:15)</w:t>
            </w:r>
          </w:p>
        </w:tc>
      </w:tr>
      <w:tr w:rsidR="00FF44C1" w14:paraId="05EFBDBA" w14:textId="77777777" w:rsidTr="00E14178">
        <w:tc>
          <w:tcPr>
            <w:tcW w:w="7650" w:type="dxa"/>
          </w:tcPr>
          <w:p w14:paraId="2C6B255E" w14:textId="77777777" w:rsidR="00FF44C1" w:rsidRDefault="00FF44C1" w:rsidP="007A3DAC">
            <w:pPr>
              <w:numPr>
                <w:ilvl w:val="0"/>
                <w:numId w:val="4"/>
              </w:numPr>
              <w:rPr>
                <w:lang w:eastAsia="zh-CN"/>
              </w:rPr>
            </w:pPr>
            <w:r>
              <w:rPr>
                <w:rFonts w:hint="eastAsia"/>
                <w:lang w:eastAsia="zh-CN"/>
              </w:rPr>
              <w:t xml:space="preserve">TC 7.5 </w:t>
            </w:r>
            <w:r>
              <w:t>research new ideas and topics</w:t>
            </w:r>
          </w:p>
        </w:tc>
        <w:tc>
          <w:tcPr>
            <w:tcW w:w="2070" w:type="dxa"/>
          </w:tcPr>
          <w:p w14:paraId="25854D35" w14:textId="77777777" w:rsidR="00FF44C1" w:rsidRDefault="00FF44C1" w:rsidP="00E14178">
            <w:r>
              <w:rPr>
                <w:lang w:eastAsia="zh-CN"/>
              </w:rPr>
              <w:t>4:15 – 4:30</w:t>
            </w:r>
          </w:p>
        </w:tc>
      </w:tr>
      <w:tr w:rsidR="00FF44C1" w14:paraId="46B1E853" w14:textId="77777777" w:rsidTr="00E14178">
        <w:tc>
          <w:tcPr>
            <w:tcW w:w="7650" w:type="dxa"/>
          </w:tcPr>
          <w:p w14:paraId="594E4962" w14:textId="77777777" w:rsidR="00FF44C1" w:rsidRDefault="00FF44C1" w:rsidP="007A3DAC">
            <w:pPr>
              <w:numPr>
                <w:ilvl w:val="0"/>
                <w:numId w:val="4"/>
              </w:numPr>
            </w:pPr>
            <w:r>
              <w:t>New Business</w:t>
            </w:r>
          </w:p>
          <w:p w14:paraId="2B621303" w14:textId="77777777" w:rsidR="00FF44C1" w:rsidRDefault="00FF44C1" w:rsidP="00E14178">
            <w:pPr>
              <w:ind w:left="540"/>
            </w:pPr>
            <w:r>
              <w:t xml:space="preserve">Internal committee seminar about how FDD can help achieve the energy performance required by 90.1. </w:t>
            </w:r>
          </w:p>
          <w:p w14:paraId="6C802ED5" w14:textId="77777777" w:rsidR="00FF44C1" w:rsidRDefault="00FF44C1" w:rsidP="00E14178">
            <w:pPr>
              <w:ind w:left="540"/>
            </w:pPr>
          </w:p>
        </w:tc>
        <w:tc>
          <w:tcPr>
            <w:tcW w:w="2070" w:type="dxa"/>
          </w:tcPr>
          <w:p w14:paraId="0C918BEE" w14:textId="77777777" w:rsidR="00FF44C1" w:rsidRDefault="00FF44C1" w:rsidP="00E14178">
            <w:r>
              <w:t>4:30 – 4:45</w:t>
            </w:r>
          </w:p>
        </w:tc>
      </w:tr>
      <w:tr w:rsidR="00FF44C1" w14:paraId="7B61AB1B" w14:textId="77777777" w:rsidTr="00E14178">
        <w:tc>
          <w:tcPr>
            <w:tcW w:w="7650" w:type="dxa"/>
          </w:tcPr>
          <w:p w14:paraId="322AA134" w14:textId="77777777" w:rsidR="00FF44C1" w:rsidRDefault="00FF44C1" w:rsidP="007A3DAC">
            <w:pPr>
              <w:numPr>
                <w:ilvl w:val="0"/>
                <w:numId w:val="4"/>
              </w:numPr>
            </w:pPr>
            <w:r>
              <w:t xml:space="preserve">Adjourn </w:t>
            </w:r>
          </w:p>
        </w:tc>
        <w:tc>
          <w:tcPr>
            <w:tcW w:w="2070" w:type="dxa"/>
          </w:tcPr>
          <w:p w14:paraId="287714B2" w14:textId="77777777" w:rsidR="00FF44C1" w:rsidRDefault="00FF44C1" w:rsidP="00E14178">
            <w:r>
              <w:t>4:45</w:t>
            </w:r>
          </w:p>
        </w:tc>
      </w:tr>
      <w:tr w:rsidR="00FF44C1" w14:paraId="33B9931B" w14:textId="77777777" w:rsidTr="00E14178">
        <w:tc>
          <w:tcPr>
            <w:tcW w:w="7650" w:type="dxa"/>
          </w:tcPr>
          <w:p w14:paraId="6CEE1EB8" w14:textId="77777777" w:rsidR="00FF44C1" w:rsidRDefault="00FF44C1" w:rsidP="00E14178"/>
        </w:tc>
        <w:tc>
          <w:tcPr>
            <w:tcW w:w="2070" w:type="dxa"/>
          </w:tcPr>
          <w:p w14:paraId="061D790D" w14:textId="77777777" w:rsidR="00FF44C1" w:rsidRDefault="00FF44C1" w:rsidP="00E14178"/>
        </w:tc>
      </w:tr>
    </w:tbl>
    <w:p w14:paraId="714D532A" w14:textId="77777777" w:rsidR="00FF44C1" w:rsidRDefault="00FF44C1" w:rsidP="00FF44C1">
      <w:pPr>
        <w:jc w:val="center"/>
        <w:rPr>
          <w:b/>
        </w:rPr>
      </w:pPr>
      <w:r>
        <w:rPr>
          <w:b/>
        </w:rPr>
        <w:br w:type="page"/>
      </w:r>
      <w:r>
        <w:rPr>
          <w:b/>
        </w:rPr>
        <w:lastRenderedPageBreak/>
        <w:t>ASHRAE TC 7.5:  Smart Building Systems Research Plan</w:t>
      </w:r>
    </w:p>
    <w:p w14:paraId="3E7C62BA" w14:textId="77777777" w:rsidR="00FF44C1" w:rsidRDefault="00FF44C1" w:rsidP="00FF44C1">
      <w:pPr>
        <w:spacing w:line="300" w:lineRule="exact"/>
        <w:ind w:left="432" w:right="-720"/>
        <w:jc w:val="center"/>
        <w:rPr>
          <w:b/>
        </w:rPr>
      </w:pPr>
      <w:r>
        <w:rPr>
          <w:b/>
        </w:rPr>
        <w:t>Active Project: 0; Co-sponsor Project: 2; Active WS: 3; Active RTAR:3; Co-sponsor WS/RTAR: 2</w:t>
      </w:r>
    </w:p>
    <w:p w14:paraId="44E445C6" w14:textId="77777777" w:rsidR="00FF44C1" w:rsidRDefault="00FF44C1" w:rsidP="00FF44C1">
      <w:pPr>
        <w:spacing w:line="300" w:lineRule="exact"/>
        <w:ind w:left="432" w:right="-720"/>
        <w:jc w:val="center"/>
        <w:rPr>
          <w:b/>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2249"/>
        <w:gridCol w:w="1620"/>
        <w:gridCol w:w="4678"/>
      </w:tblGrid>
      <w:tr w:rsidR="00FF44C1" w14:paraId="33A8B83E" w14:textId="77777777" w:rsidTr="00E14178">
        <w:trPr>
          <w:cantSplit/>
          <w:trHeight w:val="510"/>
          <w:tblHeader/>
        </w:trPr>
        <w:tc>
          <w:tcPr>
            <w:tcW w:w="918" w:type="dxa"/>
            <w:tcBorders>
              <w:top w:val="single" w:sz="4" w:space="0" w:color="auto"/>
              <w:left w:val="single" w:sz="4" w:space="0" w:color="auto"/>
              <w:bottom w:val="single" w:sz="4" w:space="0" w:color="auto"/>
              <w:right w:val="single" w:sz="4" w:space="0" w:color="auto"/>
            </w:tcBorders>
            <w:hideMark/>
          </w:tcPr>
          <w:p w14:paraId="04558C5C" w14:textId="77777777" w:rsidR="00FF44C1" w:rsidRDefault="00FF44C1" w:rsidP="00E14178">
            <w:pPr>
              <w:pStyle w:val="Default"/>
              <w:jc w:val="center"/>
              <w:rPr>
                <w:color w:val="auto"/>
                <w:sz w:val="18"/>
              </w:rPr>
            </w:pPr>
            <w:r>
              <w:rPr>
                <w:color w:val="auto"/>
                <w:sz w:val="18"/>
              </w:rPr>
              <w:t>Subc</w:t>
            </w:r>
          </w:p>
        </w:tc>
        <w:tc>
          <w:tcPr>
            <w:tcW w:w="2249" w:type="dxa"/>
            <w:tcBorders>
              <w:top w:val="single" w:sz="4" w:space="0" w:color="auto"/>
              <w:left w:val="single" w:sz="4" w:space="0" w:color="auto"/>
              <w:bottom w:val="single" w:sz="4" w:space="0" w:color="auto"/>
              <w:right w:val="single" w:sz="4" w:space="0" w:color="auto"/>
            </w:tcBorders>
            <w:hideMark/>
          </w:tcPr>
          <w:p w14:paraId="60F64736" w14:textId="77777777" w:rsidR="00FF44C1" w:rsidRDefault="00FF44C1" w:rsidP="00E14178">
            <w:pPr>
              <w:pStyle w:val="Default"/>
              <w:jc w:val="center"/>
              <w:rPr>
                <w:color w:val="auto"/>
                <w:sz w:val="18"/>
              </w:rPr>
            </w:pPr>
            <w:r>
              <w:rPr>
                <w:color w:val="auto"/>
                <w:sz w:val="18"/>
              </w:rPr>
              <w:t>Project</w:t>
            </w:r>
          </w:p>
        </w:tc>
        <w:tc>
          <w:tcPr>
            <w:tcW w:w="1620" w:type="dxa"/>
            <w:tcBorders>
              <w:top w:val="single" w:sz="4" w:space="0" w:color="auto"/>
              <w:left w:val="single" w:sz="4" w:space="0" w:color="auto"/>
              <w:bottom w:val="single" w:sz="4" w:space="0" w:color="auto"/>
              <w:right w:val="single" w:sz="4" w:space="0" w:color="auto"/>
            </w:tcBorders>
            <w:hideMark/>
          </w:tcPr>
          <w:p w14:paraId="6316DFBF" w14:textId="77777777" w:rsidR="00FF44C1" w:rsidRDefault="00FF44C1" w:rsidP="00E14178">
            <w:pPr>
              <w:pStyle w:val="Default"/>
              <w:jc w:val="center"/>
              <w:rPr>
                <w:color w:val="auto"/>
                <w:sz w:val="18"/>
              </w:rPr>
            </w:pPr>
            <w:r>
              <w:rPr>
                <w:color w:val="auto"/>
                <w:sz w:val="18"/>
              </w:rPr>
              <w:t>Contributors/PI</w:t>
            </w:r>
          </w:p>
        </w:tc>
        <w:tc>
          <w:tcPr>
            <w:tcW w:w="4678" w:type="dxa"/>
            <w:tcBorders>
              <w:top w:val="single" w:sz="4" w:space="0" w:color="auto"/>
              <w:left w:val="single" w:sz="4" w:space="0" w:color="auto"/>
              <w:bottom w:val="single" w:sz="4" w:space="0" w:color="auto"/>
              <w:right w:val="single" w:sz="4" w:space="0" w:color="auto"/>
            </w:tcBorders>
            <w:hideMark/>
          </w:tcPr>
          <w:p w14:paraId="7F928942" w14:textId="77777777" w:rsidR="00FF44C1" w:rsidRDefault="00FF44C1" w:rsidP="00E14178">
            <w:pPr>
              <w:pStyle w:val="Default"/>
              <w:ind w:right="2772"/>
              <w:jc w:val="center"/>
              <w:rPr>
                <w:color w:val="auto"/>
                <w:sz w:val="18"/>
              </w:rPr>
            </w:pPr>
            <w:r>
              <w:rPr>
                <w:color w:val="auto"/>
                <w:sz w:val="18"/>
              </w:rPr>
              <w:t>Status</w:t>
            </w:r>
          </w:p>
        </w:tc>
      </w:tr>
      <w:tr w:rsidR="00FF44C1" w14:paraId="6354756F"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AB0E163" w14:textId="77777777" w:rsidR="00FF44C1" w:rsidRDefault="00FF44C1" w:rsidP="00E14178">
            <w:pPr>
              <w:autoSpaceDE w:val="0"/>
              <w:autoSpaceDN w:val="0"/>
              <w:adjustRightInd w:val="0"/>
              <w:jc w:val="center"/>
              <w:rPr>
                <w:rFonts w:eastAsia="MS Mincho"/>
                <w:sz w:val="18"/>
                <w:lang w:eastAsia="ja-JP"/>
              </w:rPr>
            </w:pPr>
            <w:r>
              <w:rPr>
                <w:rFonts w:eastAsia="MS Mincho"/>
                <w:sz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1EC37C04" w14:textId="77777777" w:rsidR="00FF44C1" w:rsidRDefault="00FF44C1" w:rsidP="00E14178">
            <w:pPr>
              <w:rPr>
                <w:rFonts w:eastAsia="MS Mincho"/>
                <w:sz w:val="18"/>
                <w:lang w:eastAsia="ja-JP"/>
              </w:rPr>
            </w:pPr>
            <w:r>
              <w:rPr>
                <w:rFonts w:eastAsia="MS Mincho"/>
                <w:sz w:val="18"/>
                <w:lang w:eastAsia="ja-JP"/>
              </w:rPr>
              <w:t xml:space="preserve">(TC 4.7) </w:t>
            </w:r>
            <w:r>
              <w:rPr>
                <w:rFonts w:eastAsia="MS Mincho"/>
                <w:sz w:val="18"/>
                <w:highlight w:val="cyan"/>
                <w:lang w:eastAsia="ja-JP"/>
              </w:rPr>
              <w:t>RP 1661-</w:t>
            </w:r>
            <w:r>
              <w:rPr>
                <w:rFonts w:eastAsia="MS Mincho"/>
                <w:sz w:val="18"/>
                <w:lang w:eastAsia="ja-JP"/>
              </w:rPr>
              <w:t>Development and validation of dynamic models for the evaluation of chilled water system control strategies in the ASHRAE handbook</w:t>
            </w:r>
          </w:p>
        </w:tc>
        <w:tc>
          <w:tcPr>
            <w:tcW w:w="1620" w:type="dxa"/>
            <w:tcBorders>
              <w:top w:val="single" w:sz="4" w:space="0" w:color="auto"/>
              <w:left w:val="single" w:sz="4" w:space="0" w:color="auto"/>
              <w:bottom w:val="single" w:sz="4" w:space="0" w:color="auto"/>
              <w:right w:val="single" w:sz="4" w:space="0" w:color="auto"/>
            </w:tcBorders>
            <w:hideMark/>
          </w:tcPr>
          <w:p w14:paraId="4C797241"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 xml:space="preserve">PMS Liaison: Li Song </w:t>
            </w:r>
          </w:p>
        </w:tc>
        <w:tc>
          <w:tcPr>
            <w:tcW w:w="4678" w:type="dxa"/>
            <w:tcBorders>
              <w:top w:val="single" w:sz="4" w:space="0" w:color="auto"/>
              <w:left w:val="single" w:sz="4" w:space="0" w:color="auto"/>
              <w:bottom w:val="single" w:sz="4" w:space="0" w:color="auto"/>
              <w:right w:val="single" w:sz="4" w:space="0" w:color="auto"/>
            </w:tcBorders>
            <w:hideMark/>
          </w:tcPr>
          <w:p w14:paraId="6A21086B"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Co-sponsoring with TC – 4.7 and 1.4</w:t>
            </w:r>
          </w:p>
          <w:p w14:paraId="104CE4CA"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WS is returned with comments. Wangda will provide updated WS for TC review during Orlando.</w:t>
            </w:r>
          </w:p>
          <w:p w14:paraId="70F1CCC8"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STL: the TC voted Yes and submitted to RAC. RAC conditional approved.</w:t>
            </w:r>
          </w:p>
          <w:p w14:paraId="074A05BA"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Las Vegas – Selected a bidder.  Miami is the winner</w:t>
            </w:r>
          </w:p>
          <w:p w14:paraId="3DCA67CB"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Long Beach – contract is being signed. Project starts on August 1</w:t>
            </w:r>
            <w:r w:rsidRPr="009F4C5A">
              <w:rPr>
                <w:rFonts w:eastAsia="MS Mincho"/>
                <w:sz w:val="18"/>
                <w:vertAlign w:val="superscript"/>
                <w:lang w:eastAsia="ja-JP"/>
              </w:rPr>
              <w:t>st</w:t>
            </w:r>
            <w:r w:rsidRPr="009F4C5A">
              <w:rPr>
                <w:rFonts w:eastAsia="MS Mincho"/>
                <w:sz w:val="18"/>
                <w:lang w:eastAsia="ja-JP"/>
              </w:rPr>
              <w:t xml:space="preserve">. Wangda is the PI (will be at Boulder)  </w:t>
            </w:r>
          </w:p>
          <w:p w14:paraId="18FCAB91"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Chicago: The project has begun, and the PMS met with the contractor. Task 1 is complete. Conference call is complete.</w:t>
            </w:r>
          </w:p>
          <w:p w14:paraId="304EA4D5"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 xml:space="preserve">Houston: The PI gave a report on the progress. </w:t>
            </w:r>
          </w:p>
          <w:p w14:paraId="541639F9"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 xml:space="preserve">Atlanta Update by Wangda: PMS meeting was on Sunday. Identified 9 sequences rather than 3 sequences. Large scale simulation and debugging is ongoing. 12- month extension is requested. </w:t>
            </w:r>
          </w:p>
          <w:p w14:paraId="73BAE0F1"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Orlando: the 2</w:t>
            </w:r>
            <w:r w:rsidRPr="009F4C5A">
              <w:rPr>
                <w:rFonts w:eastAsia="MS Mincho"/>
                <w:sz w:val="18"/>
                <w:vertAlign w:val="superscript"/>
                <w:lang w:eastAsia="ja-JP"/>
              </w:rPr>
              <w:t>nd</w:t>
            </w:r>
            <w:r w:rsidRPr="009F4C5A">
              <w:rPr>
                <w:rFonts w:eastAsia="MS Mincho"/>
                <w:sz w:val="18"/>
                <w:lang w:eastAsia="ja-JP"/>
              </w:rPr>
              <w:t xml:space="preserve"> 12-month extension is proposed by the PI and main sponsoring TC.</w:t>
            </w:r>
          </w:p>
        </w:tc>
      </w:tr>
      <w:tr w:rsidR="00FF44C1" w14:paraId="093C1B7A"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A2A1524" w14:textId="77777777" w:rsidR="00FF44C1" w:rsidRDefault="00FF44C1" w:rsidP="00E14178">
            <w:pPr>
              <w:autoSpaceDE w:val="0"/>
              <w:autoSpaceDN w:val="0"/>
              <w:adjustRightInd w:val="0"/>
              <w:jc w:val="center"/>
              <w:rPr>
                <w:rFonts w:eastAsia="MS Mincho"/>
                <w:sz w:val="18"/>
                <w:lang w:eastAsia="ja-JP"/>
              </w:rPr>
            </w:pPr>
            <w:r>
              <w:rPr>
                <w:rFonts w:eastAsia="MS Mincho"/>
                <w:sz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7B79DC8B" w14:textId="77777777" w:rsidR="00FF44C1" w:rsidRDefault="00FF44C1" w:rsidP="00E14178">
            <w:pPr>
              <w:rPr>
                <w:rFonts w:eastAsia="MS Mincho"/>
                <w:sz w:val="18"/>
                <w:lang w:eastAsia="ja-JP"/>
              </w:rPr>
            </w:pPr>
            <w:r>
              <w:rPr>
                <w:rFonts w:eastAsia="MS Mincho"/>
                <w:sz w:val="18"/>
                <w:lang w:eastAsia="ja-JP"/>
              </w:rPr>
              <w:t xml:space="preserve">TC 2.4: </w:t>
            </w:r>
            <w:r>
              <w:rPr>
                <w:rFonts w:eastAsia="MS Mincho"/>
                <w:sz w:val="18"/>
                <w:highlight w:val="cyan"/>
                <w:lang w:eastAsia="ja-JP"/>
              </w:rPr>
              <w:t>RP-1756</w:t>
            </w:r>
            <w:r>
              <w:rPr>
                <w:rFonts w:eastAsia="MS Mincho"/>
                <w:sz w:val="18"/>
                <w:lang w:eastAsia="ja-JP"/>
              </w:rPr>
              <w:t xml:space="preserve"> evaluation of low-cost particulate sensors for building </w:t>
            </w:r>
          </w:p>
        </w:tc>
        <w:tc>
          <w:tcPr>
            <w:tcW w:w="1620" w:type="dxa"/>
            <w:tcBorders>
              <w:top w:val="single" w:sz="4" w:space="0" w:color="auto"/>
              <w:left w:val="single" w:sz="4" w:space="0" w:color="auto"/>
              <w:bottom w:val="single" w:sz="4" w:space="0" w:color="auto"/>
              <w:right w:val="single" w:sz="4" w:space="0" w:color="auto"/>
            </w:tcBorders>
            <w:hideMark/>
          </w:tcPr>
          <w:p w14:paraId="0D0EB1DE"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Brent Stephens (2.4)</w:t>
            </w:r>
          </w:p>
          <w:p w14:paraId="07CA3E62"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7.5 PMS: Glenn Remington and Liping Wang</w:t>
            </w:r>
          </w:p>
        </w:tc>
        <w:tc>
          <w:tcPr>
            <w:tcW w:w="4678" w:type="dxa"/>
            <w:tcBorders>
              <w:top w:val="single" w:sz="4" w:space="0" w:color="auto"/>
              <w:left w:val="single" w:sz="4" w:space="0" w:color="auto"/>
              <w:bottom w:val="single" w:sz="4" w:space="0" w:color="auto"/>
              <w:right w:val="single" w:sz="4" w:space="0" w:color="auto"/>
            </w:tcBorders>
            <w:hideMark/>
          </w:tcPr>
          <w:p w14:paraId="74C7F9EF"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ORL: – need co-authorship too – against lab-grade equipment to review their performances…</w:t>
            </w:r>
          </w:p>
          <w:p w14:paraId="36CC38D7"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STL: the TC voted YES and submitted to RAC. No feedback yet.</w:t>
            </w:r>
          </w:p>
          <w:p w14:paraId="53AD630D"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Las Vegas – resubmit a WS.  Need 1-2 PES volunteers</w:t>
            </w:r>
          </w:p>
          <w:p w14:paraId="3DBDC67C"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 xml:space="preserve">Long Beach – PES met and is selecting winner. </w:t>
            </w:r>
          </w:p>
          <w:p w14:paraId="347457F1"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Chicago: Project was awarded to Jordan Clark at Ohio State University, and has commenced. There are some initial adjustments to scope requested.</w:t>
            </w:r>
          </w:p>
          <w:p w14:paraId="6E5E8AAB"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 xml:space="preserve">Houston: The PMS had their second meeting. </w:t>
            </w:r>
          </w:p>
          <w:p w14:paraId="3BFAC552"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Update: Li will follow up with Remington or Li Ping Wang for an update before the main TC meeting.</w:t>
            </w:r>
          </w:p>
          <w:p w14:paraId="1E70B6BA" w14:textId="77777777" w:rsidR="00FF44C1" w:rsidRPr="009F4C5A" w:rsidRDefault="00FF44C1" w:rsidP="00E14178">
            <w:pPr>
              <w:autoSpaceDE w:val="0"/>
              <w:autoSpaceDN w:val="0"/>
              <w:adjustRightInd w:val="0"/>
              <w:rPr>
                <w:sz w:val="20"/>
                <w:szCs w:val="20"/>
              </w:rPr>
            </w:pPr>
            <w:r w:rsidRPr="009F4C5A">
              <w:rPr>
                <w:rFonts w:eastAsia="MS Mincho"/>
                <w:sz w:val="18"/>
                <w:lang w:eastAsia="ja-JP"/>
              </w:rPr>
              <w:t xml:space="preserve">Kansas City update: </w:t>
            </w:r>
            <w:r w:rsidRPr="009F4C5A">
              <w:rPr>
                <w:sz w:val="20"/>
                <w:szCs w:val="20"/>
              </w:rPr>
              <w:t>The PIs made decent progress on the project. They have submitted an STBE paper currently under revision.</w:t>
            </w:r>
          </w:p>
          <w:p w14:paraId="651ED289" w14:textId="77777777" w:rsidR="00FF44C1" w:rsidRPr="009F4C5A" w:rsidRDefault="00FF44C1" w:rsidP="00E14178">
            <w:pPr>
              <w:autoSpaceDE w:val="0"/>
              <w:autoSpaceDN w:val="0"/>
              <w:adjustRightInd w:val="0"/>
              <w:rPr>
                <w:rFonts w:eastAsia="MS Mincho"/>
                <w:sz w:val="18"/>
                <w:szCs w:val="18"/>
                <w:lang w:eastAsia="ja-JP"/>
              </w:rPr>
            </w:pPr>
            <w:r w:rsidRPr="6808FECB">
              <w:rPr>
                <w:sz w:val="20"/>
                <w:szCs w:val="20"/>
              </w:rPr>
              <w:t xml:space="preserve">Orlando: need update from Glen/Liping. Wrap up the final report, which is due in March 2020. PMS chair is satisfied with the report. </w:t>
            </w:r>
          </w:p>
          <w:p w14:paraId="6A7FD138" w14:textId="77777777" w:rsidR="00FF44C1" w:rsidRPr="009F4C5A" w:rsidRDefault="00FF44C1" w:rsidP="00E14178">
            <w:pPr>
              <w:autoSpaceDE w:val="0"/>
              <w:autoSpaceDN w:val="0"/>
              <w:adjustRightInd w:val="0"/>
              <w:rPr>
                <w:sz w:val="20"/>
                <w:szCs w:val="20"/>
              </w:rPr>
            </w:pPr>
            <w:r w:rsidRPr="6808FECB">
              <w:rPr>
                <w:sz w:val="20"/>
                <w:szCs w:val="20"/>
              </w:rPr>
              <w:t xml:space="preserve">Glen: no update in the summer virtual meeting. </w:t>
            </w:r>
          </w:p>
          <w:p w14:paraId="448A506C" w14:textId="77777777" w:rsidR="00FF44C1" w:rsidRPr="009F4C5A" w:rsidRDefault="00FF44C1" w:rsidP="00E14178">
            <w:pPr>
              <w:autoSpaceDE w:val="0"/>
              <w:autoSpaceDN w:val="0"/>
              <w:adjustRightInd w:val="0"/>
              <w:rPr>
                <w:sz w:val="20"/>
                <w:szCs w:val="20"/>
                <w:lang w:eastAsia="ja-JP"/>
              </w:rPr>
            </w:pPr>
            <w:r w:rsidRPr="6808FECB">
              <w:rPr>
                <w:sz w:val="20"/>
                <w:szCs w:val="20"/>
              </w:rPr>
              <w:t>Liping: Liping received update in January 2020. Liping will provide an update offline.</w:t>
            </w:r>
          </w:p>
        </w:tc>
      </w:tr>
      <w:tr w:rsidR="00FF44C1" w14:paraId="771B7CAC"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F6BB6F" w14:textId="77777777" w:rsidR="00FF44C1" w:rsidRDefault="00FF44C1" w:rsidP="00E14178">
            <w:pPr>
              <w:autoSpaceDE w:val="0"/>
              <w:autoSpaceDN w:val="0"/>
              <w:adjustRightInd w:val="0"/>
              <w:jc w:val="center"/>
              <w:rPr>
                <w:rFonts w:eastAsia="MS Mincho"/>
                <w:b/>
                <w:sz w:val="18"/>
                <w:lang w:eastAsia="ja-JP"/>
              </w:rPr>
            </w:pPr>
            <w:r>
              <w:rPr>
                <w:rFonts w:eastAsia="MS Mincho"/>
                <w:b/>
                <w:sz w:val="18"/>
                <w:lang w:eastAsia="ja-JP"/>
              </w:rPr>
              <w:t>WS</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81804B" w14:textId="77777777" w:rsidR="00FF44C1" w:rsidRDefault="00FF44C1" w:rsidP="00E14178">
            <w:pPr>
              <w:rPr>
                <w:rFonts w:eastAsia="MS Mincho"/>
                <w:sz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239775" w14:textId="77777777" w:rsidR="00FF44C1" w:rsidRDefault="00FF44C1" w:rsidP="00E14178">
            <w:pPr>
              <w:autoSpaceDE w:val="0"/>
              <w:autoSpaceDN w:val="0"/>
              <w:adjustRightInd w:val="0"/>
              <w:rPr>
                <w:rFonts w:eastAsia="MS Mincho"/>
                <w:sz w:val="18"/>
                <w:lang w:eastAsia="ja-JP"/>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765805" w14:textId="77777777" w:rsidR="00FF44C1" w:rsidRDefault="00FF44C1" w:rsidP="00E14178">
            <w:pPr>
              <w:autoSpaceDE w:val="0"/>
              <w:autoSpaceDN w:val="0"/>
              <w:adjustRightInd w:val="0"/>
              <w:rPr>
                <w:rFonts w:eastAsia="MS Mincho"/>
                <w:sz w:val="18"/>
                <w:lang w:eastAsia="ja-JP"/>
              </w:rPr>
            </w:pPr>
          </w:p>
        </w:tc>
      </w:tr>
      <w:tr w:rsidR="00FF44C1" w14:paraId="124C8516" w14:textId="77777777" w:rsidTr="00E14178">
        <w:trPr>
          <w:cantSplit/>
          <w:trHeight w:val="1430"/>
        </w:trPr>
        <w:tc>
          <w:tcPr>
            <w:tcW w:w="918" w:type="dxa"/>
            <w:tcBorders>
              <w:top w:val="single" w:sz="4" w:space="0" w:color="auto"/>
              <w:left w:val="single" w:sz="4" w:space="0" w:color="auto"/>
              <w:bottom w:val="single" w:sz="4" w:space="0" w:color="auto"/>
              <w:right w:val="single" w:sz="4" w:space="0" w:color="auto"/>
            </w:tcBorders>
            <w:vAlign w:val="center"/>
            <w:hideMark/>
          </w:tcPr>
          <w:p w14:paraId="748ACFE9" w14:textId="77777777" w:rsidR="00FF44C1" w:rsidRDefault="00FF44C1" w:rsidP="00E14178">
            <w:pPr>
              <w:jc w:val="center"/>
              <w:rPr>
                <w:sz w:val="18"/>
                <w:szCs w:val="18"/>
              </w:rPr>
            </w:pPr>
            <w:r>
              <w:rPr>
                <w:sz w:val="18"/>
                <w:szCs w:val="18"/>
              </w:rPr>
              <w:lastRenderedPageBreak/>
              <w:t>BOD</w:t>
            </w:r>
          </w:p>
        </w:tc>
        <w:tc>
          <w:tcPr>
            <w:tcW w:w="2249" w:type="dxa"/>
            <w:tcBorders>
              <w:top w:val="single" w:sz="4" w:space="0" w:color="auto"/>
              <w:left w:val="single" w:sz="4" w:space="0" w:color="auto"/>
              <w:bottom w:val="single" w:sz="4" w:space="0" w:color="auto"/>
              <w:right w:val="single" w:sz="4" w:space="0" w:color="auto"/>
            </w:tcBorders>
            <w:hideMark/>
          </w:tcPr>
          <w:p w14:paraId="0C57208C" w14:textId="77777777" w:rsidR="00FF44C1" w:rsidRDefault="00FF44C1" w:rsidP="00E14178">
            <w:pPr>
              <w:autoSpaceDE w:val="0"/>
              <w:autoSpaceDN w:val="0"/>
              <w:adjustRightInd w:val="0"/>
              <w:rPr>
                <w:sz w:val="18"/>
                <w:szCs w:val="18"/>
                <w:highlight w:val="yellow"/>
              </w:rPr>
            </w:pPr>
            <w:r>
              <w:rPr>
                <w:sz w:val="18"/>
                <w:szCs w:val="18"/>
                <w:highlight w:val="cyan"/>
              </w:rPr>
              <w:t xml:space="preserve">WS-1809 </w:t>
            </w:r>
            <w:r>
              <w:rPr>
                <w:sz w:val="18"/>
                <w:szCs w:val="18"/>
              </w:rPr>
              <w:t>– Updating Reference Guide for Dynamic Models of HVAC Equipment</w:t>
            </w:r>
          </w:p>
        </w:tc>
        <w:tc>
          <w:tcPr>
            <w:tcW w:w="1620" w:type="dxa"/>
            <w:tcBorders>
              <w:top w:val="single" w:sz="4" w:space="0" w:color="auto"/>
              <w:left w:val="single" w:sz="4" w:space="0" w:color="auto"/>
              <w:bottom w:val="single" w:sz="4" w:space="0" w:color="auto"/>
              <w:right w:val="single" w:sz="4" w:space="0" w:color="auto"/>
            </w:tcBorders>
            <w:hideMark/>
          </w:tcPr>
          <w:p w14:paraId="05885AED" w14:textId="77777777" w:rsidR="00FF44C1" w:rsidRDefault="00FF44C1" w:rsidP="00E14178">
            <w:pPr>
              <w:rPr>
                <w:sz w:val="18"/>
                <w:szCs w:val="18"/>
              </w:rPr>
            </w:pPr>
            <w:r>
              <w:rPr>
                <w:sz w:val="18"/>
                <w:szCs w:val="18"/>
              </w:rPr>
              <w:t>Heejin Cho</w:t>
            </w:r>
          </w:p>
        </w:tc>
        <w:tc>
          <w:tcPr>
            <w:tcW w:w="4678" w:type="dxa"/>
            <w:tcBorders>
              <w:top w:val="single" w:sz="4" w:space="0" w:color="auto"/>
              <w:left w:val="single" w:sz="4" w:space="0" w:color="auto"/>
              <w:bottom w:val="single" w:sz="4" w:space="0" w:color="auto"/>
              <w:right w:val="single" w:sz="4" w:space="0" w:color="auto"/>
            </w:tcBorders>
            <w:hideMark/>
          </w:tcPr>
          <w:p w14:paraId="5B14F530" w14:textId="77777777" w:rsidR="00FF44C1" w:rsidRPr="009F4C5A" w:rsidRDefault="00FF44C1" w:rsidP="00E14178">
            <w:pPr>
              <w:rPr>
                <w:sz w:val="18"/>
                <w:szCs w:val="18"/>
              </w:rPr>
            </w:pPr>
            <w:r w:rsidRPr="009F4C5A">
              <w:rPr>
                <w:sz w:val="18"/>
                <w:szCs w:val="18"/>
              </w:rPr>
              <w:t xml:space="preserve">SEA --Is this tech transfer? Update of Jean LeBrun’s work from 1990’s All kinds of tech transfer hurdles to leap over. Would this be better as a tool kit? BOD discussion on toolkit option, changing scope and budget and timing of research. ATL – need to be revised completely.  ORL – Heejin will give a revised version tonight.  </w:t>
            </w:r>
          </w:p>
          <w:p w14:paraId="4E0F0A07" w14:textId="77777777" w:rsidR="00FF44C1" w:rsidRPr="009F4C5A" w:rsidRDefault="00FF44C1" w:rsidP="00E14178">
            <w:pPr>
              <w:rPr>
                <w:sz w:val="18"/>
                <w:szCs w:val="18"/>
              </w:rPr>
            </w:pPr>
            <w:r w:rsidRPr="009F4C5A">
              <w:rPr>
                <w:sz w:val="18"/>
                <w:szCs w:val="18"/>
              </w:rPr>
              <w:t xml:space="preserve">STL: The revised RTAR is ready for committee to review and vote.  Committee voted approval.  RAC approved. Need to develop WS.  </w:t>
            </w:r>
          </w:p>
          <w:p w14:paraId="32009559" w14:textId="77777777" w:rsidR="00FF44C1" w:rsidRPr="009F4C5A" w:rsidRDefault="00FF44C1" w:rsidP="00E14178">
            <w:pPr>
              <w:rPr>
                <w:sz w:val="18"/>
                <w:szCs w:val="18"/>
              </w:rPr>
            </w:pPr>
            <w:r w:rsidRPr="009F4C5A">
              <w:rPr>
                <w:sz w:val="18"/>
                <w:szCs w:val="18"/>
              </w:rPr>
              <w:t>Las Vegas: WS in development.</w:t>
            </w:r>
          </w:p>
          <w:p w14:paraId="5B6E32E6" w14:textId="77777777" w:rsidR="00FF44C1" w:rsidRPr="009F4C5A" w:rsidRDefault="00FF44C1" w:rsidP="00E14178">
            <w:pPr>
              <w:rPr>
                <w:sz w:val="18"/>
                <w:szCs w:val="18"/>
              </w:rPr>
            </w:pPr>
            <w:r w:rsidRPr="009F4C5A">
              <w:rPr>
                <w:sz w:val="18"/>
                <w:szCs w:val="18"/>
              </w:rPr>
              <w:t>Long Beach: WS in development. Aim at Chicago meeting</w:t>
            </w:r>
          </w:p>
          <w:p w14:paraId="2DA38AE8" w14:textId="77777777" w:rsidR="00FF44C1" w:rsidRPr="009F4C5A" w:rsidRDefault="00FF44C1" w:rsidP="00E14178">
            <w:pPr>
              <w:rPr>
                <w:sz w:val="18"/>
                <w:szCs w:val="18"/>
              </w:rPr>
            </w:pPr>
            <w:r w:rsidRPr="009F4C5A">
              <w:rPr>
                <w:sz w:val="18"/>
                <w:szCs w:val="18"/>
              </w:rPr>
              <w:t>Chicago: a draft WS has been developed and sent to Zheng. It still needs some significant development. Attendees at the meeting were supportive of continuing this topic.</w:t>
            </w:r>
          </w:p>
          <w:p w14:paraId="7614A897" w14:textId="77777777" w:rsidR="00FF44C1" w:rsidRPr="009F4C5A" w:rsidRDefault="00FF44C1" w:rsidP="00E14178">
            <w:pPr>
              <w:rPr>
                <w:sz w:val="18"/>
                <w:szCs w:val="18"/>
              </w:rPr>
            </w:pPr>
            <w:r w:rsidRPr="009F4C5A">
              <w:rPr>
                <w:sz w:val="18"/>
                <w:szCs w:val="18"/>
              </w:rPr>
              <w:t>Houston: Heejin expects to get a draft to us by mid-July.</w:t>
            </w:r>
          </w:p>
          <w:p w14:paraId="11949F8C" w14:textId="77777777" w:rsidR="00FF44C1" w:rsidRPr="009F4C5A" w:rsidRDefault="00FF44C1" w:rsidP="00E14178">
            <w:pPr>
              <w:rPr>
                <w:sz w:val="18"/>
                <w:szCs w:val="18"/>
              </w:rPr>
            </w:pPr>
            <w:r w:rsidRPr="009F4C5A">
              <w:rPr>
                <w:sz w:val="18"/>
                <w:szCs w:val="18"/>
              </w:rPr>
              <w:t xml:space="preserve">The Atlanta update by Zeng: WS was voted and submitted. </w:t>
            </w:r>
          </w:p>
          <w:p w14:paraId="0DB9668D" w14:textId="77777777" w:rsidR="00FF44C1" w:rsidRPr="009F4C5A" w:rsidRDefault="00FF44C1" w:rsidP="00E14178">
            <w:pPr>
              <w:rPr>
                <w:sz w:val="18"/>
                <w:szCs w:val="18"/>
              </w:rPr>
            </w:pPr>
            <w:r w:rsidRPr="009F4C5A">
              <w:rPr>
                <w:sz w:val="18"/>
                <w:szCs w:val="18"/>
              </w:rPr>
              <w:t>Kansas City update: Carol mentioned the big-data based modeling approach. Jin will take the lead to communicate with Carol. Will be a new RTAR in BOD.</w:t>
            </w:r>
          </w:p>
          <w:p w14:paraId="1C9FD48A" w14:textId="77777777" w:rsidR="00FF44C1" w:rsidRPr="009F4C5A" w:rsidRDefault="00FF44C1" w:rsidP="00E14178">
            <w:pPr>
              <w:rPr>
                <w:sz w:val="18"/>
                <w:szCs w:val="18"/>
              </w:rPr>
            </w:pPr>
            <w:r w:rsidRPr="6808FECB">
              <w:rPr>
                <w:sz w:val="18"/>
                <w:szCs w:val="18"/>
              </w:rPr>
              <w:t>Orlando: Zheng will follow up with the Author.</w:t>
            </w:r>
          </w:p>
          <w:p w14:paraId="3AA97724" w14:textId="77777777" w:rsidR="00FF44C1" w:rsidRPr="009F4C5A" w:rsidRDefault="00FF44C1" w:rsidP="00E14178">
            <w:pPr>
              <w:rPr>
                <w:sz w:val="18"/>
                <w:szCs w:val="18"/>
                <w:highlight w:val="yellow"/>
              </w:rPr>
            </w:pPr>
            <w:r w:rsidRPr="6808FECB">
              <w:rPr>
                <w:sz w:val="18"/>
                <w:szCs w:val="18"/>
                <w:highlight w:val="yellow"/>
              </w:rPr>
              <w:t xml:space="preserve">2020 Summer: Zheng will follow up with Heejin. RAC has two questions 1) whether there is a need for the update and 2) add model validation to the WS. This part was removed due to budget concern. A rebuttal might be needed. </w:t>
            </w:r>
          </w:p>
        </w:tc>
      </w:tr>
      <w:tr w:rsidR="00FF44C1" w14:paraId="715EB290" w14:textId="77777777" w:rsidTr="00E14178">
        <w:trPr>
          <w:cantSplit/>
          <w:trHeight w:val="1152"/>
        </w:trPr>
        <w:tc>
          <w:tcPr>
            <w:tcW w:w="918" w:type="dxa"/>
            <w:tcBorders>
              <w:top w:val="single" w:sz="4" w:space="0" w:color="auto"/>
              <w:left w:val="single" w:sz="4" w:space="0" w:color="auto"/>
              <w:bottom w:val="single" w:sz="4" w:space="0" w:color="auto"/>
              <w:right w:val="single" w:sz="4" w:space="0" w:color="auto"/>
            </w:tcBorders>
            <w:vAlign w:val="center"/>
            <w:hideMark/>
          </w:tcPr>
          <w:p w14:paraId="1C9A4AC7" w14:textId="77777777" w:rsidR="00FF44C1" w:rsidRDefault="00FF44C1" w:rsidP="00E14178">
            <w:pPr>
              <w:jc w:val="center"/>
              <w:rPr>
                <w:sz w:val="18"/>
                <w:szCs w:val="18"/>
              </w:rPr>
            </w:pPr>
            <w:r>
              <w:rPr>
                <w:sz w:val="18"/>
                <w:szCs w:val="18"/>
              </w:rPr>
              <w:t>FDD</w:t>
            </w:r>
          </w:p>
        </w:tc>
        <w:tc>
          <w:tcPr>
            <w:tcW w:w="2249" w:type="dxa"/>
            <w:tcBorders>
              <w:top w:val="single" w:sz="4" w:space="0" w:color="auto"/>
              <w:left w:val="single" w:sz="4" w:space="0" w:color="auto"/>
              <w:bottom w:val="single" w:sz="4" w:space="0" w:color="auto"/>
              <w:right w:val="single" w:sz="4" w:space="0" w:color="auto"/>
            </w:tcBorders>
            <w:hideMark/>
          </w:tcPr>
          <w:p w14:paraId="66336718" w14:textId="77777777" w:rsidR="00FF44C1" w:rsidRDefault="00FF44C1" w:rsidP="00E14178">
            <w:pPr>
              <w:autoSpaceDE w:val="0"/>
              <w:autoSpaceDN w:val="0"/>
              <w:adjustRightInd w:val="0"/>
              <w:rPr>
                <w:sz w:val="18"/>
                <w:szCs w:val="18"/>
                <w:highlight w:val="cyan"/>
              </w:rPr>
            </w:pPr>
            <w:r>
              <w:rPr>
                <w:sz w:val="18"/>
                <w:szCs w:val="18"/>
                <w:highlight w:val="cyan"/>
              </w:rPr>
              <w:t>WS-1812</w:t>
            </w:r>
            <w:r>
              <w:rPr>
                <w:sz w:val="18"/>
                <w:szCs w:val="18"/>
              </w:rPr>
              <w:t xml:space="preserve"> – Detection and Diagnosis of the Circulating Fluid Leakage for Hydronic Systems </w:t>
            </w:r>
          </w:p>
        </w:tc>
        <w:tc>
          <w:tcPr>
            <w:tcW w:w="1620" w:type="dxa"/>
            <w:tcBorders>
              <w:top w:val="single" w:sz="4" w:space="0" w:color="auto"/>
              <w:left w:val="single" w:sz="4" w:space="0" w:color="auto"/>
              <w:bottom w:val="single" w:sz="4" w:space="0" w:color="auto"/>
              <w:right w:val="single" w:sz="4" w:space="0" w:color="auto"/>
            </w:tcBorders>
            <w:hideMark/>
          </w:tcPr>
          <w:p w14:paraId="5D06E367" w14:textId="77777777" w:rsidR="00FF44C1" w:rsidRDefault="00FF44C1" w:rsidP="00E14178">
            <w:pPr>
              <w:rPr>
                <w:sz w:val="18"/>
                <w:szCs w:val="18"/>
              </w:rPr>
            </w:pPr>
            <w:r>
              <w:rPr>
                <w:sz w:val="18"/>
                <w:szCs w:val="18"/>
              </w:rPr>
              <w:t>Zheng O’Neill</w:t>
            </w:r>
          </w:p>
          <w:p w14:paraId="6C4EBE88" w14:textId="77777777" w:rsidR="00FF44C1" w:rsidRDefault="00FF44C1" w:rsidP="00E14178">
            <w:pPr>
              <w:rPr>
                <w:sz w:val="18"/>
                <w:szCs w:val="18"/>
              </w:rPr>
            </w:pPr>
            <w:r>
              <w:rPr>
                <w:sz w:val="18"/>
                <w:szCs w:val="18"/>
              </w:rPr>
              <w:t>Kristen Cetin</w:t>
            </w:r>
          </w:p>
        </w:tc>
        <w:tc>
          <w:tcPr>
            <w:tcW w:w="4678" w:type="dxa"/>
            <w:tcBorders>
              <w:top w:val="single" w:sz="4" w:space="0" w:color="auto"/>
              <w:left w:val="single" w:sz="4" w:space="0" w:color="auto"/>
              <w:bottom w:val="single" w:sz="4" w:space="0" w:color="auto"/>
              <w:right w:val="single" w:sz="4" w:space="0" w:color="auto"/>
            </w:tcBorders>
            <w:hideMark/>
          </w:tcPr>
          <w:p w14:paraId="23F058A0" w14:textId="77777777" w:rsidR="00FF44C1" w:rsidRPr="00414B96" w:rsidRDefault="00FF44C1" w:rsidP="00E14178">
            <w:pPr>
              <w:rPr>
                <w:sz w:val="18"/>
                <w:szCs w:val="18"/>
              </w:rPr>
            </w:pPr>
            <w:r w:rsidRPr="00414B96">
              <w:rPr>
                <w:sz w:val="18"/>
                <w:szCs w:val="18"/>
              </w:rPr>
              <w:t xml:space="preserve">STL: RTART discussed in sub-committee. Will be voted in mid-July.  Committee voted approval.  RAC approved. Need to develop WS.  </w:t>
            </w:r>
          </w:p>
          <w:p w14:paraId="5684B748" w14:textId="77777777" w:rsidR="00FF44C1" w:rsidRPr="00414B96" w:rsidRDefault="00FF44C1" w:rsidP="00E14178">
            <w:pPr>
              <w:rPr>
                <w:sz w:val="18"/>
                <w:szCs w:val="18"/>
              </w:rPr>
            </w:pPr>
            <w:r w:rsidRPr="00414B96">
              <w:rPr>
                <w:sz w:val="18"/>
                <w:szCs w:val="18"/>
              </w:rPr>
              <w:t>Las Vegas: WS in development.</w:t>
            </w:r>
          </w:p>
          <w:p w14:paraId="3C783819" w14:textId="77777777" w:rsidR="00FF44C1" w:rsidRPr="00414B96" w:rsidRDefault="00FF44C1" w:rsidP="00E14178">
            <w:pPr>
              <w:rPr>
                <w:sz w:val="18"/>
                <w:szCs w:val="18"/>
              </w:rPr>
            </w:pPr>
            <w:r w:rsidRPr="00414B96">
              <w:rPr>
                <w:sz w:val="18"/>
                <w:szCs w:val="18"/>
              </w:rPr>
              <w:t>Long Beach: WS is ready to be voted. Aim at August deadline.</w:t>
            </w:r>
          </w:p>
          <w:p w14:paraId="6B0CE2FB" w14:textId="77777777" w:rsidR="00FF44C1" w:rsidRPr="00414B96" w:rsidRDefault="00FF44C1" w:rsidP="00E14178">
            <w:pPr>
              <w:rPr>
                <w:sz w:val="18"/>
                <w:szCs w:val="18"/>
              </w:rPr>
            </w:pPr>
            <w:r w:rsidRPr="00414B96">
              <w:rPr>
                <w:sz w:val="18"/>
                <w:szCs w:val="18"/>
              </w:rPr>
              <w:t>Chicago: TC 6.8 was approached as co-sponsor. They were initially uncertain, but after a visit, they requested a change in title. TC 6.8 voted 9-1-1-1 CNV.</w:t>
            </w:r>
          </w:p>
          <w:p w14:paraId="686CB775" w14:textId="77777777" w:rsidR="00FF44C1" w:rsidRDefault="00FF44C1" w:rsidP="00E14178">
            <w:pPr>
              <w:rPr>
                <w:sz w:val="18"/>
                <w:szCs w:val="18"/>
              </w:rPr>
            </w:pPr>
            <w:r w:rsidRPr="00414B96">
              <w:rPr>
                <w:sz w:val="18"/>
                <w:szCs w:val="18"/>
              </w:rPr>
              <w:t>Houston: WS was returned with comments. They aim to revise for August 15</w:t>
            </w:r>
            <w:r w:rsidRPr="00414B96">
              <w:rPr>
                <w:sz w:val="18"/>
                <w:szCs w:val="18"/>
                <w:vertAlign w:val="superscript"/>
              </w:rPr>
              <w:t>th</w:t>
            </w:r>
            <w:r w:rsidRPr="00414B96">
              <w:rPr>
                <w:sz w:val="18"/>
                <w:szCs w:val="18"/>
              </w:rPr>
              <w:t xml:space="preserve"> deadline.</w:t>
            </w:r>
          </w:p>
          <w:p w14:paraId="2DC70282" w14:textId="77777777" w:rsidR="00FF44C1" w:rsidRPr="009F4C5A" w:rsidRDefault="00FF44C1" w:rsidP="00E14178">
            <w:pPr>
              <w:rPr>
                <w:sz w:val="18"/>
                <w:szCs w:val="18"/>
              </w:rPr>
            </w:pPr>
            <w:r w:rsidRPr="00EF5022">
              <w:rPr>
                <w:sz w:val="18"/>
                <w:szCs w:val="18"/>
              </w:rPr>
              <w:t>Update by Zheng: First draft was submitted after Chicago meeting. Recei</w:t>
            </w:r>
            <w:r w:rsidRPr="009F4C5A">
              <w:rPr>
                <w:sz w:val="18"/>
                <w:szCs w:val="18"/>
              </w:rPr>
              <w:t xml:space="preserve">ved comments in May 2018. TC 6.8 research committee has approved revised version. The WS is revised and is ready for vote. </w:t>
            </w:r>
          </w:p>
          <w:p w14:paraId="46B80A7F" w14:textId="77777777" w:rsidR="00FF44C1" w:rsidRPr="009F4C5A" w:rsidRDefault="00FF44C1" w:rsidP="00E14178">
            <w:pPr>
              <w:rPr>
                <w:rFonts w:eastAsia="MS Mincho"/>
                <w:sz w:val="18"/>
                <w:lang w:eastAsia="ja-JP"/>
              </w:rPr>
            </w:pPr>
            <w:r w:rsidRPr="009F4C5A">
              <w:rPr>
                <w:rFonts w:eastAsia="MS Mincho"/>
                <w:sz w:val="18"/>
                <w:lang w:eastAsia="ja-JP"/>
              </w:rPr>
              <w:t>Kansas City update: revised WS is returned with comments.</w:t>
            </w:r>
          </w:p>
          <w:p w14:paraId="1D7778BD" w14:textId="77777777" w:rsidR="00FF44C1" w:rsidRPr="00414B96" w:rsidRDefault="00FF44C1" w:rsidP="00E14178">
            <w:pPr>
              <w:rPr>
                <w:sz w:val="18"/>
                <w:szCs w:val="18"/>
              </w:rPr>
            </w:pPr>
            <w:r w:rsidRPr="6808FECB">
              <w:rPr>
                <w:rFonts w:eastAsia="MS Mincho"/>
                <w:sz w:val="18"/>
                <w:szCs w:val="18"/>
                <w:lang w:eastAsia="ja-JP"/>
              </w:rPr>
              <w:t>Orlando: Zheng will continue working on it.</w:t>
            </w:r>
          </w:p>
          <w:p w14:paraId="0B5FB2E5" w14:textId="77777777" w:rsidR="00FF44C1" w:rsidRPr="00414B96" w:rsidRDefault="00FF44C1" w:rsidP="00E14178">
            <w:pPr>
              <w:rPr>
                <w:rFonts w:eastAsia="MS Mincho"/>
                <w:sz w:val="18"/>
                <w:szCs w:val="18"/>
                <w:lang w:eastAsia="ja-JP"/>
              </w:rPr>
            </w:pPr>
            <w:r w:rsidRPr="6808FECB">
              <w:rPr>
                <w:rFonts w:eastAsia="MS Mincho"/>
                <w:sz w:val="18"/>
                <w:szCs w:val="18"/>
                <w:highlight w:val="yellow"/>
                <w:lang w:eastAsia="ja-JP"/>
              </w:rPr>
              <w:t xml:space="preserve">Summer 2020: Zheng has talked with TC4.8. Zheng and Kristen plan to resubmit by December 15, 2020. Need to seek cosponsorship from TC4.1. FDD clarification is needed. </w:t>
            </w:r>
          </w:p>
        </w:tc>
      </w:tr>
      <w:tr w:rsidR="00FF44C1" w14:paraId="28296B49" w14:textId="77777777" w:rsidTr="00E14178">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58F52111" w14:textId="77777777" w:rsidR="00FF44C1" w:rsidRDefault="00FF44C1" w:rsidP="00E14178">
            <w:pPr>
              <w:pStyle w:val="Default"/>
              <w:jc w:val="center"/>
              <w:rPr>
                <w:color w:val="auto"/>
                <w:sz w:val="18"/>
                <w:szCs w:val="22"/>
              </w:rPr>
            </w:pPr>
            <w:r>
              <w:rPr>
                <w:color w:val="auto"/>
                <w:sz w:val="18"/>
                <w:szCs w:val="22"/>
              </w:rPr>
              <w:t>ET</w:t>
            </w:r>
          </w:p>
        </w:tc>
        <w:tc>
          <w:tcPr>
            <w:tcW w:w="2249" w:type="dxa"/>
            <w:tcBorders>
              <w:top w:val="single" w:sz="4" w:space="0" w:color="auto"/>
              <w:left w:val="single" w:sz="4" w:space="0" w:color="auto"/>
              <w:bottom w:val="single" w:sz="4" w:space="0" w:color="auto"/>
              <w:right w:val="single" w:sz="4" w:space="0" w:color="auto"/>
            </w:tcBorders>
            <w:hideMark/>
          </w:tcPr>
          <w:p w14:paraId="4F027299" w14:textId="77777777" w:rsidR="00FF44C1" w:rsidRDefault="00FF44C1" w:rsidP="00E14178">
            <w:pPr>
              <w:rPr>
                <w:rFonts w:eastAsia="MS Mincho"/>
                <w:sz w:val="18"/>
                <w:lang w:eastAsia="ja-JP"/>
              </w:rPr>
            </w:pPr>
            <w:r>
              <w:rPr>
                <w:rFonts w:eastAsia="MS Mincho"/>
                <w:sz w:val="18"/>
                <w:highlight w:val="cyan"/>
                <w:lang w:eastAsia="ja-JP"/>
              </w:rPr>
              <w:t>WS-</w:t>
            </w:r>
            <w:r w:rsidRPr="00211523">
              <w:rPr>
                <w:rFonts w:eastAsia="MS Mincho"/>
                <w:sz w:val="18"/>
                <w:highlight w:val="cyan"/>
                <w:lang w:eastAsia="ja-JP"/>
              </w:rPr>
              <w:t>1875:</w:t>
            </w:r>
            <w:r>
              <w:rPr>
                <w:rFonts w:eastAsia="MS Mincho"/>
                <w:sz w:val="18"/>
                <w:lang w:eastAsia="ja-JP"/>
              </w:rPr>
              <w:t xml:space="preserve"> Develop cost and performance indices to evaluate effectiveness of virtual sensors in HVAC applications</w:t>
            </w:r>
          </w:p>
        </w:tc>
        <w:tc>
          <w:tcPr>
            <w:tcW w:w="1620" w:type="dxa"/>
            <w:tcBorders>
              <w:top w:val="single" w:sz="4" w:space="0" w:color="auto"/>
              <w:left w:val="single" w:sz="4" w:space="0" w:color="auto"/>
              <w:bottom w:val="single" w:sz="4" w:space="0" w:color="auto"/>
              <w:right w:val="single" w:sz="4" w:space="0" w:color="auto"/>
            </w:tcBorders>
            <w:hideMark/>
          </w:tcPr>
          <w:p w14:paraId="2BF3473A" w14:textId="77777777" w:rsidR="00FF44C1" w:rsidRDefault="00FF44C1" w:rsidP="00E14178">
            <w:pPr>
              <w:pStyle w:val="Default"/>
              <w:rPr>
                <w:color w:val="auto"/>
                <w:sz w:val="18"/>
                <w:szCs w:val="22"/>
              </w:rPr>
            </w:pPr>
            <w:r>
              <w:rPr>
                <w:color w:val="auto"/>
                <w:sz w:val="18"/>
                <w:szCs w:val="22"/>
              </w:rPr>
              <w:t xml:space="preserve">Li Song </w:t>
            </w:r>
          </w:p>
        </w:tc>
        <w:tc>
          <w:tcPr>
            <w:tcW w:w="4678" w:type="dxa"/>
            <w:tcBorders>
              <w:top w:val="single" w:sz="4" w:space="0" w:color="auto"/>
              <w:left w:val="single" w:sz="4" w:space="0" w:color="auto"/>
              <w:bottom w:val="single" w:sz="4" w:space="0" w:color="auto"/>
              <w:right w:val="single" w:sz="4" w:space="0" w:color="auto"/>
            </w:tcBorders>
            <w:hideMark/>
          </w:tcPr>
          <w:p w14:paraId="2F004846" w14:textId="77777777" w:rsidR="00FF44C1" w:rsidRPr="009F4C5A" w:rsidRDefault="00FF44C1" w:rsidP="00E14178">
            <w:pPr>
              <w:pStyle w:val="Default"/>
              <w:rPr>
                <w:color w:val="auto"/>
                <w:sz w:val="18"/>
              </w:rPr>
            </w:pPr>
            <w:r w:rsidRPr="009F4C5A">
              <w:rPr>
                <w:color w:val="auto"/>
                <w:sz w:val="18"/>
              </w:rPr>
              <w:t>Voted in Atlanta; Submitted for RAC to review.  RAC accepted with comments.</w:t>
            </w:r>
          </w:p>
          <w:p w14:paraId="38E174DB" w14:textId="77777777" w:rsidR="00FF44C1" w:rsidRPr="009F4C5A" w:rsidRDefault="00FF44C1" w:rsidP="00E14178">
            <w:pPr>
              <w:pStyle w:val="Default"/>
              <w:rPr>
                <w:color w:val="auto"/>
                <w:sz w:val="18"/>
              </w:rPr>
            </w:pPr>
            <w:r w:rsidRPr="009F4C5A">
              <w:rPr>
                <w:color w:val="auto"/>
                <w:sz w:val="18"/>
              </w:rPr>
              <w:t>ORL – WS in preparation</w:t>
            </w:r>
          </w:p>
          <w:p w14:paraId="3C4CBDB7" w14:textId="77777777" w:rsidR="00FF44C1" w:rsidRPr="009F4C5A" w:rsidRDefault="00FF44C1" w:rsidP="00E14178">
            <w:pPr>
              <w:pStyle w:val="Default"/>
              <w:rPr>
                <w:color w:val="auto"/>
                <w:sz w:val="18"/>
              </w:rPr>
            </w:pPr>
            <w:r w:rsidRPr="009F4C5A">
              <w:rPr>
                <w:color w:val="auto"/>
                <w:sz w:val="18"/>
              </w:rPr>
              <w:t xml:space="preserve">STL - WS in preparation </w:t>
            </w:r>
          </w:p>
          <w:p w14:paraId="6716EC3F" w14:textId="77777777" w:rsidR="00FF44C1" w:rsidRPr="009F4C5A" w:rsidRDefault="00FF44C1" w:rsidP="00E14178">
            <w:pPr>
              <w:pStyle w:val="Default"/>
              <w:rPr>
                <w:color w:val="auto"/>
                <w:sz w:val="18"/>
              </w:rPr>
            </w:pPr>
            <w:r w:rsidRPr="009F4C5A">
              <w:rPr>
                <w:color w:val="auto"/>
                <w:sz w:val="18"/>
              </w:rPr>
              <w:t>Las Vegas – no update</w:t>
            </w:r>
          </w:p>
          <w:p w14:paraId="757213C3" w14:textId="77777777" w:rsidR="00FF44C1" w:rsidRPr="009F4C5A" w:rsidRDefault="00FF44C1" w:rsidP="00E14178">
            <w:pPr>
              <w:pStyle w:val="Default"/>
              <w:rPr>
                <w:color w:val="auto"/>
                <w:sz w:val="18"/>
              </w:rPr>
            </w:pPr>
            <w:r w:rsidRPr="009F4C5A">
              <w:rPr>
                <w:color w:val="auto"/>
                <w:sz w:val="18"/>
              </w:rPr>
              <w:t>Long Beach – no update</w:t>
            </w:r>
          </w:p>
          <w:p w14:paraId="346D08BE" w14:textId="77777777" w:rsidR="00FF44C1" w:rsidRPr="009F4C5A" w:rsidRDefault="00FF44C1" w:rsidP="00E14178">
            <w:pPr>
              <w:pStyle w:val="Default"/>
              <w:rPr>
                <w:color w:val="auto"/>
                <w:sz w:val="18"/>
              </w:rPr>
            </w:pPr>
            <w:r w:rsidRPr="009F4C5A">
              <w:rPr>
                <w:color w:val="auto"/>
                <w:sz w:val="18"/>
              </w:rPr>
              <w:t>Chicago: there is still an interest in submitting a WS.</w:t>
            </w:r>
          </w:p>
          <w:p w14:paraId="55F51FE3" w14:textId="77777777" w:rsidR="00FF44C1" w:rsidRPr="009F4C5A" w:rsidRDefault="00FF44C1" w:rsidP="00E14178">
            <w:pPr>
              <w:pStyle w:val="Default"/>
              <w:rPr>
                <w:color w:val="auto"/>
                <w:sz w:val="18"/>
              </w:rPr>
            </w:pPr>
            <w:r w:rsidRPr="009F4C5A">
              <w:rPr>
                <w:color w:val="auto"/>
                <w:sz w:val="18"/>
              </w:rPr>
              <w:t xml:space="preserve">Houston: Li will submit WS to RAC by August 15. </w:t>
            </w:r>
          </w:p>
          <w:p w14:paraId="37D53084" w14:textId="77777777" w:rsidR="00FF44C1" w:rsidRPr="009F4C5A" w:rsidRDefault="00FF44C1" w:rsidP="00E14178">
            <w:pPr>
              <w:pStyle w:val="Default"/>
              <w:rPr>
                <w:color w:val="auto"/>
                <w:sz w:val="18"/>
                <w:szCs w:val="22"/>
              </w:rPr>
            </w:pPr>
            <w:r w:rsidRPr="009F4C5A">
              <w:rPr>
                <w:color w:val="auto"/>
                <w:sz w:val="18"/>
                <w:szCs w:val="22"/>
              </w:rPr>
              <w:t>Update in Kansas City: 1783</w:t>
            </w:r>
          </w:p>
          <w:p w14:paraId="08B304C2" w14:textId="77777777" w:rsidR="00FF44C1" w:rsidRPr="009F4C5A" w:rsidRDefault="00FF44C1" w:rsidP="00E14178">
            <w:pPr>
              <w:pStyle w:val="Default"/>
              <w:rPr>
                <w:color w:val="auto"/>
                <w:sz w:val="18"/>
                <w:szCs w:val="18"/>
              </w:rPr>
            </w:pPr>
            <w:r w:rsidRPr="6808FECB">
              <w:rPr>
                <w:color w:val="auto"/>
                <w:sz w:val="18"/>
                <w:szCs w:val="18"/>
              </w:rPr>
              <w:t>Orlando: Li is Still working on it.</w:t>
            </w:r>
          </w:p>
          <w:p w14:paraId="56CA40EB" w14:textId="77777777" w:rsidR="00FF44C1" w:rsidRPr="009F4C5A" w:rsidRDefault="00FF44C1" w:rsidP="00E14178">
            <w:pPr>
              <w:pStyle w:val="Default"/>
              <w:rPr>
                <w:color w:val="auto"/>
                <w:sz w:val="18"/>
                <w:szCs w:val="18"/>
              </w:rPr>
            </w:pPr>
            <w:r w:rsidRPr="6808FECB">
              <w:rPr>
                <w:color w:val="auto"/>
                <w:sz w:val="18"/>
                <w:szCs w:val="18"/>
                <w:highlight w:val="yellow"/>
              </w:rPr>
              <w:t>Summer 2020: Li will get it done by December 2020</w:t>
            </w:r>
            <w:r w:rsidRPr="6808FECB">
              <w:rPr>
                <w:color w:val="auto"/>
                <w:sz w:val="18"/>
                <w:szCs w:val="18"/>
              </w:rPr>
              <w:t>.</w:t>
            </w:r>
          </w:p>
        </w:tc>
      </w:tr>
      <w:tr w:rsidR="00FF44C1" w14:paraId="36F6BF70" w14:textId="77777777" w:rsidTr="00E14178">
        <w:trPr>
          <w:cantSplit/>
          <w:trHeight w:val="188"/>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05A948" w14:textId="77777777" w:rsidR="00FF44C1" w:rsidRDefault="00FF44C1" w:rsidP="00E14178">
            <w:pPr>
              <w:jc w:val="center"/>
              <w:rPr>
                <w:b/>
                <w:sz w:val="18"/>
                <w:szCs w:val="18"/>
              </w:rPr>
            </w:pPr>
            <w:r>
              <w:rPr>
                <w:b/>
                <w:sz w:val="18"/>
                <w:szCs w:val="18"/>
              </w:rPr>
              <w:t>RTAR</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3C2038" w14:textId="77777777" w:rsidR="00FF44C1" w:rsidRDefault="00FF44C1" w:rsidP="00E14178">
            <w:pPr>
              <w:autoSpaceDE w:val="0"/>
              <w:autoSpaceDN w:val="0"/>
              <w:adjustRightInd w:val="0"/>
              <w:rPr>
                <w:sz w:val="18"/>
                <w:szCs w:val="18"/>
                <w:highlight w:val="cyan"/>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AD0837" w14:textId="77777777" w:rsidR="00FF44C1" w:rsidRDefault="00FF44C1" w:rsidP="00E14178">
            <w:pPr>
              <w:rPr>
                <w:sz w:val="18"/>
                <w:szCs w:val="18"/>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211A31" w14:textId="77777777" w:rsidR="00FF44C1" w:rsidRPr="00414B96" w:rsidRDefault="00FF44C1" w:rsidP="00E14178">
            <w:pPr>
              <w:rPr>
                <w:sz w:val="18"/>
                <w:szCs w:val="18"/>
              </w:rPr>
            </w:pPr>
          </w:p>
        </w:tc>
      </w:tr>
      <w:tr w:rsidR="00FF44C1" w14:paraId="235E75B0" w14:textId="77777777" w:rsidTr="00E14178">
        <w:trPr>
          <w:cantSplit/>
          <w:trHeight w:val="791"/>
        </w:trPr>
        <w:tc>
          <w:tcPr>
            <w:tcW w:w="918" w:type="dxa"/>
            <w:tcBorders>
              <w:top w:val="single" w:sz="4" w:space="0" w:color="auto"/>
              <w:left w:val="single" w:sz="4" w:space="0" w:color="auto"/>
              <w:bottom w:val="single" w:sz="4" w:space="0" w:color="auto"/>
              <w:right w:val="single" w:sz="4" w:space="0" w:color="auto"/>
            </w:tcBorders>
            <w:vAlign w:val="center"/>
            <w:hideMark/>
          </w:tcPr>
          <w:p w14:paraId="331B0C45" w14:textId="77777777" w:rsidR="00FF44C1" w:rsidRDefault="00FF44C1" w:rsidP="00E14178">
            <w:pPr>
              <w:pStyle w:val="Default"/>
              <w:jc w:val="center"/>
              <w:rPr>
                <w:color w:val="auto"/>
                <w:sz w:val="18"/>
                <w:szCs w:val="22"/>
              </w:rPr>
            </w:pPr>
            <w:r>
              <w:rPr>
                <w:color w:val="auto"/>
                <w:sz w:val="18"/>
                <w:szCs w:val="22"/>
              </w:rPr>
              <w:lastRenderedPageBreak/>
              <w:t>BOD</w:t>
            </w:r>
          </w:p>
        </w:tc>
        <w:tc>
          <w:tcPr>
            <w:tcW w:w="2249" w:type="dxa"/>
            <w:tcBorders>
              <w:top w:val="single" w:sz="4" w:space="0" w:color="auto"/>
              <w:left w:val="single" w:sz="4" w:space="0" w:color="auto"/>
              <w:bottom w:val="single" w:sz="4" w:space="0" w:color="auto"/>
              <w:right w:val="single" w:sz="4" w:space="0" w:color="auto"/>
            </w:tcBorders>
            <w:vAlign w:val="center"/>
            <w:hideMark/>
          </w:tcPr>
          <w:p w14:paraId="2FB29214" w14:textId="77777777" w:rsidR="00FF44C1" w:rsidRDefault="00FF44C1" w:rsidP="00E14178">
            <w:pPr>
              <w:rPr>
                <w:rFonts w:eastAsia="MS Mincho"/>
                <w:sz w:val="18"/>
                <w:lang w:eastAsia="ja-JP"/>
              </w:rPr>
            </w:pPr>
            <w:r>
              <w:rPr>
                <w:rFonts w:eastAsia="MS Mincho"/>
                <w:sz w:val="18"/>
                <w:highlight w:val="cyan"/>
                <w:lang w:eastAsia="ja-JP"/>
              </w:rPr>
              <w:t>Draft RTAR</w:t>
            </w:r>
            <w:r>
              <w:rPr>
                <w:rFonts w:eastAsia="MS Mincho"/>
                <w:sz w:val="18"/>
                <w:lang w:eastAsia="ja-JP"/>
              </w:rPr>
              <w:t>:  If you had “perfect information” on occupants comfort preferences and their location within a conditioned space then how would you optimize control and how much value would you be able to realized</w:t>
            </w:r>
          </w:p>
        </w:tc>
        <w:tc>
          <w:tcPr>
            <w:tcW w:w="1620" w:type="dxa"/>
            <w:tcBorders>
              <w:top w:val="single" w:sz="4" w:space="0" w:color="auto"/>
              <w:left w:val="single" w:sz="4" w:space="0" w:color="auto"/>
              <w:bottom w:val="single" w:sz="4" w:space="0" w:color="auto"/>
              <w:right w:val="single" w:sz="4" w:space="0" w:color="auto"/>
            </w:tcBorders>
            <w:vAlign w:val="center"/>
            <w:hideMark/>
          </w:tcPr>
          <w:p w14:paraId="709AC907" w14:textId="77777777" w:rsidR="00FF44C1" w:rsidRDefault="00FF44C1" w:rsidP="00E14178">
            <w:pPr>
              <w:rPr>
                <w:color w:val="000000"/>
                <w:sz w:val="18"/>
                <w:szCs w:val="18"/>
                <w:lang w:eastAsia="zh-CN"/>
              </w:rPr>
            </w:pPr>
            <w:r>
              <w:rPr>
                <w:color w:val="000000"/>
                <w:sz w:val="18"/>
                <w:szCs w:val="18"/>
                <w:lang w:eastAsia="zh-CN"/>
              </w:rPr>
              <w:t>Rich Hackner</w:t>
            </w:r>
          </w:p>
          <w:p w14:paraId="7D1F017C" w14:textId="77777777" w:rsidR="00FF44C1" w:rsidRDefault="00FF44C1" w:rsidP="00E14178">
            <w:pPr>
              <w:pStyle w:val="Default"/>
              <w:rPr>
                <w:color w:val="auto"/>
                <w:sz w:val="18"/>
                <w:szCs w:val="22"/>
              </w:rPr>
            </w:pPr>
            <w:r>
              <w:rPr>
                <w:sz w:val="18"/>
                <w:szCs w:val="18"/>
                <w:lang w:eastAsia="zh-CN"/>
              </w:rPr>
              <w:t>Li Song</w:t>
            </w:r>
          </w:p>
        </w:tc>
        <w:tc>
          <w:tcPr>
            <w:tcW w:w="4678" w:type="dxa"/>
            <w:tcBorders>
              <w:top w:val="single" w:sz="4" w:space="0" w:color="auto"/>
              <w:left w:val="single" w:sz="4" w:space="0" w:color="auto"/>
              <w:bottom w:val="single" w:sz="4" w:space="0" w:color="auto"/>
              <w:right w:val="single" w:sz="4" w:space="0" w:color="auto"/>
            </w:tcBorders>
            <w:hideMark/>
          </w:tcPr>
          <w:p w14:paraId="2988DA46" w14:textId="77777777" w:rsidR="00FF44C1" w:rsidRPr="00414B96" w:rsidRDefault="00FF44C1" w:rsidP="00E14178">
            <w:pPr>
              <w:pStyle w:val="Default"/>
              <w:rPr>
                <w:color w:val="auto"/>
                <w:sz w:val="18"/>
                <w:szCs w:val="22"/>
              </w:rPr>
            </w:pPr>
            <w:r w:rsidRPr="00414B96">
              <w:rPr>
                <w:color w:val="auto"/>
                <w:sz w:val="18"/>
                <w:szCs w:val="22"/>
              </w:rPr>
              <w:t>STL: An RTAR is prepared by Li and will be discussed in the committee meeting for comments. Rich will lead on WS if the RTAR is accepted. Need inputs to improve the RTAR. Two volunteers: James Sweeney and Gary Shamshoian.</w:t>
            </w:r>
          </w:p>
          <w:p w14:paraId="022A7C63" w14:textId="77777777" w:rsidR="00FF44C1" w:rsidRPr="00414B96" w:rsidRDefault="00FF44C1" w:rsidP="00E14178">
            <w:pPr>
              <w:pStyle w:val="Default"/>
              <w:rPr>
                <w:color w:val="auto"/>
                <w:sz w:val="18"/>
                <w:szCs w:val="22"/>
              </w:rPr>
            </w:pPr>
            <w:r w:rsidRPr="00414B96">
              <w:rPr>
                <w:color w:val="auto"/>
                <w:sz w:val="18"/>
                <w:szCs w:val="22"/>
              </w:rPr>
              <w:t>Las Vegas: In development</w:t>
            </w:r>
          </w:p>
          <w:p w14:paraId="32F283FC" w14:textId="77777777" w:rsidR="00FF44C1" w:rsidRPr="00414B96" w:rsidRDefault="00FF44C1" w:rsidP="00E14178">
            <w:pPr>
              <w:pStyle w:val="Default"/>
              <w:rPr>
                <w:color w:val="auto"/>
                <w:sz w:val="18"/>
                <w:szCs w:val="22"/>
              </w:rPr>
            </w:pPr>
            <w:r w:rsidRPr="00414B96">
              <w:rPr>
                <w:color w:val="auto"/>
                <w:sz w:val="18"/>
                <w:szCs w:val="22"/>
              </w:rPr>
              <w:t xml:space="preserve">Long Beach: In development </w:t>
            </w:r>
          </w:p>
          <w:p w14:paraId="1CBE1FDC" w14:textId="77777777" w:rsidR="00FF44C1" w:rsidRPr="00414B96" w:rsidRDefault="00FF44C1" w:rsidP="00E14178">
            <w:pPr>
              <w:pStyle w:val="Default"/>
              <w:rPr>
                <w:color w:val="auto"/>
                <w:sz w:val="18"/>
                <w:szCs w:val="22"/>
              </w:rPr>
            </w:pPr>
            <w:r w:rsidRPr="00414B96">
              <w:rPr>
                <w:color w:val="auto"/>
                <w:sz w:val="18"/>
                <w:szCs w:val="22"/>
              </w:rPr>
              <w:t xml:space="preserve">Chicago: No update. </w:t>
            </w:r>
          </w:p>
          <w:p w14:paraId="44D90613" w14:textId="77777777" w:rsidR="00FF44C1" w:rsidRDefault="00FF44C1" w:rsidP="00E14178">
            <w:pPr>
              <w:pStyle w:val="Default"/>
              <w:rPr>
                <w:color w:val="auto"/>
                <w:sz w:val="18"/>
                <w:szCs w:val="22"/>
              </w:rPr>
            </w:pPr>
            <w:r w:rsidRPr="00414B96">
              <w:rPr>
                <w:color w:val="auto"/>
                <w:sz w:val="18"/>
                <w:szCs w:val="22"/>
              </w:rPr>
              <w:t xml:space="preserve">Houston: Li plans to submit to RAC by August 15. The chair of MTG.OBB has agreed to cosponsor. We hope to vote at the main meeting to submit the RTAR. </w:t>
            </w:r>
          </w:p>
          <w:p w14:paraId="54CAE7DC" w14:textId="77777777" w:rsidR="00FF44C1" w:rsidRDefault="00FF44C1" w:rsidP="00E14178">
            <w:pPr>
              <w:pStyle w:val="Default"/>
              <w:rPr>
                <w:color w:val="auto"/>
                <w:sz w:val="18"/>
                <w:szCs w:val="22"/>
              </w:rPr>
            </w:pPr>
            <w:r>
              <w:rPr>
                <w:color w:val="auto"/>
                <w:sz w:val="18"/>
                <w:szCs w:val="22"/>
              </w:rPr>
              <w:t>Atlanta u</w:t>
            </w:r>
            <w:r w:rsidRPr="00EF5022">
              <w:rPr>
                <w:color w:val="auto"/>
                <w:sz w:val="18"/>
                <w:szCs w:val="22"/>
              </w:rPr>
              <w:t>pdate by Song: Li will upload the RTAR on basecamp and circulate among the TC.</w:t>
            </w:r>
          </w:p>
          <w:p w14:paraId="072DBE6A" w14:textId="77777777" w:rsidR="00FF44C1" w:rsidRDefault="00FF44C1" w:rsidP="00E14178">
            <w:pPr>
              <w:pStyle w:val="Default"/>
              <w:rPr>
                <w:color w:val="auto"/>
                <w:sz w:val="18"/>
                <w:szCs w:val="22"/>
              </w:rPr>
            </w:pPr>
            <w:r w:rsidRPr="00027B22">
              <w:rPr>
                <w:color w:val="auto"/>
                <w:sz w:val="18"/>
                <w:szCs w:val="22"/>
              </w:rPr>
              <w:t>Kansas City update: Li will add the cosponsorship to the RTAR and send it Jin for voting on Tuesday.</w:t>
            </w:r>
          </w:p>
          <w:p w14:paraId="00EE93AC" w14:textId="77777777" w:rsidR="00FF44C1" w:rsidRPr="009F4C5A" w:rsidRDefault="00FF44C1" w:rsidP="00E14178">
            <w:pPr>
              <w:pStyle w:val="Default"/>
              <w:rPr>
                <w:color w:val="auto"/>
                <w:sz w:val="18"/>
                <w:szCs w:val="22"/>
              </w:rPr>
            </w:pPr>
            <w:r w:rsidRPr="009F4C5A">
              <w:rPr>
                <w:color w:val="auto"/>
                <w:sz w:val="18"/>
                <w:szCs w:val="22"/>
              </w:rPr>
              <w:t>Orlando: The RTAT was submitted to Bill Murphy</w:t>
            </w:r>
          </w:p>
          <w:p w14:paraId="5BA3D293" w14:textId="77777777" w:rsidR="00FF44C1" w:rsidRDefault="00FF44C1" w:rsidP="00E14178">
            <w:pPr>
              <w:pStyle w:val="Default"/>
              <w:rPr>
                <w:color w:val="auto"/>
                <w:sz w:val="18"/>
                <w:szCs w:val="18"/>
              </w:rPr>
            </w:pPr>
            <w:r w:rsidRPr="6808FECB">
              <w:rPr>
                <w:color w:val="FF0000"/>
                <w:sz w:val="18"/>
                <w:szCs w:val="18"/>
              </w:rPr>
              <w:t xml:space="preserve">Update after Orlando: Bill advised that we did to get vote from co-sponsor committee (MTGOBB) and he would provide feedback to this RTAR regardless, but haven’t heard back yet. </w:t>
            </w:r>
            <w:r w:rsidRPr="6808FECB">
              <w:rPr>
                <w:color w:val="auto"/>
                <w:sz w:val="18"/>
                <w:szCs w:val="18"/>
              </w:rPr>
              <w:t xml:space="preserve"> </w:t>
            </w:r>
          </w:p>
          <w:p w14:paraId="36D227DF" w14:textId="77777777" w:rsidR="00FF44C1" w:rsidRDefault="00FF44C1" w:rsidP="00E14178">
            <w:pPr>
              <w:pStyle w:val="Default"/>
              <w:rPr>
                <w:color w:val="auto"/>
                <w:sz w:val="18"/>
                <w:szCs w:val="18"/>
              </w:rPr>
            </w:pPr>
            <w:r>
              <w:rPr>
                <w:color w:val="auto"/>
                <w:sz w:val="18"/>
                <w:szCs w:val="18"/>
              </w:rPr>
              <w:t>Summer 2020: Research chair in STCOBB will be reached for voting.</w:t>
            </w:r>
          </w:p>
          <w:p w14:paraId="37506C7B" w14:textId="77777777" w:rsidR="00FF44C1" w:rsidRPr="00414B96" w:rsidRDefault="00FF44C1" w:rsidP="00E14178">
            <w:pPr>
              <w:pStyle w:val="Default"/>
              <w:rPr>
                <w:color w:val="auto"/>
                <w:sz w:val="18"/>
                <w:szCs w:val="22"/>
              </w:rPr>
            </w:pPr>
            <w:r>
              <w:rPr>
                <w:color w:val="auto"/>
                <w:sz w:val="18"/>
                <w:szCs w:val="22"/>
              </w:rPr>
              <w:t xml:space="preserve"> </w:t>
            </w:r>
          </w:p>
        </w:tc>
      </w:tr>
      <w:tr w:rsidR="00FF44C1" w14:paraId="66064BB7"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9D5B3F4" w14:textId="77777777" w:rsidR="00FF44C1" w:rsidRDefault="00FF44C1" w:rsidP="00E14178">
            <w:pPr>
              <w:autoSpaceDE w:val="0"/>
              <w:autoSpaceDN w:val="0"/>
              <w:adjustRightInd w:val="0"/>
              <w:jc w:val="center"/>
              <w:rPr>
                <w:rFonts w:eastAsia="MS Mincho"/>
                <w:sz w:val="18"/>
                <w:lang w:eastAsia="ja-JP"/>
              </w:rPr>
            </w:pPr>
            <w:r>
              <w:rPr>
                <w:rFonts w:eastAsia="MS Mincho"/>
                <w:sz w:val="18"/>
                <w:lang w:eastAsia="ja-JP"/>
              </w:rPr>
              <w:t>SG</w:t>
            </w:r>
          </w:p>
        </w:tc>
        <w:tc>
          <w:tcPr>
            <w:tcW w:w="2249" w:type="dxa"/>
            <w:tcBorders>
              <w:top w:val="single" w:sz="4" w:space="0" w:color="auto"/>
              <w:left w:val="single" w:sz="4" w:space="0" w:color="auto"/>
              <w:bottom w:val="single" w:sz="4" w:space="0" w:color="auto"/>
              <w:right w:val="single" w:sz="4" w:space="0" w:color="auto"/>
            </w:tcBorders>
            <w:hideMark/>
          </w:tcPr>
          <w:p w14:paraId="1665A1BD" w14:textId="77777777" w:rsidR="00FF44C1" w:rsidRDefault="00FF44C1" w:rsidP="00E14178">
            <w:pPr>
              <w:rPr>
                <w:rFonts w:eastAsia="MS Mincho"/>
                <w:sz w:val="18"/>
                <w:lang w:eastAsia="ja-JP"/>
              </w:rPr>
            </w:pPr>
            <w:r>
              <w:rPr>
                <w:rFonts w:eastAsia="MS Mincho"/>
                <w:sz w:val="18"/>
                <w:lang w:eastAsia="ja-JP"/>
              </w:rPr>
              <w:t>RTAR -</w:t>
            </w:r>
            <w:r>
              <w:rPr>
                <w:rFonts w:eastAsia="MS Mincho"/>
                <w:sz w:val="18"/>
                <w:lang w:eastAsia="ja-JP"/>
              </w:rPr>
              <w:tab/>
              <w:t>Development of models for better peak load predictions for building clusters/neighborhood/city</w:t>
            </w:r>
          </w:p>
        </w:tc>
        <w:tc>
          <w:tcPr>
            <w:tcW w:w="1620" w:type="dxa"/>
            <w:tcBorders>
              <w:top w:val="single" w:sz="4" w:space="0" w:color="auto"/>
              <w:left w:val="single" w:sz="4" w:space="0" w:color="auto"/>
              <w:bottom w:val="single" w:sz="4" w:space="0" w:color="auto"/>
              <w:right w:val="single" w:sz="4" w:space="0" w:color="auto"/>
            </w:tcBorders>
            <w:hideMark/>
          </w:tcPr>
          <w:p w14:paraId="53FA7A25"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Michael Bobker</w:t>
            </w:r>
          </w:p>
          <w:p w14:paraId="4B2CB6E8"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Kristen Cetin</w:t>
            </w:r>
          </w:p>
          <w:p w14:paraId="0D71B77A" w14:textId="77777777" w:rsidR="00FF44C1" w:rsidRDefault="00FF44C1" w:rsidP="00E14178">
            <w:pPr>
              <w:autoSpaceDE w:val="0"/>
              <w:autoSpaceDN w:val="0"/>
              <w:adjustRightInd w:val="0"/>
              <w:rPr>
                <w:rFonts w:eastAsia="MS Mincho"/>
                <w:sz w:val="18"/>
                <w:lang w:eastAsia="ja-JP"/>
              </w:rPr>
            </w:pPr>
          </w:p>
        </w:tc>
        <w:tc>
          <w:tcPr>
            <w:tcW w:w="4678" w:type="dxa"/>
            <w:tcBorders>
              <w:top w:val="single" w:sz="4" w:space="0" w:color="auto"/>
              <w:left w:val="single" w:sz="4" w:space="0" w:color="auto"/>
              <w:bottom w:val="single" w:sz="4" w:space="0" w:color="auto"/>
              <w:right w:val="single" w:sz="4" w:space="0" w:color="auto"/>
            </w:tcBorders>
            <w:hideMark/>
          </w:tcPr>
          <w:p w14:paraId="5E988AF3" w14:textId="77777777" w:rsidR="00FF44C1" w:rsidRPr="00414B96" w:rsidRDefault="00FF44C1" w:rsidP="00E14178">
            <w:pPr>
              <w:autoSpaceDE w:val="0"/>
              <w:autoSpaceDN w:val="0"/>
              <w:adjustRightInd w:val="0"/>
              <w:rPr>
                <w:rFonts w:eastAsia="MS Mincho"/>
                <w:sz w:val="18"/>
                <w:lang w:eastAsia="ja-JP"/>
              </w:rPr>
            </w:pPr>
            <w:r w:rsidRPr="00414B96">
              <w:rPr>
                <w:rFonts w:eastAsia="MS Mincho"/>
                <w:sz w:val="18"/>
                <w:lang w:eastAsia="ja-JP"/>
              </w:rPr>
              <w:t>Long Beach – initiated the idea</w:t>
            </w:r>
          </w:p>
          <w:p w14:paraId="1D177EFF" w14:textId="77777777" w:rsidR="00FF44C1" w:rsidRDefault="00FF44C1" w:rsidP="00E14178">
            <w:pPr>
              <w:rPr>
                <w:rFonts w:eastAsia="MS Mincho"/>
                <w:sz w:val="18"/>
                <w:lang w:eastAsia="ja-JP"/>
              </w:rPr>
            </w:pPr>
            <w:r w:rsidRPr="00414B96">
              <w:rPr>
                <w:rFonts w:eastAsia="MS Mincho"/>
                <w:sz w:val="18"/>
                <w:lang w:eastAsia="ja-JP"/>
              </w:rPr>
              <w:t>Houston: No update</w:t>
            </w:r>
          </w:p>
          <w:p w14:paraId="296FB3A3" w14:textId="77777777" w:rsidR="00FF44C1" w:rsidRDefault="00FF44C1" w:rsidP="00E14178">
            <w:pPr>
              <w:rPr>
                <w:rFonts w:eastAsia="MS Mincho"/>
                <w:sz w:val="18"/>
                <w:lang w:eastAsia="ja-JP"/>
              </w:rPr>
            </w:pPr>
            <w:r w:rsidRPr="00EF5022">
              <w:rPr>
                <w:rFonts w:eastAsia="MS Mincho"/>
                <w:sz w:val="18"/>
                <w:lang w:eastAsia="ja-JP"/>
              </w:rPr>
              <w:t>The Atlanta update by Kristen: still interested in working on. Helps are welcome. Helia Zandi with Oak Ridge will help Kristen work on it.  TC4.1 is interested in co-sponsorship.</w:t>
            </w:r>
            <w:r>
              <w:rPr>
                <w:rFonts w:eastAsia="MS Mincho"/>
                <w:sz w:val="18"/>
                <w:lang w:eastAsia="ja-JP"/>
              </w:rPr>
              <w:t xml:space="preserve"> </w:t>
            </w:r>
          </w:p>
          <w:p w14:paraId="3D4B3421" w14:textId="77777777" w:rsidR="00FF44C1" w:rsidRDefault="00FF44C1" w:rsidP="00E14178">
            <w:pPr>
              <w:rPr>
                <w:rFonts w:eastAsia="MS Mincho"/>
                <w:sz w:val="18"/>
                <w:lang w:eastAsia="ja-JP"/>
              </w:rPr>
            </w:pPr>
            <w:r w:rsidRPr="00C81430">
              <w:rPr>
                <w:rFonts w:eastAsia="MS Mincho"/>
                <w:sz w:val="18"/>
                <w:lang w:eastAsia="ja-JP"/>
              </w:rPr>
              <w:t>Kansas City update: Kristen is still interested in working on it. Positive to develop a RTAR. Bing Dong and Zhe Wang volunteered to help.</w:t>
            </w:r>
          </w:p>
          <w:p w14:paraId="091BAD82" w14:textId="77777777" w:rsidR="00FF44C1" w:rsidRPr="00414B96" w:rsidRDefault="00FF44C1" w:rsidP="00E14178">
            <w:pPr>
              <w:rPr>
                <w:rFonts w:eastAsia="MS Mincho"/>
                <w:sz w:val="18"/>
                <w:szCs w:val="18"/>
                <w:lang w:eastAsia="ja-JP"/>
              </w:rPr>
            </w:pPr>
            <w:r w:rsidRPr="6808FECB">
              <w:rPr>
                <w:rFonts w:eastAsia="MS Mincho"/>
                <w:color w:val="FF0000"/>
                <w:sz w:val="18"/>
                <w:szCs w:val="18"/>
                <w:lang w:eastAsia="ja-JP"/>
              </w:rPr>
              <w:t xml:space="preserve">Orlando: still interested. Chicago. </w:t>
            </w:r>
          </w:p>
          <w:p w14:paraId="05DC0DB3" w14:textId="77777777" w:rsidR="00FF44C1" w:rsidRPr="00414B96" w:rsidRDefault="00FF44C1" w:rsidP="00E14178">
            <w:pPr>
              <w:rPr>
                <w:rFonts w:eastAsia="MS Mincho"/>
                <w:color w:val="FF0000"/>
                <w:sz w:val="18"/>
                <w:szCs w:val="18"/>
                <w:lang w:eastAsia="ja-JP"/>
              </w:rPr>
            </w:pPr>
            <w:r w:rsidRPr="6808FECB">
              <w:rPr>
                <w:rFonts w:eastAsia="MS Mincho"/>
                <w:color w:val="FF0000"/>
                <w:sz w:val="18"/>
                <w:szCs w:val="18"/>
                <w:lang w:eastAsia="ja-JP"/>
              </w:rPr>
              <w:t>Summer 2020: Xiaohui recommended to connect with DOE new connected community solicitation. The funding from ASHRAE might not be sufficient for the study unless we focus on model development. We may wait to see if there is value to do something complimentary. Kristen and Michael will monitor and update the committee.</w:t>
            </w:r>
          </w:p>
        </w:tc>
      </w:tr>
      <w:tr w:rsidR="00FF44C1" w14:paraId="4EED3BFD"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1A939475" w14:textId="77777777" w:rsidR="00FF44C1" w:rsidRDefault="00FF44C1" w:rsidP="00E14178">
            <w:pPr>
              <w:autoSpaceDE w:val="0"/>
              <w:autoSpaceDN w:val="0"/>
              <w:adjustRightInd w:val="0"/>
              <w:jc w:val="center"/>
              <w:rPr>
                <w:rFonts w:eastAsia="MS Mincho"/>
                <w:sz w:val="18"/>
                <w:lang w:eastAsia="ja-JP"/>
              </w:rPr>
            </w:pPr>
            <w:r>
              <w:rPr>
                <w:rFonts w:eastAsia="MS Mincho"/>
                <w:sz w:val="18"/>
                <w:lang w:eastAsia="ja-JP"/>
              </w:rPr>
              <w:t>SG</w:t>
            </w:r>
          </w:p>
        </w:tc>
        <w:tc>
          <w:tcPr>
            <w:tcW w:w="2249" w:type="dxa"/>
            <w:tcBorders>
              <w:top w:val="single" w:sz="4" w:space="0" w:color="auto"/>
              <w:left w:val="single" w:sz="4" w:space="0" w:color="auto"/>
              <w:bottom w:val="single" w:sz="4" w:space="0" w:color="auto"/>
              <w:right w:val="single" w:sz="4" w:space="0" w:color="auto"/>
            </w:tcBorders>
            <w:hideMark/>
          </w:tcPr>
          <w:p w14:paraId="2AB31257" w14:textId="77777777" w:rsidR="00FF44C1" w:rsidRDefault="00FF44C1" w:rsidP="00E14178">
            <w:pPr>
              <w:rPr>
                <w:rFonts w:eastAsia="MS Mincho"/>
                <w:sz w:val="18"/>
                <w:lang w:eastAsia="ja-JP"/>
              </w:rPr>
            </w:pPr>
            <w:r>
              <w:rPr>
                <w:rFonts w:eastAsia="MS Mincho"/>
                <w:sz w:val="18"/>
                <w:lang w:eastAsia="ja-JP"/>
              </w:rPr>
              <w:t>RTAR - -</w:t>
            </w:r>
            <w:r>
              <w:rPr>
                <w:rFonts w:eastAsia="MS Mincho"/>
                <w:sz w:val="18"/>
                <w:lang w:eastAsia="ja-JP"/>
              </w:rPr>
              <w:tab/>
              <w:t>Linking building modeling to grid modeling</w:t>
            </w:r>
          </w:p>
        </w:tc>
        <w:tc>
          <w:tcPr>
            <w:tcW w:w="1620" w:type="dxa"/>
            <w:tcBorders>
              <w:top w:val="single" w:sz="4" w:space="0" w:color="auto"/>
              <w:left w:val="single" w:sz="4" w:space="0" w:color="auto"/>
              <w:bottom w:val="single" w:sz="4" w:space="0" w:color="auto"/>
              <w:right w:val="single" w:sz="4" w:space="0" w:color="auto"/>
            </w:tcBorders>
            <w:hideMark/>
          </w:tcPr>
          <w:p w14:paraId="32D3522C"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Donghun Kim</w:t>
            </w:r>
          </w:p>
        </w:tc>
        <w:tc>
          <w:tcPr>
            <w:tcW w:w="4678" w:type="dxa"/>
            <w:tcBorders>
              <w:top w:val="single" w:sz="4" w:space="0" w:color="auto"/>
              <w:left w:val="single" w:sz="4" w:space="0" w:color="auto"/>
              <w:bottom w:val="single" w:sz="4" w:space="0" w:color="auto"/>
              <w:right w:val="single" w:sz="4" w:space="0" w:color="auto"/>
            </w:tcBorders>
            <w:hideMark/>
          </w:tcPr>
          <w:p w14:paraId="70042F28" w14:textId="77777777" w:rsidR="00FF44C1" w:rsidRPr="001E4F5F" w:rsidRDefault="00FF44C1" w:rsidP="00E14178">
            <w:pPr>
              <w:autoSpaceDE w:val="0"/>
              <w:autoSpaceDN w:val="0"/>
              <w:adjustRightInd w:val="0"/>
              <w:rPr>
                <w:rFonts w:eastAsia="MS Mincho"/>
                <w:sz w:val="18"/>
                <w:lang w:eastAsia="ja-JP"/>
              </w:rPr>
            </w:pPr>
            <w:r w:rsidRPr="001E4F5F">
              <w:rPr>
                <w:rFonts w:eastAsia="MS Mincho"/>
                <w:sz w:val="18"/>
                <w:lang w:eastAsia="ja-JP"/>
              </w:rPr>
              <w:t>Long Beach – initiated the idea</w:t>
            </w:r>
          </w:p>
          <w:p w14:paraId="6B92152E" w14:textId="77777777" w:rsidR="00FF44C1" w:rsidRPr="001E4F5F" w:rsidRDefault="00FF44C1" w:rsidP="00E14178">
            <w:pPr>
              <w:autoSpaceDE w:val="0"/>
              <w:autoSpaceDN w:val="0"/>
              <w:adjustRightInd w:val="0"/>
              <w:rPr>
                <w:rFonts w:eastAsia="MS Mincho"/>
                <w:sz w:val="18"/>
                <w:lang w:eastAsia="ja-JP"/>
              </w:rPr>
            </w:pPr>
            <w:r w:rsidRPr="001E4F5F">
              <w:rPr>
                <w:rFonts w:eastAsia="MS Mincho"/>
                <w:sz w:val="18"/>
                <w:lang w:eastAsia="ja-JP"/>
              </w:rPr>
              <w:t>Chicago: was discussed, there’s still interest.</w:t>
            </w:r>
          </w:p>
          <w:p w14:paraId="5E436518" w14:textId="77777777" w:rsidR="00FF44C1" w:rsidRPr="001E4F5F" w:rsidRDefault="00FF44C1" w:rsidP="00E14178">
            <w:pPr>
              <w:autoSpaceDE w:val="0"/>
              <w:autoSpaceDN w:val="0"/>
              <w:adjustRightInd w:val="0"/>
              <w:rPr>
                <w:rFonts w:eastAsia="MS Mincho"/>
                <w:sz w:val="18"/>
                <w:lang w:eastAsia="ja-JP"/>
              </w:rPr>
            </w:pPr>
            <w:r w:rsidRPr="001E4F5F">
              <w:rPr>
                <w:rFonts w:eastAsia="MS Mincho"/>
                <w:sz w:val="18"/>
                <w:lang w:eastAsia="ja-JP"/>
              </w:rPr>
              <w:t>Chicago: Not discussed.</w:t>
            </w:r>
          </w:p>
          <w:p w14:paraId="5A8A2C66" w14:textId="77777777" w:rsidR="00FF44C1" w:rsidRDefault="00FF44C1" w:rsidP="00E14178">
            <w:pPr>
              <w:autoSpaceDE w:val="0"/>
              <w:autoSpaceDN w:val="0"/>
              <w:adjustRightInd w:val="0"/>
              <w:rPr>
                <w:rFonts w:eastAsia="MS Mincho"/>
                <w:sz w:val="18"/>
                <w:lang w:eastAsia="ja-JP"/>
              </w:rPr>
            </w:pPr>
            <w:r w:rsidRPr="001E4F5F">
              <w:rPr>
                <w:rFonts w:eastAsia="MS Mincho"/>
                <w:sz w:val="18"/>
                <w:lang w:eastAsia="ja-JP"/>
              </w:rPr>
              <w:t xml:space="preserve">Update by Kristen: Kristen will follow up with Donghun Kim. Jie Cai volunteer to participate.  Ellen Franconi with PNNL will facilitate the project leaning toward to providing simulation capacity for enhancing code. </w:t>
            </w:r>
          </w:p>
          <w:p w14:paraId="01D6275D" w14:textId="77777777" w:rsidR="00FF44C1" w:rsidRDefault="00FF44C1" w:rsidP="00E14178">
            <w:pPr>
              <w:autoSpaceDE w:val="0"/>
              <w:autoSpaceDN w:val="0"/>
              <w:adjustRightInd w:val="0"/>
              <w:rPr>
                <w:rFonts w:eastAsia="MS Mincho"/>
                <w:sz w:val="18"/>
                <w:lang w:eastAsia="ja-JP"/>
              </w:rPr>
            </w:pPr>
            <w:r w:rsidRPr="00C81430">
              <w:rPr>
                <w:rFonts w:eastAsia="MS Mincho"/>
                <w:sz w:val="18"/>
                <w:lang w:eastAsia="ja-JP"/>
              </w:rPr>
              <w:t>Kansas City update: Kim is still interested in working on it. Li will follow up with Jie Cai to connect with Kim. Bing Dong volunteered to help.</w:t>
            </w:r>
          </w:p>
          <w:p w14:paraId="0FB0DA41" w14:textId="77777777" w:rsidR="00FF44C1" w:rsidRPr="001E4F5F" w:rsidRDefault="00FF44C1" w:rsidP="00E14178">
            <w:pPr>
              <w:autoSpaceDE w:val="0"/>
              <w:autoSpaceDN w:val="0"/>
              <w:adjustRightInd w:val="0"/>
              <w:rPr>
                <w:rFonts w:eastAsia="MS Mincho"/>
                <w:sz w:val="18"/>
                <w:szCs w:val="18"/>
                <w:lang w:eastAsia="ja-JP"/>
              </w:rPr>
            </w:pPr>
            <w:r w:rsidRPr="6808FECB">
              <w:rPr>
                <w:rFonts w:eastAsia="MS Mincho"/>
                <w:sz w:val="18"/>
                <w:szCs w:val="18"/>
                <w:lang w:eastAsia="ja-JP"/>
              </w:rPr>
              <w:t>Orlando: Donghum, Jie Cai.</w:t>
            </w:r>
          </w:p>
          <w:p w14:paraId="0EB19D53" w14:textId="77777777" w:rsidR="00FF44C1" w:rsidRPr="001E4F5F" w:rsidRDefault="00FF44C1" w:rsidP="00E14178">
            <w:pPr>
              <w:autoSpaceDE w:val="0"/>
              <w:autoSpaceDN w:val="0"/>
              <w:adjustRightInd w:val="0"/>
              <w:rPr>
                <w:rFonts w:eastAsia="MS Mincho"/>
                <w:color w:val="FF0000"/>
                <w:sz w:val="18"/>
                <w:szCs w:val="18"/>
                <w:lang w:eastAsia="ja-JP"/>
              </w:rPr>
            </w:pPr>
            <w:r w:rsidRPr="6808FECB">
              <w:rPr>
                <w:rFonts w:eastAsia="MS Mincho"/>
                <w:color w:val="FF0000"/>
                <w:sz w:val="18"/>
                <w:szCs w:val="18"/>
                <w:lang w:eastAsia="ja-JP"/>
              </w:rPr>
              <w:t xml:space="preserve">Summer 2020: Donghum is still formulating the scope and topic. Qun Zhou, in addition to Bing Dong, has volunteered to participate. </w:t>
            </w:r>
          </w:p>
        </w:tc>
      </w:tr>
      <w:tr w:rsidR="00FF44C1" w14:paraId="0FC3D1F0"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E2333A5" w14:textId="77777777" w:rsidR="00FF44C1" w:rsidRDefault="00FF44C1" w:rsidP="00E14178">
            <w:pPr>
              <w:autoSpaceDE w:val="0"/>
              <w:autoSpaceDN w:val="0"/>
              <w:adjustRightInd w:val="0"/>
              <w:jc w:val="center"/>
              <w:rPr>
                <w:rFonts w:eastAsia="MS Mincho"/>
                <w:sz w:val="18"/>
                <w:lang w:eastAsia="ja-JP"/>
              </w:rPr>
            </w:pPr>
            <w:r>
              <w:rPr>
                <w:rFonts w:eastAsia="MS Mincho"/>
                <w:sz w:val="18"/>
                <w:lang w:eastAsia="ja-JP"/>
              </w:rPr>
              <w:lastRenderedPageBreak/>
              <w:t>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27813FDF" w14:textId="77777777" w:rsidR="00FF44C1" w:rsidRDefault="00FF44C1" w:rsidP="00E14178">
            <w:pPr>
              <w:rPr>
                <w:rFonts w:eastAsia="MS Mincho"/>
                <w:sz w:val="18"/>
                <w:szCs w:val="18"/>
                <w:lang w:eastAsia="ja-JP"/>
              </w:rPr>
            </w:pPr>
            <w:r>
              <w:rPr>
                <w:sz w:val="18"/>
                <w:szCs w:val="18"/>
              </w:rPr>
              <w:t>RTAR - How IoT impacts operators</w:t>
            </w:r>
          </w:p>
        </w:tc>
        <w:tc>
          <w:tcPr>
            <w:tcW w:w="1620" w:type="dxa"/>
            <w:tcBorders>
              <w:top w:val="single" w:sz="4" w:space="0" w:color="auto"/>
              <w:left w:val="single" w:sz="4" w:space="0" w:color="auto"/>
              <w:bottom w:val="single" w:sz="4" w:space="0" w:color="auto"/>
              <w:right w:val="single" w:sz="4" w:space="0" w:color="auto"/>
            </w:tcBorders>
            <w:vAlign w:val="bottom"/>
            <w:hideMark/>
          </w:tcPr>
          <w:p w14:paraId="247C1C77" w14:textId="77777777" w:rsidR="00FF44C1" w:rsidRDefault="00FF44C1" w:rsidP="00E14178">
            <w:pPr>
              <w:rPr>
                <w:color w:val="000000"/>
                <w:sz w:val="18"/>
                <w:szCs w:val="18"/>
                <w:lang w:eastAsia="zh-CN"/>
              </w:rPr>
            </w:pPr>
            <w:r>
              <w:rPr>
                <w:color w:val="000000"/>
                <w:sz w:val="18"/>
                <w:szCs w:val="18"/>
                <w:lang w:eastAsia="zh-CN"/>
              </w:rPr>
              <w:t>Carol Lomonaco</w:t>
            </w:r>
          </w:p>
          <w:p w14:paraId="485CBB86" w14:textId="77777777" w:rsidR="00FF44C1" w:rsidRDefault="00FF44C1" w:rsidP="00E14178">
            <w:pPr>
              <w:autoSpaceDE w:val="0"/>
              <w:autoSpaceDN w:val="0"/>
              <w:adjustRightInd w:val="0"/>
              <w:rPr>
                <w:color w:val="000000"/>
                <w:sz w:val="18"/>
                <w:szCs w:val="18"/>
                <w:lang w:eastAsia="zh-CN"/>
              </w:rPr>
            </w:pPr>
            <w:r>
              <w:rPr>
                <w:color w:val="000000"/>
                <w:sz w:val="18"/>
                <w:szCs w:val="18"/>
                <w:lang w:eastAsia="zh-CN"/>
              </w:rPr>
              <w:t>Liping Wang</w:t>
            </w:r>
          </w:p>
          <w:p w14:paraId="2892E9A9" w14:textId="77777777" w:rsidR="00FF44C1" w:rsidRDefault="00FF44C1" w:rsidP="00E14178">
            <w:pPr>
              <w:autoSpaceDE w:val="0"/>
              <w:autoSpaceDN w:val="0"/>
              <w:adjustRightInd w:val="0"/>
              <w:rPr>
                <w:rFonts w:eastAsia="MS Mincho"/>
                <w:sz w:val="18"/>
                <w:szCs w:val="18"/>
                <w:lang w:eastAsia="ja-JP"/>
              </w:rPr>
            </w:pPr>
            <w:r>
              <w:rPr>
                <w:color w:val="000000"/>
                <w:sz w:val="18"/>
                <w:szCs w:val="18"/>
                <w:lang w:eastAsia="zh-CN"/>
              </w:rPr>
              <w:t>Scott ??</w:t>
            </w:r>
          </w:p>
        </w:tc>
        <w:tc>
          <w:tcPr>
            <w:tcW w:w="4678" w:type="dxa"/>
            <w:tcBorders>
              <w:top w:val="single" w:sz="4" w:space="0" w:color="auto"/>
              <w:left w:val="single" w:sz="4" w:space="0" w:color="auto"/>
              <w:bottom w:val="single" w:sz="4" w:space="0" w:color="auto"/>
              <w:right w:val="single" w:sz="4" w:space="0" w:color="auto"/>
            </w:tcBorders>
            <w:vAlign w:val="bottom"/>
            <w:hideMark/>
          </w:tcPr>
          <w:p w14:paraId="271AB40A" w14:textId="77777777" w:rsidR="00FF44C1" w:rsidRPr="00414B96" w:rsidRDefault="00FF44C1" w:rsidP="00E14178">
            <w:pPr>
              <w:autoSpaceDE w:val="0"/>
              <w:autoSpaceDN w:val="0"/>
              <w:adjustRightInd w:val="0"/>
              <w:rPr>
                <w:color w:val="000000"/>
                <w:sz w:val="18"/>
                <w:szCs w:val="18"/>
                <w:lang w:eastAsia="zh-CN"/>
              </w:rPr>
            </w:pPr>
            <w:r w:rsidRPr="00414B96">
              <w:rPr>
                <w:color w:val="000000"/>
                <w:sz w:val="18"/>
                <w:szCs w:val="18"/>
                <w:lang w:eastAsia="zh-CN"/>
              </w:rPr>
              <w:t>New at Long Beach</w:t>
            </w:r>
          </w:p>
          <w:p w14:paraId="4679AD96" w14:textId="77777777" w:rsidR="00FF44C1" w:rsidRDefault="00FF44C1" w:rsidP="00E14178">
            <w:pPr>
              <w:autoSpaceDE w:val="0"/>
              <w:autoSpaceDN w:val="0"/>
              <w:adjustRightInd w:val="0"/>
              <w:rPr>
                <w:color w:val="000000"/>
                <w:sz w:val="18"/>
                <w:szCs w:val="18"/>
                <w:lang w:eastAsia="zh-CN"/>
              </w:rPr>
            </w:pPr>
            <w:r w:rsidRPr="00414B96">
              <w:rPr>
                <w:color w:val="000000"/>
                <w:sz w:val="18"/>
                <w:szCs w:val="18"/>
                <w:lang w:eastAsia="zh-CN"/>
              </w:rPr>
              <w:t>Houston: There was discussion about the topic, and there’s still interest in it. A written RTAR is not planned before Atlanta.</w:t>
            </w:r>
          </w:p>
          <w:p w14:paraId="4505380C" w14:textId="77777777" w:rsidR="00FF44C1" w:rsidRDefault="00FF44C1" w:rsidP="00E14178">
            <w:pPr>
              <w:autoSpaceDE w:val="0"/>
              <w:autoSpaceDN w:val="0"/>
              <w:adjustRightInd w:val="0"/>
              <w:rPr>
                <w:rFonts w:eastAsia="MS Mincho"/>
                <w:sz w:val="18"/>
                <w:szCs w:val="18"/>
                <w:lang w:eastAsia="ja-JP"/>
              </w:rPr>
            </w:pPr>
            <w:r w:rsidRPr="00762EED">
              <w:rPr>
                <w:rFonts w:eastAsia="MS Mincho"/>
                <w:sz w:val="18"/>
                <w:szCs w:val="18"/>
                <w:lang w:eastAsia="ja-JP"/>
              </w:rPr>
              <w:t>Update by Carol in Atlanta: Carol  still interested in working on this RTAR. Joe and Li are interested to help.   No RTAR is developed yet.</w:t>
            </w:r>
          </w:p>
          <w:p w14:paraId="7443F50E" w14:textId="77777777" w:rsidR="00FF44C1" w:rsidRDefault="00FF44C1" w:rsidP="00E14178">
            <w:pPr>
              <w:autoSpaceDE w:val="0"/>
              <w:autoSpaceDN w:val="0"/>
              <w:adjustRightInd w:val="0"/>
              <w:rPr>
                <w:rFonts w:eastAsia="MS Mincho"/>
                <w:sz w:val="18"/>
                <w:szCs w:val="18"/>
                <w:lang w:eastAsia="ja-JP"/>
              </w:rPr>
            </w:pPr>
            <w:r w:rsidRPr="00FA6445">
              <w:rPr>
                <w:rFonts w:eastAsia="MS Mincho"/>
                <w:sz w:val="18"/>
                <w:szCs w:val="18"/>
                <w:lang w:eastAsia="ja-JP"/>
              </w:rPr>
              <w:t>Kansas City update: Carol will provide an update after the subcommittee meeting.</w:t>
            </w:r>
            <w:r>
              <w:rPr>
                <w:rFonts w:eastAsia="MS Mincho"/>
                <w:sz w:val="18"/>
                <w:szCs w:val="18"/>
                <w:lang w:eastAsia="ja-JP"/>
              </w:rPr>
              <w:t xml:space="preserve"> </w:t>
            </w:r>
          </w:p>
          <w:p w14:paraId="6E1D0BF9" w14:textId="77777777" w:rsidR="00FF44C1" w:rsidRPr="00414B96" w:rsidRDefault="00FF44C1" w:rsidP="00E14178">
            <w:pPr>
              <w:rPr>
                <w:rFonts w:eastAsia="MS Mincho"/>
                <w:sz w:val="18"/>
                <w:szCs w:val="18"/>
                <w:lang w:eastAsia="ja-JP"/>
              </w:rPr>
            </w:pPr>
            <w:r w:rsidRPr="6808FECB">
              <w:rPr>
                <w:rFonts w:eastAsia="MS Mincho"/>
                <w:color w:val="FF0000"/>
                <w:sz w:val="18"/>
                <w:szCs w:val="18"/>
                <w:lang w:eastAsia="ja-JP"/>
              </w:rPr>
              <w:t>Orlando: After Chicago added Scott  Hackel  (</w:t>
            </w:r>
            <w:hyperlink r:id="rId31">
              <w:r w:rsidRPr="6808FECB">
                <w:rPr>
                  <w:rStyle w:val="Hyperlink"/>
                </w:rPr>
                <w:t>SHackel@slipstreaminc.org</w:t>
              </w:r>
            </w:hyperlink>
            <w:r>
              <w:t xml:space="preserve">) </w:t>
            </w:r>
            <w:r w:rsidRPr="6808FECB">
              <w:rPr>
                <w:rFonts w:eastAsia="MS Mincho"/>
                <w:color w:val="FF0000"/>
                <w:sz w:val="18"/>
                <w:szCs w:val="18"/>
                <w:lang w:eastAsia="ja-JP"/>
              </w:rPr>
              <w:t>as a coauthor (Joe Zhou is the contact).</w:t>
            </w:r>
          </w:p>
          <w:p w14:paraId="6B615341" w14:textId="77777777" w:rsidR="00FF44C1" w:rsidRPr="00414B96" w:rsidRDefault="00FF44C1" w:rsidP="00E14178">
            <w:pPr>
              <w:rPr>
                <w:rFonts w:eastAsia="MS Mincho"/>
                <w:color w:val="FF0000"/>
                <w:sz w:val="18"/>
                <w:szCs w:val="18"/>
                <w:lang w:eastAsia="ja-JP"/>
              </w:rPr>
            </w:pPr>
            <w:r w:rsidRPr="6808FECB">
              <w:rPr>
                <w:rFonts w:eastAsia="MS Mincho"/>
                <w:color w:val="FF0000"/>
                <w:sz w:val="18"/>
                <w:szCs w:val="18"/>
                <w:lang w:eastAsia="ja-JP"/>
              </w:rPr>
              <w:t xml:space="preserve">Summer 2020: Carol is still interested in working on it. </w:t>
            </w:r>
          </w:p>
        </w:tc>
      </w:tr>
      <w:tr w:rsidR="00FF44C1" w14:paraId="322FF5E4"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6599843" w14:textId="77777777" w:rsidR="00FF44C1" w:rsidRDefault="00FF44C1" w:rsidP="00E14178">
            <w:pPr>
              <w:autoSpaceDE w:val="0"/>
              <w:autoSpaceDN w:val="0"/>
              <w:adjustRightInd w:val="0"/>
              <w:jc w:val="center"/>
              <w:rPr>
                <w:rFonts w:eastAsia="MS Mincho"/>
                <w:sz w:val="18"/>
                <w:lang w:eastAsia="ja-JP"/>
              </w:rPr>
            </w:pPr>
            <w:r>
              <w:rPr>
                <w:rFonts w:eastAsia="MS Mincho"/>
                <w:sz w:val="18"/>
                <w:lang w:eastAsia="ja-JP"/>
              </w:rPr>
              <w:t>BOD</w:t>
            </w:r>
          </w:p>
        </w:tc>
        <w:tc>
          <w:tcPr>
            <w:tcW w:w="2249" w:type="dxa"/>
            <w:tcBorders>
              <w:top w:val="single" w:sz="4" w:space="0" w:color="auto"/>
              <w:left w:val="single" w:sz="4" w:space="0" w:color="auto"/>
              <w:bottom w:val="single" w:sz="4" w:space="0" w:color="auto"/>
              <w:right w:val="single" w:sz="4" w:space="0" w:color="auto"/>
            </w:tcBorders>
            <w:hideMark/>
          </w:tcPr>
          <w:p w14:paraId="16332566" w14:textId="77777777" w:rsidR="00FF44C1" w:rsidRDefault="00FF44C1" w:rsidP="00E14178">
            <w:pPr>
              <w:rPr>
                <w:rFonts w:eastAsia="MS Mincho"/>
                <w:sz w:val="18"/>
                <w:lang w:eastAsia="ja-JP"/>
              </w:rPr>
            </w:pPr>
            <w:r>
              <w:rPr>
                <w:rFonts w:eastAsia="MS Mincho"/>
                <w:sz w:val="18"/>
                <w:lang w:eastAsia="ja-JP"/>
              </w:rPr>
              <w:t>TC 1.4 RTAR Current title: "Night setback effectiveness" possible change to "Night preconditioning effectiveness"</w:t>
            </w:r>
          </w:p>
          <w:p w14:paraId="432E727A" w14:textId="77777777" w:rsidR="00FF44C1" w:rsidRDefault="00FF44C1" w:rsidP="00E14178">
            <w:pPr>
              <w:rPr>
                <w:rFonts w:eastAsia="MS Mincho"/>
                <w:sz w:val="18"/>
                <w:lang w:eastAsia="ja-JP"/>
              </w:rPr>
            </w:pPr>
            <w:r w:rsidRPr="001D690E">
              <w:rPr>
                <w:rFonts w:eastAsia="MS Mincho"/>
                <w:color w:val="FF0000"/>
                <w:sz w:val="18"/>
                <w:lang w:eastAsia="ja-JP"/>
              </w:rPr>
              <w:t>Orlando: Recommended to change the title to unoccupied-period Preconditioning effectiveness</w:t>
            </w:r>
          </w:p>
        </w:tc>
        <w:tc>
          <w:tcPr>
            <w:tcW w:w="1620" w:type="dxa"/>
            <w:tcBorders>
              <w:top w:val="single" w:sz="4" w:space="0" w:color="auto"/>
              <w:left w:val="single" w:sz="4" w:space="0" w:color="auto"/>
              <w:bottom w:val="single" w:sz="4" w:space="0" w:color="auto"/>
              <w:right w:val="single" w:sz="4" w:space="0" w:color="auto"/>
            </w:tcBorders>
            <w:hideMark/>
          </w:tcPr>
          <w:p w14:paraId="67EA838A"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Peter Armstrong</w:t>
            </w:r>
          </w:p>
        </w:tc>
        <w:tc>
          <w:tcPr>
            <w:tcW w:w="4678" w:type="dxa"/>
            <w:tcBorders>
              <w:top w:val="single" w:sz="4" w:space="0" w:color="auto"/>
              <w:left w:val="single" w:sz="4" w:space="0" w:color="auto"/>
              <w:bottom w:val="single" w:sz="4" w:space="0" w:color="auto"/>
              <w:right w:val="single" w:sz="4" w:space="0" w:color="auto"/>
            </w:tcBorders>
            <w:hideMark/>
          </w:tcPr>
          <w:p w14:paraId="2AC54171" w14:textId="77777777" w:rsidR="00FF44C1" w:rsidRPr="00414B96" w:rsidRDefault="00FF44C1" w:rsidP="00E14178">
            <w:pPr>
              <w:autoSpaceDE w:val="0"/>
              <w:autoSpaceDN w:val="0"/>
              <w:adjustRightInd w:val="0"/>
              <w:rPr>
                <w:rFonts w:eastAsia="MS Mincho"/>
                <w:sz w:val="18"/>
                <w:lang w:eastAsia="ja-JP"/>
              </w:rPr>
            </w:pPr>
            <w:r w:rsidRPr="00414B96">
              <w:rPr>
                <w:rFonts w:eastAsia="MS Mincho"/>
                <w:sz w:val="18"/>
                <w:lang w:eastAsia="ja-JP"/>
              </w:rPr>
              <w:t>ORL: Seek co-authorship. Objective: show how to credibly model energy and comfort impacts of night preconditioning.  (effectiveness of simple through MPC controls?)</w:t>
            </w:r>
          </w:p>
          <w:p w14:paraId="6C6C4CA3" w14:textId="77777777" w:rsidR="00FF44C1" w:rsidRPr="00414B96" w:rsidRDefault="00FF44C1" w:rsidP="00E14178">
            <w:pPr>
              <w:autoSpaceDE w:val="0"/>
              <w:autoSpaceDN w:val="0"/>
              <w:adjustRightInd w:val="0"/>
              <w:rPr>
                <w:rFonts w:eastAsia="MS Mincho"/>
                <w:sz w:val="18"/>
                <w:lang w:eastAsia="ja-JP"/>
              </w:rPr>
            </w:pPr>
            <w:r w:rsidRPr="00414B96">
              <w:rPr>
                <w:rFonts w:eastAsia="MS Mincho"/>
                <w:sz w:val="18"/>
                <w:lang w:eastAsia="ja-JP"/>
              </w:rPr>
              <w:t>Las Vegas – continue development</w:t>
            </w:r>
          </w:p>
          <w:p w14:paraId="11C4F916" w14:textId="77777777" w:rsidR="00FF44C1" w:rsidRPr="00414B96" w:rsidRDefault="00FF44C1" w:rsidP="00E14178">
            <w:pPr>
              <w:autoSpaceDE w:val="0"/>
              <w:autoSpaceDN w:val="0"/>
              <w:adjustRightInd w:val="0"/>
              <w:rPr>
                <w:rFonts w:eastAsia="MS Mincho"/>
                <w:sz w:val="18"/>
                <w:lang w:eastAsia="ja-JP"/>
              </w:rPr>
            </w:pPr>
            <w:r w:rsidRPr="00414B96">
              <w:rPr>
                <w:rFonts w:eastAsia="MS Mincho"/>
                <w:sz w:val="18"/>
                <w:lang w:eastAsia="ja-JP"/>
              </w:rPr>
              <w:t>Long Beach: no update</w:t>
            </w:r>
          </w:p>
          <w:p w14:paraId="4C947BCF" w14:textId="77777777" w:rsidR="00FF44C1" w:rsidRDefault="00FF44C1" w:rsidP="00E14178">
            <w:pPr>
              <w:autoSpaceDE w:val="0"/>
              <w:autoSpaceDN w:val="0"/>
              <w:adjustRightInd w:val="0"/>
              <w:rPr>
                <w:rFonts w:eastAsia="MS Mincho"/>
                <w:sz w:val="18"/>
                <w:lang w:eastAsia="ja-JP"/>
              </w:rPr>
            </w:pPr>
            <w:r w:rsidRPr="00414B96">
              <w:rPr>
                <w:rFonts w:eastAsia="MS Mincho"/>
                <w:sz w:val="18"/>
                <w:lang w:eastAsia="ja-JP"/>
              </w:rPr>
              <w:t>Houston: No update</w:t>
            </w:r>
          </w:p>
          <w:p w14:paraId="775EA497" w14:textId="77777777" w:rsidR="00FF44C1" w:rsidRDefault="00FF44C1" w:rsidP="00E14178">
            <w:pPr>
              <w:autoSpaceDE w:val="0"/>
              <w:autoSpaceDN w:val="0"/>
              <w:adjustRightInd w:val="0"/>
              <w:rPr>
                <w:color w:val="000000"/>
                <w:sz w:val="18"/>
                <w:szCs w:val="18"/>
                <w:lang w:eastAsia="zh-CN"/>
              </w:rPr>
            </w:pPr>
            <w:r w:rsidRPr="009D7253">
              <w:rPr>
                <w:color w:val="000000"/>
                <w:sz w:val="18"/>
                <w:szCs w:val="18"/>
                <w:lang w:eastAsia="zh-CN"/>
              </w:rPr>
              <w:t>Kansas City update: it is dropped by TC1.4. Peter will lead it.</w:t>
            </w:r>
          </w:p>
          <w:p w14:paraId="04DD2062" w14:textId="77777777" w:rsidR="00FF44C1" w:rsidRPr="00414B96" w:rsidRDefault="00FF44C1" w:rsidP="00E14178">
            <w:pPr>
              <w:autoSpaceDE w:val="0"/>
              <w:autoSpaceDN w:val="0"/>
              <w:adjustRightInd w:val="0"/>
              <w:rPr>
                <w:rFonts w:eastAsia="MS Mincho"/>
                <w:sz w:val="18"/>
                <w:lang w:eastAsia="ja-JP"/>
              </w:rPr>
            </w:pPr>
            <w:r w:rsidRPr="009D7253">
              <w:rPr>
                <w:color w:val="FF0000"/>
                <w:sz w:val="18"/>
                <w:szCs w:val="18"/>
                <w:lang w:eastAsia="zh-CN"/>
              </w:rPr>
              <w:t>Orlando:  Helen (University of Toronto). Li will coordinate with peter</w:t>
            </w:r>
            <w:r>
              <w:rPr>
                <w:color w:val="FF0000"/>
                <w:sz w:val="18"/>
                <w:szCs w:val="18"/>
                <w:lang w:eastAsia="zh-CN"/>
              </w:rPr>
              <w:t xml:space="preserve"> and will lead.</w:t>
            </w:r>
          </w:p>
        </w:tc>
      </w:tr>
      <w:tr w:rsidR="00FF44C1" w14:paraId="72AD8EF2"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tcPr>
          <w:p w14:paraId="74F8FEB2" w14:textId="77777777" w:rsidR="00FF44C1" w:rsidRDefault="00FF44C1" w:rsidP="00E14178">
            <w:pPr>
              <w:autoSpaceDE w:val="0"/>
              <w:autoSpaceDN w:val="0"/>
              <w:adjustRightInd w:val="0"/>
              <w:jc w:val="center"/>
              <w:rPr>
                <w:rFonts w:eastAsia="MS Mincho"/>
                <w:sz w:val="18"/>
                <w:lang w:eastAsia="ja-JP"/>
              </w:rPr>
            </w:pPr>
            <w:r>
              <w:rPr>
                <w:rFonts w:eastAsia="MS Mincho"/>
                <w:sz w:val="18"/>
                <w:lang w:eastAsia="ja-JP"/>
              </w:rPr>
              <w:t>BOD</w:t>
            </w:r>
          </w:p>
        </w:tc>
        <w:tc>
          <w:tcPr>
            <w:tcW w:w="2249" w:type="dxa"/>
            <w:tcBorders>
              <w:top w:val="single" w:sz="4" w:space="0" w:color="auto"/>
              <w:left w:val="single" w:sz="4" w:space="0" w:color="auto"/>
              <w:bottom w:val="single" w:sz="4" w:space="0" w:color="auto"/>
              <w:right w:val="single" w:sz="4" w:space="0" w:color="auto"/>
            </w:tcBorders>
          </w:tcPr>
          <w:p w14:paraId="0F4FEED3" w14:textId="77777777" w:rsidR="00FF44C1" w:rsidRDefault="00FF44C1" w:rsidP="00E14178">
            <w:pPr>
              <w:rPr>
                <w:rFonts w:eastAsia="MS Mincho"/>
                <w:sz w:val="18"/>
                <w:lang w:eastAsia="ja-JP"/>
              </w:rPr>
            </w:pPr>
            <w:r>
              <w:rPr>
                <w:rFonts w:eastAsia="MS Mincho"/>
                <w:sz w:val="18"/>
                <w:lang w:eastAsia="ja-JP"/>
              </w:rPr>
              <w:t>RTAR: Big data-based approach for HVAC equipment modeling</w:t>
            </w:r>
          </w:p>
        </w:tc>
        <w:tc>
          <w:tcPr>
            <w:tcW w:w="1620" w:type="dxa"/>
            <w:tcBorders>
              <w:top w:val="single" w:sz="4" w:space="0" w:color="auto"/>
              <w:left w:val="single" w:sz="4" w:space="0" w:color="auto"/>
              <w:bottom w:val="single" w:sz="4" w:space="0" w:color="auto"/>
              <w:right w:val="single" w:sz="4" w:space="0" w:color="auto"/>
            </w:tcBorders>
          </w:tcPr>
          <w:p w14:paraId="0889C762"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Carol and Jin</w:t>
            </w:r>
          </w:p>
        </w:tc>
        <w:tc>
          <w:tcPr>
            <w:tcW w:w="4678" w:type="dxa"/>
            <w:tcBorders>
              <w:top w:val="single" w:sz="4" w:space="0" w:color="auto"/>
              <w:left w:val="single" w:sz="4" w:space="0" w:color="auto"/>
              <w:bottom w:val="single" w:sz="4" w:space="0" w:color="auto"/>
              <w:right w:val="single" w:sz="4" w:space="0" w:color="auto"/>
            </w:tcBorders>
          </w:tcPr>
          <w:p w14:paraId="28B2ACF5" w14:textId="77777777" w:rsidR="00FF44C1" w:rsidRDefault="00FF44C1" w:rsidP="00E14178">
            <w:pPr>
              <w:autoSpaceDE w:val="0"/>
              <w:autoSpaceDN w:val="0"/>
              <w:adjustRightInd w:val="0"/>
              <w:rPr>
                <w:sz w:val="18"/>
                <w:szCs w:val="18"/>
              </w:rPr>
            </w:pPr>
            <w:r w:rsidRPr="6808FECB">
              <w:rPr>
                <w:sz w:val="18"/>
                <w:szCs w:val="18"/>
              </w:rPr>
              <w:t>Carol initiated the big data-based modeling approach in Kansas City. Jin will take the lead to communicate with Carol. Will be a new RTAR in BOD.</w:t>
            </w:r>
          </w:p>
          <w:p w14:paraId="69A1E8E0" w14:textId="77777777" w:rsidR="00FF44C1" w:rsidRPr="00414B96" w:rsidRDefault="00FF44C1" w:rsidP="00E14178">
            <w:pPr>
              <w:autoSpaceDE w:val="0"/>
              <w:autoSpaceDN w:val="0"/>
              <w:adjustRightInd w:val="0"/>
              <w:rPr>
                <w:rFonts w:eastAsia="MS Mincho"/>
                <w:sz w:val="18"/>
                <w:szCs w:val="18"/>
                <w:lang w:eastAsia="ja-JP"/>
              </w:rPr>
            </w:pPr>
            <w:r w:rsidRPr="6808FECB">
              <w:rPr>
                <w:sz w:val="18"/>
                <w:szCs w:val="18"/>
              </w:rPr>
              <w:t xml:space="preserve">Orlando: A new volunteer, Mr. Shengbo Zhang (U. of Toronto) was introduced to Jin and Carol. </w:t>
            </w:r>
          </w:p>
          <w:p w14:paraId="036FCA39" w14:textId="77777777" w:rsidR="00FF44C1" w:rsidRPr="00414B96" w:rsidRDefault="00FF44C1" w:rsidP="00E14178">
            <w:pPr>
              <w:autoSpaceDE w:val="0"/>
              <w:autoSpaceDN w:val="0"/>
              <w:adjustRightInd w:val="0"/>
              <w:rPr>
                <w:sz w:val="18"/>
                <w:szCs w:val="18"/>
                <w:lang w:eastAsia="ja-JP"/>
              </w:rPr>
            </w:pPr>
            <w:r w:rsidRPr="6808FECB">
              <w:rPr>
                <w:sz w:val="18"/>
                <w:szCs w:val="18"/>
              </w:rPr>
              <w:t>Summer 2020: Jin will talk with Carol</w:t>
            </w:r>
          </w:p>
        </w:tc>
      </w:tr>
      <w:tr w:rsidR="00FF44C1" w:rsidRPr="005A0ACA" w14:paraId="734DDFD6"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tcPr>
          <w:p w14:paraId="0751DA7F" w14:textId="77777777" w:rsidR="00FF44C1" w:rsidRPr="005A0ACA" w:rsidRDefault="00FF44C1" w:rsidP="00E14178">
            <w:pPr>
              <w:autoSpaceDE w:val="0"/>
              <w:autoSpaceDN w:val="0"/>
              <w:adjustRightInd w:val="0"/>
              <w:jc w:val="center"/>
              <w:rPr>
                <w:rFonts w:eastAsia="MS Mincho"/>
                <w:sz w:val="18"/>
                <w:szCs w:val="18"/>
                <w:lang w:eastAsia="ja-JP"/>
              </w:rPr>
            </w:pPr>
            <w:r>
              <w:rPr>
                <w:rFonts w:eastAsia="MS Mincho"/>
                <w:sz w:val="18"/>
                <w:szCs w:val="18"/>
                <w:lang w:eastAsia="ja-JP"/>
              </w:rPr>
              <w:t>FDD</w:t>
            </w:r>
          </w:p>
        </w:tc>
        <w:tc>
          <w:tcPr>
            <w:tcW w:w="2249" w:type="dxa"/>
            <w:tcBorders>
              <w:top w:val="single" w:sz="4" w:space="0" w:color="auto"/>
              <w:left w:val="single" w:sz="4" w:space="0" w:color="auto"/>
              <w:bottom w:val="single" w:sz="4" w:space="0" w:color="auto"/>
              <w:right w:val="single" w:sz="4" w:space="0" w:color="auto"/>
            </w:tcBorders>
          </w:tcPr>
          <w:p w14:paraId="6A37E1EC" w14:textId="77777777" w:rsidR="00FF44C1" w:rsidRPr="0062187A" w:rsidRDefault="00FF44C1" w:rsidP="00E14178">
            <w:pPr>
              <w:rPr>
                <w:rFonts w:eastAsia="MS Mincho"/>
                <w:bCs/>
                <w:sz w:val="18"/>
                <w:szCs w:val="18"/>
                <w:lang w:eastAsia="ja-JP"/>
              </w:rPr>
            </w:pPr>
            <w:r w:rsidRPr="0062187A">
              <w:rPr>
                <w:bCs/>
                <w:sz w:val="18"/>
                <w:szCs w:val="18"/>
              </w:rPr>
              <w:t>Method of evaluation of the FDD standard of air-side economizer on RTU</w:t>
            </w:r>
          </w:p>
        </w:tc>
        <w:tc>
          <w:tcPr>
            <w:tcW w:w="1620" w:type="dxa"/>
            <w:tcBorders>
              <w:top w:val="single" w:sz="4" w:space="0" w:color="auto"/>
              <w:left w:val="single" w:sz="4" w:space="0" w:color="auto"/>
              <w:bottom w:val="single" w:sz="4" w:space="0" w:color="auto"/>
              <w:right w:val="single" w:sz="4" w:space="0" w:color="auto"/>
            </w:tcBorders>
          </w:tcPr>
          <w:p w14:paraId="7CE305E1" w14:textId="77777777" w:rsidR="00FF44C1" w:rsidRPr="0062187A" w:rsidRDefault="00FF44C1" w:rsidP="00E14178">
            <w:pPr>
              <w:autoSpaceDE w:val="0"/>
              <w:autoSpaceDN w:val="0"/>
              <w:adjustRightInd w:val="0"/>
              <w:rPr>
                <w:rFonts w:eastAsia="MS Mincho"/>
                <w:sz w:val="18"/>
                <w:szCs w:val="18"/>
                <w:lang w:eastAsia="ja-JP"/>
              </w:rPr>
            </w:pPr>
            <w:r w:rsidRPr="6808FECB">
              <w:rPr>
                <w:rFonts w:eastAsia="MS Mincho"/>
                <w:sz w:val="18"/>
                <w:szCs w:val="18"/>
                <w:lang w:eastAsia="ja-JP"/>
              </w:rPr>
              <w:t>David Shipley</w:t>
            </w:r>
          </w:p>
          <w:p w14:paraId="2C657F34" w14:textId="77777777" w:rsidR="00FF44C1" w:rsidRPr="0062187A" w:rsidRDefault="00FF44C1" w:rsidP="00E14178">
            <w:pPr>
              <w:autoSpaceDE w:val="0"/>
              <w:autoSpaceDN w:val="0"/>
              <w:adjustRightInd w:val="0"/>
              <w:rPr>
                <w:rFonts w:eastAsia="MS Mincho"/>
                <w:sz w:val="18"/>
                <w:szCs w:val="18"/>
                <w:lang w:eastAsia="ja-JP"/>
              </w:rPr>
            </w:pPr>
            <w:r w:rsidRPr="6808FECB">
              <w:rPr>
                <w:rFonts w:eastAsia="MS Mincho"/>
                <w:sz w:val="18"/>
                <w:szCs w:val="18"/>
                <w:lang w:eastAsia="ja-JP"/>
              </w:rPr>
              <w:t>SP 207P</w:t>
            </w:r>
          </w:p>
        </w:tc>
        <w:tc>
          <w:tcPr>
            <w:tcW w:w="4678" w:type="dxa"/>
            <w:tcBorders>
              <w:top w:val="single" w:sz="4" w:space="0" w:color="auto"/>
              <w:left w:val="single" w:sz="4" w:space="0" w:color="auto"/>
              <w:bottom w:val="single" w:sz="4" w:space="0" w:color="auto"/>
              <w:right w:val="single" w:sz="4" w:space="0" w:color="auto"/>
            </w:tcBorders>
          </w:tcPr>
          <w:p w14:paraId="4CCDA81C" w14:textId="77777777" w:rsidR="00FF44C1" w:rsidRPr="002C55F6" w:rsidRDefault="00FF44C1" w:rsidP="00E14178">
            <w:pPr>
              <w:autoSpaceDE w:val="0"/>
              <w:autoSpaceDN w:val="0"/>
              <w:adjustRightInd w:val="0"/>
              <w:rPr>
                <w:sz w:val="18"/>
                <w:szCs w:val="18"/>
              </w:rPr>
            </w:pPr>
            <w:r w:rsidRPr="002C55F6">
              <w:rPr>
                <w:sz w:val="18"/>
                <w:szCs w:val="18"/>
              </w:rPr>
              <w:t>Kansas City update: David Shipley initiated the topic and will send the draft of the RTAT to Li for improvement in the TC.</w:t>
            </w:r>
          </w:p>
          <w:p w14:paraId="08B7192F" w14:textId="77777777" w:rsidR="00FF44C1" w:rsidRPr="005A0ACA" w:rsidRDefault="00FF44C1" w:rsidP="00E14178">
            <w:pPr>
              <w:autoSpaceDE w:val="0"/>
              <w:autoSpaceDN w:val="0"/>
              <w:adjustRightInd w:val="0"/>
              <w:rPr>
                <w:sz w:val="18"/>
                <w:szCs w:val="18"/>
                <w:highlight w:val="green"/>
              </w:rPr>
            </w:pPr>
            <w:r w:rsidRPr="6BF4C327">
              <w:rPr>
                <w:color w:val="FF0000"/>
                <w:sz w:val="18"/>
                <w:szCs w:val="18"/>
              </w:rPr>
              <w:t xml:space="preserve">Orlando: Liping will coordinate with everyone since she is the subcommittee chair.  Kim will lead this RTAR and Mike Brambley and Ahmed (ahmed.abdel-salam@rycom.com) will assist.  Chirag Parikh is interested in seeing the document and see how he can help. </w:t>
            </w:r>
          </w:p>
        </w:tc>
      </w:tr>
      <w:tr w:rsidR="00FF44C1" w14:paraId="551FE8F4"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tcPr>
          <w:p w14:paraId="0D9104B0" w14:textId="77777777" w:rsidR="00FF44C1" w:rsidRDefault="00FF44C1" w:rsidP="00E14178">
            <w:pPr>
              <w:autoSpaceDE w:val="0"/>
              <w:autoSpaceDN w:val="0"/>
              <w:adjustRightInd w:val="0"/>
              <w:jc w:val="center"/>
              <w:rPr>
                <w:rFonts w:eastAsia="MS Mincho"/>
                <w:sz w:val="18"/>
                <w:lang w:eastAsia="ja-JP"/>
              </w:rPr>
            </w:pPr>
            <w:r>
              <w:rPr>
                <w:rFonts w:eastAsia="MS Mincho"/>
                <w:sz w:val="18"/>
                <w:lang w:eastAsia="ja-JP"/>
              </w:rPr>
              <w:t>FDD</w:t>
            </w:r>
          </w:p>
        </w:tc>
        <w:tc>
          <w:tcPr>
            <w:tcW w:w="2249" w:type="dxa"/>
            <w:tcBorders>
              <w:top w:val="single" w:sz="4" w:space="0" w:color="auto"/>
              <w:left w:val="single" w:sz="4" w:space="0" w:color="auto"/>
              <w:bottom w:val="single" w:sz="4" w:space="0" w:color="auto"/>
              <w:right w:val="single" w:sz="4" w:space="0" w:color="auto"/>
            </w:tcBorders>
          </w:tcPr>
          <w:p w14:paraId="0F6D95CE" w14:textId="77777777" w:rsidR="00FF44C1" w:rsidRPr="0062187A" w:rsidRDefault="00FF44C1" w:rsidP="00E14178">
            <w:pPr>
              <w:rPr>
                <w:rFonts w:eastAsia="MS Mincho"/>
                <w:sz w:val="18"/>
                <w:lang w:eastAsia="ja-JP"/>
              </w:rPr>
            </w:pPr>
            <w:r>
              <w:rPr>
                <w:rFonts w:eastAsia="MS Mincho"/>
                <w:color w:val="FF0000"/>
                <w:sz w:val="18"/>
                <w:lang w:eastAsia="ja-JP"/>
              </w:rPr>
              <w:t xml:space="preserve">New in Orlando: </w:t>
            </w:r>
            <w:r w:rsidRPr="0037511A">
              <w:rPr>
                <w:rFonts w:eastAsia="MS Mincho"/>
                <w:color w:val="FF0000"/>
                <w:sz w:val="18"/>
                <w:lang w:eastAsia="ja-JP"/>
              </w:rPr>
              <w:t xml:space="preserve">User experience about FDD. Operator, building managers. System to be conservative or aggressive. </w:t>
            </w:r>
          </w:p>
        </w:tc>
        <w:tc>
          <w:tcPr>
            <w:tcW w:w="1620" w:type="dxa"/>
            <w:tcBorders>
              <w:top w:val="single" w:sz="4" w:space="0" w:color="auto"/>
              <w:left w:val="single" w:sz="4" w:space="0" w:color="auto"/>
              <w:bottom w:val="single" w:sz="4" w:space="0" w:color="auto"/>
              <w:right w:val="single" w:sz="4" w:space="0" w:color="auto"/>
            </w:tcBorders>
          </w:tcPr>
          <w:p w14:paraId="7A18A659" w14:textId="77777777" w:rsidR="00FF44C1" w:rsidRPr="0037511A" w:rsidRDefault="00FF44C1" w:rsidP="00E14178">
            <w:pPr>
              <w:autoSpaceDE w:val="0"/>
              <w:autoSpaceDN w:val="0"/>
              <w:adjustRightInd w:val="0"/>
              <w:rPr>
                <w:rFonts w:eastAsia="MS Mincho"/>
                <w:color w:val="FF0000"/>
                <w:sz w:val="18"/>
                <w:lang w:eastAsia="ja-JP"/>
              </w:rPr>
            </w:pPr>
            <w:r w:rsidRPr="0037511A">
              <w:rPr>
                <w:rFonts w:eastAsia="MS Mincho"/>
                <w:color w:val="FF0000"/>
                <w:sz w:val="18"/>
                <w:lang w:eastAsia="ja-JP"/>
              </w:rPr>
              <w:t>Austin Rodger</w:t>
            </w:r>
          </w:p>
        </w:tc>
        <w:tc>
          <w:tcPr>
            <w:tcW w:w="4678" w:type="dxa"/>
            <w:tcBorders>
              <w:top w:val="single" w:sz="4" w:space="0" w:color="auto"/>
              <w:left w:val="single" w:sz="4" w:space="0" w:color="auto"/>
              <w:bottom w:val="single" w:sz="4" w:space="0" w:color="auto"/>
              <w:right w:val="single" w:sz="4" w:space="0" w:color="auto"/>
            </w:tcBorders>
          </w:tcPr>
          <w:p w14:paraId="1EB28C1C" w14:textId="77777777" w:rsidR="00FF44C1" w:rsidRPr="0037511A" w:rsidRDefault="00FF44C1" w:rsidP="00E14178">
            <w:pPr>
              <w:autoSpaceDE w:val="0"/>
              <w:autoSpaceDN w:val="0"/>
              <w:adjustRightInd w:val="0"/>
              <w:rPr>
                <w:rFonts w:eastAsia="MS Mincho"/>
                <w:color w:val="FF0000"/>
                <w:sz w:val="18"/>
                <w:szCs w:val="18"/>
                <w:lang w:eastAsia="ja-JP"/>
              </w:rPr>
            </w:pPr>
            <w:r w:rsidRPr="6808FECB">
              <w:rPr>
                <w:rFonts w:eastAsia="MS Mincho"/>
                <w:color w:val="FF0000"/>
                <w:sz w:val="18"/>
                <w:szCs w:val="18"/>
                <w:lang w:eastAsia="ja-JP"/>
              </w:rPr>
              <w:t>Austin proposed the idea. Not only for energy efficiency also O&amp;M issues. Li will send the RTAT template to Austin to help him started. Li will connect Austin with Laura Towsley (</w:t>
            </w:r>
            <w:hyperlink r:id="rId32">
              <w:r w:rsidRPr="6808FECB">
                <w:rPr>
                  <w:rStyle w:val="Hyperlink"/>
                  <w:rFonts w:eastAsia="MS Mincho"/>
                  <w:color w:val="FF0000"/>
                  <w:sz w:val="18"/>
                  <w:szCs w:val="18"/>
                  <w:lang w:eastAsia="ja-JP"/>
                </w:rPr>
                <w:t>laura.towsley@rycom.com</w:t>
              </w:r>
            </w:hyperlink>
            <w:r w:rsidRPr="6808FECB">
              <w:rPr>
                <w:rFonts w:eastAsia="MS Mincho"/>
                <w:color w:val="FF0000"/>
                <w:sz w:val="18"/>
                <w:szCs w:val="18"/>
                <w:lang w:eastAsia="ja-JP"/>
              </w:rPr>
              <w:t>).</w:t>
            </w:r>
          </w:p>
          <w:p w14:paraId="42B5D7AD" w14:textId="77777777" w:rsidR="00FF44C1" w:rsidRPr="0037511A" w:rsidRDefault="00FF44C1" w:rsidP="00E14178">
            <w:pPr>
              <w:autoSpaceDE w:val="0"/>
              <w:autoSpaceDN w:val="0"/>
              <w:adjustRightInd w:val="0"/>
              <w:rPr>
                <w:rFonts w:eastAsia="MS Mincho"/>
                <w:color w:val="FF0000"/>
                <w:sz w:val="18"/>
                <w:szCs w:val="18"/>
                <w:lang w:eastAsia="ja-JP"/>
              </w:rPr>
            </w:pPr>
            <w:r w:rsidRPr="6BF4C327">
              <w:rPr>
                <w:rFonts w:eastAsia="MS Mincho"/>
                <w:color w:val="FF0000"/>
                <w:sz w:val="18"/>
                <w:szCs w:val="18"/>
                <w:lang w:eastAsia="ja-JP"/>
              </w:rPr>
              <w:t xml:space="preserve">Summer 2020: Li will follow up with Austin and Laura. Scott west volunteered to help. Liping will coordinate with everyone on the list. </w:t>
            </w:r>
          </w:p>
        </w:tc>
      </w:tr>
      <w:tr w:rsidR="00FF44C1" w14:paraId="698881BA"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tcPr>
          <w:p w14:paraId="4438C211" w14:textId="77777777" w:rsidR="00FF44C1" w:rsidRDefault="00FF44C1" w:rsidP="00E14178">
            <w:pPr>
              <w:autoSpaceDE w:val="0"/>
              <w:autoSpaceDN w:val="0"/>
              <w:adjustRightInd w:val="0"/>
              <w:jc w:val="center"/>
              <w:rPr>
                <w:rFonts w:eastAsia="MS Mincho"/>
                <w:sz w:val="18"/>
                <w:lang w:eastAsia="ja-JP"/>
              </w:rPr>
            </w:pPr>
            <w:r>
              <w:rPr>
                <w:rFonts w:eastAsia="MS Mincho"/>
                <w:sz w:val="18"/>
                <w:lang w:eastAsia="ja-JP"/>
              </w:rPr>
              <w:t>Co-Sponsor</w:t>
            </w:r>
          </w:p>
        </w:tc>
        <w:tc>
          <w:tcPr>
            <w:tcW w:w="2249" w:type="dxa"/>
            <w:tcBorders>
              <w:top w:val="single" w:sz="4" w:space="0" w:color="auto"/>
              <w:left w:val="single" w:sz="4" w:space="0" w:color="auto"/>
              <w:bottom w:val="single" w:sz="4" w:space="0" w:color="auto"/>
              <w:right w:val="single" w:sz="4" w:space="0" w:color="auto"/>
            </w:tcBorders>
          </w:tcPr>
          <w:p w14:paraId="5079CF74" w14:textId="77777777" w:rsidR="00FF44C1" w:rsidRPr="0062187A" w:rsidRDefault="00FF44C1" w:rsidP="00E14178">
            <w:pPr>
              <w:rPr>
                <w:rFonts w:eastAsia="MS Mincho"/>
                <w:sz w:val="18"/>
                <w:lang w:eastAsia="ja-JP"/>
              </w:rPr>
            </w:pPr>
            <w:r w:rsidRPr="0062187A">
              <w:rPr>
                <w:rFonts w:eastAsia="MS Mincho"/>
                <w:sz w:val="18"/>
                <w:lang w:eastAsia="ja-JP"/>
              </w:rPr>
              <w:t>Draft: Low-cost indoor pollutant sensor metrics for data-driven control of ventilation in smart buildings</w:t>
            </w:r>
          </w:p>
        </w:tc>
        <w:tc>
          <w:tcPr>
            <w:tcW w:w="1620" w:type="dxa"/>
            <w:tcBorders>
              <w:top w:val="single" w:sz="4" w:space="0" w:color="auto"/>
              <w:left w:val="single" w:sz="4" w:space="0" w:color="auto"/>
              <w:bottom w:val="single" w:sz="4" w:space="0" w:color="auto"/>
              <w:right w:val="single" w:sz="4" w:space="0" w:color="auto"/>
            </w:tcBorders>
          </w:tcPr>
          <w:p w14:paraId="6C1887B4"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Jordan Clark, Brent Stephens, Kristen Cetin</w:t>
            </w:r>
          </w:p>
        </w:tc>
        <w:tc>
          <w:tcPr>
            <w:tcW w:w="4678" w:type="dxa"/>
            <w:tcBorders>
              <w:top w:val="single" w:sz="4" w:space="0" w:color="auto"/>
              <w:left w:val="single" w:sz="4" w:space="0" w:color="auto"/>
              <w:bottom w:val="single" w:sz="4" w:space="0" w:color="auto"/>
              <w:right w:val="single" w:sz="4" w:space="0" w:color="auto"/>
            </w:tcBorders>
          </w:tcPr>
          <w:p w14:paraId="041AFA2F" w14:textId="77777777" w:rsidR="00FF44C1" w:rsidRDefault="00FF44C1" w:rsidP="00E14178">
            <w:pPr>
              <w:autoSpaceDE w:val="0"/>
              <w:autoSpaceDN w:val="0"/>
              <w:adjustRightInd w:val="0"/>
              <w:rPr>
                <w:rFonts w:eastAsia="MS Mincho"/>
                <w:sz w:val="18"/>
                <w:lang w:eastAsia="ja-JP"/>
              </w:rPr>
            </w:pPr>
            <w:r w:rsidRPr="00414B96">
              <w:rPr>
                <w:rFonts w:eastAsia="MS Mincho"/>
                <w:sz w:val="18"/>
                <w:lang w:eastAsia="ja-JP"/>
              </w:rPr>
              <w:t>Houston: In progress.</w:t>
            </w:r>
          </w:p>
          <w:p w14:paraId="19FC7EDF"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TC4.3 is the main TC.</w:t>
            </w:r>
          </w:p>
          <w:p w14:paraId="069BE16B" w14:textId="77777777" w:rsidR="00FF44C1" w:rsidRDefault="00FF44C1" w:rsidP="00E14178">
            <w:pPr>
              <w:autoSpaceDE w:val="0"/>
              <w:autoSpaceDN w:val="0"/>
              <w:adjustRightInd w:val="0"/>
              <w:rPr>
                <w:rFonts w:eastAsia="MS Mincho"/>
                <w:sz w:val="18"/>
                <w:lang w:eastAsia="ja-JP"/>
              </w:rPr>
            </w:pPr>
            <w:r w:rsidRPr="0070282B">
              <w:rPr>
                <w:rFonts w:eastAsia="MS Mincho"/>
                <w:sz w:val="18"/>
                <w:lang w:eastAsia="ja-JP"/>
              </w:rPr>
              <w:t>Update by Kristen: RTAR is ready by Jordan. It is built off their existing project. Comments are welcome after TC review. Jin comments TC needs more time to review and vote. Zheng asked for difference between this project and prior project. Li will forward the questions to Jordan and request Jordan to present and answer the questions. Liping is the PMS of the prior project and should be consulted.</w:t>
            </w:r>
            <w:r>
              <w:rPr>
                <w:rFonts w:eastAsia="MS Mincho"/>
                <w:sz w:val="18"/>
                <w:lang w:eastAsia="ja-JP"/>
              </w:rPr>
              <w:t xml:space="preserve">   </w:t>
            </w:r>
          </w:p>
          <w:p w14:paraId="25238663" w14:textId="77777777" w:rsidR="00FF44C1" w:rsidRDefault="00FF44C1" w:rsidP="00E14178">
            <w:pPr>
              <w:autoSpaceDE w:val="0"/>
              <w:autoSpaceDN w:val="0"/>
              <w:adjustRightInd w:val="0"/>
              <w:rPr>
                <w:rFonts w:eastAsia="MS Mincho"/>
                <w:sz w:val="18"/>
                <w:lang w:eastAsia="ja-JP"/>
              </w:rPr>
            </w:pPr>
            <w:r w:rsidRPr="003975AC">
              <w:rPr>
                <w:rFonts w:eastAsia="MS Mincho"/>
                <w:sz w:val="18"/>
                <w:lang w:eastAsia="ja-JP"/>
              </w:rPr>
              <w:t>Kansas City update: It is designed as the follow up project.</w:t>
            </w:r>
          </w:p>
          <w:p w14:paraId="5EE74680" w14:textId="77777777" w:rsidR="00FF44C1" w:rsidRPr="00DD6DA8" w:rsidRDefault="00FF44C1" w:rsidP="00E14178">
            <w:pPr>
              <w:autoSpaceDE w:val="0"/>
              <w:autoSpaceDN w:val="0"/>
              <w:adjustRightInd w:val="0"/>
              <w:rPr>
                <w:rFonts w:eastAsia="MS Mincho"/>
                <w:sz w:val="18"/>
                <w:lang w:eastAsia="ja-JP"/>
              </w:rPr>
            </w:pPr>
            <w:r w:rsidRPr="003975AC">
              <w:rPr>
                <w:rFonts w:eastAsia="MS Mincho"/>
                <w:color w:val="FF0000"/>
                <w:sz w:val="18"/>
                <w:lang w:eastAsia="ja-JP"/>
              </w:rPr>
              <w:t xml:space="preserve">Orlando: Kristen explained that Jordan Clark is being approved by the TC for submission. </w:t>
            </w:r>
          </w:p>
        </w:tc>
      </w:tr>
      <w:tr w:rsidR="00FF44C1" w14:paraId="690F9190" w14:textId="77777777" w:rsidTr="00E14178">
        <w:trPr>
          <w:cantSplit/>
          <w:trHeight w:val="350"/>
        </w:trPr>
        <w:tc>
          <w:tcPr>
            <w:tcW w:w="94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E5A59F" w14:textId="77777777" w:rsidR="00FF44C1" w:rsidRPr="00414B96" w:rsidRDefault="00FF44C1" w:rsidP="00E14178">
            <w:pPr>
              <w:pStyle w:val="Default"/>
              <w:rPr>
                <w:b/>
                <w:color w:val="auto"/>
                <w:sz w:val="18"/>
                <w:szCs w:val="22"/>
              </w:rPr>
            </w:pPr>
            <w:r w:rsidRPr="00414B96">
              <w:rPr>
                <w:b/>
                <w:color w:val="auto"/>
                <w:sz w:val="18"/>
                <w:szCs w:val="22"/>
              </w:rPr>
              <w:t>Parking Lot</w:t>
            </w:r>
          </w:p>
        </w:tc>
      </w:tr>
      <w:tr w:rsidR="00FF44C1" w14:paraId="69154274"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tcPr>
          <w:p w14:paraId="1550221F" w14:textId="77777777" w:rsidR="00FF44C1" w:rsidRDefault="00FF44C1" w:rsidP="00E14178">
            <w:pPr>
              <w:autoSpaceDE w:val="0"/>
              <w:autoSpaceDN w:val="0"/>
              <w:adjustRightInd w:val="0"/>
              <w:jc w:val="center"/>
              <w:rPr>
                <w:rFonts w:eastAsia="MS Mincho"/>
                <w:sz w:val="18"/>
                <w:szCs w:val="18"/>
                <w:highlight w:val="yellow"/>
                <w:lang w:eastAsia="ja-JP"/>
              </w:rPr>
            </w:pPr>
            <w:r w:rsidRPr="6808FECB">
              <w:rPr>
                <w:rFonts w:eastAsia="MS Mincho"/>
                <w:sz w:val="18"/>
                <w:szCs w:val="18"/>
                <w:highlight w:val="yellow"/>
                <w:lang w:eastAsia="ja-JP"/>
              </w:rPr>
              <w:lastRenderedPageBreak/>
              <w:t>BOD</w:t>
            </w:r>
          </w:p>
        </w:tc>
        <w:tc>
          <w:tcPr>
            <w:tcW w:w="2249" w:type="dxa"/>
            <w:tcBorders>
              <w:top w:val="single" w:sz="4" w:space="0" w:color="auto"/>
              <w:left w:val="single" w:sz="4" w:space="0" w:color="auto"/>
              <w:bottom w:val="single" w:sz="4" w:space="0" w:color="auto"/>
              <w:right w:val="single" w:sz="4" w:space="0" w:color="auto"/>
            </w:tcBorders>
          </w:tcPr>
          <w:p w14:paraId="3E39CCD0" w14:textId="77777777" w:rsidR="00FF44C1" w:rsidRPr="00B33093" w:rsidRDefault="00FF44C1" w:rsidP="00E14178">
            <w:pPr>
              <w:spacing w:line="300" w:lineRule="exact"/>
              <w:ind w:right="-720"/>
              <w:rPr>
                <w:sz w:val="18"/>
                <w:szCs w:val="18"/>
                <w:highlight w:val="yellow"/>
              </w:rPr>
            </w:pPr>
            <w:r w:rsidRPr="6808FECB">
              <w:rPr>
                <w:sz w:val="18"/>
                <w:szCs w:val="18"/>
                <w:highlight w:val="yellow"/>
              </w:rPr>
              <w:t>How smart/connected thermostat impact energy performance</w:t>
            </w:r>
            <w:r w:rsidRPr="6808FECB">
              <w:rPr>
                <w:sz w:val="20"/>
                <w:szCs w:val="20"/>
                <w:highlight w:val="yellow"/>
              </w:rPr>
              <w:t>?</w:t>
            </w:r>
          </w:p>
          <w:p w14:paraId="4A732154" w14:textId="77777777" w:rsidR="00FF44C1" w:rsidRDefault="00FF44C1" w:rsidP="00E14178">
            <w:pPr>
              <w:rPr>
                <w:rFonts w:eastAsia="MS Mincho"/>
                <w:sz w:val="18"/>
                <w:szCs w:val="18"/>
                <w:highlight w:val="yellow"/>
                <w:lang w:eastAsia="ja-JP"/>
              </w:rPr>
            </w:pPr>
          </w:p>
        </w:tc>
        <w:tc>
          <w:tcPr>
            <w:tcW w:w="1620" w:type="dxa"/>
            <w:tcBorders>
              <w:top w:val="single" w:sz="4" w:space="0" w:color="auto"/>
              <w:left w:val="single" w:sz="4" w:space="0" w:color="auto"/>
              <w:bottom w:val="single" w:sz="4" w:space="0" w:color="auto"/>
              <w:right w:val="single" w:sz="4" w:space="0" w:color="auto"/>
            </w:tcBorders>
          </w:tcPr>
          <w:p w14:paraId="3DD25E38" w14:textId="77777777" w:rsidR="00FF44C1" w:rsidRPr="005A0ACA" w:rsidRDefault="00FF44C1" w:rsidP="00E14178">
            <w:pPr>
              <w:spacing w:after="160" w:line="259" w:lineRule="auto"/>
              <w:rPr>
                <w:rFonts w:eastAsia="MS Mincho"/>
                <w:sz w:val="18"/>
                <w:szCs w:val="18"/>
                <w:highlight w:val="yellow"/>
                <w:lang w:eastAsia="ja-JP"/>
              </w:rPr>
            </w:pPr>
            <w:r w:rsidRPr="6808FECB">
              <w:rPr>
                <w:rFonts w:eastAsia="MS Mincho"/>
                <w:sz w:val="18"/>
                <w:szCs w:val="18"/>
                <w:highlight w:val="yellow"/>
                <w:lang w:eastAsia="ja-JP"/>
              </w:rPr>
              <w:t xml:space="preserve">Li, Jin, Kristen, Glenn, David Shipley, </w:t>
            </w:r>
            <w:r w:rsidRPr="6808FECB">
              <w:rPr>
                <w:sz w:val="18"/>
                <w:szCs w:val="18"/>
                <w:highlight w:val="yellow"/>
              </w:rPr>
              <w:t xml:space="preserve">Bing Dong, Han Li (hanli@lbl.gov), Brent Huchuk (Univ. of Toronto), </w:t>
            </w:r>
            <w:r w:rsidRPr="6808FECB">
              <w:rPr>
                <w:rFonts w:eastAsia="MS Mincho"/>
                <w:sz w:val="18"/>
                <w:szCs w:val="18"/>
                <w:highlight w:val="yellow"/>
                <w:lang w:eastAsia="ja-JP"/>
              </w:rPr>
              <w:t>3 more from 90.2</w:t>
            </w:r>
            <w:r w:rsidRPr="6808FECB">
              <w:rPr>
                <w:rFonts w:eastAsia="MS Mincho"/>
                <w:sz w:val="18"/>
                <w:szCs w:val="18"/>
                <w:lang w:eastAsia="ja-JP"/>
              </w:rPr>
              <w:t xml:space="preserve"> </w:t>
            </w:r>
          </w:p>
        </w:tc>
        <w:tc>
          <w:tcPr>
            <w:tcW w:w="4678" w:type="dxa"/>
            <w:tcBorders>
              <w:top w:val="single" w:sz="4" w:space="0" w:color="auto"/>
              <w:left w:val="single" w:sz="4" w:space="0" w:color="auto"/>
              <w:bottom w:val="single" w:sz="4" w:space="0" w:color="auto"/>
              <w:right w:val="single" w:sz="4" w:space="0" w:color="auto"/>
            </w:tcBorders>
          </w:tcPr>
          <w:p w14:paraId="4A7567DB" w14:textId="77777777" w:rsidR="00FF44C1" w:rsidRPr="005A0ACA" w:rsidRDefault="00FF44C1" w:rsidP="00E14178">
            <w:pPr>
              <w:spacing w:after="160" w:line="259" w:lineRule="auto"/>
              <w:rPr>
                <w:rStyle w:val="Hyperlink"/>
                <w:sz w:val="18"/>
                <w:szCs w:val="18"/>
                <w:highlight w:val="yellow"/>
              </w:rPr>
            </w:pPr>
            <w:r w:rsidRPr="6808FECB">
              <w:rPr>
                <w:sz w:val="18"/>
                <w:szCs w:val="18"/>
                <w:highlight w:val="yellow"/>
              </w:rPr>
              <w:t xml:space="preserve">Volunteers from 90.2: Mike Lubliner, Washington State University, </w:t>
            </w:r>
            <w:hyperlink r:id="rId33">
              <w:r w:rsidRPr="6808FECB">
                <w:rPr>
                  <w:rStyle w:val="Hyperlink"/>
                  <w:sz w:val="18"/>
                  <w:szCs w:val="18"/>
                  <w:highlight w:val="yellow"/>
                </w:rPr>
                <w:t>lublinerm@energy.wsu.edu</w:t>
              </w:r>
            </w:hyperlink>
            <w:r w:rsidRPr="6808FECB">
              <w:rPr>
                <w:sz w:val="18"/>
                <w:szCs w:val="18"/>
                <w:highlight w:val="yellow"/>
              </w:rPr>
              <w:t>, 360-956-2082, Richard Watson, SSHC, Inc.,</w:t>
            </w:r>
            <w:hyperlink r:id="rId34">
              <w:r w:rsidRPr="6808FECB">
                <w:rPr>
                  <w:rStyle w:val="Hyperlink"/>
                  <w:sz w:val="18"/>
                  <w:szCs w:val="18"/>
                  <w:highlight w:val="yellow"/>
                </w:rPr>
                <w:t>rwatson@sshcinc.com</w:t>
              </w:r>
            </w:hyperlink>
            <w:r w:rsidRPr="6808FECB">
              <w:rPr>
                <w:sz w:val="18"/>
                <w:szCs w:val="18"/>
                <w:highlight w:val="yellow"/>
              </w:rPr>
              <w:t xml:space="preserve">,860-399-5434, Matt Vargo, Carrier Corp, </w:t>
            </w:r>
            <w:hyperlink r:id="rId35">
              <w:r w:rsidRPr="6808FECB">
                <w:rPr>
                  <w:rStyle w:val="Hyperlink"/>
                  <w:sz w:val="18"/>
                  <w:szCs w:val="18"/>
                  <w:highlight w:val="yellow"/>
                </w:rPr>
                <w:t>Matt.vargo@carrier.utc.com</w:t>
              </w:r>
            </w:hyperlink>
            <w:r w:rsidRPr="6808FECB">
              <w:rPr>
                <w:rStyle w:val="Hyperlink"/>
                <w:sz w:val="18"/>
                <w:szCs w:val="18"/>
                <w:highlight w:val="yellow"/>
              </w:rPr>
              <w:t>.</w:t>
            </w:r>
          </w:p>
          <w:p w14:paraId="151E0A69" w14:textId="77777777" w:rsidR="00FF44C1" w:rsidRPr="005A0ACA" w:rsidRDefault="00FF44C1" w:rsidP="00E14178">
            <w:pPr>
              <w:spacing w:after="160" w:line="259" w:lineRule="auto"/>
              <w:rPr>
                <w:rStyle w:val="Hyperlink"/>
                <w:sz w:val="18"/>
                <w:szCs w:val="18"/>
                <w:highlight w:val="yellow"/>
              </w:rPr>
            </w:pPr>
            <w:r w:rsidRPr="6808FECB">
              <w:rPr>
                <w:rStyle w:val="Hyperlink"/>
                <w:sz w:val="18"/>
                <w:szCs w:val="18"/>
                <w:highlight w:val="yellow"/>
              </w:rPr>
              <w:t>Kansas City update: Li will explore the study done by EPA and start the draft of the RTAR</w:t>
            </w:r>
          </w:p>
          <w:p w14:paraId="3C822D6B" w14:textId="77777777" w:rsidR="00FF44C1" w:rsidRPr="005A0ACA" w:rsidRDefault="00FF44C1" w:rsidP="00E14178">
            <w:pPr>
              <w:autoSpaceDE w:val="0"/>
              <w:autoSpaceDN w:val="0"/>
              <w:adjustRightInd w:val="0"/>
              <w:rPr>
                <w:sz w:val="18"/>
                <w:szCs w:val="18"/>
                <w:highlight w:val="yellow"/>
              </w:rPr>
            </w:pPr>
            <w:r w:rsidRPr="6808FECB">
              <w:rPr>
                <w:color w:val="FF0000"/>
                <w:sz w:val="18"/>
                <w:szCs w:val="18"/>
                <w:highlight w:val="yellow"/>
              </w:rPr>
              <w:t>Orlando: Mike Brambely provided inputs about the presentation on Sunday.</w:t>
            </w:r>
            <w:r w:rsidRPr="6808FECB">
              <w:rPr>
                <w:color w:val="FF0000"/>
                <w:sz w:val="18"/>
                <w:szCs w:val="18"/>
              </w:rPr>
              <w:t xml:space="preserve"> </w:t>
            </w:r>
          </w:p>
        </w:tc>
      </w:tr>
      <w:tr w:rsidR="00FF44C1" w14:paraId="0E9D2FA3"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FA33B26" w14:textId="77777777" w:rsidR="00FF44C1" w:rsidRDefault="00FF44C1" w:rsidP="00E14178">
            <w:pPr>
              <w:autoSpaceDE w:val="0"/>
              <w:autoSpaceDN w:val="0"/>
              <w:adjustRightInd w:val="0"/>
              <w:jc w:val="center"/>
              <w:rPr>
                <w:rFonts w:eastAsia="MS Mincho"/>
                <w:sz w:val="18"/>
                <w:szCs w:val="18"/>
                <w:highlight w:val="yellow"/>
                <w:lang w:eastAsia="ja-JP"/>
              </w:rPr>
            </w:pPr>
            <w:r w:rsidRPr="6808FECB">
              <w:rPr>
                <w:rFonts w:eastAsia="MS Mincho"/>
                <w:sz w:val="18"/>
                <w:szCs w:val="18"/>
                <w:lang w:eastAsia="ja-JP"/>
              </w:rPr>
              <w:t xml:space="preserve"> </w:t>
            </w:r>
            <w:r w:rsidRPr="6808FECB">
              <w:rPr>
                <w:rFonts w:eastAsia="MS Mincho"/>
                <w:sz w:val="18"/>
                <w:szCs w:val="18"/>
                <w:highlight w:val="yellow"/>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642106EE" w14:textId="77777777" w:rsidR="00FF44C1" w:rsidRDefault="00FF44C1" w:rsidP="00E14178">
            <w:pPr>
              <w:rPr>
                <w:rFonts w:eastAsia="MS Mincho"/>
                <w:sz w:val="18"/>
                <w:szCs w:val="18"/>
                <w:highlight w:val="yellow"/>
                <w:lang w:eastAsia="ja-JP"/>
              </w:rPr>
            </w:pPr>
            <w:r w:rsidRPr="6808FECB">
              <w:rPr>
                <w:sz w:val="18"/>
                <w:szCs w:val="18"/>
                <w:highlight w:val="yellow"/>
              </w:rPr>
              <w:t>RTAR - Link the productivity with occupant-in-loop control</w:t>
            </w:r>
          </w:p>
        </w:tc>
        <w:tc>
          <w:tcPr>
            <w:tcW w:w="1620" w:type="dxa"/>
            <w:tcBorders>
              <w:top w:val="single" w:sz="4" w:space="0" w:color="auto"/>
              <w:left w:val="single" w:sz="4" w:space="0" w:color="auto"/>
              <w:bottom w:val="single" w:sz="4" w:space="0" w:color="auto"/>
              <w:right w:val="single" w:sz="4" w:space="0" w:color="auto"/>
            </w:tcBorders>
            <w:vAlign w:val="bottom"/>
            <w:hideMark/>
          </w:tcPr>
          <w:p w14:paraId="6213C87A" w14:textId="77777777" w:rsidR="00FF44C1" w:rsidRDefault="00FF44C1" w:rsidP="00E14178">
            <w:pPr>
              <w:autoSpaceDE w:val="0"/>
              <w:autoSpaceDN w:val="0"/>
              <w:adjustRightInd w:val="0"/>
              <w:rPr>
                <w:rFonts w:eastAsia="MS Mincho"/>
                <w:sz w:val="18"/>
                <w:szCs w:val="18"/>
                <w:highlight w:val="yellow"/>
                <w:lang w:eastAsia="ja-JP"/>
              </w:rPr>
            </w:pPr>
            <w:r w:rsidRPr="6808FECB">
              <w:rPr>
                <w:color w:val="000000" w:themeColor="text1"/>
                <w:sz w:val="18"/>
                <w:szCs w:val="18"/>
                <w:highlight w:val="yellow"/>
                <w:lang w:eastAsia="zh-CN"/>
              </w:rPr>
              <w:t>Ivo Martinac</w:t>
            </w:r>
          </w:p>
        </w:tc>
        <w:tc>
          <w:tcPr>
            <w:tcW w:w="4678" w:type="dxa"/>
            <w:tcBorders>
              <w:top w:val="single" w:sz="4" w:space="0" w:color="auto"/>
              <w:left w:val="single" w:sz="4" w:space="0" w:color="auto"/>
              <w:bottom w:val="single" w:sz="4" w:space="0" w:color="auto"/>
              <w:right w:val="single" w:sz="4" w:space="0" w:color="auto"/>
            </w:tcBorders>
            <w:vAlign w:val="bottom"/>
            <w:hideMark/>
          </w:tcPr>
          <w:p w14:paraId="2BFEDF5E" w14:textId="77777777" w:rsidR="00FF44C1" w:rsidRPr="00414B96" w:rsidRDefault="00FF44C1" w:rsidP="00E14178">
            <w:pPr>
              <w:autoSpaceDE w:val="0"/>
              <w:autoSpaceDN w:val="0"/>
              <w:adjustRightInd w:val="0"/>
              <w:rPr>
                <w:color w:val="000000"/>
                <w:sz w:val="18"/>
                <w:szCs w:val="18"/>
                <w:highlight w:val="yellow"/>
                <w:lang w:eastAsia="zh-CN"/>
              </w:rPr>
            </w:pPr>
            <w:r w:rsidRPr="6808FECB">
              <w:rPr>
                <w:color w:val="000000" w:themeColor="text1"/>
                <w:sz w:val="18"/>
                <w:szCs w:val="18"/>
                <w:highlight w:val="yellow"/>
                <w:lang w:eastAsia="zh-CN"/>
              </w:rPr>
              <w:t>New at Long Beach</w:t>
            </w:r>
          </w:p>
          <w:p w14:paraId="6BCBD3F7" w14:textId="77777777" w:rsidR="00FF44C1" w:rsidRDefault="00FF44C1" w:rsidP="00E14178">
            <w:pPr>
              <w:autoSpaceDE w:val="0"/>
              <w:autoSpaceDN w:val="0"/>
              <w:adjustRightInd w:val="0"/>
              <w:rPr>
                <w:color w:val="000000"/>
                <w:sz w:val="18"/>
                <w:szCs w:val="18"/>
                <w:highlight w:val="yellow"/>
                <w:lang w:eastAsia="zh-CN"/>
              </w:rPr>
            </w:pPr>
            <w:r w:rsidRPr="6808FECB">
              <w:rPr>
                <w:color w:val="000000" w:themeColor="text1"/>
                <w:sz w:val="18"/>
                <w:szCs w:val="18"/>
                <w:highlight w:val="yellow"/>
                <w:lang w:eastAsia="zh-CN"/>
              </w:rPr>
              <w:t>Houston: Topic was discussed. Ivo was not present, but there is general interest among those present.</w:t>
            </w:r>
          </w:p>
          <w:p w14:paraId="058F9B20" w14:textId="77777777" w:rsidR="00FF44C1" w:rsidRDefault="00FF44C1" w:rsidP="00E14178">
            <w:pPr>
              <w:autoSpaceDE w:val="0"/>
              <w:autoSpaceDN w:val="0"/>
              <w:adjustRightInd w:val="0"/>
              <w:rPr>
                <w:rFonts w:eastAsia="MS Mincho"/>
                <w:sz w:val="18"/>
                <w:szCs w:val="18"/>
                <w:highlight w:val="yellow"/>
                <w:lang w:eastAsia="ja-JP"/>
              </w:rPr>
            </w:pPr>
            <w:r w:rsidRPr="6808FECB">
              <w:rPr>
                <w:rFonts w:eastAsia="MS Mincho"/>
                <w:sz w:val="18"/>
                <w:szCs w:val="18"/>
                <w:highlight w:val="yellow"/>
                <w:lang w:eastAsia="ja-JP"/>
              </w:rPr>
              <w:t>Update by Zeng: update before Houston meeting “no time to get the work done”. Carol added that it was meant for a mini system for local air condition control, personal comfort.</w:t>
            </w:r>
          </w:p>
          <w:p w14:paraId="713EDFC8" w14:textId="77777777" w:rsidR="00FF44C1" w:rsidRDefault="00FF44C1" w:rsidP="00E14178">
            <w:pPr>
              <w:autoSpaceDE w:val="0"/>
              <w:autoSpaceDN w:val="0"/>
              <w:adjustRightInd w:val="0"/>
              <w:rPr>
                <w:rFonts w:eastAsia="MS Mincho"/>
                <w:sz w:val="18"/>
                <w:szCs w:val="18"/>
                <w:highlight w:val="yellow"/>
                <w:lang w:eastAsia="ja-JP"/>
              </w:rPr>
            </w:pPr>
            <w:r w:rsidRPr="6808FECB">
              <w:rPr>
                <w:rFonts w:eastAsia="MS Mincho"/>
                <w:sz w:val="18"/>
                <w:szCs w:val="18"/>
                <w:highlight w:val="yellow"/>
                <w:lang w:eastAsia="ja-JP"/>
              </w:rPr>
              <w:t>Kansas City update: Jin will update the TC after contacting POC.</w:t>
            </w:r>
            <w:r w:rsidRPr="6808FECB">
              <w:rPr>
                <w:rFonts w:eastAsia="MS Mincho"/>
                <w:sz w:val="18"/>
                <w:szCs w:val="18"/>
                <w:lang w:eastAsia="ja-JP"/>
              </w:rPr>
              <w:t xml:space="preserve"> </w:t>
            </w:r>
          </w:p>
          <w:p w14:paraId="141BEE99" w14:textId="77777777" w:rsidR="00FF44C1" w:rsidRPr="00414B96" w:rsidRDefault="00FF44C1" w:rsidP="00E14178">
            <w:pPr>
              <w:autoSpaceDE w:val="0"/>
              <w:autoSpaceDN w:val="0"/>
              <w:adjustRightInd w:val="0"/>
              <w:rPr>
                <w:rFonts w:eastAsia="MS Mincho"/>
                <w:sz w:val="18"/>
                <w:szCs w:val="18"/>
                <w:highlight w:val="yellow"/>
                <w:lang w:eastAsia="ja-JP"/>
              </w:rPr>
            </w:pPr>
            <w:r w:rsidRPr="6808FECB">
              <w:rPr>
                <w:rFonts w:eastAsia="MS Mincho"/>
                <w:color w:val="FF0000"/>
                <w:sz w:val="18"/>
                <w:szCs w:val="18"/>
                <w:highlight w:val="yellow"/>
                <w:lang w:eastAsia="ja-JP"/>
              </w:rPr>
              <w:t>Orlando: Park</w:t>
            </w:r>
          </w:p>
        </w:tc>
      </w:tr>
      <w:tr w:rsidR="00FF44C1" w14:paraId="78655CF3"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F3941B4" w14:textId="77777777" w:rsidR="00FF44C1" w:rsidRDefault="00FF44C1" w:rsidP="00E14178">
            <w:pPr>
              <w:autoSpaceDE w:val="0"/>
              <w:autoSpaceDN w:val="0"/>
              <w:adjustRightInd w:val="0"/>
              <w:jc w:val="center"/>
              <w:rPr>
                <w:rFonts w:eastAsia="MS Mincho"/>
                <w:sz w:val="18"/>
                <w:szCs w:val="18"/>
                <w:highlight w:val="yellow"/>
                <w:lang w:eastAsia="ja-JP"/>
              </w:rPr>
            </w:pPr>
            <w:r w:rsidRPr="6808FECB">
              <w:rPr>
                <w:rFonts w:eastAsia="MS Mincho"/>
                <w:sz w:val="18"/>
                <w:szCs w:val="18"/>
                <w:highlight w:val="yellow"/>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129A66CB" w14:textId="77777777" w:rsidR="00FF44C1" w:rsidRDefault="00FF44C1" w:rsidP="00E14178">
            <w:pPr>
              <w:rPr>
                <w:rFonts w:eastAsia="MS Mincho"/>
                <w:sz w:val="18"/>
                <w:szCs w:val="18"/>
                <w:highlight w:val="yellow"/>
                <w:lang w:eastAsia="ja-JP"/>
              </w:rPr>
            </w:pPr>
            <w:r w:rsidRPr="6808FECB">
              <w:rPr>
                <w:sz w:val="18"/>
                <w:szCs w:val="18"/>
                <w:highlight w:val="yellow"/>
              </w:rPr>
              <w:t>RTAR - Smart management of moisture and energy consumption in residential houses, smart ventilation, optimal location for dyer, heat pump water heater, etc.</w:t>
            </w:r>
          </w:p>
        </w:tc>
        <w:tc>
          <w:tcPr>
            <w:tcW w:w="1620" w:type="dxa"/>
            <w:tcBorders>
              <w:top w:val="single" w:sz="4" w:space="0" w:color="auto"/>
              <w:left w:val="single" w:sz="4" w:space="0" w:color="auto"/>
              <w:bottom w:val="single" w:sz="4" w:space="0" w:color="auto"/>
              <w:right w:val="single" w:sz="4" w:space="0" w:color="auto"/>
            </w:tcBorders>
            <w:vAlign w:val="bottom"/>
            <w:hideMark/>
          </w:tcPr>
          <w:p w14:paraId="48662966" w14:textId="77777777" w:rsidR="00FF44C1" w:rsidRDefault="00FF44C1" w:rsidP="00E14178">
            <w:pPr>
              <w:rPr>
                <w:color w:val="000000"/>
                <w:sz w:val="18"/>
                <w:szCs w:val="18"/>
                <w:highlight w:val="yellow"/>
                <w:lang w:eastAsia="zh-CN"/>
              </w:rPr>
            </w:pPr>
            <w:r w:rsidRPr="6808FECB">
              <w:rPr>
                <w:color w:val="000000" w:themeColor="text1"/>
                <w:sz w:val="18"/>
                <w:szCs w:val="18"/>
                <w:highlight w:val="yellow"/>
                <w:lang w:eastAsia="zh-CN"/>
              </w:rPr>
              <w:t>Andrew Windham;</w:t>
            </w:r>
          </w:p>
          <w:p w14:paraId="124F1BFA" w14:textId="77777777" w:rsidR="00FF44C1" w:rsidRDefault="00FF44C1" w:rsidP="00E14178">
            <w:pPr>
              <w:autoSpaceDE w:val="0"/>
              <w:autoSpaceDN w:val="0"/>
              <w:adjustRightInd w:val="0"/>
              <w:rPr>
                <w:rFonts w:eastAsia="MS Mincho"/>
                <w:sz w:val="18"/>
                <w:szCs w:val="18"/>
                <w:highlight w:val="yellow"/>
                <w:lang w:eastAsia="ja-JP"/>
              </w:rPr>
            </w:pPr>
            <w:r w:rsidRPr="6808FECB">
              <w:rPr>
                <w:color w:val="000000" w:themeColor="text1"/>
                <w:sz w:val="18"/>
                <w:szCs w:val="18"/>
                <w:highlight w:val="yellow"/>
                <w:lang w:eastAsia="zh-CN"/>
              </w:rPr>
              <w:t>Kristen Cetin</w:t>
            </w:r>
          </w:p>
        </w:tc>
        <w:tc>
          <w:tcPr>
            <w:tcW w:w="4678" w:type="dxa"/>
            <w:tcBorders>
              <w:top w:val="single" w:sz="4" w:space="0" w:color="auto"/>
              <w:left w:val="single" w:sz="4" w:space="0" w:color="auto"/>
              <w:bottom w:val="single" w:sz="4" w:space="0" w:color="auto"/>
              <w:right w:val="single" w:sz="4" w:space="0" w:color="auto"/>
            </w:tcBorders>
            <w:vAlign w:val="bottom"/>
            <w:hideMark/>
          </w:tcPr>
          <w:p w14:paraId="7FF10B33" w14:textId="77777777" w:rsidR="00FF44C1" w:rsidRPr="00414B96" w:rsidRDefault="00FF44C1" w:rsidP="00E14178">
            <w:pPr>
              <w:autoSpaceDE w:val="0"/>
              <w:autoSpaceDN w:val="0"/>
              <w:adjustRightInd w:val="0"/>
              <w:rPr>
                <w:color w:val="000000"/>
                <w:sz w:val="18"/>
                <w:szCs w:val="18"/>
                <w:highlight w:val="yellow"/>
                <w:lang w:eastAsia="zh-CN"/>
              </w:rPr>
            </w:pPr>
            <w:r w:rsidRPr="6808FECB">
              <w:rPr>
                <w:color w:val="000000" w:themeColor="text1"/>
                <w:sz w:val="18"/>
                <w:szCs w:val="18"/>
                <w:highlight w:val="yellow"/>
                <w:lang w:eastAsia="zh-CN"/>
              </w:rPr>
              <w:t>New at Long Beach</w:t>
            </w:r>
          </w:p>
          <w:p w14:paraId="5D47AB5F" w14:textId="77777777" w:rsidR="00FF44C1" w:rsidRDefault="00FF44C1" w:rsidP="00E14178">
            <w:pPr>
              <w:autoSpaceDE w:val="0"/>
              <w:autoSpaceDN w:val="0"/>
              <w:adjustRightInd w:val="0"/>
              <w:rPr>
                <w:color w:val="000000"/>
                <w:sz w:val="18"/>
                <w:szCs w:val="18"/>
                <w:highlight w:val="yellow"/>
                <w:lang w:eastAsia="zh-CN"/>
              </w:rPr>
            </w:pPr>
            <w:r w:rsidRPr="6808FECB">
              <w:rPr>
                <w:color w:val="000000" w:themeColor="text1"/>
                <w:sz w:val="18"/>
                <w:szCs w:val="18"/>
                <w:highlight w:val="yellow"/>
                <w:lang w:eastAsia="zh-CN"/>
              </w:rPr>
              <w:t>Houston: Not discussed</w:t>
            </w:r>
          </w:p>
          <w:p w14:paraId="2186417E" w14:textId="77777777" w:rsidR="00FF44C1" w:rsidRDefault="00FF44C1" w:rsidP="00E14178">
            <w:pPr>
              <w:autoSpaceDE w:val="0"/>
              <w:autoSpaceDN w:val="0"/>
              <w:adjustRightInd w:val="0"/>
              <w:rPr>
                <w:rFonts w:eastAsia="MS Mincho"/>
                <w:sz w:val="18"/>
                <w:szCs w:val="18"/>
                <w:highlight w:val="yellow"/>
                <w:lang w:eastAsia="ja-JP"/>
              </w:rPr>
            </w:pPr>
            <w:r w:rsidRPr="6808FECB">
              <w:rPr>
                <w:rFonts w:eastAsia="MS Mincho"/>
                <w:sz w:val="18"/>
                <w:szCs w:val="18"/>
                <w:highlight w:val="yellow"/>
                <w:lang w:eastAsia="ja-JP"/>
              </w:rPr>
              <w:t>Update by Kristen: still interested in working on it.</w:t>
            </w:r>
          </w:p>
          <w:p w14:paraId="368B3A6B" w14:textId="77777777" w:rsidR="00FF44C1" w:rsidRDefault="00FF44C1" w:rsidP="00E14178">
            <w:pPr>
              <w:autoSpaceDE w:val="0"/>
              <w:autoSpaceDN w:val="0"/>
              <w:adjustRightInd w:val="0"/>
              <w:rPr>
                <w:rFonts w:eastAsia="MS Mincho"/>
                <w:sz w:val="18"/>
                <w:szCs w:val="18"/>
                <w:highlight w:val="yellow"/>
                <w:lang w:eastAsia="ja-JP"/>
              </w:rPr>
            </w:pPr>
            <w:r w:rsidRPr="6808FECB">
              <w:rPr>
                <w:rFonts w:eastAsia="MS Mincho"/>
                <w:sz w:val="18"/>
                <w:szCs w:val="18"/>
                <w:highlight w:val="yellow"/>
                <w:lang w:eastAsia="ja-JP"/>
              </w:rPr>
              <w:t>Update in Kansas City: Kristen mentioned one discussion with Andrew a year ago. Kristen will clarify the intention with Andrew and update the team.</w:t>
            </w:r>
            <w:r w:rsidRPr="6808FECB">
              <w:rPr>
                <w:rFonts w:eastAsia="MS Mincho"/>
                <w:sz w:val="18"/>
                <w:szCs w:val="18"/>
                <w:lang w:eastAsia="ja-JP"/>
              </w:rPr>
              <w:t xml:space="preserve"> </w:t>
            </w:r>
          </w:p>
          <w:p w14:paraId="164CE4D4" w14:textId="77777777" w:rsidR="00FF44C1" w:rsidRPr="00E1430F" w:rsidRDefault="00FF44C1" w:rsidP="00E14178">
            <w:pPr>
              <w:autoSpaceDE w:val="0"/>
              <w:autoSpaceDN w:val="0"/>
              <w:adjustRightInd w:val="0"/>
              <w:rPr>
                <w:rFonts w:eastAsia="MS Mincho"/>
                <w:color w:val="FF0000"/>
                <w:sz w:val="18"/>
                <w:szCs w:val="18"/>
                <w:highlight w:val="yellow"/>
                <w:lang w:eastAsia="ja-JP"/>
              </w:rPr>
            </w:pPr>
            <w:r w:rsidRPr="6808FECB">
              <w:rPr>
                <w:rFonts w:eastAsia="MS Mincho"/>
                <w:color w:val="FF0000"/>
                <w:sz w:val="18"/>
                <w:szCs w:val="18"/>
                <w:highlight w:val="yellow"/>
                <w:lang w:eastAsia="ja-JP"/>
              </w:rPr>
              <w:t>Orlando: drop</w:t>
            </w:r>
          </w:p>
          <w:p w14:paraId="1EF35735" w14:textId="77777777" w:rsidR="00FF44C1" w:rsidRPr="00414B96" w:rsidRDefault="00FF44C1" w:rsidP="00E14178">
            <w:pPr>
              <w:autoSpaceDE w:val="0"/>
              <w:autoSpaceDN w:val="0"/>
              <w:adjustRightInd w:val="0"/>
              <w:rPr>
                <w:rFonts w:eastAsia="MS Mincho"/>
                <w:sz w:val="18"/>
                <w:szCs w:val="18"/>
                <w:highlight w:val="yellow"/>
                <w:lang w:eastAsia="ja-JP"/>
              </w:rPr>
            </w:pPr>
          </w:p>
        </w:tc>
      </w:tr>
      <w:tr w:rsidR="00FF44C1" w14:paraId="54AADC4A" w14:textId="77777777" w:rsidTr="00E14178">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63ABC82B" w14:textId="77777777" w:rsidR="00FF44C1" w:rsidRDefault="00FF44C1" w:rsidP="00E14178">
            <w:pPr>
              <w:pStyle w:val="Default"/>
              <w:jc w:val="center"/>
              <w:rPr>
                <w:color w:val="auto"/>
                <w:sz w:val="18"/>
                <w:szCs w:val="18"/>
                <w:highlight w:val="yellow"/>
              </w:rPr>
            </w:pPr>
            <w:r w:rsidRPr="6808FECB">
              <w:rPr>
                <w:color w:val="auto"/>
                <w:sz w:val="18"/>
                <w:szCs w:val="18"/>
                <w:highlight w:val="yellow"/>
              </w:rPr>
              <w:t>ET/FDD</w:t>
            </w:r>
          </w:p>
        </w:tc>
        <w:tc>
          <w:tcPr>
            <w:tcW w:w="2249" w:type="dxa"/>
            <w:tcBorders>
              <w:top w:val="single" w:sz="4" w:space="0" w:color="auto"/>
              <w:left w:val="single" w:sz="4" w:space="0" w:color="auto"/>
              <w:bottom w:val="single" w:sz="4" w:space="0" w:color="auto"/>
              <w:right w:val="single" w:sz="4" w:space="0" w:color="auto"/>
            </w:tcBorders>
            <w:hideMark/>
          </w:tcPr>
          <w:p w14:paraId="502AF70E" w14:textId="77777777" w:rsidR="00FF44C1" w:rsidRDefault="00FF44C1" w:rsidP="00E14178">
            <w:pPr>
              <w:rPr>
                <w:rFonts w:eastAsia="MS Mincho"/>
                <w:sz w:val="18"/>
                <w:szCs w:val="18"/>
                <w:highlight w:val="yellow"/>
                <w:lang w:eastAsia="ja-JP"/>
              </w:rPr>
            </w:pPr>
            <w:r w:rsidRPr="6808FECB">
              <w:rPr>
                <w:rFonts w:eastAsia="MS Mincho"/>
                <w:sz w:val="18"/>
                <w:szCs w:val="18"/>
                <w:highlight w:val="yellow"/>
                <w:lang w:eastAsia="ja-JP"/>
              </w:rPr>
              <w:t>Draft RTAR: Metadata and Taxonomy to Support FDD in Smart Buildings</w:t>
            </w:r>
            <w:r w:rsidRPr="6808FECB">
              <w:rPr>
                <w:rFonts w:eastAsia="MS Mincho"/>
                <w:sz w:val="18"/>
                <w:szCs w:val="18"/>
                <w:lang w:eastAsia="ja-JP"/>
              </w:rPr>
              <w:t xml:space="preserve"> </w:t>
            </w:r>
          </w:p>
        </w:tc>
        <w:tc>
          <w:tcPr>
            <w:tcW w:w="1620" w:type="dxa"/>
            <w:tcBorders>
              <w:top w:val="single" w:sz="4" w:space="0" w:color="auto"/>
              <w:left w:val="single" w:sz="4" w:space="0" w:color="auto"/>
              <w:bottom w:val="single" w:sz="4" w:space="0" w:color="auto"/>
              <w:right w:val="single" w:sz="4" w:space="0" w:color="auto"/>
            </w:tcBorders>
            <w:hideMark/>
          </w:tcPr>
          <w:p w14:paraId="1B54C155" w14:textId="77777777" w:rsidR="00FF44C1" w:rsidRDefault="00FF44C1" w:rsidP="00E14178">
            <w:pPr>
              <w:pStyle w:val="Default"/>
              <w:rPr>
                <w:color w:val="auto"/>
                <w:sz w:val="18"/>
                <w:szCs w:val="18"/>
                <w:highlight w:val="yellow"/>
              </w:rPr>
            </w:pPr>
            <w:r w:rsidRPr="6808FECB">
              <w:rPr>
                <w:color w:val="auto"/>
                <w:sz w:val="18"/>
                <w:szCs w:val="18"/>
                <w:highlight w:val="yellow"/>
              </w:rPr>
              <w:t>Nick Gayeski</w:t>
            </w:r>
          </w:p>
          <w:p w14:paraId="1D89AD47" w14:textId="77777777" w:rsidR="00FF44C1" w:rsidRDefault="00FF44C1" w:rsidP="00E14178">
            <w:pPr>
              <w:pStyle w:val="Default"/>
              <w:rPr>
                <w:color w:val="auto"/>
                <w:sz w:val="18"/>
                <w:szCs w:val="18"/>
                <w:highlight w:val="yellow"/>
              </w:rPr>
            </w:pPr>
            <w:r w:rsidRPr="6808FECB">
              <w:rPr>
                <w:color w:val="auto"/>
                <w:sz w:val="18"/>
                <w:szCs w:val="18"/>
                <w:highlight w:val="yellow"/>
              </w:rPr>
              <w:t>Charity Young</w:t>
            </w:r>
          </w:p>
        </w:tc>
        <w:tc>
          <w:tcPr>
            <w:tcW w:w="4678" w:type="dxa"/>
            <w:tcBorders>
              <w:top w:val="single" w:sz="4" w:space="0" w:color="auto"/>
              <w:left w:val="single" w:sz="4" w:space="0" w:color="auto"/>
              <w:bottom w:val="single" w:sz="4" w:space="0" w:color="auto"/>
              <w:right w:val="single" w:sz="4" w:space="0" w:color="auto"/>
            </w:tcBorders>
            <w:hideMark/>
          </w:tcPr>
          <w:p w14:paraId="45C936A3" w14:textId="77777777" w:rsidR="00FF44C1" w:rsidRPr="00414B96" w:rsidRDefault="00FF44C1" w:rsidP="00E14178">
            <w:pPr>
              <w:pStyle w:val="Default"/>
              <w:rPr>
                <w:color w:val="auto"/>
                <w:sz w:val="18"/>
                <w:szCs w:val="18"/>
                <w:highlight w:val="yellow"/>
              </w:rPr>
            </w:pPr>
            <w:r w:rsidRPr="6808FECB">
              <w:rPr>
                <w:color w:val="auto"/>
                <w:sz w:val="18"/>
                <w:szCs w:val="18"/>
                <w:highlight w:val="yellow"/>
              </w:rPr>
              <w:t>SEA NEW submitted for consideration by Subcomms</w:t>
            </w:r>
          </w:p>
          <w:p w14:paraId="5341EDBF" w14:textId="77777777" w:rsidR="00FF44C1" w:rsidRPr="00414B96" w:rsidRDefault="00FF44C1" w:rsidP="00E14178">
            <w:pPr>
              <w:pStyle w:val="Default"/>
              <w:rPr>
                <w:color w:val="auto"/>
                <w:sz w:val="18"/>
                <w:szCs w:val="18"/>
                <w:highlight w:val="yellow"/>
              </w:rPr>
            </w:pPr>
            <w:r w:rsidRPr="6808FECB">
              <w:rPr>
                <w:color w:val="auto"/>
                <w:sz w:val="18"/>
                <w:szCs w:val="18"/>
                <w:highlight w:val="yellow"/>
              </w:rPr>
              <w:t>CHI – Nick discussed wants feedback. Explained purpose</w:t>
            </w:r>
          </w:p>
          <w:p w14:paraId="234A8CC2" w14:textId="77777777" w:rsidR="00FF44C1" w:rsidRPr="00414B96" w:rsidRDefault="00FF44C1" w:rsidP="00E14178">
            <w:pPr>
              <w:pStyle w:val="Default"/>
              <w:rPr>
                <w:color w:val="auto"/>
                <w:sz w:val="18"/>
                <w:szCs w:val="18"/>
                <w:highlight w:val="yellow"/>
              </w:rPr>
            </w:pPr>
            <w:r w:rsidRPr="6808FECB">
              <w:rPr>
                <w:color w:val="auto"/>
                <w:sz w:val="18"/>
                <w:szCs w:val="18"/>
                <w:highlight w:val="yellow"/>
              </w:rPr>
              <w:t>ATL- Phil did not think the need and significance to ASHRAE are clear. Had discussion in ET subcommittee. Nick will revise</w:t>
            </w:r>
            <w:r w:rsidRPr="6808FECB">
              <w:rPr>
                <w:color w:val="auto"/>
                <w:sz w:val="18"/>
                <w:szCs w:val="18"/>
              </w:rPr>
              <w:t xml:space="preserve"> </w:t>
            </w:r>
          </w:p>
          <w:p w14:paraId="7E06B62E" w14:textId="77777777" w:rsidR="00FF44C1" w:rsidRPr="00414B96" w:rsidRDefault="00FF44C1" w:rsidP="00E14178">
            <w:pPr>
              <w:pStyle w:val="Default"/>
              <w:rPr>
                <w:color w:val="auto"/>
                <w:sz w:val="18"/>
                <w:szCs w:val="18"/>
                <w:highlight w:val="yellow"/>
              </w:rPr>
            </w:pPr>
            <w:r w:rsidRPr="6808FECB">
              <w:rPr>
                <w:color w:val="auto"/>
                <w:sz w:val="18"/>
                <w:szCs w:val="18"/>
                <w:highlight w:val="yellow"/>
              </w:rPr>
              <w:t>ORL – Nick is continuously updating it.</w:t>
            </w:r>
          </w:p>
          <w:p w14:paraId="6287FC65" w14:textId="77777777" w:rsidR="00FF44C1" w:rsidRPr="00414B96" w:rsidRDefault="00FF44C1" w:rsidP="00E14178">
            <w:pPr>
              <w:pStyle w:val="Default"/>
              <w:rPr>
                <w:color w:val="auto"/>
                <w:sz w:val="18"/>
                <w:szCs w:val="18"/>
                <w:highlight w:val="yellow"/>
              </w:rPr>
            </w:pPr>
            <w:r w:rsidRPr="6808FECB">
              <w:rPr>
                <w:color w:val="auto"/>
                <w:sz w:val="18"/>
                <w:szCs w:val="18"/>
                <w:highlight w:val="yellow"/>
              </w:rPr>
              <w:t>Las Vegas – Nick is continuously updating it.</w:t>
            </w:r>
          </w:p>
          <w:p w14:paraId="15EA87EF" w14:textId="77777777" w:rsidR="00FF44C1" w:rsidRPr="00414B96" w:rsidRDefault="00FF44C1" w:rsidP="00E14178">
            <w:pPr>
              <w:pStyle w:val="Default"/>
              <w:rPr>
                <w:color w:val="auto"/>
                <w:sz w:val="18"/>
                <w:szCs w:val="18"/>
                <w:highlight w:val="yellow"/>
              </w:rPr>
            </w:pPr>
            <w:r w:rsidRPr="6808FECB">
              <w:rPr>
                <w:color w:val="auto"/>
                <w:sz w:val="18"/>
                <w:szCs w:val="18"/>
                <w:highlight w:val="yellow"/>
              </w:rPr>
              <w:t>Long Beach – no update</w:t>
            </w:r>
          </w:p>
          <w:p w14:paraId="616D9C1C" w14:textId="77777777" w:rsidR="00FF44C1" w:rsidRPr="00414B96" w:rsidRDefault="00FF44C1" w:rsidP="00E14178">
            <w:pPr>
              <w:pStyle w:val="Default"/>
              <w:rPr>
                <w:color w:val="auto"/>
                <w:sz w:val="18"/>
                <w:szCs w:val="18"/>
                <w:highlight w:val="yellow"/>
              </w:rPr>
            </w:pPr>
            <w:r w:rsidRPr="6808FECB">
              <w:rPr>
                <w:color w:val="auto"/>
                <w:sz w:val="18"/>
                <w:szCs w:val="18"/>
                <w:highlight w:val="yellow"/>
              </w:rPr>
              <w:t>Chicago: No update.</w:t>
            </w:r>
          </w:p>
          <w:p w14:paraId="450AD888" w14:textId="77777777" w:rsidR="00FF44C1" w:rsidRDefault="00FF44C1" w:rsidP="00E14178">
            <w:pPr>
              <w:pStyle w:val="Default"/>
              <w:rPr>
                <w:color w:val="auto"/>
                <w:sz w:val="18"/>
                <w:szCs w:val="18"/>
                <w:highlight w:val="yellow"/>
              </w:rPr>
            </w:pPr>
            <w:r w:rsidRPr="6808FECB">
              <w:rPr>
                <w:color w:val="auto"/>
                <w:sz w:val="18"/>
                <w:szCs w:val="18"/>
                <w:highlight w:val="yellow"/>
              </w:rPr>
              <w:t>Houston: Dennis Krieger will pick this up to see if there’s potential to move forward. He’s unfamiliar with ASHRAE processes.</w:t>
            </w:r>
            <w:r w:rsidRPr="6808FECB">
              <w:rPr>
                <w:color w:val="auto"/>
                <w:sz w:val="18"/>
                <w:szCs w:val="18"/>
              </w:rPr>
              <w:t xml:space="preserve">  </w:t>
            </w:r>
          </w:p>
          <w:p w14:paraId="4C21A4A2" w14:textId="77777777" w:rsidR="00FF44C1" w:rsidRDefault="00FF44C1" w:rsidP="00E14178">
            <w:pPr>
              <w:pStyle w:val="Default"/>
              <w:rPr>
                <w:color w:val="auto"/>
                <w:sz w:val="18"/>
                <w:szCs w:val="18"/>
                <w:highlight w:val="yellow"/>
              </w:rPr>
            </w:pPr>
            <w:r w:rsidRPr="6808FECB">
              <w:rPr>
                <w:color w:val="auto"/>
                <w:sz w:val="18"/>
                <w:szCs w:val="18"/>
                <w:highlight w:val="yellow"/>
              </w:rPr>
              <w:t>Update from John Wallace: Will follow up with Dennis Krieger. Jin clarified it included two components: Taxonomy and point mapping. It might be good to organize a program before moving forward with RTAR - John.</w:t>
            </w:r>
            <w:r w:rsidRPr="6808FECB">
              <w:rPr>
                <w:color w:val="auto"/>
                <w:sz w:val="18"/>
                <w:szCs w:val="18"/>
              </w:rPr>
              <w:t xml:space="preserve"> </w:t>
            </w:r>
          </w:p>
          <w:p w14:paraId="41B5C2C7" w14:textId="77777777" w:rsidR="00FF44C1" w:rsidRPr="00414B96" w:rsidRDefault="00FF44C1" w:rsidP="00E14178">
            <w:pPr>
              <w:pStyle w:val="Default"/>
              <w:rPr>
                <w:color w:val="auto"/>
                <w:sz w:val="18"/>
                <w:szCs w:val="18"/>
                <w:highlight w:val="yellow"/>
              </w:rPr>
            </w:pPr>
            <w:r w:rsidRPr="6808FECB">
              <w:rPr>
                <w:color w:val="auto"/>
                <w:sz w:val="18"/>
                <w:szCs w:val="18"/>
                <w:highlight w:val="yellow"/>
              </w:rPr>
              <w:t>Orlando: Nick gave up on the RTAR but will move to a program. (David Yuill) Li will follow up with Nick to clarify it will be for a program or an RTAR. He is revisiting with BecNet to see if he can resubmit.</w:t>
            </w:r>
            <w:r w:rsidRPr="6808FECB">
              <w:rPr>
                <w:color w:val="auto"/>
                <w:sz w:val="18"/>
                <w:szCs w:val="18"/>
              </w:rPr>
              <w:t xml:space="preserve"> </w:t>
            </w:r>
          </w:p>
          <w:p w14:paraId="74FE23A8" w14:textId="77777777" w:rsidR="00FF44C1" w:rsidRPr="00414B96" w:rsidRDefault="00FF44C1" w:rsidP="00E14178">
            <w:pPr>
              <w:pStyle w:val="Default"/>
              <w:rPr>
                <w:color w:val="auto"/>
                <w:sz w:val="18"/>
                <w:szCs w:val="18"/>
                <w:highlight w:val="yellow"/>
              </w:rPr>
            </w:pPr>
            <w:r w:rsidRPr="6808FECB">
              <w:rPr>
                <w:color w:val="auto"/>
                <w:sz w:val="18"/>
                <w:szCs w:val="18"/>
                <w:highlight w:val="yellow"/>
              </w:rPr>
              <w:t>Summer 2020: park it. Kristen will follow up with Nick.</w:t>
            </w:r>
          </w:p>
        </w:tc>
      </w:tr>
      <w:tr w:rsidR="00FF44C1" w14:paraId="037D81EA"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tcPr>
          <w:p w14:paraId="39D1F141" w14:textId="77777777" w:rsidR="00FF44C1" w:rsidRDefault="00FF44C1" w:rsidP="00E14178">
            <w:pPr>
              <w:autoSpaceDE w:val="0"/>
              <w:autoSpaceDN w:val="0"/>
              <w:adjustRightInd w:val="0"/>
              <w:jc w:val="center"/>
              <w:rPr>
                <w:rFonts w:eastAsia="MS Mincho"/>
                <w:sz w:val="18"/>
                <w:szCs w:val="18"/>
                <w:highlight w:val="yellow"/>
                <w:lang w:eastAsia="ja-JP"/>
              </w:rPr>
            </w:pPr>
            <w:r w:rsidRPr="6808FECB">
              <w:rPr>
                <w:rFonts w:eastAsia="MS Mincho"/>
                <w:sz w:val="18"/>
                <w:szCs w:val="18"/>
                <w:highlight w:val="yellow"/>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tcPr>
          <w:p w14:paraId="46211372" w14:textId="77777777" w:rsidR="00FF44C1" w:rsidRDefault="00FF44C1" w:rsidP="00E14178">
            <w:pPr>
              <w:rPr>
                <w:rFonts w:eastAsia="MS Mincho"/>
                <w:sz w:val="18"/>
                <w:szCs w:val="18"/>
                <w:highlight w:val="yellow"/>
                <w:lang w:eastAsia="ja-JP"/>
              </w:rPr>
            </w:pPr>
            <w:r w:rsidRPr="6808FECB">
              <w:rPr>
                <w:sz w:val="18"/>
                <w:szCs w:val="18"/>
                <w:highlight w:val="yellow"/>
              </w:rPr>
              <w:t>Draft RTAR - Design guideline to consider unmeasured disturbance for an implementable MPC</w:t>
            </w:r>
          </w:p>
        </w:tc>
        <w:tc>
          <w:tcPr>
            <w:tcW w:w="1620" w:type="dxa"/>
            <w:tcBorders>
              <w:top w:val="single" w:sz="4" w:space="0" w:color="auto"/>
              <w:left w:val="single" w:sz="4" w:space="0" w:color="auto"/>
              <w:bottom w:val="single" w:sz="4" w:space="0" w:color="auto"/>
              <w:right w:val="single" w:sz="4" w:space="0" w:color="auto"/>
            </w:tcBorders>
            <w:vAlign w:val="bottom"/>
          </w:tcPr>
          <w:p w14:paraId="7DF3C52A" w14:textId="77777777" w:rsidR="00FF44C1" w:rsidRDefault="00FF44C1" w:rsidP="00E14178">
            <w:pPr>
              <w:rPr>
                <w:color w:val="000000"/>
                <w:sz w:val="18"/>
                <w:szCs w:val="18"/>
                <w:highlight w:val="yellow"/>
                <w:lang w:eastAsia="zh-CN"/>
              </w:rPr>
            </w:pPr>
            <w:r w:rsidRPr="6808FECB">
              <w:rPr>
                <w:color w:val="000000" w:themeColor="text1"/>
                <w:sz w:val="18"/>
                <w:szCs w:val="18"/>
                <w:highlight w:val="yellow"/>
                <w:lang w:eastAsia="zh-CN"/>
              </w:rPr>
              <w:t>Donghun Kim,</w:t>
            </w:r>
          </w:p>
          <w:p w14:paraId="0BDFEAC6" w14:textId="77777777" w:rsidR="00FF44C1" w:rsidRDefault="00FF44C1" w:rsidP="00E14178">
            <w:pPr>
              <w:autoSpaceDE w:val="0"/>
              <w:autoSpaceDN w:val="0"/>
              <w:adjustRightInd w:val="0"/>
              <w:rPr>
                <w:rFonts w:eastAsia="MS Mincho"/>
                <w:sz w:val="18"/>
                <w:szCs w:val="18"/>
                <w:highlight w:val="yellow"/>
                <w:lang w:eastAsia="ja-JP"/>
              </w:rPr>
            </w:pPr>
            <w:r w:rsidRPr="6808FECB">
              <w:rPr>
                <w:color w:val="000000" w:themeColor="text1"/>
                <w:sz w:val="18"/>
                <w:szCs w:val="18"/>
                <w:highlight w:val="yellow"/>
                <w:lang w:eastAsia="zh-CN"/>
              </w:rPr>
              <w:t>David Blum</w:t>
            </w:r>
          </w:p>
        </w:tc>
        <w:tc>
          <w:tcPr>
            <w:tcW w:w="4678" w:type="dxa"/>
            <w:tcBorders>
              <w:top w:val="single" w:sz="4" w:space="0" w:color="auto"/>
              <w:left w:val="single" w:sz="4" w:space="0" w:color="auto"/>
              <w:bottom w:val="single" w:sz="4" w:space="0" w:color="auto"/>
              <w:right w:val="single" w:sz="4" w:space="0" w:color="auto"/>
            </w:tcBorders>
            <w:vAlign w:val="bottom"/>
          </w:tcPr>
          <w:p w14:paraId="283E73FD" w14:textId="77777777" w:rsidR="00FF44C1" w:rsidRPr="00414B96" w:rsidRDefault="00FF44C1" w:rsidP="00E14178">
            <w:pPr>
              <w:autoSpaceDE w:val="0"/>
              <w:autoSpaceDN w:val="0"/>
              <w:adjustRightInd w:val="0"/>
              <w:rPr>
                <w:color w:val="000000"/>
                <w:sz w:val="18"/>
                <w:szCs w:val="18"/>
                <w:highlight w:val="yellow"/>
                <w:lang w:eastAsia="zh-CN"/>
              </w:rPr>
            </w:pPr>
            <w:r w:rsidRPr="6808FECB">
              <w:rPr>
                <w:color w:val="000000" w:themeColor="text1"/>
                <w:sz w:val="18"/>
                <w:szCs w:val="18"/>
                <w:highlight w:val="yellow"/>
                <w:lang w:eastAsia="zh-CN"/>
              </w:rPr>
              <w:t>New at Long Beach</w:t>
            </w:r>
          </w:p>
          <w:p w14:paraId="7EF48460" w14:textId="77777777" w:rsidR="00FF44C1" w:rsidRPr="00414B96" w:rsidRDefault="00FF44C1" w:rsidP="00E14178">
            <w:pPr>
              <w:autoSpaceDE w:val="0"/>
              <w:autoSpaceDN w:val="0"/>
              <w:adjustRightInd w:val="0"/>
              <w:rPr>
                <w:color w:val="000000"/>
                <w:sz w:val="18"/>
                <w:szCs w:val="18"/>
                <w:highlight w:val="yellow"/>
                <w:lang w:eastAsia="zh-CN"/>
              </w:rPr>
            </w:pPr>
            <w:r w:rsidRPr="6808FECB">
              <w:rPr>
                <w:color w:val="000000" w:themeColor="text1"/>
                <w:sz w:val="18"/>
                <w:szCs w:val="18"/>
                <w:highlight w:val="yellow"/>
                <w:lang w:eastAsia="zh-CN"/>
              </w:rPr>
              <w:t>Chicago: Still in progress</w:t>
            </w:r>
          </w:p>
          <w:p w14:paraId="0587646B" w14:textId="77777777" w:rsidR="00FF44C1" w:rsidRDefault="00FF44C1" w:rsidP="00E14178">
            <w:pPr>
              <w:autoSpaceDE w:val="0"/>
              <w:autoSpaceDN w:val="0"/>
              <w:adjustRightInd w:val="0"/>
              <w:rPr>
                <w:color w:val="000000"/>
                <w:sz w:val="18"/>
                <w:szCs w:val="18"/>
                <w:highlight w:val="yellow"/>
                <w:lang w:eastAsia="zh-CN"/>
              </w:rPr>
            </w:pPr>
            <w:r w:rsidRPr="6808FECB">
              <w:rPr>
                <w:color w:val="000000" w:themeColor="text1"/>
                <w:sz w:val="18"/>
                <w:szCs w:val="18"/>
                <w:highlight w:val="yellow"/>
                <w:lang w:eastAsia="zh-CN"/>
              </w:rPr>
              <w:t>Houston: Still in progress.</w:t>
            </w:r>
          </w:p>
          <w:p w14:paraId="362414FE" w14:textId="77777777" w:rsidR="00FF44C1" w:rsidRDefault="00FF44C1" w:rsidP="00E14178">
            <w:pPr>
              <w:autoSpaceDE w:val="0"/>
              <w:autoSpaceDN w:val="0"/>
              <w:adjustRightInd w:val="0"/>
              <w:rPr>
                <w:rFonts w:eastAsia="MS Mincho"/>
                <w:sz w:val="18"/>
                <w:szCs w:val="18"/>
                <w:highlight w:val="yellow"/>
                <w:lang w:eastAsia="ja-JP"/>
              </w:rPr>
            </w:pPr>
            <w:r w:rsidRPr="6808FECB">
              <w:rPr>
                <w:rFonts w:eastAsia="MS Mincho"/>
                <w:sz w:val="18"/>
                <w:szCs w:val="18"/>
                <w:highlight w:val="yellow"/>
                <w:lang w:eastAsia="ja-JP"/>
              </w:rPr>
              <w:t>Update by Zeng: The RTAR draft was prepared by Donghun Kim. David Blum sent the comments back to Donghun Kim January 2019 and no updates since then. Li will follow up.</w:t>
            </w:r>
            <w:r w:rsidRPr="6808FECB">
              <w:rPr>
                <w:rFonts w:eastAsia="MS Mincho"/>
                <w:sz w:val="18"/>
                <w:szCs w:val="18"/>
                <w:lang w:eastAsia="ja-JP"/>
              </w:rPr>
              <w:t xml:space="preserve"> </w:t>
            </w:r>
          </w:p>
          <w:p w14:paraId="21462FFD" w14:textId="77777777" w:rsidR="00FF44C1" w:rsidRDefault="00FF44C1" w:rsidP="00E14178">
            <w:pPr>
              <w:autoSpaceDE w:val="0"/>
              <w:autoSpaceDN w:val="0"/>
              <w:adjustRightInd w:val="0"/>
              <w:rPr>
                <w:rFonts w:eastAsia="MS Mincho"/>
                <w:sz w:val="18"/>
                <w:szCs w:val="18"/>
                <w:highlight w:val="yellow"/>
                <w:lang w:eastAsia="ja-JP"/>
              </w:rPr>
            </w:pPr>
            <w:r w:rsidRPr="6808FECB">
              <w:rPr>
                <w:rFonts w:eastAsia="MS Mincho"/>
                <w:sz w:val="18"/>
                <w:szCs w:val="18"/>
                <w:highlight w:val="yellow"/>
                <w:lang w:eastAsia="ja-JP"/>
              </w:rPr>
              <w:t>Kansas City update: Donghun Kim will finalize the draft RTAR. Targeted for August 15, 2019 deadline.</w:t>
            </w:r>
            <w:r w:rsidRPr="6808FECB">
              <w:rPr>
                <w:rFonts w:eastAsia="MS Mincho"/>
                <w:sz w:val="18"/>
                <w:szCs w:val="18"/>
                <w:lang w:eastAsia="ja-JP"/>
              </w:rPr>
              <w:t xml:space="preserve">  </w:t>
            </w:r>
          </w:p>
          <w:p w14:paraId="1CABBCFA" w14:textId="77777777" w:rsidR="00FF44C1" w:rsidRPr="00414B96" w:rsidRDefault="00FF44C1" w:rsidP="00E14178">
            <w:pPr>
              <w:autoSpaceDE w:val="0"/>
              <w:autoSpaceDN w:val="0"/>
              <w:adjustRightInd w:val="0"/>
              <w:rPr>
                <w:rFonts w:eastAsia="MS Mincho"/>
                <w:sz w:val="18"/>
                <w:szCs w:val="18"/>
                <w:highlight w:val="yellow"/>
                <w:lang w:eastAsia="ja-JP"/>
              </w:rPr>
            </w:pPr>
            <w:r w:rsidRPr="6808FECB">
              <w:rPr>
                <w:rFonts w:eastAsia="MS Mincho"/>
                <w:color w:val="FF0000"/>
                <w:sz w:val="18"/>
                <w:szCs w:val="18"/>
                <w:highlight w:val="yellow"/>
                <w:lang w:eastAsia="ja-JP"/>
              </w:rPr>
              <w:t>Orlando: Drop</w:t>
            </w:r>
          </w:p>
        </w:tc>
      </w:tr>
      <w:tr w:rsidR="00FF44C1" w14:paraId="46AC9826"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0ED9F3D" w14:textId="77777777" w:rsidR="00FF44C1" w:rsidRDefault="00FF44C1" w:rsidP="00E14178">
            <w:pPr>
              <w:jc w:val="center"/>
              <w:rPr>
                <w:rFonts w:eastAsia="MS Mincho"/>
                <w:sz w:val="18"/>
                <w:szCs w:val="18"/>
                <w:lang w:eastAsia="ja-JP"/>
              </w:rPr>
            </w:pPr>
          </w:p>
        </w:tc>
        <w:tc>
          <w:tcPr>
            <w:tcW w:w="2249" w:type="dxa"/>
            <w:tcBorders>
              <w:top w:val="single" w:sz="4" w:space="0" w:color="auto"/>
              <w:left w:val="single" w:sz="4" w:space="0" w:color="auto"/>
              <w:bottom w:val="single" w:sz="4" w:space="0" w:color="auto"/>
              <w:right w:val="single" w:sz="4" w:space="0" w:color="auto"/>
            </w:tcBorders>
            <w:hideMark/>
          </w:tcPr>
          <w:p w14:paraId="3702A799" w14:textId="77777777" w:rsidR="00FF44C1" w:rsidRDefault="00FF44C1" w:rsidP="00E14178">
            <w:pPr>
              <w:rPr>
                <w:rFonts w:eastAsia="MS Mincho"/>
                <w:sz w:val="18"/>
                <w:szCs w:val="18"/>
                <w:lang w:eastAsia="ja-JP"/>
              </w:rPr>
            </w:pPr>
          </w:p>
        </w:tc>
        <w:tc>
          <w:tcPr>
            <w:tcW w:w="1620" w:type="dxa"/>
            <w:tcBorders>
              <w:top w:val="single" w:sz="4" w:space="0" w:color="auto"/>
              <w:left w:val="single" w:sz="4" w:space="0" w:color="auto"/>
              <w:bottom w:val="single" w:sz="4" w:space="0" w:color="auto"/>
              <w:right w:val="single" w:sz="4" w:space="0" w:color="auto"/>
            </w:tcBorders>
            <w:hideMark/>
          </w:tcPr>
          <w:p w14:paraId="7BE47A83" w14:textId="77777777" w:rsidR="00FF44C1" w:rsidRDefault="00FF44C1" w:rsidP="00E14178">
            <w:pPr>
              <w:rPr>
                <w:rFonts w:eastAsia="MS Mincho"/>
                <w:sz w:val="18"/>
                <w:szCs w:val="18"/>
                <w:lang w:eastAsia="ja-JP"/>
              </w:rPr>
            </w:pPr>
          </w:p>
        </w:tc>
        <w:tc>
          <w:tcPr>
            <w:tcW w:w="4678" w:type="dxa"/>
            <w:tcBorders>
              <w:top w:val="single" w:sz="4" w:space="0" w:color="auto"/>
              <w:left w:val="single" w:sz="4" w:space="0" w:color="auto"/>
              <w:bottom w:val="single" w:sz="4" w:space="0" w:color="auto"/>
              <w:right w:val="single" w:sz="4" w:space="0" w:color="auto"/>
            </w:tcBorders>
            <w:hideMark/>
          </w:tcPr>
          <w:p w14:paraId="073CE868" w14:textId="77777777" w:rsidR="00FF44C1" w:rsidRDefault="00FF44C1" w:rsidP="00E14178">
            <w:pPr>
              <w:rPr>
                <w:color w:val="000000" w:themeColor="text1"/>
                <w:sz w:val="18"/>
                <w:szCs w:val="18"/>
                <w:lang w:eastAsia="zh-CN"/>
              </w:rPr>
            </w:pPr>
          </w:p>
        </w:tc>
      </w:tr>
      <w:tr w:rsidR="00FF44C1" w14:paraId="138D9AC0"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655D6C0" w14:textId="77777777" w:rsidR="00FF44C1" w:rsidRDefault="00FF44C1" w:rsidP="00E14178">
            <w:pPr>
              <w:autoSpaceDE w:val="0"/>
              <w:autoSpaceDN w:val="0"/>
              <w:adjustRightInd w:val="0"/>
              <w:jc w:val="center"/>
              <w:rPr>
                <w:rFonts w:eastAsia="MS Mincho"/>
                <w:sz w:val="18"/>
                <w:lang w:eastAsia="ja-JP"/>
              </w:rPr>
            </w:pPr>
            <w:r>
              <w:rPr>
                <w:rFonts w:eastAsia="MS Mincho"/>
                <w:sz w:val="18"/>
                <w:lang w:eastAsia="ja-JP"/>
              </w:rPr>
              <w:lastRenderedPageBreak/>
              <w:t>FDD</w:t>
            </w:r>
          </w:p>
        </w:tc>
        <w:tc>
          <w:tcPr>
            <w:tcW w:w="2249" w:type="dxa"/>
            <w:tcBorders>
              <w:top w:val="single" w:sz="4" w:space="0" w:color="auto"/>
              <w:left w:val="single" w:sz="4" w:space="0" w:color="auto"/>
              <w:bottom w:val="single" w:sz="4" w:space="0" w:color="auto"/>
              <w:right w:val="single" w:sz="4" w:space="0" w:color="auto"/>
            </w:tcBorders>
            <w:hideMark/>
          </w:tcPr>
          <w:p w14:paraId="061C61A4" w14:textId="77777777" w:rsidR="00FF44C1" w:rsidRDefault="00FF44C1" w:rsidP="00E14178">
            <w:pPr>
              <w:rPr>
                <w:rFonts w:eastAsia="MS Mincho"/>
                <w:sz w:val="18"/>
                <w:lang w:eastAsia="ja-JP"/>
              </w:rPr>
            </w:pPr>
            <w:r>
              <w:rPr>
                <w:rFonts w:eastAsia="MS Mincho"/>
                <w:sz w:val="18"/>
                <w:lang w:eastAsia="ja-JP"/>
              </w:rPr>
              <w:t xml:space="preserve">RTAR: Self-fixing faults once it is diagnosed </w:t>
            </w:r>
          </w:p>
        </w:tc>
        <w:tc>
          <w:tcPr>
            <w:tcW w:w="1620" w:type="dxa"/>
            <w:tcBorders>
              <w:top w:val="single" w:sz="4" w:space="0" w:color="auto"/>
              <w:left w:val="single" w:sz="4" w:space="0" w:color="auto"/>
              <w:bottom w:val="single" w:sz="4" w:space="0" w:color="auto"/>
              <w:right w:val="single" w:sz="4" w:space="0" w:color="auto"/>
            </w:tcBorders>
            <w:hideMark/>
          </w:tcPr>
          <w:p w14:paraId="09DA748C"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Andrew Windham windhamaw@appstate.edu; Jin Wen will help)</w:t>
            </w:r>
          </w:p>
        </w:tc>
        <w:tc>
          <w:tcPr>
            <w:tcW w:w="4678" w:type="dxa"/>
            <w:tcBorders>
              <w:top w:val="single" w:sz="4" w:space="0" w:color="auto"/>
              <w:left w:val="single" w:sz="4" w:space="0" w:color="auto"/>
              <w:bottom w:val="single" w:sz="4" w:space="0" w:color="auto"/>
              <w:right w:val="single" w:sz="4" w:space="0" w:color="auto"/>
            </w:tcBorders>
            <w:hideMark/>
          </w:tcPr>
          <w:p w14:paraId="1CB5D988" w14:textId="77777777" w:rsidR="00FF44C1" w:rsidRPr="00414B96" w:rsidRDefault="00FF44C1" w:rsidP="00E14178">
            <w:pPr>
              <w:autoSpaceDE w:val="0"/>
              <w:autoSpaceDN w:val="0"/>
              <w:adjustRightInd w:val="0"/>
              <w:rPr>
                <w:color w:val="000000"/>
                <w:sz w:val="18"/>
                <w:szCs w:val="18"/>
                <w:lang w:eastAsia="zh-CN"/>
              </w:rPr>
            </w:pPr>
            <w:r w:rsidRPr="00414B96">
              <w:rPr>
                <w:color w:val="000000"/>
                <w:sz w:val="18"/>
                <w:szCs w:val="18"/>
                <w:lang w:eastAsia="zh-CN"/>
              </w:rPr>
              <w:t>New at Long Beach</w:t>
            </w:r>
          </w:p>
          <w:p w14:paraId="0766F281" w14:textId="77777777" w:rsidR="00FF44C1" w:rsidRDefault="00FF44C1" w:rsidP="00E14178">
            <w:pPr>
              <w:autoSpaceDE w:val="0"/>
              <w:autoSpaceDN w:val="0"/>
              <w:adjustRightInd w:val="0"/>
              <w:rPr>
                <w:color w:val="000000"/>
                <w:sz w:val="18"/>
                <w:szCs w:val="18"/>
                <w:lang w:eastAsia="zh-CN"/>
              </w:rPr>
            </w:pPr>
            <w:r w:rsidRPr="00414B96">
              <w:rPr>
                <w:color w:val="000000"/>
                <w:sz w:val="18"/>
                <w:szCs w:val="18"/>
                <w:lang w:eastAsia="zh-CN"/>
              </w:rPr>
              <w:t>Houston: no update</w:t>
            </w:r>
          </w:p>
          <w:p w14:paraId="1371E5E7" w14:textId="77777777" w:rsidR="00FF44C1" w:rsidRPr="00414B96" w:rsidRDefault="00FF44C1" w:rsidP="00E14178">
            <w:pPr>
              <w:autoSpaceDE w:val="0"/>
              <w:autoSpaceDN w:val="0"/>
              <w:adjustRightInd w:val="0"/>
              <w:rPr>
                <w:rFonts w:eastAsia="MS Mincho"/>
                <w:sz w:val="18"/>
                <w:lang w:eastAsia="ja-JP"/>
              </w:rPr>
            </w:pPr>
            <w:r w:rsidRPr="003975AC">
              <w:rPr>
                <w:color w:val="000000"/>
                <w:sz w:val="18"/>
                <w:szCs w:val="18"/>
                <w:lang w:eastAsia="zh-CN"/>
              </w:rPr>
              <w:t xml:space="preserve">Kansas City update: an ongoing project is funded by DOE. </w:t>
            </w:r>
            <w:r>
              <w:rPr>
                <w:color w:val="FF0000"/>
                <w:sz w:val="18"/>
                <w:szCs w:val="18"/>
                <w:lang w:eastAsia="zh-CN"/>
              </w:rPr>
              <w:t>Orlando. p</w:t>
            </w:r>
            <w:r w:rsidRPr="003975AC">
              <w:rPr>
                <w:color w:val="FF0000"/>
                <w:sz w:val="18"/>
                <w:szCs w:val="18"/>
                <w:lang w:eastAsia="zh-CN"/>
              </w:rPr>
              <w:t xml:space="preserve">ark </w:t>
            </w:r>
            <w:r>
              <w:rPr>
                <w:color w:val="000000"/>
                <w:sz w:val="18"/>
                <w:szCs w:val="18"/>
                <w:lang w:eastAsia="zh-CN"/>
              </w:rPr>
              <w:t xml:space="preserve"> </w:t>
            </w:r>
          </w:p>
        </w:tc>
      </w:tr>
      <w:tr w:rsidR="00FF44C1" w14:paraId="71309125"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A766455" w14:textId="77777777" w:rsidR="00FF44C1" w:rsidRDefault="00FF44C1" w:rsidP="00E14178">
            <w:pPr>
              <w:autoSpaceDE w:val="0"/>
              <w:autoSpaceDN w:val="0"/>
              <w:adjustRightInd w:val="0"/>
              <w:jc w:val="center"/>
              <w:rPr>
                <w:rFonts w:eastAsia="MS Mincho"/>
                <w:sz w:val="18"/>
                <w:lang w:eastAsia="ja-JP"/>
              </w:rPr>
            </w:pPr>
            <w:r>
              <w:rPr>
                <w:rFonts w:eastAsia="MS Mincho"/>
                <w:sz w:val="18"/>
                <w:lang w:eastAsia="ja-JP"/>
              </w:rPr>
              <w:t>FDD</w:t>
            </w:r>
          </w:p>
        </w:tc>
        <w:tc>
          <w:tcPr>
            <w:tcW w:w="2249" w:type="dxa"/>
            <w:tcBorders>
              <w:top w:val="single" w:sz="4" w:space="0" w:color="auto"/>
              <w:left w:val="single" w:sz="4" w:space="0" w:color="auto"/>
              <w:bottom w:val="single" w:sz="4" w:space="0" w:color="auto"/>
              <w:right w:val="single" w:sz="4" w:space="0" w:color="auto"/>
            </w:tcBorders>
            <w:hideMark/>
          </w:tcPr>
          <w:p w14:paraId="6AF3EDA3" w14:textId="77777777" w:rsidR="00FF44C1" w:rsidRDefault="00FF44C1" w:rsidP="00E14178">
            <w:pPr>
              <w:rPr>
                <w:rFonts w:eastAsia="MS Mincho"/>
                <w:sz w:val="18"/>
                <w:lang w:eastAsia="ja-JP"/>
              </w:rPr>
            </w:pPr>
            <w:r>
              <w:rPr>
                <w:rFonts w:eastAsia="MS Mincho"/>
                <w:sz w:val="18"/>
                <w:lang w:eastAsia="ja-JP"/>
              </w:rPr>
              <w:t>RTAR: collect, clean, and label existing data for FDD research</w:t>
            </w:r>
          </w:p>
        </w:tc>
        <w:tc>
          <w:tcPr>
            <w:tcW w:w="1620" w:type="dxa"/>
            <w:tcBorders>
              <w:top w:val="single" w:sz="4" w:space="0" w:color="auto"/>
              <w:left w:val="single" w:sz="4" w:space="0" w:color="auto"/>
              <w:bottom w:val="single" w:sz="4" w:space="0" w:color="auto"/>
              <w:right w:val="single" w:sz="4" w:space="0" w:color="auto"/>
            </w:tcBorders>
            <w:hideMark/>
          </w:tcPr>
          <w:p w14:paraId="2AF08179" w14:textId="77777777" w:rsidR="00FF44C1" w:rsidRDefault="00FF44C1" w:rsidP="00E14178">
            <w:pPr>
              <w:autoSpaceDE w:val="0"/>
              <w:autoSpaceDN w:val="0"/>
              <w:adjustRightInd w:val="0"/>
              <w:rPr>
                <w:rFonts w:eastAsia="MS Mincho"/>
                <w:sz w:val="18"/>
                <w:lang w:eastAsia="ja-JP"/>
              </w:rPr>
            </w:pPr>
            <w:r>
              <w:rPr>
                <w:rFonts w:eastAsia="MS Mincho"/>
                <w:sz w:val="18"/>
                <w:lang w:eastAsia="ja-JP"/>
              </w:rPr>
              <w:t>Xiwang Li, Liping Wang, Kristen. Shawn Shi (Carleton)</w:t>
            </w:r>
          </w:p>
        </w:tc>
        <w:tc>
          <w:tcPr>
            <w:tcW w:w="4678" w:type="dxa"/>
            <w:tcBorders>
              <w:top w:val="single" w:sz="4" w:space="0" w:color="auto"/>
              <w:left w:val="single" w:sz="4" w:space="0" w:color="auto"/>
              <w:bottom w:val="single" w:sz="4" w:space="0" w:color="auto"/>
              <w:right w:val="single" w:sz="4" w:space="0" w:color="auto"/>
            </w:tcBorders>
            <w:hideMark/>
          </w:tcPr>
          <w:p w14:paraId="67A3D127" w14:textId="77777777" w:rsidR="00FF44C1" w:rsidRPr="00414B96" w:rsidRDefault="00FF44C1" w:rsidP="00E14178">
            <w:pPr>
              <w:autoSpaceDE w:val="0"/>
              <w:autoSpaceDN w:val="0"/>
              <w:adjustRightInd w:val="0"/>
              <w:rPr>
                <w:rFonts w:eastAsia="MS Mincho"/>
                <w:sz w:val="18"/>
                <w:lang w:eastAsia="ja-JP"/>
              </w:rPr>
            </w:pPr>
            <w:r w:rsidRPr="00414B96">
              <w:rPr>
                <w:rFonts w:eastAsia="MS Mincho"/>
                <w:sz w:val="18"/>
                <w:lang w:eastAsia="ja-JP"/>
              </w:rPr>
              <w:t>Las Vegas: new idea</w:t>
            </w:r>
          </w:p>
          <w:p w14:paraId="129BA8FA" w14:textId="77777777" w:rsidR="00FF44C1" w:rsidRPr="00414B96" w:rsidRDefault="00FF44C1" w:rsidP="00E14178">
            <w:pPr>
              <w:autoSpaceDE w:val="0"/>
              <w:autoSpaceDN w:val="0"/>
              <w:adjustRightInd w:val="0"/>
              <w:rPr>
                <w:rFonts w:eastAsia="MS Mincho"/>
                <w:sz w:val="18"/>
                <w:lang w:eastAsia="ja-JP"/>
              </w:rPr>
            </w:pPr>
            <w:r w:rsidRPr="00414B96">
              <w:rPr>
                <w:rFonts w:eastAsia="MS Mincho"/>
                <w:sz w:val="18"/>
                <w:lang w:eastAsia="ja-JP"/>
              </w:rPr>
              <w:t>Long Beach: no update</w:t>
            </w:r>
          </w:p>
          <w:p w14:paraId="78AE3032" w14:textId="77777777" w:rsidR="00FF44C1" w:rsidRDefault="00FF44C1" w:rsidP="00E14178">
            <w:pPr>
              <w:autoSpaceDE w:val="0"/>
              <w:autoSpaceDN w:val="0"/>
              <w:adjustRightInd w:val="0"/>
              <w:rPr>
                <w:rFonts w:eastAsia="MS Mincho"/>
                <w:sz w:val="18"/>
                <w:lang w:eastAsia="ja-JP"/>
              </w:rPr>
            </w:pPr>
            <w:r w:rsidRPr="00414B96">
              <w:rPr>
                <w:rFonts w:eastAsia="MS Mincho"/>
                <w:sz w:val="18"/>
                <w:lang w:eastAsia="ja-JP"/>
              </w:rPr>
              <w:t>Houston: No update</w:t>
            </w:r>
          </w:p>
          <w:p w14:paraId="4D7BE2E7" w14:textId="77777777" w:rsidR="00FF44C1" w:rsidRDefault="00FF44C1" w:rsidP="00E14178">
            <w:pPr>
              <w:autoSpaceDE w:val="0"/>
              <w:autoSpaceDN w:val="0"/>
              <w:adjustRightInd w:val="0"/>
              <w:rPr>
                <w:color w:val="000000"/>
                <w:sz w:val="18"/>
                <w:szCs w:val="18"/>
                <w:lang w:eastAsia="zh-CN"/>
              </w:rPr>
            </w:pPr>
            <w:r w:rsidRPr="003975AC">
              <w:rPr>
                <w:color w:val="000000"/>
                <w:sz w:val="18"/>
                <w:szCs w:val="18"/>
                <w:lang w:eastAsia="zh-CN"/>
              </w:rPr>
              <w:t>Kansas City update: Park.</w:t>
            </w:r>
            <w:r>
              <w:rPr>
                <w:color w:val="000000"/>
                <w:sz w:val="18"/>
                <w:szCs w:val="18"/>
                <w:lang w:eastAsia="zh-CN"/>
              </w:rPr>
              <w:t xml:space="preserve">  </w:t>
            </w:r>
          </w:p>
          <w:p w14:paraId="24BC91C2" w14:textId="77777777" w:rsidR="00FF44C1" w:rsidRPr="00414B96" w:rsidRDefault="00FF44C1" w:rsidP="00E14178">
            <w:pPr>
              <w:autoSpaceDE w:val="0"/>
              <w:autoSpaceDN w:val="0"/>
              <w:adjustRightInd w:val="0"/>
              <w:rPr>
                <w:rFonts w:eastAsia="MS Mincho"/>
                <w:sz w:val="18"/>
                <w:lang w:eastAsia="ja-JP"/>
              </w:rPr>
            </w:pPr>
            <w:r w:rsidRPr="003975AC">
              <w:rPr>
                <w:color w:val="FF0000"/>
                <w:sz w:val="18"/>
                <w:szCs w:val="18"/>
                <w:lang w:eastAsia="zh-CN"/>
              </w:rPr>
              <w:t>Orlando: park</w:t>
            </w:r>
          </w:p>
        </w:tc>
      </w:tr>
      <w:tr w:rsidR="00FF44C1" w14:paraId="62C9512B" w14:textId="77777777" w:rsidTr="00E14178">
        <w:trPr>
          <w:cantSplit/>
          <w:trHeight w:val="350"/>
        </w:trPr>
        <w:tc>
          <w:tcPr>
            <w:tcW w:w="918" w:type="dxa"/>
            <w:tcBorders>
              <w:top w:val="single" w:sz="4" w:space="0" w:color="auto"/>
              <w:left w:val="single" w:sz="4" w:space="0" w:color="auto"/>
              <w:bottom w:val="single" w:sz="4" w:space="0" w:color="auto"/>
              <w:right w:val="single" w:sz="4" w:space="0" w:color="auto"/>
            </w:tcBorders>
          </w:tcPr>
          <w:p w14:paraId="6F3D3831" w14:textId="77777777" w:rsidR="00FF44C1" w:rsidRPr="009F4C5A" w:rsidRDefault="00FF44C1" w:rsidP="00E14178">
            <w:pPr>
              <w:pStyle w:val="Default"/>
              <w:jc w:val="center"/>
              <w:rPr>
                <w:color w:val="auto"/>
                <w:sz w:val="18"/>
                <w:szCs w:val="18"/>
              </w:rPr>
            </w:pPr>
            <w:r w:rsidRPr="009F4C5A">
              <w:rPr>
                <w:sz w:val="18"/>
              </w:rPr>
              <w:t>FDD</w:t>
            </w:r>
          </w:p>
        </w:tc>
        <w:tc>
          <w:tcPr>
            <w:tcW w:w="2249" w:type="dxa"/>
            <w:tcBorders>
              <w:top w:val="single" w:sz="4" w:space="0" w:color="auto"/>
              <w:left w:val="single" w:sz="4" w:space="0" w:color="auto"/>
              <w:bottom w:val="single" w:sz="4" w:space="0" w:color="auto"/>
              <w:right w:val="single" w:sz="4" w:space="0" w:color="auto"/>
            </w:tcBorders>
            <w:hideMark/>
          </w:tcPr>
          <w:p w14:paraId="1AA1A477" w14:textId="77777777" w:rsidR="00FF44C1" w:rsidRPr="009F4C5A" w:rsidRDefault="00FF44C1" w:rsidP="00E14178">
            <w:pPr>
              <w:rPr>
                <w:rFonts w:eastAsia="MS Mincho"/>
                <w:sz w:val="18"/>
                <w:szCs w:val="18"/>
                <w:lang w:eastAsia="ja-JP"/>
              </w:rPr>
            </w:pPr>
            <w:r w:rsidRPr="009F4C5A">
              <w:rPr>
                <w:rFonts w:eastAsia="MS Mincho"/>
                <w:sz w:val="18"/>
                <w:lang w:eastAsia="ja-JP"/>
              </w:rPr>
              <w:t>WS 1781: – Methods to Evaluate AFDD Methods for Air Handling Unit Systems</w:t>
            </w:r>
          </w:p>
        </w:tc>
        <w:tc>
          <w:tcPr>
            <w:tcW w:w="1620" w:type="dxa"/>
            <w:tcBorders>
              <w:top w:val="single" w:sz="4" w:space="0" w:color="auto"/>
              <w:left w:val="single" w:sz="4" w:space="0" w:color="auto"/>
              <w:bottom w:val="single" w:sz="4" w:space="0" w:color="auto"/>
              <w:right w:val="single" w:sz="4" w:space="0" w:color="auto"/>
            </w:tcBorders>
          </w:tcPr>
          <w:p w14:paraId="462F3C07"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Jin Wen</w:t>
            </w:r>
          </w:p>
          <w:p w14:paraId="1D1EA75F" w14:textId="77777777" w:rsidR="00FF44C1" w:rsidRPr="009F4C5A" w:rsidRDefault="00FF44C1" w:rsidP="00E14178">
            <w:pPr>
              <w:autoSpaceDE w:val="0"/>
              <w:autoSpaceDN w:val="0"/>
              <w:adjustRightInd w:val="0"/>
              <w:rPr>
                <w:rFonts w:eastAsia="MS Mincho"/>
                <w:sz w:val="18"/>
                <w:lang w:eastAsia="ja-JP"/>
              </w:rPr>
            </w:pPr>
          </w:p>
          <w:p w14:paraId="3C079E49" w14:textId="77777777" w:rsidR="00FF44C1" w:rsidRPr="009F4C5A" w:rsidRDefault="00FF44C1" w:rsidP="00E14178">
            <w:pPr>
              <w:pStyle w:val="Default"/>
              <w:rPr>
                <w:color w:val="auto"/>
                <w:sz w:val="18"/>
                <w:szCs w:val="22"/>
              </w:rPr>
            </w:pPr>
          </w:p>
        </w:tc>
        <w:tc>
          <w:tcPr>
            <w:tcW w:w="4678" w:type="dxa"/>
            <w:tcBorders>
              <w:top w:val="single" w:sz="4" w:space="0" w:color="auto"/>
              <w:left w:val="single" w:sz="4" w:space="0" w:color="auto"/>
              <w:bottom w:val="single" w:sz="4" w:space="0" w:color="auto"/>
              <w:right w:val="single" w:sz="4" w:space="0" w:color="auto"/>
            </w:tcBorders>
          </w:tcPr>
          <w:p w14:paraId="0B5027E5"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 xml:space="preserve">CHI – Jin Wen has new version for submission. </w:t>
            </w:r>
          </w:p>
          <w:p w14:paraId="1D1739B6"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Atlanta – Voted; submitted to RAC. RAC accepted with comments for WS.</w:t>
            </w:r>
          </w:p>
          <w:p w14:paraId="1F0DB377"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ORL – WS in preparation</w:t>
            </w:r>
          </w:p>
          <w:p w14:paraId="6BAAA67B"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STL – WS in preparation; 7.3 will co-sponsor. Might seek co-sponsorship with 9.1</w:t>
            </w:r>
          </w:p>
          <w:p w14:paraId="0CC1BD1D"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 xml:space="preserve">Las Vegas – WS in development. Will seek a vote in between meetings.   </w:t>
            </w:r>
          </w:p>
          <w:p w14:paraId="7F80C1E5"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Long Beach -  WS is ready to be voted. Aim at submitting it by August deadline</w:t>
            </w:r>
          </w:p>
          <w:p w14:paraId="099B6F85"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Chicago: WS was submitted after vote in LB. RAC returned with comments. Jin, Michael, and David met with Chris Wilkins, RAC liaison, and discussed revisions and resubmitting.</w:t>
            </w:r>
          </w:p>
          <w:p w14:paraId="2B120893"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 xml:space="preserve">Houston: No update. It times out within the next year, but we’re still interested in pursuing this.  </w:t>
            </w:r>
          </w:p>
          <w:p w14:paraId="6DDFBF46" w14:textId="77777777" w:rsidR="00FF44C1" w:rsidRPr="009F4C5A" w:rsidRDefault="00FF44C1" w:rsidP="00E14178">
            <w:pPr>
              <w:autoSpaceDE w:val="0"/>
              <w:autoSpaceDN w:val="0"/>
              <w:adjustRightInd w:val="0"/>
              <w:rPr>
                <w:rFonts w:eastAsia="MS Mincho"/>
                <w:sz w:val="18"/>
                <w:lang w:eastAsia="ja-JP"/>
              </w:rPr>
            </w:pPr>
            <w:r w:rsidRPr="009F4C5A">
              <w:rPr>
                <w:rFonts w:eastAsia="MS Mincho"/>
                <w:sz w:val="18"/>
                <w:lang w:eastAsia="ja-JP"/>
              </w:rPr>
              <w:t xml:space="preserve">Update by Jin in Atlanta: WS was inspired by the difficulties of the evaluation of RTU FDD algorithms. The WS was submitted once and comments were collected. Jin will get it done before the February 2019.   </w:t>
            </w:r>
          </w:p>
          <w:p w14:paraId="3BB9D265" w14:textId="77777777" w:rsidR="00FF44C1" w:rsidRPr="009F4C5A" w:rsidRDefault="00FF44C1" w:rsidP="00E14178">
            <w:pPr>
              <w:pStyle w:val="Default"/>
              <w:rPr>
                <w:color w:val="auto"/>
                <w:sz w:val="18"/>
                <w:szCs w:val="22"/>
              </w:rPr>
            </w:pPr>
            <w:r w:rsidRPr="009F4C5A">
              <w:rPr>
                <w:sz w:val="18"/>
              </w:rPr>
              <w:t xml:space="preserve">Kansas City update: drop from the list and park </w:t>
            </w:r>
          </w:p>
        </w:tc>
      </w:tr>
      <w:tr w:rsidR="00FF44C1" w14:paraId="42ACFD5E" w14:textId="77777777" w:rsidTr="00E14178">
        <w:trPr>
          <w:cantSplit/>
          <w:trHeight w:val="251"/>
        </w:trPr>
        <w:tc>
          <w:tcPr>
            <w:tcW w:w="918" w:type="dxa"/>
            <w:tcBorders>
              <w:top w:val="single" w:sz="4" w:space="0" w:color="auto"/>
              <w:left w:val="single" w:sz="4" w:space="0" w:color="auto"/>
              <w:bottom w:val="single" w:sz="4" w:space="0" w:color="auto"/>
              <w:right w:val="single" w:sz="4" w:space="0" w:color="auto"/>
            </w:tcBorders>
            <w:hideMark/>
          </w:tcPr>
          <w:p w14:paraId="603BCEB6" w14:textId="77777777" w:rsidR="00FF44C1" w:rsidRDefault="00FF44C1" w:rsidP="00E14178">
            <w:pPr>
              <w:pStyle w:val="Default"/>
              <w:jc w:val="center"/>
              <w:rPr>
                <w:color w:val="auto"/>
                <w:sz w:val="18"/>
                <w:szCs w:val="18"/>
              </w:rPr>
            </w:pPr>
            <w:r>
              <w:rPr>
                <w:color w:val="auto"/>
                <w:sz w:val="18"/>
                <w:szCs w:val="18"/>
              </w:rPr>
              <w:t>FDD</w:t>
            </w:r>
          </w:p>
        </w:tc>
        <w:tc>
          <w:tcPr>
            <w:tcW w:w="2249" w:type="dxa"/>
            <w:tcBorders>
              <w:top w:val="single" w:sz="4" w:space="0" w:color="auto"/>
              <w:left w:val="single" w:sz="4" w:space="0" w:color="auto"/>
              <w:bottom w:val="single" w:sz="4" w:space="0" w:color="auto"/>
              <w:right w:val="single" w:sz="4" w:space="0" w:color="auto"/>
            </w:tcBorders>
            <w:hideMark/>
          </w:tcPr>
          <w:p w14:paraId="71761220" w14:textId="77777777" w:rsidR="00FF44C1" w:rsidRDefault="00FF44C1" w:rsidP="00E14178">
            <w:pPr>
              <w:rPr>
                <w:rFonts w:eastAsia="MS Mincho"/>
                <w:sz w:val="18"/>
                <w:szCs w:val="18"/>
                <w:lang w:eastAsia="ja-JP"/>
              </w:rPr>
            </w:pPr>
            <w:r>
              <w:rPr>
                <w:sz w:val="18"/>
                <w:szCs w:val="18"/>
              </w:rPr>
              <w:t>Idea - FDD for datacenters</w:t>
            </w:r>
          </w:p>
        </w:tc>
        <w:tc>
          <w:tcPr>
            <w:tcW w:w="1620" w:type="dxa"/>
            <w:tcBorders>
              <w:top w:val="single" w:sz="4" w:space="0" w:color="auto"/>
              <w:left w:val="single" w:sz="4" w:space="0" w:color="auto"/>
              <w:bottom w:val="single" w:sz="4" w:space="0" w:color="auto"/>
              <w:right w:val="single" w:sz="4" w:space="0" w:color="auto"/>
            </w:tcBorders>
          </w:tcPr>
          <w:p w14:paraId="59A2590C" w14:textId="77777777" w:rsidR="00FF44C1" w:rsidRDefault="00FF44C1" w:rsidP="00E14178">
            <w:pPr>
              <w:pStyle w:val="Default"/>
              <w:rPr>
                <w:color w:val="auto"/>
                <w:sz w:val="18"/>
                <w:szCs w:val="22"/>
              </w:rPr>
            </w:pPr>
          </w:p>
        </w:tc>
        <w:tc>
          <w:tcPr>
            <w:tcW w:w="4678" w:type="dxa"/>
            <w:tcBorders>
              <w:top w:val="single" w:sz="4" w:space="0" w:color="auto"/>
              <w:left w:val="single" w:sz="4" w:space="0" w:color="auto"/>
              <w:bottom w:val="single" w:sz="4" w:space="0" w:color="auto"/>
              <w:right w:val="single" w:sz="4" w:space="0" w:color="auto"/>
            </w:tcBorders>
          </w:tcPr>
          <w:p w14:paraId="443F1247" w14:textId="77777777" w:rsidR="00FF44C1" w:rsidRPr="00414B96" w:rsidRDefault="00FF44C1" w:rsidP="00E14178">
            <w:pPr>
              <w:pStyle w:val="Default"/>
              <w:rPr>
                <w:color w:val="auto"/>
                <w:sz w:val="18"/>
                <w:szCs w:val="22"/>
              </w:rPr>
            </w:pPr>
          </w:p>
        </w:tc>
      </w:tr>
      <w:tr w:rsidR="00FF44C1" w14:paraId="35FB9A25" w14:textId="77777777" w:rsidTr="00E14178">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0180D53F" w14:textId="77777777" w:rsidR="00FF44C1" w:rsidRDefault="00FF44C1" w:rsidP="00E14178">
            <w:pPr>
              <w:pStyle w:val="Default"/>
              <w:jc w:val="center"/>
              <w:rPr>
                <w:color w:val="auto"/>
                <w:sz w:val="18"/>
                <w:szCs w:val="18"/>
              </w:rPr>
            </w:pPr>
            <w:r>
              <w:rPr>
                <w:color w:val="auto"/>
                <w:sz w:val="18"/>
                <w:szCs w:val="18"/>
              </w:rPr>
              <w:t>FDD</w:t>
            </w:r>
          </w:p>
        </w:tc>
        <w:tc>
          <w:tcPr>
            <w:tcW w:w="2249" w:type="dxa"/>
            <w:tcBorders>
              <w:top w:val="single" w:sz="4" w:space="0" w:color="auto"/>
              <w:left w:val="single" w:sz="4" w:space="0" w:color="auto"/>
              <w:bottom w:val="single" w:sz="4" w:space="0" w:color="auto"/>
              <w:right w:val="single" w:sz="4" w:space="0" w:color="auto"/>
            </w:tcBorders>
            <w:hideMark/>
          </w:tcPr>
          <w:p w14:paraId="46817A0C" w14:textId="77777777" w:rsidR="00FF44C1" w:rsidRDefault="00FF44C1" w:rsidP="00E14178">
            <w:pPr>
              <w:rPr>
                <w:rFonts w:eastAsia="MS Mincho"/>
                <w:sz w:val="18"/>
                <w:szCs w:val="18"/>
                <w:lang w:eastAsia="ja-JP"/>
              </w:rPr>
            </w:pPr>
            <w:r>
              <w:rPr>
                <w:rFonts w:eastAsia="MS Mincho"/>
                <w:sz w:val="18"/>
                <w:szCs w:val="18"/>
                <w:lang w:eastAsia="ja-JP"/>
              </w:rPr>
              <w:t>Literature Review and Survey of existing FDD methods and data</w:t>
            </w:r>
          </w:p>
        </w:tc>
        <w:tc>
          <w:tcPr>
            <w:tcW w:w="1620" w:type="dxa"/>
            <w:tcBorders>
              <w:top w:val="single" w:sz="4" w:space="0" w:color="auto"/>
              <w:left w:val="single" w:sz="4" w:space="0" w:color="auto"/>
              <w:bottom w:val="single" w:sz="4" w:space="0" w:color="auto"/>
              <w:right w:val="single" w:sz="4" w:space="0" w:color="auto"/>
            </w:tcBorders>
            <w:hideMark/>
          </w:tcPr>
          <w:p w14:paraId="703405FC" w14:textId="77777777" w:rsidR="00FF44C1" w:rsidRDefault="00FF44C1" w:rsidP="00E14178">
            <w:pPr>
              <w:pStyle w:val="Default"/>
              <w:rPr>
                <w:color w:val="auto"/>
                <w:sz w:val="18"/>
                <w:szCs w:val="22"/>
              </w:rPr>
            </w:pPr>
            <w:r>
              <w:rPr>
                <w:color w:val="auto"/>
                <w:sz w:val="18"/>
                <w:szCs w:val="22"/>
              </w:rPr>
              <w:t>Nick Gayeski, Jin Wen</w:t>
            </w:r>
          </w:p>
        </w:tc>
        <w:tc>
          <w:tcPr>
            <w:tcW w:w="4678" w:type="dxa"/>
            <w:tcBorders>
              <w:top w:val="single" w:sz="4" w:space="0" w:color="auto"/>
              <w:left w:val="single" w:sz="4" w:space="0" w:color="auto"/>
              <w:bottom w:val="single" w:sz="4" w:space="0" w:color="auto"/>
              <w:right w:val="single" w:sz="4" w:space="0" w:color="auto"/>
            </w:tcBorders>
            <w:hideMark/>
          </w:tcPr>
          <w:p w14:paraId="16D681DF" w14:textId="77777777" w:rsidR="00FF44C1" w:rsidRPr="00414B96" w:rsidRDefault="00FF44C1" w:rsidP="00E14178">
            <w:pPr>
              <w:pStyle w:val="Default"/>
              <w:rPr>
                <w:color w:val="auto"/>
                <w:sz w:val="18"/>
                <w:szCs w:val="22"/>
              </w:rPr>
            </w:pPr>
            <w:r w:rsidRPr="00414B96">
              <w:rPr>
                <w:color w:val="auto"/>
                <w:sz w:val="18"/>
                <w:szCs w:val="22"/>
              </w:rPr>
              <w:t xml:space="preserve">ATL - FDD literature review and central location for download data/methods etc. (collection of methods) – existing </w:t>
            </w:r>
          </w:p>
          <w:p w14:paraId="3E40FC16" w14:textId="77777777" w:rsidR="00FF44C1" w:rsidRPr="00414B96" w:rsidRDefault="00FF44C1" w:rsidP="00E14178">
            <w:pPr>
              <w:pStyle w:val="Default"/>
              <w:rPr>
                <w:color w:val="auto"/>
                <w:sz w:val="18"/>
                <w:szCs w:val="22"/>
              </w:rPr>
            </w:pPr>
            <w:r w:rsidRPr="00414B96">
              <w:rPr>
                <w:color w:val="auto"/>
                <w:sz w:val="18"/>
                <w:szCs w:val="22"/>
              </w:rPr>
              <w:t>Not only compiling but assessment of new technologies (indicating last large-scale study is 2005)</w:t>
            </w:r>
          </w:p>
          <w:p w14:paraId="5E13BB0C" w14:textId="77777777" w:rsidR="00FF44C1" w:rsidRPr="00414B96" w:rsidRDefault="00FF44C1" w:rsidP="00E14178">
            <w:pPr>
              <w:pStyle w:val="Default"/>
              <w:rPr>
                <w:color w:val="auto"/>
                <w:sz w:val="18"/>
                <w:szCs w:val="22"/>
              </w:rPr>
            </w:pPr>
            <w:r w:rsidRPr="00414B96">
              <w:rPr>
                <w:color w:val="auto"/>
                <w:sz w:val="18"/>
                <w:szCs w:val="22"/>
              </w:rPr>
              <w:t>Characterization (qualitatively) evaluate. IEA 34.</w:t>
            </w:r>
          </w:p>
        </w:tc>
      </w:tr>
      <w:tr w:rsidR="00FF44C1" w14:paraId="1EDDC90C" w14:textId="77777777" w:rsidTr="00E14178">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10554EAB" w14:textId="77777777" w:rsidR="00FF44C1" w:rsidRDefault="00FF44C1" w:rsidP="00E14178">
            <w:pPr>
              <w:pStyle w:val="Default"/>
              <w:jc w:val="center"/>
              <w:rPr>
                <w:color w:val="auto"/>
                <w:sz w:val="18"/>
                <w:szCs w:val="18"/>
              </w:rPr>
            </w:pPr>
            <w:r>
              <w:rPr>
                <w:color w:val="auto"/>
                <w:sz w:val="18"/>
                <w:szCs w:val="18"/>
              </w:rPr>
              <w:t>FDD</w:t>
            </w:r>
          </w:p>
        </w:tc>
        <w:tc>
          <w:tcPr>
            <w:tcW w:w="2249" w:type="dxa"/>
            <w:tcBorders>
              <w:top w:val="single" w:sz="4" w:space="0" w:color="auto"/>
              <w:left w:val="single" w:sz="4" w:space="0" w:color="auto"/>
              <w:bottom w:val="single" w:sz="4" w:space="0" w:color="auto"/>
              <w:right w:val="single" w:sz="4" w:space="0" w:color="auto"/>
            </w:tcBorders>
            <w:hideMark/>
          </w:tcPr>
          <w:p w14:paraId="33B7A5B4" w14:textId="77777777" w:rsidR="00FF44C1" w:rsidRDefault="00FF44C1" w:rsidP="00E14178">
            <w:pPr>
              <w:rPr>
                <w:sz w:val="18"/>
                <w:szCs w:val="18"/>
              </w:rPr>
            </w:pPr>
            <w:r>
              <w:rPr>
                <w:rFonts w:eastAsia="MS Mincho"/>
                <w:sz w:val="18"/>
                <w:szCs w:val="18"/>
                <w:lang w:eastAsia="ja-JP"/>
              </w:rPr>
              <w:t xml:space="preserve">Idea - </w:t>
            </w:r>
            <w:r>
              <w:rPr>
                <w:sz w:val="18"/>
                <w:szCs w:val="18"/>
              </w:rPr>
              <w:t>Whole Building FDD through smart-meters (champion?)</w:t>
            </w:r>
          </w:p>
        </w:tc>
        <w:tc>
          <w:tcPr>
            <w:tcW w:w="1620" w:type="dxa"/>
            <w:tcBorders>
              <w:top w:val="single" w:sz="4" w:space="0" w:color="auto"/>
              <w:left w:val="single" w:sz="4" w:space="0" w:color="auto"/>
              <w:bottom w:val="single" w:sz="4" w:space="0" w:color="auto"/>
              <w:right w:val="single" w:sz="4" w:space="0" w:color="auto"/>
            </w:tcBorders>
          </w:tcPr>
          <w:p w14:paraId="275CAAFB" w14:textId="77777777" w:rsidR="00FF44C1" w:rsidRDefault="00FF44C1" w:rsidP="00E14178">
            <w:pPr>
              <w:pStyle w:val="Default"/>
              <w:rPr>
                <w:color w:val="auto"/>
                <w:sz w:val="18"/>
                <w:szCs w:val="22"/>
              </w:rPr>
            </w:pPr>
          </w:p>
        </w:tc>
        <w:tc>
          <w:tcPr>
            <w:tcW w:w="4678" w:type="dxa"/>
            <w:tcBorders>
              <w:top w:val="single" w:sz="4" w:space="0" w:color="auto"/>
              <w:left w:val="single" w:sz="4" w:space="0" w:color="auto"/>
              <w:bottom w:val="single" w:sz="4" w:space="0" w:color="auto"/>
              <w:right w:val="single" w:sz="4" w:space="0" w:color="auto"/>
            </w:tcBorders>
          </w:tcPr>
          <w:p w14:paraId="291828B1" w14:textId="77777777" w:rsidR="00FF44C1" w:rsidRPr="00414B96" w:rsidRDefault="00FF44C1" w:rsidP="00E14178">
            <w:pPr>
              <w:pStyle w:val="Default"/>
              <w:rPr>
                <w:color w:val="auto"/>
                <w:sz w:val="18"/>
                <w:szCs w:val="22"/>
              </w:rPr>
            </w:pPr>
          </w:p>
        </w:tc>
      </w:tr>
      <w:tr w:rsidR="00FF44C1" w14:paraId="75F7D828" w14:textId="77777777" w:rsidTr="00E14178">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3D76946C" w14:textId="77777777" w:rsidR="00FF44C1" w:rsidRDefault="00FF44C1" w:rsidP="00E14178">
            <w:pPr>
              <w:pStyle w:val="Default"/>
              <w:jc w:val="center"/>
              <w:rPr>
                <w:color w:val="auto"/>
                <w:sz w:val="18"/>
                <w:szCs w:val="22"/>
              </w:rPr>
            </w:pPr>
            <w:r>
              <w:rPr>
                <w:color w:val="auto"/>
                <w:sz w:val="18"/>
                <w:szCs w:val="22"/>
              </w:rPr>
              <w:t>ET</w:t>
            </w:r>
          </w:p>
        </w:tc>
        <w:tc>
          <w:tcPr>
            <w:tcW w:w="2249" w:type="dxa"/>
            <w:tcBorders>
              <w:top w:val="single" w:sz="4" w:space="0" w:color="auto"/>
              <w:left w:val="single" w:sz="4" w:space="0" w:color="auto"/>
              <w:bottom w:val="single" w:sz="4" w:space="0" w:color="auto"/>
              <w:right w:val="single" w:sz="4" w:space="0" w:color="auto"/>
            </w:tcBorders>
            <w:hideMark/>
          </w:tcPr>
          <w:p w14:paraId="0928BC85" w14:textId="77777777" w:rsidR="00FF44C1" w:rsidRDefault="00FF44C1" w:rsidP="00E14178">
            <w:pPr>
              <w:rPr>
                <w:rFonts w:eastAsia="MS Mincho"/>
                <w:sz w:val="18"/>
                <w:lang w:eastAsia="ja-JP"/>
              </w:rPr>
            </w:pPr>
            <w:r>
              <w:rPr>
                <w:rFonts w:eastAsia="MS Mincho"/>
                <w:sz w:val="18"/>
                <w:lang w:eastAsia="ja-JP"/>
              </w:rPr>
              <w:t>Ideas -- Connectivity in the home?</w:t>
            </w:r>
          </w:p>
        </w:tc>
        <w:tc>
          <w:tcPr>
            <w:tcW w:w="1620" w:type="dxa"/>
            <w:tcBorders>
              <w:top w:val="single" w:sz="4" w:space="0" w:color="auto"/>
              <w:left w:val="single" w:sz="4" w:space="0" w:color="auto"/>
              <w:bottom w:val="single" w:sz="4" w:space="0" w:color="auto"/>
              <w:right w:val="single" w:sz="4" w:space="0" w:color="auto"/>
            </w:tcBorders>
            <w:hideMark/>
          </w:tcPr>
          <w:p w14:paraId="7AD4E027" w14:textId="77777777" w:rsidR="00FF44C1" w:rsidRDefault="00FF44C1" w:rsidP="00E14178">
            <w:pPr>
              <w:pStyle w:val="Default"/>
              <w:rPr>
                <w:color w:val="auto"/>
                <w:sz w:val="18"/>
                <w:szCs w:val="22"/>
              </w:rPr>
            </w:pPr>
            <w:r>
              <w:rPr>
                <w:color w:val="auto"/>
                <w:sz w:val="18"/>
                <w:szCs w:val="22"/>
              </w:rPr>
              <w:t>Nick Gayeski</w:t>
            </w:r>
          </w:p>
        </w:tc>
        <w:tc>
          <w:tcPr>
            <w:tcW w:w="4678" w:type="dxa"/>
            <w:tcBorders>
              <w:top w:val="single" w:sz="4" w:space="0" w:color="auto"/>
              <w:left w:val="single" w:sz="4" w:space="0" w:color="auto"/>
              <w:bottom w:val="single" w:sz="4" w:space="0" w:color="auto"/>
              <w:right w:val="single" w:sz="4" w:space="0" w:color="auto"/>
            </w:tcBorders>
            <w:hideMark/>
          </w:tcPr>
          <w:p w14:paraId="53A82DF4" w14:textId="77777777" w:rsidR="00FF44C1" w:rsidRPr="00414B96" w:rsidRDefault="00FF44C1" w:rsidP="00E14178">
            <w:pPr>
              <w:pStyle w:val="Default"/>
              <w:rPr>
                <w:color w:val="auto"/>
                <w:sz w:val="18"/>
                <w:szCs w:val="22"/>
              </w:rPr>
            </w:pPr>
            <w:r w:rsidRPr="00414B96">
              <w:rPr>
                <w:color w:val="auto"/>
                <w:sz w:val="18"/>
                <w:szCs w:val="22"/>
              </w:rPr>
              <w:t xml:space="preserve">CHI – Much discussion no resolution </w:t>
            </w:r>
          </w:p>
        </w:tc>
      </w:tr>
      <w:tr w:rsidR="00FF44C1" w14:paraId="34BD0476"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402C73A9" w14:textId="77777777" w:rsidR="00FF44C1" w:rsidRDefault="00FF44C1" w:rsidP="00E14178">
            <w:pPr>
              <w:pStyle w:val="Default"/>
              <w:jc w:val="center"/>
              <w:rPr>
                <w:color w:val="auto"/>
                <w:sz w:val="18"/>
                <w:szCs w:val="22"/>
              </w:rPr>
            </w:pPr>
            <w:r>
              <w:rPr>
                <w:color w:val="auto"/>
                <w:sz w:val="18"/>
                <w:szCs w:val="22"/>
              </w:rPr>
              <w:t>SG</w:t>
            </w:r>
          </w:p>
        </w:tc>
        <w:tc>
          <w:tcPr>
            <w:tcW w:w="2249" w:type="dxa"/>
            <w:tcBorders>
              <w:top w:val="single" w:sz="4" w:space="0" w:color="auto"/>
              <w:left w:val="single" w:sz="4" w:space="0" w:color="auto"/>
              <w:bottom w:val="single" w:sz="4" w:space="0" w:color="auto"/>
              <w:right w:val="single" w:sz="4" w:space="0" w:color="auto"/>
            </w:tcBorders>
            <w:hideMark/>
          </w:tcPr>
          <w:p w14:paraId="045E016D" w14:textId="77777777" w:rsidR="00FF44C1" w:rsidRDefault="00FF44C1" w:rsidP="00E14178">
            <w:pPr>
              <w:rPr>
                <w:rFonts w:eastAsia="MS Mincho"/>
                <w:sz w:val="18"/>
                <w:lang w:eastAsia="ja-JP"/>
              </w:rPr>
            </w:pPr>
            <w:r>
              <w:rPr>
                <w:rFonts w:eastAsia="MS Mincho"/>
                <w:sz w:val="18"/>
                <w:lang w:eastAsia="ja-JP"/>
              </w:rPr>
              <w:t>Development of models for better peak load predictions</w:t>
            </w:r>
          </w:p>
        </w:tc>
        <w:tc>
          <w:tcPr>
            <w:tcW w:w="1620" w:type="dxa"/>
            <w:tcBorders>
              <w:top w:val="single" w:sz="4" w:space="0" w:color="auto"/>
              <w:left w:val="single" w:sz="4" w:space="0" w:color="auto"/>
              <w:bottom w:val="single" w:sz="4" w:space="0" w:color="auto"/>
              <w:right w:val="single" w:sz="4" w:space="0" w:color="auto"/>
            </w:tcBorders>
            <w:hideMark/>
          </w:tcPr>
          <w:p w14:paraId="25695CB6" w14:textId="77777777" w:rsidR="00FF44C1" w:rsidRDefault="00FF44C1" w:rsidP="00E14178">
            <w:pPr>
              <w:pStyle w:val="Default"/>
              <w:rPr>
                <w:color w:val="auto"/>
                <w:sz w:val="18"/>
                <w:szCs w:val="22"/>
              </w:rPr>
            </w:pPr>
            <w:r>
              <w:rPr>
                <w:color w:val="auto"/>
                <w:sz w:val="18"/>
                <w:szCs w:val="22"/>
              </w:rPr>
              <w:t xml:space="preserve">Kristine; Mike, Srinivas will review </w:t>
            </w:r>
          </w:p>
        </w:tc>
        <w:tc>
          <w:tcPr>
            <w:tcW w:w="4678" w:type="dxa"/>
            <w:tcBorders>
              <w:top w:val="single" w:sz="4" w:space="0" w:color="auto"/>
              <w:left w:val="single" w:sz="4" w:space="0" w:color="auto"/>
              <w:bottom w:val="single" w:sz="4" w:space="0" w:color="auto"/>
              <w:right w:val="single" w:sz="4" w:space="0" w:color="auto"/>
            </w:tcBorders>
            <w:hideMark/>
          </w:tcPr>
          <w:p w14:paraId="561668BD" w14:textId="77777777" w:rsidR="00FF44C1" w:rsidRPr="00414B96" w:rsidRDefault="00FF44C1" w:rsidP="00E14178">
            <w:pPr>
              <w:ind w:left="-198" w:firstLine="198"/>
              <w:rPr>
                <w:sz w:val="18"/>
              </w:rPr>
            </w:pPr>
            <w:r w:rsidRPr="00414B96">
              <w:rPr>
                <w:sz w:val="18"/>
              </w:rPr>
              <w:t xml:space="preserve">CHI—New idea. </w:t>
            </w:r>
          </w:p>
        </w:tc>
      </w:tr>
      <w:tr w:rsidR="00FF44C1" w14:paraId="5FF0DA72"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5260E8A0" w14:textId="77777777" w:rsidR="00FF44C1" w:rsidRDefault="00FF44C1" w:rsidP="00E14178">
            <w:pPr>
              <w:pStyle w:val="Default"/>
              <w:jc w:val="center"/>
              <w:rPr>
                <w:color w:val="auto"/>
                <w:sz w:val="18"/>
                <w:szCs w:val="22"/>
              </w:rPr>
            </w:pPr>
            <w:r>
              <w:rPr>
                <w:color w:val="auto"/>
                <w:sz w:val="18"/>
                <w:szCs w:val="22"/>
              </w:rPr>
              <w:t>SG</w:t>
            </w:r>
          </w:p>
        </w:tc>
        <w:tc>
          <w:tcPr>
            <w:tcW w:w="2249" w:type="dxa"/>
            <w:tcBorders>
              <w:top w:val="single" w:sz="4" w:space="0" w:color="auto"/>
              <w:left w:val="single" w:sz="4" w:space="0" w:color="auto"/>
              <w:bottom w:val="single" w:sz="4" w:space="0" w:color="auto"/>
              <w:right w:val="single" w:sz="4" w:space="0" w:color="auto"/>
            </w:tcBorders>
            <w:hideMark/>
          </w:tcPr>
          <w:p w14:paraId="6AC92015" w14:textId="77777777" w:rsidR="00FF44C1" w:rsidRDefault="00FF44C1" w:rsidP="00E14178">
            <w:pPr>
              <w:rPr>
                <w:rFonts w:eastAsia="MS Mincho"/>
                <w:sz w:val="18"/>
                <w:lang w:eastAsia="ja-JP"/>
              </w:rPr>
            </w:pPr>
            <w:r>
              <w:rPr>
                <w:rFonts w:eastAsia="MS Mincho"/>
                <w:sz w:val="18"/>
                <w:lang w:eastAsia="ja-JP"/>
              </w:rPr>
              <w:t xml:space="preserve">Idea – DR guideline related ideas </w:t>
            </w:r>
          </w:p>
        </w:tc>
        <w:tc>
          <w:tcPr>
            <w:tcW w:w="1620" w:type="dxa"/>
            <w:tcBorders>
              <w:top w:val="single" w:sz="4" w:space="0" w:color="auto"/>
              <w:left w:val="single" w:sz="4" w:space="0" w:color="auto"/>
              <w:bottom w:val="single" w:sz="4" w:space="0" w:color="auto"/>
              <w:right w:val="single" w:sz="4" w:space="0" w:color="auto"/>
            </w:tcBorders>
          </w:tcPr>
          <w:p w14:paraId="40E0BD4A" w14:textId="77777777" w:rsidR="00FF44C1" w:rsidRDefault="00FF44C1" w:rsidP="00E14178">
            <w:pPr>
              <w:pStyle w:val="Default"/>
              <w:rPr>
                <w:color w:val="auto"/>
                <w:sz w:val="18"/>
                <w:szCs w:val="22"/>
              </w:rPr>
            </w:pPr>
          </w:p>
        </w:tc>
        <w:tc>
          <w:tcPr>
            <w:tcW w:w="4678" w:type="dxa"/>
            <w:tcBorders>
              <w:top w:val="single" w:sz="4" w:space="0" w:color="auto"/>
              <w:left w:val="single" w:sz="4" w:space="0" w:color="auto"/>
              <w:bottom w:val="single" w:sz="4" w:space="0" w:color="auto"/>
              <w:right w:val="single" w:sz="4" w:space="0" w:color="auto"/>
            </w:tcBorders>
            <w:hideMark/>
          </w:tcPr>
          <w:p w14:paraId="08CA9CDF" w14:textId="77777777" w:rsidR="00FF44C1" w:rsidRPr="00414B96" w:rsidRDefault="00FF44C1" w:rsidP="00E14178">
            <w:pPr>
              <w:ind w:left="-198" w:firstLine="198"/>
              <w:rPr>
                <w:sz w:val="18"/>
              </w:rPr>
            </w:pPr>
            <w:r w:rsidRPr="00414B96">
              <w:rPr>
                <w:sz w:val="18"/>
              </w:rPr>
              <w:t xml:space="preserve">ATL – estimate thermal response etc. </w:t>
            </w:r>
          </w:p>
        </w:tc>
      </w:tr>
      <w:tr w:rsidR="00FF44C1" w14:paraId="66113F5A" w14:textId="77777777" w:rsidTr="00E14178">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5F93389" w14:textId="77777777" w:rsidR="00FF44C1" w:rsidRDefault="00FF44C1" w:rsidP="00E14178">
            <w:pPr>
              <w:pStyle w:val="Default"/>
              <w:jc w:val="center"/>
              <w:rPr>
                <w:color w:val="auto"/>
                <w:sz w:val="18"/>
                <w:szCs w:val="22"/>
              </w:rPr>
            </w:pPr>
            <w:r>
              <w:rPr>
                <w:color w:val="auto"/>
                <w:sz w:val="18"/>
                <w:szCs w:val="22"/>
              </w:rPr>
              <w:t>SG</w:t>
            </w:r>
          </w:p>
        </w:tc>
        <w:tc>
          <w:tcPr>
            <w:tcW w:w="2249" w:type="dxa"/>
            <w:tcBorders>
              <w:top w:val="single" w:sz="4" w:space="0" w:color="auto"/>
              <w:left w:val="single" w:sz="4" w:space="0" w:color="auto"/>
              <w:bottom w:val="single" w:sz="4" w:space="0" w:color="auto"/>
              <w:right w:val="single" w:sz="4" w:space="0" w:color="auto"/>
            </w:tcBorders>
            <w:hideMark/>
          </w:tcPr>
          <w:p w14:paraId="343AECBB" w14:textId="77777777" w:rsidR="00FF44C1" w:rsidRDefault="00FF44C1" w:rsidP="00E14178">
            <w:pPr>
              <w:rPr>
                <w:rFonts w:eastAsia="MS Mincho"/>
                <w:sz w:val="18"/>
                <w:lang w:eastAsia="ja-JP"/>
              </w:rPr>
            </w:pPr>
            <w:r>
              <w:rPr>
                <w:rFonts w:eastAsia="MS Mincho"/>
                <w:sz w:val="18"/>
                <w:lang w:eastAsia="ja-JP"/>
              </w:rPr>
              <w:t>Idea --Instantaneous voltage and current load from bldgs. For SG</w:t>
            </w:r>
          </w:p>
        </w:tc>
        <w:tc>
          <w:tcPr>
            <w:tcW w:w="1620" w:type="dxa"/>
            <w:tcBorders>
              <w:top w:val="single" w:sz="4" w:space="0" w:color="auto"/>
              <w:left w:val="single" w:sz="4" w:space="0" w:color="auto"/>
              <w:bottom w:val="single" w:sz="4" w:space="0" w:color="auto"/>
              <w:right w:val="single" w:sz="4" w:space="0" w:color="auto"/>
            </w:tcBorders>
            <w:hideMark/>
          </w:tcPr>
          <w:p w14:paraId="5398933B" w14:textId="77777777" w:rsidR="00FF44C1" w:rsidRDefault="00FF44C1" w:rsidP="00E14178">
            <w:pPr>
              <w:pStyle w:val="Default"/>
              <w:rPr>
                <w:color w:val="auto"/>
                <w:sz w:val="18"/>
                <w:szCs w:val="22"/>
              </w:rPr>
            </w:pPr>
            <w:r>
              <w:rPr>
                <w:color w:val="auto"/>
                <w:sz w:val="18"/>
                <w:szCs w:val="22"/>
              </w:rPr>
              <w:t>Ralph Muehleisen</w:t>
            </w:r>
          </w:p>
          <w:p w14:paraId="1F551B59" w14:textId="77777777" w:rsidR="00FF44C1" w:rsidRDefault="00FF44C1" w:rsidP="00E14178">
            <w:pPr>
              <w:pStyle w:val="Default"/>
              <w:rPr>
                <w:color w:val="auto"/>
                <w:sz w:val="18"/>
                <w:szCs w:val="22"/>
              </w:rPr>
            </w:pPr>
            <w:r>
              <w:rPr>
                <w:color w:val="auto"/>
                <w:sz w:val="18"/>
                <w:szCs w:val="22"/>
              </w:rPr>
              <w:t>Argonne NL</w:t>
            </w:r>
          </w:p>
        </w:tc>
        <w:tc>
          <w:tcPr>
            <w:tcW w:w="4678" w:type="dxa"/>
            <w:tcBorders>
              <w:top w:val="single" w:sz="4" w:space="0" w:color="auto"/>
              <w:left w:val="single" w:sz="4" w:space="0" w:color="auto"/>
              <w:bottom w:val="single" w:sz="4" w:space="0" w:color="auto"/>
              <w:right w:val="single" w:sz="4" w:space="0" w:color="auto"/>
            </w:tcBorders>
            <w:hideMark/>
          </w:tcPr>
          <w:p w14:paraId="1F06E1CD" w14:textId="77777777" w:rsidR="00FF44C1" w:rsidRDefault="00FF44C1" w:rsidP="00E14178">
            <w:pPr>
              <w:ind w:left="-198" w:firstLine="198"/>
              <w:rPr>
                <w:sz w:val="18"/>
              </w:rPr>
            </w:pPr>
            <w:r>
              <w:rPr>
                <w:sz w:val="18"/>
              </w:rPr>
              <w:t>CHI – New Idea</w:t>
            </w:r>
          </w:p>
        </w:tc>
      </w:tr>
      <w:tr w:rsidR="00FF44C1" w14:paraId="0CEB7700" w14:textId="77777777" w:rsidTr="00E14178">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3EB83D48" w14:textId="77777777" w:rsidR="00FF44C1" w:rsidRDefault="00FF44C1" w:rsidP="00E14178">
            <w:pPr>
              <w:pStyle w:val="Default"/>
              <w:jc w:val="center"/>
              <w:rPr>
                <w:color w:val="auto"/>
                <w:sz w:val="18"/>
                <w:szCs w:val="22"/>
              </w:rPr>
            </w:pPr>
            <w:r>
              <w:rPr>
                <w:color w:val="auto"/>
                <w:sz w:val="18"/>
                <w:szCs w:val="22"/>
              </w:rPr>
              <w:t>Co-Sponsor</w:t>
            </w:r>
          </w:p>
        </w:tc>
        <w:tc>
          <w:tcPr>
            <w:tcW w:w="2249" w:type="dxa"/>
            <w:tcBorders>
              <w:top w:val="single" w:sz="4" w:space="0" w:color="auto"/>
              <w:left w:val="single" w:sz="4" w:space="0" w:color="auto"/>
              <w:bottom w:val="single" w:sz="4" w:space="0" w:color="auto"/>
              <w:right w:val="single" w:sz="4" w:space="0" w:color="auto"/>
            </w:tcBorders>
            <w:hideMark/>
          </w:tcPr>
          <w:p w14:paraId="3D13C7FA" w14:textId="77777777" w:rsidR="00FF44C1" w:rsidRDefault="00FF44C1" w:rsidP="00E14178">
            <w:pPr>
              <w:rPr>
                <w:rFonts w:eastAsia="MS Mincho"/>
                <w:sz w:val="18"/>
                <w:lang w:eastAsia="ja-JP"/>
              </w:rPr>
            </w:pPr>
            <w:r>
              <w:rPr>
                <w:rFonts w:eastAsia="MS Mincho"/>
                <w:sz w:val="18"/>
                <w:lang w:eastAsia="ja-JP"/>
              </w:rPr>
              <w:t xml:space="preserve">Idea - </w:t>
            </w:r>
          </w:p>
        </w:tc>
        <w:tc>
          <w:tcPr>
            <w:tcW w:w="1620" w:type="dxa"/>
            <w:tcBorders>
              <w:top w:val="single" w:sz="4" w:space="0" w:color="auto"/>
              <w:left w:val="single" w:sz="4" w:space="0" w:color="auto"/>
              <w:bottom w:val="single" w:sz="4" w:space="0" w:color="auto"/>
              <w:right w:val="single" w:sz="4" w:space="0" w:color="auto"/>
            </w:tcBorders>
            <w:hideMark/>
          </w:tcPr>
          <w:p w14:paraId="3AEB8CF9" w14:textId="77777777" w:rsidR="00FF44C1" w:rsidRDefault="00FF44C1" w:rsidP="00E14178">
            <w:pPr>
              <w:pStyle w:val="Default"/>
              <w:rPr>
                <w:color w:val="auto"/>
                <w:sz w:val="18"/>
                <w:szCs w:val="22"/>
              </w:rPr>
            </w:pPr>
            <w:r>
              <w:rPr>
                <w:color w:val="auto"/>
                <w:sz w:val="18"/>
                <w:szCs w:val="22"/>
              </w:rPr>
              <w:t>TC 7.3</w:t>
            </w:r>
          </w:p>
        </w:tc>
        <w:tc>
          <w:tcPr>
            <w:tcW w:w="4678" w:type="dxa"/>
            <w:tcBorders>
              <w:top w:val="single" w:sz="4" w:space="0" w:color="auto"/>
              <w:left w:val="single" w:sz="4" w:space="0" w:color="auto"/>
              <w:bottom w:val="single" w:sz="4" w:space="0" w:color="auto"/>
              <w:right w:val="single" w:sz="4" w:space="0" w:color="auto"/>
            </w:tcBorders>
            <w:hideMark/>
          </w:tcPr>
          <w:p w14:paraId="798C0D69" w14:textId="77777777" w:rsidR="00FF44C1" w:rsidRDefault="00FF44C1" w:rsidP="00E14178">
            <w:pPr>
              <w:pStyle w:val="Default"/>
              <w:rPr>
                <w:color w:val="auto"/>
                <w:sz w:val="18"/>
                <w:szCs w:val="22"/>
              </w:rPr>
            </w:pPr>
            <w:r>
              <w:rPr>
                <w:color w:val="auto"/>
                <w:sz w:val="18"/>
                <w:szCs w:val="22"/>
              </w:rPr>
              <w:t>ATL – Mike Brambly mentioned an idea about building maintenance and FDD</w:t>
            </w:r>
          </w:p>
        </w:tc>
      </w:tr>
      <w:tr w:rsidR="00FF44C1" w14:paraId="2F1F15F3" w14:textId="77777777" w:rsidTr="00E14178">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4040E63C" w14:textId="77777777" w:rsidR="00FF44C1" w:rsidRDefault="00FF44C1" w:rsidP="00E14178">
            <w:pPr>
              <w:pStyle w:val="Default"/>
              <w:jc w:val="center"/>
              <w:rPr>
                <w:color w:val="auto"/>
                <w:sz w:val="18"/>
                <w:szCs w:val="22"/>
              </w:rPr>
            </w:pPr>
            <w:r>
              <w:rPr>
                <w:color w:val="auto"/>
                <w:sz w:val="18"/>
                <w:szCs w:val="22"/>
              </w:rPr>
              <w:lastRenderedPageBreak/>
              <w:t>ET</w:t>
            </w:r>
          </w:p>
        </w:tc>
        <w:tc>
          <w:tcPr>
            <w:tcW w:w="2249" w:type="dxa"/>
            <w:tcBorders>
              <w:top w:val="single" w:sz="4" w:space="0" w:color="auto"/>
              <w:left w:val="single" w:sz="4" w:space="0" w:color="auto"/>
              <w:bottom w:val="single" w:sz="4" w:space="0" w:color="auto"/>
              <w:right w:val="single" w:sz="4" w:space="0" w:color="auto"/>
            </w:tcBorders>
            <w:hideMark/>
          </w:tcPr>
          <w:p w14:paraId="14CD5E39" w14:textId="77777777" w:rsidR="00FF44C1" w:rsidRDefault="00FF44C1" w:rsidP="00E14178">
            <w:pPr>
              <w:rPr>
                <w:rFonts w:eastAsia="MS Mincho"/>
                <w:sz w:val="18"/>
                <w:lang w:eastAsia="ja-JP"/>
              </w:rPr>
            </w:pPr>
            <w:r>
              <w:rPr>
                <w:rFonts w:eastAsia="MS Mincho"/>
                <w:sz w:val="18"/>
                <w:lang w:eastAsia="ja-JP"/>
              </w:rPr>
              <w:t>RTAR -1782: “Learning occupancy presence in residential buildings through smart meter data”</w:t>
            </w:r>
          </w:p>
        </w:tc>
        <w:tc>
          <w:tcPr>
            <w:tcW w:w="1620" w:type="dxa"/>
            <w:tcBorders>
              <w:top w:val="single" w:sz="4" w:space="0" w:color="auto"/>
              <w:left w:val="single" w:sz="4" w:space="0" w:color="auto"/>
              <w:bottom w:val="single" w:sz="4" w:space="0" w:color="auto"/>
              <w:right w:val="single" w:sz="4" w:space="0" w:color="auto"/>
            </w:tcBorders>
            <w:hideMark/>
          </w:tcPr>
          <w:p w14:paraId="25A45CB1" w14:textId="77777777" w:rsidR="00FF44C1" w:rsidRDefault="00FF44C1" w:rsidP="00E14178">
            <w:pPr>
              <w:pStyle w:val="Default"/>
              <w:rPr>
                <w:color w:val="auto"/>
                <w:sz w:val="18"/>
                <w:szCs w:val="22"/>
              </w:rPr>
            </w:pPr>
            <w:r>
              <w:rPr>
                <w:color w:val="auto"/>
                <w:sz w:val="18"/>
                <w:szCs w:val="22"/>
              </w:rPr>
              <w:t>Bing Dong and Zheng O’Neill</w:t>
            </w:r>
          </w:p>
        </w:tc>
        <w:tc>
          <w:tcPr>
            <w:tcW w:w="4678" w:type="dxa"/>
            <w:tcBorders>
              <w:top w:val="single" w:sz="4" w:space="0" w:color="auto"/>
              <w:left w:val="single" w:sz="4" w:space="0" w:color="auto"/>
              <w:bottom w:val="single" w:sz="4" w:space="0" w:color="auto"/>
              <w:right w:val="single" w:sz="4" w:space="0" w:color="auto"/>
            </w:tcBorders>
            <w:hideMark/>
          </w:tcPr>
          <w:p w14:paraId="2D84BDAE" w14:textId="77777777" w:rsidR="00FF44C1" w:rsidRDefault="00FF44C1" w:rsidP="00E14178">
            <w:pPr>
              <w:pStyle w:val="Default"/>
              <w:rPr>
                <w:color w:val="auto"/>
                <w:sz w:val="18"/>
                <w:szCs w:val="22"/>
              </w:rPr>
            </w:pPr>
            <w:r>
              <w:rPr>
                <w:color w:val="auto"/>
                <w:sz w:val="18"/>
                <w:szCs w:val="22"/>
              </w:rPr>
              <w:t xml:space="preserve">Voted in Atlanta; Submitted for RAC to review.  RAC rejected. </w:t>
            </w:r>
          </w:p>
          <w:p w14:paraId="586D8BB5" w14:textId="77777777" w:rsidR="00FF44C1" w:rsidRDefault="00FF44C1" w:rsidP="00E14178">
            <w:pPr>
              <w:pStyle w:val="Default"/>
              <w:rPr>
                <w:color w:val="auto"/>
                <w:sz w:val="18"/>
                <w:szCs w:val="22"/>
              </w:rPr>
            </w:pPr>
            <w:r>
              <w:rPr>
                <w:color w:val="auto"/>
                <w:sz w:val="18"/>
                <w:szCs w:val="22"/>
              </w:rPr>
              <w:t>“it is not clear if ASHRAE should lead or others (EPRI, etc.) and how much research is needed to detect or model the occupancy based on smart meter data…”</w:t>
            </w:r>
          </w:p>
          <w:p w14:paraId="7D95943D" w14:textId="77777777" w:rsidR="00FF44C1" w:rsidRDefault="00FF44C1" w:rsidP="00E14178">
            <w:pPr>
              <w:pStyle w:val="Default"/>
              <w:rPr>
                <w:color w:val="auto"/>
                <w:sz w:val="18"/>
                <w:szCs w:val="22"/>
              </w:rPr>
            </w:pPr>
            <w:r>
              <w:rPr>
                <w:color w:val="auto"/>
                <w:sz w:val="18"/>
                <w:szCs w:val="22"/>
              </w:rPr>
              <w:t xml:space="preserve">ORL – discussed with Phil and solicited comments (comments on whether available technologies and other literatures have been integrated in the RTAR). Smart thermostat might learn occupancy.  </w:t>
            </w:r>
          </w:p>
          <w:p w14:paraId="6E64E12B" w14:textId="77777777" w:rsidR="00FF44C1" w:rsidRDefault="00FF44C1" w:rsidP="00E14178">
            <w:pPr>
              <w:pStyle w:val="Default"/>
              <w:rPr>
                <w:color w:val="auto"/>
                <w:sz w:val="18"/>
                <w:szCs w:val="22"/>
              </w:rPr>
            </w:pPr>
            <w:r>
              <w:rPr>
                <w:color w:val="auto"/>
                <w:sz w:val="18"/>
                <w:szCs w:val="22"/>
              </w:rPr>
              <w:t xml:space="preserve">Behavior based action from Utility company – if you know occupancy patterns then send messages etc.  </w:t>
            </w:r>
          </w:p>
        </w:tc>
      </w:tr>
      <w:tr w:rsidR="00FF44C1" w14:paraId="3D061A7A" w14:textId="77777777" w:rsidTr="00E14178">
        <w:trPr>
          <w:cantSplit/>
          <w:trHeight w:val="350"/>
        </w:trPr>
        <w:tc>
          <w:tcPr>
            <w:tcW w:w="918" w:type="dxa"/>
            <w:tcBorders>
              <w:top w:val="single" w:sz="4" w:space="0" w:color="auto"/>
              <w:left w:val="single" w:sz="4" w:space="0" w:color="auto"/>
              <w:bottom w:val="single" w:sz="4" w:space="0" w:color="auto"/>
              <w:right w:val="single" w:sz="4" w:space="0" w:color="auto"/>
            </w:tcBorders>
          </w:tcPr>
          <w:p w14:paraId="5699D156" w14:textId="77777777" w:rsidR="00FF44C1" w:rsidRDefault="00FF44C1" w:rsidP="00E14178">
            <w:pPr>
              <w:pStyle w:val="Default"/>
              <w:jc w:val="center"/>
              <w:rPr>
                <w:color w:val="auto"/>
                <w:sz w:val="18"/>
                <w:szCs w:val="22"/>
              </w:rPr>
            </w:pPr>
            <w:r>
              <w:rPr>
                <w:sz w:val="18"/>
              </w:rPr>
              <w:t>SG</w:t>
            </w:r>
          </w:p>
        </w:tc>
        <w:tc>
          <w:tcPr>
            <w:tcW w:w="2249" w:type="dxa"/>
            <w:tcBorders>
              <w:top w:val="single" w:sz="4" w:space="0" w:color="auto"/>
              <w:left w:val="single" w:sz="4" w:space="0" w:color="auto"/>
              <w:bottom w:val="single" w:sz="4" w:space="0" w:color="auto"/>
              <w:right w:val="single" w:sz="4" w:space="0" w:color="auto"/>
            </w:tcBorders>
          </w:tcPr>
          <w:p w14:paraId="6600A3B6" w14:textId="77777777" w:rsidR="00FF44C1" w:rsidRDefault="00FF44C1" w:rsidP="00E14178">
            <w:pPr>
              <w:rPr>
                <w:rFonts w:eastAsia="MS Mincho"/>
                <w:sz w:val="18"/>
                <w:lang w:eastAsia="ja-JP"/>
              </w:rPr>
            </w:pPr>
            <w:r>
              <w:rPr>
                <w:rFonts w:eastAsia="MS Mincho"/>
                <w:sz w:val="18"/>
                <w:lang w:eastAsia="ja-JP"/>
              </w:rPr>
              <w:t>Guideline on smart building equipment</w:t>
            </w:r>
          </w:p>
        </w:tc>
        <w:tc>
          <w:tcPr>
            <w:tcW w:w="1620" w:type="dxa"/>
            <w:tcBorders>
              <w:top w:val="single" w:sz="4" w:space="0" w:color="auto"/>
              <w:left w:val="single" w:sz="4" w:space="0" w:color="auto"/>
              <w:bottom w:val="single" w:sz="4" w:space="0" w:color="auto"/>
              <w:right w:val="single" w:sz="4" w:space="0" w:color="auto"/>
            </w:tcBorders>
          </w:tcPr>
          <w:p w14:paraId="4195644B" w14:textId="77777777" w:rsidR="00FF44C1" w:rsidRDefault="00FF44C1" w:rsidP="00E14178">
            <w:pPr>
              <w:pStyle w:val="Default"/>
              <w:rPr>
                <w:color w:val="auto"/>
                <w:sz w:val="18"/>
                <w:szCs w:val="22"/>
              </w:rPr>
            </w:pPr>
          </w:p>
        </w:tc>
        <w:tc>
          <w:tcPr>
            <w:tcW w:w="4678" w:type="dxa"/>
            <w:tcBorders>
              <w:top w:val="single" w:sz="4" w:space="0" w:color="auto"/>
              <w:left w:val="single" w:sz="4" w:space="0" w:color="auto"/>
              <w:bottom w:val="single" w:sz="4" w:space="0" w:color="auto"/>
              <w:right w:val="single" w:sz="4" w:space="0" w:color="auto"/>
            </w:tcBorders>
          </w:tcPr>
          <w:p w14:paraId="1B356FA9" w14:textId="77777777" w:rsidR="00FF44C1" w:rsidRPr="00414B96" w:rsidRDefault="00FF44C1" w:rsidP="00E14178">
            <w:pPr>
              <w:autoSpaceDE w:val="0"/>
              <w:autoSpaceDN w:val="0"/>
              <w:adjustRightInd w:val="0"/>
              <w:rPr>
                <w:rFonts w:eastAsia="MS Mincho"/>
                <w:sz w:val="18"/>
                <w:lang w:eastAsia="ja-JP"/>
              </w:rPr>
            </w:pPr>
            <w:r w:rsidRPr="00414B96">
              <w:rPr>
                <w:rFonts w:eastAsia="MS Mincho"/>
                <w:sz w:val="18"/>
                <w:lang w:eastAsia="ja-JP"/>
              </w:rPr>
              <w:t>Chicago: New idea</w:t>
            </w:r>
          </w:p>
          <w:p w14:paraId="6C0954C6" w14:textId="77777777" w:rsidR="00FF44C1" w:rsidRPr="0071683D" w:rsidRDefault="00FF44C1" w:rsidP="00E14178">
            <w:pPr>
              <w:autoSpaceDE w:val="0"/>
              <w:autoSpaceDN w:val="0"/>
              <w:adjustRightInd w:val="0"/>
              <w:rPr>
                <w:rFonts w:eastAsia="MS Mincho"/>
                <w:sz w:val="18"/>
                <w:lang w:eastAsia="ja-JP"/>
              </w:rPr>
            </w:pPr>
            <w:r w:rsidRPr="00414B96">
              <w:rPr>
                <w:rFonts w:eastAsia="MS Mincho"/>
                <w:sz w:val="18"/>
                <w:lang w:eastAsia="ja-JP"/>
              </w:rPr>
              <w:t>Houston: Not discussed.</w:t>
            </w:r>
          </w:p>
        </w:tc>
      </w:tr>
    </w:tbl>
    <w:p w14:paraId="2E329F8D" w14:textId="77777777" w:rsidR="00FF44C1" w:rsidRPr="001C4681" w:rsidRDefault="00FF44C1" w:rsidP="00FF44C1">
      <w:pPr>
        <w:spacing w:line="300" w:lineRule="exact"/>
        <w:ind w:right="-720"/>
        <w:rPr>
          <w:sz w:val="20"/>
        </w:rPr>
      </w:pPr>
    </w:p>
    <w:p w14:paraId="372D0C9C" w14:textId="456B4406" w:rsidR="00A97CDD" w:rsidRDefault="00A97CDD" w:rsidP="00D45CBF">
      <w:pPr>
        <w:rPr>
          <w:sz w:val="20"/>
          <w:szCs w:val="20"/>
        </w:rPr>
      </w:pPr>
      <w:r>
        <w:rPr>
          <w:sz w:val="20"/>
          <w:szCs w:val="20"/>
        </w:rPr>
        <w:br w:type="page"/>
      </w:r>
    </w:p>
    <w:p w14:paraId="39869ED6" w14:textId="77777777" w:rsidR="008975EC" w:rsidRPr="00745BF7" w:rsidRDefault="008975EC" w:rsidP="008975EC">
      <w:pPr>
        <w:pStyle w:val="Heading2"/>
        <w:jc w:val="center"/>
        <w:rPr>
          <w:rFonts w:ascii="Times New Roman" w:hAnsi="Times New Roman" w:cs="Times New Roman"/>
          <w:b/>
          <w:sz w:val="32"/>
        </w:rPr>
      </w:pPr>
      <w:r w:rsidRPr="00745BF7">
        <w:rPr>
          <w:rFonts w:ascii="Times New Roman" w:hAnsi="Times New Roman" w:cs="Times New Roman"/>
          <w:b/>
          <w:sz w:val="32"/>
        </w:rPr>
        <w:lastRenderedPageBreak/>
        <w:t>TC 7.5 Handbook Subcommittee Meeting Minutes</w:t>
      </w:r>
    </w:p>
    <w:p w14:paraId="7C8859F8" w14:textId="77777777" w:rsidR="008975EC" w:rsidRPr="00745BF7" w:rsidRDefault="008975EC" w:rsidP="008975EC">
      <w:pPr>
        <w:jc w:val="center"/>
      </w:pPr>
      <w:r w:rsidRPr="00745BF7">
        <w:t>June 17, 2020 (Wednesday) 5:15 PM to 6:00 PM EDT</w:t>
      </w:r>
    </w:p>
    <w:p w14:paraId="15F08452" w14:textId="77777777" w:rsidR="008975EC" w:rsidRPr="00745BF7" w:rsidRDefault="008975EC" w:rsidP="008975EC">
      <w:pPr>
        <w:jc w:val="center"/>
      </w:pPr>
      <w:r w:rsidRPr="00745BF7">
        <w:t>Virtual Meeting</w:t>
      </w:r>
    </w:p>
    <w:p w14:paraId="4710EFC4" w14:textId="77777777" w:rsidR="008975EC" w:rsidRPr="00745BF7" w:rsidRDefault="008975EC" w:rsidP="007A3DAC">
      <w:pPr>
        <w:numPr>
          <w:ilvl w:val="0"/>
          <w:numId w:val="7"/>
        </w:numPr>
        <w:tabs>
          <w:tab w:val="left" w:pos="720"/>
          <w:tab w:val="left" w:pos="1080"/>
          <w:tab w:val="left" w:pos="1440"/>
        </w:tabs>
        <w:spacing w:after="120"/>
        <w:rPr>
          <w:b/>
        </w:rPr>
      </w:pPr>
      <w:r w:rsidRPr="00745BF7">
        <w:rPr>
          <w:b/>
        </w:rPr>
        <w:t>Web meeting info:</w:t>
      </w:r>
    </w:p>
    <w:p w14:paraId="6FCB11F5" w14:textId="77777777" w:rsidR="008975EC" w:rsidRPr="00745BF7" w:rsidRDefault="0003384D" w:rsidP="008975EC">
      <w:pPr>
        <w:tabs>
          <w:tab w:val="left" w:pos="720"/>
          <w:tab w:val="left" w:pos="1080"/>
          <w:tab w:val="left" w:pos="1440"/>
        </w:tabs>
        <w:spacing w:after="120"/>
        <w:ind w:left="360"/>
        <w:rPr>
          <w:b/>
        </w:rPr>
      </w:pPr>
      <w:hyperlink r:id="rId36" w:history="1">
        <w:r w:rsidR="008975EC" w:rsidRPr="00745BF7">
          <w:rPr>
            <w:rStyle w:val="Hyperlink"/>
          </w:rPr>
          <w:t>https://zoom.us/j/91418551159?pwd=cFAwUmQraHlFQUZxSWZaZHhrcE5SUT09</w:t>
        </w:r>
      </w:hyperlink>
    </w:p>
    <w:p w14:paraId="5C7CE973" w14:textId="77777777" w:rsidR="008975EC" w:rsidRPr="00745BF7" w:rsidRDefault="008975EC" w:rsidP="007A3DAC">
      <w:pPr>
        <w:numPr>
          <w:ilvl w:val="0"/>
          <w:numId w:val="7"/>
        </w:numPr>
        <w:tabs>
          <w:tab w:val="left" w:pos="720"/>
          <w:tab w:val="left" w:pos="1080"/>
          <w:tab w:val="left" w:pos="1440"/>
        </w:tabs>
        <w:spacing w:after="120"/>
        <w:rPr>
          <w:b/>
        </w:rPr>
      </w:pPr>
      <w:r w:rsidRPr="00745BF7">
        <w:rPr>
          <w:b/>
        </w:rPr>
        <w:t xml:space="preserve">Call to order (5:18PM) / Intro </w:t>
      </w:r>
      <w:r w:rsidRPr="00745BF7">
        <w:t>(3 min)</w:t>
      </w:r>
    </w:p>
    <w:p w14:paraId="3F14CDF3" w14:textId="77777777" w:rsidR="008975EC" w:rsidRPr="00745BF7" w:rsidRDefault="008975EC" w:rsidP="007A3DAC">
      <w:pPr>
        <w:numPr>
          <w:ilvl w:val="1"/>
          <w:numId w:val="7"/>
        </w:numPr>
        <w:tabs>
          <w:tab w:val="left" w:pos="720"/>
          <w:tab w:val="left" w:pos="1080"/>
          <w:tab w:val="left" w:pos="1440"/>
        </w:tabs>
        <w:spacing w:after="120"/>
        <w:rPr>
          <w:b/>
        </w:rPr>
      </w:pPr>
      <w:r w:rsidRPr="00745BF7">
        <w:t xml:space="preserve">20 participants (Attendance sheet: </w:t>
      </w:r>
      <w:hyperlink r:id="rId37" w:anchor="gid=0" w:history="1">
        <w:r w:rsidRPr="00745BF7">
          <w:rPr>
            <w:rStyle w:val="Hyperlink"/>
          </w:rPr>
          <w:t>https://docs.google.com/spreadsheets/d/1So01zAkZoHpLSqFek0fOPBBvcFsv71DkssBgNF_OXcs/edit#gid=0</w:t>
        </w:r>
      </w:hyperlink>
      <w:r w:rsidRPr="00745BF7">
        <w:t xml:space="preserve"> )</w:t>
      </w:r>
    </w:p>
    <w:p w14:paraId="1C2DAFB5" w14:textId="77777777" w:rsidR="008975EC" w:rsidRPr="00745BF7" w:rsidRDefault="008975EC" w:rsidP="007A3DAC">
      <w:pPr>
        <w:numPr>
          <w:ilvl w:val="0"/>
          <w:numId w:val="7"/>
        </w:numPr>
        <w:tabs>
          <w:tab w:val="left" w:pos="900"/>
        </w:tabs>
        <w:spacing w:after="120"/>
        <w:rPr>
          <w:b/>
          <w:snapToGrid w:val="0"/>
        </w:rPr>
      </w:pPr>
      <w:r w:rsidRPr="00745BF7">
        <w:rPr>
          <w:b/>
          <w:snapToGrid w:val="0"/>
        </w:rPr>
        <w:t>Report from TC 7.5 handbook Co-Chair (Joe Zhou)</w:t>
      </w:r>
      <w:r w:rsidRPr="00745BF7">
        <w:rPr>
          <w:snapToGrid w:val="0"/>
        </w:rPr>
        <w:t xml:space="preserve"> (5 min)</w:t>
      </w:r>
    </w:p>
    <w:p w14:paraId="1FBA70B9" w14:textId="77777777" w:rsidR="008975EC" w:rsidRPr="00745BF7" w:rsidRDefault="008975EC" w:rsidP="007A3DAC">
      <w:pPr>
        <w:numPr>
          <w:ilvl w:val="1"/>
          <w:numId w:val="7"/>
        </w:numPr>
        <w:tabs>
          <w:tab w:val="left" w:pos="360"/>
          <w:tab w:val="left" w:pos="900"/>
        </w:tabs>
        <w:spacing w:after="120"/>
        <w:ind w:left="1080" w:hanging="720"/>
      </w:pPr>
      <w:r w:rsidRPr="00745BF7">
        <w:t>Progress since last ASHRAE meeting</w:t>
      </w:r>
    </w:p>
    <w:p w14:paraId="4E832500" w14:textId="77777777" w:rsidR="008975EC" w:rsidRPr="00745BF7" w:rsidRDefault="008975EC" w:rsidP="007A3DAC">
      <w:pPr>
        <w:numPr>
          <w:ilvl w:val="2"/>
          <w:numId w:val="7"/>
        </w:numPr>
        <w:tabs>
          <w:tab w:val="left" w:pos="360"/>
          <w:tab w:val="left" w:pos="900"/>
        </w:tabs>
        <w:spacing w:after="120"/>
      </w:pPr>
      <w:r w:rsidRPr="00745BF7">
        <w:t>Two subgroups meeting for each chapter. Bi-monthly meetings between ASHRAE meetings. Contact Joe or Greg if interested in participating or being added to the email list.</w:t>
      </w:r>
    </w:p>
    <w:p w14:paraId="182F48E5" w14:textId="77777777" w:rsidR="008975EC" w:rsidRPr="00745BF7" w:rsidRDefault="008975EC" w:rsidP="008975EC">
      <w:pPr>
        <w:tabs>
          <w:tab w:val="left" w:pos="900"/>
        </w:tabs>
        <w:spacing w:after="120"/>
        <w:ind w:left="1224"/>
      </w:pPr>
    </w:p>
    <w:p w14:paraId="690C2F23" w14:textId="77777777" w:rsidR="008975EC" w:rsidRPr="00745BF7" w:rsidRDefault="008975EC" w:rsidP="007A3DAC">
      <w:pPr>
        <w:numPr>
          <w:ilvl w:val="1"/>
          <w:numId w:val="7"/>
        </w:numPr>
        <w:tabs>
          <w:tab w:val="left" w:pos="360"/>
          <w:tab w:val="left" w:pos="900"/>
        </w:tabs>
        <w:spacing w:after="120"/>
        <w:ind w:left="1080" w:hanging="720"/>
      </w:pPr>
      <w:r w:rsidRPr="00745BF7">
        <w:t>Schedule for the next version</w:t>
      </w:r>
    </w:p>
    <w:p w14:paraId="13794987" w14:textId="77777777" w:rsidR="008975EC" w:rsidRPr="00745BF7" w:rsidRDefault="008975EC" w:rsidP="007A3DAC">
      <w:pPr>
        <w:numPr>
          <w:ilvl w:val="2"/>
          <w:numId w:val="7"/>
        </w:numPr>
        <w:tabs>
          <w:tab w:val="left" w:pos="360"/>
          <w:tab w:val="left" w:pos="900"/>
        </w:tabs>
        <w:spacing w:after="120"/>
      </w:pPr>
      <w:r w:rsidRPr="00745BF7">
        <w:t>Supervisory Controls (Chap 43) due in March 1, 2022 (TC must vote before)</w:t>
      </w:r>
    </w:p>
    <w:p w14:paraId="2F068487" w14:textId="77777777" w:rsidR="008975EC" w:rsidRPr="00745BF7" w:rsidRDefault="008975EC" w:rsidP="007A3DAC">
      <w:pPr>
        <w:numPr>
          <w:ilvl w:val="2"/>
          <w:numId w:val="7"/>
        </w:numPr>
        <w:tabs>
          <w:tab w:val="left" w:pos="360"/>
          <w:tab w:val="left" w:pos="900"/>
        </w:tabs>
        <w:spacing w:after="120"/>
      </w:pPr>
      <w:r w:rsidRPr="00745BF7">
        <w:t>Smart Building Systems (Chap 63) due in July 31, 2022 (TC must vote before)</w:t>
      </w:r>
    </w:p>
    <w:p w14:paraId="281709A2" w14:textId="77777777" w:rsidR="008975EC" w:rsidRPr="00745BF7" w:rsidRDefault="008975EC" w:rsidP="007A3DAC">
      <w:pPr>
        <w:numPr>
          <w:ilvl w:val="2"/>
          <w:numId w:val="7"/>
        </w:numPr>
        <w:tabs>
          <w:tab w:val="left" w:pos="360"/>
          <w:tab w:val="left" w:pos="900"/>
        </w:tabs>
        <w:spacing w:after="120"/>
      </w:pPr>
      <w:r w:rsidRPr="00745BF7">
        <w:t>TC can approve chapter drafts and vote via email</w:t>
      </w:r>
    </w:p>
    <w:p w14:paraId="16D9567C" w14:textId="77777777" w:rsidR="008975EC" w:rsidRPr="00745BF7" w:rsidRDefault="008975EC" w:rsidP="008975EC">
      <w:pPr>
        <w:tabs>
          <w:tab w:val="left" w:pos="900"/>
        </w:tabs>
        <w:spacing w:after="120"/>
        <w:ind w:left="1224"/>
      </w:pPr>
    </w:p>
    <w:p w14:paraId="2AD7833A" w14:textId="77777777" w:rsidR="008975EC" w:rsidRPr="00745BF7" w:rsidRDefault="008975EC" w:rsidP="007A3DAC">
      <w:pPr>
        <w:numPr>
          <w:ilvl w:val="1"/>
          <w:numId w:val="7"/>
        </w:numPr>
        <w:tabs>
          <w:tab w:val="left" w:pos="360"/>
          <w:tab w:val="left" w:pos="900"/>
        </w:tabs>
        <w:spacing w:after="120"/>
        <w:ind w:left="1080" w:hanging="720"/>
      </w:pPr>
      <w:r w:rsidRPr="00745BF7">
        <w:t xml:space="preserve">Recruit new </w:t>
      </w:r>
      <w:r w:rsidRPr="00745BF7">
        <w:rPr>
          <w:noProof/>
        </w:rPr>
        <w:t>reviewers</w:t>
      </w:r>
      <w:r w:rsidRPr="00745BF7">
        <w:t>/editors for the next version</w:t>
      </w:r>
    </w:p>
    <w:p w14:paraId="28D21A0B" w14:textId="77777777" w:rsidR="008975EC" w:rsidRPr="00745BF7" w:rsidRDefault="008975EC" w:rsidP="008975EC">
      <w:pPr>
        <w:tabs>
          <w:tab w:val="left" w:pos="900"/>
        </w:tabs>
        <w:spacing w:after="120"/>
        <w:ind w:left="1080"/>
      </w:pPr>
    </w:p>
    <w:p w14:paraId="1F3DE6E6" w14:textId="77777777" w:rsidR="008975EC" w:rsidRPr="00745BF7" w:rsidRDefault="008975EC" w:rsidP="007A3DAC">
      <w:pPr>
        <w:numPr>
          <w:ilvl w:val="0"/>
          <w:numId w:val="7"/>
        </w:numPr>
        <w:tabs>
          <w:tab w:val="left" w:pos="360"/>
          <w:tab w:val="left" w:pos="720"/>
          <w:tab w:val="left" w:pos="1440"/>
        </w:tabs>
        <w:spacing w:after="120"/>
      </w:pPr>
      <w:r w:rsidRPr="00745BF7">
        <w:rPr>
          <w:b/>
          <w:snapToGrid w:val="0"/>
        </w:rPr>
        <w:t xml:space="preserve">Discussion on Chapter 43 Supervisory Control Strategies and Optimization (Zheng O’Neill) </w:t>
      </w:r>
      <w:r w:rsidRPr="00745BF7">
        <w:rPr>
          <w:snapToGrid w:val="0"/>
        </w:rPr>
        <w:t>(15 min)</w:t>
      </w:r>
    </w:p>
    <w:p w14:paraId="24CFC34C" w14:textId="77777777" w:rsidR="008975EC" w:rsidRPr="00745BF7" w:rsidRDefault="008975EC" w:rsidP="007A3DAC">
      <w:pPr>
        <w:numPr>
          <w:ilvl w:val="1"/>
          <w:numId w:val="7"/>
        </w:numPr>
        <w:tabs>
          <w:tab w:val="clear" w:pos="1692"/>
          <w:tab w:val="left" w:pos="360"/>
          <w:tab w:val="left" w:pos="720"/>
          <w:tab w:val="left" w:pos="810"/>
        </w:tabs>
        <w:spacing w:after="120"/>
        <w:ind w:left="720" w:hanging="360"/>
      </w:pPr>
      <w:r w:rsidRPr="00745BF7">
        <w:t>Status: extensive revisions in progress. More detailed tracking and drafts are available on BaseCamp in the “/ASHRAE TC 7.5/Docs &amp; Files/ Handbook Subcom/Handbook – Chapter 43” folder. Some highlights include:</w:t>
      </w:r>
    </w:p>
    <w:p w14:paraId="518407DC" w14:textId="77777777" w:rsidR="008975EC" w:rsidRPr="00745BF7" w:rsidRDefault="008975EC" w:rsidP="007A3DAC">
      <w:pPr>
        <w:numPr>
          <w:ilvl w:val="2"/>
          <w:numId w:val="7"/>
        </w:numPr>
        <w:tabs>
          <w:tab w:val="left" w:pos="360"/>
          <w:tab w:val="left" w:pos="720"/>
          <w:tab w:val="left" w:pos="810"/>
        </w:tabs>
        <w:spacing w:after="120"/>
      </w:pPr>
      <w:r w:rsidRPr="00745BF7">
        <w:t>Revised introduction</w:t>
      </w:r>
    </w:p>
    <w:p w14:paraId="512E672D" w14:textId="77777777" w:rsidR="008975EC" w:rsidRPr="00745BF7" w:rsidRDefault="008975EC" w:rsidP="007A3DAC">
      <w:pPr>
        <w:numPr>
          <w:ilvl w:val="2"/>
          <w:numId w:val="7"/>
        </w:numPr>
        <w:tabs>
          <w:tab w:val="left" w:pos="360"/>
          <w:tab w:val="left" w:pos="720"/>
          <w:tab w:val="left" w:pos="810"/>
        </w:tabs>
        <w:spacing w:after="120"/>
      </w:pPr>
      <w:r w:rsidRPr="00745BF7">
        <w:t>Addition/updating of case studies</w:t>
      </w:r>
    </w:p>
    <w:p w14:paraId="7C390488" w14:textId="77777777" w:rsidR="008975EC" w:rsidRPr="00745BF7" w:rsidRDefault="008975EC" w:rsidP="007A3DAC">
      <w:pPr>
        <w:numPr>
          <w:ilvl w:val="2"/>
          <w:numId w:val="7"/>
        </w:numPr>
        <w:tabs>
          <w:tab w:val="left" w:pos="360"/>
          <w:tab w:val="left" w:pos="720"/>
          <w:tab w:val="left" w:pos="810"/>
        </w:tabs>
        <w:spacing w:after="120"/>
      </w:pPr>
      <w:r w:rsidRPr="00745BF7">
        <w:t>Discussion of models used for MPC</w:t>
      </w:r>
    </w:p>
    <w:p w14:paraId="326FD7C8" w14:textId="77777777" w:rsidR="008975EC" w:rsidRPr="00745BF7" w:rsidRDefault="008975EC" w:rsidP="007A3DAC">
      <w:pPr>
        <w:numPr>
          <w:ilvl w:val="2"/>
          <w:numId w:val="7"/>
        </w:numPr>
        <w:tabs>
          <w:tab w:val="left" w:pos="360"/>
          <w:tab w:val="left" w:pos="720"/>
          <w:tab w:val="left" w:pos="810"/>
        </w:tabs>
        <w:spacing w:after="120"/>
      </w:pPr>
      <w:r w:rsidRPr="00745BF7">
        <w:t>Improved links and integration with other chapters and TCs (e.g. MTG.OBB)</w:t>
      </w:r>
    </w:p>
    <w:p w14:paraId="07B5EF99" w14:textId="77777777" w:rsidR="008975EC" w:rsidRPr="00745BF7" w:rsidRDefault="008975EC" w:rsidP="007A3DAC">
      <w:pPr>
        <w:numPr>
          <w:ilvl w:val="1"/>
          <w:numId w:val="7"/>
        </w:numPr>
        <w:tabs>
          <w:tab w:val="clear" w:pos="1692"/>
          <w:tab w:val="left" w:pos="360"/>
          <w:tab w:val="left" w:pos="720"/>
          <w:tab w:val="left" w:pos="810"/>
        </w:tabs>
        <w:spacing w:after="120"/>
        <w:ind w:left="720" w:hanging="360"/>
      </w:pPr>
      <w:r w:rsidRPr="00745BF7">
        <w:t>Discussion</w:t>
      </w:r>
    </w:p>
    <w:p w14:paraId="69B56F2F" w14:textId="77777777" w:rsidR="008975EC" w:rsidRPr="00745BF7" w:rsidRDefault="008975EC" w:rsidP="007A3DAC">
      <w:pPr>
        <w:numPr>
          <w:ilvl w:val="2"/>
          <w:numId w:val="7"/>
        </w:numPr>
        <w:tabs>
          <w:tab w:val="left" w:pos="360"/>
          <w:tab w:val="left" w:pos="720"/>
          <w:tab w:val="left" w:pos="810"/>
        </w:tabs>
        <w:spacing w:after="120"/>
      </w:pPr>
      <w:r w:rsidRPr="00745BF7">
        <w:t>Coordinate with TC 1.13 regarding (new?) chapter on optimization</w:t>
      </w:r>
    </w:p>
    <w:p w14:paraId="70775D86" w14:textId="77777777" w:rsidR="008975EC" w:rsidRPr="00745BF7" w:rsidRDefault="008975EC" w:rsidP="007A3DAC">
      <w:pPr>
        <w:numPr>
          <w:ilvl w:val="2"/>
          <w:numId w:val="7"/>
        </w:numPr>
        <w:tabs>
          <w:tab w:val="left" w:pos="360"/>
          <w:tab w:val="left" w:pos="720"/>
          <w:tab w:val="left" w:pos="810"/>
        </w:tabs>
        <w:spacing w:after="120"/>
      </w:pPr>
      <w:r w:rsidRPr="00745BF7">
        <w:t>Potentially include rule-based supervisory control strategies</w:t>
      </w:r>
    </w:p>
    <w:p w14:paraId="2E4BDCC2" w14:textId="77777777" w:rsidR="008975EC" w:rsidRPr="00745BF7" w:rsidRDefault="008975EC" w:rsidP="008975EC">
      <w:pPr>
        <w:tabs>
          <w:tab w:val="left" w:pos="720"/>
          <w:tab w:val="left" w:pos="810"/>
        </w:tabs>
        <w:spacing w:after="120"/>
        <w:ind w:left="360"/>
      </w:pPr>
    </w:p>
    <w:p w14:paraId="31B368F6" w14:textId="77777777" w:rsidR="008975EC" w:rsidRPr="00745BF7" w:rsidRDefault="008975EC" w:rsidP="007A3DAC">
      <w:pPr>
        <w:numPr>
          <w:ilvl w:val="0"/>
          <w:numId w:val="7"/>
        </w:numPr>
        <w:tabs>
          <w:tab w:val="left" w:pos="720"/>
          <w:tab w:val="left" w:pos="1440"/>
        </w:tabs>
        <w:spacing w:after="120"/>
      </w:pPr>
      <w:r w:rsidRPr="00745BF7">
        <w:rPr>
          <w:b/>
          <w:snapToGrid w:val="0"/>
        </w:rPr>
        <w:t xml:space="preserve">Discussion on Chapter 63 Smart Building Systems (Greg Pavlak) </w:t>
      </w:r>
      <w:r w:rsidRPr="00745BF7">
        <w:rPr>
          <w:snapToGrid w:val="0"/>
        </w:rPr>
        <w:t>(15 min)</w:t>
      </w:r>
    </w:p>
    <w:p w14:paraId="4ACE6DF9" w14:textId="77777777" w:rsidR="008975EC" w:rsidRPr="00745BF7" w:rsidRDefault="008975EC" w:rsidP="007A3DAC">
      <w:pPr>
        <w:numPr>
          <w:ilvl w:val="1"/>
          <w:numId w:val="7"/>
        </w:numPr>
        <w:tabs>
          <w:tab w:val="clear" w:pos="1692"/>
          <w:tab w:val="left" w:pos="360"/>
          <w:tab w:val="left" w:pos="720"/>
          <w:tab w:val="left" w:pos="810"/>
        </w:tabs>
        <w:spacing w:after="120"/>
        <w:ind w:left="720" w:hanging="360"/>
      </w:pPr>
      <w:r w:rsidRPr="00745BF7">
        <w:lastRenderedPageBreak/>
        <w:t>Status: extensive revisions in progress. More detailed tracking and drafts are available on BaseCamp in the “/ASHRAE TC 7.5/Docs &amp; Files/ Handbook Subcom/Handbook – Chapter 63” folder. Some highlights include:</w:t>
      </w:r>
    </w:p>
    <w:p w14:paraId="6C5DC3AB" w14:textId="77777777" w:rsidR="008975EC" w:rsidRPr="00745BF7" w:rsidRDefault="008975EC" w:rsidP="007A3DAC">
      <w:pPr>
        <w:numPr>
          <w:ilvl w:val="2"/>
          <w:numId w:val="7"/>
        </w:numPr>
        <w:tabs>
          <w:tab w:val="left" w:pos="360"/>
          <w:tab w:val="left" w:pos="720"/>
          <w:tab w:val="left" w:pos="810"/>
        </w:tabs>
        <w:spacing w:after="120"/>
      </w:pPr>
      <w:r w:rsidRPr="00745BF7">
        <w:t>Revised introduction and new “Useful resources” section</w:t>
      </w:r>
    </w:p>
    <w:p w14:paraId="64286BA2" w14:textId="77777777" w:rsidR="008975EC" w:rsidRPr="00745BF7" w:rsidRDefault="008975EC" w:rsidP="007A3DAC">
      <w:pPr>
        <w:numPr>
          <w:ilvl w:val="2"/>
          <w:numId w:val="7"/>
        </w:numPr>
        <w:tabs>
          <w:tab w:val="left" w:pos="360"/>
          <w:tab w:val="left" w:pos="720"/>
          <w:tab w:val="left" w:pos="810"/>
        </w:tabs>
        <w:spacing w:after="120"/>
      </w:pPr>
      <w:r w:rsidRPr="00745BF7">
        <w:t>Continued updating of Fault Detection and Diagnostics section</w:t>
      </w:r>
    </w:p>
    <w:p w14:paraId="7DB61112" w14:textId="77777777" w:rsidR="008975EC" w:rsidRPr="00745BF7" w:rsidRDefault="008975EC" w:rsidP="007A3DAC">
      <w:pPr>
        <w:numPr>
          <w:ilvl w:val="2"/>
          <w:numId w:val="7"/>
        </w:numPr>
        <w:tabs>
          <w:tab w:val="left" w:pos="360"/>
          <w:tab w:val="left" w:pos="720"/>
          <w:tab w:val="left" w:pos="810"/>
        </w:tabs>
        <w:spacing w:after="120"/>
      </w:pPr>
      <w:r w:rsidRPr="00745BF7">
        <w:t>Substantial additions to Smart Grid Basics section based on new Smart Grid Application Guide.</w:t>
      </w:r>
    </w:p>
    <w:p w14:paraId="4CB9DCF8" w14:textId="77777777" w:rsidR="008975EC" w:rsidRPr="00745BF7" w:rsidRDefault="008975EC" w:rsidP="007A3DAC">
      <w:pPr>
        <w:numPr>
          <w:ilvl w:val="2"/>
          <w:numId w:val="7"/>
        </w:numPr>
        <w:tabs>
          <w:tab w:val="left" w:pos="360"/>
          <w:tab w:val="left" w:pos="720"/>
          <w:tab w:val="left" w:pos="810"/>
        </w:tabs>
        <w:spacing w:after="120"/>
      </w:pPr>
      <w:r w:rsidRPr="00745BF7">
        <w:t>Other gaps identified for improvement as well</w:t>
      </w:r>
    </w:p>
    <w:p w14:paraId="115EF2A2" w14:textId="77777777" w:rsidR="008975EC" w:rsidRPr="00745BF7" w:rsidRDefault="008975EC" w:rsidP="007A3DAC">
      <w:pPr>
        <w:numPr>
          <w:ilvl w:val="1"/>
          <w:numId w:val="7"/>
        </w:numPr>
        <w:tabs>
          <w:tab w:val="clear" w:pos="1692"/>
          <w:tab w:val="left" w:pos="360"/>
          <w:tab w:val="left" w:pos="720"/>
          <w:tab w:val="left" w:pos="810"/>
        </w:tabs>
        <w:spacing w:after="120"/>
        <w:ind w:left="720" w:hanging="360"/>
      </w:pPr>
      <w:r w:rsidRPr="00745BF7">
        <w:t>Discussion</w:t>
      </w:r>
    </w:p>
    <w:p w14:paraId="028EF0D8" w14:textId="77777777" w:rsidR="008975EC" w:rsidRPr="00745BF7" w:rsidRDefault="008975EC" w:rsidP="008975EC">
      <w:pPr>
        <w:tabs>
          <w:tab w:val="left" w:pos="720"/>
          <w:tab w:val="left" w:pos="810"/>
        </w:tabs>
        <w:spacing w:after="120"/>
      </w:pPr>
    </w:p>
    <w:p w14:paraId="40BA4697" w14:textId="77777777" w:rsidR="008975EC" w:rsidRPr="00745BF7" w:rsidRDefault="008975EC" w:rsidP="007A3DAC">
      <w:pPr>
        <w:numPr>
          <w:ilvl w:val="0"/>
          <w:numId w:val="7"/>
        </w:numPr>
        <w:tabs>
          <w:tab w:val="left" w:pos="360"/>
          <w:tab w:val="left" w:pos="720"/>
          <w:tab w:val="left" w:pos="1440"/>
        </w:tabs>
        <w:spacing w:after="120"/>
      </w:pPr>
      <w:r w:rsidRPr="00745BF7">
        <w:rPr>
          <w:b/>
        </w:rPr>
        <w:t xml:space="preserve">New business </w:t>
      </w:r>
      <w:r w:rsidRPr="00745BF7">
        <w:rPr>
          <w:b/>
          <w:snapToGrid w:val="0"/>
        </w:rPr>
        <w:t>(Joe Zhou)</w:t>
      </w:r>
      <w:r w:rsidRPr="00745BF7">
        <w:rPr>
          <w:snapToGrid w:val="0"/>
        </w:rPr>
        <w:t xml:space="preserve"> </w:t>
      </w:r>
      <w:r w:rsidRPr="00745BF7">
        <w:t>(5 min)</w:t>
      </w:r>
    </w:p>
    <w:p w14:paraId="4532EA92" w14:textId="77777777" w:rsidR="008975EC" w:rsidRPr="00745BF7" w:rsidRDefault="008975EC" w:rsidP="007A3DAC">
      <w:pPr>
        <w:numPr>
          <w:ilvl w:val="0"/>
          <w:numId w:val="7"/>
        </w:numPr>
        <w:tabs>
          <w:tab w:val="left" w:pos="360"/>
          <w:tab w:val="left" w:pos="900"/>
        </w:tabs>
        <w:spacing w:after="120"/>
        <w:rPr>
          <w:i/>
        </w:rPr>
      </w:pPr>
      <w:r w:rsidRPr="00745BF7">
        <w:rPr>
          <w:b/>
        </w:rPr>
        <w:t xml:space="preserve">Next handbook subcommittee meeting </w:t>
      </w:r>
      <w:r w:rsidRPr="00745BF7">
        <w:t>(2 min)</w:t>
      </w:r>
    </w:p>
    <w:p w14:paraId="4D5DBA1B" w14:textId="77777777" w:rsidR="008975EC" w:rsidRPr="00745BF7" w:rsidRDefault="008975EC" w:rsidP="007A3DAC">
      <w:pPr>
        <w:numPr>
          <w:ilvl w:val="1"/>
          <w:numId w:val="7"/>
        </w:numPr>
        <w:tabs>
          <w:tab w:val="left" w:pos="360"/>
          <w:tab w:val="left" w:pos="900"/>
        </w:tabs>
        <w:spacing w:after="120"/>
        <w:rPr>
          <w:i/>
        </w:rPr>
      </w:pPr>
      <w:r w:rsidRPr="00745BF7">
        <w:t>Joe will coordinate meeting times for next round of bi-monthly chapter revision meetings.</w:t>
      </w:r>
    </w:p>
    <w:p w14:paraId="1FB97A33" w14:textId="77777777" w:rsidR="008975EC" w:rsidRPr="00745BF7" w:rsidRDefault="008975EC" w:rsidP="007A3DAC">
      <w:pPr>
        <w:numPr>
          <w:ilvl w:val="0"/>
          <w:numId w:val="7"/>
        </w:numPr>
        <w:tabs>
          <w:tab w:val="left" w:pos="360"/>
          <w:tab w:val="left" w:pos="900"/>
        </w:tabs>
        <w:spacing w:after="120"/>
      </w:pPr>
      <w:r w:rsidRPr="00745BF7">
        <w:rPr>
          <w:noProof/>
          <w:u w:val="thick" w:color="239E66"/>
        </w:rPr>
        <w:t>Adjourn (6:05 PM)</w:t>
      </w:r>
    </w:p>
    <w:p w14:paraId="3F1D68A1" w14:textId="6D6553B3" w:rsidR="00A97CDD" w:rsidRDefault="00A97CDD" w:rsidP="00D45CBF">
      <w:pPr>
        <w:rPr>
          <w:sz w:val="20"/>
          <w:szCs w:val="20"/>
        </w:rPr>
      </w:pPr>
      <w:r>
        <w:rPr>
          <w:sz w:val="20"/>
          <w:szCs w:val="20"/>
        </w:rPr>
        <w:br w:type="page"/>
      </w:r>
    </w:p>
    <w:p w14:paraId="56E7F571" w14:textId="77777777" w:rsidR="008975EC" w:rsidRPr="00745BF7" w:rsidRDefault="008975EC" w:rsidP="008975EC">
      <w:pPr>
        <w:spacing w:line="360" w:lineRule="auto"/>
        <w:jc w:val="center"/>
        <w:rPr>
          <w:b/>
          <w:bCs/>
          <w:color w:val="36657F"/>
          <w:szCs w:val="20"/>
        </w:rPr>
      </w:pPr>
      <w:r w:rsidRPr="00745BF7">
        <w:rPr>
          <w:b/>
          <w:bCs/>
          <w:color w:val="36657F"/>
          <w:szCs w:val="20"/>
        </w:rPr>
        <w:lastRenderedPageBreak/>
        <w:t>TC 7.5 Smart Building Systems</w:t>
      </w:r>
    </w:p>
    <w:p w14:paraId="1BBFC792" w14:textId="77777777" w:rsidR="008975EC" w:rsidRPr="00745BF7" w:rsidRDefault="008975EC" w:rsidP="008975EC">
      <w:pPr>
        <w:pStyle w:val="NormalWeb"/>
        <w:spacing w:before="0" w:beforeAutospacing="0" w:after="0" w:afterAutospacing="0" w:line="360" w:lineRule="auto"/>
        <w:jc w:val="center"/>
        <w:rPr>
          <w:b/>
          <w:bCs/>
          <w:color w:val="36657F"/>
          <w:szCs w:val="20"/>
        </w:rPr>
      </w:pPr>
      <w:r w:rsidRPr="00745BF7">
        <w:rPr>
          <w:b/>
          <w:bCs/>
          <w:color w:val="36657F"/>
          <w:szCs w:val="20"/>
        </w:rPr>
        <w:t xml:space="preserve">Program Subcommittee Virtual Meeting </w:t>
      </w:r>
    </w:p>
    <w:p w14:paraId="2757E583" w14:textId="77777777" w:rsidR="008975EC" w:rsidRPr="00745BF7" w:rsidRDefault="008975EC" w:rsidP="008975EC">
      <w:pPr>
        <w:pStyle w:val="NormalWeb"/>
        <w:spacing w:before="0" w:beforeAutospacing="0" w:after="0" w:afterAutospacing="0" w:line="360" w:lineRule="auto"/>
        <w:ind w:left="720"/>
        <w:jc w:val="center"/>
      </w:pPr>
      <w:r w:rsidRPr="00745BF7">
        <w:rPr>
          <w:color w:val="000000"/>
          <w:sz w:val="20"/>
          <w:szCs w:val="20"/>
          <w:shd w:val="clear" w:color="auto" w:fill="E2EFD9"/>
        </w:rPr>
        <w:t>6/16/20 4:45 PM to 5:30 PM</w:t>
      </w:r>
    </w:p>
    <w:p w14:paraId="720C9247" w14:textId="77777777" w:rsidR="008975EC" w:rsidRPr="00745BF7" w:rsidRDefault="0003384D" w:rsidP="008975EC">
      <w:pPr>
        <w:pStyle w:val="NormalWeb"/>
        <w:spacing w:before="0" w:beforeAutospacing="0" w:after="0" w:afterAutospacing="0" w:line="360" w:lineRule="auto"/>
        <w:ind w:left="720"/>
        <w:jc w:val="center"/>
        <w:rPr>
          <w:szCs w:val="20"/>
        </w:rPr>
      </w:pPr>
      <w:hyperlink r:id="rId38" w:tgtFrame="_blank" w:history="1">
        <w:r w:rsidR="008975EC" w:rsidRPr="00745BF7">
          <w:rPr>
            <w:rStyle w:val="Hyperlink"/>
            <w:color w:val="1155CC"/>
            <w:shd w:val="clear" w:color="auto" w:fill="E2EFD9"/>
          </w:rPr>
          <w:t>https://zoom.us/j/93256625778?pwd=VktUWitZai9vS0tMWXBOOXlxbW1DUT09</w:t>
        </w:r>
      </w:hyperlink>
    </w:p>
    <w:p w14:paraId="675496C4" w14:textId="77777777" w:rsidR="008975EC" w:rsidRPr="00745BF7" w:rsidRDefault="008975EC" w:rsidP="008975EC">
      <w:pPr>
        <w:pStyle w:val="Heading1"/>
        <w:rPr>
          <w:rFonts w:ascii="Times New Roman" w:hAnsi="Times New Roman" w:cs="Times New Roman"/>
        </w:rPr>
      </w:pPr>
      <w:r w:rsidRPr="00745BF7">
        <w:rPr>
          <w:rFonts w:ascii="Times New Roman" w:hAnsi="Times New Roman" w:cs="Times New Roman"/>
        </w:rPr>
        <w:t>Sign in sheet</w:t>
      </w:r>
    </w:p>
    <w:p w14:paraId="3328C97A" w14:textId="77777777" w:rsidR="008975EC" w:rsidRPr="00745BF7" w:rsidRDefault="0003384D" w:rsidP="008975EC">
      <w:pPr>
        <w:pStyle w:val="Heading1"/>
        <w:rPr>
          <w:rFonts w:ascii="Times New Roman" w:hAnsi="Times New Roman" w:cs="Times New Roman"/>
        </w:rPr>
      </w:pPr>
      <w:hyperlink r:id="rId39" w:tgtFrame="_blank" w:history="1">
        <w:r w:rsidR="008975EC" w:rsidRPr="00745BF7">
          <w:rPr>
            <w:rStyle w:val="Hyperlink"/>
            <w:rFonts w:ascii="Times New Roman" w:eastAsia="Yu Gothic Medium" w:hAnsi="Times New Roman" w:cs="Times New Roman"/>
            <w:color w:val="1155CC"/>
            <w:sz w:val="20"/>
            <w:szCs w:val="20"/>
            <w:shd w:val="clear" w:color="auto" w:fill="FFFFFF"/>
          </w:rPr>
          <w:t>https://docs.google.com/spreadsheets/d/1So01zAkZoHpLSqFek0fOPBBvcFsv71DkssBgNF_OXcs/edit?usp=sharing</w:t>
        </w:r>
      </w:hyperlink>
    </w:p>
    <w:p w14:paraId="3EC612DB" w14:textId="77777777" w:rsidR="008975EC" w:rsidRPr="00745BF7" w:rsidRDefault="008975EC" w:rsidP="008975EC">
      <w:pPr>
        <w:pStyle w:val="Heading1"/>
        <w:rPr>
          <w:rFonts w:ascii="Times New Roman" w:hAnsi="Times New Roman" w:cs="Times New Roman"/>
        </w:rPr>
      </w:pPr>
      <w:r w:rsidRPr="00745BF7">
        <w:rPr>
          <w:rFonts w:ascii="Times New Roman" w:hAnsi="Times New Roman" w:cs="Times New Roman"/>
        </w:rPr>
        <w:t>Programs presented at June 2020 (sequence by Session #)</w:t>
      </w:r>
    </w:p>
    <w:p w14:paraId="4FCE249D" w14:textId="77777777" w:rsidR="008975EC" w:rsidRPr="00745BF7" w:rsidRDefault="008975EC" w:rsidP="008975EC">
      <w:pPr>
        <w:rPr>
          <w:rFonts w:eastAsia="SimSun"/>
          <w:color w:val="000000"/>
          <w:sz w:val="20"/>
          <w:szCs w:val="20"/>
        </w:rPr>
      </w:pPr>
      <w:r w:rsidRPr="00745BF7">
        <w:rPr>
          <w:rFonts w:eastAsia="SimSun"/>
          <w:color w:val="000000"/>
          <w:sz w:val="20"/>
          <w:szCs w:val="20"/>
        </w:rPr>
        <w:t>One forum, 18 seminars, and one workshop were submitted at this conference and 15 of 18 seminars were accepted and listed below:</w:t>
      </w:r>
    </w:p>
    <w:p w14:paraId="325F78B2" w14:textId="77777777" w:rsidR="008975EC" w:rsidRPr="00745BF7" w:rsidRDefault="008975EC" w:rsidP="008975EC"/>
    <w:tbl>
      <w:tblPr>
        <w:tblStyle w:val="GridTable4-Accent5"/>
        <w:tblW w:w="9463" w:type="dxa"/>
        <w:tblCellSpacing w:w="7" w:type="dxa"/>
        <w:tblCellMar>
          <w:left w:w="115" w:type="dxa"/>
          <w:right w:w="115" w:type="dxa"/>
        </w:tblCellMar>
        <w:tblLook w:val="0420" w:firstRow="1" w:lastRow="0" w:firstColumn="0" w:lastColumn="0" w:noHBand="0" w:noVBand="1"/>
      </w:tblPr>
      <w:tblGrid>
        <w:gridCol w:w="1794"/>
        <w:gridCol w:w="1228"/>
        <w:gridCol w:w="1211"/>
        <w:gridCol w:w="3111"/>
        <w:gridCol w:w="2119"/>
      </w:tblGrid>
      <w:tr w:rsidR="008975EC" w:rsidRPr="00745BF7" w14:paraId="639DB9FF" w14:textId="77777777" w:rsidTr="00E14178">
        <w:trPr>
          <w:cnfStyle w:val="100000000000" w:firstRow="1" w:lastRow="0" w:firstColumn="0" w:lastColumn="0" w:oddVBand="0" w:evenVBand="0" w:oddHBand="0" w:evenHBand="0" w:firstRowFirstColumn="0" w:firstRowLastColumn="0" w:lastRowFirstColumn="0" w:lastRowLastColumn="0"/>
          <w:trHeight w:val="439"/>
          <w:tblCellSpacing w:w="7" w:type="dxa"/>
        </w:trPr>
        <w:tc>
          <w:tcPr>
            <w:tcW w:w="0" w:type="auto"/>
            <w:vAlign w:val="center"/>
            <w:hideMark/>
          </w:tcPr>
          <w:p w14:paraId="13A62074" w14:textId="77777777" w:rsidR="008975EC" w:rsidRPr="00745BF7" w:rsidRDefault="008975EC" w:rsidP="00E14178">
            <w:pPr>
              <w:rPr>
                <w:rFonts w:ascii="Times New Roman" w:hAnsi="Times New Roman"/>
              </w:rPr>
            </w:pPr>
            <w:r w:rsidRPr="00745BF7">
              <w:rPr>
                <w:rFonts w:ascii="Times New Roman" w:hAnsi="Times New Roman"/>
              </w:rPr>
              <w:t>Sponsoring Committee</w:t>
            </w:r>
          </w:p>
        </w:tc>
        <w:tc>
          <w:tcPr>
            <w:tcW w:w="0" w:type="auto"/>
            <w:vAlign w:val="center"/>
            <w:hideMark/>
          </w:tcPr>
          <w:p w14:paraId="6737C92C" w14:textId="77777777" w:rsidR="008975EC" w:rsidRPr="00745BF7" w:rsidRDefault="008975EC" w:rsidP="00E14178">
            <w:pPr>
              <w:rPr>
                <w:rFonts w:ascii="Times New Roman" w:hAnsi="Times New Roman"/>
              </w:rPr>
            </w:pPr>
            <w:r w:rsidRPr="00745BF7">
              <w:rPr>
                <w:rFonts w:ascii="Times New Roman" w:hAnsi="Times New Roman"/>
                <w:bCs w:val="0"/>
              </w:rPr>
              <w:t>Program Time</w:t>
            </w:r>
          </w:p>
        </w:tc>
        <w:tc>
          <w:tcPr>
            <w:tcW w:w="1106" w:type="dxa"/>
            <w:vAlign w:val="center"/>
            <w:hideMark/>
          </w:tcPr>
          <w:p w14:paraId="622D7E51" w14:textId="77777777" w:rsidR="008975EC" w:rsidRPr="00745BF7" w:rsidRDefault="008975EC" w:rsidP="00E14178">
            <w:pPr>
              <w:rPr>
                <w:rFonts w:ascii="Times New Roman" w:hAnsi="Times New Roman"/>
              </w:rPr>
            </w:pPr>
            <w:r w:rsidRPr="00745BF7">
              <w:rPr>
                <w:rFonts w:ascii="Times New Roman" w:hAnsi="Times New Roman"/>
              </w:rPr>
              <w:t>Session Chair</w:t>
            </w:r>
          </w:p>
        </w:tc>
        <w:tc>
          <w:tcPr>
            <w:tcW w:w="3097" w:type="dxa"/>
            <w:vAlign w:val="center"/>
            <w:hideMark/>
          </w:tcPr>
          <w:p w14:paraId="0653C165" w14:textId="77777777" w:rsidR="008975EC" w:rsidRPr="00745BF7" w:rsidRDefault="008975EC" w:rsidP="00E14178">
            <w:pPr>
              <w:rPr>
                <w:rFonts w:ascii="Times New Roman" w:hAnsi="Times New Roman"/>
              </w:rPr>
            </w:pPr>
            <w:r w:rsidRPr="00745BF7">
              <w:rPr>
                <w:rFonts w:ascii="Times New Roman" w:hAnsi="Times New Roman"/>
              </w:rPr>
              <w:t>Session Title</w:t>
            </w:r>
          </w:p>
        </w:tc>
        <w:tc>
          <w:tcPr>
            <w:tcW w:w="0" w:type="auto"/>
            <w:vAlign w:val="center"/>
            <w:hideMark/>
          </w:tcPr>
          <w:p w14:paraId="562EFC9B" w14:textId="77777777" w:rsidR="008975EC" w:rsidRPr="00745BF7" w:rsidRDefault="008975EC" w:rsidP="00E14178">
            <w:pPr>
              <w:rPr>
                <w:rFonts w:ascii="Times New Roman" w:hAnsi="Times New Roman"/>
              </w:rPr>
            </w:pPr>
            <w:r w:rsidRPr="00745BF7">
              <w:rPr>
                <w:rFonts w:ascii="Times New Roman" w:hAnsi="Times New Roman"/>
              </w:rPr>
              <w:t>Co-Sponsoring Committee</w:t>
            </w:r>
          </w:p>
        </w:tc>
      </w:tr>
      <w:tr w:rsidR="008975EC" w:rsidRPr="00745BF7" w14:paraId="530B8151" w14:textId="77777777" w:rsidTr="00E14178">
        <w:trPr>
          <w:cnfStyle w:val="000000100000" w:firstRow="0" w:lastRow="0" w:firstColumn="0" w:lastColumn="0" w:oddVBand="0" w:evenVBand="0" w:oddHBand="1" w:evenHBand="0" w:firstRowFirstColumn="0" w:firstRowLastColumn="0" w:lastRowFirstColumn="0" w:lastRowLastColumn="0"/>
          <w:trHeight w:val="901"/>
          <w:tblCellSpacing w:w="7" w:type="dxa"/>
        </w:trPr>
        <w:tc>
          <w:tcPr>
            <w:tcW w:w="0" w:type="auto"/>
            <w:vAlign w:val="center"/>
            <w:hideMark/>
          </w:tcPr>
          <w:p w14:paraId="34F556DC"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c>
          <w:tcPr>
            <w:tcW w:w="0" w:type="auto"/>
            <w:vAlign w:val="center"/>
            <w:hideMark/>
          </w:tcPr>
          <w:p w14:paraId="43120CFD" w14:textId="77777777" w:rsidR="008975EC" w:rsidRPr="00745BF7" w:rsidRDefault="008975EC" w:rsidP="00E14178">
            <w:pPr>
              <w:rPr>
                <w:rFonts w:ascii="Times New Roman" w:hAnsi="Times New Roman"/>
                <w:color w:val="000000"/>
                <w:highlight w:val="yellow"/>
              </w:rPr>
            </w:pPr>
            <w:r w:rsidRPr="00745BF7">
              <w:rPr>
                <w:rFonts w:ascii="Times New Roman" w:hAnsi="Times New Roman"/>
                <w:color w:val="000000"/>
              </w:rPr>
              <w:t>Seminar 14</w:t>
            </w:r>
          </w:p>
        </w:tc>
        <w:tc>
          <w:tcPr>
            <w:tcW w:w="1106" w:type="dxa"/>
            <w:vAlign w:val="center"/>
            <w:hideMark/>
          </w:tcPr>
          <w:p w14:paraId="2689224C"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Donghun KIM</w:t>
            </w:r>
          </w:p>
        </w:tc>
        <w:tc>
          <w:tcPr>
            <w:tcW w:w="3097" w:type="dxa"/>
            <w:vAlign w:val="center"/>
            <w:hideMark/>
          </w:tcPr>
          <w:p w14:paraId="75F59606"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Grid-Interactive Efficient Buildings: Introduction and Demonstration Projects</w:t>
            </w:r>
          </w:p>
        </w:tc>
        <w:tc>
          <w:tcPr>
            <w:tcW w:w="0" w:type="auto"/>
            <w:vAlign w:val="center"/>
            <w:hideMark/>
          </w:tcPr>
          <w:p w14:paraId="69894AE7"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 </w:t>
            </w:r>
          </w:p>
        </w:tc>
      </w:tr>
      <w:tr w:rsidR="008975EC" w:rsidRPr="00745BF7" w14:paraId="18BF0E06" w14:textId="77777777" w:rsidTr="00E14178">
        <w:trPr>
          <w:trHeight w:val="883"/>
          <w:tblCellSpacing w:w="7" w:type="dxa"/>
        </w:trPr>
        <w:tc>
          <w:tcPr>
            <w:tcW w:w="0" w:type="auto"/>
            <w:vAlign w:val="center"/>
          </w:tcPr>
          <w:p w14:paraId="7B6CF4DC"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 xml:space="preserve">6.9 Thermal Storage </w:t>
            </w:r>
          </w:p>
        </w:tc>
        <w:tc>
          <w:tcPr>
            <w:tcW w:w="0" w:type="auto"/>
            <w:vAlign w:val="center"/>
          </w:tcPr>
          <w:p w14:paraId="1DFAA677"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18</w:t>
            </w:r>
          </w:p>
        </w:tc>
        <w:tc>
          <w:tcPr>
            <w:tcW w:w="1106" w:type="dxa"/>
            <w:vAlign w:val="center"/>
          </w:tcPr>
          <w:p w14:paraId="33D0F787"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Paulo Cesar Tabares-Velasco</w:t>
            </w:r>
          </w:p>
        </w:tc>
        <w:tc>
          <w:tcPr>
            <w:tcW w:w="3097" w:type="dxa"/>
            <w:vAlign w:val="center"/>
          </w:tcPr>
          <w:p w14:paraId="72B4B6C7"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Techno-Economic Comparison of Different Energy Storage Technologies</w:t>
            </w:r>
          </w:p>
        </w:tc>
        <w:tc>
          <w:tcPr>
            <w:tcW w:w="0" w:type="auto"/>
            <w:vAlign w:val="center"/>
          </w:tcPr>
          <w:p w14:paraId="19D4EE1A"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r>
      <w:tr w:rsidR="008975EC" w:rsidRPr="00745BF7" w14:paraId="618A8BA4" w14:textId="77777777" w:rsidTr="00E14178">
        <w:trPr>
          <w:cnfStyle w:val="000000100000" w:firstRow="0" w:lastRow="0" w:firstColumn="0" w:lastColumn="0" w:oddVBand="0" w:evenVBand="0" w:oddHBand="1" w:evenHBand="0" w:firstRowFirstColumn="0" w:firstRowLastColumn="0" w:lastRowFirstColumn="0" w:lastRowLastColumn="0"/>
          <w:trHeight w:val="883"/>
          <w:tblCellSpacing w:w="7" w:type="dxa"/>
        </w:trPr>
        <w:tc>
          <w:tcPr>
            <w:tcW w:w="0" w:type="auto"/>
            <w:vAlign w:val="center"/>
          </w:tcPr>
          <w:p w14:paraId="7489C6F5"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c>
          <w:tcPr>
            <w:tcW w:w="0" w:type="auto"/>
            <w:vAlign w:val="center"/>
          </w:tcPr>
          <w:p w14:paraId="64A2897B"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20</w:t>
            </w:r>
          </w:p>
        </w:tc>
        <w:tc>
          <w:tcPr>
            <w:tcW w:w="1106" w:type="dxa"/>
            <w:vAlign w:val="center"/>
          </w:tcPr>
          <w:p w14:paraId="4A8123DA"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Christie Kjellman</w:t>
            </w:r>
          </w:p>
        </w:tc>
        <w:tc>
          <w:tcPr>
            <w:tcW w:w="3097" w:type="dxa"/>
            <w:vAlign w:val="center"/>
          </w:tcPr>
          <w:p w14:paraId="574938D0"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Planning for Reliable Grid Interactive Buildings</w:t>
            </w:r>
          </w:p>
        </w:tc>
        <w:tc>
          <w:tcPr>
            <w:tcW w:w="0" w:type="auto"/>
            <w:vAlign w:val="center"/>
          </w:tcPr>
          <w:p w14:paraId="2F155C81"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 </w:t>
            </w:r>
          </w:p>
        </w:tc>
      </w:tr>
      <w:tr w:rsidR="008975EC" w:rsidRPr="00745BF7" w14:paraId="7C4784C6" w14:textId="77777777" w:rsidTr="00E14178">
        <w:trPr>
          <w:trHeight w:val="293"/>
          <w:tblCellSpacing w:w="7" w:type="dxa"/>
        </w:trPr>
        <w:tc>
          <w:tcPr>
            <w:tcW w:w="0" w:type="auto"/>
            <w:vAlign w:val="center"/>
          </w:tcPr>
          <w:p w14:paraId="1B1BF70F"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c>
          <w:tcPr>
            <w:tcW w:w="0" w:type="auto"/>
            <w:vAlign w:val="center"/>
          </w:tcPr>
          <w:p w14:paraId="1AE1C42E" w14:textId="77777777" w:rsidR="008975EC" w:rsidRPr="00745BF7" w:rsidRDefault="008975EC" w:rsidP="00E14178">
            <w:pPr>
              <w:rPr>
                <w:rFonts w:ascii="Times New Roman" w:hAnsi="Times New Roman"/>
                <w:color w:val="000000"/>
                <w:highlight w:val="yellow"/>
              </w:rPr>
            </w:pPr>
            <w:r w:rsidRPr="00745BF7">
              <w:rPr>
                <w:rFonts w:ascii="Times New Roman" w:hAnsi="Times New Roman"/>
                <w:color w:val="000000"/>
              </w:rPr>
              <w:t>Seminar 21</w:t>
            </w:r>
          </w:p>
        </w:tc>
        <w:tc>
          <w:tcPr>
            <w:tcW w:w="1106" w:type="dxa"/>
            <w:vAlign w:val="center"/>
          </w:tcPr>
          <w:p w14:paraId="622FE85C"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Michael Brambley</w:t>
            </w:r>
          </w:p>
        </w:tc>
        <w:tc>
          <w:tcPr>
            <w:tcW w:w="3097" w:type="dxa"/>
            <w:vAlign w:val="center"/>
          </w:tcPr>
          <w:p w14:paraId="62F1EE7B"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Control for Grid Interactive Buildings: Impacts on Building Efficiency</w:t>
            </w:r>
          </w:p>
        </w:tc>
        <w:tc>
          <w:tcPr>
            <w:tcW w:w="0" w:type="auto"/>
            <w:vAlign w:val="center"/>
          </w:tcPr>
          <w:p w14:paraId="7656D573" w14:textId="77777777" w:rsidR="008975EC" w:rsidRPr="00745BF7" w:rsidRDefault="008975EC" w:rsidP="00E14178">
            <w:pPr>
              <w:jc w:val="center"/>
              <w:rPr>
                <w:rFonts w:ascii="Times New Roman" w:hAnsi="Times New Roman"/>
              </w:rPr>
            </w:pPr>
            <w:r w:rsidRPr="00745BF7">
              <w:rPr>
                <w:rFonts w:ascii="Times New Roman" w:hAnsi="Times New Roman"/>
                <w:color w:val="000000"/>
              </w:rPr>
              <w:t xml:space="preserve">1.4 Control Theory and Application  </w:t>
            </w:r>
          </w:p>
        </w:tc>
      </w:tr>
      <w:tr w:rsidR="008975EC" w:rsidRPr="00745BF7" w14:paraId="4C36B23C" w14:textId="77777777" w:rsidTr="00E14178">
        <w:trPr>
          <w:cnfStyle w:val="000000100000" w:firstRow="0" w:lastRow="0" w:firstColumn="0" w:lastColumn="0" w:oddVBand="0" w:evenVBand="0" w:oddHBand="1" w:evenHBand="0" w:firstRowFirstColumn="0" w:firstRowLastColumn="0" w:lastRowFirstColumn="0" w:lastRowLastColumn="0"/>
          <w:trHeight w:val="586"/>
          <w:tblCellSpacing w:w="7" w:type="dxa"/>
        </w:trPr>
        <w:tc>
          <w:tcPr>
            <w:tcW w:w="0" w:type="auto"/>
            <w:vAlign w:val="center"/>
          </w:tcPr>
          <w:p w14:paraId="5EBDA4A0"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c>
          <w:tcPr>
            <w:tcW w:w="0" w:type="auto"/>
            <w:vAlign w:val="center"/>
          </w:tcPr>
          <w:p w14:paraId="2C618257"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27</w:t>
            </w:r>
          </w:p>
        </w:tc>
        <w:tc>
          <w:tcPr>
            <w:tcW w:w="1106" w:type="dxa"/>
            <w:vAlign w:val="center"/>
          </w:tcPr>
          <w:p w14:paraId="33D212E1"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Kristen Cetin</w:t>
            </w:r>
          </w:p>
        </w:tc>
        <w:tc>
          <w:tcPr>
            <w:tcW w:w="3097" w:type="dxa"/>
            <w:vAlign w:val="center"/>
          </w:tcPr>
          <w:p w14:paraId="1D2B2253"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Low-Cost Occupancy Sensors Systems for Residential and Commercial Building HVAC System Controls</w:t>
            </w:r>
          </w:p>
        </w:tc>
        <w:tc>
          <w:tcPr>
            <w:tcW w:w="0" w:type="auto"/>
            <w:vAlign w:val="center"/>
          </w:tcPr>
          <w:p w14:paraId="1AD082CD"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 </w:t>
            </w:r>
          </w:p>
        </w:tc>
      </w:tr>
      <w:tr w:rsidR="008975EC" w:rsidRPr="00745BF7" w14:paraId="3888C64F" w14:textId="77777777" w:rsidTr="00E14178">
        <w:trPr>
          <w:trHeight w:val="586"/>
          <w:tblCellSpacing w:w="7" w:type="dxa"/>
        </w:trPr>
        <w:tc>
          <w:tcPr>
            <w:tcW w:w="0" w:type="auto"/>
            <w:vAlign w:val="center"/>
          </w:tcPr>
          <w:p w14:paraId="696097BD"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c>
          <w:tcPr>
            <w:tcW w:w="0" w:type="auto"/>
            <w:vAlign w:val="center"/>
          </w:tcPr>
          <w:p w14:paraId="39AA15BC"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29</w:t>
            </w:r>
          </w:p>
        </w:tc>
        <w:tc>
          <w:tcPr>
            <w:tcW w:w="1106" w:type="dxa"/>
            <w:vAlign w:val="center"/>
          </w:tcPr>
          <w:p w14:paraId="4D10B299"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Scott Hackel</w:t>
            </w:r>
          </w:p>
        </w:tc>
        <w:tc>
          <w:tcPr>
            <w:tcW w:w="3097" w:type="dxa"/>
            <w:vAlign w:val="center"/>
          </w:tcPr>
          <w:p w14:paraId="14A0879A"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Timing is Everything in the Modern Grid: Which Measures Do You Apply and When Do You Operate Them?</w:t>
            </w:r>
          </w:p>
        </w:tc>
        <w:tc>
          <w:tcPr>
            <w:tcW w:w="0" w:type="auto"/>
            <w:vAlign w:val="center"/>
          </w:tcPr>
          <w:p w14:paraId="6D7EE7A0"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2.8 Building Environmental Impacts and Sustainability</w:t>
            </w:r>
          </w:p>
        </w:tc>
      </w:tr>
      <w:tr w:rsidR="008975EC" w:rsidRPr="00745BF7" w14:paraId="3D06F027" w14:textId="77777777" w:rsidTr="00E14178">
        <w:trPr>
          <w:cnfStyle w:val="000000100000" w:firstRow="0" w:lastRow="0" w:firstColumn="0" w:lastColumn="0" w:oddVBand="0" w:evenVBand="0" w:oddHBand="1" w:evenHBand="0" w:firstRowFirstColumn="0" w:firstRowLastColumn="0" w:lastRowFirstColumn="0" w:lastRowLastColumn="0"/>
          <w:trHeight w:val="223"/>
          <w:tblCellSpacing w:w="7" w:type="dxa"/>
        </w:trPr>
        <w:tc>
          <w:tcPr>
            <w:tcW w:w="0" w:type="auto"/>
            <w:vAlign w:val="center"/>
          </w:tcPr>
          <w:p w14:paraId="722C8ECD"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1.4 Control Theory and Application,</w:t>
            </w:r>
          </w:p>
        </w:tc>
        <w:tc>
          <w:tcPr>
            <w:tcW w:w="0" w:type="auto"/>
            <w:vAlign w:val="center"/>
          </w:tcPr>
          <w:p w14:paraId="326F40F7"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34</w:t>
            </w:r>
          </w:p>
        </w:tc>
        <w:tc>
          <w:tcPr>
            <w:tcW w:w="1106" w:type="dxa"/>
            <w:vAlign w:val="center"/>
          </w:tcPr>
          <w:p w14:paraId="711C0C2F"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Frank Shadpour</w:t>
            </w:r>
          </w:p>
        </w:tc>
        <w:tc>
          <w:tcPr>
            <w:tcW w:w="3097" w:type="dxa"/>
            <w:vAlign w:val="center"/>
          </w:tcPr>
          <w:p w14:paraId="5C0C59B7"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Zero-Net Energy Hospitals: Is this a Myth?</w:t>
            </w:r>
          </w:p>
        </w:tc>
        <w:tc>
          <w:tcPr>
            <w:tcW w:w="0" w:type="auto"/>
            <w:vAlign w:val="center"/>
          </w:tcPr>
          <w:p w14:paraId="60DA9805"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 xml:space="preserve">7.5 Smart Building Systems , 9.6 </w:t>
            </w:r>
            <w:r w:rsidRPr="00745BF7">
              <w:rPr>
                <w:rFonts w:ascii="Times New Roman" w:hAnsi="Times New Roman"/>
                <w:color w:val="000000"/>
              </w:rPr>
              <w:lastRenderedPageBreak/>
              <w:t>Health Care Facilities</w:t>
            </w:r>
          </w:p>
        </w:tc>
      </w:tr>
      <w:tr w:rsidR="008975EC" w:rsidRPr="00745BF7" w14:paraId="261B8085" w14:textId="77777777" w:rsidTr="00E14178">
        <w:trPr>
          <w:trHeight w:val="223"/>
          <w:tblCellSpacing w:w="7" w:type="dxa"/>
        </w:trPr>
        <w:tc>
          <w:tcPr>
            <w:tcW w:w="0" w:type="auto"/>
            <w:vAlign w:val="center"/>
          </w:tcPr>
          <w:p w14:paraId="4E37D711" w14:textId="77777777" w:rsidR="008975EC" w:rsidRPr="00745BF7" w:rsidRDefault="008975EC" w:rsidP="00E14178">
            <w:pPr>
              <w:rPr>
                <w:rFonts w:ascii="Times New Roman" w:hAnsi="Times New Roman"/>
                <w:color w:val="000000"/>
              </w:rPr>
            </w:pPr>
            <w:r w:rsidRPr="00745BF7">
              <w:rPr>
                <w:rFonts w:ascii="Times New Roman" w:hAnsi="Times New Roman"/>
                <w:color w:val="000000"/>
              </w:rPr>
              <w:lastRenderedPageBreak/>
              <w:t>7.5 Smart Building Systems</w:t>
            </w:r>
          </w:p>
        </w:tc>
        <w:tc>
          <w:tcPr>
            <w:tcW w:w="0" w:type="auto"/>
            <w:vAlign w:val="center"/>
          </w:tcPr>
          <w:p w14:paraId="4F428B48"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37</w:t>
            </w:r>
          </w:p>
        </w:tc>
        <w:tc>
          <w:tcPr>
            <w:tcW w:w="1106" w:type="dxa"/>
            <w:vAlign w:val="center"/>
          </w:tcPr>
          <w:p w14:paraId="46E61668"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Jared Langevin</w:t>
            </w:r>
          </w:p>
        </w:tc>
        <w:tc>
          <w:tcPr>
            <w:tcW w:w="3097" w:type="dxa"/>
            <w:vAlign w:val="center"/>
          </w:tcPr>
          <w:p w14:paraId="03F6780A"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Characterizing the Grid-Interactive Efficient Building Resource: An Introduction to Building Energy Modeling and Demonstration Approaches at Multiple Scales</w:t>
            </w:r>
          </w:p>
        </w:tc>
        <w:tc>
          <w:tcPr>
            <w:tcW w:w="0" w:type="auto"/>
            <w:vAlign w:val="center"/>
          </w:tcPr>
          <w:p w14:paraId="2167CC76"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 </w:t>
            </w:r>
          </w:p>
        </w:tc>
      </w:tr>
      <w:tr w:rsidR="008975EC" w:rsidRPr="00745BF7" w14:paraId="703BA351" w14:textId="77777777" w:rsidTr="00E14178">
        <w:trPr>
          <w:cnfStyle w:val="000000100000" w:firstRow="0" w:lastRow="0" w:firstColumn="0" w:lastColumn="0" w:oddVBand="0" w:evenVBand="0" w:oddHBand="1" w:evenHBand="0" w:firstRowFirstColumn="0" w:firstRowLastColumn="0" w:lastRowFirstColumn="0" w:lastRowLastColumn="0"/>
          <w:trHeight w:val="223"/>
          <w:tblCellSpacing w:w="7" w:type="dxa"/>
        </w:trPr>
        <w:tc>
          <w:tcPr>
            <w:tcW w:w="0" w:type="auto"/>
            <w:vAlign w:val="center"/>
          </w:tcPr>
          <w:p w14:paraId="081E23E5"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c>
          <w:tcPr>
            <w:tcW w:w="0" w:type="auto"/>
            <w:vAlign w:val="center"/>
          </w:tcPr>
          <w:p w14:paraId="0753B6CD"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39</w:t>
            </w:r>
          </w:p>
        </w:tc>
        <w:tc>
          <w:tcPr>
            <w:tcW w:w="1106" w:type="dxa"/>
            <w:vAlign w:val="center"/>
          </w:tcPr>
          <w:p w14:paraId="31988933"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Jin Wen</w:t>
            </w:r>
          </w:p>
        </w:tc>
        <w:tc>
          <w:tcPr>
            <w:tcW w:w="3097" w:type="dxa"/>
            <w:vAlign w:val="center"/>
          </w:tcPr>
          <w:p w14:paraId="43D4423E"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Low Cost Sensing Technologies for Grid-Interactive Efficient Buildings</w:t>
            </w:r>
          </w:p>
        </w:tc>
        <w:tc>
          <w:tcPr>
            <w:tcW w:w="0" w:type="auto"/>
            <w:vAlign w:val="center"/>
          </w:tcPr>
          <w:p w14:paraId="40FE20C3"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1.4 Control Theory and Application</w:t>
            </w:r>
          </w:p>
        </w:tc>
      </w:tr>
      <w:tr w:rsidR="008975EC" w:rsidRPr="00745BF7" w14:paraId="1640B2D1" w14:textId="77777777" w:rsidTr="00E14178">
        <w:trPr>
          <w:trHeight w:val="223"/>
          <w:tblCellSpacing w:w="7" w:type="dxa"/>
        </w:trPr>
        <w:tc>
          <w:tcPr>
            <w:tcW w:w="0" w:type="auto"/>
            <w:vAlign w:val="center"/>
          </w:tcPr>
          <w:p w14:paraId="3AF54965"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c>
          <w:tcPr>
            <w:tcW w:w="0" w:type="auto"/>
            <w:vAlign w:val="center"/>
          </w:tcPr>
          <w:p w14:paraId="6F0D81FA"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46</w:t>
            </w:r>
          </w:p>
        </w:tc>
        <w:tc>
          <w:tcPr>
            <w:tcW w:w="1106" w:type="dxa"/>
            <w:vAlign w:val="center"/>
          </w:tcPr>
          <w:p w14:paraId="74404F4D"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Jin Wen</w:t>
            </w:r>
          </w:p>
        </w:tc>
        <w:tc>
          <w:tcPr>
            <w:tcW w:w="3097" w:type="dxa"/>
            <w:vAlign w:val="center"/>
          </w:tcPr>
          <w:p w14:paraId="622F23FF"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Application of Machine Learning in GEB (Grid-Interactive and Efficient Building) Load Forecasting I</w:t>
            </w:r>
          </w:p>
        </w:tc>
        <w:tc>
          <w:tcPr>
            <w:tcW w:w="0" w:type="auto"/>
            <w:vAlign w:val="center"/>
          </w:tcPr>
          <w:p w14:paraId="4584E48C"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1.4 Control Theory and Application</w:t>
            </w:r>
          </w:p>
        </w:tc>
      </w:tr>
      <w:tr w:rsidR="008975EC" w:rsidRPr="00745BF7" w14:paraId="122B0652" w14:textId="77777777" w:rsidTr="00E14178">
        <w:trPr>
          <w:cnfStyle w:val="000000100000" w:firstRow="0" w:lastRow="0" w:firstColumn="0" w:lastColumn="0" w:oddVBand="0" w:evenVBand="0" w:oddHBand="1" w:evenHBand="0" w:firstRowFirstColumn="0" w:firstRowLastColumn="0" w:lastRowFirstColumn="0" w:lastRowLastColumn="0"/>
          <w:trHeight w:val="223"/>
          <w:tblCellSpacing w:w="7" w:type="dxa"/>
        </w:trPr>
        <w:tc>
          <w:tcPr>
            <w:tcW w:w="0" w:type="auto"/>
            <w:vAlign w:val="center"/>
          </w:tcPr>
          <w:p w14:paraId="4B18BB3D"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c>
          <w:tcPr>
            <w:tcW w:w="0" w:type="auto"/>
            <w:vAlign w:val="center"/>
          </w:tcPr>
          <w:p w14:paraId="0ED3FFA9"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48</w:t>
            </w:r>
          </w:p>
        </w:tc>
        <w:tc>
          <w:tcPr>
            <w:tcW w:w="1106" w:type="dxa"/>
            <w:vAlign w:val="center"/>
          </w:tcPr>
          <w:p w14:paraId="7603AA77"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Gregory Pavlak</w:t>
            </w:r>
          </w:p>
        </w:tc>
        <w:tc>
          <w:tcPr>
            <w:tcW w:w="3097" w:type="dxa"/>
            <w:vAlign w:val="center"/>
          </w:tcPr>
          <w:p w14:paraId="05AFA0A7"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Designing for Resilience: Strategies, Equipment and Controls</w:t>
            </w:r>
          </w:p>
        </w:tc>
        <w:tc>
          <w:tcPr>
            <w:tcW w:w="0" w:type="auto"/>
            <w:vAlign w:val="center"/>
          </w:tcPr>
          <w:p w14:paraId="3DB2DF3D"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1.4 Control Theory and Application</w:t>
            </w:r>
          </w:p>
        </w:tc>
      </w:tr>
      <w:tr w:rsidR="008975EC" w:rsidRPr="00745BF7" w14:paraId="0A976C37" w14:textId="77777777" w:rsidTr="00E14178">
        <w:trPr>
          <w:trHeight w:val="223"/>
          <w:tblCellSpacing w:w="7" w:type="dxa"/>
        </w:trPr>
        <w:tc>
          <w:tcPr>
            <w:tcW w:w="0" w:type="auto"/>
            <w:vAlign w:val="center"/>
          </w:tcPr>
          <w:p w14:paraId="179E457E"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MTG.OBB Occupant Behavior in Buildings</w:t>
            </w:r>
          </w:p>
        </w:tc>
        <w:tc>
          <w:tcPr>
            <w:tcW w:w="0" w:type="auto"/>
            <w:vAlign w:val="center"/>
          </w:tcPr>
          <w:p w14:paraId="2DDCB41D"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49</w:t>
            </w:r>
          </w:p>
        </w:tc>
        <w:tc>
          <w:tcPr>
            <w:tcW w:w="1106" w:type="dxa"/>
            <w:vAlign w:val="center"/>
          </w:tcPr>
          <w:p w14:paraId="06F67F00"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Zoltan Nagy</w:t>
            </w:r>
          </w:p>
        </w:tc>
        <w:tc>
          <w:tcPr>
            <w:tcW w:w="3097" w:type="dxa"/>
            <w:vAlign w:val="center"/>
          </w:tcPr>
          <w:p w14:paraId="3972DAE6"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Occupant-Centric Building Design and Operation: Implementation Case Studies</w:t>
            </w:r>
          </w:p>
        </w:tc>
        <w:tc>
          <w:tcPr>
            <w:tcW w:w="0" w:type="auto"/>
            <w:vAlign w:val="center"/>
          </w:tcPr>
          <w:p w14:paraId="0644705E"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 xml:space="preserve">7.5 Smart Building Systems; </w:t>
            </w:r>
          </w:p>
        </w:tc>
      </w:tr>
      <w:tr w:rsidR="008975EC" w:rsidRPr="00745BF7" w14:paraId="6EA62DA0" w14:textId="77777777" w:rsidTr="00E14178">
        <w:trPr>
          <w:cnfStyle w:val="000000100000" w:firstRow="0" w:lastRow="0" w:firstColumn="0" w:lastColumn="0" w:oddVBand="0" w:evenVBand="0" w:oddHBand="1" w:evenHBand="0" w:firstRowFirstColumn="0" w:firstRowLastColumn="0" w:lastRowFirstColumn="0" w:lastRowLastColumn="0"/>
          <w:trHeight w:val="223"/>
          <w:tblCellSpacing w:w="7" w:type="dxa"/>
        </w:trPr>
        <w:tc>
          <w:tcPr>
            <w:tcW w:w="0" w:type="auto"/>
            <w:vAlign w:val="center"/>
          </w:tcPr>
          <w:p w14:paraId="6E1F37F2"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c>
          <w:tcPr>
            <w:tcW w:w="0" w:type="auto"/>
            <w:vAlign w:val="center"/>
          </w:tcPr>
          <w:p w14:paraId="3EB22112"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56</w:t>
            </w:r>
          </w:p>
        </w:tc>
        <w:tc>
          <w:tcPr>
            <w:tcW w:w="1106" w:type="dxa"/>
            <w:vAlign w:val="center"/>
          </w:tcPr>
          <w:p w14:paraId="52AB8794"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Steven Bushby</w:t>
            </w:r>
          </w:p>
        </w:tc>
        <w:tc>
          <w:tcPr>
            <w:tcW w:w="3097" w:type="dxa"/>
            <w:vAlign w:val="center"/>
          </w:tcPr>
          <w:p w14:paraId="197D2304"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Smart Grid Application Guide: A New Tool for Building Professionals</w:t>
            </w:r>
          </w:p>
        </w:tc>
        <w:tc>
          <w:tcPr>
            <w:tcW w:w="0" w:type="auto"/>
            <w:vAlign w:val="center"/>
          </w:tcPr>
          <w:p w14:paraId="70B519A8"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1.4 Control Theory and Application</w:t>
            </w:r>
          </w:p>
        </w:tc>
      </w:tr>
      <w:tr w:rsidR="008975EC" w:rsidRPr="00745BF7" w14:paraId="1BAEFD34" w14:textId="77777777" w:rsidTr="00E14178">
        <w:trPr>
          <w:trHeight w:val="223"/>
          <w:tblCellSpacing w:w="7" w:type="dxa"/>
        </w:trPr>
        <w:tc>
          <w:tcPr>
            <w:tcW w:w="0" w:type="auto"/>
            <w:vAlign w:val="center"/>
          </w:tcPr>
          <w:p w14:paraId="78314D08"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c>
          <w:tcPr>
            <w:tcW w:w="0" w:type="auto"/>
            <w:vAlign w:val="center"/>
          </w:tcPr>
          <w:p w14:paraId="16651A21"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63</w:t>
            </w:r>
          </w:p>
        </w:tc>
        <w:tc>
          <w:tcPr>
            <w:tcW w:w="1106" w:type="dxa"/>
            <w:vAlign w:val="center"/>
          </w:tcPr>
          <w:p w14:paraId="3FA81EF5"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Kristen Cetin</w:t>
            </w:r>
          </w:p>
        </w:tc>
        <w:tc>
          <w:tcPr>
            <w:tcW w:w="3097" w:type="dxa"/>
            <w:vAlign w:val="center"/>
          </w:tcPr>
          <w:p w14:paraId="2FB874F9"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Facilitating the Operation of Smart Buildings through Instrumentation, Monitoring and Data</w:t>
            </w:r>
          </w:p>
        </w:tc>
        <w:tc>
          <w:tcPr>
            <w:tcW w:w="0" w:type="auto"/>
            <w:vAlign w:val="center"/>
          </w:tcPr>
          <w:p w14:paraId="526C315F"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 </w:t>
            </w:r>
          </w:p>
        </w:tc>
      </w:tr>
      <w:tr w:rsidR="008975EC" w:rsidRPr="00745BF7" w14:paraId="2D595153" w14:textId="77777777" w:rsidTr="00E14178">
        <w:trPr>
          <w:cnfStyle w:val="000000100000" w:firstRow="0" w:lastRow="0" w:firstColumn="0" w:lastColumn="0" w:oddVBand="0" w:evenVBand="0" w:oddHBand="1" w:evenHBand="0" w:firstRowFirstColumn="0" w:firstRowLastColumn="0" w:lastRowFirstColumn="0" w:lastRowLastColumn="0"/>
          <w:trHeight w:val="223"/>
          <w:tblCellSpacing w:w="7" w:type="dxa"/>
        </w:trPr>
        <w:tc>
          <w:tcPr>
            <w:tcW w:w="0" w:type="auto"/>
            <w:vAlign w:val="center"/>
          </w:tcPr>
          <w:p w14:paraId="233478C0"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7.5 Smart Building Systems</w:t>
            </w:r>
          </w:p>
        </w:tc>
        <w:tc>
          <w:tcPr>
            <w:tcW w:w="0" w:type="auto"/>
            <w:vAlign w:val="center"/>
          </w:tcPr>
          <w:p w14:paraId="2F0934D1"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Seminar 66</w:t>
            </w:r>
          </w:p>
        </w:tc>
        <w:tc>
          <w:tcPr>
            <w:tcW w:w="1106" w:type="dxa"/>
            <w:vAlign w:val="center"/>
          </w:tcPr>
          <w:p w14:paraId="0F3C1251"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Xiaohui Zhou</w:t>
            </w:r>
          </w:p>
        </w:tc>
        <w:tc>
          <w:tcPr>
            <w:tcW w:w="3097" w:type="dxa"/>
            <w:vAlign w:val="center"/>
          </w:tcPr>
          <w:p w14:paraId="0E975F7B"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How Smart Buildings Can Communicate with and Automatically Respond to Smart Grid? Introduction to OpenADR, BACnet, and VOLTTRON</w:t>
            </w:r>
          </w:p>
        </w:tc>
        <w:tc>
          <w:tcPr>
            <w:tcW w:w="0" w:type="auto"/>
            <w:vAlign w:val="center"/>
          </w:tcPr>
          <w:p w14:paraId="6036B20C" w14:textId="77777777" w:rsidR="008975EC" w:rsidRPr="00745BF7" w:rsidRDefault="008975EC" w:rsidP="00E14178">
            <w:pPr>
              <w:rPr>
                <w:rFonts w:ascii="Times New Roman" w:hAnsi="Times New Roman"/>
                <w:color w:val="000000"/>
              </w:rPr>
            </w:pPr>
            <w:r w:rsidRPr="00745BF7">
              <w:rPr>
                <w:rFonts w:ascii="Times New Roman" w:hAnsi="Times New Roman"/>
                <w:color w:val="000000"/>
              </w:rPr>
              <w:t>1.4 Control Theory and Application</w:t>
            </w:r>
          </w:p>
        </w:tc>
      </w:tr>
    </w:tbl>
    <w:p w14:paraId="5691A442" w14:textId="77777777" w:rsidR="008975EC" w:rsidRPr="00745BF7" w:rsidRDefault="008975EC" w:rsidP="008975EC">
      <w:pPr>
        <w:pStyle w:val="Heading1"/>
        <w:rPr>
          <w:rFonts w:ascii="Times New Roman" w:hAnsi="Times New Roman" w:cs="Times New Roman"/>
          <w:sz w:val="20"/>
          <w:szCs w:val="20"/>
        </w:rPr>
      </w:pPr>
      <w:r w:rsidRPr="00745BF7">
        <w:rPr>
          <w:rFonts w:ascii="Times New Roman" w:hAnsi="Times New Roman" w:cs="Times New Roman"/>
          <w:sz w:val="20"/>
          <w:szCs w:val="20"/>
        </w:rPr>
        <w:t xml:space="preserve">Program tracks and timelines for Chicago, IL </w:t>
      </w:r>
    </w:p>
    <w:tbl>
      <w:tblPr>
        <w:tblW w:w="9802" w:type="dxa"/>
        <w:shd w:val="clear" w:color="auto" w:fill="FFFFFF"/>
        <w:tblCellMar>
          <w:top w:w="15" w:type="dxa"/>
          <w:left w:w="15" w:type="dxa"/>
          <w:bottom w:w="15" w:type="dxa"/>
          <w:right w:w="15" w:type="dxa"/>
        </w:tblCellMar>
        <w:tblLook w:val="04A0" w:firstRow="1" w:lastRow="0" w:firstColumn="1" w:lastColumn="0" w:noHBand="0" w:noVBand="1"/>
      </w:tblPr>
      <w:tblGrid>
        <w:gridCol w:w="1046"/>
        <w:gridCol w:w="8756"/>
      </w:tblGrid>
      <w:tr w:rsidR="008975EC" w:rsidRPr="00745BF7" w14:paraId="60CFEBDE" w14:textId="77777777" w:rsidTr="00E14178">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C576047" w14:textId="77777777" w:rsidR="008975EC" w:rsidRPr="00745BF7" w:rsidRDefault="008975EC" w:rsidP="00E14178">
            <w:pPr>
              <w:pStyle w:val="NormalWeb"/>
              <w:spacing w:before="0" w:beforeAutospacing="0"/>
              <w:jc w:val="center"/>
              <w:rPr>
                <w:color w:val="717075"/>
                <w:sz w:val="20"/>
                <w:szCs w:val="20"/>
              </w:rPr>
            </w:pPr>
            <w:r w:rsidRPr="00745BF7">
              <w:rPr>
                <w:color w:val="717075"/>
                <w:sz w:val="21"/>
                <w:szCs w:val="21"/>
              </w:rPr>
              <w:t>1</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F1557A4" w14:textId="77777777" w:rsidR="008975EC" w:rsidRPr="00745BF7" w:rsidRDefault="008975EC" w:rsidP="00E14178">
            <w:pPr>
              <w:pStyle w:val="NormalWeb"/>
              <w:spacing w:before="0" w:beforeAutospacing="0"/>
              <w:rPr>
                <w:color w:val="717075"/>
                <w:sz w:val="20"/>
                <w:szCs w:val="20"/>
              </w:rPr>
            </w:pPr>
            <w:r w:rsidRPr="00745BF7">
              <w:rPr>
                <w:rStyle w:val="Strong"/>
                <w:color w:val="717075"/>
                <w:sz w:val="21"/>
                <w:szCs w:val="21"/>
              </w:rPr>
              <w:t>HVAC&amp;R Fundamentals and Applications: </w:t>
            </w:r>
            <w:r w:rsidRPr="00745BF7">
              <w:rPr>
                <w:color w:val="717075"/>
                <w:sz w:val="21"/>
                <w:szCs w:val="21"/>
              </w:rPr>
              <w:t>Fundamentals are the foundation for understanding applications in engineering. Key components of ASHRAE fundamentals include thermodynamics, psychrometrics, fluid and mass flow. This track provides opportunities for papers and presentations of varying levels across a large topic base. Concepts, design elements and shared experiences for theoretical and applied concepts of HVAC&amp;R design are included.</w:t>
            </w:r>
          </w:p>
        </w:tc>
      </w:tr>
      <w:tr w:rsidR="008975EC" w:rsidRPr="00745BF7" w14:paraId="4C6EA06F" w14:textId="77777777" w:rsidTr="00E14178">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39893D1" w14:textId="77777777" w:rsidR="008975EC" w:rsidRPr="00745BF7" w:rsidRDefault="008975EC" w:rsidP="00E14178">
            <w:pPr>
              <w:pStyle w:val="NormalWeb"/>
              <w:spacing w:before="0" w:beforeAutospacing="0"/>
              <w:jc w:val="center"/>
              <w:rPr>
                <w:color w:val="717075"/>
                <w:sz w:val="20"/>
                <w:szCs w:val="20"/>
              </w:rPr>
            </w:pPr>
            <w:r w:rsidRPr="00745BF7">
              <w:rPr>
                <w:color w:val="717075"/>
                <w:sz w:val="21"/>
                <w:szCs w:val="21"/>
              </w:rPr>
              <w:lastRenderedPageBreak/>
              <w:t>2</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F6B8F8B" w14:textId="77777777" w:rsidR="008975EC" w:rsidRPr="00745BF7" w:rsidRDefault="008975EC" w:rsidP="00E14178">
            <w:pPr>
              <w:pStyle w:val="NormalWeb"/>
              <w:spacing w:before="0" w:beforeAutospacing="0"/>
              <w:rPr>
                <w:color w:val="717075"/>
                <w:sz w:val="20"/>
                <w:szCs w:val="20"/>
              </w:rPr>
            </w:pPr>
            <w:r w:rsidRPr="00745BF7">
              <w:rPr>
                <w:rStyle w:val="Strong"/>
                <w:color w:val="717075"/>
                <w:sz w:val="21"/>
                <w:szCs w:val="21"/>
                <w:highlight w:val="yellow"/>
              </w:rPr>
              <w:t>Systems and Equipment</w:t>
            </w:r>
            <w:r w:rsidRPr="00745BF7">
              <w:rPr>
                <w:rStyle w:val="Strong"/>
                <w:color w:val="717075"/>
                <w:sz w:val="21"/>
                <w:szCs w:val="21"/>
              </w:rPr>
              <w:t>: </w:t>
            </w:r>
            <w:r w:rsidRPr="00745BF7">
              <w:rPr>
                <w:color w:val="717075"/>
                <w:sz w:val="21"/>
                <w:szCs w:val="21"/>
              </w:rPr>
              <w:t>HVAC&amp;R Systems and Equipment are constantly evolving to address the changing requirements of the built environment. Papers and programs in this track will focus on the development of new systems and equipment, improvements to existing systems and equipment and the proper application and operation of systems and equipment.</w:t>
            </w:r>
          </w:p>
        </w:tc>
      </w:tr>
      <w:tr w:rsidR="008975EC" w:rsidRPr="00745BF7" w14:paraId="1CAFCFD9" w14:textId="77777777" w:rsidTr="00E14178">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B0DB377" w14:textId="77777777" w:rsidR="008975EC" w:rsidRPr="00745BF7" w:rsidRDefault="008975EC" w:rsidP="00E14178">
            <w:pPr>
              <w:pStyle w:val="NormalWeb"/>
              <w:spacing w:before="0" w:beforeAutospacing="0"/>
              <w:jc w:val="center"/>
              <w:rPr>
                <w:color w:val="717075"/>
                <w:sz w:val="20"/>
                <w:szCs w:val="20"/>
              </w:rPr>
            </w:pPr>
            <w:r w:rsidRPr="00745BF7">
              <w:rPr>
                <w:color w:val="717075"/>
                <w:sz w:val="21"/>
                <w:szCs w:val="21"/>
              </w:rPr>
              <w:t>3</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7AAC0B5" w14:textId="77777777" w:rsidR="008975EC" w:rsidRPr="00745BF7" w:rsidRDefault="008975EC" w:rsidP="00E14178">
            <w:pPr>
              <w:pStyle w:val="NormalWeb"/>
              <w:spacing w:before="0" w:beforeAutospacing="0"/>
              <w:rPr>
                <w:color w:val="717075"/>
                <w:sz w:val="20"/>
                <w:szCs w:val="20"/>
              </w:rPr>
            </w:pPr>
            <w:r w:rsidRPr="00745BF7">
              <w:rPr>
                <w:rStyle w:val="Strong"/>
                <w:color w:val="717075"/>
                <w:sz w:val="21"/>
                <w:szCs w:val="21"/>
              </w:rPr>
              <w:t>Refrigeration and Refrigerants: </w:t>
            </w:r>
            <w:r w:rsidRPr="00745BF7">
              <w:rPr>
                <w:color w:val="717075"/>
                <w:sz w:val="21"/>
                <w:szCs w:val="21"/>
              </w:rPr>
              <w:t>Refrigeration is a critical element of modern life, from preserving food and medicine to maintaining comfort. With significant changes on the horizon for refrigerant regulations, along with new applications for refrigeration systems being frequently applied, there is more need than ever to understand both the fundamental and advanced concepts and issues related to refrigeration. Papers and programs in this track will focus on refrigerants, refrigerant regulation, refrigeration cycles and refrigeration applications.</w:t>
            </w:r>
          </w:p>
        </w:tc>
      </w:tr>
      <w:tr w:rsidR="008975EC" w:rsidRPr="00745BF7" w14:paraId="1A6BA7CB" w14:textId="77777777" w:rsidTr="00E14178">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FC5877C" w14:textId="77777777" w:rsidR="008975EC" w:rsidRPr="00745BF7" w:rsidRDefault="008975EC" w:rsidP="00E14178">
            <w:pPr>
              <w:pStyle w:val="NormalWeb"/>
              <w:spacing w:before="0" w:beforeAutospacing="0"/>
              <w:jc w:val="center"/>
              <w:rPr>
                <w:color w:val="717075"/>
                <w:sz w:val="20"/>
                <w:szCs w:val="20"/>
              </w:rPr>
            </w:pPr>
            <w:r w:rsidRPr="00745BF7">
              <w:rPr>
                <w:color w:val="717075"/>
                <w:sz w:val="21"/>
                <w:szCs w:val="21"/>
              </w:rPr>
              <w:t>4</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7EB56BE" w14:textId="77777777" w:rsidR="008975EC" w:rsidRPr="00745BF7" w:rsidRDefault="008975EC" w:rsidP="00E14178">
            <w:pPr>
              <w:pStyle w:val="NormalWeb"/>
              <w:spacing w:before="0" w:beforeAutospacing="0"/>
              <w:rPr>
                <w:color w:val="717075"/>
                <w:sz w:val="20"/>
                <w:szCs w:val="20"/>
              </w:rPr>
            </w:pPr>
            <w:r w:rsidRPr="00745BF7">
              <w:rPr>
                <w:rStyle w:val="Strong"/>
                <w:color w:val="717075"/>
                <w:sz w:val="21"/>
                <w:szCs w:val="21"/>
              </w:rPr>
              <w:t>Environmental Health Through IEQ: </w:t>
            </w:r>
            <w:r w:rsidRPr="00745BF7">
              <w:rPr>
                <w:color w:val="717075"/>
                <w:sz w:val="21"/>
                <w:szCs w:val="21"/>
              </w:rPr>
              <w:t>HVAC&amp;R systems play a significant role in maintaining indoor environmental conditions. As people spend increasingly more time in the built environment, health concerns are becoming paramount to design. This track will seek papers and programs on developing, evaluating and predicting optimal indoor environmental conditions, especially as they pertain to environmental health.</w:t>
            </w:r>
          </w:p>
        </w:tc>
      </w:tr>
      <w:tr w:rsidR="008975EC" w:rsidRPr="00745BF7" w14:paraId="0518FFDC" w14:textId="77777777" w:rsidTr="00E14178">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F10D876" w14:textId="77777777" w:rsidR="008975EC" w:rsidRPr="00745BF7" w:rsidRDefault="008975EC" w:rsidP="00E14178">
            <w:pPr>
              <w:pStyle w:val="NormalWeb"/>
              <w:spacing w:before="0" w:beforeAutospacing="0"/>
              <w:jc w:val="center"/>
              <w:rPr>
                <w:color w:val="717075"/>
                <w:sz w:val="20"/>
                <w:szCs w:val="20"/>
              </w:rPr>
            </w:pPr>
            <w:r w:rsidRPr="00745BF7">
              <w:rPr>
                <w:color w:val="717075"/>
                <w:sz w:val="21"/>
                <w:szCs w:val="21"/>
              </w:rPr>
              <w:t>5</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344CE5CF" w14:textId="77777777" w:rsidR="008975EC" w:rsidRPr="00745BF7" w:rsidRDefault="008975EC" w:rsidP="00E14178">
            <w:pPr>
              <w:pStyle w:val="NormalWeb"/>
              <w:spacing w:before="0" w:beforeAutospacing="0"/>
              <w:rPr>
                <w:color w:val="717075"/>
                <w:sz w:val="20"/>
                <w:szCs w:val="20"/>
              </w:rPr>
            </w:pPr>
            <w:r w:rsidRPr="00745BF7">
              <w:rPr>
                <w:rStyle w:val="Strong"/>
                <w:color w:val="717075"/>
                <w:sz w:val="21"/>
                <w:szCs w:val="21"/>
                <w:highlight w:val="yellow"/>
              </w:rPr>
              <w:t>Building Performance and Commissioning for Operation and Management:</w:t>
            </w:r>
            <w:r w:rsidRPr="00745BF7">
              <w:rPr>
                <w:rStyle w:val="Strong"/>
                <w:color w:val="717075"/>
                <w:sz w:val="21"/>
                <w:szCs w:val="21"/>
              </w:rPr>
              <w:t> </w:t>
            </w:r>
            <w:r w:rsidRPr="00745BF7">
              <w:rPr>
                <w:color w:val="717075"/>
                <w:sz w:val="21"/>
                <w:szCs w:val="21"/>
              </w:rPr>
              <w:t>Modern HVAC&amp;R systems are complicated and designed for high efficiencies. In order to optimize their use and provide proper operation, commissioning is recommended. This track provides an opportunity to provide papers and presentations surrounding building operation and commissioning practices as well as case studies in performance and commissioning.</w:t>
            </w:r>
          </w:p>
        </w:tc>
      </w:tr>
      <w:tr w:rsidR="008975EC" w:rsidRPr="00745BF7" w14:paraId="6C0CAFFF" w14:textId="77777777" w:rsidTr="00E14178">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B1C3D3E" w14:textId="77777777" w:rsidR="008975EC" w:rsidRPr="00745BF7" w:rsidRDefault="008975EC" w:rsidP="00E14178">
            <w:pPr>
              <w:pStyle w:val="NormalWeb"/>
              <w:spacing w:before="0" w:beforeAutospacing="0"/>
              <w:jc w:val="center"/>
              <w:rPr>
                <w:color w:val="717075"/>
                <w:sz w:val="20"/>
                <w:szCs w:val="20"/>
              </w:rPr>
            </w:pPr>
            <w:r w:rsidRPr="00745BF7">
              <w:rPr>
                <w:color w:val="717075"/>
                <w:sz w:val="21"/>
                <w:szCs w:val="21"/>
              </w:rPr>
              <w:t>6</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5662E57" w14:textId="77777777" w:rsidR="008975EC" w:rsidRPr="00745BF7" w:rsidRDefault="008975EC" w:rsidP="00E14178">
            <w:pPr>
              <w:pStyle w:val="NormalWeb"/>
              <w:spacing w:before="0" w:beforeAutospacing="0"/>
              <w:rPr>
                <w:color w:val="717075"/>
                <w:sz w:val="20"/>
                <w:szCs w:val="20"/>
              </w:rPr>
            </w:pPr>
            <w:r w:rsidRPr="00745BF7">
              <w:rPr>
                <w:rStyle w:val="Strong"/>
                <w:color w:val="717075"/>
                <w:sz w:val="21"/>
                <w:szCs w:val="21"/>
                <w:highlight w:val="yellow"/>
              </w:rPr>
              <w:t>Energy Conservation</w:t>
            </w:r>
            <w:r w:rsidRPr="00745BF7">
              <w:rPr>
                <w:rStyle w:val="Strong"/>
                <w:color w:val="717075"/>
                <w:sz w:val="21"/>
                <w:szCs w:val="21"/>
              </w:rPr>
              <w:t>: </w:t>
            </w:r>
            <w:r w:rsidRPr="00745BF7">
              <w:rPr>
                <w:color w:val="717075"/>
                <w:sz w:val="21"/>
                <w:szCs w:val="21"/>
              </w:rPr>
              <w:t>Whether it is new construction, renovation, routine maintenance or energy audits there is a major concern over the use of energy in the built environment. Designs are using more techniques to reduce energy with the use of energy wheels and pipes, solar energy, photo voltaic, and more efficient equipment and new concepts that are pushing to be standard design practice. In addition, modeling is being used to generate more life cycle cost decisions for the design and value-engineering decisions beyond standard HVAC practice. This track will highlight case studies and research that expand on the simple to the complex energy savings measures being implemented in today’s and tomorrow’s designs.</w:t>
            </w:r>
          </w:p>
        </w:tc>
      </w:tr>
      <w:tr w:rsidR="008975EC" w:rsidRPr="00745BF7" w14:paraId="7C0077BA" w14:textId="77777777" w:rsidTr="00E14178">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3DC8B529" w14:textId="77777777" w:rsidR="008975EC" w:rsidRPr="00745BF7" w:rsidRDefault="008975EC" w:rsidP="00E14178">
            <w:pPr>
              <w:pStyle w:val="NormalWeb"/>
              <w:spacing w:before="0" w:beforeAutospacing="0"/>
              <w:jc w:val="center"/>
              <w:rPr>
                <w:color w:val="717075"/>
                <w:sz w:val="20"/>
                <w:szCs w:val="20"/>
              </w:rPr>
            </w:pPr>
            <w:r w:rsidRPr="00745BF7">
              <w:rPr>
                <w:color w:val="717075"/>
                <w:sz w:val="21"/>
                <w:szCs w:val="21"/>
              </w:rPr>
              <w:t>7</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7DAB28C" w14:textId="77777777" w:rsidR="008975EC" w:rsidRPr="00745BF7" w:rsidRDefault="008975EC" w:rsidP="00E14178">
            <w:pPr>
              <w:pStyle w:val="NormalWeb"/>
              <w:spacing w:before="0" w:beforeAutospacing="0"/>
              <w:rPr>
                <w:color w:val="717075"/>
                <w:sz w:val="20"/>
                <w:szCs w:val="20"/>
              </w:rPr>
            </w:pPr>
            <w:r w:rsidRPr="00745BF7">
              <w:rPr>
                <w:rStyle w:val="Strong"/>
                <w:color w:val="717075"/>
                <w:sz w:val="21"/>
                <w:szCs w:val="21"/>
              </w:rPr>
              <w:t>International Design: </w:t>
            </w:r>
            <w:r w:rsidRPr="00745BF7">
              <w:rPr>
                <w:color w:val="717075"/>
                <w:sz w:val="21"/>
                <w:szCs w:val="21"/>
              </w:rPr>
              <w:t>Design for various environmental elements, geography and culture demand that new and innovative strategies be developed. As an international organization, ASHRAE strives to meet the needs of a global membership. HVAC&amp;R systems vary globally and this track provides an opportunity to share innovative and necessary design elements that can be shared internationally.</w:t>
            </w:r>
          </w:p>
        </w:tc>
      </w:tr>
      <w:tr w:rsidR="008975EC" w:rsidRPr="00745BF7" w14:paraId="43FE4A1C" w14:textId="77777777" w:rsidTr="00E14178">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38FE16BA" w14:textId="77777777" w:rsidR="008975EC" w:rsidRPr="00745BF7" w:rsidRDefault="008975EC" w:rsidP="00E14178">
            <w:pPr>
              <w:pStyle w:val="NormalWeb"/>
              <w:spacing w:before="0" w:beforeAutospacing="0"/>
              <w:jc w:val="center"/>
              <w:rPr>
                <w:color w:val="717075"/>
                <w:sz w:val="20"/>
                <w:szCs w:val="20"/>
              </w:rPr>
            </w:pPr>
            <w:r w:rsidRPr="00745BF7">
              <w:rPr>
                <w:color w:val="717075"/>
                <w:sz w:val="21"/>
                <w:szCs w:val="21"/>
              </w:rPr>
              <w:t>8</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6BAB6AA" w14:textId="77777777" w:rsidR="008975EC" w:rsidRPr="00745BF7" w:rsidRDefault="008975EC" w:rsidP="00E14178">
            <w:pPr>
              <w:pStyle w:val="NormalWeb"/>
              <w:spacing w:before="0" w:beforeAutospacing="0"/>
              <w:rPr>
                <w:color w:val="717075"/>
                <w:sz w:val="20"/>
                <w:szCs w:val="20"/>
              </w:rPr>
            </w:pPr>
            <w:r w:rsidRPr="00745BF7">
              <w:rPr>
                <w:rStyle w:val="Strong"/>
                <w:color w:val="717075"/>
                <w:sz w:val="21"/>
                <w:szCs w:val="21"/>
                <w:highlight w:val="yellow"/>
              </w:rPr>
              <w:t>Standards, Guidelines and Codes</w:t>
            </w:r>
            <w:r w:rsidRPr="00745BF7">
              <w:rPr>
                <w:rStyle w:val="Strong"/>
                <w:color w:val="717075"/>
                <w:sz w:val="21"/>
                <w:szCs w:val="21"/>
              </w:rPr>
              <w:t>: </w:t>
            </w:r>
            <w:r w:rsidRPr="00745BF7">
              <w:rPr>
                <w:color w:val="717075"/>
                <w:sz w:val="21"/>
                <w:szCs w:val="21"/>
              </w:rPr>
              <w:t>ASHRAE is known for its standards and design guidelines – and they are constantly evolving with the intent on improving the built environment and its systems. Designers, Contractors, Architects and Owners must be able to keep up with the continuing changes in the current cycle but to also be prepared for the future changes. In addition, there is a large interaction of ASHRAE with the code authorities and government to incorporate these standards and guidelines. The series of sessions in this track highlight the changes to the standards and guidelines, their projected path and optimum design techniques to meet or exceed the standards.</w:t>
            </w:r>
          </w:p>
        </w:tc>
      </w:tr>
      <w:tr w:rsidR="008975EC" w:rsidRPr="00745BF7" w14:paraId="75E6E0BA" w14:textId="77777777" w:rsidTr="00E14178">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D6DF069" w14:textId="77777777" w:rsidR="008975EC" w:rsidRPr="00745BF7" w:rsidRDefault="008975EC" w:rsidP="00E14178">
            <w:pPr>
              <w:pStyle w:val="NormalWeb"/>
              <w:spacing w:before="0" w:beforeAutospacing="0"/>
              <w:jc w:val="center"/>
              <w:rPr>
                <w:color w:val="717075"/>
                <w:sz w:val="20"/>
                <w:szCs w:val="20"/>
              </w:rPr>
            </w:pPr>
            <w:r w:rsidRPr="00745BF7">
              <w:rPr>
                <w:color w:val="717075"/>
                <w:sz w:val="21"/>
                <w:szCs w:val="21"/>
              </w:rPr>
              <w:t>9 (Mini-Track)</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DACB69F" w14:textId="77777777" w:rsidR="008975EC" w:rsidRPr="00745BF7" w:rsidRDefault="008975EC" w:rsidP="00E14178">
            <w:pPr>
              <w:pStyle w:val="NormalWeb"/>
              <w:spacing w:before="0" w:beforeAutospacing="0"/>
              <w:rPr>
                <w:color w:val="717075"/>
                <w:sz w:val="20"/>
                <w:szCs w:val="20"/>
              </w:rPr>
            </w:pPr>
            <w:r w:rsidRPr="00745BF7">
              <w:rPr>
                <w:rStyle w:val="Strong"/>
                <w:color w:val="717075"/>
                <w:sz w:val="21"/>
                <w:szCs w:val="21"/>
              </w:rPr>
              <w:t>Mini-track based on Chuck Gulledge's Presidential Theme (to be announced and not accepting papers).</w:t>
            </w:r>
          </w:p>
        </w:tc>
      </w:tr>
    </w:tbl>
    <w:p w14:paraId="35484026" w14:textId="77777777" w:rsidR="008975EC" w:rsidRPr="00745BF7" w:rsidRDefault="008975EC" w:rsidP="008975EC">
      <w:pPr>
        <w:pStyle w:val="NormalWeb"/>
        <w:spacing w:before="0" w:beforeAutospacing="0"/>
        <w:rPr>
          <w:color w:val="717075"/>
          <w:sz w:val="20"/>
          <w:szCs w:val="20"/>
        </w:rPr>
      </w:pPr>
      <w:r w:rsidRPr="00745BF7">
        <w:rPr>
          <w:rStyle w:val="Strong"/>
          <w:color w:val="717075"/>
          <w:sz w:val="20"/>
          <w:szCs w:val="20"/>
        </w:rPr>
        <w:t xml:space="preserve">Deadlines: </w:t>
      </w:r>
      <w:r w:rsidRPr="00745BF7">
        <w:rPr>
          <w:color w:val="717075"/>
          <w:sz w:val="20"/>
          <w:szCs w:val="20"/>
        </w:rPr>
        <w:br/>
      </w:r>
      <w:r w:rsidRPr="00745BF7">
        <w:rPr>
          <w:rStyle w:val="Strong"/>
          <w:color w:val="717075"/>
          <w:sz w:val="21"/>
          <w:szCs w:val="21"/>
          <w:shd w:val="clear" w:color="auto" w:fill="FFFFFF"/>
        </w:rPr>
        <w:t>Monday, August 3, 2020:</w:t>
      </w:r>
      <w:r w:rsidRPr="00745BF7">
        <w:rPr>
          <w:rStyle w:val="Strong"/>
          <w:color w:val="717075"/>
          <w:sz w:val="20"/>
          <w:szCs w:val="20"/>
        </w:rPr>
        <w:t>:</w:t>
      </w:r>
      <w:r w:rsidRPr="00745BF7">
        <w:rPr>
          <w:color w:val="717075"/>
          <w:sz w:val="20"/>
          <w:szCs w:val="20"/>
        </w:rPr>
        <w:t> Seminar, Workshop, Forum, Debate, and Panel Proposals Due</w:t>
      </w:r>
      <w:r w:rsidRPr="00745BF7">
        <w:rPr>
          <w:color w:val="717075"/>
          <w:sz w:val="20"/>
          <w:szCs w:val="20"/>
        </w:rPr>
        <w:br/>
      </w:r>
      <w:r w:rsidRPr="00745BF7">
        <w:rPr>
          <w:rStyle w:val="Strong"/>
          <w:color w:val="717075"/>
          <w:sz w:val="21"/>
          <w:szCs w:val="21"/>
          <w:shd w:val="clear" w:color="auto" w:fill="FFFFFF"/>
        </w:rPr>
        <w:t>Monday, October 5, 2020:</w:t>
      </w:r>
      <w:r w:rsidRPr="00745BF7">
        <w:rPr>
          <w:rStyle w:val="Strong"/>
          <w:color w:val="717075"/>
          <w:sz w:val="20"/>
          <w:szCs w:val="20"/>
        </w:rPr>
        <w:t>: </w:t>
      </w:r>
      <w:r w:rsidRPr="00745BF7">
        <w:rPr>
          <w:color w:val="717075"/>
          <w:sz w:val="20"/>
          <w:szCs w:val="20"/>
        </w:rPr>
        <w:t>Seminar, Workshop, Forum, Debate, and Panel Accept/Reject Notifications</w:t>
      </w:r>
    </w:p>
    <w:p w14:paraId="2FD1BFF5" w14:textId="77777777" w:rsidR="008975EC" w:rsidRPr="00745BF7" w:rsidRDefault="008975EC" w:rsidP="008975EC">
      <w:pPr>
        <w:pStyle w:val="Heading1"/>
        <w:rPr>
          <w:rFonts w:ascii="Times New Roman" w:hAnsi="Times New Roman" w:cs="Times New Roman"/>
          <w:sz w:val="20"/>
          <w:szCs w:val="20"/>
        </w:rPr>
      </w:pPr>
      <w:r w:rsidRPr="00745BF7">
        <w:rPr>
          <w:rFonts w:ascii="Times New Roman" w:hAnsi="Times New Roman" w:cs="Times New Roman"/>
          <w:sz w:val="20"/>
          <w:szCs w:val="20"/>
        </w:rPr>
        <w:lastRenderedPageBreak/>
        <w:t>Program ideas for the future</w:t>
      </w:r>
    </w:p>
    <w:p w14:paraId="1CBDDECA" w14:textId="77777777" w:rsidR="008975EC" w:rsidRPr="00745BF7" w:rsidRDefault="008975EC" w:rsidP="008975EC">
      <w:pPr>
        <w:rPr>
          <w:sz w:val="20"/>
          <w:szCs w:val="20"/>
        </w:rPr>
      </w:pPr>
    </w:p>
    <w:tbl>
      <w:tblPr>
        <w:tblStyle w:val="GridTable4-Accent51"/>
        <w:tblW w:w="9962" w:type="dxa"/>
        <w:tblLayout w:type="fixed"/>
        <w:tblLook w:val="0420" w:firstRow="1" w:lastRow="0" w:firstColumn="0" w:lastColumn="0" w:noHBand="0" w:noVBand="1"/>
      </w:tblPr>
      <w:tblGrid>
        <w:gridCol w:w="1615"/>
        <w:gridCol w:w="1823"/>
        <w:gridCol w:w="3397"/>
        <w:gridCol w:w="1440"/>
        <w:gridCol w:w="1687"/>
      </w:tblGrid>
      <w:tr w:rsidR="008975EC" w:rsidRPr="00745BF7" w14:paraId="05F06CF1" w14:textId="77777777" w:rsidTr="00E14178">
        <w:trPr>
          <w:cnfStyle w:val="100000000000" w:firstRow="1" w:lastRow="0" w:firstColumn="0" w:lastColumn="0" w:oddVBand="0" w:evenVBand="0" w:oddHBand="0" w:evenHBand="0" w:firstRowFirstColumn="0" w:firstRowLastColumn="0" w:lastRowFirstColumn="0" w:lastRowLastColumn="0"/>
          <w:trHeight w:val="338"/>
        </w:trPr>
        <w:tc>
          <w:tcPr>
            <w:tcW w:w="1615" w:type="dxa"/>
            <w:vAlign w:val="center"/>
          </w:tcPr>
          <w:p w14:paraId="3B18BB7B"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Type</w:t>
            </w:r>
          </w:p>
        </w:tc>
        <w:tc>
          <w:tcPr>
            <w:tcW w:w="1823" w:type="dxa"/>
            <w:vAlign w:val="center"/>
          </w:tcPr>
          <w:p w14:paraId="3EDD3E31"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Session Chair / Speakers</w:t>
            </w:r>
          </w:p>
        </w:tc>
        <w:tc>
          <w:tcPr>
            <w:tcW w:w="3397" w:type="dxa"/>
            <w:vAlign w:val="center"/>
          </w:tcPr>
          <w:p w14:paraId="48A7B5D7"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Proposed Title</w:t>
            </w:r>
          </w:p>
        </w:tc>
        <w:tc>
          <w:tcPr>
            <w:tcW w:w="1440" w:type="dxa"/>
            <w:vAlign w:val="center"/>
          </w:tcPr>
          <w:p w14:paraId="64F7E35A"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Status</w:t>
            </w:r>
          </w:p>
        </w:tc>
        <w:tc>
          <w:tcPr>
            <w:tcW w:w="1687" w:type="dxa"/>
          </w:tcPr>
          <w:p w14:paraId="14D9E344"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Updates</w:t>
            </w:r>
          </w:p>
        </w:tc>
      </w:tr>
      <w:tr w:rsidR="008975EC" w:rsidRPr="00745BF7" w14:paraId="47243A06" w14:textId="77777777" w:rsidTr="00E14178">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739006BB"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w:t>
            </w:r>
          </w:p>
        </w:tc>
        <w:tc>
          <w:tcPr>
            <w:tcW w:w="1823" w:type="dxa"/>
            <w:vAlign w:val="center"/>
          </w:tcPr>
          <w:p w14:paraId="775F2213" w14:textId="77777777" w:rsidR="008975EC" w:rsidRPr="00745BF7" w:rsidRDefault="008975EC" w:rsidP="00E14178">
            <w:pPr>
              <w:snapToGrid w:val="0"/>
              <w:rPr>
                <w:rFonts w:ascii="Times New Roman" w:hAnsi="Times New Roman"/>
              </w:rPr>
            </w:pPr>
            <w:r w:rsidRPr="00745BF7">
              <w:rPr>
                <w:rFonts w:ascii="Times New Roman" w:hAnsi="Times New Roman"/>
              </w:rPr>
              <w:t xml:space="preserve">Guanjing Lin, </w:t>
            </w:r>
          </w:p>
          <w:p w14:paraId="17AB33B5" w14:textId="77777777" w:rsidR="008975EC" w:rsidRPr="00745BF7" w:rsidRDefault="008975EC" w:rsidP="00E14178">
            <w:pPr>
              <w:snapToGrid w:val="0"/>
              <w:rPr>
                <w:rFonts w:ascii="Times New Roman" w:hAnsi="Times New Roman"/>
              </w:rPr>
            </w:pPr>
            <w:r w:rsidRPr="00745BF7">
              <w:rPr>
                <w:rFonts w:ascii="Times New Roman" w:hAnsi="Times New Roman"/>
              </w:rPr>
              <w:t>New Heaven University for FDD for Rooftop Unit</w:t>
            </w:r>
          </w:p>
          <w:p w14:paraId="1DEB6386" w14:textId="77777777" w:rsidR="008975EC" w:rsidRPr="00745BF7" w:rsidRDefault="008975EC" w:rsidP="00E14178">
            <w:pPr>
              <w:autoSpaceDE w:val="0"/>
              <w:autoSpaceDN w:val="0"/>
              <w:adjustRightInd w:val="0"/>
              <w:rPr>
                <w:rFonts w:ascii="Times New Roman" w:hAnsi="Times New Roman"/>
              </w:rPr>
            </w:pPr>
          </w:p>
        </w:tc>
        <w:tc>
          <w:tcPr>
            <w:tcW w:w="3397" w:type="dxa"/>
            <w:vAlign w:val="center"/>
          </w:tcPr>
          <w:p w14:paraId="6A55CB11" w14:textId="77777777" w:rsidR="008975EC" w:rsidRPr="00745BF7" w:rsidRDefault="008975EC" w:rsidP="00E14178">
            <w:pPr>
              <w:snapToGrid w:val="0"/>
              <w:rPr>
                <w:rFonts w:ascii="Times New Roman" w:hAnsi="Times New Roman"/>
              </w:rPr>
            </w:pPr>
            <w:r w:rsidRPr="00745BF7">
              <w:rPr>
                <w:rFonts w:ascii="Times New Roman" w:hAnsi="Times New Roman"/>
              </w:rPr>
              <w:t>Users’ experiences for FDDs in commercial buildings</w:t>
            </w:r>
          </w:p>
          <w:p w14:paraId="785C3EA3" w14:textId="77777777" w:rsidR="008975EC" w:rsidRPr="00745BF7" w:rsidRDefault="008975EC" w:rsidP="00E14178">
            <w:pPr>
              <w:autoSpaceDE w:val="0"/>
              <w:autoSpaceDN w:val="0"/>
              <w:adjustRightInd w:val="0"/>
              <w:rPr>
                <w:rFonts w:ascii="Times New Roman" w:hAnsi="Times New Roman"/>
              </w:rPr>
            </w:pPr>
          </w:p>
        </w:tc>
        <w:tc>
          <w:tcPr>
            <w:tcW w:w="1440" w:type="dxa"/>
            <w:vAlign w:val="center"/>
          </w:tcPr>
          <w:p w14:paraId="05DBEFE6" w14:textId="77777777" w:rsidR="008975EC" w:rsidRPr="00745BF7" w:rsidRDefault="008975EC" w:rsidP="00E14178">
            <w:pPr>
              <w:autoSpaceDE w:val="0"/>
              <w:autoSpaceDN w:val="0"/>
              <w:adjustRightInd w:val="0"/>
              <w:rPr>
                <w:rFonts w:ascii="Times New Roman" w:hAnsi="Times New Roman"/>
              </w:rPr>
            </w:pPr>
          </w:p>
        </w:tc>
        <w:tc>
          <w:tcPr>
            <w:tcW w:w="1687" w:type="dxa"/>
          </w:tcPr>
          <w:p w14:paraId="618F079F"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 xml:space="preserve">Related to the RTAR. </w:t>
            </w:r>
          </w:p>
        </w:tc>
      </w:tr>
      <w:tr w:rsidR="008975EC" w:rsidRPr="00745BF7" w14:paraId="4EE5F238" w14:textId="77777777" w:rsidTr="00E14178">
        <w:trPr>
          <w:trHeight w:val="338"/>
        </w:trPr>
        <w:tc>
          <w:tcPr>
            <w:tcW w:w="1615" w:type="dxa"/>
          </w:tcPr>
          <w:p w14:paraId="53D2DB29"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w:t>
            </w:r>
          </w:p>
        </w:tc>
        <w:tc>
          <w:tcPr>
            <w:tcW w:w="1823" w:type="dxa"/>
            <w:vAlign w:val="center"/>
          </w:tcPr>
          <w:p w14:paraId="5B2E8BB6"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 xml:space="preserve">Glenn Remington </w:t>
            </w:r>
          </w:p>
        </w:tc>
        <w:tc>
          <w:tcPr>
            <w:tcW w:w="3397" w:type="dxa"/>
            <w:vAlign w:val="center"/>
          </w:tcPr>
          <w:p w14:paraId="23B29A76" w14:textId="77777777" w:rsidR="008975EC" w:rsidRPr="00745BF7" w:rsidRDefault="008975EC" w:rsidP="00E14178">
            <w:pPr>
              <w:autoSpaceDE w:val="0"/>
              <w:autoSpaceDN w:val="0"/>
              <w:adjustRightInd w:val="0"/>
              <w:rPr>
                <w:rFonts w:ascii="Times New Roman" w:eastAsia="Times New Roman" w:hAnsi="Times New Roman"/>
                <w:color w:val="000000"/>
              </w:rPr>
            </w:pPr>
            <w:r w:rsidRPr="00745BF7">
              <w:rPr>
                <w:rFonts w:ascii="Times New Roman" w:hAnsi="Times New Roman"/>
              </w:rPr>
              <w:t xml:space="preserve">Cybersecurity &amp; Control&amp; Smart Grid </w:t>
            </w:r>
          </w:p>
        </w:tc>
        <w:tc>
          <w:tcPr>
            <w:tcW w:w="1440" w:type="dxa"/>
          </w:tcPr>
          <w:p w14:paraId="15DC7670" w14:textId="77777777" w:rsidR="008975EC" w:rsidRPr="00745BF7" w:rsidRDefault="008975EC" w:rsidP="00E14178">
            <w:pPr>
              <w:rPr>
                <w:rFonts w:ascii="Times New Roman" w:hAnsi="Times New Roman"/>
              </w:rPr>
            </w:pPr>
          </w:p>
        </w:tc>
        <w:tc>
          <w:tcPr>
            <w:tcW w:w="1687" w:type="dxa"/>
            <w:vAlign w:val="center"/>
          </w:tcPr>
          <w:p w14:paraId="45B86ACC" w14:textId="77777777" w:rsidR="008975EC" w:rsidRPr="00745BF7" w:rsidRDefault="008975EC" w:rsidP="00E14178">
            <w:pPr>
              <w:autoSpaceDE w:val="0"/>
              <w:autoSpaceDN w:val="0"/>
              <w:adjustRightInd w:val="0"/>
              <w:rPr>
                <w:rFonts w:ascii="Times New Roman" w:hAnsi="Times New Roman"/>
                <w:color w:val="000000"/>
              </w:rPr>
            </w:pPr>
            <w:r w:rsidRPr="00745BF7">
              <w:rPr>
                <w:rFonts w:ascii="Times New Roman" w:hAnsi="Times New Roman"/>
                <w:color w:val="000000"/>
              </w:rPr>
              <w:t>Could be; zheng &amp;Jin can contribute (MTG Mike Galler), Qun Zhou</w:t>
            </w:r>
          </w:p>
        </w:tc>
      </w:tr>
      <w:tr w:rsidR="008975EC" w:rsidRPr="00745BF7" w14:paraId="5C7A7DC7" w14:textId="77777777" w:rsidTr="00E14178">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668A2D93"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w:t>
            </w:r>
          </w:p>
        </w:tc>
        <w:tc>
          <w:tcPr>
            <w:tcW w:w="1823" w:type="dxa"/>
            <w:vAlign w:val="center"/>
          </w:tcPr>
          <w:p w14:paraId="5E035B6F"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Kristen Cetin/Zheng O’Neill</w:t>
            </w:r>
          </w:p>
        </w:tc>
        <w:tc>
          <w:tcPr>
            <w:tcW w:w="3397" w:type="dxa"/>
            <w:vAlign w:val="center"/>
          </w:tcPr>
          <w:p w14:paraId="41D794E7" w14:textId="77777777" w:rsidR="008975EC" w:rsidRPr="00745BF7" w:rsidRDefault="008975EC" w:rsidP="00E14178">
            <w:pPr>
              <w:autoSpaceDE w:val="0"/>
              <w:autoSpaceDN w:val="0"/>
              <w:adjustRightInd w:val="0"/>
              <w:rPr>
                <w:rFonts w:ascii="Times New Roman" w:eastAsia="Times New Roman" w:hAnsi="Times New Roman"/>
                <w:color w:val="000000"/>
              </w:rPr>
            </w:pPr>
            <w:r w:rsidRPr="00745BF7">
              <w:rPr>
                <w:rFonts w:ascii="Times New Roman" w:hAnsi="Times New Roman"/>
              </w:rPr>
              <w:t xml:space="preserve">Smart products for residential and commercial buildings  </w:t>
            </w:r>
          </w:p>
        </w:tc>
        <w:tc>
          <w:tcPr>
            <w:tcW w:w="1440" w:type="dxa"/>
          </w:tcPr>
          <w:p w14:paraId="06784B1F" w14:textId="77777777" w:rsidR="008975EC" w:rsidRPr="00745BF7" w:rsidRDefault="008975EC" w:rsidP="00E14178">
            <w:pPr>
              <w:rPr>
                <w:rFonts w:ascii="Times New Roman" w:hAnsi="Times New Roman"/>
              </w:rPr>
            </w:pPr>
          </w:p>
        </w:tc>
        <w:tc>
          <w:tcPr>
            <w:tcW w:w="1687" w:type="dxa"/>
            <w:vAlign w:val="center"/>
          </w:tcPr>
          <w:p w14:paraId="4FE698A3" w14:textId="77777777" w:rsidR="008975EC" w:rsidRPr="00745BF7" w:rsidRDefault="008975EC" w:rsidP="00E14178">
            <w:pPr>
              <w:autoSpaceDE w:val="0"/>
              <w:autoSpaceDN w:val="0"/>
              <w:adjustRightInd w:val="0"/>
              <w:rPr>
                <w:rFonts w:ascii="Times New Roman" w:hAnsi="Times New Roman"/>
                <w:color w:val="000000"/>
              </w:rPr>
            </w:pPr>
            <w:r w:rsidRPr="00745BF7">
              <w:rPr>
                <w:rFonts w:ascii="Times New Roman" w:hAnsi="Times New Roman"/>
                <w:color w:val="000000"/>
              </w:rPr>
              <w:t>In the future</w:t>
            </w:r>
          </w:p>
        </w:tc>
      </w:tr>
      <w:tr w:rsidR="008975EC" w:rsidRPr="00745BF7" w14:paraId="38EA1C60" w14:textId="77777777" w:rsidTr="00E14178">
        <w:trPr>
          <w:trHeight w:val="338"/>
        </w:trPr>
        <w:tc>
          <w:tcPr>
            <w:tcW w:w="1615" w:type="dxa"/>
          </w:tcPr>
          <w:p w14:paraId="62382FF4"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w:t>
            </w:r>
          </w:p>
        </w:tc>
        <w:tc>
          <w:tcPr>
            <w:tcW w:w="1823" w:type="dxa"/>
            <w:vAlign w:val="center"/>
          </w:tcPr>
          <w:p w14:paraId="20949CBA"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Donghun Kim</w:t>
            </w:r>
          </w:p>
        </w:tc>
        <w:tc>
          <w:tcPr>
            <w:tcW w:w="3397" w:type="dxa"/>
            <w:vAlign w:val="center"/>
          </w:tcPr>
          <w:p w14:paraId="004D536E" w14:textId="77777777" w:rsidR="008975EC" w:rsidRPr="00745BF7" w:rsidRDefault="008975EC" w:rsidP="00E14178">
            <w:pPr>
              <w:autoSpaceDE w:val="0"/>
              <w:autoSpaceDN w:val="0"/>
              <w:adjustRightInd w:val="0"/>
              <w:rPr>
                <w:rFonts w:ascii="Times New Roman" w:eastAsia="Times New Roman" w:hAnsi="Times New Roman"/>
                <w:color w:val="000000"/>
              </w:rPr>
            </w:pPr>
            <w:r w:rsidRPr="00745BF7">
              <w:rPr>
                <w:rFonts w:ascii="Times New Roman" w:hAnsi="Times New Roman"/>
              </w:rPr>
              <w:t>Smart Grid – Building Envelope Interaction/Dynamic Facades</w:t>
            </w:r>
          </w:p>
        </w:tc>
        <w:tc>
          <w:tcPr>
            <w:tcW w:w="1440" w:type="dxa"/>
          </w:tcPr>
          <w:p w14:paraId="31865DDB" w14:textId="77777777" w:rsidR="008975EC" w:rsidRPr="00745BF7" w:rsidRDefault="008975EC" w:rsidP="00E14178">
            <w:pPr>
              <w:rPr>
                <w:rFonts w:ascii="Times New Roman" w:hAnsi="Times New Roman"/>
              </w:rPr>
            </w:pPr>
          </w:p>
        </w:tc>
        <w:tc>
          <w:tcPr>
            <w:tcW w:w="1687" w:type="dxa"/>
            <w:vAlign w:val="center"/>
          </w:tcPr>
          <w:p w14:paraId="0ACB6B90" w14:textId="77777777" w:rsidR="008975EC" w:rsidRPr="00745BF7" w:rsidRDefault="008975EC" w:rsidP="00E14178">
            <w:pPr>
              <w:autoSpaceDE w:val="0"/>
              <w:autoSpaceDN w:val="0"/>
              <w:adjustRightInd w:val="0"/>
              <w:rPr>
                <w:rFonts w:ascii="Times New Roman" w:hAnsi="Times New Roman"/>
                <w:color w:val="000000"/>
              </w:rPr>
            </w:pPr>
            <w:r w:rsidRPr="00745BF7">
              <w:rPr>
                <w:rFonts w:ascii="Times New Roman" w:hAnsi="Times New Roman"/>
                <w:color w:val="000000"/>
              </w:rPr>
              <w:t>In the future (Donghun to follow up)</w:t>
            </w:r>
          </w:p>
        </w:tc>
      </w:tr>
      <w:tr w:rsidR="008975EC" w:rsidRPr="00745BF7" w14:paraId="44E29C81" w14:textId="77777777" w:rsidTr="00E14178">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084F5709"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Seminar/Debate</w:t>
            </w:r>
          </w:p>
        </w:tc>
        <w:tc>
          <w:tcPr>
            <w:tcW w:w="1823" w:type="dxa"/>
            <w:vAlign w:val="center"/>
          </w:tcPr>
          <w:p w14:paraId="66CAA4AC"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Carol Lomonaco</w:t>
            </w:r>
          </w:p>
        </w:tc>
        <w:tc>
          <w:tcPr>
            <w:tcW w:w="3397" w:type="dxa"/>
            <w:vAlign w:val="center"/>
          </w:tcPr>
          <w:p w14:paraId="071C415D" w14:textId="77777777" w:rsidR="008975EC" w:rsidRPr="00745BF7" w:rsidRDefault="008975EC" w:rsidP="00E14178">
            <w:pPr>
              <w:autoSpaceDE w:val="0"/>
              <w:autoSpaceDN w:val="0"/>
              <w:adjustRightInd w:val="0"/>
              <w:rPr>
                <w:rFonts w:ascii="Times New Roman" w:eastAsia="Times New Roman" w:hAnsi="Times New Roman"/>
                <w:color w:val="000000"/>
              </w:rPr>
            </w:pPr>
            <w:r w:rsidRPr="00745BF7">
              <w:rPr>
                <w:rFonts w:ascii="Times New Roman" w:eastAsia="Times New Roman" w:hAnsi="Times New Roman"/>
                <w:color w:val="000000"/>
              </w:rPr>
              <w:t xml:space="preserve">IOT Security </w:t>
            </w:r>
          </w:p>
        </w:tc>
        <w:tc>
          <w:tcPr>
            <w:tcW w:w="1440" w:type="dxa"/>
          </w:tcPr>
          <w:p w14:paraId="62044F52" w14:textId="77777777" w:rsidR="008975EC" w:rsidRPr="00745BF7" w:rsidRDefault="008975EC" w:rsidP="00E14178">
            <w:pPr>
              <w:rPr>
                <w:rFonts w:ascii="Times New Roman" w:hAnsi="Times New Roman"/>
              </w:rPr>
            </w:pPr>
          </w:p>
        </w:tc>
        <w:tc>
          <w:tcPr>
            <w:tcW w:w="1687" w:type="dxa"/>
          </w:tcPr>
          <w:p w14:paraId="5A63E204" w14:textId="77777777" w:rsidR="008975EC" w:rsidRPr="00745BF7" w:rsidRDefault="008975EC" w:rsidP="00E14178">
            <w:pPr>
              <w:autoSpaceDE w:val="0"/>
              <w:autoSpaceDN w:val="0"/>
              <w:adjustRightInd w:val="0"/>
              <w:rPr>
                <w:rFonts w:ascii="Times New Roman" w:hAnsi="Times New Roman"/>
                <w:color w:val="000000"/>
              </w:rPr>
            </w:pPr>
          </w:p>
        </w:tc>
      </w:tr>
      <w:tr w:rsidR="008975EC" w:rsidRPr="00745BF7" w14:paraId="419D9C39" w14:textId="77777777" w:rsidTr="00E14178">
        <w:trPr>
          <w:trHeight w:val="338"/>
        </w:trPr>
        <w:tc>
          <w:tcPr>
            <w:tcW w:w="1615" w:type="dxa"/>
            <w:vAlign w:val="center"/>
          </w:tcPr>
          <w:p w14:paraId="449ACDAA"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 xml:space="preserve">Seminar </w:t>
            </w:r>
          </w:p>
        </w:tc>
        <w:tc>
          <w:tcPr>
            <w:tcW w:w="1823" w:type="dxa"/>
            <w:vAlign w:val="center"/>
          </w:tcPr>
          <w:p w14:paraId="01D0D392"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Edward Tsui</w:t>
            </w:r>
          </w:p>
        </w:tc>
        <w:tc>
          <w:tcPr>
            <w:tcW w:w="3397" w:type="dxa"/>
            <w:vAlign w:val="center"/>
          </w:tcPr>
          <w:p w14:paraId="43512F3A" w14:textId="77777777" w:rsidR="008975EC" w:rsidRPr="00745BF7" w:rsidRDefault="008975EC" w:rsidP="00E14178">
            <w:pPr>
              <w:autoSpaceDE w:val="0"/>
              <w:autoSpaceDN w:val="0"/>
              <w:adjustRightInd w:val="0"/>
              <w:rPr>
                <w:rFonts w:ascii="Times New Roman" w:eastAsia="Times New Roman" w:hAnsi="Times New Roman"/>
                <w:color w:val="000000"/>
              </w:rPr>
            </w:pPr>
            <w:r w:rsidRPr="00745BF7">
              <w:rPr>
                <w:rFonts w:ascii="Times New Roman" w:eastAsia="Times New Roman" w:hAnsi="Times New Roman"/>
                <w:color w:val="000000"/>
              </w:rPr>
              <w:t xml:space="preserve">Best practice of monitoring and instrumentation </w:t>
            </w:r>
          </w:p>
        </w:tc>
        <w:tc>
          <w:tcPr>
            <w:tcW w:w="1440" w:type="dxa"/>
          </w:tcPr>
          <w:p w14:paraId="1C8D9DD7" w14:textId="77777777" w:rsidR="008975EC" w:rsidRPr="00745BF7" w:rsidRDefault="008975EC" w:rsidP="00E14178">
            <w:pPr>
              <w:rPr>
                <w:rFonts w:ascii="Times New Roman" w:hAnsi="Times New Roman"/>
              </w:rPr>
            </w:pPr>
          </w:p>
        </w:tc>
        <w:tc>
          <w:tcPr>
            <w:tcW w:w="1687" w:type="dxa"/>
          </w:tcPr>
          <w:p w14:paraId="7FECFC72" w14:textId="77777777" w:rsidR="008975EC" w:rsidRPr="00745BF7" w:rsidRDefault="008975EC" w:rsidP="00E14178">
            <w:pPr>
              <w:autoSpaceDE w:val="0"/>
              <w:autoSpaceDN w:val="0"/>
              <w:adjustRightInd w:val="0"/>
              <w:rPr>
                <w:rFonts w:ascii="Times New Roman" w:hAnsi="Times New Roman"/>
                <w:color w:val="000000"/>
              </w:rPr>
            </w:pPr>
            <w:r w:rsidRPr="00745BF7">
              <w:rPr>
                <w:rFonts w:ascii="Times New Roman" w:hAnsi="Times New Roman"/>
              </w:rPr>
              <w:t xml:space="preserve">Glenn Remington; </w:t>
            </w:r>
          </w:p>
        </w:tc>
      </w:tr>
      <w:tr w:rsidR="008975EC" w:rsidRPr="00745BF7" w14:paraId="312E6876" w14:textId="77777777" w:rsidTr="00E14178">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567F0575" w14:textId="77777777" w:rsidR="008975EC" w:rsidRPr="00745BF7" w:rsidRDefault="008975EC" w:rsidP="00E14178">
            <w:pPr>
              <w:snapToGrid w:val="0"/>
              <w:rPr>
                <w:rFonts w:ascii="Times New Roman" w:hAnsi="Times New Roman"/>
              </w:rPr>
            </w:pPr>
            <w:r w:rsidRPr="00745BF7">
              <w:rPr>
                <w:rFonts w:ascii="Times New Roman" w:hAnsi="Times New Roman"/>
              </w:rPr>
              <w:t>Seminar</w:t>
            </w:r>
          </w:p>
        </w:tc>
        <w:tc>
          <w:tcPr>
            <w:tcW w:w="1823" w:type="dxa"/>
            <w:vAlign w:val="center"/>
          </w:tcPr>
          <w:p w14:paraId="62012FAB" w14:textId="77777777" w:rsidR="008975EC" w:rsidRPr="00745BF7" w:rsidRDefault="008975EC" w:rsidP="00E14178">
            <w:pPr>
              <w:snapToGrid w:val="0"/>
              <w:rPr>
                <w:rFonts w:ascii="Times New Roman" w:hAnsi="Times New Roman"/>
              </w:rPr>
            </w:pPr>
            <w:r w:rsidRPr="00745BF7">
              <w:rPr>
                <w:rFonts w:ascii="Times New Roman" w:hAnsi="Times New Roman"/>
              </w:rPr>
              <w:t>Eric Yang</w:t>
            </w:r>
          </w:p>
        </w:tc>
        <w:tc>
          <w:tcPr>
            <w:tcW w:w="3397" w:type="dxa"/>
            <w:vAlign w:val="center"/>
          </w:tcPr>
          <w:p w14:paraId="628EAEFA" w14:textId="77777777" w:rsidR="008975EC" w:rsidRPr="00745BF7" w:rsidRDefault="008975EC" w:rsidP="00E14178">
            <w:pPr>
              <w:snapToGrid w:val="0"/>
              <w:rPr>
                <w:rFonts w:ascii="Times New Roman" w:hAnsi="Times New Roman"/>
              </w:rPr>
            </w:pPr>
            <w:r w:rsidRPr="00745BF7">
              <w:rPr>
                <w:rFonts w:ascii="Times New Roman" w:eastAsia="Times New Roman" w:hAnsi="Times New Roman"/>
                <w:color w:val="000000"/>
              </w:rPr>
              <w:t>Battery Control Strategies and its impact to life cycle cost</w:t>
            </w:r>
          </w:p>
        </w:tc>
        <w:tc>
          <w:tcPr>
            <w:tcW w:w="1440" w:type="dxa"/>
            <w:vAlign w:val="center"/>
          </w:tcPr>
          <w:p w14:paraId="16DB9054" w14:textId="77777777" w:rsidR="008975EC" w:rsidRPr="00745BF7" w:rsidRDefault="008975EC" w:rsidP="00E14178">
            <w:pPr>
              <w:snapToGrid w:val="0"/>
              <w:rPr>
                <w:rFonts w:ascii="Times New Roman" w:hAnsi="Times New Roman"/>
              </w:rPr>
            </w:pPr>
            <w:r w:rsidRPr="00745BF7">
              <w:rPr>
                <w:rFonts w:ascii="Times New Roman" w:hAnsi="Times New Roman"/>
              </w:rPr>
              <w:t>Christie Kjellman, Carol, Glenn Remington, Srinivas Katipamula</w:t>
            </w:r>
          </w:p>
        </w:tc>
        <w:tc>
          <w:tcPr>
            <w:tcW w:w="1687" w:type="dxa"/>
          </w:tcPr>
          <w:p w14:paraId="003CA263" w14:textId="77777777" w:rsidR="008975EC" w:rsidRPr="00745BF7" w:rsidRDefault="008975EC" w:rsidP="00E14178">
            <w:pPr>
              <w:snapToGrid w:val="0"/>
              <w:rPr>
                <w:rFonts w:ascii="Times New Roman" w:hAnsi="Times New Roman"/>
              </w:rPr>
            </w:pPr>
          </w:p>
        </w:tc>
      </w:tr>
      <w:tr w:rsidR="008975EC" w:rsidRPr="00745BF7" w14:paraId="7D31C95D" w14:textId="77777777" w:rsidTr="00E14178">
        <w:trPr>
          <w:trHeight w:val="338"/>
        </w:trPr>
        <w:tc>
          <w:tcPr>
            <w:tcW w:w="1615" w:type="dxa"/>
          </w:tcPr>
          <w:p w14:paraId="5C6A4F0F"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w:t>
            </w:r>
          </w:p>
        </w:tc>
        <w:tc>
          <w:tcPr>
            <w:tcW w:w="1823" w:type="dxa"/>
          </w:tcPr>
          <w:p w14:paraId="7567D2A7"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Peter Armstrong</w:t>
            </w:r>
          </w:p>
        </w:tc>
        <w:tc>
          <w:tcPr>
            <w:tcW w:w="3397" w:type="dxa"/>
            <w:vAlign w:val="bottom"/>
          </w:tcPr>
          <w:p w14:paraId="2B095990" w14:textId="77777777" w:rsidR="008975EC" w:rsidRPr="00745BF7" w:rsidRDefault="008975EC" w:rsidP="00E14178">
            <w:pPr>
              <w:autoSpaceDE w:val="0"/>
              <w:autoSpaceDN w:val="0"/>
              <w:adjustRightInd w:val="0"/>
              <w:rPr>
                <w:rFonts w:ascii="Times New Roman" w:eastAsia="Times New Roman" w:hAnsi="Times New Roman"/>
                <w:color w:val="000000"/>
              </w:rPr>
            </w:pPr>
            <w:r w:rsidRPr="00745BF7">
              <w:rPr>
                <w:rFonts w:ascii="Times New Roman" w:eastAsia="Times New Roman" w:hAnsi="Times New Roman"/>
                <w:color w:val="000000"/>
              </w:rPr>
              <w:t>What to do with optimal control</w:t>
            </w:r>
            <w:r w:rsidRPr="00745BF7">
              <w:rPr>
                <w:rFonts w:ascii="Times New Roman" w:hAnsi="Times New Roman"/>
                <w:color w:val="000000"/>
              </w:rPr>
              <w:t>?</w:t>
            </w:r>
          </w:p>
        </w:tc>
        <w:tc>
          <w:tcPr>
            <w:tcW w:w="1440" w:type="dxa"/>
            <w:vAlign w:val="center"/>
          </w:tcPr>
          <w:p w14:paraId="20BDBDC2" w14:textId="77777777" w:rsidR="008975EC" w:rsidRPr="00745BF7" w:rsidRDefault="008975EC" w:rsidP="00E14178">
            <w:pPr>
              <w:autoSpaceDE w:val="0"/>
              <w:autoSpaceDN w:val="0"/>
              <w:adjustRightInd w:val="0"/>
              <w:rPr>
                <w:rFonts w:ascii="Times New Roman" w:hAnsi="Times New Roman"/>
              </w:rPr>
            </w:pPr>
          </w:p>
        </w:tc>
        <w:tc>
          <w:tcPr>
            <w:tcW w:w="1687" w:type="dxa"/>
          </w:tcPr>
          <w:p w14:paraId="2A258A27" w14:textId="77777777" w:rsidR="008975EC" w:rsidRPr="00745BF7" w:rsidRDefault="008975EC" w:rsidP="00E14178">
            <w:pPr>
              <w:autoSpaceDE w:val="0"/>
              <w:autoSpaceDN w:val="0"/>
              <w:adjustRightInd w:val="0"/>
              <w:rPr>
                <w:rFonts w:ascii="Times New Roman" w:hAnsi="Times New Roman"/>
                <w:color w:val="000000"/>
              </w:rPr>
            </w:pPr>
          </w:p>
        </w:tc>
      </w:tr>
      <w:tr w:rsidR="008975EC" w:rsidRPr="00745BF7" w14:paraId="4B0C809A" w14:textId="77777777" w:rsidTr="00E14178">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7A06F4C2"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w:t>
            </w:r>
          </w:p>
        </w:tc>
        <w:tc>
          <w:tcPr>
            <w:tcW w:w="1823" w:type="dxa"/>
          </w:tcPr>
          <w:p w14:paraId="77E8BFF8"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Andreas Athienitis</w:t>
            </w:r>
          </w:p>
        </w:tc>
        <w:tc>
          <w:tcPr>
            <w:tcW w:w="3397" w:type="dxa"/>
            <w:vAlign w:val="bottom"/>
          </w:tcPr>
          <w:p w14:paraId="371972EC" w14:textId="77777777" w:rsidR="008975EC" w:rsidRPr="00745BF7" w:rsidRDefault="008975EC" w:rsidP="00E14178">
            <w:pPr>
              <w:autoSpaceDE w:val="0"/>
              <w:autoSpaceDN w:val="0"/>
              <w:adjustRightInd w:val="0"/>
              <w:rPr>
                <w:rFonts w:ascii="Times New Roman" w:eastAsia="Times New Roman" w:hAnsi="Times New Roman"/>
                <w:color w:val="000000"/>
              </w:rPr>
            </w:pPr>
            <w:r w:rsidRPr="00745BF7">
              <w:rPr>
                <w:rFonts w:ascii="Times New Roman" w:eastAsia="Times New Roman" w:hAnsi="Times New Roman"/>
                <w:color w:val="000000"/>
              </w:rPr>
              <w:t>Model accuracy impact study on model predictive control</w:t>
            </w:r>
          </w:p>
        </w:tc>
        <w:tc>
          <w:tcPr>
            <w:tcW w:w="1440" w:type="dxa"/>
            <w:vAlign w:val="center"/>
          </w:tcPr>
          <w:p w14:paraId="665A9BE0" w14:textId="77777777" w:rsidR="008975EC" w:rsidRPr="00745BF7" w:rsidRDefault="008975EC" w:rsidP="00E14178">
            <w:pPr>
              <w:autoSpaceDE w:val="0"/>
              <w:autoSpaceDN w:val="0"/>
              <w:adjustRightInd w:val="0"/>
              <w:rPr>
                <w:rFonts w:ascii="Times New Roman" w:hAnsi="Times New Roman"/>
              </w:rPr>
            </w:pPr>
          </w:p>
        </w:tc>
        <w:tc>
          <w:tcPr>
            <w:tcW w:w="1687" w:type="dxa"/>
          </w:tcPr>
          <w:p w14:paraId="3D1ADFE7" w14:textId="77777777" w:rsidR="008975EC" w:rsidRPr="00745BF7" w:rsidRDefault="008975EC" w:rsidP="00E14178">
            <w:pPr>
              <w:autoSpaceDE w:val="0"/>
              <w:autoSpaceDN w:val="0"/>
              <w:adjustRightInd w:val="0"/>
              <w:rPr>
                <w:rFonts w:ascii="Times New Roman" w:hAnsi="Times New Roman"/>
                <w:color w:val="000000"/>
              </w:rPr>
            </w:pPr>
            <w:r w:rsidRPr="00745BF7">
              <w:rPr>
                <w:rFonts w:ascii="Times New Roman" w:hAnsi="Times New Roman"/>
              </w:rPr>
              <w:t xml:space="preserve">BOD sc. David/Andreas </w:t>
            </w:r>
          </w:p>
        </w:tc>
      </w:tr>
      <w:tr w:rsidR="008975EC" w:rsidRPr="00745BF7" w14:paraId="5F720505" w14:textId="77777777" w:rsidTr="00E14178">
        <w:trPr>
          <w:trHeight w:val="338"/>
        </w:trPr>
        <w:tc>
          <w:tcPr>
            <w:tcW w:w="1615" w:type="dxa"/>
          </w:tcPr>
          <w:p w14:paraId="39AE6C10"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w:t>
            </w:r>
          </w:p>
        </w:tc>
        <w:tc>
          <w:tcPr>
            <w:tcW w:w="1823" w:type="dxa"/>
          </w:tcPr>
          <w:p w14:paraId="73746CAA"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Zhou Joe</w:t>
            </w:r>
          </w:p>
        </w:tc>
        <w:tc>
          <w:tcPr>
            <w:tcW w:w="3397" w:type="dxa"/>
            <w:vAlign w:val="bottom"/>
          </w:tcPr>
          <w:p w14:paraId="5479A134" w14:textId="77777777" w:rsidR="008975EC" w:rsidRPr="00745BF7" w:rsidRDefault="008975EC" w:rsidP="00E14178">
            <w:pPr>
              <w:autoSpaceDE w:val="0"/>
              <w:autoSpaceDN w:val="0"/>
              <w:adjustRightInd w:val="0"/>
              <w:rPr>
                <w:rFonts w:ascii="Times New Roman" w:eastAsia="Times New Roman" w:hAnsi="Times New Roman"/>
                <w:color w:val="000000"/>
              </w:rPr>
            </w:pPr>
            <w:r w:rsidRPr="00745BF7">
              <w:rPr>
                <w:rFonts w:ascii="Times New Roman" w:eastAsia="Times New Roman" w:hAnsi="Times New Roman"/>
                <w:color w:val="000000"/>
              </w:rPr>
              <w:t xml:space="preserve">Training plan for facilities </w:t>
            </w:r>
          </w:p>
        </w:tc>
        <w:tc>
          <w:tcPr>
            <w:tcW w:w="1440" w:type="dxa"/>
            <w:vAlign w:val="center"/>
          </w:tcPr>
          <w:p w14:paraId="592A3403" w14:textId="77777777" w:rsidR="008975EC" w:rsidRPr="00745BF7" w:rsidRDefault="008975EC" w:rsidP="00E14178">
            <w:pPr>
              <w:autoSpaceDE w:val="0"/>
              <w:autoSpaceDN w:val="0"/>
              <w:adjustRightInd w:val="0"/>
              <w:rPr>
                <w:rFonts w:ascii="Times New Roman" w:hAnsi="Times New Roman"/>
              </w:rPr>
            </w:pPr>
          </w:p>
        </w:tc>
        <w:tc>
          <w:tcPr>
            <w:tcW w:w="1687" w:type="dxa"/>
          </w:tcPr>
          <w:p w14:paraId="431A350D" w14:textId="77777777" w:rsidR="008975EC" w:rsidRPr="00745BF7" w:rsidRDefault="008975EC" w:rsidP="00E14178">
            <w:pPr>
              <w:autoSpaceDE w:val="0"/>
              <w:autoSpaceDN w:val="0"/>
              <w:adjustRightInd w:val="0"/>
              <w:rPr>
                <w:rFonts w:ascii="Times New Roman" w:hAnsi="Times New Roman"/>
                <w:color w:val="000000"/>
              </w:rPr>
            </w:pPr>
            <w:r w:rsidRPr="00745BF7">
              <w:rPr>
                <w:rFonts w:ascii="Times New Roman" w:hAnsi="Times New Roman"/>
                <w:color w:val="000000"/>
              </w:rPr>
              <w:t>Glenn/Joe</w:t>
            </w:r>
          </w:p>
        </w:tc>
      </w:tr>
      <w:tr w:rsidR="008975EC" w:rsidRPr="00745BF7" w14:paraId="258DC9B4" w14:textId="77777777" w:rsidTr="00E14178">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34376DBB"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TBD</w:t>
            </w:r>
          </w:p>
        </w:tc>
        <w:tc>
          <w:tcPr>
            <w:tcW w:w="1823" w:type="dxa"/>
            <w:vAlign w:val="center"/>
          </w:tcPr>
          <w:p w14:paraId="4D795B66" w14:textId="77777777" w:rsidR="008975EC" w:rsidRPr="00745BF7" w:rsidRDefault="008975EC" w:rsidP="00E14178">
            <w:pPr>
              <w:rPr>
                <w:rFonts w:ascii="Times New Roman" w:hAnsi="Times New Roman"/>
                <w:color w:val="000000"/>
              </w:rPr>
            </w:pPr>
            <w:r w:rsidRPr="00745BF7">
              <w:rPr>
                <w:rFonts w:ascii="Times New Roman" w:hAnsi="Times New Roman"/>
              </w:rPr>
              <w:t>TBD</w:t>
            </w:r>
          </w:p>
        </w:tc>
        <w:tc>
          <w:tcPr>
            <w:tcW w:w="3397" w:type="dxa"/>
            <w:vAlign w:val="center"/>
          </w:tcPr>
          <w:p w14:paraId="43B4484C" w14:textId="77777777" w:rsidR="008975EC" w:rsidRPr="00745BF7" w:rsidRDefault="008975EC" w:rsidP="00E14178">
            <w:pPr>
              <w:rPr>
                <w:rFonts w:ascii="Times New Roman" w:eastAsia="Times New Roman" w:hAnsi="Times New Roman"/>
                <w:color w:val="000000"/>
              </w:rPr>
            </w:pPr>
            <w:r w:rsidRPr="00745BF7">
              <w:rPr>
                <w:rFonts w:ascii="Times New Roman" w:eastAsiaTheme="minorEastAsia" w:hAnsi="Times New Roman"/>
              </w:rPr>
              <w:t>What data the lawyer would like to know –needs to define scope</w:t>
            </w:r>
          </w:p>
        </w:tc>
        <w:tc>
          <w:tcPr>
            <w:tcW w:w="1440" w:type="dxa"/>
            <w:vAlign w:val="center"/>
          </w:tcPr>
          <w:p w14:paraId="76466931"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In future</w:t>
            </w:r>
          </w:p>
        </w:tc>
        <w:tc>
          <w:tcPr>
            <w:tcW w:w="1687" w:type="dxa"/>
          </w:tcPr>
          <w:p w14:paraId="063E77FD" w14:textId="77777777" w:rsidR="008975EC" w:rsidRPr="00745BF7" w:rsidRDefault="008975EC" w:rsidP="00E14178">
            <w:pPr>
              <w:autoSpaceDE w:val="0"/>
              <w:autoSpaceDN w:val="0"/>
              <w:adjustRightInd w:val="0"/>
              <w:rPr>
                <w:rFonts w:ascii="Times New Roman" w:hAnsi="Times New Roman"/>
                <w:color w:val="000000"/>
              </w:rPr>
            </w:pPr>
          </w:p>
        </w:tc>
      </w:tr>
      <w:tr w:rsidR="008975EC" w:rsidRPr="00745BF7" w14:paraId="2A097BA4" w14:textId="77777777" w:rsidTr="00E14178">
        <w:tc>
          <w:tcPr>
            <w:tcW w:w="1615" w:type="dxa"/>
            <w:vAlign w:val="center"/>
          </w:tcPr>
          <w:p w14:paraId="4B7FB8FC"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w:t>
            </w:r>
          </w:p>
        </w:tc>
        <w:tc>
          <w:tcPr>
            <w:tcW w:w="1823" w:type="dxa"/>
            <w:vAlign w:val="center"/>
          </w:tcPr>
          <w:p w14:paraId="7DE87708" w14:textId="77777777" w:rsidR="008975EC" w:rsidRPr="00745BF7" w:rsidRDefault="008975EC" w:rsidP="00E14178">
            <w:pPr>
              <w:autoSpaceDE w:val="0"/>
              <w:autoSpaceDN w:val="0"/>
              <w:adjustRightInd w:val="0"/>
              <w:rPr>
                <w:rFonts w:ascii="Times New Roman" w:hAnsi="Times New Roman"/>
              </w:rPr>
            </w:pPr>
            <w:r w:rsidRPr="00745BF7">
              <w:rPr>
                <w:rFonts w:ascii="Times New Roman" w:eastAsia="Times New Roman" w:hAnsi="Times New Roman"/>
                <w:color w:val="000000"/>
              </w:rPr>
              <w:t>Peter Armstrong&amp; Li Song</w:t>
            </w:r>
          </w:p>
        </w:tc>
        <w:tc>
          <w:tcPr>
            <w:tcW w:w="3397" w:type="dxa"/>
            <w:vAlign w:val="center"/>
          </w:tcPr>
          <w:p w14:paraId="5A2B65CA" w14:textId="77777777" w:rsidR="008975EC" w:rsidRPr="00745BF7" w:rsidRDefault="008975EC" w:rsidP="00E14178">
            <w:pPr>
              <w:autoSpaceDE w:val="0"/>
              <w:autoSpaceDN w:val="0"/>
              <w:adjustRightInd w:val="0"/>
              <w:rPr>
                <w:rFonts w:ascii="Times New Roman" w:eastAsia="Times New Roman" w:hAnsi="Times New Roman"/>
                <w:color w:val="000000"/>
              </w:rPr>
            </w:pPr>
            <w:r w:rsidRPr="00745BF7">
              <w:rPr>
                <w:rFonts w:ascii="Times New Roman" w:eastAsia="Times New Roman" w:hAnsi="Times New Roman"/>
                <w:color w:val="000000"/>
              </w:rPr>
              <w:t>Building optimal / predictive control</w:t>
            </w:r>
          </w:p>
        </w:tc>
        <w:tc>
          <w:tcPr>
            <w:tcW w:w="1440" w:type="dxa"/>
            <w:vAlign w:val="center"/>
          </w:tcPr>
          <w:p w14:paraId="4DECE833"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For Future</w:t>
            </w:r>
          </w:p>
        </w:tc>
        <w:tc>
          <w:tcPr>
            <w:tcW w:w="1687" w:type="dxa"/>
          </w:tcPr>
          <w:p w14:paraId="1494C2FF" w14:textId="77777777" w:rsidR="008975EC" w:rsidRPr="00745BF7" w:rsidRDefault="008975EC" w:rsidP="00E14178">
            <w:pPr>
              <w:autoSpaceDE w:val="0"/>
              <w:autoSpaceDN w:val="0"/>
              <w:adjustRightInd w:val="0"/>
              <w:rPr>
                <w:rFonts w:ascii="Times New Roman" w:hAnsi="Times New Roman"/>
                <w:color w:val="000000"/>
              </w:rPr>
            </w:pPr>
          </w:p>
        </w:tc>
      </w:tr>
      <w:tr w:rsidR="008975EC" w:rsidRPr="00745BF7" w14:paraId="7E9A0F93" w14:textId="77777777" w:rsidTr="00E14178">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48D91599"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Seminar,co-sponsor TC 7.9</w:t>
            </w:r>
          </w:p>
        </w:tc>
        <w:tc>
          <w:tcPr>
            <w:tcW w:w="1823" w:type="dxa"/>
            <w:vAlign w:val="center"/>
          </w:tcPr>
          <w:p w14:paraId="4B1E7250"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Li Song&amp; Carol Lomonaco</w:t>
            </w:r>
          </w:p>
        </w:tc>
        <w:tc>
          <w:tcPr>
            <w:tcW w:w="3397" w:type="dxa"/>
            <w:vAlign w:val="center"/>
          </w:tcPr>
          <w:p w14:paraId="6A1437D5" w14:textId="77777777" w:rsidR="008975EC" w:rsidRPr="00745BF7" w:rsidRDefault="008975EC" w:rsidP="00E14178">
            <w:pPr>
              <w:autoSpaceDE w:val="0"/>
              <w:autoSpaceDN w:val="0"/>
              <w:adjustRightInd w:val="0"/>
              <w:rPr>
                <w:rFonts w:ascii="Times New Roman" w:eastAsia="Times New Roman" w:hAnsi="Times New Roman"/>
                <w:color w:val="000000"/>
              </w:rPr>
            </w:pPr>
            <w:r w:rsidRPr="00745BF7">
              <w:rPr>
                <w:rFonts w:ascii="Times New Roman" w:hAnsi="Times New Roman"/>
              </w:rPr>
              <w:t>How BAS can Enhance Existing Building Commissioning</w:t>
            </w:r>
          </w:p>
        </w:tc>
        <w:tc>
          <w:tcPr>
            <w:tcW w:w="1440" w:type="dxa"/>
            <w:vAlign w:val="center"/>
          </w:tcPr>
          <w:p w14:paraId="24AEDF3D"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For Future</w:t>
            </w:r>
          </w:p>
        </w:tc>
        <w:tc>
          <w:tcPr>
            <w:tcW w:w="1687" w:type="dxa"/>
          </w:tcPr>
          <w:p w14:paraId="63B70079" w14:textId="77777777" w:rsidR="008975EC" w:rsidRPr="00745BF7" w:rsidRDefault="008975EC" w:rsidP="00E14178">
            <w:pPr>
              <w:autoSpaceDE w:val="0"/>
              <w:autoSpaceDN w:val="0"/>
              <w:adjustRightInd w:val="0"/>
              <w:rPr>
                <w:rFonts w:ascii="Times New Roman" w:hAnsi="Times New Roman"/>
                <w:color w:val="000000"/>
              </w:rPr>
            </w:pPr>
          </w:p>
        </w:tc>
      </w:tr>
      <w:tr w:rsidR="008975EC" w:rsidRPr="00745BF7" w14:paraId="72A8F0C6" w14:textId="77777777" w:rsidTr="00E14178">
        <w:tc>
          <w:tcPr>
            <w:tcW w:w="1615" w:type="dxa"/>
            <w:vAlign w:val="center"/>
          </w:tcPr>
          <w:p w14:paraId="775470A3"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lastRenderedPageBreak/>
              <w:t>Seminar</w:t>
            </w:r>
          </w:p>
        </w:tc>
        <w:tc>
          <w:tcPr>
            <w:tcW w:w="1823" w:type="dxa"/>
            <w:vAlign w:val="center"/>
          </w:tcPr>
          <w:p w14:paraId="7D720F54"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Armstrong</w:t>
            </w:r>
          </w:p>
        </w:tc>
        <w:tc>
          <w:tcPr>
            <w:tcW w:w="3397" w:type="dxa"/>
            <w:vAlign w:val="center"/>
          </w:tcPr>
          <w:p w14:paraId="1BC2FBEF"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Edge computing, Cloud Analytics, and On-Premise Systems – Architectures for Smart Building Systems</w:t>
            </w:r>
          </w:p>
        </w:tc>
        <w:tc>
          <w:tcPr>
            <w:tcW w:w="1440" w:type="dxa"/>
            <w:vAlign w:val="center"/>
          </w:tcPr>
          <w:p w14:paraId="2247C163"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For future</w:t>
            </w:r>
          </w:p>
        </w:tc>
        <w:tc>
          <w:tcPr>
            <w:tcW w:w="1687" w:type="dxa"/>
          </w:tcPr>
          <w:p w14:paraId="35D2CA55" w14:textId="77777777" w:rsidR="008975EC" w:rsidRPr="00745BF7" w:rsidRDefault="008975EC" w:rsidP="00E14178">
            <w:pPr>
              <w:autoSpaceDE w:val="0"/>
              <w:autoSpaceDN w:val="0"/>
              <w:adjustRightInd w:val="0"/>
              <w:rPr>
                <w:rFonts w:ascii="Times New Roman" w:hAnsi="Times New Roman"/>
              </w:rPr>
            </w:pPr>
          </w:p>
        </w:tc>
      </w:tr>
      <w:tr w:rsidR="008975EC" w:rsidRPr="00745BF7" w14:paraId="096941D8" w14:textId="77777777" w:rsidTr="00E14178">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5629CA39"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w:t>
            </w:r>
          </w:p>
        </w:tc>
        <w:tc>
          <w:tcPr>
            <w:tcW w:w="1823" w:type="dxa"/>
            <w:vAlign w:val="center"/>
          </w:tcPr>
          <w:p w14:paraId="1C3FD4EF"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Nick Gayeski / Speakers from Armstrong</w:t>
            </w:r>
          </w:p>
        </w:tc>
        <w:tc>
          <w:tcPr>
            <w:tcW w:w="3397" w:type="dxa"/>
            <w:vAlign w:val="center"/>
          </w:tcPr>
          <w:p w14:paraId="57D8A1B3"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Smart Transducers with Embedded Diagnostics</w:t>
            </w:r>
          </w:p>
        </w:tc>
        <w:tc>
          <w:tcPr>
            <w:tcW w:w="1440" w:type="dxa"/>
            <w:vAlign w:val="center"/>
          </w:tcPr>
          <w:p w14:paraId="2CC037CE"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For future</w:t>
            </w:r>
          </w:p>
        </w:tc>
        <w:tc>
          <w:tcPr>
            <w:tcW w:w="1687" w:type="dxa"/>
          </w:tcPr>
          <w:p w14:paraId="6529A344" w14:textId="77777777" w:rsidR="008975EC" w:rsidRPr="00745BF7" w:rsidRDefault="008975EC" w:rsidP="00E14178">
            <w:pPr>
              <w:autoSpaceDE w:val="0"/>
              <w:autoSpaceDN w:val="0"/>
              <w:adjustRightInd w:val="0"/>
              <w:rPr>
                <w:rFonts w:ascii="Times New Roman" w:hAnsi="Times New Roman"/>
              </w:rPr>
            </w:pPr>
          </w:p>
        </w:tc>
      </w:tr>
      <w:tr w:rsidR="008975EC" w:rsidRPr="00745BF7" w14:paraId="59E55F70" w14:textId="77777777" w:rsidTr="00E14178">
        <w:tc>
          <w:tcPr>
            <w:tcW w:w="1615" w:type="dxa"/>
            <w:vAlign w:val="center"/>
          </w:tcPr>
          <w:p w14:paraId="260FC2A7"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w:t>
            </w:r>
          </w:p>
        </w:tc>
        <w:tc>
          <w:tcPr>
            <w:tcW w:w="1823" w:type="dxa"/>
            <w:vAlign w:val="center"/>
          </w:tcPr>
          <w:p w14:paraId="45AB4993"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Kristin Heinemeier / Kristin &amp;Jon Douglas, someone from TC 7.9?</w:t>
            </w:r>
          </w:p>
        </w:tc>
        <w:tc>
          <w:tcPr>
            <w:tcW w:w="3397" w:type="dxa"/>
            <w:vAlign w:val="center"/>
          </w:tcPr>
          <w:p w14:paraId="57325C20"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Fault Detection and Retro-commissioning:  Where is the Line and Does it Matter?</w:t>
            </w:r>
          </w:p>
        </w:tc>
        <w:tc>
          <w:tcPr>
            <w:tcW w:w="1440" w:type="dxa"/>
            <w:vAlign w:val="center"/>
          </w:tcPr>
          <w:p w14:paraId="42051BA8"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For future</w:t>
            </w:r>
          </w:p>
        </w:tc>
        <w:tc>
          <w:tcPr>
            <w:tcW w:w="1687" w:type="dxa"/>
          </w:tcPr>
          <w:p w14:paraId="5902C250" w14:textId="77777777" w:rsidR="008975EC" w:rsidRPr="00745BF7" w:rsidRDefault="008975EC" w:rsidP="00E14178">
            <w:pPr>
              <w:autoSpaceDE w:val="0"/>
              <w:autoSpaceDN w:val="0"/>
              <w:adjustRightInd w:val="0"/>
              <w:rPr>
                <w:rFonts w:ascii="Times New Roman" w:hAnsi="Times New Roman"/>
              </w:rPr>
            </w:pPr>
          </w:p>
        </w:tc>
      </w:tr>
      <w:tr w:rsidR="008975EC" w:rsidRPr="00745BF7" w14:paraId="26B03CC5" w14:textId="77777777" w:rsidTr="00E14178">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4F8B2680"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Workshop</w:t>
            </w:r>
          </w:p>
        </w:tc>
        <w:tc>
          <w:tcPr>
            <w:tcW w:w="1823" w:type="dxa"/>
            <w:vAlign w:val="center"/>
          </w:tcPr>
          <w:p w14:paraId="2850DC09"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Kristin Heinemeier</w:t>
            </w:r>
          </w:p>
        </w:tc>
        <w:tc>
          <w:tcPr>
            <w:tcW w:w="3397" w:type="dxa"/>
            <w:vAlign w:val="center"/>
          </w:tcPr>
          <w:p w14:paraId="41160F73"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Lab Methods for verifying that FDD tools for RTUs really work:  Will Standard 2007 really work?</w:t>
            </w:r>
          </w:p>
        </w:tc>
        <w:tc>
          <w:tcPr>
            <w:tcW w:w="1440" w:type="dxa"/>
            <w:vAlign w:val="center"/>
          </w:tcPr>
          <w:p w14:paraId="065B81E0"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For future</w:t>
            </w:r>
          </w:p>
        </w:tc>
        <w:tc>
          <w:tcPr>
            <w:tcW w:w="1687" w:type="dxa"/>
          </w:tcPr>
          <w:p w14:paraId="7F9232B5" w14:textId="77777777" w:rsidR="008975EC" w:rsidRPr="00745BF7" w:rsidRDefault="008975EC" w:rsidP="00E14178">
            <w:pPr>
              <w:autoSpaceDE w:val="0"/>
              <w:autoSpaceDN w:val="0"/>
              <w:adjustRightInd w:val="0"/>
              <w:rPr>
                <w:rFonts w:ascii="Times New Roman" w:hAnsi="Times New Roman"/>
              </w:rPr>
            </w:pPr>
          </w:p>
        </w:tc>
      </w:tr>
      <w:tr w:rsidR="008975EC" w:rsidRPr="00745BF7" w14:paraId="0501D111" w14:textId="77777777" w:rsidTr="00E14178">
        <w:tc>
          <w:tcPr>
            <w:tcW w:w="1615" w:type="dxa"/>
            <w:vAlign w:val="center"/>
          </w:tcPr>
          <w:p w14:paraId="52182483"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Seminar</w:t>
            </w:r>
          </w:p>
        </w:tc>
        <w:tc>
          <w:tcPr>
            <w:tcW w:w="1823" w:type="dxa"/>
            <w:vAlign w:val="center"/>
          </w:tcPr>
          <w:p w14:paraId="033D925B"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Chris Kinney/Michael Munroe/Glenn Remington</w:t>
            </w:r>
          </w:p>
        </w:tc>
        <w:tc>
          <w:tcPr>
            <w:tcW w:w="3397" w:type="dxa"/>
            <w:vAlign w:val="center"/>
          </w:tcPr>
          <w:p w14:paraId="6C245B96"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FDD and Clouds?</w:t>
            </w:r>
          </w:p>
        </w:tc>
        <w:tc>
          <w:tcPr>
            <w:tcW w:w="1440" w:type="dxa"/>
            <w:vAlign w:val="center"/>
          </w:tcPr>
          <w:p w14:paraId="49DA81FB" w14:textId="77777777" w:rsidR="008975EC" w:rsidRPr="00745BF7" w:rsidRDefault="008975EC" w:rsidP="00E14178">
            <w:pPr>
              <w:autoSpaceDE w:val="0"/>
              <w:autoSpaceDN w:val="0"/>
              <w:adjustRightInd w:val="0"/>
              <w:rPr>
                <w:rFonts w:ascii="Times New Roman" w:hAnsi="Times New Roman"/>
              </w:rPr>
            </w:pPr>
            <w:r w:rsidRPr="00745BF7">
              <w:rPr>
                <w:rFonts w:ascii="Times New Roman" w:hAnsi="Times New Roman"/>
              </w:rPr>
              <w:t>For future</w:t>
            </w:r>
          </w:p>
        </w:tc>
        <w:tc>
          <w:tcPr>
            <w:tcW w:w="1687" w:type="dxa"/>
          </w:tcPr>
          <w:p w14:paraId="5EB947BC" w14:textId="77777777" w:rsidR="008975EC" w:rsidRPr="00745BF7" w:rsidRDefault="008975EC" w:rsidP="00E14178">
            <w:pPr>
              <w:autoSpaceDE w:val="0"/>
              <w:autoSpaceDN w:val="0"/>
              <w:adjustRightInd w:val="0"/>
              <w:rPr>
                <w:rFonts w:ascii="Times New Roman" w:hAnsi="Times New Roman"/>
              </w:rPr>
            </w:pPr>
          </w:p>
        </w:tc>
      </w:tr>
    </w:tbl>
    <w:p w14:paraId="31BE1D84" w14:textId="77777777" w:rsidR="008975EC" w:rsidRPr="00745BF7" w:rsidRDefault="008975EC" w:rsidP="008975EC">
      <w:pPr>
        <w:rPr>
          <w:sz w:val="20"/>
          <w:szCs w:val="20"/>
        </w:rPr>
      </w:pPr>
    </w:p>
    <w:p w14:paraId="657F2E76" w14:textId="77777777" w:rsidR="008975EC" w:rsidRPr="00745BF7" w:rsidRDefault="008975EC" w:rsidP="008975EC">
      <w:pPr>
        <w:tabs>
          <w:tab w:val="right" w:pos="9360"/>
        </w:tabs>
        <w:rPr>
          <w:b/>
          <w:sz w:val="20"/>
          <w:szCs w:val="20"/>
        </w:rPr>
      </w:pPr>
    </w:p>
    <w:p w14:paraId="5B265914" w14:textId="77777777" w:rsidR="008975EC" w:rsidRPr="00745BF7" w:rsidRDefault="008975EC" w:rsidP="008975EC">
      <w:pPr>
        <w:pBdr>
          <w:top w:val="single" w:sz="4" w:space="1" w:color="auto"/>
        </w:pBdr>
        <w:rPr>
          <w:sz w:val="20"/>
          <w:szCs w:val="20"/>
        </w:rPr>
      </w:pPr>
      <w:r w:rsidRPr="00745BF7">
        <w:rPr>
          <w:b/>
          <w:sz w:val="20"/>
          <w:szCs w:val="20"/>
        </w:rPr>
        <w:t>NEXT IN-PERSON MEETING:  January, 2021 – Chicago, IL</w:t>
      </w:r>
    </w:p>
    <w:p w14:paraId="6348F330" w14:textId="77777777" w:rsidR="00D26DBD" w:rsidRPr="00745BF7" w:rsidRDefault="00D26DBD" w:rsidP="00D45CBF">
      <w:pPr>
        <w:rPr>
          <w:sz w:val="20"/>
          <w:szCs w:val="20"/>
        </w:rPr>
      </w:pPr>
    </w:p>
    <w:sectPr w:rsidR="00D26DBD" w:rsidRPr="00745BF7" w:rsidSect="00FC65F1">
      <w:footerReference w:type="default" r:id="rId40"/>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549B8" w14:textId="77777777" w:rsidR="0003384D" w:rsidRDefault="0003384D" w:rsidP="00A9688E">
      <w:r>
        <w:separator/>
      </w:r>
    </w:p>
  </w:endnote>
  <w:endnote w:type="continuationSeparator" w:id="0">
    <w:p w14:paraId="327FEF53" w14:textId="77777777" w:rsidR="0003384D" w:rsidRDefault="0003384D" w:rsidP="00A96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auto"/>
    <w:pitch w:val="variable"/>
    <w:sig w:usb0="E00002FF" w:usb1="5000205A" w:usb2="00000000" w:usb3="00000000" w:csb0="0000019F" w:csb1="00000000"/>
  </w:font>
  <w:font w:name="Times New Roman PS 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Yu Gothic Medium">
    <w:panose1 w:val="020B05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5DD35" w14:textId="2B42249C" w:rsidR="000D2E9B" w:rsidRDefault="000D2E9B">
    <w:pPr>
      <w:pStyle w:val="BodyText"/>
      <w:spacing w:line="14" w:lineRule="auto"/>
    </w:pPr>
    <w:r>
      <w:rPr>
        <w:noProof/>
        <w:sz w:val="22"/>
      </w:rPr>
      <mc:AlternateContent>
        <mc:Choice Requires="wps">
          <w:drawing>
            <wp:anchor distT="0" distB="0" distL="114300" distR="114300" simplePos="0" relativeHeight="251657728" behindDoc="1" locked="0" layoutInCell="1" allowOverlap="1" wp14:anchorId="16AFB73D" wp14:editId="21BEAEBC">
              <wp:simplePos x="0" y="0"/>
              <wp:positionH relativeFrom="page">
                <wp:posOffset>3825875</wp:posOffset>
              </wp:positionH>
              <wp:positionV relativeFrom="page">
                <wp:posOffset>9306560</wp:posOffset>
              </wp:positionV>
              <wp:extent cx="121285" cy="167005"/>
              <wp:effectExtent l="0" t="635"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 cy="16700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6E15691D" w14:textId="35574BD9" w:rsidR="000D2E9B" w:rsidRDefault="000D2E9B">
                          <w:pPr>
                            <w:spacing w:before="12"/>
                            <w:ind w:left="40"/>
                            <w:rPr>
                              <w:rFonts w:ascii="Arial"/>
                            </w:rPr>
                          </w:pPr>
                          <w:r>
                            <w:fldChar w:fldCharType="begin"/>
                          </w:r>
                          <w:r>
                            <w:rPr>
                              <w:rFonts w:ascii="Arial"/>
                              <w:w w:val="99"/>
                            </w:rPr>
                            <w:instrText xml:space="preserve"> PAGE </w:instrText>
                          </w:r>
                          <w:r>
                            <w:fldChar w:fldCharType="separate"/>
                          </w:r>
                          <w:r w:rsidR="0069450F">
                            <w:rPr>
                              <w:rFonts w:ascii="Arial"/>
                              <w:noProof/>
                              <w:w w:val="99"/>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FB73D" id="_x0000_t202" coordsize="21600,21600" o:spt="202" path="m,l,21600r21600,l21600,xe">
              <v:stroke joinstyle="miter"/>
              <v:path gradientshapeok="t" o:connecttype="rect"/>
            </v:shapetype>
            <v:shape id="Text Box 1" o:spid="_x0000_s1026" type="#_x0000_t202" style="position:absolute;margin-left:301.25pt;margin-top:732.8pt;width:9.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" filled="f" stroked="f">
              <v:textbox inset="0,0,0,0">
                <w:txbxContent>
                  <w:p w14:paraId="6E15691D" w14:textId="35574BD9" w:rsidR="000D2E9B" w:rsidRDefault="000D2E9B">
                    <w:pPr>
                      <w:spacing w:before="12"/>
                      <w:ind w:left="40"/>
                      <w:rPr>
                        <w:rFonts w:ascii="Arial"/>
                      </w:rPr>
                    </w:pPr>
                    <w:r>
                      <w:fldChar w:fldCharType="begin"/>
                    </w:r>
                    <w:r>
                      <w:rPr>
                        <w:rFonts w:ascii="Arial"/>
                        <w:w w:val="99"/>
                      </w:rPr>
                      <w:instrText xml:space="preserve"> PAGE </w:instrText>
                    </w:r>
                    <w:r>
                      <w:fldChar w:fldCharType="separate"/>
                    </w:r>
                    <w:r w:rsidR="0069450F">
                      <w:rPr>
                        <w:rFonts w:ascii="Arial"/>
                        <w:noProof/>
                        <w:w w:val="99"/>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2705988"/>
      <w:docPartObj>
        <w:docPartGallery w:val="Page Numbers (Bottom of Page)"/>
        <w:docPartUnique/>
      </w:docPartObj>
    </w:sdtPr>
    <w:sdtEndPr>
      <w:rPr>
        <w:noProof/>
      </w:rPr>
    </w:sdtEndPr>
    <w:sdtContent>
      <w:p w14:paraId="5020A536" w14:textId="0F9DAF75" w:rsidR="000D2E9B" w:rsidRDefault="000D2E9B">
        <w:pPr>
          <w:pStyle w:val="Footer"/>
          <w:jc w:val="center"/>
        </w:pPr>
        <w:r>
          <w:fldChar w:fldCharType="begin"/>
        </w:r>
        <w:r>
          <w:instrText xml:space="preserve"> PAGE   \* MERGEFORMAT </w:instrText>
        </w:r>
        <w:r>
          <w:fldChar w:fldCharType="separate"/>
        </w:r>
        <w:r w:rsidR="0069450F">
          <w:rPr>
            <w:noProof/>
          </w:rPr>
          <w:t>21</w:t>
        </w:r>
        <w:r>
          <w:rPr>
            <w:noProof/>
          </w:rPr>
          <w:fldChar w:fldCharType="end"/>
        </w:r>
      </w:p>
    </w:sdtContent>
  </w:sdt>
  <w:p w14:paraId="0F6EED40" w14:textId="77777777" w:rsidR="000D2E9B" w:rsidRDefault="000D2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C463D" w14:textId="77777777" w:rsidR="0003384D" w:rsidRDefault="0003384D" w:rsidP="00A9688E">
      <w:r>
        <w:separator/>
      </w:r>
    </w:p>
  </w:footnote>
  <w:footnote w:type="continuationSeparator" w:id="0">
    <w:p w14:paraId="39FC298D" w14:textId="77777777" w:rsidR="0003384D" w:rsidRDefault="0003384D" w:rsidP="00A9688E">
      <w:r>
        <w:continuationSeparator/>
      </w:r>
    </w:p>
  </w:footnote>
  <w:footnote w:id="1">
    <w:p w14:paraId="6D7C17E6" w14:textId="77777777" w:rsidR="00FF44C1" w:rsidRDefault="00FF44C1" w:rsidP="00FF44C1">
      <w:pPr>
        <w:pStyle w:val="FootnoteText"/>
      </w:pPr>
      <w:r>
        <w:rPr>
          <w:rStyle w:val="FootnoteReference"/>
        </w:rPr>
        <w:footnoteRef/>
      </w:r>
      <w:r>
        <w:t xml:space="preserve"> </w:t>
      </w:r>
      <w:r w:rsidRPr="000E211E">
        <w:rPr>
          <w:bCs/>
        </w:rPr>
        <w:t xml:space="preserve">RTAR: </w:t>
      </w:r>
      <w:r w:rsidRPr="000E211E">
        <w:rPr>
          <w:bCs/>
          <w:sz w:val="22"/>
          <w:szCs w:val="22"/>
        </w:rPr>
        <w:t>Research Topic Acceptance Request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756E"/>
    <w:multiLevelType w:val="hybridMultilevel"/>
    <w:tmpl w:val="787228D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18344B"/>
    <w:multiLevelType w:val="hybridMultilevel"/>
    <w:tmpl w:val="C1241D0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CB5883"/>
    <w:multiLevelType w:val="hybridMultilevel"/>
    <w:tmpl w:val="82962D3A"/>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83A589B"/>
    <w:multiLevelType w:val="hybridMultilevel"/>
    <w:tmpl w:val="FA3EC65A"/>
    <w:lvl w:ilvl="0" w:tplc="FB548D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07F22"/>
    <w:multiLevelType w:val="hybridMultilevel"/>
    <w:tmpl w:val="245A0E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F926AD"/>
    <w:multiLevelType w:val="hybridMultilevel"/>
    <w:tmpl w:val="1A78CE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395DC3"/>
    <w:multiLevelType w:val="multilevel"/>
    <w:tmpl w:val="933029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0314979"/>
    <w:multiLevelType w:val="hybridMultilevel"/>
    <w:tmpl w:val="E9EA6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57623C"/>
    <w:multiLevelType w:val="hybridMultilevel"/>
    <w:tmpl w:val="1E168F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1061BA"/>
    <w:multiLevelType w:val="hybridMultilevel"/>
    <w:tmpl w:val="C80029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3F2AF5"/>
    <w:multiLevelType w:val="hybridMultilevel"/>
    <w:tmpl w:val="7952DD10"/>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ABF48C9"/>
    <w:multiLevelType w:val="hybridMultilevel"/>
    <w:tmpl w:val="3500C5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322EA6"/>
    <w:multiLevelType w:val="hybridMultilevel"/>
    <w:tmpl w:val="9F6C6D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1D7423ED"/>
    <w:multiLevelType w:val="hybridMultilevel"/>
    <w:tmpl w:val="D6CCC9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120E7E"/>
    <w:multiLevelType w:val="hybridMultilevel"/>
    <w:tmpl w:val="CE44A5F6"/>
    <w:lvl w:ilvl="0" w:tplc="8C005CE8">
      <w:start w:val="1"/>
      <w:numFmt w:val="decimal"/>
      <w:lvlText w:val="%1."/>
      <w:lvlJc w:val="left"/>
      <w:pPr>
        <w:tabs>
          <w:tab w:val="num" w:pos="540"/>
        </w:tabs>
        <w:ind w:left="540" w:hanging="36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5" w15:restartNumberingAfterBreak="0">
    <w:nsid w:val="20424AE3"/>
    <w:multiLevelType w:val="hybridMultilevel"/>
    <w:tmpl w:val="4B16DD56"/>
    <w:lvl w:ilvl="0" w:tplc="04090011">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4964D80"/>
    <w:multiLevelType w:val="hybridMultilevel"/>
    <w:tmpl w:val="1E168F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6E5CB4"/>
    <w:multiLevelType w:val="hybridMultilevel"/>
    <w:tmpl w:val="81EA5B44"/>
    <w:lvl w:ilvl="0" w:tplc="04090019">
      <w:start w:val="1"/>
      <w:numFmt w:val="lowerLetter"/>
      <w:lvlText w:val="%1."/>
      <w:lvlJc w:val="left"/>
      <w:pPr>
        <w:ind w:left="108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0927BF4"/>
    <w:multiLevelType w:val="hybridMultilevel"/>
    <w:tmpl w:val="2D903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E773D8"/>
    <w:multiLevelType w:val="hybridMultilevel"/>
    <w:tmpl w:val="FA0E74D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623392"/>
    <w:multiLevelType w:val="hybridMultilevel"/>
    <w:tmpl w:val="ED102758"/>
    <w:lvl w:ilvl="0" w:tplc="A2E476A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835E55"/>
    <w:multiLevelType w:val="hybridMultilevel"/>
    <w:tmpl w:val="7466FC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430195D"/>
    <w:multiLevelType w:val="hybridMultilevel"/>
    <w:tmpl w:val="7272E700"/>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7892505"/>
    <w:multiLevelType w:val="hybridMultilevel"/>
    <w:tmpl w:val="CEDC6A46"/>
    <w:lvl w:ilvl="0" w:tplc="04090011">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D9F0B74"/>
    <w:multiLevelType w:val="hybridMultilevel"/>
    <w:tmpl w:val="154EB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7B1706"/>
    <w:multiLevelType w:val="hybridMultilevel"/>
    <w:tmpl w:val="005E7F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E4275F"/>
    <w:multiLevelType w:val="hybridMultilevel"/>
    <w:tmpl w:val="1E168F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7A61E4"/>
    <w:multiLevelType w:val="hybridMultilevel"/>
    <w:tmpl w:val="4BF2D9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A5D6253"/>
    <w:multiLevelType w:val="hybridMultilevel"/>
    <w:tmpl w:val="958495AA"/>
    <w:lvl w:ilvl="0" w:tplc="04090019">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61DF6A2E"/>
    <w:multiLevelType w:val="hybridMultilevel"/>
    <w:tmpl w:val="B4C09D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995C32"/>
    <w:multiLevelType w:val="hybridMultilevel"/>
    <w:tmpl w:val="703E6E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8B55B0"/>
    <w:multiLevelType w:val="hybridMultilevel"/>
    <w:tmpl w:val="1A06CE48"/>
    <w:lvl w:ilvl="0" w:tplc="30EC57D0">
      <w:start w:val="1"/>
      <w:numFmt w:val="lowerLetter"/>
      <w:lvlText w:val="%1."/>
      <w:lvlJc w:val="left"/>
      <w:pPr>
        <w:ind w:left="720" w:hanging="360"/>
      </w:pPr>
    </w:lvl>
    <w:lvl w:ilvl="1" w:tplc="26B675D0">
      <w:start w:val="1"/>
      <w:numFmt w:val="lowerLetter"/>
      <w:lvlText w:val="%2."/>
      <w:lvlJc w:val="left"/>
      <w:pPr>
        <w:ind w:left="1440" w:hanging="360"/>
      </w:pPr>
    </w:lvl>
    <w:lvl w:ilvl="2" w:tplc="3528C858">
      <w:start w:val="1"/>
      <w:numFmt w:val="lowerRoman"/>
      <w:lvlText w:val="%3."/>
      <w:lvlJc w:val="right"/>
      <w:pPr>
        <w:ind w:left="2160" w:hanging="180"/>
      </w:pPr>
    </w:lvl>
    <w:lvl w:ilvl="3" w:tplc="7EA87CF6">
      <w:start w:val="1"/>
      <w:numFmt w:val="decimal"/>
      <w:lvlText w:val="%4."/>
      <w:lvlJc w:val="left"/>
      <w:pPr>
        <w:ind w:left="2880" w:hanging="360"/>
      </w:pPr>
    </w:lvl>
    <w:lvl w:ilvl="4" w:tplc="51FED3B6">
      <w:start w:val="1"/>
      <w:numFmt w:val="lowerLetter"/>
      <w:lvlText w:val="%5."/>
      <w:lvlJc w:val="left"/>
      <w:pPr>
        <w:ind w:left="3600" w:hanging="360"/>
      </w:pPr>
    </w:lvl>
    <w:lvl w:ilvl="5" w:tplc="663ECEB6">
      <w:start w:val="1"/>
      <w:numFmt w:val="lowerRoman"/>
      <w:lvlText w:val="%6."/>
      <w:lvlJc w:val="right"/>
      <w:pPr>
        <w:ind w:left="4320" w:hanging="180"/>
      </w:pPr>
    </w:lvl>
    <w:lvl w:ilvl="6" w:tplc="CD8606DE">
      <w:start w:val="1"/>
      <w:numFmt w:val="decimal"/>
      <w:lvlText w:val="%7."/>
      <w:lvlJc w:val="left"/>
      <w:pPr>
        <w:ind w:left="5040" w:hanging="360"/>
      </w:pPr>
    </w:lvl>
    <w:lvl w:ilvl="7" w:tplc="B9989138">
      <w:start w:val="1"/>
      <w:numFmt w:val="lowerLetter"/>
      <w:lvlText w:val="%8."/>
      <w:lvlJc w:val="left"/>
      <w:pPr>
        <w:ind w:left="5760" w:hanging="360"/>
      </w:pPr>
    </w:lvl>
    <w:lvl w:ilvl="8" w:tplc="B924313A">
      <w:start w:val="1"/>
      <w:numFmt w:val="lowerRoman"/>
      <w:lvlText w:val="%9."/>
      <w:lvlJc w:val="right"/>
      <w:pPr>
        <w:ind w:left="6480" w:hanging="180"/>
      </w:pPr>
    </w:lvl>
  </w:abstractNum>
  <w:abstractNum w:abstractNumId="32" w15:restartNumberingAfterBreak="0">
    <w:nsid w:val="6C8623EF"/>
    <w:multiLevelType w:val="hybridMultilevel"/>
    <w:tmpl w:val="ACE6A6E2"/>
    <w:lvl w:ilvl="0" w:tplc="DF707B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807892"/>
    <w:multiLevelType w:val="hybridMultilevel"/>
    <w:tmpl w:val="7EEE0AE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F2C40BD"/>
    <w:multiLevelType w:val="hybridMultilevel"/>
    <w:tmpl w:val="DC44C9B8"/>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33E5578"/>
    <w:multiLevelType w:val="hybridMultilevel"/>
    <w:tmpl w:val="2D4E54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C4487E"/>
    <w:multiLevelType w:val="hybridMultilevel"/>
    <w:tmpl w:val="8AD6B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503279"/>
    <w:multiLevelType w:val="hybridMultilevel"/>
    <w:tmpl w:val="22F2E0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F85830"/>
    <w:multiLevelType w:val="multilevel"/>
    <w:tmpl w:val="3BEEA1A2"/>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7DAF06F9"/>
    <w:multiLevelType w:val="hybridMultilevel"/>
    <w:tmpl w:val="1E168F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0"/>
  </w:num>
  <w:num w:numId="3">
    <w:abstractNumId w:val="3"/>
  </w:num>
  <w:num w:numId="4">
    <w:abstractNumId w:val="14"/>
  </w:num>
  <w:num w:numId="5">
    <w:abstractNumId w:val="12"/>
  </w:num>
  <w:num w:numId="6">
    <w:abstractNumId w:val="36"/>
  </w:num>
  <w:num w:numId="7">
    <w:abstractNumId w:val="38"/>
  </w:num>
  <w:num w:numId="8">
    <w:abstractNumId w:val="15"/>
  </w:num>
  <w:num w:numId="9">
    <w:abstractNumId w:val="1"/>
  </w:num>
  <w:num w:numId="10">
    <w:abstractNumId w:val="34"/>
  </w:num>
  <w:num w:numId="11">
    <w:abstractNumId w:val="29"/>
  </w:num>
  <w:num w:numId="12">
    <w:abstractNumId w:val="19"/>
  </w:num>
  <w:num w:numId="13">
    <w:abstractNumId w:val="35"/>
  </w:num>
  <w:num w:numId="14">
    <w:abstractNumId w:val="30"/>
  </w:num>
  <w:num w:numId="15">
    <w:abstractNumId w:val="26"/>
  </w:num>
  <w:num w:numId="16">
    <w:abstractNumId w:val="39"/>
  </w:num>
  <w:num w:numId="17">
    <w:abstractNumId w:val="8"/>
  </w:num>
  <w:num w:numId="18">
    <w:abstractNumId w:val="16"/>
  </w:num>
  <w:num w:numId="19">
    <w:abstractNumId w:val="10"/>
  </w:num>
  <w:num w:numId="20">
    <w:abstractNumId w:val="33"/>
  </w:num>
  <w:num w:numId="21">
    <w:abstractNumId w:val="9"/>
  </w:num>
  <w:num w:numId="22">
    <w:abstractNumId w:val="22"/>
  </w:num>
  <w:num w:numId="23">
    <w:abstractNumId w:val="17"/>
  </w:num>
  <w:num w:numId="24">
    <w:abstractNumId w:val="28"/>
  </w:num>
  <w:num w:numId="25">
    <w:abstractNumId w:val="25"/>
  </w:num>
  <w:num w:numId="26">
    <w:abstractNumId w:val="4"/>
  </w:num>
  <w:num w:numId="27">
    <w:abstractNumId w:val="7"/>
  </w:num>
  <w:num w:numId="28">
    <w:abstractNumId w:val="11"/>
  </w:num>
  <w:num w:numId="29">
    <w:abstractNumId w:val="0"/>
  </w:num>
  <w:num w:numId="30">
    <w:abstractNumId w:val="21"/>
  </w:num>
  <w:num w:numId="31">
    <w:abstractNumId w:val="23"/>
  </w:num>
  <w:num w:numId="32">
    <w:abstractNumId w:val="37"/>
  </w:num>
  <w:num w:numId="33">
    <w:abstractNumId w:val="13"/>
  </w:num>
  <w:num w:numId="34">
    <w:abstractNumId w:val="27"/>
  </w:num>
  <w:num w:numId="35">
    <w:abstractNumId w:val="5"/>
  </w:num>
  <w:num w:numId="36">
    <w:abstractNumId w:val="24"/>
  </w:num>
  <w:num w:numId="37">
    <w:abstractNumId w:val="18"/>
  </w:num>
  <w:num w:numId="38">
    <w:abstractNumId w:val="6"/>
  </w:num>
  <w:num w:numId="39">
    <w:abstractNumId w:val="32"/>
  </w:num>
  <w:num w:numId="40">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it-IT" w:vendorID="64" w:dllVersion="4096" w:nlCheck="1" w:checkStyle="0"/>
  <w:activeWritingStyle w:appName="MSWord" w:lang="en-US" w:vendorID="64" w:dllVersion="6" w:nlCheck="1" w:checkStyle="1"/>
  <w:activeWritingStyle w:appName="MSWord" w:lang="en-CA" w:vendorID="64" w:dllVersion="6" w:nlCheck="1" w:checkStyle="1"/>
  <w:activeWritingStyle w:appName="MSWord" w:lang="en-US" w:vendorID="64" w:dllVersion="4096" w:nlCheck="1" w:checkStyle="0"/>
  <w:activeWritingStyle w:appName="MSWord" w:lang="de-DE" w:vendorID="64" w:dllVersion="4096" w:nlCheck="1" w:checkStyle="0"/>
  <w:activeWritingStyle w:appName="MSWord" w:lang="fr-FR" w:vendorID="64" w:dllVersion="409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9EA"/>
    <w:rsid w:val="00027179"/>
    <w:rsid w:val="0003384D"/>
    <w:rsid w:val="00094744"/>
    <w:rsid w:val="000B0DA9"/>
    <w:rsid w:val="000B14A3"/>
    <w:rsid w:val="000B2F11"/>
    <w:rsid w:val="000C27F2"/>
    <w:rsid w:val="000D2E9B"/>
    <w:rsid w:val="000D31FA"/>
    <w:rsid w:val="000F0F3C"/>
    <w:rsid w:val="000F46A6"/>
    <w:rsid w:val="000F4725"/>
    <w:rsid w:val="000F7F89"/>
    <w:rsid w:val="001046B6"/>
    <w:rsid w:val="00127B85"/>
    <w:rsid w:val="00132DCE"/>
    <w:rsid w:val="0014068B"/>
    <w:rsid w:val="00146038"/>
    <w:rsid w:val="00163372"/>
    <w:rsid w:val="00170DD9"/>
    <w:rsid w:val="0017185B"/>
    <w:rsid w:val="00171E23"/>
    <w:rsid w:val="00184936"/>
    <w:rsid w:val="00184B29"/>
    <w:rsid w:val="001D351F"/>
    <w:rsid w:val="001D3A8B"/>
    <w:rsid w:val="001F2C12"/>
    <w:rsid w:val="001F3336"/>
    <w:rsid w:val="001F5B58"/>
    <w:rsid w:val="001F7B24"/>
    <w:rsid w:val="00200010"/>
    <w:rsid w:val="00211A93"/>
    <w:rsid w:val="0021645F"/>
    <w:rsid w:val="0022160F"/>
    <w:rsid w:val="00286A48"/>
    <w:rsid w:val="00295818"/>
    <w:rsid w:val="002C20F9"/>
    <w:rsid w:val="002C2B6D"/>
    <w:rsid w:val="002D1D4B"/>
    <w:rsid w:val="002E0A62"/>
    <w:rsid w:val="002F02AF"/>
    <w:rsid w:val="002F67BC"/>
    <w:rsid w:val="003132BE"/>
    <w:rsid w:val="003160E2"/>
    <w:rsid w:val="00347635"/>
    <w:rsid w:val="00360E65"/>
    <w:rsid w:val="00362247"/>
    <w:rsid w:val="00371B1C"/>
    <w:rsid w:val="00374731"/>
    <w:rsid w:val="003B7405"/>
    <w:rsid w:val="003C4BCA"/>
    <w:rsid w:val="004151B9"/>
    <w:rsid w:val="004262CF"/>
    <w:rsid w:val="0042747D"/>
    <w:rsid w:val="00440E47"/>
    <w:rsid w:val="0045165D"/>
    <w:rsid w:val="00453411"/>
    <w:rsid w:val="0045610C"/>
    <w:rsid w:val="00477133"/>
    <w:rsid w:val="00490908"/>
    <w:rsid w:val="00493E73"/>
    <w:rsid w:val="004B1379"/>
    <w:rsid w:val="004B1DC0"/>
    <w:rsid w:val="004C0512"/>
    <w:rsid w:val="004D140C"/>
    <w:rsid w:val="004E3B8A"/>
    <w:rsid w:val="004E7939"/>
    <w:rsid w:val="00501B10"/>
    <w:rsid w:val="005341A4"/>
    <w:rsid w:val="005357F6"/>
    <w:rsid w:val="005475A4"/>
    <w:rsid w:val="005629A2"/>
    <w:rsid w:val="00566507"/>
    <w:rsid w:val="00566666"/>
    <w:rsid w:val="00567B32"/>
    <w:rsid w:val="00582C7F"/>
    <w:rsid w:val="005841DB"/>
    <w:rsid w:val="00587C6F"/>
    <w:rsid w:val="005A399A"/>
    <w:rsid w:val="005C25E8"/>
    <w:rsid w:val="005E06FB"/>
    <w:rsid w:val="005E2B0E"/>
    <w:rsid w:val="005E6D64"/>
    <w:rsid w:val="006140BB"/>
    <w:rsid w:val="00627441"/>
    <w:rsid w:val="006341BB"/>
    <w:rsid w:val="00663F73"/>
    <w:rsid w:val="00664AA6"/>
    <w:rsid w:val="0067502C"/>
    <w:rsid w:val="0068044A"/>
    <w:rsid w:val="006865A0"/>
    <w:rsid w:val="0069450F"/>
    <w:rsid w:val="006B1250"/>
    <w:rsid w:val="006B5FBF"/>
    <w:rsid w:val="006C49C8"/>
    <w:rsid w:val="006D695A"/>
    <w:rsid w:val="006F15A5"/>
    <w:rsid w:val="006F2659"/>
    <w:rsid w:val="006F3951"/>
    <w:rsid w:val="006F51A8"/>
    <w:rsid w:val="00705ABF"/>
    <w:rsid w:val="007229EA"/>
    <w:rsid w:val="00727812"/>
    <w:rsid w:val="00727D2A"/>
    <w:rsid w:val="007313BD"/>
    <w:rsid w:val="007314D5"/>
    <w:rsid w:val="00745BF7"/>
    <w:rsid w:val="00762011"/>
    <w:rsid w:val="007A3DAC"/>
    <w:rsid w:val="007D0882"/>
    <w:rsid w:val="007D4D5C"/>
    <w:rsid w:val="007E571D"/>
    <w:rsid w:val="0081631D"/>
    <w:rsid w:val="00822347"/>
    <w:rsid w:val="00825FCB"/>
    <w:rsid w:val="00844E39"/>
    <w:rsid w:val="008863CE"/>
    <w:rsid w:val="00893B96"/>
    <w:rsid w:val="0089597B"/>
    <w:rsid w:val="00896F67"/>
    <w:rsid w:val="008975EC"/>
    <w:rsid w:val="008A5DC3"/>
    <w:rsid w:val="008D245A"/>
    <w:rsid w:val="008D6BED"/>
    <w:rsid w:val="008E2E11"/>
    <w:rsid w:val="008F21D2"/>
    <w:rsid w:val="00901C00"/>
    <w:rsid w:val="00902628"/>
    <w:rsid w:val="0090672A"/>
    <w:rsid w:val="0093169F"/>
    <w:rsid w:val="0093635C"/>
    <w:rsid w:val="00944A8A"/>
    <w:rsid w:val="00960A7F"/>
    <w:rsid w:val="00967159"/>
    <w:rsid w:val="009A27CB"/>
    <w:rsid w:val="009B352F"/>
    <w:rsid w:val="009B4391"/>
    <w:rsid w:val="009F1898"/>
    <w:rsid w:val="00A07F1F"/>
    <w:rsid w:val="00A66CD7"/>
    <w:rsid w:val="00A80083"/>
    <w:rsid w:val="00A84FB0"/>
    <w:rsid w:val="00A91863"/>
    <w:rsid w:val="00A92EE5"/>
    <w:rsid w:val="00A9688E"/>
    <w:rsid w:val="00A97CDD"/>
    <w:rsid w:val="00AB1FB3"/>
    <w:rsid w:val="00AD067A"/>
    <w:rsid w:val="00AD2820"/>
    <w:rsid w:val="00AE4A4A"/>
    <w:rsid w:val="00AF4B43"/>
    <w:rsid w:val="00B02740"/>
    <w:rsid w:val="00B22E52"/>
    <w:rsid w:val="00B2489B"/>
    <w:rsid w:val="00B80DD3"/>
    <w:rsid w:val="00B91EF3"/>
    <w:rsid w:val="00B96261"/>
    <w:rsid w:val="00BA4D02"/>
    <w:rsid w:val="00BB7E24"/>
    <w:rsid w:val="00BC7F0E"/>
    <w:rsid w:val="00BD588E"/>
    <w:rsid w:val="00BD6EE6"/>
    <w:rsid w:val="00BE3B50"/>
    <w:rsid w:val="00C02273"/>
    <w:rsid w:val="00C06F3E"/>
    <w:rsid w:val="00C2751B"/>
    <w:rsid w:val="00C27683"/>
    <w:rsid w:val="00C42FD7"/>
    <w:rsid w:val="00C63A63"/>
    <w:rsid w:val="00C73BAD"/>
    <w:rsid w:val="00C74911"/>
    <w:rsid w:val="00CA26FD"/>
    <w:rsid w:val="00CC05F1"/>
    <w:rsid w:val="00CF5A93"/>
    <w:rsid w:val="00D03F55"/>
    <w:rsid w:val="00D113BE"/>
    <w:rsid w:val="00D26DBD"/>
    <w:rsid w:val="00D364A2"/>
    <w:rsid w:val="00D3792C"/>
    <w:rsid w:val="00D44DD9"/>
    <w:rsid w:val="00D45CBF"/>
    <w:rsid w:val="00D51D0D"/>
    <w:rsid w:val="00D62A92"/>
    <w:rsid w:val="00D64032"/>
    <w:rsid w:val="00D82E0D"/>
    <w:rsid w:val="00D8641F"/>
    <w:rsid w:val="00DA0AD0"/>
    <w:rsid w:val="00E00A50"/>
    <w:rsid w:val="00E041EF"/>
    <w:rsid w:val="00E54BAA"/>
    <w:rsid w:val="00E71620"/>
    <w:rsid w:val="00EB73C7"/>
    <w:rsid w:val="00ED53D4"/>
    <w:rsid w:val="00EE56B0"/>
    <w:rsid w:val="00F26B09"/>
    <w:rsid w:val="00F468AC"/>
    <w:rsid w:val="00F7092F"/>
    <w:rsid w:val="00F77B97"/>
    <w:rsid w:val="00F929D0"/>
    <w:rsid w:val="00F9506F"/>
    <w:rsid w:val="00F977B6"/>
    <w:rsid w:val="00FB1502"/>
    <w:rsid w:val="00FC65F1"/>
    <w:rsid w:val="00FD63E5"/>
    <w:rsid w:val="00FE63BE"/>
    <w:rsid w:val="00FF44C1"/>
    <w:rsid w:val="00FF590A"/>
    <w:rsid w:val="00FF6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91685B"/>
  <w15:docId w15:val="{580A3761-BF0B-774B-A061-2C1180F7D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9EA"/>
    <w:rPr>
      <w:sz w:val="24"/>
      <w:szCs w:val="24"/>
    </w:rPr>
  </w:style>
  <w:style w:type="paragraph" w:styleId="Heading1">
    <w:name w:val="heading 1"/>
    <w:basedOn w:val="Normal"/>
    <w:next w:val="Normal"/>
    <w:link w:val="Heading1Char"/>
    <w:uiPriority w:val="9"/>
    <w:qFormat/>
    <w:rsid w:val="002E0A62"/>
    <w:pPr>
      <w:keepNext/>
      <w:keepLines/>
      <w:spacing w:before="480"/>
      <w:outlineLvl w:val="0"/>
    </w:pPr>
    <w:rPr>
      <w:rFonts w:asciiTheme="majorHAnsi" w:eastAsiaTheme="majorEastAsia" w:hAnsiTheme="majorHAnsi" w:cstheme="majorBidi"/>
      <w:b/>
      <w:bCs/>
      <w:color w:val="2C6EAB" w:themeColor="accent1" w:themeShade="B5"/>
      <w:sz w:val="32"/>
      <w:szCs w:val="32"/>
    </w:rPr>
  </w:style>
  <w:style w:type="paragraph" w:styleId="Heading2">
    <w:name w:val="heading 2"/>
    <w:basedOn w:val="Normal"/>
    <w:next w:val="Normal"/>
    <w:link w:val="Heading2Char"/>
    <w:uiPriority w:val="9"/>
    <w:semiHidden/>
    <w:unhideWhenUsed/>
    <w:qFormat/>
    <w:rsid w:val="00E041EF"/>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0672A"/>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90672A"/>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7">
    <w:name w:val="heading 7"/>
    <w:basedOn w:val="Normal"/>
    <w:next w:val="Normal"/>
    <w:qFormat/>
    <w:rsid w:val="007229EA"/>
    <w:pPr>
      <w:keepNext/>
      <w:jc w:val="cente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7229EA"/>
    <w:pPr>
      <w:tabs>
        <w:tab w:val="left" w:pos="1800"/>
        <w:tab w:val="left" w:pos="4320"/>
        <w:tab w:val="left" w:pos="6120"/>
        <w:tab w:val="left" w:pos="7470"/>
      </w:tabs>
      <w:ind w:left="432" w:firstLine="288"/>
    </w:pPr>
    <w:rPr>
      <w:rFonts w:ascii="Times" w:hAnsi="Times"/>
      <w:b/>
      <w:szCs w:val="20"/>
    </w:rPr>
  </w:style>
  <w:style w:type="paragraph" w:styleId="ListParagraph">
    <w:name w:val="List Paragraph"/>
    <w:basedOn w:val="Normal"/>
    <w:uiPriority w:val="34"/>
    <w:qFormat/>
    <w:rsid w:val="007314D5"/>
    <w:pPr>
      <w:ind w:left="720"/>
    </w:pPr>
  </w:style>
  <w:style w:type="paragraph" w:styleId="Quote">
    <w:name w:val="Quote"/>
    <w:basedOn w:val="Normal"/>
    <w:next w:val="Normal"/>
    <w:link w:val="QuoteChar"/>
    <w:uiPriority w:val="29"/>
    <w:qFormat/>
    <w:rsid w:val="007314D5"/>
    <w:rPr>
      <w:i/>
      <w:iCs/>
      <w:color w:val="000000"/>
    </w:rPr>
  </w:style>
  <w:style w:type="character" w:customStyle="1" w:styleId="QuoteChar">
    <w:name w:val="Quote Char"/>
    <w:link w:val="Quote"/>
    <w:uiPriority w:val="29"/>
    <w:rsid w:val="007314D5"/>
    <w:rPr>
      <w:i/>
      <w:iCs/>
      <w:color w:val="000000"/>
      <w:sz w:val="24"/>
      <w:szCs w:val="24"/>
    </w:rPr>
  </w:style>
  <w:style w:type="paragraph" w:styleId="NormalWeb">
    <w:name w:val="Normal (Web)"/>
    <w:basedOn w:val="Normal"/>
    <w:uiPriority w:val="99"/>
    <w:unhideWhenUsed/>
    <w:rsid w:val="006140BB"/>
    <w:pPr>
      <w:spacing w:before="100" w:beforeAutospacing="1" w:after="100" w:afterAutospacing="1"/>
    </w:pPr>
    <w:rPr>
      <w:rFonts w:eastAsiaTheme="minorEastAsia"/>
    </w:rPr>
  </w:style>
  <w:style w:type="paragraph" w:customStyle="1" w:styleId="Default">
    <w:name w:val="Default"/>
    <w:uiPriority w:val="99"/>
    <w:rsid w:val="002F02AF"/>
    <w:pPr>
      <w:autoSpaceDE w:val="0"/>
      <w:autoSpaceDN w:val="0"/>
      <w:adjustRightInd w:val="0"/>
    </w:pPr>
    <w:rPr>
      <w:rFonts w:ascii="Times New Roman PS MT" w:hAnsi="Times New Roman PS MT" w:cs="Times New Roman PS MT"/>
      <w:color w:val="000000"/>
      <w:sz w:val="24"/>
      <w:szCs w:val="24"/>
    </w:rPr>
  </w:style>
  <w:style w:type="character" w:styleId="Hyperlink">
    <w:name w:val="Hyperlink"/>
    <w:basedOn w:val="DefaultParagraphFont"/>
    <w:uiPriority w:val="99"/>
    <w:unhideWhenUsed/>
    <w:rsid w:val="00FE63BE"/>
    <w:rPr>
      <w:color w:val="0563C1"/>
      <w:u w:val="single"/>
    </w:rPr>
  </w:style>
  <w:style w:type="character" w:styleId="Strong">
    <w:name w:val="Strong"/>
    <w:basedOn w:val="DefaultParagraphFont"/>
    <w:uiPriority w:val="22"/>
    <w:qFormat/>
    <w:rsid w:val="00D8641F"/>
    <w:rPr>
      <w:b/>
      <w:bCs/>
    </w:rPr>
  </w:style>
  <w:style w:type="paragraph" w:customStyle="1" w:styleId="p1">
    <w:name w:val="p1"/>
    <w:basedOn w:val="Normal"/>
    <w:rsid w:val="00D8641F"/>
    <w:pPr>
      <w:spacing w:after="150"/>
    </w:pPr>
  </w:style>
  <w:style w:type="paragraph" w:styleId="BalloonText">
    <w:name w:val="Balloon Text"/>
    <w:basedOn w:val="Normal"/>
    <w:link w:val="BalloonTextChar"/>
    <w:uiPriority w:val="99"/>
    <w:semiHidden/>
    <w:unhideWhenUsed/>
    <w:rsid w:val="004E3B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B8A"/>
    <w:rPr>
      <w:rFonts w:ascii="Segoe UI" w:hAnsi="Segoe UI" w:cs="Segoe UI"/>
      <w:sz w:val="18"/>
      <w:szCs w:val="18"/>
    </w:rPr>
  </w:style>
  <w:style w:type="character" w:customStyle="1" w:styleId="Heading4Char">
    <w:name w:val="Heading 4 Char"/>
    <w:basedOn w:val="DefaultParagraphFont"/>
    <w:link w:val="Heading4"/>
    <w:uiPriority w:val="9"/>
    <w:semiHidden/>
    <w:rsid w:val="0090672A"/>
    <w:rPr>
      <w:rFonts w:asciiTheme="majorHAnsi" w:eastAsiaTheme="majorEastAsia" w:hAnsiTheme="majorHAnsi" w:cstheme="majorBidi"/>
      <w:i/>
      <w:iCs/>
      <w:color w:val="2E74B5" w:themeColor="accent1" w:themeShade="BF"/>
      <w:sz w:val="24"/>
      <w:szCs w:val="24"/>
    </w:rPr>
  </w:style>
  <w:style w:type="character" w:customStyle="1" w:styleId="Heading3Char">
    <w:name w:val="Heading 3 Char"/>
    <w:basedOn w:val="DefaultParagraphFont"/>
    <w:link w:val="Heading3"/>
    <w:uiPriority w:val="9"/>
    <w:semiHidden/>
    <w:rsid w:val="0090672A"/>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90672A"/>
    <w:rPr>
      <w:color w:val="954F72" w:themeColor="followedHyperlink"/>
      <w:u w:val="single"/>
    </w:rPr>
  </w:style>
  <w:style w:type="paragraph" w:styleId="Date">
    <w:name w:val="Date"/>
    <w:basedOn w:val="Normal"/>
    <w:next w:val="Normal"/>
    <w:link w:val="DateChar"/>
    <w:uiPriority w:val="99"/>
    <w:semiHidden/>
    <w:unhideWhenUsed/>
    <w:rsid w:val="00C27683"/>
  </w:style>
  <w:style w:type="character" w:customStyle="1" w:styleId="DateChar">
    <w:name w:val="Date Char"/>
    <w:basedOn w:val="DefaultParagraphFont"/>
    <w:link w:val="Date"/>
    <w:uiPriority w:val="99"/>
    <w:semiHidden/>
    <w:rsid w:val="00C27683"/>
    <w:rPr>
      <w:sz w:val="24"/>
      <w:szCs w:val="24"/>
    </w:rPr>
  </w:style>
  <w:style w:type="paragraph" w:styleId="Header">
    <w:name w:val="header"/>
    <w:basedOn w:val="Normal"/>
    <w:link w:val="HeaderChar"/>
    <w:uiPriority w:val="99"/>
    <w:unhideWhenUsed/>
    <w:rsid w:val="00A9688E"/>
    <w:pPr>
      <w:tabs>
        <w:tab w:val="center" w:pos="4680"/>
        <w:tab w:val="right" w:pos="9360"/>
      </w:tabs>
    </w:pPr>
  </w:style>
  <w:style w:type="character" w:customStyle="1" w:styleId="HeaderChar">
    <w:name w:val="Header Char"/>
    <w:basedOn w:val="DefaultParagraphFont"/>
    <w:link w:val="Header"/>
    <w:uiPriority w:val="99"/>
    <w:rsid w:val="00A9688E"/>
    <w:rPr>
      <w:sz w:val="24"/>
      <w:szCs w:val="24"/>
    </w:rPr>
  </w:style>
  <w:style w:type="paragraph" w:styleId="Footer">
    <w:name w:val="footer"/>
    <w:basedOn w:val="Normal"/>
    <w:link w:val="FooterChar"/>
    <w:uiPriority w:val="99"/>
    <w:unhideWhenUsed/>
    <w:rsid w:val="00A9688E"/>
    <w:pPr>
      <w:tabs>
        <w:tab w:val="center" w:pos="4680"/>
        <w:tab w:val="right" w:pos="9360"/>
      </w:tabs>
    </w:pPr>
  </w:style>
  <w:style w:type="character" w:customStyle="1" w:styleId="FooterChar">
    <w:name w:val="Footer Char"/>
    <w:basedOn w:val="DefaultParagraphFont"/>
    <w:link w:val="Footer"/>
    <w:uiPriority w:val="99"/>
    <w:rsid w:val="00A9688E"/>
    <w:rPr>
      <w:sz w:val="24"/>
      <w:szCs w:val="24"/>
    </w:rPr>
  </w:style>
  <w:style w:type="character" w:customStyle="1" w:styleId="Heading1Char">
    <w:name w:val="Heading 1 Char"/>
    <w:basedOn w:val="DefaultParagraphFont"/>
    <w:link w:val="Heading1"/>
    <w:uiPriority w:val="9"/>
    <w:rsid w:val="002E0A62"/>
    <w:rPr>
      <w:rFonts w:asciiTheme="majorHAnsi" w:eastAsiaTheme="majorEastAsia" w:hAnsiTheme="majorHAnsi" w:cstheme="majorBidi"/>
      <w:b/>
      <w:bCs/>
      <w:color w:val="2C6EAB" w:themeColor="accent1" w:themeShade="B5"/>
      <w:sz w:val="32"/>
      <w:szCs w:val="32"/>
    </w:rPr>
  </w:style>
  <w:style w:type="paragraph" w:styleId="BodyText">
    <w:name w:val="Body Text"/>
    <w:basedOn w:val="Normal"/>
    <w:link w:val="BodyTextChar"/>
    <w:rsid w:val="002E0A62"/>
    <w:pPr>
      <w:spacing w:after="120"/>
    </w:pPr>
    <w:rPr>
      <w:sz w:val="20"/>
      <w:szCs w:val="20"/>
    </w:rPr>
  </w:style>
  <w:style w:type="character" w:customStyle="1" w:styleId="BodyTextChar">
    <w:name w:val="Body Text Char"/>
    <w:basedOn w:val="DefaultParagraphFont"/>
    <w:link w:val="BodyText"/>
    <w:rsid w:val="002E0A62"/>
  </w:style>
  <w:style w:type="paragraph" w:customStyle="1" w:styleId="TableParagraph">
    <w:name w:val="Table Paragraph"/>
    <w:basedOn w:val="Normal"/>
    <w:uiPriority w:val="1"/>
    <w:qFormat/>
    <w:rsid w:val="002E0A62"/>
    <w:pPr>
      <w:widowControl w:val="0"/>
      <w:autoSpaceDE w:val="0"/>
      <w:autoSpaceDN w:val="0"/>
      <w:ind w:left="107"/>
    </w:pPr>
    <w:rPr>
      <w:sz w:val="22"/>
      <w:szCs w:val="22"/>
    </w:rPr>
  </w:style>
  <w:style w:type="table" w:customStyle="1" w:styleId="GridTable4-Accent51">
    <w:name w:val="Grid Table 4 - Accent 51"/>
    <w:basedOn w:val="TableNormal"/>
    <w:uiPriority w:val="49"/>
    <w:rsid w:val="00B80DD3"/>
    <w:rPr>
      <w:rFonts w:ascii="Arial" w:eastAsia="SimSun" w:hAnsi="Arial"/>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52">
    <w:name w:val="Grid Table 4 - Accent 52"/>
    <w:basedOn w:val="TableNormal"/>
    <w:uiPriority w:val="49"/>
    <w:rsid w:val="00B80DD3"/>
    <w:rPr>
      <w:rFonts w:ascii="Arial" w:eastAsia="SimSun" w:hAnsi="Arial"/>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accent-color">
    <w:name w:val="accent-color"/>
    <w:basedOn w:val="Normal"/>
    <w:rsid w:val="00BD6EE6"/>
    <w:pPr>
      <w:spacing w:before="100" w:beforeAutospacing="1" w:after="100" w:afterAutospacing="1"/>
    </w:pPr>
    <w:rPr>
      <w:lang w:eastAsia="zh-CN"/>
    </w:rPr>
  </w:style>
  <w:style w:type="character" w:customStyle="1" w:styleId="Heading2Char">
    <w:name w:val="Heading 2 Char"/>
    <w:basedOn w:val="DefaultParagraphFont"/>
    <w:link w:val="Heading2"/>
    <w:uiPriority w:val="9"/>
    <w:semiHidden/>
    <w:rsid w:val="00E041EF"/>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664AA6"/>
  </w:style>
  <w:style w:type="table" w:styleId="GridTable4-Accent5">
    <w:name w:val="Grid Table 4 Accent 5"/>
    <w:basedOn w:val="TableNormal"/>
    <w:uiPriority w:val="49"/>
    <w:rsid w:val="00A97CDD"/>
    <w:rPr>
      <w:rFonts w:ascii="Arial" w:eastAsia="SimSun" w:hAnsi="Arial"/>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eGrid">
    <w:name w:val="Table Grid"/>
    <w:basedOn w:val="TableNormal"/>
    <w:uiPriority w:val="39"/>
    <w:rsid w:val="000B14A3"/>
    <w:rPr>
      <w:rFonts w:asciiTheme="minorHAnsi" w:eastAsiaTheme="minorEastAsia" w:hAnsiTheme="minorHAnsi" w:cstheme="minorBid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B22E52"/>
    <w:rPr>
      <w:color w:val="605E5C"/>
      <w:shd w:val="clear" w:color="auto" w:fill="E1DFDD"/>
    </w:rPr>
  </w:style>
  <w:style w:type="paragraph" w:styleId="FootnoteText">
    <w:name w:val="footnote text"/>
    <w:basedOn w:val="Normal"/>
    <w:link w:val="FootnoteTextChar"/>
    <w:uiPriority w:val="99"/>
    <w:semiHidden/>
    <w:unhideWhenUsed/>
    <w:rsid w:val="00FF44C1"/>
    <w:rPr>
      <w:sz w:val="20"/>
      <w:szCs w:val="20"/>
      <w:lang w:eastAsia="ko-KR"/>
    </w:rPr>
  </w:style>
  <w:style w:type="character" w:customStyle="1" w:styleId="FootnoteTextChar">
    <w:name w:val="Footnote Text Char"/>
    <w:basedOn w:val="DefaultParagraphFont"/>
    <w:link w:val="FootnoteText"/>
    <w:uiPriority w:val="99"/>
    <w:semiHidden/>
    <w:rsid w:val="00FF44C1"/>
    <w:rPr>
      <w:lang w:eastAsia="ko-KR"/>
    </w:rPr>
  </w:style>
  <w:style w:type="character" w:styleId="FootnoteReference">
    <w:name w:val="footnote reference"/>
    <w:basedOn w:val="DefaultParagraphFont"/>
    <w:uiPriority w:val="99"/>
    <w:semiHidden/>
    <w:unhideWhenUsed/>
    <w:rsid w:val="00FF44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253917">
      <w:bodyDiv w:val="1"/>
      <w:marLeft w:val="0"/>
      <w:marRight w:val="0"/>
      <w:marTop w:val="0"/>
      <w:marBottom w:val="0"/>
      <w:divBdr>
        <w:top w:val="none" w:sz="0" w:space="0" w:color="auto"/>
        <w:left w:val="none" w:sz="0" w:space="0" w:color="auto"/>
        <w:bottom w:val="none" w:sz="0" w:space="0" w:color="auto"/>
        <w:right w:val="none" w:sz="0" w:space="0" w:color="auto"/>
      </w:divBdr>
    </w:div>
    <w:div w:id="435641752">
      <w:bodyDiv w:val="1"/>
      <w:marLeft w:val="0"/>
      <w:marRight w:val="0"/>
      <w:marTop w:val="0"/>
      <w:marBottom w:val="0"/>
      <w:divBdr>
        <w:top w:val="none" w:sz="0" w:space="0" w:color="auto"/>
        <w:left w:val="none" w:sz="0" w:space="0" w:color="auto"/>
        <w:bottom w:val="none" w:sz="0" w:space="0" w:color="auto"/>
        <w:right w:val="none" w:sz="0" w:space="0" w:color="auto"/>
      </w:divBdr>
    </w:div>
    <w:div w:id="650449838">
      <w:bodyDiv w:val="1"/>
      <w:marLeft w:val="0"/>
      <w:marRight w:val="0"/>
      <w:marTop w:val="0"/>
      <w:marBottom w:val="0"/>
      <w:divBdr>
        <w:top w:val="none" w:sz="0" w:space="0" w:color="auto"/>
        <w:left w:val="none" w:sz="0" w:space="0" w:color="auto"/>
        <w:bottom w:val="none" w:sz="0" w:space="0" w:color="auto"/>
        <w:right w:val="none" w:sz="0" w:space="0" w:color="auto"/>
      </w:divBdr>
    </w:div>
    <w:div w:id="698286159">
      <w:bodyDiv w:val="1"/>
      <w:marLeft w:val="0"/>
      <w:marRight w:val="0"/>
      <w:marTop w:val="0"/>
      <w:marBottom w:val="0"/>
      <w:divBdr>
        <w:top w:val="none" w:sz="0" w:space="0" w:color="auto"/>
        <w:left w:val="none" w:sz="0" w:space="0" w:color="auto"/>
        <w:bottom w:val="none" w:sz="0" w:space="0" w:color="auto"/>
        <w:right w:val="none" w:sz="0" w:space="0" w:color="auto"/>
      </w:divBdr>
    </w:div>
    <w:div w:id="826747929">
      <w:bodyDiv w:val="1"/>
      <w:marLeft w:val="0"/>
      <w:marRight w:val="0"/>
      <w:marTop w:val="0"/>
      <w:marBottom w:val="0"/>
      <w:divBdr>
        <w:top w:val="none" w:sz="0" w:space="0" w:color="auto"/>
        <w:left w:val="none" w:sz="0" w:space="0" w:color="auto"/>
        <w:bottom w:val="none" w:sz="0" w:space="0" w:color="auto"/>
        <w:right w:val="none" w:sz="0" w:space="0" w:color="auto"/>
      </w:divBdr>
    </w:div>
    <w:div w:id="954139867">
      <w:bodyDiv w:val="1"/>
      <w:marLeft w:val="0"/>
      <w:marRight w:val="0"/>
      <w:marTop w:val="0"/>
      <w:marBottom w:val="0"/>
      <w:divBdr>
        <w:top w:val="none" w:sz="0" w:space="0" w:color="auto"/>
        <w:left w:val="none" w:sz="0" w:space="0" w:color="auto"/>
        <w:bottom w:val="none" w:sz="0" w:space="0" w:color="auto"/>
        <w:right w:val="none" w:sz="0" w:space="0" w:color="auto"/>
      </w:divBdr>
    </w:div>
    <w:div w:id="1111360095">
      <w:bodyDiv w:val="1"/>
      <w:marLeft w:val="0"/>
      <w:marRight w:val="0"/>
      <w:marTop w:val="0"/>
      <w:marBottom w:val="0"/>
      <w:divBdr>
        <w:top w:val="none" w:sz="0" w:space="0" w:color="auto"/>
        <w:left w:val="none" w:sz="0" w:space="0" w:color="auto"/>
        <w:bottom w:val="none" w:sz="0" w:space="0" w:color="auto"/>
        <w:right w:val="none" w:sz="0" w:space="0" w:color="auto"/>
      </w:divBdr>
    </w:div>
    <w:div w:id="1236546600">
      <w:bodyDiv w:val="1"/>
      <w:marLeft w:val="0"/>
      <w:marRight w:val="0"/>
      <w:marTop w:val="0"/>
      <w:marBottom w:val="0"/>
      <w:divBdr>
        <w:top w:val="none" w:sz="0" w:space="0" w:color="auto"/>
        <w:left w:val="none" w:sz="0" w:space="0" w:color="auto"/>
        <w:bottom w:val="none" w:sz="0" w:space="0" w:color="auto"/>
        <w:right w:val="none" w:sz="0" w:space="0" w:color="auto"/>
      </w:divBdr>
    </w:div>
    <w:div w:id="1248149957">
      <w:bodyDiv w:val="1"/>
      <w:marLeft w:val="0"/>
      <w:marRight w:val="0"/>
      <w:marTop w:val="0"/>
      <w:marBottom w:val="0"/>
      <w:divBdr>
        <w:top w:val="none" w:sz="0" w:space="0" w:color="auto"/>
        <w:left w:val="none" w:sz="0" w:space="0" w:color="auto"/>
        <w:bottom w:val="none" w:sz="0" w:space="0" w:color="auto"/>
        <w:right w:val="none" w:sz="0" w:space="0" w:color="auto"/>
      </w:divBdr>
    </w:div>
    <w:div w:id="1292395976">
      <w:bodyDiv w:val="1"/>
      <w:marLeft w:val="0"/>
      <w:marRight w:val="0"/>
      <w:marTop w:val="0"/>
      <w:marBottom w:val="0"/>
      <w:divBdr>
        <w:top w:val="none" w:sz="0" w:space="0" w:color="auto"/>
        <w:left w:val="none" w:sz="0" w:space="0" w:color="auto"/>
        <w:bottom w:val="none" w:sz="0" w:space="0" w:color="auto"/>
        <w:right w:val="none" w:sz="0" w:space="0" w:color="auto"/>
      </w:divBdr>
      <w:divsChild>
        <w:div w:id="389696729">
          <w:marLeft w:val="0"/>
          <w:marRight w:val="0"/>
          <w:marTop w:val="0"/>
          <w:marBottom w:val="0"/>
          <w:divBdr>
            <w:top w:val="none" w:sz="0" w:space="0" w:color="auto"/>
            <w:left w:val="none" w:sz="0" w:space="0" w:color="auto"/>
            <w:bottom w:val="none" w:sz="0" w:space="0" w:color="auto"/>
            <w:right w:val="none" w:sz="0" w:space="0" w:color="auto"/>
          </w:divBdr>
          <w:divsChild>
            <w:div w:id="1495295070">
              <w:marLeft w:val="0"/>
              <w:marRight w:val="0"/>
              <w:marTop w:val="0"/>
              <w:marBottom w:val="0"/>
              <w:divBdr>
                <w:top w:val="none" w:sz="0" w:space="0" w:color="auto"/>
                <w:left w:val="none" w:sz="0" w:space="0" w:color="auto"/>
                <w:bottom w:val="none" w:sz="0" w:space="0" w:color="auto"/>
                <w:right w:val="none" w:sz="0" w:space="0" w:color="auto"/>
              </w:divBdr>
              <w:divsChild>
                <w:div w:id="700472569">
                  <w:marLeft w:val="0"/>
                  <w:marRight w:val="0"/>
                  <w:marTop w:val="0"/>
                  <w:marBottom w:val="0"/>
                  <w:divBdr>
                    <w:top w:val="none" w:sz="0" w:space="0" w:color="auto"/>
                    <w:left w:val="none" w:sz="0" w:space="0" w:color="auto"/>
                    <w:bottom w:val="none" w:sz="0" w:space="0" w:color="auto"/>
                    <w:right w:val="none" w:sz="0" w:space="0" w:color="auto"/>
                  </w:divBdr>
                  <w:divsChild>
                    <w:div w:id="1046876042">
                      <w:marLeft w:val="0"/>
                      <w:marRight w:val="0"/>
                      <w:marTop w:val="0"/>
                      <w:marBottom w:val="0"/>
                      <w:divBdr>
                        <w:top w:val="none" w:sz="0" w:space="0" w:color="auto"/>
                        <w:left w:val="none" w:sz="0" w:space="0" w:color="auto"/>
                        <w:bottom w:val="none" w:sz="0" w:space="0" w:color="auto"/>
                        <w:right w:val="none" w:sz="0" w:space="0" w:color="auto"/>
                      </w:divBdr>
                      <w:divsChild>
                        <w:div w:id="1287001858">
                          <w:marLeft w:val="0"/>
                          <w:marRight w:val="0"/>
                          <w:marTop w:val="0"/>
                          <w:marBottom w:val="0"/>
                          <w:divBdr>
                            <w:top w:val="none" w:sz="0" w:space="0" w:color="auto"/>
                            <w:left w:val="none" w:sz="0" w:space="0" w:color="auto"/>
                            <w:bottom w:val="none" w:sz="0" w:space="0" w:color="auto"/>
                            <w:right w:val="none" w:sz="0" w:space="0" w:color="auto"/>
                          </w:divBdr>
                          <w:divsChild>
                            <w:div w:id="2110084374">
                              <w:marLeft w:val="0"/>
                              <w:marRight w:val="0"/>
                              <w:marTop w:val="0"/>
                              <w:marBottom w:val="0"/>
                              <w:divBdr>
                                <w:top w:val="none" w:sz="0" w:space="0" w:color="auto"/>
                                <w:left w:val="none" w:sz="0" w:space="0" w:color="auto"/>
                                <w:bottom w:val="none" w:sz="0" w:space="0" w:color="auto"/>
                                <w:right w:val="none" w:sz="0" w:space="0" w:color="auto"/>
                              </w:divBdr>
                              <w:divsChild>
                                <w:div w:id="32814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1786533">
      <w:bodyDiv w:val="1"/>
      <w:marLeft w:val="0"/>
      <w:marRight w:val="0"/>
      <w:marTop w:val="0"/>
      <w:marBottom w:val="0"/>
      <w:divBdr>
        <w:top w:val="none" w:sz="0" w:space="0" w:color="auto"/>
        <w:left w:val="none" w:sz="0" w:space="0" w:color="auto"/>
        <w:bottom w:val="none" w:sz="0" w:space="0" w:color="auto"/>
        <w:right w:val="none" w:sz="0" w:space="0" w:color="auto"/>
      </w:divBdr>
    </w:div>
    <w:div w:id="1383290843">
      <w:bodyDiv w:val="1"/>
      <w:marLeft w:val="0"/>
      <w:marRight w:val="0"/>
      <w:marTop w:val="0"/>
      <w:marBottom w:val="0"/>
      <w:divBdr>
        <w:top w:val="none" w:sz="0" w:space="0" w:color="auto"/>
        <w:left w:val="none" w:sz="0" w:space="0" w:color="auto"/>
        <w:bottom w:val="none" w:sz="0" w:space="0" w:color="auto"/>
        <w:right w:val="none" w:sz="0" w:space="0" w:color="auto"/>
      </w:divBdr>
    </w:div>
    <w:div w:id="1481384265">
      <w:bodyDiv w:val="1"/>
      <w:marLeft w:val="0"/>
      <w:marRight w:val="0"/>
      <w:marTop w:val="0"/>
      <w:marBottom w:val="0"/>
      <w:divBdr>
        <w:top w:val="none" w:sz="0" w:space="0" w:color="auto"/>
        <w:left w:val="none" w:sz="0" w:space="0" w:color="auto"/>
        <w:bottom w:val="none" w:sz="0" w:space="0" w:color="auto"/>
        <w:right w:val="none" w:sz="0" w:space="0" w:color="auto"/>
      </w:divBdr>
    </w:div>
    <w:div w:id="1659189959">
      <w:bodyDiv w:val="1"/>
      <w:marLeft w:val="0"/>
      <w:marRight w:val="0"/>
      <w:marTop w:val="0"/>
      <w:marBottom w:val="0"/>
      <w:divBdr>
        <w:top w:val="none" w:sz="0" w:space="0" w:color="auto"/>
        <w:left w:val="none" w:sz="0" w:space="0" w:color="auto"/>
        <w:bottom w:val="none" w:sz="0" w:space="0" w:color="auto"/>
        <w:right w:val="none" w:sz="0" w:space="0" w:color="auto"/>
      </w:divBdr>
    </w:div>
    <w:div w:id="1692996184">
      <w:bodyDiv w:val="1"/>
      <w:marLeft w:val="0"/>
      <w:marRight w:val="0"/>
      <w:marTop w:val="0"/>
      <w:marBottom w:val="0"/>
      <w:divBdr>
        <w:top w:val="none" w:sz="0" w:space="0" w:color="auto"/>
        <w:left w:val="none" w:sz="0" w:space="0" w:color="auto"/>
        <w:bottom w:val="none" w:sz="0" w:space="0" w:color="auto"/>
        <w:right w:val="none" w:sz="0" w:space="0" w:color="auto"/>
      </w:divBdr>
    </w:div>
    <w:div w:id="1699352279">
      <w:bodyDiv w:val="1"/>
      <w:marLeft w:val="0"/>
      <w:marRight w:val="0"/>
      <w:marTop w:val="0"/>
      <w:marBottom w:val="0"/>
      <w:divBdr>
        <w:top w:val="none" w:sz="0" w:space="0" w:color="auto"/>
        <w:left w:val="none" w:sz="0" w:space="0" w:color="auto"/>
        <w:bottom w:val="none" w:sz="0" w:space="0" w:color="auto"/>
        <w:right w:val="none" w:sz="0" w:space="0" w:color="auto"/>
      </w:divBdr>
    </w:div>
    <w:div w:id="1804034892">
      <w:bodyDiv w:val="1"/>
      <w:marLeft w:val="0"/>
      <w:marRight w:val="0"/>
      <w:marTop w:val="0"/>
      <w:marBottom w:val="0"/>
      <w:divBdr>
        <w:top w:val="none" w:sz="0" w:space="0" w:color="auto"/>
        <w:left w:val="none" w:sz="0" w:space="0" w:color="auto"/>
        <w:bottom w:val="none" w:sz="0" w:space="0" w:color="auto"/>
        <w:right w:val="none" w:sz="0" w:space="0" w:color="auto"/>
      </w:divBdr>
    </w:div>
    <w:div w:id="1827816002">
      <w:bodyDiv w:val="1"/>
      <w:marLeft w:val="0"/>
      <w:marRight w:val="0"/>
      <w:marTop w:val="0"/>
      <w:marBottom w:val="0"/>
      <w:divBdr>
        <w:top w:val="none" w:sz="0" w:space="0" w:color="auto"/>
        <w:left w:val="none" w:sz="0" w:space="0" w:color="auto"/>
        <w:bottom w:val="none" w:sz="0" w:space="0" w:color="auto"/>
        <w:right w:val="none" w:sz="0" w:space="0" w:color="auto"/>
      </w:divBdr>
    </w:div>
    <w:div w:id="1878619902">
      <w:bodyDiv w:val="1"/>
      <w:marLeft w:val="0"/>
      <w:marRight w:val="0"/>
      <w:marTop w:val="0"/>
      <w:marBottom w:val="0"/>
      <w:divBdr>
        <w:top w:val="none" w:sz="0" w:space="0" w:color="auto"/>
        <w:left w:val="none" w:sz="0" w:space="0" w:color="auto"/>
        <w:bottom w:val="none" w:sz="0" w:space="0" w:color="auto"/>
        <w:right w:val="none" w:sz="0" w:space="0" w:color="auto"/>
      </w:divBdr>
    </w:div>
    <w:div w:id="1949577557">
      <w:bodyDiv w:val="1"/>
      <w:marLeft w:val="0"/>
      <w:marRight w:val="0"/>
      <w:marTop w:val="0"/>
      <w:marBottom w:val="0"/>
      <w:divBdr>
        <w:top w:val="none" w:sz="0" w:space="0" w:color="auto"/>
        <w:left w:val="none" w:sz="0" w:space="0" w:color="auto"/>
        <w:bottom w:val="none" w:sz="0" w:space="0" w:color="auto"/>
        <w:right w:val="none" w:sz="0" w:space="0" w:color="auto"/>
      </w:divBdr>
    </w:div>
    <w:div w:id="2012759751">
      <w:bodyDiv w:val="1"/>
      <w:marLeft w:val="0"/>
      <w:marRight w:val="0"/>
      <w:marTop w:val="0"/>
      <w:marBottom w:val="0"/>
      <w:divBdr>
        <w:top w:val="none" w:sz="0" w:space="0" w:color="auto"/>
        <w:left w:val="none" w:sz="0" w:space="0" w:color="auto"/>
        <w:bottom w:val="none" w:sz="0" w:space="0" w:color="auto"/>
        <w:right w:val="none" w:sz="0" w:space="0" w:color="auto"/>
      </w:divBdr>
    </w:div>
    <w:div w:id="210838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shrae.org/standardsactions" TargetMode="External"/><Relationship Id="rId18" Type="http://schemas.openxmlformats.org/officeDocument/2006/relationships/hyperlink" Target="https://ashraem.confex.com/ashraem/s20/meetingapp.cgi/Paper/27686" TargetMode="External"/><Relationship Id="rId26" Type="http://schemas.openxmlformats.org/officeDocument/2006/relationships/hyperlink" Target="https://docs.google.com/spreadsheets/d/1So01zAkZoHpLSqFek0fOPBBvcFsv71DkssBgNF_OXcs/edit" TargetMode="External"/><Relationship Id="rId39" Type="http://schemas.openxmlformats.org/officeDocument/2006/relationships/hyperlink" Target="https://docs.google.com/spreadsheets/d/1So01zAkZoHpLSqFek0fOPBBvcFsv71DkssBgNF_OXcs/edit?usp=sharing" TargetMode="External"/><Relationship Id="rId21" Type="http://schemas.openxmlformats.org/officeDocument/2006/relationships/hyperlink" Target="https://zoom.us/j/91603099243?pwd=VXQzbnFOTlJOd3RnSHBxZkx5Z0pJQT09" TargetMode="External"/><Relationship Id="rId34" Type="http://schemas.openxmlformats.org/officeDocument/2006/relationships/hyperlink" Target="mailto:rwatson@sshcinc.com" TargetMode="Externa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cs.google.com/spreadsheets/d/1So01zAkZoHpLSqFek0fOPBBvcFsv71DkssBgNF_OXcs/edit" TargetMode="External"/><Relationship Id="rId20" Type="http://schemas.openxmlformats.org/officeDocument/2006/relationships/hyperlink" Target="https://docs.google.com/spreadsheets/d/1So01zAkZoHpLSqFek0fOPBBvcFsv71DkssBgNF_OXcs/edit?usp=sharing" TargetMode="External"/><Relationship Id="rId29" Type="http://schemas.openxmlformats.org/officeDocument/2006/relationships/hyperlink" Target="mailto:costa.kapsis@uwaterloo.ca"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hrae.org/technical-resources/standards-and-guidelines/standards-actions" TargetMode="External"/><Relationship Id="rId24" Type="http://schemas.openxmlformats.org/officeDocument/2006/relationships/hyperlink" Target="https://www.ashrae.org/conferences/ashrae-2020-virtual-conference/live-q-a-schedule" TargetMode="External"/><Relationship Id="rId32" Type="http://schemas.openxmlformats.org/officeDocument/2006/relationships/hyperlink" Target="mailto:laura.towsley@rycom.com" TargetMode="External"/><Relationship Id="rId37" Type="http://schemas.openxmlformats.org/officeDocument/2006/relationships/hyperlink" Target="https://docs.google.com/spreadsheets/d/1So01zAkZoHpLSqFek0fOPBBvcFsv71DkssBgNF_OXcs/edit" TargetMode="Externa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zoom.us/j/94940656350?pwd=WG9kYnF0bkdrY2NyZThTdE0yL3lmQT09" TargetMode="External"/><Relationship Id="rId23" Type="http://schemas.openxmlformats.org/officeDocument/2006/relationships/hyperlink" Target="https://ashraem.confex.com/ashraem/s20/meetingapp.cgi/Subject/384" TargetMode="External"/><Relationship Id="rId28" Type="http://schemas.openxmlformats.org/officeDocument/2006/relationships/hyperlink" Target="https://docs.google.com/spreadsheets/d/1So01zAkZoHpLSqFek0fOPBBvcFsv71DkssBgNF_OXcs/edit?usp=sharing" TargetMode="External"/><Relationship Id="rId36" Type="http://schemas.openxmlformats.org/officeDocument/2006/relationships/hyperlink" Target="https://zoom.us/j/91418551159?pwd=cFAwUmQraHlFQUZxSWZaZHhrcE5SUT09" TargetMode="External"/><Relationship Id="rId10" Type="http://schemas.openxmlformats.org/officeDocument/2006/relationships/hyperlink" Target="https://www.ashrae.org/about-ashrae/ashrae-code-of-ethics" TargetMode="External"/><Relationship Id="rId19" Type="http://schemas.openxmlformats.org/officeDocument/2006/relationships/hyperlink" Target="https://ashraem.confex.com/ashraem/s20/meetingapp.cgi/Paper/27685" TargetMode="External"/><Relationship Id="rId31" Type="http://schemas.openxmlformats.org/officeDocument/2006/relationships/hyperlink" Target="mailto:SHackel@slipstreaminc.org" TargetMode="External"/><Relationship Id="rId4" Type="http://schemas.openxmlformats.org/officeDocument/2006/relationships/webSettings" Target="webSettings.xml"/><Relationship Id="rId9" Type="http://schemas.openxmlformats.org/officeDocument/2006/relationships/hyperlink" Target="mailto:SH7@ashrae.net" TargetMode="External"/><Relationship Id="rId14" Type="http://schemas.openxmlformats.org/officeDocument/2006/relationships/image" Target="media/image2.png"/><Relationship Id="rId22" Type="http://schemas.openxmlformats.org/officeDocument/2006/relationships/hyperlink" Target="https://docs.google.com/spreadsheets/d/1So01zAkZoHpLSqFek0fOPBBvcFsv71DkssBgNF_OXcs/edit?usp=sharing" TargetMode="External"/><Relationship Id="rId27" Type="http://schemas.openxmlformats.org/officeDocument/2006/relationships/hyperlink" Target="https://zoom.us/j/94837407267?pwd=RGlaOUVrYnVlSU1OUXFMYllvcXdQZz09" TargetMode="External"/><Relationship Id="rId30" Type="http://schemas.openxmlformats.org/officeDocument/2006/relationships/hyperlink" Target="mailto:james.leidel@dteenergy.com" TargetMode="External"/><Relationship Id="rId35" Type="http://schemas.openxmlformats.org/officeDocument/2006/relationships/hyperlink" Target="mailto:Matt.vargo@carrier.utc.com" TargetMode="Externa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images.magnetmail.net/images/clients/ASHRAE/attach/SAJune122020.pdf" TargetMode="External"/><Relationship Id="rId17" Type="http://schemas.openxmlformats.org/officeDocument/2006/relationships/hyperlink" Target="https://ashraem.confex.com/ashraem/s20/meetingapp.cgi/Paper/27684" TargetMode="External"/><Relationship Id="rId25" Type="http://schemas.openxmlformats.org/officeDocument/2006/relationships/image" Target="media/image3.png"/><Relationship Id="rId33" Type="http://schemas.openxmlformats.org/officeDocument/2006/relationships/hyperlink" Target="mailto:lublinerm@energy.wsu.edu" TargetMode="External"/><Relationship Id="rId38" Type="http://schemas.openxmlformats.org/officeDocument/2006/relationships/hyperlink" Target="https://zoom.us/j/93256625778?pwd=VktUWitZai9vS0tMWXBOOXlxbW1DUT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39</Pages>
  <Words>10653</Words>
  <Characters>60724</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ASHRAE TC 7</vt:lpstr>
    </vt:vector>
  </TitlesOfParts>
  <Company>Battelle PNNL</Company>
  <LinksUpToDate>false</LinksUpToDate>
  <CharactersWithSpaces>71235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 7</dc:title>
  <dc:creator>MRB</dc:creator>
  <cp:lastModifiedBy>David Yuill</cp:lastModifiedBy>
  <cp:revision>14</cp:revision>
  <cp:lastPrinted>2018-06-06T13:24:00Z</cp:lastPrinted>
  <dcterms:created xsi:type="dcterms:W3CDTF">2020-06-29T04:14:00Z</dcterms:created>
  <dcterms:modified xsi:type="dcterms:W3CDTF">2020-09-16T14:33:00Z</dcterms:modified>
</cp:coreProperties>
</file>