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61CD9" w14:textId="77777777" w:rsidR="00DA3A68" w:rsidRPr="00CC2A60" w:rsidRDefault="00DA3A68">
      <w:pPr>
        <w:jc w:val="both"/>
        <w:rPr>
          <w:rFonts w:cstheme="minorHAnsi"/>
          <w:u w:val="double"/>
        </w:rPr>
      </w:pPr>
      <w:r w:rsidRPr="00CC2A60">
        <w:rPr>
          <w:rFonts w:cstheme="minorHAnsi"/>
          <w:b/>
          <w:noProof/>
          <w:spacing w:val="-2"/>
          <w:sz w:val="24"/>
        </w:rPr>
        <w:drawing>
          <wp:anchor distT="0" distB="0" distL="114300" distR="114300" simplePos="0" relativeHeight="251730944" behindDoc="1" locked="0" layoutInCell="1" allowOverlap="1" wp14:anchorId="1DE15B44" wp14:editId="69770AC7">
            <wp:simplePos x="0" y="0"/>
            <wp:positionH relativeFrom="column">
              <wp:posOffset>2295525</wp:posOffset>
            </wp:positionH>
            <wp:positionV relativeFrom="paragraph">
              <wp:posOffset>-457200</wp:posOffset>
            </wp:positionV>
            <wp:extent cx="1524000" cy="1047750"/>
            <wp:effectExtent l="0" t="0" r="0" b="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D8281" w14:textId="77777777" w:rsidR="00DA3A68" w:rsidRPr="00CC2A60" w:rsidRDefault="00DA3A68" w:rsidP="004345E2">
      <w:pPr>
        <w:tabs>
          <w:tab w:val="center" w:pos="5400"/>
        </w:tabs>
        <w:suppressAutoHyphens/>
        <w:jc w:val="center"/>
        <w:rPr>
          <w:rFonts w:cstheme="minorHAnsi"/>
          <w:b/>
          <w:spacing w:val="-2"/>
          <w:sz w:val="24"/>
        </w:rPr>
      </w:pPr>
    </w:p>
    <w:p w14:paraId="6E9D2ADB" w14:textId="77777777" w:rsidR="00DA3A68" w:rsidRPr="00CC2A60" w:rsidRDefault="00DA3A68" w:rsidP="004345E2">
      <w:pPr>
        <w:pStyle w:val="Heading1"/>
        <w:jc w:val="center"/>
        <w:rPr>
          <w:rFonts w:asciiTheme="minorHAnsi" w:hAnsiTheme="minorHAnsi" w:cstheme="minorHAnsi"/>
          <w:sz w:val="24"/>
        </w:rPr>
      </w:pPr>
      <w:r w:rsidRPr="00CC2A60">
        <w:rPr>
          <w:rFonts w:asciiTheme="minorHAnsi" w:hAnsiTheme="minorHAnsi" w:cstheme="minorHAnsi"/>
          <w:sz w:val="24"/>
        </w:rPr>
        <w:t>1791 Tullie Circle, N.E./Atlanta, GA  30329</w:t>
      </w:r>
    </w:p>
    <w:p w14:paraId="1E8205FA" w14:textId="77777777" w:rsidR="00DA3A68" w:rsidRPr="00CC2A60" w:rsidRDefault="00DA3A68" w:rsidP="004345E2">
      <w:pPr>
        <w:tabs>
          <w:tab w:val="center" w:pos="5400"/>
        </w:tabs>
        <w:suppressAutoHyphens/>
        <w:jc w:val="center"/>
        <w:rPr>
          <w:rFonts w:cstheme="minorHAnsi"/>
          <w:b/>
          <w:spacing w:val="-2"/>
          <w:sz w:val="24"/>
        </w:rPr>
      </w:pPr>
      <w:r w:rsidRPr="00CC2A60">
        <w:rPr>
          <w:rFonts w:cstheme="minorHAnsi"/>
          <w:b/>
          <w:spacing w:val="-2"/>
          <w:sz w:val="24"/>
        </w:rPr>
        <w:t>404-636-8400</w:t>
      </w:r>
    </w:p>
    <w:p w14:paraId="7D2C0961"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FF0000"/>
          <w:sz w:val="36"/>
          <w:szCs w:val="36"/>
        </w:rPr>
      </w:pPr>
      <w:r w:rsidRPr="00CC2A60">
        <w:rPr>
          <w:rFonts w:cstheme="minorHAnsi"/>
          <w:b/>
          <w:bCs/>
          <w:color w:val="FF0000"/>
          <w:sz w:val="36"/>
          <w:szCs w:val="36"/>
        </w:rPr>
        <w:t>DRAFT</w:t>
      </w:r>
    </w:p>
    <w:p w14:paraId="1D70CBF8" w14:textId="77777777" w:rsidR="00DA3A68" w:rsidRPr="00CC2A60" w:rsidRDefault="00DA3A68" w:rsidP="004345E2">
      <w:pPr>
        <w:pStyle w:val="Heading1"/>
        <w:jc w:val="center"/>
        <w:rPr>
          <w:rFonts w:asciiTheme="minorHAnsi" w:hAnsiTheme="minorHAnsi" w:cstheme="minorHAnsi"/>
          <w:sz w:val="24"/>
        </w:rPr>
      </w:pPr>
      <w:r w:rsidRPr="00CC2A60">
        <w:rPr>
          <w:rFonts w:asciiTheme="minorHAnsi" w:hAnsiTheme="minorHAnsi" w:cstheme="minorHAnsi"/>
          <w:sz w:val="24"/>
        </w:rPr>
        <w:t>TC/TG/MTG/TRG MINUTES COVER SHEET</w:t>
      </w:r>
    </w:p>
    <w:p w14:paraId="0B4DBB25"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CC2A60">
        <w:rPr>
          <w:rFonts w:cstheme="minorHAnsi"/>
          <w:b/>
        </w:rPr>
        <w:t>(Minutes of all Meetings are to be distributed to all persons listed below within 60 days following the meeting.)</w:t>
      </w:r>
    </w:p>
    <w:p w14:paraId="6D8308E5" w14:textId="2ECA3C83"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No.</w:t>
      </w:r>
      <w:r w:rsidRPr="00CC2A60">
        <w:rPr>
          <w:rFonts w:cstheme="minorHAnsi"/>
          <w:spacing w:val="-1"/>
          <w:u w:val="single"/>
        </w:rPr>
        <w:tab/>
        <w:t>8.4</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rPr>
        <w:t>DATE</w:t>
      </w:r>
      <w:r w:rsidRPr="00CC2A60">
        <w:rPr>
          <w:rFonts w:cstheme="minorHAnsi"/>
          <w:spacing w:val="-1"/>
          <w:u w:val="single"/>
        </w:rPr>
        <w:tab/>
      </w:r>
      <w:r w:rsidRPr="00CC2A60">
        <w:rPr>
          <w:rFonts w:cstheme="minorHAnsi"/>
          <w:spacing w:val="-1"/>
          <w:u w:val="single"/>
        </w:rPr>
        <w:tab/>
      </w:r>
      <w:r w:rsidR="003C5DFD">
        <w:rPr>
          <w:rFonts w:cstheme="minorHAnsi"/>
          <w:spacing w:val="-1"/>
          <w:u w:val="single"/>
        </w:rPr>
        <w:t>J</w:t>
      </w:r>
      <w:r w:rsidR="00C272A7">
        <w:rPr>
          <w:rFonts w:cstheme="minorHAnsi"/>
          <w:spacing w:val="-1"/>
          <w:u w:val="single"/>
        </w:rPr>
        <w:t>u</w:t>
      </w:r>
      <w:r w:rsidR="003C5DFD">
        <w:rPr>
          <w:rFonts w:cstheme="minorHAnsi"/>
          <w:spacing w:val="-1"/>
          <w:u w:val="single"/>
        </w:rPr>
        <w:t xml:space="preserve">n </w:t>
      </w:r>
      <w:r w:rsidR="00C272A7">
        <w:rPr>
          <w:rFonts w:cstheme="minorHAnsi"/>
          <w:spacing w:val="-1"/>
          <w:u w:val="single"/>
        </w:rPr>
        <w:t>2</w:t>
      </w:r>
      <w:r w:rsidR="003C5DFD">
        <w:rPr>
          <w:rFonts w:cstheme="minorHAnsi"/>
          <w:spacing w:val="-1"/>
          <w:u w:val="single"/>
        </w:rPr>
        <w:t>5</w:t>
      </w:r>
      <w:r w:rsidRPr="00CC2A60">
        <w:rPr>
          <w:rFonts w:cstheme="minorHAnsi"/>
          <w:spacing w:val="-1"/>
          <w:u w:val="single"/>
        </w:rPr>
        <w:t>, 201</w:t>
      </w:r>
      <w:r w:rsidR="00C272A7">
        <w:rPr>
          <w:rFonts w:cstheme="minorHAnsi"/>
          <w:spacing w:val="-1"/>
          <w:u w:val="single"/>
        </w:rPr>
        <w:t>9</w:t>
      </w:r>
      <w:r w:rsidRPr="00CC2A60">
        <w:rPr>
          <w:rFonts w:cstheme="minorHAnsi"/>
          <w:spacing w:val="-1"/>
          <w:u w:val="single"/>
        </w:rPr>
        <w:tab/>
      </w:r>
    </w:p>
    <w:p w14:paraId="56F92D2E"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TITLE</w:t>
      </w:r>
      <w:r w:rsidRPr="00CC2A60">
        <w:rPr>
          <w:rFonts w:cstheme="minorHAnsi"/>
          <w:spacing w:val="-1"/>
          <w:u w:val="single"/>
        </w:rPr>
        <w:tab/>
        <w:t>Air-to-refrigerant heat transfer equipment</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p w14:paraId="30471E72" w14:textId="14CEF8E9"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CC2A60">
        <w:rPr>
          <w:rFonts w:cstheme="minorHAnsi"/>
          <w:spacing w:val="-1"/>
        </w:rPr>
        <w:t>DATE OF MEETING</w:t>
      </w:r>
      <w:r w:rsidRPr="00CC2A60">
        <w:rPr>
          <w:rFonts w:cstheme="minorHAnsi"/>
          <w:spacing w:val="-1"/>
          <w:u w:val="single"/>
        </w:rPr>
        <w:t xml:space="preserve"> </w:t>
      </w:r>
      <w:r w:rsidRPr="00CC2A60">
        <w:rPr>
          <w:rFonts w:cstheme="minorHAnsi"/>
          <w:spacing w:val="-1"/>
          <w:u w:val="single"/>
        </w:rPr>
        <w:tab/>
      </w:r>
      <w:r w:rsidR="00E83019">
        <w:rPr>
          <w:rFonts w:cstheme="minorHAnsi"/>
          <w:spacing w:val="-1"/>
          <w:u w:val="single"/>
        </w:rPr>
        <w:t>J</w:t>
      </w:r>
      <w:r w:rsidR="00C272A7">
        <w:rPr>
          <w:rFonts w:cstheme="minorHAnsi"/>
          <w:spacing w:val="-1"/>
          <w:u w:val="single"/>
        </w:rPr>
        <w:t>u</w:t>
      </w:r>
      <w:r w:rsidR="000217C8">
        <w:rPr>
          <w:rFonts w:cstheme="minorHAnsi"/>
          <w:spacing w:val="-1"/>
          <w:u w:val="single"/>
        </w:rPr>
        <w:t>n</w:t>
      </w:r>
      <w:r w:rsidRPr="00CC2A60">
        <w:rPr>
          <w:rFonts w:cstheme="minorHAnsi"/>
          <w:spacing w:val="-1"/>
          <w:u w:val="single"/>
        </w:rPr>
        <w:t xml:space="preserve"> </w:t>
      </w:r>
      <w:r w:rsidR="00C272A7">
        <w:rPr>
          <w:rFonts w:cstheme="minorHAnsi"/>
          <w:spacing w:val="-1"/>
          <w:u w:val="single"/>
        </w:rPr>
        <w:t>2</w:t>
      </w:r>
      <w:r w:rsidR="00E83019">
        <w:rPr>
          <w:rFonts w:cstheme="minorHAnsi"/>
          <w:spacing w:val="-1"/>
          <w:u w:val="single"/>
        </w:rPr>
        <w:t>5</w:t>
      </w:r>
      <w:r w:rsidRPr="00CC2A60">
        <w:rPr>
          <w:rFonts w:cstheme="minorHAnsi"/>
          <w:spacing w:val="-1"/>
          <w:u w:val="single"/>
        </w:rPr>
        <w:t>, 201</w:t>
      </w:r>
      <w:r w:rsidR="00C272A7">
        <w:rPr>
          <w:rFonts w:cstheme="minorHAnsi"/>
          <w:spacing w:val="-1"/>
          <w:u w:val="single"/>
        </w:rPr>
        <w:t>9</w:t>
      </w:r>
      <w:r w:rsidRPr="00CC2A60">
        <w:rPr>
          <w:rFonts w:cstheme="minorHAnsi"/>
          <w:spacing w:val="-1"/>
          <w:u w:val="single"/>
        </w:rPr>
        <w:tab/>
      </w:r>
      <w:r w:rsidRPr="00CC2A60">
        <w:rPr>
          <w:rFonts w:cstheme="minorHAnsi"/>
          <w:spacing w:val="-1"/>
          <w:u w:val="single"/>
        </w:rPr>
        <w:tab/>
      </w:r>
      <w:r w:rsidRPr="00CC2A60">
        <w:rPr>
          <w:rFonts w:cstheme="minorHAnsi"/>
          <w:spacing w:val="-1"/>
        </w:rPr>
        <w:t>LOCATION</w:t>
      </w:r>
      <w:r w:rsidRPr="00CC2A60">
        <w:rPr>
          <w:rFonts w:cstheme="minorHAnsi"/>
          <w:spacing w:val="-1"/>
          <w:u w:val="single"/>
        </w:rPr>
        <w:tab/>
      </w:r>
      <w:r w:rsidR="00C272A7">
        <w:rPr>
          <w:rFonts w:cstheme="minorHAnsi"/>
          <w:spacing w:val="-1"/>
          <w:u w:val="single"/>
        </w:rPr>
        <w:t>Kansas City, Mo</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790"/>
        <w:gridCol w:w="990"/>
        <w:gridCol w:w="1605"/>
        <w:gridCol w:w="1507"/>
        <w:gridCol w:w="900"/>
        <w:gridCol w:w="2273"/>
        <w:gridCol w:w="15"/>
      </w:tblGrid>
      <w:tr w:rsidR="00DA3A68" w:rsidRPr="00CC2A60" w14:paraId="799CF35F" w14:textId="77777777" w:rsidTr="00DF586A">
        <w:trPr>
          <w:gridBefore w:val="1"/>
          <w:wBefore w:w="15" w:type="dxa"/>
          <w:trHeight w:val="930"/>
        </w:trPr>
        <w:tc>
          <w:tcPr>
            <w:tcW w:w="2790" w:type="dxa"/>
            <w:tcBorders>
              <w:top w:val="single" w:sz="6" w:space="0" w:color="auto"/>
              <w:left w:val="single" w:sz="6" w:space="0" w:color="auto"/>
            </w:tcBorders>
          </w:tcPr>
          <w:p w14:paraId="3367C1FF" w14:textId="77777777" w:rsidR="00DA3A68" w:rsidRPr="00CC2A60" w:rsidRDefault="00DA3A68" w:rsidP="004345E2">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CC2A60">
              <w:rPr>
                <w:rFonts w:cstheme="minorHAnsi"/>
                <w:spacing w:val="-1"/>
              </w:rPr>
              <w:t>MEMBERS PRESENT</w:t>
            </w:r>
          </w:p>
        </w:tc>
        <w:tc>
          <w:tcPr>
            <w:tcW w:w="990" w:type="dxa"/>
            <w:tcBorders>
              <w:top w:val="single" w:sz="6" w:space="0" w:color="auto"/>
              <w:left w:val="single" w:sz="6" w:space="0" w:color="auto"/>
            </w:tcBorders>
          </w:tcPr>
          <w:p w14:paraId="2E8A3186" w14:textId="77777777" w:rsidR="00DA3A68" w:rsidRPr="00CC2A60" w:rsidRDefault="00DA3A68" w:rsidP="004345E2">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CC2A60">
              <w:rPr>
                <w:rFonts w:cstheme="minorHAnsi"/>
                <w:spacing w:val="-1"/>
              </w:rPr>
              <w:t>YEAR APPTD</w:t>
            </w:r>
          </w:p>
        </w:tc>
        <w:tc>
          <w:tcPr>
            <w:tcW w:w="3112" w:type="dxa"/>
            <w:gridSpan w:val="2"/>
            <w:tcBorders>
              <w:top w:val="single" w:sz="6" w:space="0" w:color="auto"/>
              <w:left w:val="single" w:sz="6" w:space="0" w:color="auto"/>
            </w:tcBorders>
          </w:tcPr>
          <w:p w14:paraId="069AAC03" w14:textId="77777777" w:rsidR="00DA3A68" w:rsidRPr="00CC2A60" w:rsidRDefault="00DA3A68" w:rsidP="004345E2">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CC2A60">
              <w:rPr>
                <w:rFonts w:asciiTheme="minorHAnsi" w:hAnsiTheme="minorHAnsi" w:cstheme="minorHAnsi"/>
                <w:spacing w:val="-1"/>
                <w:sz w:val="22"/>
              </w:rPr>
              <w:t>MEMBERS ABSENT</w:t>
            </w:r>
          </w:p>
        </w:tc>
        <w:tc>
          <w:tcPr>
            <w:tcW w:w="900" w:type="dxa"/>
            <w:tcBorders>
              <w:top w:val="single" w:sz="6" w:space="0" w:color="auto"/>
              <w:left w:val="single" w:sz="6" w:space="0" w:color="auto"/>
            </w:tcBorders>
          </w:tcPr>
          <w:p w14:paraId="76C5A9C1" w14:textId="77777777" w:rsidR="00DA3A68" w:rsidRPr="00CC2A60"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YEAR APPTD</w:t>
            </w:r>
          </w:p>
        </w:tc>
        <w:tc>
          <w:tcPr>
            <w:tcW w:w="2288" w:type="dxa"/>
            <w:gridSpan w:val="2"/>
            <w:tcBorders>
              <w:top w:val="single" w:sz="6" w:space="0" w:color="auto"/>
              <w:left w:val="single" w:sz="6" w:space="0" w:color="auto"/>
              <w:right w:val="single" w:sz="6" w:space="0" w:color="auto"/>
            </w:tcBorders>
          </w:tcPr>
          <w:p w14:paraId="180E59EF" w14:textId="77777777" w:rsidR="00DA3A68" w:rsidRPr="00CC2A60"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EX-OFFICIO MEMBERS AND ADDITIONAL ATTENDANCE</w:t>
            </w:r>
          </w:p>
        </w:tc>
      </w:tr>
      <w:tr w:rsidR="00AA678A" w:rsidRPr="00AA678A" w14:paraId="1B2D9534" w14:textId="77777777" w:rsidTr="00DF586A">
        <w:trPr>
          <w:gridBefore w:val="1"/>
          <w:wBefore w:w="15" w:type="dxa"/>
          <w:cantSplit/>
          <w:trHeight w:hRule="exact" w:val="461"/>
        </w:trPr>
        <w:tc>
          <w:tcPr>
            <w:tcW w:w="2790" w:type="dxa"/>
            <w:tcBorders>
              <w:top w:val="single" w:sz="6" w:space="0" w:color="auto"/>
              <w:left w:val="single" w:sz="6" w:space="0" w:color="auto"/>
              <w:bottom w:val="single" w:sz="6" w:space="0" w:color="auto"/>
              <w:right w:val="single" w:sz="6" w:space="0" w:color="auto"/>
            </w:tcBorders>
          </w:tcPr>
          <w:p w14:paraId="153183A4" w14:textId="3D77FA85"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z w:val="20"/>
                <w:szCs w:val="20"/>
              </w:rPr>
              <w:t>Dr. Chad Bowers</w:t>
            </w:r>
          </w:p>
        </w:tc>
        <w:tc>
          <w:tcPr>
            <w:tcW w:w="990" w:type="dxa"/>
            <w:tcBorders>
              <w:top w:val="single" w:sz="6" w:space="0" w:color="auto"/>
              <w:left w:val="single" w:sz="6" w:space="0" w:color="auto"/>
              <w:bottom w:val="single" w:sz="6" w:space="0" w:color="auto"/>
              <w:right w:val="single" w:sz="6" w:space="0" w:color="auto"/>
            </w:tcBorders>
          </w:tcPr>
          <w:p w14:paraId="2793F56F"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723B6868" w14:textId="259865DA"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 xml:space="preserve">Dr. </w:t>
            </w:r>
            <w:proofErr w:type="spellStart"/>
            <w:r w:rsidRPr="00AA678A">
              <w:rPr>
                <w:rFonts w:cstheme="minorHAnsi"/>
                <w:spacing w:val="-1"/>
                <w:sz w:val="20"/>
                <w:szCs w:val="20"/>
              </w:rPr>
              <w:t>Arindom</w:t>
            </w:r>
            <w:proofErr w:type="spellEnd"/>
            <w:r w:rsidRPr="00AA678A">
              <w:rPr>
                <w:rFonts w:cstheme="minorHAnsi"/>
                <w:spacing w:val="-1"/>
                <w:sz w:val="20"/>
                <w:szCs w:val="20"/>
              </w:rPr>
              <w:t xml:space="preserve"> </w:t>
            </w:r>
            <w:proofErr w:type="spellStart"/>
            <w:r w:rsidRPr="00AA678A">
              <w:rPr>
                <w:rFonts w:cstheme="minorHAnsi"/>
                <w:spacing w:val="-1"/>
                <w:sz w:val="20"/>
                <w:szCs w:val="20"/>
              </w:rPr>
              <w:t>Joardar</w:t>
            </w:r>
            <w:proofErr w:type="spellEnd"/>
          </w:p>
        </w:tc>
        <w:tc>
          <w:tcPr>
            <w:tcW w:w="900" w:type="dxa"/>
            <w:tcBorders>
              <w:top w:val="single" w:sz="6" w:space="0" w:color="auto"/>
              <w:left w:val="single" w:sz="6" w:space="0" w:color="auto"/>
              <w:bottom w:val="single" w:sz="6" w:space="0" w:color="auto"/>
              <w:right w:val="single" w:sz="6" w:space="0" w:color="auto"/>
            </w:tcBorders>
          </w:tcPr>
          <w:p w14:paraId="6C2149C0" w14:textId="62881763"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2018</w:t>
            </w:r>
          </w:p>
        </w:tc>
        <w:tc>
          <w:tcPr>
            <w:tcW w:w="2288" w:type="dxa"/>
            <w:gridSpan w:val="2"/>
            <w:tcBorders>
              <w:top w:val="single" w:sz="6" w:space="0" w:color="auto"/>
              <w:left w:val="single" w:sz="6" w:space="0" w:color="auto"/>
              <w:bottom w:val="single" w:sz="6" w:space="0" w:color="auto"/>
              <w:right w:val="single" w:sz="6" w:space="0" w:color="auto"/>
            </w:tcBorders>
          </w:tcPr>
          <w:p w14:paraId="54174136" w14:textId="7197B55B"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5B198F92" w14:textId="77777777" w:rsidTr="00DF586A">
        <w:trPr>
          <w:gridBefore w:val="1"/>
          <w:wBefore w:w="15" w:type="dxa"/>
          <w:cantSplit/>
          <w:trHeight w:hRule="exact" w:val="353"/>
        </w:trPr>
        <w:tc>
          <w:tcPr>
            <w:tcW w:w="2790" w:type="dxa"/>
            <w:tcBorders>
              <w:top w:val="single" w:sz="6" w:space="0" w:color="auto"/>
              <w:left w:val="single" w:sz="6" w:space="0" w:color="auto"/>
              <w:bottom w:val="single" w:sz="6" w:space="0" w:color="auto"/>
              <w:right w:val="single" w:sz="6" w:space="0" w:color="auto"/>
            </w:tcBorders>
          </w:tcPr>
          <w:p w14:paraId="3EC1A489"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z w:val="20"/>
                <w:szCs w:val="20"/>
              </w:rPr>
              <w:t>Dr. Kashif Nawaz</w:t>
            </w:r>
          </w:p>
        </w:tc>
        <w:tc>
          <w:tcPr>
            <w:tcW w:w="990" w:type="dxa"/>
            <w:tcBorders>
              <w:top w:val="single" w:sz="6" w:space="0" w:color="auto"/>
              <w:left w:val="single" w:sz="6" w:space="0" w:color="auto"/>
              <w:bottom w:val="single" w:sz="6" w:space="0" w:color="auto"/>
              <w:right w:val="single" w:sz="6" w:space="0" w:color="auto"/>
            </w:tcBorders>
          </w:tcPr>
          <w:p w14:paraId="25D201E6"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049F9E23" w14:textId="7DE623B6"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Mr. Matthew Richard Baker</w:t>
            </w:r>
          </w:p>
        </w:tc>
        <w:tc>
          <w:tcPr>
            <w:tcW w:w="900" w:type="dxa"/>
            <w:tcBorders>
              <w:top w:val="single" w:sz="6" w:space="0" w:color="auto"/>
              <w:left w:val="single" w:sz="6" w:space="0" w:color="auto"/>
              <w:bottom w:val="single" w:sz="6" w:space="0" w:color="auto"/>
              <w:right w:val="single" w:sz="6" w:space="0" w:color="auto"/>
            </w:tcBorders>
          </w:tcPr>
          <w:p w14:paraId="7A82666C" w14:textId="00F4EF50"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2014</w:t>
            </w:r>
          </w:p>
        </w:tc>
        <w:tc>
          <w:tcPr>
            <w:tcW w:w="2288" w:type="dxa"/>
            <w:gridSpan w:val="2"/>
            <w:tcBorders>
              <w:top w:val="single" w:sz="6" w:space="0" w:color="auto"/>
              <w:left w:val="single" w:sz="6" w:space="0" w:color="auto"/>
              <w:bottom w:val="single" w:sz="6" w:space="0" w:color="auto"/>
              <w:right w:val="single" w:sz="6" w:space="0" w:color="auto"/>
            </w:tcBorders>
          </w:tcPr>
          <w:p w14:paraId="77A048E6" w14:textId="3CD1640E"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rPr>
              <w:t xml:space="preserve">Mr. Stanislav </w:t>
            </w:r>
            <w:proofErr w:type="spellStart"/>
            <w:r w:rsidRPr="00AA678A">
              <w:rPr>
                <w:rFonts w:cstheme="minorHAnsi"/>
              </w:rPr>
              <w:t>Perencevic</w:t>
            </w:r>
            <w:proofErr w:type="spellEnd"/>
          </w:p>
        </w:tc>
      </w:tr>
      <w:tr w:rsidR="00AA678A" w:rsidRPr="00AA678A" w14:paraId="70680423" w14:textId="77777777" w:rsidTr="00DF586A">
        <w:trPr>
          <w:gridBefore w:val="1"/>
          <w:wBefore w:w="15" w:type="dxa"/>
          <w:cantSplit/>
          <w:trHeight w:hRule="exact" w:val="353"/>
        </w:trPr>
        <w:tc>
          <w:tcPr>
            <w:tcW w:w="2790" w:type="dxa"/>
            <w:tcBorders>
              <w:top w:val="single" w:sz="6" w:space="0" w:color="auto"/>
              <w:left w:val="single" w:sz="6" w:space="0" w:color="auto"/>
              <w:bottom w:val="single" w:sz="6" w:space="0" w:color="auto"/>
              <w:right w:val="single" w:sz="6" w:space="0" w:color="auto"/>
            </w:tcBorders>
          </w:tcPr>
          <w:p w14:paraId="7EA5C327" w14:textId="6BDB55C2"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rPr>
              <w:t>Dr. Sankar Padhmanabhan (Chair)</w:t>
            </w:r>
          </w:p>
        </w:tc>
        <w:tc>
          <w:tcPr>
            <w:tcW w:w="990" w:type="dxa"/>
            <w:tcBorders>
              <w:top w:val="single" w:sz="6" w:space="0" w:color="auto"/>
              <w:left w:val="single" w:sz="6" w:space="0" w:color="auto"/>
              <w:bottom w:val="single" w:sz="6" w:space="0" w:color="auto"/>
              <w:right w:val="single" w:sz="6" w:space="0" w:color="auto"/>
            </w:tcBorders>
          </w:tcPr>
          <w:p w14:paraId="383CBDAF" w14:textId="5875D57B"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0D45A8A3" w14:textId="666121D0"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44632252" w14:textId="3A583E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2A288AF8"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1F0E3E4C"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6173ADD2" w14:textId="6E046425"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z w:val="20"/>
                <w:szCs w:val="20"/>
              </w:rPr>
              <w:t>Dr. Kishan Padakannaya</w:t>
            </w:r>
          </w:p>
        </w:tc>
        <w:tc>
          <w:tcPr>
            <w:tcW w:w="990" w:type="dxa"/>
            <w:tcBorders>
              <w:top w:val="single" w:sz="6" w:space="0" w:color="auto"/>
              <w:left w:val="single" w:sz="6" w:space="0" w:color="auto"/>
              <w:bottom w:val="single" w:sz="6" w:space="0" w:color="auto"/>
              <w:right w:val="single" w:sz="6" w:space="0" w:color="auto"/>
            </w:tcBorders>
          </w:tcPr>
          <w:p w14:paraId="2DE03BEA" w14:textId="68B38FC6"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0E6745B2" w14:textId="78950208"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2AE96E4B" w14:textId="181B64C2"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583908AA"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15451DE7"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0078A99A" w14:textId="5771159C"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z w:val="20"/>
                <w:szCs w:val="20"/>
              </w:rPr>
              <w:t>Dr. Christian Bach</w:t>
            </w:r>
          </w:p>
        </w:tc>
        <w:tc>
          <w:tcPr>
            <w:tcW w:w="990" w:type="dxa"/>
            <w:tcBorders>
              <w:top w:val="single" w:sz="6" w:space="0" w:color="auto"/>
              <w:left w:val="single" w:sz="6" w:space="0" w:color="auto"/>
              <w:bottom w:val="single" w:sz="6" w:space="0" w:color="auto"/>
              <w:right w:val="single" w:sz="6" w:space="0" w:color="auto"/>
            </w:tcBorders>
          </w:tcPr>
          <w:p w14:paraId="300F3111" w14:textId="232A847F"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51DA34E3"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3B2BDA65"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1C662278"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0DD235F2"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1798E543" w14:textId="0257EE34"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 xml:space="preserve">Dr. Vikrant </w:t>
            </w:r>
            <w:proofErr w:type="spellStart"/>
            <w:r w:rsidRPr="00AA678A">
              <w:rPr>
                <w:rFonts w:cstheme="minorHAnsi"/>
                <w:spacing w:val="-1"/>
                <w:sz w:val="20"/>
                <w:szCs w:val="20"/>
              </w:rPr>
              <w:t>Aute</w:t>
            </w:r>
            <w:proofErr w:type="spellEnd"/>
          </w:p>
        </w:tc>
        <w:tc>
          <w:tcPr>
            <w:tcW w:w="990" w:type="dxa"/>
            <w:tcBorders>
              <w:top w:val="single" w:sz="6" w:space="0" w:color="auto"/>
              <w:left w:val="single" w:sz="6" w:space="0" w:color="auto"/>
              <w:bottom w:val="single" w:sz="6" w:space="0" w:color="auto"/>
              <w:right w:val="single" w:sz="6" w:space="0" w:color="auto"/>
            </w:tcBorders>
          </w:tcPr>
          <w:p w14:paraId="5F9FF39C" w14:textId="36BD3765"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16519153"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5240D4F9"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1C373AA9"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4D55157A"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1301F87F" w14:textId="7F9C5E19"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Mr. Bill Fox</w:t>
            </w:r>
          </w:p>
        </w:tc>
        <w:tc>
          <w:tcPr>
            <w:tcW w:w="990" w:type="dxa"/>
            <w:tcBorders>
              <w:top w:val="single" w:sz="6" w:space="0" w:color="auto"/>
              <w:left w:val="single" w:sz="6" w:space="0" w:color="auto"/>
              <w:bottom w:val="single" w:sz="6" w:space="0" w:color="auto"/>
              <w:right w:val="single" w:sz="6" w:space="0" w:color="auto"/>
            </w:tcBorders>
          </w:tcPr>
          <w:p w14:paraId="4DA6EB4A" w14:textId="56DF614B"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179D56D8"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A195199"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085C05BF"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71F80644"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5487FB2C" w14:textId="2CD2DF4B"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Mr. Jun Wang</w:t>
            </w:r>
          </w:p>
        </w:tc>
        <w:tc>
          <w:tcPr>
            <w:tcW w:w="990" w:type="dxa"/>
            <w:tcBorders>
              <w:top w:val="single" w:sz="6" w:space="0" w:color="auto"/>
              <w:left w:val="single" w:sz="6" w:space="0" w:color="auto"/>
              <w:bottom w:val="single" w:sz="6" w:space="0" w:color="auto"/>
              <w:right w:val="single" w:sz="6" w:space="0" w:color="auto"/>
            </w:tcBorders>
          </w:tcPr>
          <w:p w14:paraId="7FBBA04C" w14:textId="526FA9D9"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5C01713A"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3E61B462"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4551E62C"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CC2A60" w14:paraId="1B9670FB"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0F0AD4EB" w14:textId="3677F58F"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D96FE82" w14:textId="20D3B882"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14AE917A"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80FBD68"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5EE1E837"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CC2A60" w14:paraId="322C7EA1"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5840348A" w14:textId="77777777"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CC2A60">
              <w:rPr>
                <w:rFonts w:cstheme="minorHAnsi"/>
                <w:b/>
                <w:spacing w:val="-1"/>
                <w:sz w:val="24"/>
              </w:rPr>
              <w:t xml:space="preserve">DISTRIBUTION: </w:t>
            </w:r>
            <w:r w:rsidRPr="00CC2A60">
              <w:rPr>
                <w:rFonts w:cstheme="minorHAnsi"/>
                <w:b/>
                <w:i/>
                <w:spacing w:val="-1"/>
                <w:sz w:val="24"/>
              </w:rPr>
              <w:t>All Members of TC/TG/MTG/TRG plus the following:</w:t>
            </w:r>
          </w:p>
        </w:tc>
      </w:tr>
      <w:tr w:rsidR="00AA678A" w:rsidRPr="00CC2A60" w14:paraId="64DAE21A"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74F4A66E" w14:textId="77777777" w:rsidR="00AA678A"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 xml:space="preserve">TAC Section Head: </w:t>
            </w:r>
          </w:p>
          <w:p w14:paraId="7002C0ED" w14:textId="2882C1FB"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Dustin Meredith</w:t>
            </w:r>
            <w:r>
              <w:rPr>
                <w:rFonts w:cstheme="minorHAnsi"/>
                <w:spacing w:val="-1"/>
                <w:sz w:val="24"/>
              </w:rPr>
              <w:t xml:space="preserve"> (Kevin Mercer after July 1</w:t>
            </w:r>
            <w:r w:rsidRPr="00C272A7">
              <w:rPr>
                <w:rFonts w:cstheme="minorHAnsi"/>
                <w:spacing w:val="-1"/>
                <w:sz w:val="24"/>
                <w:vertAlign w:val="superscript"/>
              </w:rPr>
              <w:t>st</w:t>
            </w:r>
            <w:r>
              <w:rPr>
                <w:rFonts w:cstheme="minorHAnsi"/>
                <w:spacing w:val="-1"/>
                <w:sz w:val="24"/>
              </w:rPr>
              <w:t>)</w:t>
            </w:r>
          </w:p>
        </w:tc>
        <w:tc>
          <w:tcPr>
            <w:tcW w:w="4680" w:type="dxa"/>
            <w:gridSpan w:val="3"/>
            <w:vAlign w:val="center"/>
          </w:tcPr>
          <w:p w14:paraId="34B02727" w14:textId="77777777"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SH0804@ashrae.net</w:t>
            </w:r>
          </w:p>
        </w:tc>
      </w:tr>
      <w:tr w:rsidR="00AA678A" w:rsidRPr="00CC2A60" w14:paraId="6C086A6D" w14:textId="77777777" w:rsidTr="00C824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728"/>
        </w:trPr>
        <w:tc>
          <w:tcPr>
            <w:tcW w:w="5400" w:type="dxa"/>
            <w:gridSpan w:val="4"/>
            <w:tcBorders>
              <w:bottom w:val="single" w:sz="4" w:space="0" w:color="auto"/>
            </w:tcBorders>
          </w:tcPr>
          <w:p w14:paraId="3C20DE9B" w14:textId="77777777"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CC2A60">
              <w:rPr>
                <w:rFonts w:cstheme="minorHAnsi"/>
                <w:spacing w:val="-1"/>
                <w:sz w:val="24"/>
              </w:rPr>
              <w:t>All Committee Liaisons As Shown On TC/TG/MTG/TRG Rosters (Research, Standards, ALI, etc.)</w:t>
            </w:r>
          </w:p>
        </w:tc>
        <w:tc>
          <w:tcPr>
            <w:tcW w:w="4680" w:type="dxa"/>
            <w:gridSpan w:val="3"/>
            <w:tcBorders>
              <w:bottom w:val="single" w:sz="4" w:space="0" w:color="auto"/>
            </w:tcBorders>
          </w:tcPr>
          <w:p w14:paraId="5408AE02" w14:textId="77777777"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See ASHRAE email alias list for needed addresses.</w:t>
            </w:r>
          </w:p>
        </w:tc>
      </w:tr>
      <w:tr w:rsidR="00AA678A" w:rsidRPr="00CC2A60" w14:paraId="15DA8CF5"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19E7C06D" w14:textId="77777777"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Mike Vaughn,</w:t>
            </w:r>
          </w:p>
          <w:p w14:paraId="6ACDCD91" w14:textId="77777777"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Manager Of Research &amp; Technical Services</w:t>
            </w:r>
          </w:p>
        </w:tc>
        <w:tc>
          <w:tcPr>
            <w:tcW w:w="4680" w:type="dxa"/>
            <w:gridSpan w:val="3"/>
          </w:tcPr>
          <w:p w14:paraId="745427D0" w14:textId="77777777"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p>
          <w:p w14:paraId="5B884561" w14:textId="77777777" w:rsidR="00AA678A" w:rsidRPr="00CC2A60"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MORTS@ashrae.net</w:t>
            </w:r>
          </w:p>
        </w:tc>
      </w:tr>
    </w:tbl>
    <w:p w14:paraId="7C5E49FF" w14:textId="77777777" w:rsidR="00EF40FA" w:rsidRPr="00CC2A60" w:rsidRDefault="00C8243B" w:rsidP="00C8243B">
      <w:pPr>
        <w:autoSpaceDE w:val="0"/>
        <w:autoSpaceDN w:val="0"/>
        <w:adjustRightInd w:val="0"/>
        <w:rPr>
          <w:rFonts w:cstheme="minorHAnsi"/>
        </w:rPr>
        <w:sectPr w:rsidR="00EF40FA" w:rsidRPr="00CC2A60" w:rsidSect="001E3B05">
          <w:headerReference w:type="even" r:id="rId8"/>
          <w:headerReference w:type="default" r:id="rId9"/>
          <w:footerReference w:type="default" r:id="rId10"/>
          <w:headerReference w:type="first" r:id="rId11"/>
          <w:pgSz w:w="12240" w:h="15840"/>
          <w:pgMar w:top="715" w:right="1440" w:bottom="1440" w:left="1440" w:header="720" w:footer="720" w:gutter="0"/>
          <w:pgNumType w:start="1"/>
          <w:cols w:space="720" w:equalWidth="0">
            <w:col w:w="9360"/>
          </w:cols>
          <w:noEndnote/>
        </w:sectPr>
      </w:pPr>
      <w:r w:rsidRPr="00CC2A60">
        <w:rPr>
          <w:rFonts w:cstheme="minorHAnsi"/>
        </w:rPr>
        <w:t>N</w:t>
      </w:r>
      <w:r w:rsidR="00DA3A68" w:rsidRPr="00CC2A60">
        <w:rPr>
          <w:rFonts w:cstheme="minorHAnsi"/>
        </w:rPr>
        <w:t>ote: These draft minutes have not been approved and not the official, approved record until approved by the TC.</w:t>
      </w:r>
      <w:bookmarkStart w:id="0" w:name="page2"/>
      <w:bookmarkEnd w:id="0"/>
    </w:p>
    <w:p w14:paraId="4849C847" w14:textId="77777777" w:rsidR="00EF40FA" w:rsidRPr="00CC2A60" w:rsidRDefault="00D76928">
      <w:pPr>
        <w:widowControl w:val="0"/>
        <w:autoSpaceDE w:val="0"/>
        <w:autoSpaceDN w:val="0"/>
        <w:adjustRightInd w:val="0"/>
        <w:spacing w:after="0" w:line="273" w:lineRule="exact"/>
        <w:rPr>
          <w:rFonts w:cstheme="minorHAnsi"/>
          <w:sz w:val="24"/>
          <w:szCs w:val="24"/>
        </w:rPr>
      </w:pPr>
      <w:bookmarkStart w:id="1" w:name="page3"/>
      <w:bookmarkEnd w:id="1"/>
      <w:r w:rsidRPr="00CC2A60">
        <w:rPr>
          <w:rFonts w:cstheme="minorHAnsi"/>
          <w:noProof/>
        </w:rPr>
        <w:lastRenderedPageBreak/>
        <w:drawing>
          <wp:anchor distT="0" distB="0" distL="114300" distR="114300" simplePos="0" relativeHeight="251661312" behindDoc="1" locked="0" layoutInCell="0" allowOverlap="1" wp14:anchorId="16E574A6" wp14:editId="7BB8BD8C">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51952362" w14:textId="062FF3C8" w:rsidR="00EF40FA" w:rsidRPr="00CC2A60" w:rsidRDefault="006C6DD3" w:rsidP="008C18CE">
      <w:pPr>
        <w:widowControl w:val="0"/>
        <w:numPr>
          <w:ilvl w:val="0"/>
          <w:numId w:val="31"/>
        </w:numPr>
        <w:overflowPunct w:val="0"/>
        <w:autoSpaceDE w:val="0"/>
        <w:autoSpaceDN w:val="0"/>
        <w:adjustRightInd w:val="0"/>
        <w:spacing w:after="0" w:line="240" w:lineRule="auto"/>
        <w:jc w:val="both"/>
        <w:rPr>
          <w:rFonts w:cstheme="minorHAnsi"/>
          <w:b/>
          <w:bCs/>
        </w:rPr>
      </w:pPr>
      <w:r w:rsidRPr="00CC2A60">
        <w:rPr>
          <w:rFonts w:cstheme="minorHAnsi"/>
          <w:b/>
          <w:bCs/>
        </w:rPr>
        <w:t xml:space="preserve">CALL TO ORDER </w:t>
      </w:r>
      <w:r w:rsidR="00B0435D">
        <w:rPr>
          <w:rFonts w:cstheme="minorHAnsi"/>
          <w:b/>
          <w:bCs/>
        </w:rPr>
        <w:t>and APPROVAL OF MEETING MINUTES</w:t>
      </w:r>
    </w:p>
    <w:p w14:paraId="617B4D67" w14:textId="77777777" w:rsidR="00EF40FA" w:rsidRPr="00CC2A60" w:rsidRDefault="00EF40FA">
      <w:pPr>
        <w:widowControl w:val="0"/>
        <w:autoSpaceDE w:val="0"/>
        <w:autoSpaceDN w:val="0"/>
        <w:adjustRightInd w:val="0"/>
        <w:spacing w:after="0" w:line="53" w:lineRule="exact"/>
        <w:rPr>
          <w:rFonts w:cstheme="minorHAnsi"/>
          <w:b/>
          <w:bCs/>
        </w:rPr>
      </w:pPr>
    </w:p>
    <w:p w14:paraId="52554A59" w14:textId="6304397B" w:rsidR="00EF40FA" w:rsidRPr="00CC2A60" w:rsidRDefault="00482B7D">
      <w:pPr>
        <w:widowControl w:val="0"/>
        <w:overflowPunct w:val="0"/>
        <w:autoSpaceDE w:val="0"/>
        <w:autoSpaceDN w:val="0"/>
        <w:adjustRightInd w:val="0"/>
        <w:spacing w:after="0" w:line="214" w:lineRule="auto"/>
        <w:ind w:left="720" w:right="260"/>
        <w:jc w:val="both"/>
        <w:rPr>
          <w:rFonts w:cstheme="minorHAnsi"/>
          <w:b/>
          <w:bCs/>
        </w:rPr>
      </w:pPr>
      <w:r w:rsidRPr="00482B7D">
        <w:rPr>
          <w:rFonts w:cstheme="minorHAnsi"/>
        </w:rPr>
        <w:t>Sankar Padmanabhan</w:t>
      </w:r>
      <w:r w:rsidR="00C272A7">
        <w:rPr>
          <w:rFonts w:cstheme="minorHAnsi"/>
        </w:rPr>
        <w:t xml:space="preserve"> </w:t>
      </w:r>
      <w:r w:rsidRPr="00482B7D">
        <w:rPr>
          <w:rFonts w:cstheme="minorHAnsi"/>
        </w:rPr>
        <w:t xml:space="preserve">presided as Chair of TC 8.4 called the meeting to order at </w:t>
      </w:r>
      <w:r w:rsidR="001F3296">
        <w:rPr>
          <w:rFonts w:cstheme="minorHAnsi"/>
        </w:rPr>
        <w:t>3</w:t>
      </w:r>
      <w:r w:rsidR="00C272A7">
        <w:rPr>
          <w:rFonts w:cstheme="minorHAnsi"/>
        </w:rPr>
        <w:t>:</w:t>
      </w:r>
      <w:r w:rsidR="001F3296">
        <w:rPr>
          <w:rFonts w:cstheme="minorHAnsi"/>
        </w:rPr>
        <w:t>30</w:t>
      </w:r>
      <w:r w:rsidRPr="00482B7D">
        <w:rPr>
          <w:rFonts w:cstheme="minorHAnsi"/>
        </w:rPr>
        <w:t xml:space="preserve"> p.m. The title, purpose and scope of the TC were read. </w:t>
      </w:r>
      <w:r w:rsidR="001F3296">
        <w:rPr>
          <w:rFonts w:cstheme="minorHAnsi"/>
        </w:rPr>
        <w:t xml:space="preserve">Introductions (name/affiliations). </w:t>
      </w:r>
      <w:proofErr w:type="spellStart"/>
      <w:r w:rsidR="00DC61B1">
        <w:rPr>
          <w:rFonts w:cstheme="minorHAnsi"/>
        </w:rPr>
        <w:t>Kashiv</w:t>
      </w:r>
      <w:proofErr w:type="spellEnd"/>
      <w:r w:rsidRPr="00482B7D">
        <w:rPr>
          <w:rFonts w:cstheme="minorHAnsi"/>
        </w:rPr>
        <w:t xml:space="preserve"> moved to approve the minutes of the </w:t>
      </w:r>
      <w:r w:rsidR="00C272A7">
        <w:rPr>
          <w:rFonts w:cstheme="minorHAnsi"/>
        </w:rPr>
        <w:t>Atlanta</w:t>
      </w:r>
      <w:r w:rsidRPr="00482B7D">
        <w:rPr>
          <w:rFonts w:cstheme="minorHAnsi"/>
        </w:rPr>
        <w:t xml:space="preserve"> meeting and seconded by </w:t>
      </w:r>
      <w:r w:rsidR="00DC61B1">
        <w:rPr>
          <w:rFonts w:cstheme="minorHAnsi"/>
        </w:rPr>
        <w:t>Vikrant</w:t>
      </w:r>
      <w:r w:rsidRPr="00482B7D">
        <w:rPr>
          <w:rFonts w:cstheme="minorHAnsi"/>
        </w:rPr>
        <w:t xml:space="preserve">. Committee voted to approve </w:t>
      </w:r>
      <w:r w:rsidR="00197F42">
        <w:rPr>
          <w:rFonts w:cstheme="minorHAnsi"/>
        </w:rPr>
        <w:t>8</w:t>
      </w:r>
      <w:r w:rsidRPr="00482B7D">
        <w:rPr>
          <w:rFonts w:cstheme="minorHAnsi"/>
        </w:rPr>
        <w:t>-0-0-CV with minor typographical corrections</w:t>
      </w:r>
      <w:r w:rsidR="00B0435D">
        <w:rPr>
          <w:rFonts w:cstheme="minorHAnsi"/>
        </w:rPr>
        <w:t>.</w:t>
      </w:r>
      <w:r w:rsidR="00197F42">
        <w:rPr>
          <w:rFonts w:cstheme="minorHAnsi"/>
        </w:rPr>
        <w:t xml:space="preserve"> Christian will be acting secretary for this meeting.</w:t>
      </w:r>
    </w:p>
    <w:p w14:paraId="2D1221AF" w14:textId="77777777" w:rsidR="00EF40FA" w:rsidRPr="00CC2A60" w:rsidRDefault="00EF40FA">
      <w:pPr>
        <w:widowControl w:val="0"/>
        <w:autoSpaceDE w:val="0"/>
        <w:autoSpaceDN w:val="0"/>
        <w:adjustRightInd w:val="0"/>
        <w:spacing w:after="0" w:line="254" w:lineRule="exact"/>
        <w:rPr>
          <w:rFonts w:cstheme="minorHAnsi"/>
          <w:sz w:val="24"/>
          <w:szCs w:val="24"/>
        </w:rPr>
      </w:pPr>
    </w:p>
    <w:p w14:paraId="2BA2F8E3" w14:textId="77777777" w:rsidR="00EF40FA" w:rsidRPr="00CC2A60" w:rsidRDefault="006C6DD3" w:rsidP="008C18CE">
      <w:pPr>
        <w:widowControl w:val="0"/>
        <w:numPr>
          <w:ilvl w:val="0"/>
          <w:numId w:val="31"/>
        </w:numPr>
        <w:overflowPunct w:val="0"/>
        <w:autoSpaceDE w:val="0"/>
        <w:autoSpaceDN w:val="0"/>
        <w:adjustRightInd w:val="0"/>
        <w:spacing w:after="0" w:line="240" w:lineRule="auto"/>
        <w:jc w:val="both"/>
        <w:rPr>
          <w:rFonts w:cstheme="minorHAnsi"/>
          <w:b/>
          <w:bCs/>
        </w:rPr>
      </w:pPr>
      <w:r w:rsidRPr="00CC2A60">
        <w:rPr>
          <w:rFonts w:cstheme="minorHAnsi"/>
          <w:b/>
          <w:bCs/>
        </w:rPr>
        <w:t xml:space="preserve">SELF INTRODUCTIONS AND ATTENDENCE: </w:t>
      </w:r>
    </w:p>
    <w:p w14:paraId="2632ECCA" w14:textId="77777777" w:rsidR="00EF40FA" w:rsidRPr="00CC2A60" w:rsidRDefault="00EF40FA">
      <w:pPr>
        <w:widowControl w:val="0"/>
        <w:autoSpaceDE w:val="0"/>
        <w:autoSpaceDN w:val="0"/>
        <w:adjustRightInd w:val="0"/>
        <w:spacing w:after="0" w:line="53" w:lineRule="exact"/>
        <w:rPr>
          <w:rFonts w:cstheme="minorHAnsi"/>
          <w:b/>
          <w:bCs/>
        </w:rPr>
      </w:pPr>
    </w:p>
    <w:p w14:paraId="0AB2D070" w14:textId="1FD85FA9" w:rsidR="00EF40FA" w:rsidRDefault="00640AF5">
      <w:pPr>
        <w:widowControl w:val="0"/>
        <w:overflowPunct w:val="0"/>
        <w:autoSpaceDE w:val="0"/>
        <w:autoSpaceDN w:val="0"/>
        <w:adjustRightInd w:val="0"/>
        <w:spacing w:after="0" w:line="214" w:lineRule="auto"/>
        <w:ind w:left="720" w:right="240"/>
        <w:jc w:val="both"/>
        <w:rPr>
          <w:rFonts w:cstheme="minorHAnsi"/>
        </w:rPr>
      </w:pPr>
      <w:r w:rsidRPr="00640AF5">
        <w:rPr>
          <w:rFonts w:cstheme="minorHAnsi"/>
        </w:rPr>
        <w:t>Everyone present introduced themselves, and signed the roster sheet. Several YEA members (</w:t>
      </w:r>
      <w:r w:rsidR="00DC61B1">
        <w:rPr>
          <w:rFonts w:cstheme="minorHAnsi"/>
        </w:rPr>
        <w:t>4</w:t>
      </w:r>
      <w:r w:rsidRPr="00640AF5">
        <w:rPr>
          <w:rFonts w:cstheme="minorHAnsi"/>
        </w:rPr>
        <w:t xml:space="preserve">) were present and welcomed. Chair identified </w:t>
      </w:r>
      <w:r w:rsidR="00DC61B1">
        <w:rPr>
          <w:rFonts w:cstheme="minorHAnsi"/>
        </w:rPr>
        <w:t>8</w:t>
      </w:r>
      <w:r w:rsidRPr="00640AF5">
        <w:rPr>
          <w:rFonts w:cstheme="minorHAnsi"/>
        </w:rPr>
        <w:t xml:space="preserve"> out of</w:t>
      </w:r>
      <w:r w:rsidR="00DC61B1">
        <w:rPr>
          <w:rFonts w:cstheme="minorHAnsi"/>
        </w:rPr>
        <w:t xml:space="preserve"> 9</w:t>
      </w:r>
      <w:r w:rsidRPr="00640AF5">
        <w:rPr>
          <w:rFonts w:cstheme="minorHAnsi"/>
        </w:rPr>
        <w:t xml:space="preserve"> voting members. Quorum was met</w:t>
      </w:r>
      <w:r w:rsidR="00F30109" w:rsidRPr="00CC2A60">
        <w:rPr>
          <w:rFonts w:cstheme="minorHAnsi"/>
        </w:rPr>
        <w:t>.</w:t>
      </w:r>
    </w:p>
    <w:p w14:paraId="4ADAA55E" w14:textId="6AE2EBF4" w:rsidR="00DC61B1" w:rsidRDefault="00DC61B1">
      <w:pPr>
        <w:widowControl w:val="0"/>
        <w:overflowPunct w:val="0"/>
        <w:autoSpaceDE w:val="0"/>
        <w:autoSpaceDN w:val="0"/>
        <w:adjustRightInd w:val="0"/>
        <w:spacing w:after="0" w:line="214" w:lineRule="auto"/>
        <w:ind w:left="720" w:right="240"/>
        <w:jc w:val="both"/>
        <w:rPr>
          <w:rFonts w:cstheme="minorHAnsi"/>
        </w:rPr>
      </w:pPr>
    </w:p>
    <w:p w14:paraId="1E82EA86" w14:textId="2C146FD6" w:rsidR="00DC61B1" w:rsidRDefault="00DC61B1">
      <w:pPr>
        <w:widowControl w:val="0"/>
        <w:overflowPunct w:val="0"/>
        <w:autoSpaceDE w:val="0"/>
        <w:autoSpaceDN w:val="0"/>
        <w:adjustRightInd w:val="0"/>
        <w:spacing w:after="0" w:line="214" w:lineRule="auto"/>
        <w:ind w:left="720" w:right="240"/>
        <w:jc w:val="both"/>
        <w:rPr>
          <w:rFonts w:cstheme="minorHAnsi"/>
        </w:rPr>
      </w:pPr>
      <w:r>
        <w:rPr>
          <w:rFonts w:cstheme="minorHAnsi"/>
        </w:rPr>
        <w:t>Chad will take over chair.</w:t>
      </w:r>
    </w:p>
    <w:p w14:paraId="271338BD" w14:textId="2A6D9249" w:rsidR="00DC61B1" w:rsidRDefault="00DC61B1">
      <w:pPr>
        <w:widowControl w:val="0"/>
        <w:overflowPunct w:val="0"/>
        <w:autoSpaceDE w:val="0"/>
        <w:autoSpaceDN w:val="0"/>
        <w:adjustRightInd w:val="0"/>
        <w:spacing w:after="0" w:line="214" w:lineRule="auto"/>
        <w:ind w:left="720" w:right="240"/>
        <w:jc w:val="both"/>
        <w:rPr>
          <w:rFonts w:cstheme="minorHAnsi"/>
        </w:rPr>
      </w:pPr>
      <w:r>
        <w:rPr>
          <w:rFonts w:cstheme="minorHAnsi"/>
        </w:rPr>
        <w:t>Christian take over Secretary.</w:t>
      </w:r>
    </w:p>
    <w:p w14:paraId="0F337F23" w14:textId="21FEE029" w:rsidR="00DC61B1" w:rsidRDefault="00DC61B1">
      <w:pPr>
        <w:widowControl w:val="0"/>
        <w:overflowPunct w:val="0"/>
        <w:autoSpaceDE w:val="0"/>
        <w:autoSpaceDN w:val="0"/>
        <w:adjustRightInd w:val="0"/>
        <w:spacing w:after="0" w:line="214" w:lineRule="auto"/>
        <w:ind w:left="720" w:right="240"/>
        <w:jc w:val="both"/>
        <w:rPr>
          <w:rFonts w:cstheme="minorHAnsi"/>
        </w:rPr>
      </w:pPr>
      <w:r>
        <w:rPr>
          <w:rFonts w:cstheme="minorHAnsi"/>
        </w:rPr>
        <w:t>Kashif Handbook continue</w:t>
      </w:r>
    </w:p>
    <w:p w14:paraId="232B007A" w14:textId="3D921066" w:rsidR="00DC61B1" w:rsidRDefault="00DC61B1">
      <w:pPr>
        <w:widowControl w:val="0"/>
        <w:overflowPunct w:val="0"/>
        <w:autoSpaceDE w:val="0"/>
        <w:autoSpaceDN w:val="0"/>
        <w:adjustRightInd w:val="0"/>
        <w:spacing w:after="0" w:line="214" w:lineRule="auto"/>
        <w:ind w:left="720" w:right="240"/>
        <w:jc w:val="both"/>
        <w:rPr>
          <w:rFonts w:cstheme="minorHAnsi"/>
        </w:rPr>
      </w:pPr>
      <w:r>
        <w:rPr>
          <w:rFonts w:cstheme="minorHAnsi"/>
        </w:rPr>
        <w:t>Bill Standards continue</w:t>
      </w:r>
    </w:p>
    <w:p w14:paraId="70926239" w14:textId="5672FC37" w:rsidR="00DC61B1" w:rsidRDefault="00DC61B1">
      <w:pPr>
        <w:widowControl w:val="0"/>
        <w:overflowPunct w:val="0"/>
        <w:autoSpaceDE w:val="0"/>
        <w:autoSpaceDN w:val="0"/>
        <w:adjustRightInd w:val="0"/>
        <w:spacing w:after="0" w:line="214" w:lineRule="auto"/>
        <w:ind w:left="720" w:right="240"/>
        <w:jc w:val="both"/>
        <w:rPr>
          <w:rFonts w:cstheme="minorHAnsi"/>
        </w:rPr>
      </w:pPr>
      <w:r>
        <w:rPr>
          <w:rFonts w:cstheme="minorHAnsi"/>
        </w:rPr>
        <w:t>Membership (continues from last)</w:t>
      </w:r>
    </w:p>
    <w:p w14:paraId="1442ACF7" w14:textId="53C8C0F8" w:rsidR="00DC61B1" w:rsidRDefault="00DC61B1">
      <w:pPr>
        <w:widowControl w:val="0"/>
        <w:overflowPunct w:val="0"/>
        <w:autoSpaceDE w:val="0"/>
        <w:autoSpaceDN w:val="0"/>
        <w:adjustRightInd w:val="0"/>
        <w:spacing w:after="0" w:line="214" w:lineRule="auto"/>
        <w:ind w:left="720" w:right="240"/>
        <w:jc w:val="both"/>
        <w:rPr>
          <w:rFonts w:cstheme="minorHAnsi"/>
        </w:rPr>
      </w:pPr>
      <w:r>
        <w:rPr>
          <w:rFonts w:cstheme="minorHAnsi"/>
        </w:rPr>
        <w:t>Charlie is joining as voting member</w:t>
      </w:r>
    </w:p>
    <w:p w14:paraId="579FD158" w14:textId="52B2F8BE" w:rsidR="00DC61B1" w:rsidRPr="00CC2A60" w:rsidRDefault="00DC61B1">
      <w:pPr>
        <w:widowControl w:val="0"/>
        <w:overflowPunct w:val="0"/>
        <w:autoSpaceDE w:val="0"/>
        <w:autoSpaceDN w:val="0"/>
        <w:adjustRightInd w:val="0"/>
        <w:spacing w:after="0" w:line="214" w:lineRule="auto"/>
        <w:ind w:left="720" w:right="240"/>
        <w:jc w:val="both"/>
        <w:rPr>
          <w:rFonts w:cstheme="minorHAnsi"/>
          <w:b/>
          <w:bCs/>
        </w:rPr>
      </w:pPr>
      <w:r>
        <w:rPr>
          <w:rFonts w:cstheme="minorHAnsi"/>
        </w:rPr>
        <w:t xml:space="preserve">Chad </w:t>
      </w:r>
      <w:proofErr w:type="spellStart"/>
      <w:r>
        <w:rPr>
          <w:rFonts w:cstheme="minorHAnsi"/>
        </w:rPr>
        <w:t>Willson</w:t>
      </w:r>
      <w:proofErr w:type="spellEnd"/>
      <w:r>
        <w:rPr>
          <w:rFonts w:cstheme="minorHAnsi"/>
        </w:rPr>
        <w:t xml:space="preserve"> will be voting member</w:t>
      </w:r>
    </w:p>
    <w:p w14:paraId="08F2FE01" w14:textId="77777777" w:rsidR="00EF40FA" w:rsidRPr="00CC2A60" w:rsidRDefault="00EF40FA">
      <w:pPr>
        <w:widowControl w:val="0"/>
        <w:autoSpaceDE w:val="0"/>
        <w:autoSpaceDN w:val="0"/>
        <w:adjustRightInd w:val="0"/>
        <w:spacing w:after="0" w:line="344" w:lineRule="exact"/>
        <w:rPr>
          <w:rFonts w:cstheme="minorHAnsi"/>
          <w:sz w:val="24"/>
          <w:szCs w:val="24"/>
        </w:rPr>
      </w:pPr>
    </w:p>
    <w:tbl>
      <w:tblPr>
        <w:tblW w:w="8760" w:type="dxa"/>
        <w:tblInd w:w="700" w:type="dxa"/>
        <w:tblLayout w:type="fixed"/>
        <w:tblCellMar>
          <w:left w:w="0" w:type="dxa"/>
          <w:right w:w="0" w:type="dxa"/>
        </w:tblCellMar>
        <w:tblLook w:val="0000" w:firstRow="0" w:lastRow="0" w:firstColumn="0" w:lastColumn="0" w:noHBand="0" w:noVBand="0"/>
      </w:tblPr>
      <w:tblGrid>
        <w:gridCol w:w="20"/>
        <w:gridCol w:w="460"/>
        <w:gridCol w:w="4380"/>
        <w:gridCol w:w="1760"/>
        <w:gridCol w:w="2140"/>
      </w:tblGrid>
      <w:tr w:rsidR="00EF40FA" w:rsidRPr="00CC2A60" w14:paraId="1E59AAB9" w14:textId="77777777" w:rsidTr="00172987">
        <w:trPr>
          <w:trHeight w:val="258"/>
        </w:trPr>
        <w:tc>
          <w:tcPr>
            <w:tcW w:w="20" w:type="dxa"/>
            <w:tcBorders>
              <w:top w:val="nil"/>
              <w:left w:val="nil"/>
              <w:bottom w:val="nil"/>
              <w:right w:val="nil"/>
            </w:tcBorders>
            <w:vAlign w:val="bottom"/>
          </w:tcPr>
          <w:p w14:paraId="6D07315F" w14:textId="77777777" w:rsidR="00EF40FA" w:rsidRPr="00CC2A60" w:rsidRDefault="00EF40FA">
            <w:pPr>
              <w:widowControl w:val="0"/>
              <w:autoSpaceDE w:val="0"/>
              <w:autoSpaceDN w:val="0"/>
              <w:adjustRightInd w:val="0"/>
              <w:spacing w:after="0" w:line="240" w:lineRule="auto"/>
              <w:rPr>
                <w:rFonts w:cstheme="minorHAnsi"/>
              </w:rPr>
            </w:pPr>
          </w:p>
        </w:tc>
        <w:tc>
          <w:tcPr>
            <w:tcW w:w="4840" w:type="dxa"/>
            <w:gridSpan w:val="2"/>
            <w:tcBorders>
              <w:top w:val="single" w:sz="8" w:space="0" w:color="auto"/>
              <w:left w:val="nil"/>
              <w:bottom w:val="nil"/>
              <w:right w:val="nil"/>
            </w:tcBorders>
            <w:vAlign w:val="bottom"/>
          </w:tcPr>
          <w:p w14:paraId="47FDEE84" w14:textId="7989C2B0" w:rsidR="00EF40FA" w:rsidRPr="00172987" w:rsidRDefault="006C6DD3" w:rsidP="009602B6">
            <w:pPr>
              <w:widowControl w:val="0"/>
              <w:autoSpaceDE w:val="0"/>
              <w:autoSpaceDN w:val="0"/>
              <w:adjustRightInd w:val="0"/>
              <w:spacing w:after="0" w:line="240" w:lineRule="auto"/>
              <w:ind w:left="100"/>
              <w:rPr>
                <w:rFonts w:cstheme="minorHAnsi"/>
                <w:sz w:val="24"/>
                <w:szCs w:val="24"/>
              </w:rPr>
            </w:pPr>
            <w:r w:rsidRPr="00172987">
              <w:rPr>
                <w:rFonts w:cstheme="minorHAnsi"/>
              </w:rPr>
              <w:t xml:space="preserve">Voting Members at this meeting in </w:t>
            </w:r>
            <w:r w:rsidR="009602B6">
              <w:rPr>
                <w:rFonts w:cstheme="minorHAnsi"/>
              </w:rPr>
              <w:t>Houston</w:t>
            </w:r>
            <w:r w:rsidR="00CC2A60" w:rsidRPr="00172987">
              <w:rPr>
                <w:rFonts w:cstheme="minorHAnsi"/>
              </w:rPr>
              <w:t xml:space="preserve"> are</w:t>
            </w:r>
          </w:p>
        </w:tc>
        <w:tc>
          <w:tcPr>
            <w:tcW w:w="1760" w:type="dxa"/>
            <w:tcBorders>
              <w:top w:val="single" w:sz="8" w:space="0" w:color="auto"/>
              <w:left w:val="nil"/>
              <w:bottom w:val="nil"/>
              <w:right w:val="nil"/>
            </w:tcBorders>
            <w:vAlign w:val="bottom"/>
          </w:tcPr>
          <w:p w14:paraId="73B41218" w14:textId="77777777" w:rsidR="00EF40FA" w:rsidRPr="00172987" w:rsidRDefault="006C6DD3">
            <w:pPr>
              <w:widowControl w:val="0"/>
              <w:autoSpaceDE w:val="0"/>
              <w:autoSpaceDN w:val="0"/>
              <w:adjustRightInd w:val="0"/>
              <w:spacing w:after="0" w:line="240" w:lineRule="auto"/>
              <w:ind w:left="300"/>
              <w:rPr>
                <w:rFonts w:cstheme="minorHAnsi"/>
                <w:sz w:val="24"/>
                <w:szCs w:val="24"/>
              </w:rPr>
            </w:pPr>
            <w:r w:rsidRPr="00172987">
              <w:rPr>
                <w:rFonts w:cstheme="minorHAnsi"/>
              </w:rPr>
              <w:t>End of term</w:t>
            </w:r>
          </w:p>
        </w:tc>
        <w:tc>
          <w:tcPr>
            <w:tcW w:w="2140" w:type="dxa"/>
            <w:tcBorders>
              <w:top w:val="single" w:sz="8" w:space="0" w:color="auto"/>
              <w:left w:val="nil"/>
              <w:bottom w:val="nil"/>
              <w:right w:val="nil"/>
            </w:tcBorders>
            <w:vAlign w:val="bottom"/>
          </w:tcPr>
          <w:p w14:paraId="5E27223F" w14:textId="77777777" w:rsidR="00EF40FA" w:rsidRPr="00CC2A60" w:rsidRDefault="006C6DD3">
            <w:pPr>
              <w:widowControl w:val="0"/>
              <w:autoSpaceDE w:val="0"/>
              <w:autoSpaceDN w:val="0"/>
              <w:adjustRightInd w:val="0"/>
              <w:spacing w:after="0" w:line="240" w:lineRule="auto"/>
              <w:ind w:left="260"/>
              <w:rPr>
                <w:rFonts w:cstheme="minorHAnsi"/>
                <w:sz w:val="24"/>
                <w:szCs w:val="24"/>
              </w:rPr>
            </w:pPr>
            <w:r w:rsidRPr="00172987">
              <w:rPr>
                <w:rFonts w:cstheme="minorHAnsi"/>
              </w:rPr>
              <w:t>Present</w:t>
            </w:r>
          </w:p>
        </w:tc>
      </w:tr>
      <w:tr w:rsidR="00EF40FA" w:rsidRPr="00CC2A60" w14:paraId="09F95F9C" w14:textId="77777777" w:rsidTr="00172987">
        <w:trPr>
          <w:trHeight w:val="290"/>
        </w:trPr>
        <w:tc>
          <w:tcPr>
            <w:tcW w:w="20" w:type="dxa"/>
            <w:tcBorders>
              <w:top w:val="nil"/>
              <w:left w:val="nil"/>
              <w:bottom w:val="nil"/>
              <w:right w:val="nil"/>
            </w:tcBorders>
            <w:vAlign w:val="bottom"/>
          </w:tcPr>
          <w:p w14:paraId="70F73AE5"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4840" w:type="dxa"/>
            <w:gridSpan w:val="2"/>
            <w:tcBorders>
              <w:top w:val="nil"/>
              <w:left w:val="nil"/>
              <w:bottom w:val="nil"/>
              <w:right w:val="nil"/>
            </w:tcBorders>
            <w:vAlign w:val="bottom"/>
          </w:tcPr>
          <w:p w14:paraId="579B4C2A" w14:textId="24E145D8" w:rsidR="00EF40FA" w:rsidRPr="00CC2A60" w:rsidRDefault="00CC2A60">
            <w:pPr>
              <w:widowControl w:val="0"/>
              <w:autoSpaceDE w:val="0"/>
              <w:autoSpaceDN w:val="0"/>
              <w:adjustRightInd w:val="0"/>
              <w:spacing w:after="0" w:line="240" w:lineRule="auto"/>
              <w:ind w:left="100"/>
              <w:rPr>
                <w:rFonts w:cstheme="minorHAnsi"/>
                <w:sz w:val="24"/>
                <w:szCs w:val="24"/>
              </w:rPr>
            </w:pPr>
            <w:r>
              <w:rPr>
                <w:rFonts w:cstheme="minorHAnsi"/>
              </w:rPr>
              <w:t xml:space="preserve">as </w:t>
            </w:r>
            <w:r w:rsidR="006C6DD3" w:rsidRPr="00CC2A60">
              <w:rPr>
                <w:rFonts w:cstheme="minorHAnsi"/>
              </w:rPr>
              <w:t>follows:</w:t>
            </w:r>
          </w:p>
        </w:tc>
        <w:tc>
          <w:tcPr>
            <w:tcW w:w="1760" w:type="dxa"/>
            <w:tcBorders>
              <w:top w:val="nil"/>
              <w:left w:val="nil"/>
              <w:bottom w:val="nil"/>
              <w:right w:val="nil"/>
            </w:tcBorders>
            <w:vAlign w:val="bottom"/>
          </w:tcPr>
          <w:p w14:paraId="7BC5D387" w14:textId="77777777" w:rsidR="00EF40FA" w:rsidRPr="00CC2A60" w:rsidRDefault="006C6DD3">
            <w:pPr>
              <w:widowControl w:val="0"/>
              <w:autoSpaceDE w:val="0"/>
              <w:autoSpaceDN w:val="0"/>
              <w:adjustRightInd w:val="0"/>
              <w:spacing w:after="0" w:line="240" w:lineRule="auto"/>
              <w:ind w:left="300"/>
              <w:rPr>
                <w:rFonts w:cstheme="minorHAnsi"/>
                <w:sz w:val="24"/>
                <w:szCs w:val="24"/>
              </w:rPr>
            </w:pPr>
            <w:r w:rsidRPr="00CC2A60">
              <w:rPr>
                <w:rFonts w:cstheme="minorHAnsi"/>
              </w:rPr>
              <w:t>(Jun 30 of…)</w:t>
            </w:r>
          </w:p>
        </w:tc>
        <w:tc>
          <w:tcPr>
            <w:tcW w:w="2140" w:type="dxa"/>
            <w:tcBorders>
              <w:top w:val="nil"/>
              <w:left w:val="nil"/>
              <w:bottom w:val="nil"/>
              <w:right w:val="nil"/>
            </w:tcBorders>
            <w:vAlign w:val="bottom"/>
          </w:tcPr>
          <w:p w14:paraId="6F50CDF0" w14:textId="77777777" w:rsidR="00EF40FA" w:rsidRPr="00CC2A60" w:rsidRDefault="00EF40FA">
            <w:pPr>
              <w:widowControl w:val="0"/>
              <w:autoSpaceDE w:val="0"/>
              <w:autoSpaceDN w:val="0"/>
              <w:adjustRightInd w:val="0"/>
              <w:spacing w:after="0" w:line="240" w:lineRule="auto"/>
              <w:rPr>
                <w:rFonts w:cstheme="minorHAnsi"/>
                <w:sz w:val="24"/>
                <w:szCs w:val="24"/>
              </w:rPr>
            </w:pPr>
          </w:p>
        </w:tc>
      </w:tr>
      <w:tr w:rsidR="00EF40FA" w:rsidRPr="00CC2A60" w14:paraId="7AB26264" w14:textId="77777777" w:rsidTr="00172987">
        <w:trPr>
          <w:trHeight w:val="43"/>
        </w:trPr>
        <w:tc>
          <w:tcPr>
            <w:tcW w:w="20" w:type="dxa"/>
            <w:tcBorders>
              <w:top w:val="nil"/>
              <w:left w:val="nil"/>
              <w:bottom w:val="nil"/>
              <w:right w:val="nil"/>
            </w:tcBorders>
            <w:vAlign w:val="bottom"/>
          </w:tcPr>
          <w:p w14:paraId="3ED59B0B"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60" w:type="dxa"/>
            <w:tcBorders>
              <w:top w:val="nil"/>
              <w:left w:val="nil"/>
              <w:bottom w:val="single" w:sz="8" w:space="0" w:color="auto"/>
              <w:right w:val="nil"/>
            </w:tcBorders>
            <w:vAlign w:val="bottom"/>
          </w:tcPr>
          <w:p w14:paraId="23A9D7C1"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380" w:type="dxa"/>
            <w:tcBorders>
              <w:top w:val="nil"/>
              <w:left w:val="nil"/>
              <w:bottom w:val="single" w:sz="8" w:space="0" w:color="auto"/>
              <w:right w:val="nil"/>
            </w:tcBorders>
            <w:vAlign w:val="bottom"/>
          </w:tcPr>
          <w:p w14:paraId="45C6CA06"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1760" w:type="dxa"/>
            <w:tcBorders>
              <w:top w:val="nil"/>
              <w:left w:val="nil"/>
              <w:bottom w:val="single" w:sz="8" w:space="0" w:color="auto"/>
              <w:right w:val="nil"/>
            </w:tcBorders>
            <w:vAlign w:val="bottom"/>
          </w:tcPr>
          <w:p w14:paraId="764129E2"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2140" w:type="dxa"/>
            <w:tcBorders>
              <w:top w:val="nil"/>
              <w:left w:val="nil"/>
              <w:bottom w:val="single" w:sz="8" w:space="0" w:color="auto"/>
              <w:right w:val="nil"/>
            </w:tcBorders>
            <w:vAlign w:val="bottom"/>
          </w:tcPr>
          <w:p w14:paraId="3CF0BDE9" w14:textId="77777777" w:rsidR="00EF40FA" w:rsidRPr="00CC2A60" w:rsidRDefault="00EF40FA">
            <w:pPr>
              <w:widowControl w:val="0"/>
              <w:autoSpaceDE w:val="0"/>
              <w:autoSpaceDN w:val="0"/>
              <w:adjustRightInd w:val="0"/>
              <w:spacing w:after="0" w:line="240" w:lineRule="auto"/>
              <w:rPr>
                <w:rFonts w:cstheme="minorHAnsi"/>
                <w:sz w:val="3"/>
                <w:szCs w:val="3"/>
              </w:rPr>
            </w:pPr>
          </w:p>
        </w:tc>
      </w:tr>
      <w:tr w:rsidR="00EF40FA" w:rsidRPr="00CC2A60" w14:paraId="36E3113C" w14:textId="77777777" w:rsidTr="00172987">
        <w:trPr>
          <w:trHeight w:val="292"/>
        </w:trPr>
        <w:tc>
          <w:tcPr>
            <w:tcW w:w="20" w:type="dxa"/>
            <w:tcBorders>
              <w:top w:val="nil"/>
              <w:left w:val="nil"/>
              <w:bottom w:val="nil"/>
              <w:right w:val="nil"/>
            </w:tcBorders>
            <w:vAlign w:val="bottom"/>
          </w:tcPr>
          <w:p w14:paraId="287592DC" w14:textId="77777777" w:rsidR="00EF40FA" w:rsidRPr="00AA678A" w:rsidRDefault="00EF40FA">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418FD791" w14:textId="77777777" w:rsidR="00EF40FA" w:rsidRPr="00AA678A" w:rsidRDefault="00CC0394">
            <w:pPr>
              <w:widowControl w:val="0"/>
              <w:autoSpaceDE w:val="0"/>
              <w:autoSpaceDN w:val="0"/>
              <w:adjustRightInd w:val="0"/>
              <w:spacing w:after="0" w:line="252" w:lineRule="exact"/>
              <w:ind w:left="100"/>
              <w:rPr>
                <w:rFonts w:cstheme="minorHAnsi"/>
                <w:sz w:val="24"/>
                <w:szCs w:val="24"/>
              </w:rPr>
            </w:pPr>
            <w:r w:rsidRPr="00AA678A">
              <w:rPr>
                <w:rFonts w:cstheme="minorHAnsi"/>
              </w:rPr>
              <w:t>1</w:t>
            </w:r>
            <w:r w:rsidR="006C6DD3" w:rsidRPr="00AA678A">
              <w:rPr>
                <w:rFonts w:cstheme="minorHAnsi"/>
              </w:rPr>
              <w:t>.</w:t>
            </w:r>
          </w:p>
        </w:tc>
        <w:tc>
          <w:tcPr>
            <w:tcW w:w="4380" w:type="dxa"/>
            <w:tcBorders>
              <w:top w:val="nil"/>
              <w:left w:val="nil"/>
              <w:bottom w:val="nil"/>
              <w:right w:val="nil"/>
            </w:tcBorders>
            <w:vAlign w:val="bottom"/>
          </w:tcPr>
          <w:p w14:paraId="464DA0C1" w14:textId="77777777" w:rsidR="00EF40FA" w:rsidRPr="00AA678A" w:rsidRDefault="006C6DD3" w:rsidP="00F52928">
            <w:pPr>
              <w:widowControl w:val="0"/>
              <w:autoSpaceDE w:val="0"/>
              <w:autoSpaceDN w:val="0"/>
              <w:adjustRightInd w:val="0"/>
              <w:spacing w:after="0" w:line="252" w:lineRule="exact"/>
              <w:ind w:left="200"/>
              <w:rPr>
                <w:rFonts w:cstheme="minorHAnsi"/>
                <w:sz w:val="24"/>
                <w:szCs w:val="24"/>
              </w:rPr>
            </w:pPr>
            <w:r w:rsidRPr="00AA678A">
              <w:rPr>
                <w:rFonts w:cstheme="minorHAnsi"/>
              </w:rPr>
              <w:t>Dr. Sankar Padhmanabhan (</w:t>
            </w:r>
            <w:r w:rsidR="00F52928" w:rsidRPr="00AA678A">
              <w:rPr>
                <w:rFonts w:cstheme="minorHAnsi"/>
              </w:rPr>
              <w:t>Chair</w:t>
            </w:r>
            <w:r w:rsidRPr="00AA678A">
              <w:rPr>
                <w:rFonts w:cstheme="minorHAnsi"/>
              </w:rPr>
              <w:t>)</w:t>
            </w:r>
          </w:p>
        </w:tc>
        <w:tc>
          <w:tcPr>
            <w:tcW w:w="1760" w:type="dxa"/>
            <w:tcBorders>
              <w:top w:val="nil"/>
              <w:left w:val="nil"/>
              <w:bottom w:val="nil"/>
              <w:right w:val="nil"/>
            </w:tcBorders>
            <w:vAlign w:val="bottom"/>
          </w:tcPr>
          <w:p w14:paraId="2B1CE61B" w14:textId="77777777" w:rsidR="00EF40FA" w:rsidRPr="00AA678A" w:rsidRDefault="006C6DD3">
            <w:pPr>
              <w:widowControl w:val="0"/>
              <w:autoSpaceDE w:val="0"/>
              <w:autoSpaceDN w:val="0"/>
              <w:adjustRightInd w:val="0"/>
              <w:spacing w:after="0" w:line="252" w:lineRule="exact"/>
              <w:ind w:left="300"/>
              <w:rPr>
                <w:rFonts w:cstheme="minorHAnsi"/>
                <w:sz w:val="24"/>
                <w:szCs w:val="24"/>
              </w:rPr>
            </w:pPr>
            <w:r w:rsidRPr="00AA678A">
              <w:rPr>
                <w:rFonts w:cstheme="minorHAnsi"/>
              </w:rPr>
              <w:t>(2019)</w:t>
            </w:r>
          </w:p>
        </w:tc>
        <w:tc>
          <w:tcPr>
            <w:tcW w:w="2140" w:type="dxa"/>
            <w:tcBorders>
              <w:top w:val="nil"/>
              <w:left w:val="nil"/>
              <w:bottom w:val="nil"/>
              <w:right w:val="nil"/>
            </w:tcBorders>
            <w:vAlign w:val="bottom"/>
          </w:tcPr>
          <w:p w14:paraId="0EB4530F" w14:textId="6304F7EC" w:rsidR="00EF40FA" w:rsidRPr="00AA678A" w:rsidRDefault="00C272A7">
            <w:pPr>
              <w:widowControl w:val="0"/>
              <w:autoSpaceDE w:val="0"/>
              <w:autoSpaceDN w:val="0"/>
              <w:adjustRightInd w:val="0"/>
              <w:spacing w:after="0" w:line="252" w:lineRule="exact"/>
              <w:ind w:left="260"/>
              <w:rPr>
                <w:rFonts w:cstheme="minorHAnsi"/>
                <w:sz w:val="24"/>
                <w:szCs w:val="24"/>
              </w:rPr>
            </w:pPr>
            <w:r w:rsidRPr="00AA678A">
              <w:rPr>
                <w:rFonts w:cstheme="minorHAnsi"/>
                <w:sz w:val="24"/>
                <w:szCs w:val="24"/>
              </w:rPr>
              <w:t>Yes</w:t>
            </w:r>
          </w:p>
        </w:tc>
      </w:tr>
      <w:tr w:rsidR="00C455F8" w:rsidRPr="00CC2A60" w14:paraId="1BCB0E7A" w14:textId="77777777" w:rsidTr="00172987">
        <w:trPr>
          <w:trHeight w:val="290"/>
        </w:trPr>
        <w:tc>
          <w:tcPr>
            <w:tcW w:w="20" w:type="dxa"/>
            <w:tcBorders>
              <w:top w:val="nil"/>
              <w:left w:val="nil"/>
              <w:bottom w:val="nil"/>
              <w:right w:val="nil"/>
            </w:tcBorders>
            <w:vAlign w:val="bottom"/>
          </w:tcPr>
          <w:p w14:paraId="4018F9C6" w14:textId="77777777" w:rsidR="00C455F8" w:rsidRPr="00AA678A" w:rsidRDefault="00C455F8"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1932E5A4" w14:textId="77777777" w:rsidR="00C455F8" w:rsidRPr="00AA678A" w:rsidRDefault="00C455F8" w:rsidP="004345E2">
            <w:pPr>
              <w:widowControl w:val="0"/>
              <w:autoSpaceDE w:val="0"/>
              <w:autoSpaceDN w:val="0"/>
              <w:adjustRightInd w:val="0"/>
              <w:spacing w:after="0" w:line="252" w:lineRule="exact"/>
              <w:ind w:left="100"/>
              <w:rPr>
                <w:rFonts w:cstheme="minorHAnsi"/>
                <w:sz w:val="24"/>
                <w:szCs w:val="24"/>
              </w:rPr>
            </w:pPr>
            <w:r w:rsidRPr="00AA678A">
              <w:rPr>
                <w:rFonts w:cstheme="minorHAnsi"/>
              </w:rPr>
              <w:t>2.</w:t>
            </w:r>
          </w:p>
        </w:tc>
        <w:tc>
          <w:tcPr>
            <w:tcW w:w="4380" w:type="dxa"/>
            <w:tcBorders>
              <w:top w:val="nil"/>
              <w:left w:val="nil"/>
              <w:bottom w:val="nil"/>
              <w:right w:val="nil"/>
            </w:tcBorders>
            <w:vAlign w:val="bottom"/>
          </w:tcPr>
          <w:p w14:paraId="50A08DB5" w14:textId="6B4C6884" w:rsidR="00C455F8" w:rsidRPr="00AA678A" w:rsidRDefault="00482B7D" w:rsidP="00482B7D">
            <w:pPr>
              <w:widowControl w:val="0"/>
              <w:autoSpaceDE w:val="0"/>
              <w:autoSpaceDN w:val="0"/>
              <w:adjustRightInd w:val="0"/>
              <w:spacing w:after="0" w:line="252" w:lineRule="exact"/>
              <w:ind w:left="200"/>
              <w:rPr>
                <w:rFonts w:cstheme="minorHAnsi"/>
                <w:sz w:val="24"/>
                <w:szCs w:val="24"/>
              </w:rPr>
            </w:pPr>
            <w:r w:rsidRPr="00AA678A">
              <w:rPr>
                <w:rFonts w:cstheme="minorHAnsi"/>
              </w:rPr>
              <w:t>D</w:t>
            </w:r>
            <w:r w:rsidR="00C455F8" w:rsidRPr="00AA678A">
              <w:rPr>
                <w:rFonts w:cstheme="minorHAnsi"/>
              </w:rPr>
              <w:t xml:space="preserve">r. </w:t>
            </w:r>
            <w:r w:rsidRPr="00AA678A">
              <w:rPr>
                <w:rFonts w:cstheme="minorHAnsi"/>
              </w:rPr>
              <w:t>Arindom Joardar</w:t>
            </w:r>
            <w:r w:rsidR="009E3DBC" w:rsidRPr="00AA678A">
              <w:rPr>
                <w:rFonts w:cstheme="minorHAnsi"/>
              </w:rPr>
              <w:t xml:space="preserve"> (Secretary</w:t>
            </w:r>
            <w:r w:rsidR="00C455F8" w:rsidRPr="00AA678A">
              <w:rPr>
                <w:rFonts w:cstheme="minorHAnsi"/>
              </w:rPr>
              <w:t>)</w:t>
            </w:r>
          </w:p>
        </w:tc>
        <w:tc>
          <w:tcPr>
            <w:tcW w:w="1760" w:type="dxa"/>
            <w:tcBorders>
              <w:top w:val="nil"/>
              <w:left w:val="nil"/>
              <w:bottom w:val="nil"/>
              <w:right w:val="nil"/>
            </w:tcBorders>
            <w:vAlign w:val="bottom"/>
          </w:tcPr>
          <w:p w14:paraId="3A693D62" w14:textId="77777777" w:rsidR="00C455F8" w:rsidRPr="00AA678A" w:rsidRDefault="00C455F8" w:rsidP="004345E2">
            <w:pPr>
              <w:widowControl w:val="0"/>
              <w:autoSpaceDE w:val="0"/>
              <w:autoSpaceDN w:val="0"/>
              <w:adjustRightInd w:val="0"/>
              <w:spacing w:after="0" w:line="252" w:lineRule="exact"/>
              <w:ind w:left="300"/>
              <w:rPr>
                <w:rFonts w:cstheme="minorHAnsi"/>
                <w:sz w:val="24"/>
                <w:szCs w:val="24"/>
              </w:rPr>
            </w:pPr>
            <w:r w:rsidRPr="00AA678A">
              <w:rPr>
                <w:rFonts w:cstheme="minorHAnsi"/>
              </w:rPr>
              <w:t>(2019)</w:t>
            </w:r>
          </w:p>
        </w:tc>
        <w:tc>
          <w:tcPr>
            <w:tcW w:w="2140" w:type="dxa"/>
            <w:tcBorders>
              <w:top w:val="nil"/>
              <w:left w:val="nil"/>
              <w:bottom w:val="nil"/>
              <w:right w:val="nil"/>
            </w:tcBorders>
            <w:vAlign w:val="bottom"/>
          </w:tcPr>
          <w:p w14:paraId="7264B044" w14:textId="6C19D2FA" w:rsidR="00C455F8" w:rsidRPr="00AA678A" w:rsidRDefault="00DC61B1" w:rsidP="004345E2">
            <w:pPr>
              <w:widowControl w:val="0"/>
              <w:autoSpaceDE w:val="0"/>
              <w:autoSpaceDN w:val="0"/>
              <w:adjustRightInd w:val="0"/>
              <w:spacing w:after="0" w:line="252" w:lineRule="exact"/>
              <w:ind w:left="260"/>
              <w:rPr>
                <w:rFonts w:cstheme="minorHAnsi"/>
                <w:sz w:val="24"/>
                <w:szCs w:val="24"/>
              </w:rPr>
            </w:pPr>
            <w:r w:rsidRPr="00AA678A">
              <w:rPr>
                <w:rFonts w:cstheme="minorHAnsi"/>
                <w:szCs w:val="24"/>
              </w:rPr>
              <w:t>No</w:t>
            </w:r>
          </w:p>
        </w:tc>
      </w:tr>
      <w:tr w:rsidR="00E86780" w:rsidRPr="00CC2A60" w14:paraId="64D5E705" w14:textId="77777777" w:rsidTr="00172987">
        <w:trPr>
          <w:trHeight w:val="290"/>
        </w:trPr>
        <w:tc>
          <w:tcPr>
            <w:tcW w:w="20" w:type="dxa"/>
            <w:tcBorders>
              <w:top w:val="nil"/>
              <w:left w:val="nil"/>
              <w:bottom w:val="nil"/>
              <w:right w:val="nil"/>
            </w:tcBorders>
            <w:vAlign w:val="bottom"/>
          </w:tcPr>
          <w:p w14:paraId="0C7DD296" w14:textId="77777777" w:rsidR="00E86780" w:rsidRPr="00AA678A" w:rsidRDefault="00E86780"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52046BC1" w14:textId="7D0C8BD8" w:rsidR="00E86780" w:rsidRPr="00AA678A" w:rsidRDefault="00E86780" w:rsidP="004345E2">
            <w:pPr>
              <w:widowControl w:val="0"/>
              <w:autoSpaceDE w:val="0"/>
              <w:autoSpaceDN w:val="0"/>
              <w:adjustRightInd w:val="0"/>
              <w:spacing w:after="0" w:line="252" w:lineRule="exact"/>
              <w:ind w:left="100"/>
              <w:rPr>
                <w:rFonts w:cstheme="minorHAnsi"/>
              </w:rPr>
            </w:pPr>
            <w:r w:rsidRPr="00AA678A">
              <w:rPr>
                <w:rFonts w:cstheme="minorHAnsi"/>
              </w:rPr>
              <w:t>3.</w:t>
            </w:r>
          </w:p>
        </w:tc>
        <w:tc>
          <w:tcPr>
            <w:tcW w:w="4380" w:type="dxa"/>
            <w:tcBorders>
              <w:top w:val="nil"/>
              <w:left w:val="nil"/>
              <w:bottom w:val="nil"/>
              <w:right w:val="nil"/>
            </w:tcBorders>
            <w:vAlign w:val="bottom"/>
          </w:tcPr>
          <w:p w14:paraId="0EA6ABD9" w14:textId="2B7FB730" w:rsidR="00E86780" w:rsidRPr="00AA678A" w:rsidRDefault="00E86780" w:rsidP="004345E2">
            <w:pPr>
              <w:widowControl w:val="0"/>
              <w:autoSpaceDE w:val="0"/>
              <w:autoSpaceDN w:val="0"/>
              <w:adjustRightInd w:val="0"/>
              <w:spacing w:after="0" w:line="252" w:lineRule="exact"/>
              <w:ind w:left="200"/>
              <w:rPr>
                <w:rFonts w:cstheme="minorHAnsi"/>
              </w:rPr>
            </w:pPr>
            <w:r w:rsidRPr="00AA678A">
              <w:rPr>
                <w:rFonts w:cstheme="minorHAnsi"/>
              </w:rPr>
              <w:t xml:space="preserve">Dr. Kishan </w:t>
            </w:r>
            <w:r w:rsidR="009602B6" w:rsidRPr="00AA678A">
              <w:rPr>
                <w:rFonts w:cstheme="minorHAnsi"/>
              </w:rPr>
              <w:t>Padakannaya</w:t>
            </w:r>
            <w:r w:rsidR="009E3DBC" w:rsidRPr="00AA678A">
              <w:rPr>
                <w:rFonts w:cstheme="minorHAnsi"/>
              </w:rPr>
              <w:t xml:space="preserve"> (Research Chair)</w:t>
            </w:r>
          </w:p>
        </w:tc>
        <w:tc>
          <w:tcPr>
            <w:tcW w:w="1760" w:type="dxa"/>
            <w:tcBorders>
              <w:top w:val="nil"/>
              <w:left w:val="nil"/>
              <w:bottom w:val="nil"/>
              <w:right w:val="nil"/>
            </w:tcBorders>
            <w:vAlign w:val="bottom"/>
          </w:tcPr>
          <w:p w14:paraId="2B1B6A6B" w14:textId="5E58726F" w:rsidR="00E86780" w:rsidRPr="00AA678A" w:rsidRDefault="00E86780" w:rsidP="004345E2">
            <w:pPr>
              <w:widowControl w:val="0"/>
              <w:autoSpaceDE w:val="0"/>
              <w:autoSpaceDN w:val="0"/>
              <w:adjustRightInd w:val="0"/>
              <w:spacing w:after="0" w:line="252" w:lineRule="exact"/>
              <w:ind w:left="300"/>
              <w:rPr>
                <w:rFonts w:cstheme="minorHAnsi"/>
              </w:rPr>
            </w:pPr>
            <w:r w:rsidRPr="00AA678A">
              <w:rPr>
                <w:rFonts w:cstheme="minorHAnsi"/>
              </w:rPr>
              <w:t>(2021)</w:t>
            </w:r>
          </w:p>
        </w:tc>
        <w:tc>
          <w:tcPr>
            <w:tcW w:w="2140" w:type="dxa"/>
            <w:tcBorders>
              <w:top w:val="nil"/>
              <w:left w:val="nil"/>
              <w:bottom w:val="nil"/>
              <w:right w:val="nil"/>
            </w:tcBorders>
            <w:vAlign w:val="bottom"/>
          </w:tcPr>
          <w:p w14:paraId="55CE4264" w14:textId="022AE618" w:rsidR="00E86780" w:rsidRPr="00AA678A" w:rsidRDefault="00E86780" w:rsidP="004345E2">
            <w:pPr>
              <w:widowControl w:val="0"/>
              <w:autoSpaceDE w:val="0"/>
              <w:autoSpaceDN w:val="0"/>
              <w:adjustRightInd w:val="0"/>
              <w:spacing w:after="0" w:line="252" w:lineRule="exact"/>
              <w:ind w:left="260"/>
              <w:rPr>
                <w:rFonts w:cstheme="minorHAnsi"/>
                <w:sz w:val="24"/>
                <w:szCs w:val="24"/>
              </w:rPr>
            </w:pPr>
            <w:r w:rsidRPr="00AA678A">
              <w:rPr>
                <w:rFonts w:cstheme="minorHAnsi"/>
                <w:sz w:val="24"/>
                <w:szCs w:val="24"/>
              </w:rPr>
              <w:t>Yes</w:t>
            </w:r>
          </w:p>
        </w:tc>
      </w:tr>
      <w:tr w:rsidR="00C455F8" w:rsidRPr="00CC2A60" w14:paraId="68635BD0" w14:textId="77777777" w:rsidTr="00172987">
        <w:trPr>
          <w:trHeight w:val="290"/>
        </w:trPr>
        <w:tc>
          <w:tcPr>
            <w:tcW w:w="20" w:type="dxa"/>
            <w:tcBorders>
              <w:top w:val="nil"/>
              <w:left w:val="nil"/>
              <w:bottom w:val="nil"/>
              <w:right w:val="nil"/>
            </w:tcBorders>
            <w:vAlign w:val="bottom"/>
          </w:tcPr>
          <w:p w14:paraId="57F715D7" w14:textId="77777777" w:rsidR="00E86780" w:rsidRPr="00AA678A" w:rsidRDefault="00E86780"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3D0DC9CC" w14:textId="1B985A49" w:rsidR="00C455F8" w:rsidRPr="00AA678A" w:rsidRDefault="00B94BD9" w:rsidP="004345E2">
            <w:pPr>
              <w:widowControl w:val="0"/>
              <w:autoSpaceDE w:val="0"/>
              <w:autoSpaceDN w:val="0"/>
              <w:adjustRightInd w:val="0"/>
              <w:spacing w:after="0" w:line="252" w:lineRule="exact"/>
              <w:ind w:left="100"/>
              <w:rPr>
                <w:rFonts w:cstheme="minorHAnsi"/>
                <w:sz w:val="24"/>
                <w:szCs w:val="24"/>
              </w:rPr>
            </w:pPr>
            <w:r w:rsidRPr="00AA678A">
              <w:rPr>
                <w:rFonts w:cstheme="minorHAnsi"/>
              </w:rPr>
              <w:t>4</w:t>
            </w:r>
            <w:r w:rsidR="00C455F8" w:rsidRPr="00AA678A">
              <w:rPr>
                <w:rFonts w:cstheme="minorHAnsi"/>
              </w:rPr>
              <w:t>.</w:t>
            </w:r>
          </w:p>
        </w:tc>
        <w:tc>
          <w:tcPr>
            <w:tcW w:w="4380" w:type="dxa"/>
            <w:tcBorders>
              <w:top w:val="nil"/>
              <w:left w:val="nil"/>
              <w:bottom w:val="nil"/>
              <w:right w:val="nil"/>
            </w:tcBorders>
            <w:vAlign w:val="bottom"/>
          </w:tcPr>
          <w:p w14:paraId="55037824" w14:textId="77777777" w:rsidR="00C455F8" w:rsidRPr="00AA678A" w:rsidRDefault="00C455F8" w:rsidP="004345E2">
            <w:pPr>
              <w:widowControl w:val="0"/>
              <w:autoSpaceDE w:val="0"/>
              <w:autoSpaceDN w:val="0"/>
              <w:adjustRightInd w:val="0"/>
              <w:spacing w:after="0" w:line="252" w:lineRule="exact"/>
              <w:ind w:left="200"/>
              <w:rPr>
                <w:rFonts w:cstheme="minorHAnsi"/>
                <w:sz w:val="24"/>
                <w:szCs w:val="24"/>
              </w:rPr>
            </w:pPr>
            <w:r w:rsidRPr="00AA678A">
              <w:rPr>
                <w:rFonts w:cstheme="minorHAnsi"/>
              </w:rPr>
              <w:t>Dr. Kashif Nawaz (handbook sub. Chair)</w:t>
            </w:r>
          </w:p>
        </w:tc>
        <w:tc>
          <w:tcPr>
            <w:tcW w:w="1760" w:type="dxa"/>
            <w:tcBorders>
              <w:top w:val="nil"/>
              <w:left w:val="nil"/>
              <w:bottom w:val="nil"/>
              <w:right w:val="nil"/>
            </w:tcBorders>
            <w:vAlign w:val="bottom"/>
          </w:tcPr>
          <w:p w14:paraId="0124DF8A" w14:textId="77777777" w:rsidR="00C455F8" w:rsidRPr="00AA678A" w:rsidRDefault="00C455F8" w:rsidP="004345E2">
            <w:pPr>
              <w:widowControl w:val="0"/>
              <w:autoSpaceDE w:val="0"/>
              <w:autoSpaceDN w:val="0"/>
              <w:adjustRightInd w:val="0"/>
              <w:spacing w:after="0" w:line="252" w:lineRule="exact"/>
              <w:ind w:left="300"/>
              <w:rPr>
                <w:rFonts w:cstheme="minorHAnsi"/>
                <w:sz w:val="24"/>
                <w:szCs w:val="24"/>
              </w:rPr>
            </w:pPr>
            <w:r w:rsidRPr="00AA678A">
              <w:rPr>
                <w:rFonts w:cstheme="minorHAnsi"/>
              </w:rPr>
              <w:t>(2019)</w:t>
            </w:r>
          </w:p>
        </w:tc>
        <w:tc>
          <w:tcPr>
            <w:tcW w:w="2140" w:type="dxa"/>
            <w:tcBorders>
              <w:top w:val="nil"/>
              <w:left w:val="nil"/>
              <w:bottom w:val="nil"/>
              <w:right w:val="nil"/>
            </w:tcBorders>
            <w:vAlign w:val="bottom"/>
          </w:tcPr>
          <w:p w14:paraId="7EA0582B" w14:textId="77777777" w:rsidR="00C455F8" w:rsidRPr="00AA678A" w:rsidRDefault="00C455F8" w:rsidP="004345E2">
            <w:pPr>
              <w:widowControl w:val="0"/>
              <w:autoSpaceDE w:val="0"/>
              <w:autoSpaceDN w:val="0"/>
              <w:adjustRightInd w:val="0"/>
              <w:spacing w:after="0" w:line="252" w:lineRule="exact"/>
              <w:ind w:left="260"/>
              <w:rPr>
                <w:rFonts w:cstheme="minorHAnsi"/>
                <w:sz w:val="24"/>
                <w:szCs w:val="24"/>
              </w:rPr>
            </w:pPr>
            <w:r w:rsidRPr="00AA678A">
              <w:rPr>
                <w:rFonts w:cstheme="minorHAnsi"/>
              </w:rPr>
              <w:t>Yes</w:t>
            </w:r>
          </w:p>
        </w:tc>
      </w:tr>
      <w:tr w:rsidR="00AA624A" w:rsidRPr="00CC2A60" w14:paraId="05BDC7A9" w14:textId="77777777" w:rsidTr="00172987">
        <w:trPr>
          <w:trHeight w:val="292"/>
        </w:trPr>
        <w:tc>
          <w:tcPr>
            <w:tcW w:w="20" w:type="dxa"/>
            <w:tcBorders>
              <w:top w:val="nil"/>
              <w:left w:val="nil"/>
              <w:bottom w:val="nil"/>
              <w:right w:val="nil"/>
            </w:tcBorders>
            <w:vAlign w:val="bottom"/>
          </w:tcPr>
          <w:p w14:paraId="4B231E63" w14:textId="77777777" w:rsidR="00AA624A" w:rsidRPr="00AA678A" w:rsidRDefault="00AA624A"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1D51A1F2" w14:textId="3ECC7038" w:rsidR="00AA624A" w:rsidRPr="00AA678A" w:rsidRDefault="00B94BD9" w:rsidP="004345E2">
            <w:pPr>
              <w:widowControl w:val="0"/>
              <w:autoSpaceDE w:val="0"/>
              <w:autoSpaceDN w:val="0"/>
              <w:adjustRightInd w:val="0"/>
              <w:spacing w:after="0" w:line="252" w:lineRule="exact"/>
              <w:ind w:left="100"/>
              <w:rPr>
                <w:rFonts w:cstheme="minorHAnsi"/>
              </w:rPr>
            </w:pPr>
            <w:r w:rsidRPr="00AA678A">
              <w:rPr>
                <w:rFonts w:cstheme="minorHAnsi"/>
              </w:rPr>
              <w:t>5.</w:t>
            </w:r>
          </w:p>
        </w:tc>
        <w:tc>
          <w:tcPr>
            <w:tcW w:w="4380" w:type="dxa"/>
            <w:tcBorders>
              <w:top w:val="nil"/>
              <w:left w:val="nil"/>
              <w:bottom w:val="nil"/>
              <w:right w:val="nil"/>
            </w:tcBorders>
            <w:vAlign w:val="bottom"/>
          </w:tcPr>
          <w:p w14:paraId="5FBE7C8E" w14:textId="5CA1438F" w:rsidR="00AA624A" w:rsidRPr="00AA678A" w:rsidRDefault="00AA624A" w:rsidP="004345E2">
            <w:pPr>
              <w:widowControl w:val="0"/>
              <w:autoSpaceDE w:val="0"/>
              <w:autoSpaceDN w:val="0"/>
              <w:adjustRightInd w:val="0"/>
              <w:spacing w:after="0" w:line="252" w:lineRule="exact"/>
              <w:ind w:left="200"/>
              <w:rPr>
                <w:rFonts w:cstheme="minorHAnsi"/>
              </w:rPr>
            </w:pPr>
            <w:r w:rsidRPr="00AA678A">
              <w:rPr>
                <w:rFonts w:cstheme="minorHAnsi"/>
              </w:rPr>
              <w:t>Mr. Matthew Richard Baker</w:t>
            </w:r>
          </w:p>
        </w:tc>
        <w:tc>
          <w:tcPr>
            <w:tcW w:w="1760" w:type="dxa"/>
            <w:tcBorders>
              <w:top w:val="nil"/>
              <w:left w:val="nil"/>
              <w:bottom w:val="nil"/>
              <w:right w:val="nil"/>
            </w:tcBorders>
            <w:vAlign w:val="bottom"/>
          </w:tcPr>
          <w:p w14:paraId="29BD43E8" w14:textId="31A9A263" w:rsidR="00AA624A" w:rsidRPr="00AA678A" w:rsidRDefault="00AA624A" w:rsidP="004345E2">
            <w:pPr>
              <w:widowControl w:val="0"/>
              <w:autoSpaceDE w:val="0"/>
              <w:autoSpaceDN w:val="0"/>
              <w:adjustRightInd w:val="0"/>
              <w:spacing w:after="0" w:line="252" w:lineRule="exact"/>
              <w:ind w:left="300"/>
              <w:rPr>
                <w:rFonts w:cstheme="minorHAnsi"/>
              </w:rPr>
            </w:pPr>
            <w:r w:rsidRPr="00AA678A">
              <w:rPr>
                <w:rFonts w:cstheme="minorHAnsi"/>
              </w:rPr>
              <w:t>(2021)</w:t>
            </w:r>
          </w:p>
        </w:tc>
        <w:tc>
          <w:tcPr>
            <w:tcW w:w="2140" w:type="dxa"/>
            <w:tcBorders>
              <w:top w:val="nil"/>
              <w:left w:val="nil"/>
              <w:bottom w:val="nil"/>
              <w:right w:val="nil"/>
            </w:tcBorders>
            <w:vAlign w:val="bottom"/>
          </w:tcPr>
          <w:p w14:paraId="5CE2D978" w14:textId="534C6A2A" w:rsidR="00AA624A" w:rsidRPr="00AA678A" w:rsidRDefault="00DC61B1" w:rsidP="00640AF5">
            <w:pPr>
              <w:widowControl w:val="0"/>
              <w:autoSpaceDE w:val="0"/>
              <w:autoSpaceDN w:val="0"/>
              <w:adjustRightInd w:val="0"/>
              <w:spacing w:after="0" w:line="252" w:lineRule="exact"/>
              <w:ind w:left="260"/>
              <w:rPr>
                <w:rFonts w:cstheme="minorHAnsi"/>
                <w:sz w:val="24"/>
                <w:szCs w:val="24"/>
              </w:rPr>
            </w:pPr>
            <w:r w:rsidRPr="00AA678A">
              <w:rPr>
                <w:rFonts w:cstheme="minorHAnsi"/>
                <w:sz w:val="24"/>
                <w:szCs w:val="24"/>
              </w:rPr>
              <w:t>No</w:t>
            </w:r>
          </w:p>
        </w:tc>
      </w:tr>
      <w:tr w:rsidR="00AA624A" w:rsidRPr="00CC2A60" w14:paraId="10328ADC" w14:textId="77777777" w:rsidTr="00172987">
        <w:trPr>
          <w:trHeight w:val="292"/>
        </w:trPr>
        <w:tc>
          <w:tcPr>
            <w:tcW w:w="20" w:type="dxa"/>
            <w:tcBorders>
              <w:top w:val="nil"/>
              <w:left w:val="nil"/>
              <w:bottom w:val="nil"/>
              <w:right w:val="nil"/>
            </w:tcBorders>
            <w:vAlign w:val="bottom"/>
          </w:tcPr>
          <w:p w14:paraId="16CAF64A" w14:textId="77777777" w:rsidR="00AA624A" w:rsidRPr="00AA678A" w:rsidRDefault="00AA624A"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035727C3" w14:textId="43F9FC0B" w:rsidR="00AA624A" w:rsidRPr="00AA678A" w:rsidRDefault="00B94BD9" w:rsidP="004345E2">
            <w:pPr>
              <w:widowControl w:val="0"/>
              <w:autoSpaceDE w:val="0"/>
              <w:autoSpaceDN w:val="0"/>
              <w:adjustRightInd w:val="0"/>
              <w:spacing w:after="0" w:line="252" w:lineRule="exact"/>
              <w:ind w:left="100"/>
              <w:rPr>
                <w:rFonts w:cstheme="minorHAnsi"/>
              </w:rPr>
            </w:pPr>
            <w:r w:rsidRPr="00AA678A">
              <w:rPr>
                <w:rFonts w:cstheme="minorHAnsi"/>
              </w:rPr>
              <w:t>6.</w:t>
            </w:r>
          </w:p>
        </w:tc>
        <w:tc>
          <w:tcPr>
            <w:tcW w:w="4380" w:type="dxa"/>
            <w:tcBorders>
              <w:top w:val="nil"/>
              <w:left w:val="nil"/>
              <w:bottom w:val="nil"/>
              <w:right w:val="nil"/>
            </w:tcBorders>
            <w:vAlign w:val="bottom"/>
          </w:tcPr>
          <w:p w14:paraId="419D2421" w14:textId="5CD669FF" w:rsidR="00AA624A" w:rsidRPr="00AA678A" w:rsidRDefault="00172987" w:rsidP="009E3DBC">
            <w:pPr>
              <w:widowControl w:val="0"/>
              <w:autoSpaceDE w:val="0"/>
              <w:autoSpaceDN w:val="0"/>
              <w:adjustRightInd w:val="0"/>
              <w:spacing w:after="0" w:line="252" w:lineRule="exact"/>
              <w:ind w:left="200"/>
              <w:rPr>
                <w:rFonts w:cstheme="minorHAnsi"/>
              </w:rPr>
            </w:pPr>
            <w:r w:rsidRPr="00AA678A">
              <w:rPr>
                <w:rFonts w:cstheme="minorHAnsi"/>
              </w:rPr>
              <w:t xml:space="preserve">Mr. </w:t>
            </w:r>
            <w:r w:rsidR="009E3DBC" w:rsidRPr="00AA678A">
              <w:rPr>
                <w:rFonts w:cstheme="minorHAnsi"/>
              </w:rPr>
              <w:t>Bill Fox (Standards Chair)</w:t>
            </w:r>
          </w:p>
        </w:tc>
        <w:tc>
          <w:tcPr>
            <w:tcW w:w="1760" w:type="dxa"/>
            <w:tcBorders>
              <w:top w:val="nil"/>
              <w:left w:val="nil"/>
              <w:bottom w:val="nil"/>
              <w:right w:val="nil"/>
            </w:tcBorders>
            <w:vAlign w:val="bottom"/>
          </w:tcPr>
          <w:p w14:paraId="447FD9FC" w14:textId="7EA9336D" w:rsidR="00AA624A" w:rsidRPr="00AA678A" w:rsidRDefault="00172987" w:rsidP="004345E2">
            <w:pPr>
              <w:widowControl w:val="0"/>
              <w:autoSpaceDE w:val="0"/>
              <w:autoSpaceDN w:val="0"/>
              <w:adjustRightInd w:val="0"/>
              <w:spacing w:after="0" w:line="252" w:lineRule="exact"/>
              <w:ind w:left="300"/>
              <w:rPr>
                <w:rFonts w:cstheme="minorHAnsi"/>
              </w:rPr>
            </w:pPr>
            <w:r w:rsidRPr="00AA678A">
              <w:rPr>
                <w:rFonts w:cstheme="minorHAnsi"/>
              </w:rPr>
              <w:t>(2021)</w:t>
            </w:r>
          </w:p>
        </w:tc>
        <w:tc>
          <w:tcPr>
            <w:tcW w:w="2140" w:type="dxa"/>
            <w:tcBorders>
              <w:top w:val="nil"/>
              <w:left w:val="nil"/>
              <w:bottom w:val="nil"/>
              <w:right w:val="nil"/>
            </w:tcBorders>
            <w:vAlign w:val="bottom"/>
          </w:tcPr>
          <w:p w14:paraId="77DA63C6" w14:textId="7999F8D0" w:rsidR="00AA624A" w:rsidRPr="00AA678A" w:rsidRDefault="009E3DBC" w:rsidP="00640AF5">
            <w:pPr>
              <w:widowControl w:val="0"/>
              <w:autoSpaceDE w:val="0"/>
              <w:autoSpaceDN w:val="0"/>
              <w:adjustRightInd w:val="0"/>
              <w:spacing w:after="0" w:line="252" w:lineRule="exact"/>
              <w:ind w:left="260"/>
              <w:rPr>
                <w:rFonts w:cstheme="minorHAnsi"/>
                <w:sz w:val="24"/>
                <w:szCs w:val="24"/>
              </w:rPr>
            </w:pPr>
            <w:r w:rsidRPr="00AA678A">
              <w:rPr>
                <w:rFonts w:cstheme="minorHAnsi"/>
                <w:sz w:val="24"/>
                <w:szCs w:val="24"/>
              </w:rPr>
              <w:t>Yes</w:t>
            </w:r>
          </w:p>
        </w:tc>
      </w:tr>
      <w:tr w:rsidR="00172987" w:rsidRPr="00CC2A60" w14:paraId="2228B082" w14:textId="77777777" w:rsidTr="00172987">
        <w:trPr>
          <w:trHeight w:val="292"/>
        </w:trPr>
        <w:tc>
          <w:tcPr>
            <w:tcW w:w="20" w:type="dxa"/>
            <w:tcBorders>
              <w:top w:val="nil"/>
              <w:left w:val="nil"/>
              <w:bottom w:val="nil"/>
              <w:right w:val="nil"/>
            </w:tcBorders>
            <w:vAlign w:val="bottom"/>
          </w:tcPr>
          <w:p w14:paraId="2130A5AA" w14:textId="77777777" w:rsidR="00172987" w:rsidRPr="00AA678A" w:rsidRDefault="00172987"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625029C5" w14:textId="68471AD2" w:rsidR="00172987" w:rsidRPr="00AA678A" w:rsidRDefault="00B94BD9" w:rsidP="004345E2">
            <w:pPr>
              <w:widowControl w:val="0"/>
              <w:autoSpaceDE w:val="0"/>
              <w:autoSpaceDN w:val="0"/>
              <w:adjustRightInd w:val="0"/>
              <w:spacing w:after="0" w:line="252" w:lineRule="exact"/>
              <w:ind w:left="100"/>
              <w:rPr>
                <w:rFonts w:cstheme="minorHAnsi"/>
              </w:rPr>
            </w:pPr>
            <w:r w:rsidRPr="00AA678A">
              <w:rPr>
                <w:rFonts w:cstheme="minorHAnsi"/>
              </w:rPr>
              <w:t>7.</w:t>
            </w:r>
          </w:p>
        </w:tc>
        <w:tc>
          <w:tcPr>
            <w:tcW w:w="4380" w:type="dxa"/>
            <w:tcBorders>
              <w:top w:val="nil"/>
              <w:left w:val="nil"/>
              <w:bottom w:val="nil"/>
              <w:right w:val="nil"/>
            </w:tcBorders>
            <w:vAlign w:val="bottom"/>
          </w:tcPr>
          <w:p w14:paraId="385F618E" w14:textId="18482855" w:rsidR="00172987" w:rsidRPr="00AA678A" w:rsidRDefault="00172987" w:rsidP="009E3DBC">
            <w:pPr>
              <w:widowControl w:val="0"/>
              <w:autoSpaceDE w:val="0"/>
              <w:autoSpaceDN w:val="0"/>
              <w:adjustRightInd w:val="0"/>
              <w:spacing w:after="0" w:line="252" w:lineRule="exact"/>
              <w:ind w:left="200"/>
              <w:rPr>
                <w:rFonts w:cstheme="minorHAnsi"/>
              </w:rPr>
            </w:pPr>
            <w:r w:rsidRPr="00AA678A">
              <w:rPr>
                <w:rFonts w:cstheme="minorHAnsi"/>
              </w:rPr>
              <w:t xml:space="preserve">Dr. </w:t>
            </w:r>
            <w:r w:rsidR="009E3DBC" w:rsidRPr="00AA678A">
              <w:rPr>
                <w:rFonts w:cstheme="minorHAnsi"/>
              </w:rPr>
              <w:t>Christian Bach</w:t>
            </w:r>
          </w:p>
        </w:tc>
        <w:tc>
          <w:tcPr>
            <w:tcW w:w="1760" w:type="dxa"/>
            <w:tcBorders>
              <w:top w:val="nil"/>
              <w:left w:val="nil"/>
              <w:bottom w:val="nil"/>
              <w:right w:val="nil"/>
            </w:tcBorders>
            <w:vAlign w:val="bottom"/>
          </w:tcPr>
          <w:p w14:paraId="3E2E4925" w14:textId="6DDE53E4" w:rsidR="00172987" w:rsidRPr="00AA678A" w:rsidRDefault="00172987" w:rsidP="004345E2">
            <w:pPr>
              <w:widowControl w:val="0"/>
              <w:autoSpaceDE w:val="0"/>
              <w:autoSpaceDN w:val="0"/>
              <w:adjustRightInd w:val="0"/>
              <w:spacing w:after="0" w:line="252" w:lineRule="exact"/>
              <w:ind w:left="300"/>
              <w:rPr>
                <w:rFonts w:cstheme="minorHAnsi"/>
              </w:rPr>
            </w:pPr>
            <w:r w:rsidRPr="00AA678A">
              <w:rPr>
                <w:rFonts w:cstheme="minorHAnsi"/>
              </w:rPr>
              <w:t>(2021)</w:t>
            </w:r>
          </w:p>
        </w:tc>
        <w:tc>
          <w:tcPr>
            <w:tcW w:w="2140" w:type="dxa"/>
            <w:tcBorders>
              <w:top w:val="nil"/>
              <w:left w:val="nil"/>
              <w:bottom w:val="nil"/>
              <w:right w:val="nil"/>
            </w:tcBorders>
            <w:vAlign w:val="bottom"/>
          </w:tcPr>
          <w:p w14:paraId="10B8F200" w14:textId="12ECE63B" w:rsidR="00172987" w:rsidRPr="00AA678A" w:rsidRDefault="009E3DBC" w:rsidP="00640AF5">
            <w:pPr>
              <w:widowControl w:val="0"/>
              <w:autoSpaceDE w:val="0"/>
              <w:autoSpaceDN w:val="0"/>
              <w:adjustRightInd w:val="0"/>
              <w:spacing w:after="0" w:line="252" w:lineRule="exact"/>
              <w:ind w:left="260"/>
              <w:rPr>
                <w:rFonts w:cstheme="minorHAnsi"/>
                <w:sz w:val="24"/>
                <w:szCs w:val="24"/>
              </w:rPr>
            </w:pPr>
            <w:r w:rsidRPr="00AA678A">
              <w:rPr>
                <w:rFonts w:cstheme="minorHAnsi"/>
                <w:sz w:val="24"/>
                <w:szCs w:val="24"/>
              </w:rPr>
              <w:t>Yes</w:t>
            </w:r>
          </w:p>
        </w:tc>
      </w:tr>
      <w:tr w:rsidR="00172987" w:rsidRPr="00CC2A60" w14:paraId="0DA06C02" w14:textId="77777777" w:rsidTr="00172987">
        <w:trPr>
          <w:trHeight w:val="292"/>
        </w:trPr>
        <w:tc>
          <w:tcPr>
            <w:tcW w:w="20" w:type="dxa"/>
            <w:tcBorders>
              <w:top w:val="nil"/>
              <w:left w:val="nil"/>
              <w:bottom w:val="nil"/>
              <w:right w:val="nil"/>
            </w:tcBorders>
            <w:vAlign w:val="bottom"/>
          </w:tcPr>
          <w:p w14:paraId="28130FE4" w14:textId="77777777" w:rsidR="00172987" w:rsidRPr="00AA678A" w:rsidRDefault="00172987"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7E555FB0" w14:textId="53069007" w:rsidR="00172987" w:rsidRPr="00AA678A" w:rsidRDefault="00B94BD9" w:rsidP="004345E2">
            <w:pPr>
              <w:widowControl w:val="0"/>
              <w:autoSpaceDE w:val="0"/>
              <w:autoSpaceDN w:val="0"/>
              <w:adjustRightInd w:val="0"/>
              <w:spacing w:after="0" w:line="252" w:lineRule="exact"/>
              <w:ind w:left="100"/>
              <w:rPr>
                <w:rFonts w:cstheme="minorHAnsi"/>
              </w:rPr>
            </w:pPr>
            <w:r w:rsidRPr="00AA678A">
              <w:rPr>
                <w:rFonts w:cstheme="minorHAnsi"/>
              </w:rPr>
              <w:t>8.</w:t>
            </w:r>
          </w:p>
        </w:tc>
        <w:tc>
          <w:tcPr>
            <w:tcW w:w="4380" w:type="dxa"/>
            <w:tcBorders>
              <w:top w:val="nil"/>
              <w:left w:val="nil"/>
              <w:bottom w:val="nil"/>
              <w:right w:val="nil"/>
            </w:tcBorders>
            <w:vAlign w:val="bottom"/>
          </w:tcPr>
          <w:p w14:paraId="2C44D62E" w14:textId="5E5C50A8" w:rsidR="00172987" w:rsidRPr="00AA678A" w:rsidRDefault="00172987" w:rsidP="004345E2">
            <w:pPr>
              <w:widowControl w:val="0"/>
              <w:autoSpaceDE w:val="0"/>
              <w:autoSpaceDN w:val="0"/>
              <w:adjustRightInd w:val="0"/>
              <w:spacing w:after="0" w:line="252" w:lineRule="exact"/>
              <w:ind w:left="200"/>
              <w:rPr>
                <w:rFonts w:cstheme="minorHAnsi"/>
              </w:rPr>
            </w:pPr>
            <w:r w:rsidRPr="00AA678A">
              <w:rPr>
                <w:rFonts w:cstheme="minorHAnsi"/>
              </w:rPr>
              <w:t xml:space="preserve">Dr. Vikrant </w:t>
            </w:r>
            <w:proofErr w:type="spellStart"/>
            <w:r w:rsidRPr="00AA678A">
              <w:rPr>
                <w:rFonts w:cstheme="minorHAnsi"/>
              </w:rPr>
              <w:t>Aute</w:t>
            </w:r>
            <w:proofErr w:type="spellEnd"/>
          </w:p>
        </w:tc>
        <w:tc>
          <w:tcPr>
            <w:tcW w:w="1760" w:type="dxa"/>
            <w:tcBorders>
              <w:top w:val="nil"/>
              <w:left w:val="nil"/>
              <w:bottom w:val="nil"/>
              <w:right w:val="nil"/>
            </w:tcBorders>
            <w:vAlign w:val="bottom"/>
          </w:tcPr>
          <w:p w14:paraId="67D96445" w14:textId="168F2542" w:rsidR="00172987" w:rsidRPr="00AA678A" w:rsidRDefault="00172987" w:rsidP="004345E2">
            <w:pPr>
              <w:widowControl w:val="0"/>
              <w:autoSpaceDE w:val="0"/>
              <w:autoSpaceDN w:val="0"/>
              <w:adjustRightInd w:val="0"/>
              <w:spacing w:after="0" w:line="252" w:lineRule="exact"/>
              <w:ind w:left="300"/>
              <w:rPr>
                <w:rFonts w:cstheme="minorHAnsi"/>
              </w:rPr>
            </w:pPr>
            <w:r w:rsidRPr="00AA678A">
              <w:rPr>
                <w:rFonts w:cstheme="minorHAnsi"/>
              </w:rPr>
              <w:t>(2021)</w:t>
            </w:r>
          </w:p>
        </w:tc>
        <w:tc>
          <w:tcPr>
            <w:tcW w:w="2140" w:type="dxa"/>
            <w:tcBorders>
              <w:top w:val="nil"/>
              <w:left w:val="nil"/>
              <w:bottom w:val="nil"/>
              <w:right w:val="nil"/>
            </w:tcBorders>
            <w:vAlign w:val="bottom"/>
          </w:tcPr>
          <w:p w14:paraId="19E8A8CC" w14:textId="0C9521DB" w:rsidR="00172987" w:rsidRPr="00AA678A" w:rsidRDefault="00172987" w:rsidP="004345E2">
            <w:pPr>
              <w:widowControl w:val="0"/>
              <w:autoSpaceDE w:val="0"/>
              <w:autoSpaceDN w:val="0"/>
              <w:adjustRightInd w:val="0"/>
              <w:spacing w:after="0" w:line="252" w:lineRule="exact"/>
              <w:ind w:left="260"/>
              <w:rPr>
                <w:rFonts w:cstheme="minorHAnsi"/>
                <w:sz w:val="24"/>
                <w:szCs w:val="24"/>
              </w:rPr>
            </w:pPr>
            <w:r w:rsidRPr="00AA678A">
              <w:rPr>
                <w:rFonts w:cstheme="minorHAnsi"/>
                <w:sz w:val="24"/>
                <w:szCs w:val="24"/>
              </w:rPr>
              <w:t>Yes</w:t>
            </w:r>
          </w:p>
        </w:tc>
      </w:tr>
      <w:tr w:rsidR="00C455F8" w:rsidRPr="00CC2A60" w14:paraId="02112959" w14:textId="77777777" w:rsidTr="00172987">
        <w:trPr>
          <w:trHeight w:val="290"/>
        </w:trPr>
        <w:tc>
          <w:tcPr>
            <w:tcW w:w="20" w:type="dxa"/>
            <w:tcBorders>
              <w:top w:val="nil"/>
              <w:left w:val="nil"/>
              <w:bottom w:val="nil"/>
              <w:right w:val="nil"/>
            </w:tcBorders>
            <w:vAlign w:val="bottom"/>
          </w:tcPr>
          <w:p w14:paraId="02483FE2" w14:textId="77777777" w:rsidR="00C455F8" w:rsidRPr="00AA678A" w:rsidRDefault="00C455F8"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28C78417" w14:textId="7B805434" w:rsidR="00C455F8" w:rsidRPr="00AA678A" w:rsidRDefault="00B94BD9" w:rsidP="004345E2">
            <w:pPr>
              <w:widowControl w:val="0"/>
              <w:autoSpaceDE w:val="0"/>
              <w:autoSpaceDN w:val="0"/>
              <w:adjustRightInd w:val="0"/>
              <w:spacing w:after="0" w:line="252" w:lineRule="exact"/>
              <w:ind w:left="100"/>
              <w:rPr>
                <w:rFonts w:cstheme="minorHAnsi"/>
                <w:sz w:val="24"/>
                <w:szCs w:val="24"/>
              </w:rPr>
            </w:pPr>
            <w:r w:rsidRPr="00AA678A">
              <w:rPr>
                <w:rFonts w:cstheme="minorHAnsi"/>
              </w:rPr>
              <w:t>9</w:t>
            </w:r>
            <w:r w:rsidR="00C455F8" w:rsidRPr="00AA678A">
              <w:rPr>
                <w:rFonts w:cstheme="minorHAnsi"/>
              </w:rPr>
              <w:t>.</w:t>
            </w:r>
          </w:p>
        </w:tc>
        <w:tc>
          <w:tcPr>
            <w:tcW w:w="4380" w:type="dxa"/>
            <w:tcBorders>
              <w:top w:val="nil"/>
              <w:left w:val="nil"/>
              <w:bottom w:val="nil"/>
              <w:right w:val="nil"/>
            </w:tcBorders>
            <w:vAlign w:val="bottom"/>
          </w:tcPr>
          <w:p w14:paraId="092328AC" w14:textId="5CC68257" w:rsidR="00C455F8" w:rsidRPr="00AA678A" w:rsidRDefault="00C455F8" w:rsidP="004345E2">
            <w:pPr>
              <w:widowControl w:val="0"/>
              <w:autoSpaceDE w:val="0"/>
              <w:autoSpaceDN w:val="0"/>
              <w:adjustRightInd w:val="0"/>
              <w:spacing w:after="0" w:line="252" w:lineRule="exact"/>
              <w:ind w:left="200"/>
              <w:rPr>
                <w:rFonts w:cstheme="minorHAnsi"/>
                <w:sz w:val="24"/>
                <w:szCs w:val="24"/>
              </w:rPr>
            </w:pPr>
            <w:r w:rsidRPr="00AA678A">
              <w:rPr>
                <w:rFonts w:cstheme="minorHAnsi"/>
              </w:rPr>
              <w:t>Dr. Chad Bower</w:t>
            </w:r>
            <w:r w:rsidR="009602B6" w:rsidRPr="00AA678A">
              <w:rPr>
                <w:rFonts w:cstheme="minorHAnsi"/>
              </w:rPr>
              <w:t>s</w:t>
            </w:r>
            <w:r w:rsidRPr="00AA678A">
              <w:rPr>
                <w:rFonts w:cstheme="minorHAnsi"/>
              </w:rPr>
              <w:t xml:space="preserve"> (research sub. chair)</w:t>
            </w:r>
          </w:p>
        </w:tc>
        <w:tc>
          <w:tcPr>
            <w:tcW w:w="1760" w:type="dxa"/>
            <w:tcBorders>
              <w:top w:val="nil"/>
              <w:left w:val="nil"/>
              <w:bottom w:val="nil"/>
              <w:right w:val="nil"/>
            </w:tcBorders>
            <w:vAlign w:val="bottom"/>
          </w:tcPr>
          <w:p w14:paraId="24DC0F73" w14:textId="77777777" w:rsidR="00C455F8" w:rsidRPr="00AA678A" w:rsidRDefault="00C455F8" w:rsidP="004345E2">
            <w:pPr>
              <w:widowControl w:val="0"/>
              <w:autoSpaceDE w:val="0"/>
              <w:autoSpaceDN w:val="0"/>
              <w:adjustRightInd w:val="0"/>
              <w:spacing w:after="0" w:line="252" w:lineRule="exact"/>
              <w:ind w:left="300"/>
              <w:rPr>
                <w:rFonts w:cstheme="minorHAnsi"/>
                <w:sz w:val="24"/>
                <w:szCs w:val="24"/>
              </w:rPr>
            </w:pPr>
            <w:r w:rsidRPr="00AA678A">
              <w:rPr>
                <w:rFonts w:cstheme="minorHAnsi"/>
              </w:rPr>
              <w:t>(2018)</w:t>
            </w:r>
          </w:p>
        </w:tc>
        <w:tc>
          <w:tcPr>
            <w:tcW w:w="2140" w:type="dxa"/>
            <w:tcBorders>
              <w:top w:val="nil"/>
              <w:left w:val="nil"/>
              <w:bottom w:val="nil"/>
              <w:right w:val="nil"/>
            </w:tcBorders>
            <w:vAlign w:val="bottom"/>
          </w:tcPr>
          <w:p w14:paraId="294974C3" w14:textId="77777777" w:rsidR="00C455F8" w:rsidRPr="00AA678A" w:rsidRDefault="00C455F8" w:rsidP="004345E2">
            <w:pPr>
              <w:widowControl w:val="0"/>
              <w:autoSpaceDE w:val="0"/>
              <w:autoSpaceDN w:val="0"/>
              <w:adjustRightInd w:val="0"/>
              <w:spacing w:after="0" w:line="252" w:lineRule="exact"/>
              <w:ind w:left="260"/>
              <w:rPr>
                <w:rFonts w:cstheme="minorHAnsi"/>
                <w:sz w:val="24"/>
                <w:szCs w:val="24"/>
              </w:rPr>
            </w:pPr>
            <w:r w:rsidRPr="00AA678A">
              <w:rPr>
                <w:rFonts w:cstheme="minorHAnsi"/>
              </w:rPr>
              <w:t>Yes</w:t>
            </w:r>
          </w:p>
        </w:tc>
      </w:tr>
      <w:tr w:rsidR="009E3DBC" w:rsidRPr="00CC2A60" w14:paraId="1B602ABA" w14:textId="77777777" w:rsidTr="00172987">
        <w:trPr>
          <w:trHeight w:val="290"/>
        </w:trPr>
        <w:tc>
          <w:tcPr>
            <w:tcW w:w="20" w:type="dxa"/>
            <w:tcBorders>
              <w:top w:val="nil"/>
              <w:left w:val="nil"/>
              <w:bottom w:val="nil"/>
              <w:right w:val="nil"/>
            </w:tcBorders>
            <w:vAlign w:val="bottom"/>
          </w:tcPr>
          <w:p w14:paraId="0B73EEB1" w14:textId="77777777" w:rsidR="009E3DBC" w:rsidRPr="00AA678A" w:rsidRDefault="009E3DBC"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7998B086" w14:textId="5353DB30" w:rsidR="009E3DBC" w:rsidRPr="00AA678A" w:rsidRDefault="009E3DBC" w:rsidP="004345E2">
            <w:pPr>
              <w:widowControl w:val="0"/>
              <w:autoSpaceDE w:val="0"/>
              <w:autoSpaceDN w:val="0"/>
              <w:adjustRightInd w:val="0"/>
              <w:spacing w:after="0" w:line="252" w:lineRule="exact"/>
              <w:ind w:left="100"/>
              <w:rPr>
                <w:rFonts w:cstheme="minorHAnsi"/>
              </w:rPr>
            </w:pPr>
            <w:r w:rsidRPr="00AA678A">
              <w:rPr>
                <w:rFonts w:cstheme="minorHAnsi"/>
              </w:rPr>
              <w:t>10.</w:t>
            </w:r>
          </w:p>
        </w:tc>
        <w:tc>
          <w:tcPr>
            <w:tcW w:w="4380" w:type="dxa"/>
            <w:tcBorders>
              <w:top w:val="nil"/>
              <w:left w:val="nil"/>
              <w:bottom w:val="nil"/>
              <w:right w:val="nil"/>
            </w:tcBorders>
            <w:vAlign w:val="bottom"/>
          </w:tcPr>
          <w:p w14:paraId="71B8F5AB" w14:textId="530CB46D" w:rsidR="009E3DBC" w:rsidRPr="00AA678A" w:rsidRDefault="009E3DBC" w:rsidP="004345E2">
            <w:pPr>
              <w:widowControl w:val="0"/>
              <w:autoSpaceDE w:val="0"/>
              <w:autoSpaceDN w:val="0"/>
              <w:adjustRightInd w:val="0"/>
              <w:spacing w:after="0" w:line="252" w:lineRule="exact"/>
              <w:ind w:left="200"/>
              <w:rPr>
                <w:rFonts w:cstheme="minorHAnsi"/>
              </w:rPr>
            </w:pPr>
            <w:r w:rsidRPr="00AA678A">
              <w:rPr>
                <w:rFonts w:cstheme="minorHAnsi"/>
              </w:rPr>
              <w:t>Mr. Jun Wang</w:t>
            </w:r>
          </w:p>
        </w:tc>
        <w:tc>
          <w:tcPr>
            <w:tcW w:w="1760" w:type="dxa"/>
            <w:tcBorders>
              <w:top w:val="nil"/>
              <w:left w:val="nil"/>
              <w:bottom w:val="nil"/>
              <w:right w:val="nil"/>
            </w:tcBorders>
            <w:vAlign w:val="bottom"/>
          </w:tcPr>
          <w:p w14:paraId="5FB59E06" w14:textId="29729A55" w:rsidR="009E3DBC" w:rsidRPr="00AA678A" w:rsidRDefault="009E3DBC" w:rsidP="004345E2">
            <w:pPr>
              <w:widowControl w:val="0"/>
              <w:autoSpaceDE w:val="0"/>
              <w:autoSpaceDN w:val="0"/>
              <w:adjustRightInd w:val="0"/>
              <w:spacing w:after="0" w:line="252" w:lineRule="exact"/>
              <w:ind w:left="300"/>
              <w:rPr>
                <w:rFonts w:cstheme="minorHAnsi"/>
              </w:rPr>
            </w:pPr>
            <w:r w:rsidRPr="00AA678A">
              <w:rPr>
                <w:rFonts w:cstheme="minorHAnsi"/>
              </w:rPr>
              <w:t>(2021)</w:t>
            </w:r>
          </w:p>
        </w:tc>
        <w:tc>
          <w:tcPr>
            <w:tcW w:w="2140" w:type="dxa"/>
            <w:tcBorders>
              <w:top w:val="nil"/>
              <w:left w:val="nil"/>
              <w:bottom w:val="nil"/>
              <w:right w:val="nil"/>
            </w:tcBorders>
            <w:vAlign w:val="bottom"/>
          </w:tcPr>
          <w:p w14:paraId="557C4497" w14:textId="2C977576" w:rsidR="009E3DBC" w:rsidRPr="00AA678A" w:rsidRDefault="009E3DBC" w:rsidP="004345E2">
            <w:pPr>
              <w:widowControl w:val="0"/>
              <w:autoSpaceDE w:val="0"/>
              <w:autoSpaceDN w:val="0"/>
              <w:adjustRightInd w:val="0"/>
              <w:spacing w:after="0" w:line="252" w:lineRule="exact"/>
              <w:ind w:left="260"/>
              <w:rPr>
                <w:rFonts w:cstheme="minorHAnsi"/>
              </w:rPr>
            </w:pPr>
            <w:r w:rsidRPr="00AA678A">
              <w:rPr>
                <w:rFonts w:cstheme="minorHAnsi"/>
              </w:rPr>
              <w:t>Yes</w:t>
            </w:r>
          </w:p>
        </w:tc>
      </w:tr>
      <w:tr w:rsidR="00EF40FA" w:rsidRPr="00CC2A60" w14:paraId="491016F5" w14:textId="77777777" w:rsidTr="00172987">
        <w:trPr>
          <w:trHeight w:val="290"/>
        </w:trPr>
        <w:tc>
          <w:tcPr>
            <w:tcW w:w="20" w:type="dxa"/>
            <w:tcBorders>
              <w:top w:val="nil"/>
              <w:left w:val="nil"/>
              <w:bottom w:val="nil"/>
              <w:right w:val="nil"/>
            </w:tcBorders>
            <w:vAlign w:val="bottom"/>
          </w:tcPr>
          <w:p w14:paraId="17931FD3" w14:textId="77777777" w:rsidR="00EF40FA" w:rsidRPr="00AA678A" w:rsidRDefault="00EF40FA">
            <w:pPr>
              <w:widowControl w:val="0"/>
              <w:autoSpaceDE w:val="0"/>
              <w:autoSpaceDN w:val="0"/>
              <w:adjustRightInd w:val="0"/>
              <w:spacing w:after="0" w:line="240" w:lineRule="auto"/>
              <w:rPr>
                <w:rFonts w:cstheme="minorHAnsi"/>
                <w:sz w:val="24"/>
                <w:szCs w:val="24"/>
              </w:rPr>
            </w:pPr>
          </w:p>
        </w:tc>
        <w:tc>
          <w:tcPr>
            <w:tcW w:w="4840" w:type="dxa"/>
            <w:gridSpan w:val="2"/>
            <w:tcBorders>
              <w:top w:val="nil"/>
              <w:left w:val="nil"/>
              <w:bottom w:val="nil"/>
              <w:right w:val="nil"/>
            </w:tcBorders>
            <w:vAlign w:val="bottom"/>
          </w:tcPr>
          <w:p w14:paraId="0238ADC9" w14:textId="77777777" w:rsidR="00EF40FA" w:rsidRPr="00AA678A" w:rsidRDefault="006C6DD3">
            <w:pPr>
              <w:widowControl w:val="0"/>
              <w:autoSpaceDE w:val="0"/>
              <w:autoSpaceDN w:val="0"/>
              <w:adjustRightInd w:val="0"/>
              <w:spacing w:after="0" w:line="252" w:lineRule="exact"/>
              <w:ind w:left="100"/>
              <w:rPr>
                <w:rFonts w:cstheme="minorHAnsi"/>
                <w:sz w:val="24"/>
                <w:szCs w:val="24"/>
              </w:rPr>
            </w:pPr>
            <w:r w:rsidRPr="00AA678A">
              <w:rPr>
                <w:rFonts w:cstheme="minorHAnsi"/>
              </w:rPr>
              <w:t>Voting Member non-quorum in this meeting</w:t>
            </w:r>
          </w:p>
        </w:tc>
        <w:tc>
          <w:tcPr>
            <w:tcW w:w="1760" w:type="dxa"/>
            <w:tcBorders>
              <w:top w:val="nil"/>
              <w:left w:val="nil"/>
              <w:bottom w:val="nil"/>
              <w:right w:val="nil"/>
            </w:tcBorders>
            <w:vAlign w:val="bottom"/>
          </w:tcPr>
          <w:p w14:paraId="536F9A1C" w14:textId="77777777" w:rsidR="00EF40FA" w:rsidRPr="00AA678A" w:rsidRDefault="00EF40FA">
            <w:pPr>
              <w:widowControl w:val="0"/>
              <w:autoSpaceDE w:val="0"/>
              <w:autoSpaceDN w:val="0"/>
              <w:adjustRightInd w:val="0"/>
              <w:spacing w:after="0" w:line="240" w:lineRule="auto"/>
              <w:rPr>
                <w:rFonts w:cstheme="minorHAnsi"/>
                <w:sz w:val="24"/>
                <w:szCs w:val="24"/>
              </w:rPr>
            </w:pPr>
          </w:p>
        </w:tc>
        <w:tc>
          <w:tcPr>
            <w:tcW w:w="2140" w:type="dxa"/>
            <w:tcBorders>
              <w:top w:val="nil"/>
              <w:left w:val="nil"/>
              <w:bottom w:val="nil"/>
              <w:right w:val="nil"/>
            </w:tcBorders>
            <w:vAlign w:val="bottom"/>
          </w:tcPr>
          <w:p w14:paraId="7B7816D0" w14:textId="77777777" w:rsidR="00EF40FA" w:rsidRPr="00AA678A" w:rsidRDefault="00EF40FA">
            <w:pPr>
              <w:widowControl w:val="0"/>
              <w:autoSpaceDE w:val="0"/>
              <w:autoSpaceDN w:val="0"/>
              <w:adjustRightInd w:val="0"/>
              <w:spacing w:after="0" w:line="240" w:lineRule="auto"/>
              <w:rPr>
                <w:rFonts w:cstheme="minorHAnsi"/>
                <w:sz w:val="24"/>
                <w:szCs w:val="24"/>
              </w:rPr>
            </w:pPr>
          </w:p>
        </w:tc>
      </w:tr>
      <w:tr w:rsidR="00EF40FA" w:rsidRPr="00CC2A60" w14:paraId="2789C1D5" w14:textId="77777777" w:rsidTr="00172987">
        <w:trPr>
          <w:trHeight w:val="292"/>
        </w:trPr>
        <w:tc>
          <w:tcPr>
            <w:tcW w:w="20" w:type="dxa"/>
            <w:tcBorders>
              <w:top w:val="nil"/>
              <w:left w:val="nil"/>
              <w:bottom w:val="nil"/>
              <w:right w:val="nil"/>
            </w:tcBorders>
            <w:vAlign w:val="bottom"/>
          </w:tcPr>
          <w:p w14:paraId="094D9657" w14:textId="77777777" w:rsidR="00EF40FA" w:rsidRPr="00AA678A" w:rsidRDefault="00EF40FA">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008D3936" w14:textId="29B00853" w:rsidR="00EF40FA" w:rsidRPr="00AA678A" w:rsidRDefault="00B94BD9">
            <w:pPr>
              <w:widowControl w:val="0"/>
              <w:autoSpaceDE w:val="0"/>
              <w:autoSpaceDN w:val="0"/>
              <w:adjustRightInd w:val="0"/>
              <w:spacing w:after="0" w:line="252" w:lineRule="exact"/>
              <w:ind w:left="100"/>
              <w:rPr>
                <w:rFonts w:cstheme="minorHAnsi"/>
                <w:sz w:val="24"/>
                <w:szCs w:val="24"/>
              </w:rPr>
            </w:pPr>
            <w:r w:rsidRPr="00AA678A">
              <w:rPr>
                <w:rFonts w:cstheme="minorHAnsi"/>
              </w:rPr>
              <w:t>10</w:t>
            </w:r>
            <w:r w:rsidR="006C6DD3" w:rsidRPr="00AA678A">
              <w:rPr>
                <w:rFonts w:cstheme="minorHAnsi"/>
              </w:rPr>
              <w:t>.</w:t>
            </w:r>
          </w:p>
        </w:tc>
        <w:tc>
          <w:tcPr>
            <w:tcW w:w="4380" w:type="dxa"/>
            <w:tcBorders>
              <w:top w:val="nil"/>
              <w:left w:val="nil"/>
              <w:bottom w:val="nil"/>
              <w:right w:val="nil"/>
            </w:tcBorders>
            <w:vAlign w:val="bottom"/>
          </w:tcPr>
          <w:p w14:paraId="44D88989" w14:textId="4564DEC4" w:rsidR="00EF40FA" w:rsidRPr="00AA678A" w:rsidRDefault="009E3DBC">
            <w:pPr>
              <w:widowControl w:val="0"/>
              <w:autoSpaceDE w:val="0"/>
              <w:autoSpaceDN w:val="0"/>
              <w:adjustRightInd w:val="0"/>
              <w:spacing w:after="0" w:line="252" w:lineRule="exact"/>
              <w:ind w:left="200"/>
              <w:rPr>
                <w:rFonts w:cstheme="minorHAnsi"/>
                <w:sz w:val="24"/>
                <w:szCs w:val="24"/>
              </w:rPr>
            </w:pPr>
            <w:r w:rsidRPr="00AA678A">
              <w:rPr>
                <w:rFonts w:cstheme="minorHAnsi"/>
              </w:rPr>
              <w:t>Mr</w:t>
            </w:r>
            <w:r w:rsidR="006C6DD3" w:rsidRPr="00AA678A">
              <w:rPr>
                <w:rFonts w:cstheme="minorHAnsi"/>
              </w:rPr>
              <w:t xml:space="preserve">. </w:t>
            </w:r>
            <w:r w:rsidRPr="00AA678A">
              <w:rPr>
                <w:rFonts w:cstheme="minorHAnsi"/>
              </w:rPr>
              <w:t xml:space="preserve">Stanislav </w:t>
            </w:r>
            <w:proofErr w:type="spellStart"/>
            <w:r w:rsidRPr="00AA678A">
              <w:rPr>
                <w:rFonts w:cstheme="minorHAnsi"/>
              </w:rPr>
              <w:t>Perencevic</w:t>
            </w:r>
            <w:proofErr w:type="spellEnd"/>
          </w:p>
        </w:tc>
        <w:tc>
          <w:tcPr>
            <w:tcW w:w="1760" w:type="dxa"/>
            <w:tcBorders>
              <w:top w:val="nil"/>
              <w:left w:val="nil"/>
              <w:bottom w:val="nil"/>
              <w:right w:val="nil"/>
            </w:tcBorders>
            <w:vAlign w:val="bottom"/>
          </w:tcPr>
          <w:p w14:paraId="42211A19" w14:textId="77777777" w:rsidR="00EF40FA" w:rsidRPr="00AA678A" w:rsidRDefault="006C6DD3">
            <w:pPr>
              <w:widowControl w:val="0"/>
              <w:autoSpaceDE w:val="0"/>
              <w:autoSpaceDN w:val="0"/>
              <w:adjustRightInd w:val="0"/>
              <w:spacing w:after="0" w:line="252" w:lineRule="exact"/>
              <w:ind w:left="300"/>
              <w:rPr>
                <w:rFonts w:cstheme="minorHAnsi"/>
                <w:sz w:val="24"/>
                <w:szCs w:val="24"/>
              </w:rPr>
            </w:pPr>
            <w:r w:rsidRPr="00AA678A">
              <w:rPr>
                <w:rFonts w:cstheme="minorHAnsi"/>
              </w:rPr>
              <w:t>(2018)</w:t>
            </w:r>
          </w:p>
        </w:tc>
        <w:tc>
          <w:tcPr>
            <w:tcW w:w="2140" w:type="dxa"/>
            <w:tcBorders>
              <w:top w:val="nil"/>
              <w:left w:val="nil"/>
              <w:bottom w:val="nil"/>
              <w:right w:val="nil"/>
            </w:tcBorders>
            <w:vAlign w:val="bottom"/>
          </w:tcPr>
          <w:p w14:paraId="0AF30169" w14:textId="6176FA7D" w:rsidR="00EF40FA" w:rsidRPr="00AA678A" w:rsidRDefault="00DC61B1">
            <w:pPr>
              <w:widowControl w:val="0"/>
              <w:autoSpaceDE w:val="0"/>
              <w:autoSpaceDN w:val="0"/>
              <w:adjustRightInd w:val="0"/>
              <w:spacing w:after="0" w:line="252" w:lineRule="exact"/>
              <w:ind w:left="260"/>
              <w:rPr>
                <w:rFonts w:cstheme="minorHAnsi"/>
                <w:sz w:val="24"/>
                <w:szCs w:val="24"/>
              </w:rPr>
            </w:pPr>
            <w:r w:rsidRPr="00AA678A">
              <w:rPr>
                <w:rFonts w:cstheme="minorHAnsi"/>
              </w:rPr>
              <w:t>Yes</w:t>
            </w:r>
          </w:p>
        </w:tc>
      </w:tr>
      <w:tr w:rsidR="00EF40FA" w:rsidRPr="00CC2A60" w14:paraId="48C46DBC" w14:textId="77777777" w:rsidTr="00172987">
        <w:trPr>
          <w:trHeight w:val="290"/>
        </w:trPr>
        <w:tc>
          <w:tcPr>
            <w:tcW w:w="20" w:type="dxa"/>
            <w:tcBorders>
              <w:top w:val="nil"/>
              <w:left w:val="nil"/>
              <w:bottom w:val="nil"/>
              <w:right w:val="nil"/>
            </w:tcBorders>
            <w:vAlign w:val="bottom"/>
          </w:tcPr>
          <w:p w14:paraId="6ADDD40E" w14:textId="77777777" w:rsidR="00EF40FA" w:rsidRPr="00AA678A" w:rsidRDefault="00EF40FA">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5B1D0875" w14:textId="5ADE4B65" w:rsidR="00EF40FA" w:rsidRPr="00AA678A" w:rsidRDefault="00654C7C" w:rsidP="00B94BD9">
            <w:pPr>
              <w:widowControl w:val="0"/>
              <w:autoSpaceDE w:val="0"/>
              <w:autoSpaceDN w:val="0"/>
              <w:adjustRightInd w:val="0"/>
              <w:spacing w:after="0" w:line="252" w:lineRule="exact"/>
              <w:ind w:left="100"/>
              <w:rPr>
                <w:rFonts w:cstheme="minorHAnsi"/>
                <w:sz w:val="24"/>
                <w:szCs w:val="24"/>
              </w:rPr>
            </w:pPr>
            <w:r w:rsidRPr="00AA678A">
              <w:rPr>
                <w:rFonts w:cstheme="minorHAnsi"/>
              </w:rPr>
              <w:t>1</w:t>
            </w:r>
            <w:r w:rsidR="00B94BD9" w:rsidRPr="00AA678A">
              <w:rPr>
                <w:rFonts w:cstheme="minorHAnsi"/>
              </w:rPr>
              <w:t>1</w:t>
            </w:r>
            <w:r w:rsidR="006C6DD3" w:rsidRPr="00AA678A">
              <w:rPr>
                <w:rFonts w:cstheme="minorHAnsi"/>
              </w:rPr>
              <w:t>.</w:t>
            </w:r>
          </w:p>
        </w:tc>
        <w:tc>
          <w:tcPr>
            <w:tcW w:w="4380" w:type="dxa"/>
            <w:tcBorders>
              <w:top w:val="nil"/>
              <w:left w:val="nil"/>
              <w:bottom w:val="nil"/>
              <w:right w:val="nil"/>
            </w:tcBorders>
            <w:vAlign w:val="bottom"/>
          </w:tcPr>
          <w:p w14:paraId="03DA5596" w14:textId="77777777" w:rsidR="00EF40FA" w:rsidRPr="00AA678A" w:rsidRDefault="006C6DD3">
            <w:pPr>
              <w:widowControl w:val="0"/>
              <w:autoSpaceDE w:val="0"/>
              <w:autoSpaceDN w:val="0"/>
              <w:adjustRightInd w:val="0"/>
              <w:spacing w:after="0" w:line="252" w:lineRule="exact"/>
              <w:ind w:left="200"/>
              <w:rPr>
                <w:rFonts w:cstheme="minorHAnsi"/>
                <w:sz w:val="24"/>
                <w:szCs w:val="24"/>
              </w:rPr>
            </w:pPr>
            <w:r w:rsidRPr="00AA678A">
              <w:rPr>
                <w:rFonts w:cstheme="minorHAnsi"/>
              </w:rPr>
              <w:t xml:space="preserve">Dr. </w:t>
            </w:r>
            <w:proofErr w:type="spellStart"/>
            <w:r w:rsidRPr="00AA678A">
              <w:rPr>
                <w:rFonts w:cstheme="minorHAnsi"/>
              </w:rPr>
              <w:t>Hyunyoung</w:t>
            </w:r>
            <w:proofErr w:type="spellEnd"/>
            <w:r w:rsidRPr="00AA678A">
              <w:rPr>
                <w:rFonts w:cstheme="minorHAnsi"/>
              </w:rPr>
              <w:t xml:space="preserve"> Kim</w:t>
            </w:r>
          </w:p>
        </w:tc>
        <w:tc>
          <w:tcPr>
            <w:tcW w:w="1760" w:type="dxa"/>
            <w:tcBorders>
              <w:top w:val="nil"/>
              <w:left w:val="nil"/>
              <w:bottom w:val="nil"/>
              <w:right w:val="nil"/>
            </w:tcBorders>
            <w:vAlign w:val="bottom"/>
          </w:tcPr>
          <w:p w14:paraId="6A12103D" w14:textId="77777777" w:rsidR="00EF40FA" w:rsidRPr="00AA678A" w:rsidRDefault="006C6DD3">
            <w:pPr>
              <w:widowControl w:val="0"/>
              <w:autoSpaceDE w:val="0"/>
              <w:autoSpaceDN w:val="0"/>
              <w:adjustRightInd w:val="0"/>
              <w:spacing w:after="0" w:line="252" w:lineRule="exact"/>
              <w:ind w:left="300"/>
              <w:rPr>
                <w:rFonts w:cstheme="minorHAnsi"/>
                <w:sz w:val="24"/>
                <w:szCs w:val="24"/>
              </w:rPr>
            </w:pPr>
            <w:r w:rsidRPr="00AA678A">
              <w:rPr>
                <w:rFonts w:cstheme="minorHAnsi"/>
              </w:rPr>
              <w:t>(2017)</w:t>
            </w:r>
          </w:p>
        </w:tc>
        <w:tc>
          <w:tcPr>
            <w:tcW w:w="2140" w:type="dxa"/>
            <w:tcBorders>
              <w:top w:val="nil"/>
              <w:left w:val="nil"/>
              <w:bottom w:val="nil"/>
              <w:right w:val="nil"/>
            </w:tcBorders>
            <w:vAlign w:val="bottom"/>
          </w:tcPr>
          <w:p w14:paraId="5205EF91" w14:textId="0C019683" w:rsidR="00EF40FA" w:rsidRPr="00AA678A" w:rsidRDefault="00C272A7">
            <w:pPr>
              <w:widowControl w:val="0"/>
              <w:autoSpaceDE w:val="0"/>
              <w:autoSpaceDN w:val="0"/>
              <w:adjustRightInd w:val="0"/>
              <w:spacing w:after="0" w:line="252" w:lineRule="exact"/>
              <w:ind w:left="260"/>
              <w:rPr>
                <w:rFonts w:cstheme="minorHAnsi"/>
                <w:sz w:val="24"/>
                <w:szCs w:val="24"/>
              </w:rPr>
            </w:pPr>
            <w:r w:rsidRPr="00AA678A">
              <w:rPr>
                <w:rFonts w:cstheme="minorHAnsi"/>
              </w:rPr>
              <w:t>Yes</w:t>
            </w:r>
          </w:p>
        </w:tc>
      </w:tr>
      <w:tr w:rsidR="00EF40FA" w:rsidRPr="00CC2A60" w14:paraId="50146B71" w14:textId="77777777" w:rsidTr="00172987">
        <w:trPr>
          <w:trHeight w:val="43"/>
        </w:trPr>
        <w:tc>
          <w:tcPr>
            <w:tcW w:w="20" w:type="dxa"/>
            <w:tcBorders>
              <w:top w:val="nil"/>
              <w:left w:val="nil"/>
              <w:bottom w:val="nil"/>
              <w:right w:val="nil"/>
            </w:tcBorders>
            <w:vAlign w:val="bottom"/>
          </w:tcPr>
          <w:p w14:paraId="32B299E4" w14:textId="77777777" w:rsidR="00EF40FA" w:rsidRPr="00AA678A" w:rsidRDefault="00EF40FA">
            <w:pPr>
              <w:widowControl w:val="0"/>
              <w:autoSpaceDE w:val="0"/>
              <w:autoSpaceDN w:val="0"/>
              <w:adjustRightInd w:val="0"/>
              <w:spacing w:after="0" w:line="240" w:lineRule="auto"/>
              <w:rPr>
                <w:rFonts w:cstheme="minorHAnsi"/>
                <w:sz w:val="3"/>
                <w:szCs w:val="3"/>
              </w:rPr>
            </w:pPr>
          </w:p>
        </w:tc>
        <w:tc>
          <w:tcPr>
            <w:tcW w:w="4840" w:type="dxa"/>
            <w:gridSpan w:val="2"/>
            <w:tcBorders>
              <w:top w:val="nil"/>
              <w:left w:val="nil"/>
              <w:bottom w:val="single" w:sz="8" w:space="0" w:color="auto"/>
              <w:right w:val="nil"/>
            </w:tcBorders>
            <w:vAlign w:val="bottom"/>
          </w:tcPr>
          <w:p w14:paraId="08C69C71" w14:textId="77777777" w:rsidR="00EF40FA" w:rsidRPr="00AA678A" w:rsidRDefault="00EF40FA">
            <w:pPr>
              <w:widowControl w:val="0"/>
              <w:autoSpaceDE w:val="0"/>
              <w:autoSpaceDN w:val="0"/>
              <w:adjustRightInd w:val="0"/>
              <w:spacing w:after="0" w:line="240" w:lineRule="auto"/>
              <w:rPr>
                <w:rFonts w:cstheme="minorHAnsi"/>
                <w:sz w:val="3"/>
                <w:szCs w:val="3"/>
              </w:rPr>
            </w:pPr>
          </w:p>
        </w:tc>
        <w:tc>
          <w:tcPr>
            <w:tcW w:w="1760" w:type="dxa"/>
            <w:tcBorders>
              <w:top w:val="nil"/>
              <w:left w:val="nil"/>
              <w:bottom w:val="single" w:sz="8" w:space="0" w:color="auto"/>
              <w:right w:val="nil"/>
            </w:tcBorders>
            <w:vAlign w:val="bottom"/>
          </w:tcPr>
          <w:p w14:paraId="466C6202" w14:textId="77777777" w:rsidR="00EF40FA" w:rsidRPr="00AA678A" w:rsidRDefault="00EF40FA">
            <w:pPr>
              <w:widowControl w:val="0"/>
              <w:autoSpaceDE w:val="0"/>
              <w:autoSpaceDN w:val="0"/>
              <w:adjustRightInd w:val="0"/>
              <w:spacing w:after="0" w:line="240" w:lineRule="auto"/>
              <w:rPr>
                <w:rFonts w:cstheme="minorHAnsi"/>
                <w:sz w:val="3"/>
                <w:szCs w:val="3"/>
              </w:rPr>
            </w:pPr>
          </w:p>
        </w:tc>
        <w:tc>
          <w:tcPr>
            <w:tcW w:w="2140" w:type="dxa"/>
            <w:tcBorders>
              <w:top w:val="nil"/>
              <w:left w:val="nil"/>
              <w:bottom w:val="single" w:sz="8" w:space="0" w:color="auto"/>
              <w:right w:val="nil"/>
            </w:tcBorders>
            <w:vAlign w:val="bottom"/>
          </w:tcPr>
          <w:p w14:paraId="46F8C117" w14:textId="77777777" w:rsidR="00EF40FA" w:rsidRPr="00AA678A" w:rsidRDefault="00EF40FA">
            <w:pPr>
              <w:widowControl w:val="0"/>
              <w:autoSpaceDE w:val="0"/>
              <w:autoSpaceDN w:val="0"/>
              <w:adjustRightInd w:val="0"/>
              <w:spacing w:after="0" w:line="240" w:lineRule="auto"/>
              <w:rPr>
                <w:rFonts w:cstheme="minorHAnsi"/>
                <w:sz w:val="3"/>
                <w:szCs w:val="3"/>
              </w:rPr>
            </w:pPr>
          </w:p>
        </w:tc>
      </w:tr>
      <w:tr w:rsidR="00EF40FA" w:rsidRPr="00CC2A60" w14:paraId="2B79E77D" w14:textId="77777777" w:rsidTr="00172987">
        <w:trPr>
          <w:trHeight w:val="238"/>
        </w:trPr>
        <w:tc>
          <w:tcPr>
            <w:tcW w:w="20" w:type="dxa"/>
            <w:tcBorders>
              <w:top w:val="nil"/>
              <w:left w:val="nil"/>
              <w:bottom w:val="nil"/>
              <w:right w:val="nil"/>
            </w:tcBorders>
            <w:vAlign w:val="bottom"/>
          </w:tcPr>
          <w:p w14:paraId="3A6AB0F5" w14:textId="77777777" w:rsidR="00EF40FA" w:rsidRPr="00AA678A" w:rsidRDefault="00EF40FA">
            <w:pPr>
              <w:widowControl w:val="0"/>
              <w:autoSpaceDE w:val="0"/>
              <w:autoSpaceDN w:val="0"/>
              <w:adjustRightInd w:val="0"/>
              <w:spacing w:after="0" w:line="240" w:lineRule="auto"/>
              <w:rPr>
                <w:rFonts w:cstheme="minorHAnsi"/>
                <w:sz w:val="20"/>
                <w:szCs w:val="20"/>
              </w:rPr>
            </w:pPr>
          </w:p>
        </w:tc>
        <w:tc>
          <w:tcPr>
            <w:tcW w:w="4840" w:type="dxa"/>
            <w:gridSpan w:val="2"/>
            <w:tcBorders>
              <w:top w:val="nil"/>
              <w:left w:val="nil"/>
              <w:bottom w:val="nil"/>
              <w:right w:val="nil"/>
            </w:tcBorders>
            <w:vAlign w:val="bottom"/>
          </w:tcPr>
          <w:p w14:paraId="2A1377DA" w14:textId="77777777" w:rsidR="00EF40FA" w:rsidRPr="00AA678A" w:rsidRDefault="006C6DD3">
            <w:pPr>
              <w:widowControl w:val="0"/>
              <w:autoSpaceDE w:val="0"/>
              <w:autoSpaceDN w:val="0"/>
              <w:adjustRightInd w:val="0"/>
              <w:spacing w:after="0" w:line="238" w:lineRule="exact"/>
              <w:ind w:left="100"/>
              <w:rPr>
                <w:rFonts w:cstheme="minorHAnsi"/>
                <w:sz w:val="24"/>
                <w:szCs w:val="24"/>
              </w:rPr>
            </w:pPr>
            <w:r w:rsidRPr="00AA678A">
              <w:rPr>
                <w:rFonts w:cstheme="minorHAnsi"/>
              </w:rPr>
              <w:t>Total Present</w:t>
            </w:r>
          </w:p>
        </w:tc>
        <w:tc>
          <w:tcPr>
            <w:tcW w:w="1760" w:type="dxa"/>
            <w:tcBorders>
              <w:top w:val="nil"/>
              <w:left w:val="nil"/>
              <w:bottom w:val="nil"/>
              <w:right w:val="nil"/>
            </w:tcBorders>
            <w:vAlign w:val="bottom"/>
          </w:tcPr>
          <w:p w14:paraId="47E9BFA9" w14:textId="77777777" w:rsidR="00EF40FA" w:rsidRPr="00AA678A" w:rsidRDefault="00EF40FA">
            <w:pPr>
              <w:widowControl w:val="0"/>
              <w:autoSpaceDE w:val="0"/>
              <w:autoSpaceDN w:val="0"/>
              <w:adjustRightInd w:val="0"/>
              <w:spacing w:after="0" w:line="240" w:lineRule="auto"/>
              <w:rPr>
                <w:rFonts w:cstheme="minorHAnsi"/>
                <w:sz w:val="20"/>
                <w:szCs w:val="20"/>
              </w:rPr>
            </w:pPr>
          </w:p>
        </w:tc>
        <w:tc>
          <w:tcPr>
            <w:tcW w:w="2140" w:type="dxa"/>
            <w:tcBorders>
              <w:top w:val="nil"/>
              <w:left w:val="nil"/>
              <w:bottom w:val="nil"/>
              <w:right w:val="nil"/>
            </w:tcBorders>
            <w:vAlign w:val="bottom"/>
          </w:tcPr>
          <w:p w14:paraId="6D6A8B96" w14:textId="45E86310" w:rsidR="00EF40FA" w:rsidRPr="00AA678A" w:rsidRDefault="009E3DBC" w:rsidP="005E1BF2">
            <w:pPr>
              <w:widowControl w:val="0"/>
              <w:autoSpaceDE w:val="0"/>
              <w:autoSpaceDN w:val="0"/>
              <w:adjustRightInd w:val="0"/>
              <w:spacing w:after="0" w:line="238" w:lineRule="exact"/>
              <w:ind w:left="260"/>
              <w:rPr>
                <w:rFonts w:cstheme="minorHAnsi"/>
                <w:sz w:val="24"/>
                <w:szCs w:val="24"/>
              </w:rPr>
            </w:pPr>
            <w:r w:rsidRPr="00AA678A">
              <w:rPr>
                <w:rFonts w:cstheme="minorHAnsi"/>
              </w:rPr>
              <w:t>8</w:t>
            </w:r>
            <w:r w:rsidR="006C6DD3" w:rsidRPr="00AA678A">
              <w:rPr>
                <w:rFonts w:cstheme="minorHAnsi"/>
              </w:rPr>
              <w:t xml:space="preserve"> out of </w:t>
            </w:r>
            <w:r w:rsidR="00DC61B1" w:rsidRPr="00AA678A">
              <w:rPr>
                <w:rFonts w:cstheme="minorHAnsi"/>
              </w:rPr>
              <w:t>9</w:t>
            </w:r>
            <w:r w:rsidR="006C6DD3" w:rsidRPr="00AA678A">
              <w:rPr>
                <w:rFonts w:cstheme="minorHAnsi"/>
              </w:rPr>
              <w:t xml:space="preserve"> VMs</w:t>
            </w:r>
          </w:p>
        </w:tc>
      </w:tr>
      <w:tr w:rsidR="00EF40FA" w:rsidRPr="00CC2A60" w14:paraId="3D1E2876" w14:textId="77777777" w:rsidTr="00172987">
        <w:trPr>
          <w:trHeight w:val="290"/>
        </w:trPr>
        <w:tc>
          <w:tcPr>
            <w:tcW w:w="20" w:type="dxa"/>
            <w:tcBorders>
              <w:top w:val="nil"/>
              <w:left w:val="nil"/>
              <w:bottom w:val="nil"/>
              <w:right w:val="nil"/>
            </w:tcBorders>
            <w:vAlign w:val="bottom"/>
          </w:tcPr>
          <w:p w14:paraId="7EB272C2"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4840" w:type="dxa"/>
            <w:gridSpan w:val="2"/>
            <w:tcBorders>
              <w:top w:val="nil"/>
              <w:left w:val="nil"/>
              <w:bottom w:val="nil"/>
              <w:right w:val="nil"/>
            </w:tcBorders>
            <w:vAlign w:val="bottom"/>
          </w:tcPr>
          <w:p w14:paraId="1EE98034" w14:textId="77777777" w:rsidR="00EF40FA" w:rsidRPr="00CC2A60" w:rsidRDefault="006C6DD3">
            <w:pPr>
              <w:widowControl w:val="0"/>
              <w:autoSpaceDE w:val="0"/>
              <w:autoSpaceDN w:val="0"/>
              <w:adjustRightInd w:val="0"/>
              <w:spacing w:after="0" w:line="252" w:lineRule="exact"/>
              <w:ind w:left="100"/>
              <w:rPr>
                <w:rFonts w:cstheme="minorHAnsi"/>
                <w:sz w:val="24"/>
                <w:szCs w:val="24"/>
              </w:rPr>
            </w:pPr>
            <w:r w:rsidRPr="00CC2A60">
              <w:rPr>
                <w:rFonts w:cstheme="minorHAnsi"/>
              </w:rPr>
              <w:t>Quorum</w:t>
            </w:r>
          </w:p>
        </w:tc>
        <w:tc>
          <w:tcPr>
            <w:tcW w:w="1760" w:type="dxa"/>
            <w:tcBorders>
              <w:top w:val="nil"/>
              <w:left w:val="nil"/>
              <w:bottom w:val="nil"/>
              <w:right w:val="nil"/>
            </w:tcBorders>
            <w:vAlign w:val="bottom"/>
          </w:tcPr>
          <w:p w14:paraId="7EE80AF3"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2140" w:type="dxa"/>
            <w:tcBorders>
              <w:top w:val="nil"/>
              <w:left w:val="nil"/>
              <w:bottom w:val="nil"/>
              <w:right w:val="nil"/>
            </w:tcBorders>
            <w:vAlign w:val="bottom"/>
          </w:tcPr>
          <w:p w14:paraId="26F91818" w14:textId="77777777" w:rsidR="00EF40FA" w:rsidRPr="00CC2A60" w:rsidRDefault="005E1BF2">
            <w:pPr>
              <w:widowControl w:val="0"/>
              <w:autoSpaceDE w:val="0"/>
              <w:autoSpaceDN w:val="0"/>
              <w:adjustRightInd w:val="0"/>
              <w:spacing w:after="0" w:line="252" w:lineRule="exact"/>
              <w:ind w:left="260"/>
              <w:rPr>
                <w:rFonts w:cstheme="minorHAnsi"/>
                <w:sz w:val="24"/>
                <w:szCs w:val="24"/>
              </w:rPr>
            </w:pPr>
            <w:r w:rsidRPr="00CC2A60">
              <w:rPr>
                <w:rFonts w:cstheme="minorHAnsi"/>
              </w:rPr>
              <w:t>YES</w:t>
            </w:r>
          </w:p>
        </w:tc>
      </w:tr>
      <w:tr w:rsidR="00EF40FA" w:rsidRPr="00CC2A60" w14:paraId="405F5C09" w14:textId="77777777" w:rsidTr="00172987">
        <w:trPr>
          <w:trHeight w:val="43"/>
        </w:trPr>
        <w:tc>
          <w:tcPr>
            <w:tcW w:w="20" w:type="dxa"/>
            <w:tcBorders>
              <w:top w:val="nil"/>
              <w:left w:val="nil"/>
              <w:bottom w:val="single" w:sz="8" w:space="0" w:color="auto"/>
              <w:right w:val="nil"/>
            </w:tcBorders>
            <w:vAlign w:val="bottom"/>
          </w:tcPr>
          <w:p w14:paraId="4903053E"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60" w:type="dxa"/>
            <w:tcBorders>
              <w:top w:val="nil"/>
              <w:left w:val="nil"/>
              <w:bottom w:val="single" w:sz="8" w:space="0" w:color="auto"/>
              <w:right w:val="nil"/>
            </w:tcBorders>
            <w:vAlign w:val="bottom"/>
          </w:tcPr>
          <w:p w14:paraId="13ECF537"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380" w:type="dxa"/>
            <w:tcBorders>
              <w:top w:val="nil"/>
              <w:left w:val="nil"/>
              <w:bottom w:val="single" w:sz="8" w:space="0" w:color="auto"/>
              <w:right w:val="nil"/>
            </w:tcBorders>
            <w:vAlign w:val="bottom"/>
          </w:tcPr>
          <w:p w14:paraId="048802B8"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1760" w:type="dxa"/>
            <w:tcBorders>
              <w:top w:val="nil"/>
              <w:left w:val="nil"/>
              <w:bottom w:val="single" w:sz="8" w:space="0" w:color="auto"/>
              <w:right w:val="nil"/>
            </w:tcBorders>
            <w:vAlign w:val="bottom"/>
          </w:tcPr>
          <w:p w14:paraId="70DD081C"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2140" w:type="dxa"/>
            <w:tcBorders>
              <w:top w:val="nil"/>
              <w:left w:val="nil"/>
              <w:bottom w:val="single" w:sz="8" w:space="0" w:color="auto"/>
              <w:right w:val="nil"/>
            </w:tcBorders>
            <w:vAlign w:val="bottom"/>
          </w:tcPr>
          <w:p w14:paraId="6A8D0E02" w14:textId="77777777" w:rsidR="00EF40FA" w:rsidRPr="00CC2A60" w:rsidRDefault="00EF40FA">
            <w:pPr>
              <w:widowControl w:val="0"/>
              <w:autoSpaceDE w:val="0"/>
              <w:autoSpaceDN w:val="0"/>
              <w:adjustRightInd w:val="0"/>
              <w:spacing w:after="0" w:line="240" w:lineRule="auto"/>
              <w:rPr>
                <w:rFonts w:cstheme="minorHAnsi"/>
                <w:sz w:val="3"/>
                <w:szCs w:val="3"/>
              </w:rPr>
            </w:pPr>
          </w:p>
        </w:tc>
      </w:tr>
    </w:tbl>
    <w:p w14:paraId="255AA208" w14:textId="77777777" w:rsidR="00AA111A" w:rsidRPr="00CC2A60" w:rsidRDefault="003C5C8F">
      <w:pPr>
        <w:widowControl w:val="0"/>
        <w:autoSpaceDE w:val="0"/>
        <w:autoSpaceDN w:val="0"/>
        <w:adjustRightInd w:val="0"/>
        <w:spacing w:after="0" w:line="342" w:lineRule="exact"/>
        <w:rPr>
          <w:rFonts w:cstheme="minorHAnsi"/>
          <w:sz w:val="24"/>
          <w:szCs w:val="24"/>
        </w:rPr>
      </w:pPr>
      <w:r w:rsidRPr="00CC2A60">
        <w:rPr>
          <w:rFonts w:cstheme="minorHAnsi"/>
          <w:sz w:val="24"/>
          <w:szCs w:val="24"/>
        </w:rPr>
        <w:tab/>
      </w:r>
    </w:p>
    <w:p w14:paraId="2106E1CD" w14:textId="77777777" w:rsidR="00EE259B" w:rsidRPr="00CC2A60" w:rsidRDefault="00EE259B" w:rsidP="00EE259B">
      <w:pPr>
        <w:widowControl w:val="0"/>
        <w:numPr>
          <w:ilvl w:val="0"/>
          <w:numId w:val="36"/>
        </w:numPr>
        <w:overflowPunct w:val="0"/>
        <w:autoSpaceDE w:val="0"/>
        <w:autoSpaceDN w:val="0"/>
        <w:adjustRightInd w:val="0"/>
        <w:spacing w:after="0" w:line="240" w:lineRule="auto"/>
        <w:jc w:val="both"/>
        <w:rPr>
          <w:rFonts w:cstheme="minorHAnsi"/>
          <w:b/>
          <w:sz w:val="24"/>
          <w:szCs w:val="24"/>
        </w:rPr>
      </w:pPr>
      <w:r w:rsidRPr="00CC2A60">
        <w:rPr>
          <w:rFonts w:cstheme="minorHAnsi"/>
          <w:b/>
          <w:bCs/>
        </w:rPr>
        <w:t>PROGRAM SUBCOMMITTEE REPORT</w:t>
      </w:r>
    </w:p>
    <w:p w14:paraId="20114799" w14:textId="77777777" w:rsidR="009737B4" w:rsidRPr="00CC2A60" w:rsidRDefault="009737B4" w:rsidP="001928C8">
      <w:pPr>
        <w:widowControl w:val="0"/>
        <w:overflowPunct w:val="0"/>
        <w:autoSpaceDE w:val="0"/>
        <w:autoSpaceDN w:val="0"/>
        <w:adjustRightInd w:val="0"/>
        <w:spacing w:after="0" w:line="223" w:lineRule="auto"/>
        <w:ind w:left="720" w:right="540"/>
        <w:jc w:val="both"/>
        <w:rPr>
          <w:rFonts w:cstheme="minorHAnsi"/>
          <w:sz w:val="24"/>
          <w:szCs w:val="24"/>
        </w:rPr>
      </w:pPr>
    </w:p>
    <w:p w14:paraId="74E49855" w14:textId="7EDF914A" w:rsidR="00530630" w:rsidRDefault="00530630" w:rsidP="00530630">
      <w:pPr>
        <w:pStyle w:val="ListParagraph"/>
        <w:jc w:val="both"/>
        <w:rPr>
          <w:rFonts w:cstheme="minorHAnsi"/>
        </w:rPr>
      </w:pPr>
      <w:r w:rsidRPr="005B0051">
        <w:rPr>
          <w:rFonts w:cstheme="minorHAnsi"/>
        </w:rPr>
        <w:t xml:space="preserve">Program Sub-committee chair, </w:t>
      </w:r>
      <w:proofErr w:type="spellStart"/>
      <w:r w:rsidRPr="006050C6">
        <w:rPr>
          <w:rFonts w:cstheme="minorHAnsi"/>
        </w:rPr>
        <w:t>Zhiwei</w:t>
      </w:r>
      <w:proofErr w:type="spellEnd"/>
      <w:r w:rsidRPr="006050C6">
        <w:rPr>
          <w:rFonts w:cstheme="minorHAnsi"/>
        </w:rPr>
        <w:t xml:space="preserve"> ‘Joy’ </w:t>
      </w:r>
      <w:proofErr w:type="spellStart"/>
      <w:r w:rsidRPr="006050C6">
        <w:rPr>
          <w:rFonts w:cstheme="minorHAnsi"/>
        </w:rPr>
        <w:t>Huang</w:t>
      </w:r>
      <w:r w:rsidRPr="005B0051">
        <w:rPr>
          <w:rFonts w:cstheme="minorHAnsi"/>
        </w:rPr>
        <w:t>z</w:t>
      </w:r>
      <w:proofErr w:type="spellEnd"/>
      <w:r w:rsidRPr="005B0051">
        <w:rPr>
          <w:rFonts w:cstheme="minorHAnsi"/>
        </w:rPr>
        <w:t>, presented the report. Following are the highlights.</w:t>
      </w:r>
    </w:p>
    <w:p w14:paraId="61D5AFB4" w14:textId="30CCFD9D" w:rsidR="00197F42" w:rsidRPr="00197F42" w:rsidRDefault="00197F42" w:rsidP="00530630">
      <w:pPr>
        <w:pStyle w:val="ListParagraph"/>
        <w:jc w:val="both"/>
        <w:rPr>
          <w:rFonts w:cstheme="minorHAnsi"/>
          <w:b/>
        </w:rPr>
      </w:pPr>
      <w:r w:rsidRPr="00197F42">
        <w:rPr>
          <w:rFonts w:cstheme="minorHAnsi"/>
          <w:b/>
        </w:rPr>
        <w:t>Curr</w:t>
      </w:r>
      <w:r w:rsidR="00AA678A">
        <w:rPr>
          <w:rFonts w:cstheme="minorHAnsi"/>
          <w:b/>
        </w:rPr>
        <w:t>e</w:t>
      </w:r>
      <w:r w:rsidRPr="00197F42">
        <w:rPr>
          <w:rFonts w:cstheme="minorHAnsi"/>
          <w:b/>
        </w:rPr>
        <w:t>nt</w:t>
      </w:r>
    </w:p>
    <w:p w14:paraId="1219A187" w14:textId="3EF87225" w:rsidR="00197F42" w:rsidRDefault="00197F42" w:rsidP="00530630">
      <w:pPr>
        <w:pStyle w:val="ListParagraph"/>
        <w:jc w:val="both"/>
        <w:rPr>
          <w:rFonts w:cstheme="minorHAnsi"/>
        </w:rPr>
      </w:pPr>
      <w:r>
        <w:rPr>
          <w:rFonts w:cstheme="minorHAnsi"/>
        </w:rPr>
        <w:t>1 program submitted – seminar 60 – HX Design Innovations</w:t>
      </w:r>
    </w:p>
    <w:p w14:paraId="5DBE58B1" w14:textId="62B60508" w:rsidR="00197F42" w:rsidRDefault="00197F42" w:rsidP="00530630">
      <w:pPr>
        <w:pStyle w:val="ListParagraph"/>
        <w:jc w:val="both"/>
        <w:rPr>
          <w:rFonts w:cstheme="minorHAnsi"/>
        </w:rPr>
      </w:pPr>
      <w:r>
        <w:rPr>
          <w:rFonts w:cstheme="minorHAnsi"/>
        </w:rPr>
        <w:t>(originally 2 programs planned, only one submitted.</w:t>
      </w:r>
    </w:p>
    <w:p w14:paraId="7BEBEA2E" w14:textId="2D374615" w:rsidR="008C471C" w:rsidRDefault="008C471C" w:rsidP="00530630">
      <w:pPr>
        <w:pStyle w:val="ListParagraph"/>
        <w:jc w:val="both"/>
        <w:rPr>
          <w:rFonts w:cstheme="minorHAnsi"/>
        </w:rPr>
      </w:pPr>
      <w:r>
        <w:rPr>
          <w:rFonts w:cstheme="minorHAnsi"/>
        </w:rPr>
        <w:t>Cosponsored seminars 21 and 44</w:t>
      </w:r>
    </w:p>
    <w:p w14:paraId="4E9EB550" w14:textId="11A4F025" w:rsidR="00197F42" w:rsidRDefault="00197F42" w:rsidP="00530630">
      <w:pPr>
        <w:pStyle w:val="ListParagraph"/>
        <w:jc w:val="both"/>
        <w:rPr>
          <w:rFonts w:cstheme="minorHAnsi"/>
        </w:rPr>
      </w:pPr>
    </w:p>
    <w:p w14:paraId="7F9D6480" w14:textId="11CC985E" w:rsidR="00197F42" w:rsidRDefault="00197F42" w:rsidP="00530630">
      <w:pPr>
        <w:pStyle w:val="ListParagraph"/>
        <w:jc w:val="both"/>
        <w:rPr>
          <w:rFonts w:cstheme="minorHAnsi"/>
        </w:rPr>
      </w:pPr>
      <w:r>
        <w:rPr>
          <w:rFonts w:cstheme="minorHAnsi"/>
        </w:rPr>
        <w:t>110 seminars submitted</w:t>
      </w:r>
    </w:p>
    <w:p w14:paraId="70FE0BF7" w14:textId="4D4B6B02" w:rsidR="00197F42" w:rsidRDefault="00197F42" w:rsidP="00530630">
      <w:pPr>
        <w:pStyle w:val="ListParagraph"/>
        <w:jc w:val="both"/>
        <w:rPr>
          <w:rFonts w:cstheme="minorHAnsi"/>
        </w:rPr>
      </w:pPr>
      <w:r>
        <w:rPr>
          <w:rFonts w:cstheme="minorHAnsi"/>
        </w:rPr>
        <w:t>8 workshops submitted</w:t>
      </w:r>
    </w:p>
    <w:p w14:paraId="6154F96D" w14:textId="134459DD" w:rsidR="00197F42" w:rsidRDefault="00197F42" w:rsidP="00530630">
      <w:pPr>
        <w:pStyle w:val="ListParagraph"/>
        <w:jc w:val="both"/>
        <w:rPr>
          <w:rFonts w:cstheme="minorHAnsi"/>
        </w:rPr>
      </w:pPr>
      <w:r>
        <w:rPr>
          <w:rFonts w:cstheme="minorHAnsi"/>
        </w:rPr>
        <w:t>3 forums – none scheduled</w:t>
      </w:r>
    </w:p>
    <w:p w14:paraId="40383A2B" w14:textId="60F8DE17" w:rsidR="00197F42" w:rsidRDefault="00197F42" w:rsidP="00530630">
      <w:pPr>
        <w:pStyle w:val="ListParagraph"/>
        <w:jc w:val="both"/>
        <w:rPr>
          <w:rFonts w:cstheme="minorHAnsi"/>
        </w:rPr>
      </w:pPr>
    </w:p>
    <w:p w14:paraId="466D042D" w14:textId="47E97C2C" w:rsidR="00197F42" w:rsidRDefault="00197F42" w:rsidP="00530630">
      <w:pPr>
        <w:pStyle w:val="ListParagraph"/>
        <w:jc w:val="both"/>
        <w:rPr>
          <w:rFonts w:cstheme="minorHAnsi"/>
        </w:rPr>
      </w:pPr>
      <w:r>
        <w:rPr>
          <w:rFonts w:cstheme="minorHAnsi"/>
        </w:rPr>
        <w:t>CFP – 96 abstracts, 83 approved, 39 presented</w:t>
      </w:r>
    </w:p>
    <w:p w14:paraId="634D77E7" w14:textId="1CACB3D6" w:rsidR="00197F42" w:rsidRDefault="00197F42" w:rsidP="00530630">
      <w:pPr>
        <w:pStyle w:val="ListParagraph"/>
        <w:jc w:val="both"/>
        <w:rPr>
          <w:rFonts w:cstheme="minorHAnsi"/>
        </w:rPr>
      </w:pPr>
      <w:r>
        <w:rPr>
          <w:rFonts w:cstheme="minorHAnsi"/>
        </w:rPr>
        <w:t>Extended abstracts (new type of submissions, can develop into journal paper later, good for academia) 72 sub, 42 approved</w:t>
      </w:r>
    </w:p>
    <w:p w14:paraId="5B2EE9BC" w14:textId="45A35AA7" w:rsidR="00197F42" w:rsidRDefault="00197F42" w:rsidP="00530630">
      <w:pPr>
        <w:pStyle w:val="ListParagraph"/>
        <w:jc w:val="both"/>
        <w:rPr>
          <w:rFonts w:cstheme="minorHAnsi"/>
        </w:rPr>
      </w:pPr>
    </w:p>
    <w:p w14:paraId="26D98A06" w14:textId="731E104B" w:rsidR="00197F42" w:rsidRDefault="00197F42" w:rsidP="00530630">
      <w:pPr>
        <w:pStyle w:val="ListParagraph"/>
        <w:jc w:val="both"/>
        <w:rPr>
          <w:rFonts w:cstheme="minorHAnsi"/>
        </w:rPr>
      </w:pPr>
      <w:r>
        <w:rPr>
          <w:rFonts w:cstheme="minorHAnsi"/>
        </w:rPr>
        <w:t>Technical Papers – 11presented at 4 paper sessions</w:t>
      </w:r>
    </w:p>
    <w:p w14:paraId="63640B6C" w14:textId="531785C4" w:rsidR="00197F42" w:rsidRDefault="00197F42" w:rsidP="00530630">
      <w:pPr>
        <w:pStyle w:val="ListParagraph"/>
        <w:jc w:val="both"/>
        <w:rPr>
          <w:rFonts w:cstheme="minorHAnsi"/>
        </w:rPr>
      </w:pPr>
    </w:p>
    <w:p w14:paraId="487399A1" w14:textId="2B562051" w:rsidR="00197F42" w:rsidRPr="008C471C" w:rsidRDefault="00197F42" w:rsidP="00530630">
      <w:pPr>
        <w:pStyle w:val="ListParagraph"/>
        <w:jc w:val="both"/>
        <w:rPr>
          <w:rFonts w:cstheme="minorHAnsi"/>
          <w:b/>
        </w:rPr>
      </w:pPr>
      <w:r w:rsidRPr="008C471C">
        <w:rPr>
          <w:rFonts w:cstheme="minorHAnsi"/>
          <w:b/>
        </w:rPr>
        <w:t>Next time – Orlando</w:t>
      </w:r>
    </w:p>
    <w:p w14:paraId="06F83D6B" w14:textId="175DC187" w:rsidR="00197F42" w:rsidRDefault="00197F42" w:rsidP="00530630">
      <w:pPr>
        <w:pStyle w:val="ListParagraph"/>
        <w:jc w:val="both"/>
        <w:rPr>
          <w:rFonts w:cstheme="minorHAnsi"/>
        </w:rPr>
      </w:pPr>
      <w:r>
        <w:rPr>
          <w:rFonts w:cstheme="minorHAnsi"/>
        </w:rPr>
        <w:t xml:space="preserve">1 seminar – </w:t>
      </w:r>
      <w:r w:rsidR="009D293C">
        <w:rPr>
          <w:rFonts w:cstheme="minorHAnsi"/>
        </w:rPr>
        <w:t>“Impact of fouling onto frost formation and heat exchanger performance”</w:t>
      </w:r>
      <w:r>
        <w:rPr>
          <w:rFonts w:cstheme="minorHAnsi"/>
        </w:rPr>
        <w:t xml:space="preserve"> (David Yuill one of the speakers, chair and second presenter </w:t>
      </w:r>
      <w:r w:rsidR="00AA678A">
        <w:rPr>
          <w:rFonts w:cstheme="minorHAnsi"/>
        </w:rPr>
        <w:t>–</w:t>
      </w:r>
      <w:r>
        <w:rPr>
          <w:rFonts w:cstheme="minorHAnsi"/>
        </w:rPr>
        <w:t xml:space="preserve"> </w:t>
      </w:r>
      <w:r w:rsidR="00AA678A">
        <w:rPr>
          <w:rFonts w:cstheme="minorHAnsi"/>
        </w:rPr>
        <w:t>H</w:t>
      </w:r>
      <w:r>
        <w:rPr>
          <w:rFonts w:cstheme="minorHAnsi"/>
        </w:rPr>
        <w:t>ou</w:t>
      </w:r>
      <w:r w:rsidR="00AA678A">
        <w:rPr>
          <w:rFonts w:cstheme="minorHAnsi"/>
        </w:rPr>
        <w:t>(</w:t>
      </w:r>
      <w:r>
        <w:rPr>
          <w:rFonts w:cstheme="minorHAnsi"/>
        </w:rPr>
        <w:t>?</w:t>
      </w:r>
      <w:r w:rsidR="00AA678A">
        <w:rPr>
          <w:rFonts w:cstheme="minorHAnsi"/>
        </w:rPr>
        <w:t xml:space="preserve">) </w:t>
      </w:r>
      <w:r>
        <w:rPr>
          <w:rFonts w:cstheme="minorHAnsi"/>
        </w:rPr>
        <w:t>Henderson; maybe find third presenter – Christian or Lorenzo; Yuill thinks may be better to have his own session.</w:t>
      </w:r>
      <w:r w:rsidR="00AA678A">
        <w:rPr>
          <w:rFonts w:cstheme="minorHAnsi"/>
        </w:rPr>
        <w:t xml:space="preserve"> </w:t>
      </w:r>
      <w:r>
        <w:rPr>
          <w:rFonts w:cstheme="minorHAnsi"/>
        </w:rPr>
        <w:t>Some concern that only 2 speakers decreases probability of it getting approved (Omar, Kashif), Joy had past experience with 2 speakers being accepted, suggestion to mention that discussions). Should be submitted to systems and equipment track. Vi</w:t>
      </w:r>
      <w:r w:rsidR="009D293C">
        <w:rPr>
          <w:rFonts w:cstheme="minorHAnsi"/>
        </w:rPr>
        <w:t>k</w:t>
      </w:r>
      <w:r>
        <w:rPr>
          <w:rFonts w:cstheme="minorHAnsi"/>
        </w:rPr>
        <w:t>rant suggested to send draft program to track chair for review with some background of expected discussion.</w:t>
      </w:r>
      <w:r w:rsidR="009D293C">
        <w:rPr>
          <w:rFonts w:cstheme="minorHAnsi"/>
        </w:rPr>
        <w:t xml:space="preserve"> Move forward to send with 2 speakers. Christian made motion. Vote 8-0-0 approved.</w:t>
      </w:r>
    </w:p>
    <w:p w14:paraId="0072AA11" w14:textId="77777777" w:rsidR="00197F42" w:rsidRDefault="00197F42" w:rsidP="00530630">
      <w:pPr>
        <w:pStyle w:val="ListParagraph"/>
        <w:jc w:val="both"/>
        <w:rPr>
          <w:rFonts w:cstheme="minorHAnsi"/>
        </w:rPr>
      </w:pPr>
    </w:p>
    <w:p w14:paraId="12C27FA2" w14:textId="76539B1D" w:rsidR="00197F42" w:rsidRDefault="00197F42" w:rsidP="00530630">
      <w:pPr>
        <w:pStyle w:val="ListParagraph"/>
        <w:jc w:val="both"/>
        <w:rPr>
          <w:rFonts w:cstheme="minorHAnsi"/>
        </w:rPr>
      </w:pPr>
      <w:r>
        <w:rPr>
          <w:rFonts w:cstheme="minorHAnsi"/>
        </w:rPr>
        <w:t>Deadline for submitting seminars is August 2</w:t>
      </w:r>
    </w:p>
    <w:p w14:paraId="3D2B4521" w14:textId="2E7BC1A1" w:rsidR="00197F42" w:rsidRDefault="00197F42" w:rsidP="00530630">
      <w:pPr>
        <w:pStyle w:val="ListParagraph"/>
        <w:jc w:val="both"/>
        <w:rPr>
          <w:rFonts w:cstheme="minorHAnsi"/>
        </w:rPr>
      </w:pPr>
    </w:p>
    <w:p w14:paraId="5CC00CFC" w14:textId="1A30D1A2" w:rsidR="00197F42" w:rsidRPr="008C471C" w:rsidRDefault="00197F42" w:rsidP="00530630">
      <w:pPr>
        <w:pStyle w:val="ListParagraph"/>
        <w:jc w:val="both"/>
        <w:rPr>
          <w:rFonts w:cstheme="minorHAnsi"/>
          <w:b/>
        </w:rPr>
      </w:pPr>
      <w:r w:rsidRPr="008C471C">
        <w:rPr>
          <w:rFonts w:cstheme="minorHAnsi"/>
          <w:b/>
        </w:rPr>
        <w:t>Summer conference – Austin – June 22 – July 2 2020</w:t>
      </w:r>
    </w:p>
    <w:p w14:paraId="5DE70333" w14:textId="44A4203F" w:rsidR="00197F42" w:rsidRDefault="00197F42" w:rsidP="00530630">
      <w:pPr>
        <w:pStyle w:val="ListParagraph"/>
        <w:jc w:val="both"/>
        <w:rPr>
          <w:rFonts w:cstheme="minorHAnsi"/>
        </w:rPr>
      </w:pPr>
      <w:r>
        <w:rPr>
          <w:rFonts w:cstheme="minorHAnsi"/>
        </w:rPr>
        <w:t>6 tracks</w:t>
      </w:r>
    </w:p>
    <w:p w14:paraId="2ABE4724" w14:textId="57346F5B" w:rsidR="00197F42" w:rsidRDefault="009D293C" w:rsidP="00530630">
      <w:pPr>
        <w:pStyle w:val="ListParagraph"/>
        <w:jc w:val="both"/>
        <w:rPr>
          <w:rFonts w:cstheme="minorHAnsi"/>
        </w:rPr>
      </w:pPr>
      <w:r>
        <w:rPr>
          <w:rFonts w:cstheme="minorHAnsi"/>
        </w:rPr>
        <w:t>Deadline February 10 next year</w:t>
      </w:r>
    </w:p>
    <w:p w14:paraId="4AA09222" w14:textId="45C602A2" w:rsidR="009D293C" w:rsidRDefault="009D293C" w:rsidP="00530630">
      <w:pPr>
        <w:pStyle w:val="ListParagraph"/>
        <w:jc w:val="both"/>
        <w:rPr>
          <w:rFonts w:cstheme="minorHAnsi"/>
        </w:rPr>
      </w:pPr>
      <w:r>
        <w:rPr>
          <w:rFonts w:cstheme="minorHAnsi"/>
        </w:rPr>
        <w:t>Kashif may have extended abstract (ways to make HX more compact)</w:t>
      </w:r>
    </w:p>
    <w:p w14:paraId="585FCBEE" w14:textId="6F8BDA0B" w:rsidR="009D293C" w:rsidRDefault="009D293C" w:rsidP="00530630">
      <w:pPr>
        <w:pStyle w:val="ListParagraph"/>
        <w:jc w:val="both"/>
        <w:rPr>
          <w:rFonts w:cstheme="minorHAnsi"/>
        </w:rPr>
      </w:pPr>
      <w:r>
        <w:rPr>
          <w:rFonts w:cstheme="minorHAnsi"/>
        </w:rPr>
        <w:t xml:space="preserve">Christian – RP1785; topic does not fit to compact heat exchangers, though. </w:t>
      </w:r>
      <w:r w:rsidR="008C471C">
        <w:rPr>
          <w:rFonts w:cstheme="minorHAnsi"/>
        </w:rPr>
        <w:t>Kashif thinks he could add someone else on charge measurements (</w:t>
      </w:r>
      <w:proofErr w:type="spellStart"/>
      <w:r w:rsidR="008C471C">
        <w:rPr>
          <w:rFonts w:cstheme="minorHAnsi"/>
        </w:rPr>
        <w:t>Pega</w:t>
      </w:r>
      <w:proofErr w:type="spellEnd"/>
      <w:r w:rsidR="008C471C">
        <w:rPr>
          <w:rFonts w:cstheme="minorHAnsi"/>
        </w:rPr>
        <w:t xml:space="preserve">). Kashif to check with </w:t>
      </w:r>
      <w:proofErr w:type="spellStart"/>
      <w:r w:rsidR="008C471C">
        <w:rPr>
          <w:rFonts w:cstheme="minorHAnsi"/>
        </w:rPr>
        <w:t>Pega</w:t>
      </w:r>
      <w:proofErr w:type="spellEnd"/>
      <w:r w:rsidR="008C471C">
        <w:rPr>
          <w:rFonts w:cstheme="minorHAnsi"/>
        </w:rPr>
        <w:t>, then decide whether to move forward.</w:t>
      </w:r>
    </w:p>
    <w:p w14:paraId="37C97143" w14:textId="77777777" w:rsidR="009D293C" w:rsidRDefault="009D293C" w:rsidP="00530630">
      <w:pPr>
        <w:pStyle w:val="ListParagraph"/>
        <w:jc w:val="both"/>
        <w:rPr>
          <w:rFonts w:cstheme="minorHAnsi"/>
        </w:rPr>
      </w:pPr>
    </w:p>
    <w:p w14:paraId="24E8ADA8" w14:textId="77777777" w:rsidR="00197F42" w:rsidRPr="005B0051" w:rsidRDefault="00197F42" w:rsidP="00530630">
      <w:pPr>
        <w:pStyle w:val="ListParagraph"/>
        <w:jc w:val="both"/>
        <w:rPr>
          <w:rFonts w:cstheme="minorHAnsi"/>
        </w:rPr>
      </w:pPr>
    </w:p>
    <w:p w14:paraId="00B4DD7C" w14:textId="77777777" w:rsidR="00530630" w:rsidRDefault="00530630" w:rsidP="00530630">
      <w:pPr>
        <w:pStyle w:val="ListParagraph"/>
        <w:numPr>
          <w:ilvl w:val="0"/>
          <w:numId w:val="48"/>
        </w:numPr>
        <w:spacing w:after="160" w:line="256" w:lineRule="auto"/>
        <w:rPr>
          <w:sz w:val="22"/>
          <w:szCs w:val="22"/>
        </w:rPr>
      </w:pPr>
      <w:r>
        <w:t>Current program</w:t>
      </w:r>
    </w:p>
    <w:p w14:paraId="35A1810A" w14:textId="77777777" w:rsidR="00530630" w:rsidRDefault="00530630" w:rsidP="00530630">
      <w:pPr>
        <w:pStyle w:val="ListParagraph"/>
      </w:pPr>
      <w:r>
        <w:t>1 seminar proposal and accepted.</w:t>
      </w:r>
    </w:p>
    <w:p w14:paraId="08D2EAF9" w14:textId="77777777" w:rsidR="00530630" w:rsidRDefault="00530630" w:rsidP="00530630">
      <w:pPr>
        <w:pStyle w:val="ListParagraph"/>
        <w:rPr>
          <w:rFonts w:cstheme="minorBidi"/>
          <w:sz w:val="22"/>
          <w:szCs w:val="22"/>
          <w:lang w:eastAsia="zh-CN"/>
        </w:rPr>
      </w:pPr>
    </w:p>
    <w:p w14:paraId="1E8D0569" w14:textId="77777777" w:rsidR="00530630" w:rsidRDefault="00530630" w:rsidP="00530630">
      <w:pPr>
        <w:pStyle w:val="ListParagraph"/>
      </w:pPr>
      <w:r>
        <w:t>Potential program ideas for next conference:</w:t>
      </w:r>
    </w:p>
    <w:p w14:paraId="1168B0B4" w14:textId="77777777" w:rsidR="00530630" w:rsidRDefault="00530630" w:rsidP="00530630">
      <w:pPr>
        <w:pStyle w:val="ListParagraph"/>
        <w:ind w:left="1440"/>
      </w:pPr>
    </w:p>
    <w:p w14:paraId="218F5ED5" w14:textId="3AE6192E" w:rsidR="00530630" w:rsidRDefault="00530630" w:rsidP="008C471C">
      <w:pPr>
        <w:pStyle w:val="ListParagraph"/>
        <w:numPr>
          <w:ilvl w:val="0"/>
          <w:numId w:val="48"/>
        </w:numPr>
        <w:spacing w:after="160" w:line="256" w:lineRule="auto"/>
      </w:pPr>
      <w:r>
        <w:t>Thank you to paper reviewers</w:t>
      </w:r>
      <w:r w:rsidR="008C471C">
        <w:t xml:space="preserve"> for conference papers and journals</w:t>
      </w:r>
      <w:r>
        <w:t xml:space="preserve"> </w:t>
      </w:r>
    </w:p>
    <w:p w14:paraId="1435C84E" w14:textId="77777777" w:rsidR="00530630" w:rsidRDefault="00530630" w:rsidP="00530630">
      <w:pPr>
        <w:pStyle w:val="ListParagraph"/>
        <w:jc w:val="both"/>
      </w:pPr>
      <w:r>
        <w:t>Please send me your name in the future if you review any paper for ASHRAE conference (</w:t>
      </w:r>
      <w:hyperlink r:id="rId13" w:history="1">
        <w:r>
          <w:rPr>
            <w:rStyle w:val="Hyperlink"/>
          </w:rPr>
          <w:t>joy.huang@jci.com</w:t>
        </w:r>
      </w:hyperlink>
      <w:r>
        <w:t xml:space="preserve"> or </w:t>
      </w:r>
      <w:hyperlink r:id="rId14" w:history="1">
        <w:r>
          <w:rPr>
            <w:rStyle w:val="Hyperlink"/>
          </w:rPr>
          <w:t>zhiweijci@gmail.com</w:t>
        </w:r>
      </w:hyperlink>
      <w:r>
        <w:t xml:space="preserve">). </w:t>
      </w:r>
    </w:p>
    <w:p w14:paraId="6E521147" w14:textId="77777777" w:rsidR="00530630" w:rsidRDefault="00530630" w:rsidP="00530630">
      <w:pPr>
        <w:pStyle w:val="ListParagraph"/>
        <w:jc w:val="both"/>
      </w:pPr>
    </w:p>
    <w:p w14:paraId="50E15A71" w14:textId="195B32D5" w:rsidR="00B0435D" w:rsidRPr="00530630" w:rsidRDefault="00530630" w:rsidP="004A0EB3">
      <w:pPr>
        <w:pStyle w:val="ListParagraph"/>
        <w:widowControl w:val="0"/>
        <w:numPr>
          <w:ilvl w:val="0"/>
          <w:numId w:val="48"/>
        </w:numPr>
        <w:overflowPunct w:val="0"/>
        <w:autoSpaceDE w:val="0"/>
        <w:autoSpaceDN w:val="0"/>
        <w:adjustRightInd w:val="0"/>
        <w:spacing w:before="240" w:after="160" w:line="256" w:lineRule="auto"/>
        <w:ind w:left="1260"/>
        <w:jc w:val="both"/>
        <w:rPr>
          <w:rFonts w:cstheme="minorHAnsi"/>
          <w:bCs/>
          <w:sz w:val="22"/>
        </w:rPr>
      </w:pPr>
      <w:commentRangeStart w:id="2"/>
      <w:r w:rsidRPr="00530630">
        <w:t xml:space="preserve">Panel discussion/Forum “Low GWP Refrigerants in Heat </w:t>
      </w:r>
      <w:r>
        <w:t>Exchange Equipment” for Chicago.</w:t>
      </w:r>
      <w:commentRangeEnd w:id="2"/>
      <w:r w:rsidR="008C471C">
        <w:rPr>
          <w:rStyle w:val="CommentReference"/>
          <w:rFonts w:eastAsiaTheme="minorEastAsia" w:cstheme="minorBidi"/>
        </w:rPr>
        <w:commentReference w:id="2"/>
      </w:r>
    </w:p>
    <w:p w14:paraId="6AEE3E85" w14:textId="77777777" w:rsidR="00B0435D" w:rsidRDefault="00B0435D" w:rsidP="00A64CAC">
      <w:pPr>
        <w:widowControl w:val="0"/>
        <w:overflowPunct w:val="0"/>
        <w:autoSpaceDE w:val="0"/>
        <w:autoSpaceDN w:val="0"/>
        <w:adjustRightInd w:val="0"/>
        <w:spacing w:after="0" w:line="240" w:lineRule="auto"/>
        <w:ind w:left="360"/>
        <w:jc w:val="both"/>
        <w:rPr>
          <w:rFonts w:cstheme="minorHAnsi"/>
          <w:b/>
          <w:bCs/>
        </w:rPr>
      </w:pPr>
    </w:p>
    <w:p w14:paraId="7E63C23B" w14:textId="77777777" w:rsidR="00EF40FA" w:rsidRPr="00CC2A60" w:rsidRDefault="00CB2CA4"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MEMBERSHIP REPORT</w:t>
      </w:r>
    </w:p>
    <w:p w14:paraId="541F5349" w14:textId="77777777" w:rsidR="00EF40FA" w:rsidRPr="00CC2A60" w:rsidRDefault="00EF40FA">
      <w:pPr>
        <w:widowControl w:val="0"/>
        <w:autoSpaceDE w:val="0"/>
        <w:autoSpaceDN w:val="0"/>
        <w:adjustRightInd w:val="0"/>
        <w:spacing w:after="0" w:line="54" w:lineRule="exact"/>
        <w:rPr>
          <w:rFonts w:cstheme="minorHAnsi"/>
          <w:b/>
          <w:bCs/>
        </w:rPr>
      </w:pPr>
    </w:p>
    <w:p w14:paraId="3EA9CD25" w14:textId="77777777" w:rsidR="00C03AE1" w:rsidRDefault="00C03AE1" w:rsidP="00A64CAC">
      <w:pPr>
        <w:widowControl w:val="0"/>
        <w:overflowPunct w:val="0"/>
        <w:autoSpaceDE w:val="0"/>
        <w:autoSpaceDN w:val="0"/>
        <w:adjustRightInd w:val="0"/>
        <w:spacing w:after="0" w:line="240" w:lineRule="auto"/>
        <w:ind w:left="720" w:right="300"/>
        <w:rPr>
          <w:rFonts w:cstheme="minorHAnsi"/>
        </w:rPr>
      </w:pPr>
    </w:p>
    <w:p w14:paraId="58D3CB84"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 xml:space="preserve">Membership Sub Committee Chair, </w:t>
      </w:r>
      <w:proofErr w:type="spellStart"/>
      <w:r w:rsidRPr="00DF586A">
        <w:rPr>
          <w:rFonts w:cstheme="minorHAnsi"/>
        </w:rPr>
        <w:t>Kishan</w:t>
      </w:r>
      <w:proofErr w:type="spellEnd"/>
      <w:r w:rsidRPr="00DF586A">
        <w:rPr>
          <w:rFonts w:cstheme="minorHAnsi"/>
        </w:rPr>
        <w:t xml:space="preserve"> </w:t>
      </w:r>
      <w:proofErr w:type="spellStart"/>
      <w:r w:rsidRPr="00DF586A">
        <w:rPr>
          <w:rFonts w:cstheme="minorHAnsi"/>
        </w:rPr>
        <w:t>Padakannayya</w:t>
      </w:r>
      <w:proofErr w:type="spellEnd"/>
      <w:r w:rsidRPr="00DF586A">
        <w:rPr>
          <w:rFonts w:cstheme="minorHAnsi"/>
        </w:rPr>
        <w:t>, reported on the TC’s membership.</w:t>
      </w:r>
    </w:p>
    <w:p w14:paraId="503377F2"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p>
    <w:p w14:paraId="618D5574" w14:textId="7A0FDE6F"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 xml:space="preserve">The committee has a total of </w:t>
      </w:r>
      <w:r w:rsidR="00C272A7">
        <w:rPr>
          <w:rFonts w:cstheme="minorHAnsi"/>
        </w:rPr>
        <w:t>XX</w:t>
      </w:r>
      <w:r w:rsidRPr="00DF586A">
        <w:rPr>
          <w:rFonts w:cstheme="minorHAnsi"/>
        </w:rPr>
        <w:t xml:space="preserve"> members on the roster with </w:t>
      </w:r>
      <w:r w:rsidR="00C272A7">
        <w:rPr>
          <w:rFonts w:cstheme="minorHAnsi"/>
        </w:rPr>
        <w:t>XX</w:t>
      </w:r>
      <w:r w:rsidRPr="00DF586A">
        <w:rPr>
          <w:rFonts w:cstheme="minorHAnsi"/>
        </w:rPr>
        <w:t xml:space="preserve"> voting members and </w:t>
      </w:r>
      <w:r w:rsidR="00C272A7">
        <w:rPr>
          <w:rFonts w:cstheme="minorHAnsi"/>
        </w:rPr>
        <w:t>X</w:t>
      </w:r>
      <w:r w:rsidRPr="00DF586A">
        <w:rPr>
          <w:rFonts w:cstheme="minorHAnsi"/>
        </w:rPr>
        <w:t xml:space="preserve"> non-quorum members. Members were encouraged to update their A</w:t>
      </w:r>
      <w:r w:rsidR="00C272A7">
        <w:rPr>
          <w:rFonts w:cstheme="minorHAnsi"/>
        </w:rPr>
        <w:t>SHRAE</w:t>
      </w:r>
      <w:r w:rsidRPr="00DF586A">
        <w:rPr>
          <w:rFonts w:cstheme="minorHAnsi"/>
        </w:rPr>
        <w:t xml:space="preserve"> profile. </w:t>
      </w:r>
    </w:p>
    <w:p w14:paraId="06143B7B"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p>
    <w:p w14:paraId="73BC01B3"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In the upcoming Society year effective July 1st, 2019, the following changes are planned:</w:t>
      </w:r>
    </w:p>
    <w:p w14:paraId="4BCEBE0A" w14:textId="7F596191" w:rsidR="00DF586A" w:rsidRPr="00DF586A" w:rsidRDefault="00DF586A" w:rsidP="00C272A7">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Sankar Padmanabhan is scheduled to roll-off as Chair at end of the term. Chad Bowers will take on the Chair position.</w:t>
      </w:r>
      <w:r w:rsidR="00C272A7">
        <w:rPr>
          <w:rFonts w:cstheme="minorHAnsi"/>
        </w:rPr>
        <w:t xml:space="preserve"> </w:t>
      </w:r>
      <w:r w:rsidRPr="00DF586A">
        <w:rPr>
          <w:rFonts w:cstheme="minorHAnsi"/>
        </w:rPr>
        <w:t>Christian Bach volunteered to the secretary position and Arindom Joardar will roll-in as Vice Chair.</w:t>
      </w:r>
    </w:p>
    <w:p w14:paraId="7F143777" w14:textId="77777777" w:rsidR="004345E2" w:rsidRPr="00CC2A60" w:rsidRDefault="004345E2" w:rsidP="00F03D1A">
      <w:pPr>
        <w:widowControl w:val="0"/>
        <w:overflowPunct w:val="0"/>
        <w:autoSpaceDE w:val="0"/>
        <w:autoSpaceDN w:val="0"/>
        <w:adjustRightInd w:val="0"/>
        <w:spacing w:after="0" w:line="226" w:lineRule="auto"/>
        <w:ind w:left="720" w:right="300"/>
        <w:jc w:val="both"/>
        <w:rPr>
          <w:rFonts w:cstheme="minorHAnsi"/>
        </w:rPr>
      </w:pPr>
    </w:p>
    <w:p w14:paraId="45A0C93D" w14:textId="77777777" w:rsidR="004345E2" w:rsidRPr="00CC2A60" w:rsidRDefault="004345E2"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CHAIRS REPORT</w:t>
      </w:r>
    </w:p>
    <w:p w14:paraId="3E6A7903" w14:textId="068AF0A3" w:rsidR="00B34CB9" w:rsidRDefault="004345E2" w:rsidP="00DD2E7F">
      <w:pPr>
        <w:widowControl w:val="0"/>
        <w:overflowPunct w:val="0"/>
        <w:autoSpaceDE w:val="0"/>
        <w:autoSpaceDN w:val="0"/>
        <w:adjustRightInd w:val="0"/>
        <w:spacing w:after="0" w:line="226" w:lineRule="auto"/>
        <w:ind w:left="720" w:right="300"/>
        <w:rPr>
          <w:rFonts w:cstheme="minorHAnsi"/>
        </w:rPr>
      </w:pPr>
      <w:r w:rsidRPr="00B34CB9">
        <w:rPr>
          <w:rFonts w:cstheme="minorHAnsi"/>
        </w:rPr>
        <w:t xml:space="preserve">Chair presented </w:t>
      </w:r>
      <w:r w:rsidR="008C18CE" w:rsidRPr="00B34CB9">
        <w:rPr>
          <w:rFonts w:cstheme="minorHAnsi"/>
        </w:rPr>
        <w:t xml:space="preserve">highlights from the Chair’s breakfast.  </w:t>
      </w:r>
    </w:p>
    <w:p w14:paraId="1B3E5F87" w14:textId="66A45C6C" w:rsidR="00B34CB9" w:rsidRDefault="00B34CB9" w:rsidP="00B34CB9">
      <w:pPr>
        <w:pStyle w:val="ListParagraph"/>
        <w:widowControl w:val="0"/>
        <w:numPr>
          <w:ilvl w:val="0"/>
          <w:numId w:val="49"/>
        </w:numPr>
        <w:overflowPunct w:val="0"/>
        <w:autoSpaceDE w:val="0"/>
        <w:autoSpaceDN w:val="0"/>
        <w:adjustRightInd w:val="0"/>
        <w:spacing w:line="226" w:lineRule="auto"/>
        <w:ind w:right="300"/>
        <w:rPr>
          <w:rFonts w:cstheme="minorHAnsi"/>
        </w:rPr>
      </w:pPr>
      <w:r>
        <w:rPr>
          <w:rFonts w:cstheme="minorHAnsi"/>
        </w:rPr>
        <w:t>Add hoc committee for restructuring changed focus</w:t>
      </w:r>
    </w:p>
    <w:p w14:paraId="4A7A7F6A" w14:textId="428F8741" w:rsidR="00B34CB9" w:rsidRDefault="00B34CB9" w:rsidP="00B34CB9">
      <w:pPr>
        <w:pStyle w:val="ListParagraph"/>
        <w:widowControl w:val="0"/>
        <w:numPr>
          <w:ilvl w:val="1"/>
          <w:numId w:val="49"/>
        </w:numPr>
        <w:overflowPunct w:val="0"/>
        <w:autoSpaceDE w:val="0"/>
        <w:autoSpaceDN w:val="0"/>
        <w:adjustRightInd w:val="0"/>
        <w:spacing w:line="226" w:lineRule="auto"/>
        <w:ind w:right="300"/>
        <w:rPr>
          <w:rFonts w:cstheme="minorHAnsi"/>
        </w:rPr>
      </w:pPr>
      <w:r>
        <w:rPr>
          <w:rFonts w:cstheme="minorHAnsi"/>
        </w:rPr>
        <w:t>Some committees reall</w:t>
      </w:r>
      <w:r w:rsidR="001F2F13">
        <w:rPr>
          <w:rFonts w:cstheme="minorHAnsi"/>
        </w:rPr>
        <w:t>y</w:t>
      </w:r>
      <w:r>
        <w:rPr>
          <w:rFonts w:cstheme="minorHAnsi"/>
        </w:rPr>
        <w:t xml:space="preserve"> good, some not</w:t>
      </w:r>
    </w:p>
    <w:p w14:paraId="63C1DB66" w14:textId="7CA02C94" w:rsidR="00B34CB9" w:rsidRDefault="00B34CB9" w:rsidP="00B34CB9">
      <w:pPr>
        <w:pStyle w:val="ListParagraph"/>
        <w:widowControl w:val="0"/>
        <w:numPr>
          <w:ilvl w:val="1"/>
          <w:numId w:val="49"/>
        </w:numPr>
        <w:overflowPunct w:val="0"/>
        <w:autoSpaceDE w:val="0"/>
        <w:autoSpaceDN w:val="0"/>
        <w:adjustRightInd w:val="0"/>
        <w:spacing w:line="226" w:lineRule="auto"/>
        <w:ind w:right="300"/>
        <w:rPr>
          <w:rFonts w:cstheme="minorHAnsi"/>
        </w:rPr>
      </w:pPr>
      <w:r>
        <w:rPr>
          <w:rFonts w:cstheme="minorHAnsi"/>
        </w:rPr>
        <w:t>Committee wants to still increase effectiveness of committee member time</w:t>
      </w:r>
    </w:p>
    <w:p w14:paraId="72D9B743" w14:textId="445D2FA4" w:rsidR="00B34CB9" w:rsidRDefault="00B34CB9" w:rsidP="00B34CB9">
      <w:pPr>
        <w:pStyle w:val="ListParagraph"/>
        <w:widowControl w:val="0"/>
        <w:numPr>
          <w:ilvl w:val="2"/>
          <w:numId w:val="49"/>
        </w:numPr>
        <w:overflowPunct w:val="0"/>
        <w:autoSpaceDE w:val="0"/>
        <w:autoSpaceDN w:val="0"/>
        <w:adjustRightInd w:val="0"/>
        <w:spacing w:line="226" w:lineRule="auto"/>
        <w:ind w:right="300"/>
        <w:rPr>
          <w:rFonts w:cstheme="minorHAnsi"/>
        </w:rPr>
      </w:pPr>
      <w:r>
        <w:rPr>
          <w:rFonts w:cstheme="minorHAnsi"/>
        </w:rPr>
        <w:t>Block schedule to reduce time conflicts and increase meeting space use as one idea</w:t>
      </w:r>
      <w:r w:rsidR="00804006">
        <w:rPr>
          <w:rFonts w:cstheme="minorHAnsi"/>
        </w:rPr>
        <w:t xml:space="preserve"> (e.g. reduce cost)</w:t>
      </w:r>
    </w:p>
    <w:p w14:paraId="11C2F66C" w14:textId="7B54753D" w:rsidR="00B34CB9" w:rsidRDefault="00B34CB9" w:rsidP="00B34CB9">
      <w:pPr>
        <w:pStyle w:val="ListParagraph"/>
        <w:widowControl w:val="0"/>
        <w:numPr>
          <w:ilvl w:val="3"/>
          <w:numId w:val="49"/>
        </w:numPr>
        <w:overflowPunct w:val="0"/>
        <w:autoSpaceDE w:val="0"/>
        <w:autoSpaceDN w:val="0"/>
        <w:adjustRightInd w:val="0"/>
        <w:spacing w:line="226" w:lineRule="auto"/>
        <w:ind w:right="300"/>
        <w:rPr>
          <w:rFonts w:cstheme="minorHAnsi"/>
        </w:rPr>
      </w:pPr>
      <w:r>
        <w:rPr>
          <w:rFonts w:cstheme="minorHAnsi"/>
        </w:rPr>
        <w:t>Combine committee and subcommittee meetings in one block, e.g. main at end.</w:t>
      </w:r>
    </w:p>
    <w:p w14:paraId="7222B133" w14:textId="0E190674" w:rsidR="00B34CB9" w:rsidRDefault="00B34CB9" w:rsidP="00B34CB9">
      <w:pPr>
        <w:pStyle w:val="ListParagraph"/>
        <w:widowControl w:val="0"/>
        <w:numPr>
          <w:ilvl w:val="3"/>
          <w:numId w:val="49"/>
        </w:numPr>
        <w:overflowPunct w:val="0"/>
        <w:autoSpaceDE w:val="0"/>
        <w:autoSpaceDN w:val="0"/>
        <w:adjustRightInd w:val="0"/>
        <w:spacing w:line="226" w:lineRule="auto"/>
        <w:ind w:right="300"/>
        <w:rPr>
          <w:rFonts w:cstheme="minorHAnsi"/>
        </w:rPr>
      </w:pPr>
      <w:r>
        <w:rPr>
          <w:rFonts w:cstheme="minorHAnsi"/>
        </w:rPr>
        <w:t>Can get done with all meetings in one day</w:t>
      </w:r>
    </w:p>
    <w:p w14:paraId="3BFD3D95" w14:textId="77777777" w:rsidR="001F2F13" w:rsidRDefault="00804006" w:rsidP="00B34CB9">
      <w:pPr>
        <w:pStyle w:val="ListParagraph"/>
        <w:widowControl w:val="0"/>
        <w:numPr>
          <w:ilvl w:val="3"/>
          <w:numId w:val="49"/>
        </w:numPr>
        <w:overflowPunct w:val="0"/>
        <w:autoSpaceDE w:val="0"/>
        <w:autoSpaceDN w:val="0"/>
        <w:adjustRightInd w:val="0"/>
        <w:spacing w:line="226" w:lineRule="auto"/>
        <w:ind w:right="300"/>
        <w:rPr>
          <w:rFonts w:cstheme="minorHAnsi"/>
        </w:rPr>
      </w:pPr>
      <w:r>
        <w:rPr>
          <w:rFonts w:cstheme="minorHAnsi"/>
        </w:rPr>
        <w:t>Lorenzo suggested to come up with some ideas</w:t>
      </w:r>
      <w:r w:rsidR="001F2F13">
        <w:rPr>
          <w:rFonts w:cstheme="minorHAnsi"/>
        </w:rPr>
        <w:t xml:space="preserve"> to get more efficient or shrink meetings</w:t>
      </w:r>
    </w:p>
    <w:p w14:paraId="0030847C" w14:textId="5261D787" w:rsidR="001F2F13" w:rsidRDefault="001F2F13" w:rsidP="001F2F13">
      <w:pPr>
        <w:pStyle w:val="ListParagraph"/>
        <w:widowControl w:val="0"/>
        <w:numPr>
          <w:ilvl w:val="4"/>
          <w:numId w:val="49"/>
        </w:numPr>
        <w:overflowPunct w:val="0"/>
        <w:autoSpaceDE w:val="0"/>
        <w:autoSpaceDN w:val="0"/>
        <w:adjustRightInd w:val="0"/>
        <w:spacing w:line="226" w:lineRule="auto"/>
        <w:ind w:right="300"/>
        <w:rPr>
          <w:rFonts w:cstheme="minorHAnsi"/>
        </w:rPr>
      </w:pPr>
      <w:r>
        <w:rPr>
          <w:rFonts w:cstheme="minorHAnsi"/>
        </w:rPr>
        <w:t>Move key announcements to central location or send electronically prior to meeting</w:t>
      </w:r>
    </w:p>
    <w:p w14:paraId="23C28CDF" w14:textId="05D9CDFE" w:rsidR="001F2F13" w:rsidRDefault="001F2F13" w:rsidP="001F2F13">
      <w:pPr>
        <w:pStyle w:val="ListParagraph"/>
        <w:widowControl w:val="0"/>
        <w:numPr>
          <w:ilvl w:val="4"/>
          <w:numId w:val="49"/>
        </w:numPr>
        <w:overflowPunct w:val="0"/>
        <w:autoSpaceDE w:val="0"/>
        <w:autoSpaceDN w:val="0"/>
        <w:adjustRightInd w:val="0"/>
        <w:spacing w:line="226" w:lineRule="auto"/>
        <w:ind w:right="300"/>
        <w:rPr>
          <w:rFonts w:cstheme="minorHAnsi"/>
        </w:rPr>
      </w:pPr>
      <w:r>
        <w:rPr>
          <w:rFonts w:cstheme="minorHAnsi"/>
        </w:rPr>
        <w:t>Reduce repetition between TC and research meeting</w:t>
      </w:r>
      <w:r w:rsidR="00804006">
        <w:rPr>
          <w:rFonts w:cstheme="minorHAnsi"/>
        </w:rPr>
        <w:t xml:space="preserve"> </w:t>
      </w:r>
    </w:p>
    <w:p w14:paraId="0FC04EF6" w14:textId="6E92C019" w:rsidR="001F2F13" w:rsidRPr="001F2F13" w:rsidRDefault="001F2F13" w:rsidP="001F2F13">
      <w:pPr>
        <w:pStyle w:val="ListParagraph"/>
        <w:widowControl w:val="0"/>
        <w:numPr>
          <w:ilvl w:val="4"/>
          <w:numId w:val="49"/>
        </w:numPr>
        <w:overflowPunct w:val="0"/>
        <w:autoSpaceDE w:val="0"/>
        <w:autoSpaceDN w:val="0"/>
        <w:adjustRightInd w:val="0"/>
        <w:spacing w:line="226" w:lineRule="auto"/>
        <w:ind w:right="300"/>
        <w:rPr>
          <w:rFonts w:cstheme="minorHAnsi"/>
        </w:rPr>
      </w:pPr>
      <w:r>
        <w:rPr>
          <w:rFonts w:cstheme="minorHAnsi"/>
        </w:rPr>
        <w:t>General discontent with meetings being too long; move things to prior to meeting</w:t>
      </w:r>
    </w:p>
    <w:p w14:paraId="02ED271B" w14:textId="698B4F6E" w:rsidR="00B34CB9" w:rsidRDefault="00B34CB9" w:rsidP="00B34CB9">
      <w:pPr>
        <w:pStyle w:val="ListParagraph"/>
        <w:widowControl w:val="0"/>
        <w:numPr>
          <w:ilvl w:val="1"/>
          <w:numId w:val="49"/>
        </w:numPr>
        <w:overflowPunct w:val="0"/>
        <w:autoSpaceDE w:val="0"/>
        <w:autoSpaceDN w:val="0"/>
        <w:adjustRightInd w:val="0"/>
        <w:spacing w:line="226" w:lineRule="auto"/>
        <w:ind w:right="300"/>
        <w:rPr>
          <w:rFonts w:cstheme="minorHAnsi"/>
        </w:rPr>
      </w:pPr>
      <w:r>
        <w:rPr>
          <w:rFonts w:cstheme="minorHAnsi"/>
        </w:rPr>
        <w:t xml:space="preserve">Functional groups will work to help the committee with ideas </w:t>
      </w:r>
    </w:p>
    <w:p w14:paraId="207323DA" w14:textId="61D1E962" w:rsidR="00B34CB9" w:rsidRDefault="001F2F13" w:rsidP="00B34CB9">
      <w:pPr>
        <w:pStyle w:val="ListParagraph"/>
        <w:widowControl w:val="0"/>
        <w:numPr>
          <w:ilvl w:val="1"/>
          <w:numId w:val="49"/>
        </w:numPr>
        <w:overflowPunct w:val="0"/>
        <w:autoSpaceDE w:val="0"/>
        <w:autoSpaceDN w:val="0"/>
        <w:adjustRightInd w:val="0"/>
        <w:spacing w:line="226" w:lineRule="auto"/>
        <w:ind w:right="300"/>
        <w:rPr>
          <w:rFonts w:cstheme="minorHAnsi"/>
        </w:rPr>
      </w:pPr>
      <w:r>
        <w:rPr>
          <w:rFonts w:cstheme="minorHAnsi"/>
        </w:rPr>
        <w:t>Breakfast</w:t>
      </w:r>
      <w:r w:rsidR="00B34CB9">
        <w:rPr>
          <w:rFonts w:cstheme="minorHAnsi"/>
        </w:rPr>
        <w:t xml:space="preserve"> now with all </w:t>
      </w:r>
      <w:r>
        <w:rPr>
          <w:rFonts w:cstheme="minorHAnsi"/>
        </w:rPr>
        <w:t>sections</w:t>
      </w:r>
    </w:p>
    <w:p w14:paraId="6425F94B" w14:textId="6D4A0D84" w:rsidR="00B34CB9" w:rsidRDefault="00B34CB9" w:rsidP="00B34CB9">
      <w:pPr>
        <w:pStyle w:val="ListParagraph"/>
        <w:widowControl w:val="0"/>
        <w:numPr>
          <w:ilvl w:val="2"/>
          <w:numId w:val="49"/>
        </w:numPr>
        <w:overflowPunct w:val="0"/>
        <w:autoSpaceDE w:val="0"/>
        <w:autoSpaceDN w:val="0"/>
        <w:adjustRightInd w:val="0"/>
        <w:spacing w:line="226" w:lineRule="auto"/>
        <w:ind w:right="300"/>
        <w:rPr>
          <w:rFonts w:cstheme="minorHAnsi"/>
        </w:rPr>
      </w:pPr>
      <w:r>
        <w:rPr>
          <w:rFonts w:cstheme="minorHAnsi"/>
        </w:rPr>
        <w:t>Little time for section heads to talk to chairs</w:t>
      </w:r>
    </w:p>
    <w:p w14:paraId="4CF56548" w14:textId="5161464B" w:rsidR="00804006" w:rsidRDefault="00804006" w:rsidP="00804006">
      <w:pPr>
        <w:pStyle w:val="ListParagraph"/>
        <w:widowControl w:val="0"/>
        <w:numPr>
          <w:ilvl w:val="1"/>
          <w:numId w:val="49"/>
        </w:numPr>
        <w:overflowPunct w:val="0"/>
        <w:autoSpaceDE w:val="0"/>
        <w:autoSpaceDN w:val="0"/>
        <w:adjustRightInd w:val="0"/>
        <w:spacing w:line="226" w:lineRule="auto"/>
        <w:ind w:right="300"/>
        <w:rPr>
          <w:rFonts w:cstheme="minorHAnsi"/>
        </w:rPr>
      </w:pPr>
      <w:r>
        <w:rPr>
          <w:rFonts w:cstheme="minorHAnsi"/>
        </w:rPr>
        <w:t xml:space="preserve">Timeline for </w:t>
      </w:r>
      <w:r w:rsidR="001F2F13">
        <w:rPr>
          <w:rFonts w:cstheme="minorHAnsi"/>
        </w:rPr>
        <w:t>restructuring</w:t>
      </w:r>
      <w:r>
        <w:rPr>
          <w:rFonts w:cstheme="minorHAnsi"/>
        </w:rPr>
        <w:t xml:space="preserve"> – now sooner than Austin</w:t>
      </w:r>
    </w:p>
    <w:p w14:paraId="1BD29832" w14:textId="5636D261" w:rsidR="006C4E01" w:rsidRDefault="006C4E01" w:rsidP="00804006">
      <w:pPr>
        <w:pStyle w:val="ListParagraph"/>
        <w:widowControl w:val="0"/>
        <w:numPr>
          <w:ilvl w:val="1"/>
          <w:numId w:val="49"/>
        </w:numPr>
        <w:overflowPunct w:val="0"/>
        <w:autoSpaceDE w:val="0"/>
        <w:autoSpaceDN w:val="0"/>
        <w:adjustRightInd w:val="0"/>
        <w:spacing w:line="226" w:lineRule="auto"/>
        <w:ind w:right="300"/>
        <w:rPr>
          <w:rFonts w:cstheme="minorHAnsi"/>
        </w:rPr>
      </w:pPr>
      <w:r>
        <w:rPr>
          <w:rFonts w:cstheme="minorHAnsi"/>
        </w:rPr>
        <w:t>CEC always looking for ideas for courses and for paper reviewers</w:t>
      </w:r>
    </w:p>
    <w:p w14:paraId="73C5A0EB" w14:textId="77777777" w:rsidR="00804006" w:rsidRPr="00B34CB9" w:rsidRDefault="00804006" w:rsidP="00804006">
      <w:pPr>
        <w:pStyle w:val="ListParagraph"/>
        <w:widowControl w:val="0"/>
        <w:overflowPunct w:val="0"/>
        <w:autoSpaceDE w:val="0"/>
        <w:autoSpaceDN w:val="0"/>
        <w:adjustRightInd w:val="0"/>
        <w:spacing w:line="226" w:lineRule="auto"/>
        <w:ind w:left="2160" w:right="300"/>
        <w:rPr>
          <w:rFonts w:cstheme="minorHAnsi"/>
        </w:rPr>
      </w:pPr>
    </w:p>
    <w:p w14:paraId="12E06D24" w14:textId="77777777" w:rsidR="00B34CB9" w:rsidRDefault="00B34CB9" w:rsidP="00DD2E7F">
      <w:pPr>
        <w:widowControl w:val="0"/>
        <w:overflowPunct w:val="0"/>
        <w:autoSpaceDE w:val="0"/>
        <w:autoSpaceDN w:val="0"/>
        <w:adjustRightInd w:val="0"/>
        <w:spacing w:after="0" w:line="226" w:lineRule="auto"/>
        <w:ind w:left="720" w:right="300"/>
        <w:rPr>
          <w:rFonts w:cstheme="minorHAnsi"/>
        </w:rPr>
      </w:pPr>
    </w:p>
    <w:p w14:paraId="4455107D" w14:textId="1E3FDBD0" w:rsidR="004345E2" w:rsidRPr="00CC2A60" w:rsidRDefault="008C18CE" w:rsidP="00DD2E7F">
      <w:pPr>
        <w:widowControl w:val="0"/>
        <w:overflowPunct w:val="0"/>
        <w:autoSpaceDE w:val="0"/>
        <w:autoSpaceDN w:val="0"/>
        <w:adjustRightInd w:val="0"/>
        <w:spacing w:after="0" w:line="226" w:lineRule="auto"/>
        <w:ind w:left="720" w:right="300"/>
        <w:rPr>
          <w:rFonts w:cstheme="minorHAnsi"/>
        </w:rPr>
      </w:pPr>
      <w:r w:rsidRPr="00B34CB9">
        <w:rPr>
          <w:rFonts w:cstheme="minorHAnsi"/>
          <w:highlight w:val="yellow"/>
        </w:rPr>
        <w:t>Report is appended to these minutes.</w:t>
      </w:r>
    </w:p>
    <w:p w14:paraId="0E665166" w14:textId="77777777" w:rsidR="00EF40FA" w:rsidRPr="00CC2A60" w:rsidRDefault="00EF40FA">
      <w:pPr>
        <w:widowControl w:val="0"/>
        <w:autoSpaceDE w:val="0"/>
        <w:autoSpaceDN w:val="0"/>
        <w:adjustRightInd w:val="0"/>
        <w:spacing w:after="0" w:line="258" w:lineRule="exact"/>
        <w:rPr>
          <w:rFonts w:cstheme="minorHAnsi"/>
          <w:sz w:val="24"/>
          <w:szCs w:val="24"/>
        </w:rPr>
      </w:pPr>
    </w:p>
    <w:p w14:paraId="064D5C32" w14:textId="77777777" w:rsidR="00EF40FA" w:rsidRPr="00CC2A60" w:rsidRDefault="00CB2CA4"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SECTION HEAD REPORT</w:t>
      </w:r>
      <w:r w:rsidR="006C6DD3" w:rsidRPr="00CC2A60">
        <w:rPr>
          <w:rFonts w:cstheme="minorHAnsi"/>
          <w:b/>
          <w:bCs/>
        </w:rPr>
        <w:t xml:space="preserve"> </w:t>
      </w:r>
    </w:p>
    <w:p w14:paraId="60D6AF19" w14:textId="77777777" w:rsidR="00EF40FA" w:rsidRPr="00CC2A60" w:rsidRDefault="00EF40FA">
      <w:pPr>
        <w:widowControl w:val="0"/>
        <w:autoSpaceDE w:val="0"/>
        <w:autoSpaceDN w:val="0"/>
        <w:adjustRightInd w:val="0"/>
        <w:spacing w:after="0" w:line="53" w:lineRule="exact"/>
        <w:rPr>
          <w:rFonts w:cstheme="minorHAnsi"/>
          <w:b/>
          <w:bCs/>
        </w:rPr>
      </w:pPr>
    </w:p>
    <w:p w14:paraId="2708301E" w14:textId="6C0EAF22" w:rsidR="001B435D" w:rsidRPr="00CC2A60" w:rsidRDefault="009E3DBC" w:rsidP="001B435D">
      <w:pPr>
        <w:widowControl w:val="0"/>
        <w:overflowPunct w:val="0"/>
        <w:autoSpaceDE w:val="0"/>
        <w:autoSpaceDN w:val="0"/>
        <w:adjustRightInd w:val="0"/>
        <w:spacing w:after="0" w:line="223" w:lineRule="auto"/>
        <w:ind w:left="720" w:right="180"/>
        <w:rPr>
          <w:rFonts w:cstheme="minorHAnsi"/>
        </w:rPr>
      </w:pPr>
      <w:r w:rsidRPr="008C471C">
        <w:rPr>
          <w:rFonts w:cstheme="minorHAnsi"/>
        </w:rPr>
        <w:t xml:space="preserve">The Section 8 Head Dustin Meredith </w:t>
      </w:r>
      <w:r w:rsidR="009D293C" w:rsidRPr="008C471C">
        <w:rPr>
          <w:rFonts w:cstheme="minorHAnsi"/>
        </w:rPr>
        <w:t xml:space="preserve">mentioned that Kevin Mercer will take over as head. </w:t>
      </w:r>
      <w:bookmarkStart w:id="3" w:name="page4"/>
      <w:bookmarkEnd w:id="3"/>
      <w:r w:rsidR="009D293C" w:rsidRPr="008C471C">
        <w:rPr>
          <w:rFonts w:cstheme="minorHAnsi"/>
        </w:rPr>
        <w:t>Roster deadline is flexible, should get done before July 1</w:t>
      </w:r>
      <w:r w:rsidR="009D293C" w:rsidRPr="008C471C">
        <w:rPr>
          <w:rFonts w:cstheme="minorHAnsi"/>
          <w:vertAlign w:val="superscript"/>
        </w:rPr>
        <w:t>st</w:t>
      </w:r>
      <w:r w:rsidR="009D293C" w:rsidRPr="008C471C">
        <w:rPr>
          <w:rFonts w:cstheme="minorHAnsi"/>
        </w:rPr>
        <w:t xml:space="preserve">. Cannot have chair and a second voting member from the same company. Activity form send to him tonight (Sankar take action). Everything else looks good. TC mergers not happening as per original intend. Dustin suggested to make recommendations for potential mergers. </w:t>
      </w:r>
      <w:r w:rsidR="008C471C" w:rsidRPr="008C471C">
        <w:rPr>
          <w:rFonts w:cstheme="minorHAnsi"/>
        </w:rPr>
        <w:t xml:space="preserve">Austin earliest </w:t>
      </w:r>
      <w:proofErr w:type="spellStart"/>
      <w:r w:rsidR="008C471C" w:rsidRPr="008C471C">
        <w:rPr>
          <w:rFonts w:cstheme="minorHAnsi"/>
        </w:rPr>
        <w:t>tht</w:t>
      </w:r>
      <w:proofErr w:type="spellEnd"/>
      <w:r w:rsidR="008C471C" w:rsidRPr="008C471C">
        <w:rPr>
          <w:rFonts w:cstheme="minorHAnsi"/>
        </w:rPr>
        <w:t xml:space="preserve"> this could </w:t>
      </w:r>
      <w:proofErr w:type="spellStart"/>
      <w:r w:rsidR="008C471C" w:rsidRPr="008C471C">
        <w:rPr>
          <w:rFonts w:cstheme="minorHAnsi"/>
        </w:rPr>
        <w:t>hppen</w:t>
      </w:r>
      <w:proofErr w:type="spellEnd"/>
      <w:r w:rsidR="008C471C" w:rsidRPr="008C471C">
        <w:rPr>
          <w:rFonts w:cstheme="minorHAnsi"/>
        </w:rPr>
        <w:t xml:space="preserve">. Applause for Justin’s service. Sankar awarded for his service to the committee. Omar </w:t>
      </w:r>
      <w:r w:rsidR="008C471C" w:rsidRPr="008C471C">
        <w:rPr>
          <w:rFonts w:cstheme="minorHAnsi"/>
        </w:rPr>
        <w:lastRenderedPageBreak/>
        <w:t>has picture.</w:t>
      </w:r>
    </w:p>
    <w:p w14:paraId="002AC72B" w14:textId="77777777" w:rsidR="001B435D" w:rsidRPr="00CC2A60" w:rsidRDefault="001B435D" w:rsidP="001B435D">
      <w:pPr>
        <w:widowControl w:val="0"/>
        <w:overflowPunct w:val="0"/>
        <w:autoSpaceDE w:val="0"/>
        <w:autoSpaceDN w:val="0"/>
        <w:adjustRightInd w:val="0"/>
        <w:spacing w:after="0" w:line="223" w:lineRule="auto"/>
        <w:ind w:left="720" w:right="180"/>
        <w:rPr>
          <w:rFonts w:cstheme="minorHAnsi"/>
        </w:rPr>
      </w:pPr>
    </w:p>
    <w:p w14:paraId="04276F0D" w14:textId="77777777" w:rsidR="00C95E61" w:rsidRPr="00CC2A60" w:rsidRDefault="00C95E61"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p>
    <w:p w14:paraId="33587182" w14:textId="77777777" w:rsidR="009E3DBC" w:rsidRPr="008C471C" w:rsidRDefault="009E3DBC" w:rsidP="009E3DBC">
      <w:pPr>
        <w:pStyle w:val="ListParagraph"/>
        <w:jc w:val="both"/>
      </w:pPr>
      <w:r>
        <w:t>Handbook Sub-committee chair, Kashif Naw</w:t>
      </w:r>
      <w:r w:rsidRPr="008C471C">
        <w:t>az, reported that TC 8.4 is responsible for the following chapters:</w:t>
      </w:r>
    </w:p>
    <w:p w14:paraId="63074CC9" w14:textId="77777777" w:rsidR="009E3DBC" w:rsidRPr="008C471C" w:rsidRDefault="009E3DBC" w:rsidP="009E3DBC">
      <w:pPr>
        <w:jc w:val="both"/>
      </w:pPr>
    </w:p>
    <w:p w14:paraId="2A199C94" w14:textId="77777777" w:rsidR="009E3DBC" w:rsidRPr="008C471C" w:rsidRDefault="009E3DBC" w:rsidP="009E3DBC">
      <w:pPr>
        <w:pStyle w:val="ListParagraph"/>
        <w:numPr>
          <w:ilvl w:val="0"/>
          <w:numId w:val="47"/>
        </w:numPr>
        <w:jc w:val="both"/>
      </w:pPr>
      <w:r w:rsidRPr="008C471C">
        <w:t>Chapter 23 air cooling &amp; dehumidification coils (Fundamentals)</w:t>
      </w:r>
    </w:p>
    <w:p w14:paraId="3398A046" w14:textId="77777777" w:rsidR="009E3DBC" w:rsidRPr="008C471C" w:rsidRDefault="009E3DBC" w:rsidP="009E3DBC">
      <w:pPr>
        <w:pStyle w:val="ListParagraph"/>
        <w:numPr>
          <w:ilvl w:val="0"/>
          <w:numId w:val="47"/>
        </w:numPr>
        <w:jc w:val="both"/>
      </w:pPr>
      <w:r w:rsidRPr="008C471C">
        <w:t>Chapter 27 air heating coils (Fundamentals)</w:t>
      </w:r>
    </w:p>
    <w:p w14:paraId="0149745A" w14:textId="54A51F21" w:rsidR="009E3DBC" w:rsidRPr="008C471C" w:rsidRDefault="009E3DBC" w:rsidP="009E3DBC">
      <w:pPr>
        <w:pStyle w:val="ListParagraph"/>
        <w:numPr>
          <w:ilvl w:val="0"/>
          <w:numId w:val="47"/>
        </w:numPr>
        <w:jc w:val="both"/>
      </w:pPr>
      <w:r w:rsidRPr="008C471C">
        <w:t xml:space="preserve">Chapter </w:t>
      </w:r>
      <w:r w:rsidR="008C471C">
        <w:t>3</w:t>
      </w:r>
      <w:r w:rsidRPr="008C471C">
        <w:t>9 condensers (Fundamentals)</w:t>
      </w:r>
      <w:r w:rsidR="008C471C" w:rsidRPr="008C471C">
        <w:br/>
        <w:t xml:space="preserve">for 1-3 next revision in </w:t>
      </w:r>
      <w:r w:rsidR="008C471C">
        <w:t xml:space="preserve">June </w:t>
      </w:r>
      <w:r w:rsidR="008C471C" w:rsidRPr="008C471C">
        <w:t>2021</w:t>
      </w:r>
    </w:p>
    <w:p w14:paraId="7A0148C7" w14:textId="151C1695" w:rsidR="009E3DBC" w:rsidRPr="008C471C" w:rsidRDefault="009E3DBC" w:rsidP="009E3DBC">
      <w:pPr>
        <w:pStyle w:val="ListParagraph"/>
        <w:numPr>
          <w:ilvl w:val="0"/>
          <w:numId w:val="47"/>
        </w:numPr>
        <w:jc w:val="both"/>
      </w:pPr>
      <w:r w:rsidRPr="008C471C">
        <w:t>Chapter 14 Forced circulation in coolers (Refrigeration)</w:t>
      </w:r>
      <w:r w:rsidR="008C471C" w:rsidRPr="008C471C">
        <w:t xml:space="preserve"> (revision </w:t>
      </w:r>
      <w:r w:rsidR="008C471C">
        <w:t>in 202x</w:t>
      </w:r>
      <w:r w:rsidR="008C471C" w:rsidRPr="008C471C">
        <w:t>)</w:t>
      </w:r>
    </w:p>
    <w:p w14:paraId="1E520151" w14:textId="77777777" w:rsidR="009E3DBC" w:rsidRDefault="009E3DBC" w:rsidP="009E3DBC">
      <w:pPr>
        <w:jc w:val="both"/>
      </w:pPr>
    </w:p>
    <w:p w14:paraId="3EA54DB9" w14:textId="2DDFB1C7" w:rsidR="009E3DBC" w:rsidRPr="008C471C" w:rsidRDefault="008C471C" w:rsidP="009E3DBC">
      <w:pPr>
        <w:pStyle w:val="ListParagraph"/>
        <w:numPr>
          <w:ilvl w:val="0"/>
          <w:numId w:val="45"/>
        </w:numPr>
        <w:jc w:val="both"/>
      </w:pPr>
      <w:proofErr w:type="spellStart"/>
      <w:r w:rsidRPr="008C471C">
        <w:t>Teleconfeence</w:t>
      </w:r>
      <w:proofErr w:type="spellEnd"/>
      <w:r w:rsidRPr="008C471C">
        <w:t xml:space="preserve"> before next meeting to discuss plane</w:t>
      </w:r>
      <w:r w:rsidR="009E3DBC" w:rsidRPr="008C471C">
        <w:t>.</w:t>
      </w:r>
    </w:p>
    <w:p w14:paraId="241D219A" w14:textId="44B4B10F" w:rsidR="009C28DE" w:rsidRDefault="009E3DBC" w:rsidP="009E3DBC">
      <w:pPr>
        <w:widowControl w:val="0"/>
        <w:overflowPunct w:val="0"/>
        <w:autoSpaceDE w:val="0"/>
        <w:autoSpaceDN w:val="0"/>
        <w:adjustRightInd w:val="0"/>
        <w:spacing w:after="0" w:line="240" w:lineRule="auto"/>
        <w:ind w:left="360"/>
        <w:jc w:val="both"/>
        <w:rPr>
          <w:rFonts w:cstheme="minorHAnsi"/>
          <w:b/>
          <w:bCs/>
        </w:rPr>
      </w:pPr>
      <w:r w:rsidRPr="008C471C">
        <w:t xml:space="preserve">The sub-committee chair stated that per the timelines of the approval process the modifications should be initiated now for internal review so that the voting can happen next year. </w:t>
      </w:r>
      <w:proofErr w:type="spellStart"/>
      <w:r w:rsidRPr="008C471C">
        <w:t>Arindom</w:t>
      </w:r>
      <w:proofErr w:type="spellEnd"/>
      <w:r w:rsidRPr="008C471C">
        <w:t xml:space="preserve"> </w:t>
      </w:r>
      <w:proofErr w:type="spellStart"/>
      <w:r w:rsidRPr="008C471C">
        <w:t>Joardar</w:t>
      </w:r>
      <w:proofErr w:type="spellEnd"/>
      <w:r w:rsidRPr="008C471C">
        <w:t xml:space="preserve">, </w:t>
      </w:r>
      <w:proofErr w:type="spellStart"/>
      <w:r w:rsidRPr="008C471C">
        <w:t>Kishan</w:t>
      </w:r>
      <w:proofErr w:type="spellEnd"/>
      <w:r w:rsidRPr="008C471C">
        <w:t xml:space="preserve"> </w:t>
      </w:r>
      <w:proofErr w:type="spellStart"/>
      <w:r w:rsidRPr="008C471C">
        <w:t>Padakannaya</w:t>
      </w:r>
      <w:proofErr w:type="spellEnd"/>
      <w:r w:rsidRPr="008C471C">
        <w:t xml:space="preserve">, </w:t>
      </w:r>
      <w:r w:rsidR="004A0EB3">
        <w:t xml:space="preserve">Pedro Perez, </w:t>
      </w:r>
      <w:r w:rsidRPr="008C471C">
        <w:t xml:space="preserve">Harshad Inamdar, Cheng-Xian Lin, </w:t>
      </w:r>
      <w:proofErr w:type="spellStart"/>
      <w:r w:rsidRPr="008C471C">
        <w:t>Yirong</w:t>
      </w:r>
      <w:proofErr w:type="spellEnd"/>
      <w:r w:rsidRPr="008C471C">
        <w:t xml:space="preserve"> Jiang and Khal</w:t>
      </w:r>
      <w:r w:rsidR="003C5DFD" w:rsidRPr="008C471C">
        <w:t>e</w:t>
      </w:r>
      <w:r w:rsidRPr="008C471C">
        <w:t xml:space="preserve">d </w:t>
      </w:r>
      <w:r w:rsidR="003C5DFD" w:rsidRPr="008C471C">
        <w:t>Saleh</w:t>
      </w:r>
      <w:r w:rsidRPr="008C471C">
        <w:t xml:space="preserve"> </w:t>
      </w:r>
      <w:r w:rsidR="008C471C">
        <w:t xml:space="preserve">were suggested by Kashif to </w:t>
      </w:r>
      <w:r w:rsidRPr="008C471C">
        <w:t>volunteer</w:t>
      </w:r>
      <w:r w:rsidR="008C471C">
        <w:t xml:space="preserve"> </w:t>
      </w:r>
      <w:r w:rsidRPr="008C471C">
        <w:t>for assistance with any improvement activities.</w:t>
      </w:r>
      <w:r w:rsidR="004A0EB3">
        <w:t xml:space="preserve"> Ahmed </w:t>
      </w:r>
      <w:proofErr w:type="spellStart"/>
      <w:r w:rsidR="004A0EB3">
        <w:t>Elatar</w:t>
      </w:r>
      <w:proofErr w:type="spellEnd"/>
      <w:r w:rsidR="004A0EB3">
        <w:t xml:space="preserve"> volunteered to help. Sankar </w:t>
      </w:r>
      <w:r w:rsidR="00FE4883">
        <w:t xml:space="preserve">and Jun Wang </w:t>
      </w:r>
      <w:r w:rsidR="004A0EB3">
        <w:t>volunteered to write generic chapter on MCHX evaporators. D. Sharif, Bill Fox and Christian Bach suggested as final reviewers for the chapters before submission.</w:t>
      </w:r>
    </w:p>
    <w:p w14:paraId="0C9EC39A" w14:textId="77777777" w:rsidR="009C28DE" w:rsidRDefault="009C28DE" w:rsidP="009C28DE">
      <w:pPr>
        <w:widowControl w:val="0"/>
        <w:overflowPunct w:val="0"/>
        <w:autoSpaceDE w:val="0"/>
        <w:autoSpaceDN w:val="0"/>
        <w:adjustRightInd w:val="0"/>
        <w:spacing w:after="0" w:line="240" w:lineRule="auto"/>
        <w:ind w:left="360"/>
        <w:jc w:val="both"/>
        <w:rPr>
          <w:rFonts w:cstheme="minorHAnsi"/>
          <w:b/>
          <w:bCs/>
        </w:rPr>
      </w:pPr>
    </w:p>
    <w:p w14:paraId="03F87F52" w14:textId="77777777" w:rsidR="008E6C98" w:rsidRPr="00CC2A60" w:rsidRDefault="008E6C98"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WEBMASTERS REPORT</w:t>
      </w:r>
    </w:p>
    <w:p w14:paraId="3D4D7A98" w14:textId="64535F66" w:rsidR="006276D1" w:rsidRPr="004A0EB3" w:rsidRDefault="006F0698" w:rsidP="004A0EB3">
      <w:pPr>
        <w:widowControl w:val="0"/>
        <w:overflowPunct w:val="0"/>
        <w:autoSpaceDE w:val="0"/>
        <w:autoSpaceDN w:val="0"/>
        <w:adjustRightInd w:val="0"/>
        <w:spacing w:after="0" w:line="223" w:lineRule="auto"/>
        <w:ind w:left="720" w:right="540"/>
        <w:jc w:val="both"/>
        <w:rPr>
          <w:rFonts w:cstheme="minorHAnsi"/>
          <w:szCs w:val="24"/>
        </w:rPr>
      </w:pPr>
      <w:r>
        <w:rPr>
          <w:rFonts w:cstheme="minorHAnsi"/>
          <w:szCs w:val="24"/>
        </w:rPr>
        <w:t>Christian Bach relayed that the website was up to date.  Research Project reports sponsored by this Committee are available online.</w:t>
      </w:r>
    </w:p>
    <w:p w14:paraId="1352DE31" w14:textId="77777777" w:rsidR="00D705EA" w:rsidRPr="00CC2A60" w:rsidRDefault="00D705EA">
      <w:pPr>
        <w:widowControl w:val="0"/>
        <w:autoSpaceDE w:val="0"/>
        <w:autoSpaceDN w:val="0"/>
        <w:adjustRightInd w:val="0"/>
        <w:spacing w:after="0" w:line="279" w:lineRule="exact"/>
        <w:rPr>
          <w:rFonts w:cstheme="minorHAnsi"/>
          <w:sz w:val="24"/>
          <w:szCs w:val="24"/>
        </w:rPr>
      </w:pPr>
    </w:p>
    <w:p w14:paraId="6064F8E7" w14:textId="77777777" w:rsidR="00FD554B" w:rsidRPr="00CC2A60" w:rsidRDefault="00FD554B"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MTG LIAISON REPORT</w:t>
      </w:r>
    </w:p>
    <w:p w14:paraId="3599EAF8" w14:textId="77777777" w:rsidR="00530630" w:rsidRPr="00530630" w:rsidRDefault="00530630" w:rsidP="00530630">
      <w:pPr>
        <w:pStyle w:val="NormalWeb"/>
        <w:spacing w:after="0" w:afterAutospacing="0"/>
        <w:ind w:left="720"/>
        <w:rPr>
          <w:rFonts w:ascii="Calibri" w:hAnsi="Calibri" w:cs="Calibri"/>
          <w:sz w:val="22"/>
          <w:szCs w:val="22"/>
        </w:rPr>
      </w:pPr>
      <w:r w:rsidRPr="00530630">
        <w:rPr>
          <w:rFonts w:ascii="Calibri" w:hAnsi="Calibri" w:cs="Calibri"/>
          <w:sz w:val="22"/>
          <w:szCs w:val="22"/>
        </w:rPr>
        <w:t xml:space="preserve">MTG liaison, Vikrant </w:t>
      </w:r>
      <w:proofErr w:type="spellStart"/>
      <w:r w:rsidRPr="00530630">
        <w:rPr>
          <w:rFonts w:ascii="Calibri" w:hAnsi="Calibri" w:cs="Calibri"/>
          <w:sz w:val="22"/>
          <w:szCs w:val="22"/>
        </w:rPr>
        <w:t>Aute</w:t>
      </w:r>
      <w:proofErr w:type="spellEnd"/>
      <w:r w:rsidRPr="00530630">
        <w:rPr>
          <w:rFonts w:ascii="Calibri" w:hAnsi="Calibri" w:cs="Calibri"/>
          <w:sz w:val="22"/>
          <w:szCs w:val="22"/>
        </w:rPr>
        <w:t xml:space="preserve">, provided an update on activities as below. </w:t>
      </w:r>
    </w:p>
    <w:p w14:paraId="56B7CCB4" w14:textId="77777777" w:rsidR="00AA678A" w:rsidRDefault="00AA678A" w:rsidP="00530630">
      <w:pPr>
        <w:pStyle w:val="NormalWeb"/>
        <w:spacing w:before="0" w:beforeAutospacing="0" w:after="0" w:afterAutospacing="0"/>
        <w:ind w:left="720"/>
        <w:rPr>
          <w:rFonts w:ascii="Calibri" w:hAnsi="Calibri" w:cs="Calibri"/>
          <w:sz w:val="22"/>
          <w:szCs w:val="22"/>
        </w:rPr>
      </w:pPr>
    </w:p>
    <w:p w14:paraId="6CD7EC61" w14:textId="6C7B7155" w:rsid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Research Update</w:t>
      </w:r>
    </w:p>
    <w:p w14:paraId="06A00D18" w14:textId="3EB4D2C7" w:rsidR="004A0EB3" w:rsidRDefault="004A0EB3" w:rsidP="00530630">
      <w:pPr>
        <w:pStyle w:val="NormalWeb"/>
        <w:spacing w:before="0" w:beforeAutospacing="0" w:after="0" w:afterAutospacing="0"/>
        <w:ind w:left="720"/>
        <w:rPr>
          <w:rFonts w:ascii="Calibri" w:hAnsi="Calibri" w:cs="Calibri"/>
          <w:sz w:val="22"/>
          <w:szCs w:val="22"/>
        </w:rPr>
      </w:pPr>
    </w:p>
    <w:p w14:paraId="3A070378" w14:textId="1CEE028A" w:rsidR="004A0EB3" w:rsidRDefault="004A0EB3" w:rsidP="00530630">
      <w:pPr>
        <w:pStyle w:val="NormalWeb"/>
        <w:spacing w:before="0" w:beforeAutospacing="0" w:after="0" w:afterAutospacing="0"/>
        <w:ind w:left="720"/>
        <w:rPr>
          <w:rFonts w:ascii="Calibri" w:hAnsi="Calibri" w:cs="Calibri"/>
          <w:sz w:val="22"/>
          <w:szCs w:val="22"/>
        </w:rPr>
      </w:pPr>
      <w:proofErr w:type="spellStart"/>
      <w:r>
        <w:rPr>
          <w:rFonts w:ascii="Calibri" w:hAnsi="Calibri" w:cs="Calibri"/>
          <w:sz w:val="22"/>
          <w:szCs w:val="22"/>
        </w:rPr>
        <w:t>LowGWP</w:t>
      </w:r>
      <w:proofErr w:type="spellEnd"/>
    </w:p>
    <w:p w14:paraId="71E4347B" w14:textId="008853DA" w:rsidR="004A0EB3" w:rsidRDefault="004A0EB3" w:rsidP="00530630">
      <w:pPr>
        <w:pStyle w:val="NormalWeb"/>
        <w:spacing w:before="0" w:beforeAutospacing="0" w:after="0" w:afterAutospacing="0"/>
        <w:ind w:left="720"/>
        <w:rPr>
          <w:rFonts w:ascii="Calibri" w:hAnsi="Calibri" w:cs="Calibri"/>
          <w:sz w:val="22"/>
          <w:szCs w:val="22"/>
        </w:rPr>
      </w:pPr>
    </w:p>
    <w:p w14:paraId="48A4EF09" w14:textId="77777777" w:rsidR="00AA678A" w:rsidRDefault="004A0EB3" w:rsidP="00530630">
      <w:pPr>
        <w:pStyle w:val="NormalWeb"/>
        <w:spacing w:before="0" w:beforeAutospacing="0" w:after="0" w:afterAutospacing="0"/>
        <w:ind w:left="720"/>
        <w:rPr>
          <w:rFonts w:ascii="Calibri" w:hAnsi="Calibri" w:cs="Calibri"/>
          <w:sz w:val="22"/>
          <w:szCs w:val="22"/>
        </w:rPr>
      </w:pPr>
      <w:r>
        <w:rPr>
          <w:rFonts w:ascii="Calibri" w:hAnsi="Calibri" w:cs="Calibri"/>
          <w:sz w:val="22"/>
          <w:szCs w:val="22"/>
        </w:rPr>
        <w:t>Seminar 44 this morning summarized results of 1806 (on hold – scope changes, nothing new to report).</w:t>
      </w:r>
    </w:p>
    <w:p w14:paraId="27D587D5" w14:textId="77777777" w:rsidR="00AA678A" w:rsidRPr="00AA678A" w:rsidRDefault="00AA678A" w:rsidP="00530630">
      <w:pPr>
        <w:pStyle w:val="NormalWeb"/>
        <w:spacing w:before="0" w:beforeAutospacing="0" w:after="0" w:afterAutospacing="0"/>
        <w:ind w:left="720"/>
        <w:rPr>
          <w:rFonts w:ascii="Calibri" w:hAnsi="Calibri" w:cs="Calibri"/>
          <w:sz w:val="22"/>
          <w:szCs w:val="22"/>
        </w:rPr>
      </w:pPr>
      <w:r w:rsidRPr="00AA678A">
        <w:rPr>
          <w:rFonts w:ascii="Calibri" w:hAnsi="Calibri" w:cs="Calibri"/>
          <w:sz w:val="22"/>
          <w:szCs w:val="22"/>
        </w:rPr>
        <w:t>RP1807: Guidelines for Flammable Refrigerant Handling, Transporting, Storing and Equipment Servicing, Installation and Dismantling</w:t>
      </w:r>
      <w:r w:rsidR="004A0EB3" w:rsidRPr="00AA678A">
        <w:rPr>
          <w:rFonts w:ascii="Calibri" w:hAnsi="Calibri" w:cs="Calibri"/>
          <w:sz w:val="22"/>
          <w:szCs w:val="22"/>
        </w:rPr>
        <w:t xml:space="preserve"> – complete). </w:t>
      </w:r>
    </w:p>
    <w:p w14:paraId="090588BF" w14:textId="65FD16C8" w:rsidR="004A0EB3" w:rsidRDefault="00AA678A" w:rsidP="00AA678A">
      <w:pPr>
        <w:pStyle w:val="NormalWeb"/>
        <w:spacing w:before="0" w:beforeAutospacing="0" w:after="0" w:afterAutospacing="0"/>
        <w:ind w:left="720"/>
        <w:rPr>
          <w:rFonts w:ascii="Calibri" w:hAnsi="Calibri" w:cs="Calibri"/>
          <w:sz w:val="22"/>
          <w:szCs w:val="22"/>
        </w:rPr>
      </w:pPr>
      <w:r w:rsidRPr="00AA678A">
        <w:rPr>
          <w:rFonts w:ascii="Calibri" w:hAnsi="Calibri" w:cs="Calibri"/>
          <w:sz w:val="22"/>
          <w:szCs w:val="22"/>
        </w:rPr>
        <w:t>RP1808: Servicing and Installing Equipment using Flammable Refrigerants: Assessment of Field-made Mechanical Joints</w:t>
      </w:r>
      <w:r w:rsidRPr="00AA678A">
        <w:rPr>
          <w:rFonts w:ascii="Calibri" w:hAnsi="Calibri" w:cs="Calibri"/>
          <w:sz w:val="22"/>
          <w:szCs w:val="22"/>
        </w:rPr>
        <w:t>. R</w:t>
      </w:r>
      <w:r w:rsidR="004A0EB3" w:rsidRPr="00AA678A">
        <w:rPr>
          <w:rFonts w:ascii="Calibri" w:hAnsi="Calibri" w:cs="Calibri"/>
          <w:sz w:val="22"/>
          <w:szCs w:val="22"/>
        </w:rPr>
        <w:t xml:space="preserve">evised report received from contractor, PMS to review in a week; </w:t>
      </w:r>
      <w:r w:rsidR="004A0EB3" w:rsidRPr="00AA678A">
        <w:rPr>
          <w:rFonts w:ascii="Calibri" w:hAnsi="Calibri" w:cs="Calibri"/>
          <w:sz w:val="22"/>
          <w:szCs w:val="22"/>
          <w:highlight w:val="yellow"/>
        </w:rPr>
        <w:t>Vikrant will send info to CB.</w:t>
      </w:r>
    </w:p>
    <w:p w14:paraId="54454078" w14:textId="46FCD34F" w:rsidR="004A0EB3" w:rsidRPr="00AA678A" w:rsidRDefault="004A0EB3" w:rsidP="00530630">
      <w:pPr>
        <w:pStyle w:val="NormalWeb"/>
        <w:spacing w:before="0" w:beforeAutospacing="0" w:after="0" w:afterAutospacing="0"/>
        <w:ind w:left="720"/>
        <w:rPr>
          <w:rFonts w:ascii="Calibri" w:hAnsi="Calibri" w:cs="Calibri"/>
          <w:sz w:val="22"/>
          <w:szCs w:val="22"/>
        </w:rPr>
      </w:pPr>
      <w:r w:rsidRPr="00AA678A">
        <w:rPr>
          <w:rFonts w:ascii="Calibri" w:hAnsi="Calibri" w:cs="Calibri"/>
          <w:sz w:val="22"/>
          <w:szCs w:val="22"/>
        </w:rPr>
        <w:t xml:space="preserve">1805 – came back with comments from RAC, will go back in </w:t>
      </w:r>
      <w:r w:rsidR="00257C21" w:rsidRPr="00AA678A">
        <w:rPr>
          <w:rFonts w:ascii="Calibri" w:hAnsi="Calibri" w:cs="Calibri"/>
          <w:sz w:val="22"/>
          <w:szCs w:val="22"/>
        </w:rPr>
        <w:t>S</w:t>
      </w:r>
      <w:r w:rsidRPr="00AA678A">
        <w:rPr>
          <w:rFonts w:ascii="Calibri" w:hAnsi="Calibri" w:cs="Calibri"/>
          <w:sz w:val="22"/>
          <w:szCs w:val="22"/>
        </w:rPr>
        <w:t xml:space="preserve">eptember meeting with revisions </w:t>
      </w:r>
    </w:p>
    <w:p w14:paraId="6E93DA5F" w14:textId="012E98E3" w:rsidR="004A0EB3" w:rsidRPr="00AA678A" w:rsidRDefault="004A0EB3" w:rsidP="00530630">
      <w:pPr>
        <w:pStyle w:val="NormalWeb"/>
        <w:spacing w:before="0" w:beforeAutospacing="0" w:after="0" w:afterAutospacing="0"/>
        <w:ind w:left="720"/>
        <w:rPr>
          <w:rFonts w:ascii="Calibri" w:hAnsi="Calibri" w:cs="Calibri"/>
          <w:sz w:val="22"/>
          <w:szCs w:val="22"/>
        </w:rPr>
      </w:pPr>
      <w:r w:rsidRPr="00AA678A">
        <w:rPr>
          <w:rFonts w:ascii="Calibri" w:hAnsi="Calibri" w:cs="Calibri"/>
          <w:sz w:val="22"/>
          <w:szCs w:val="22"/>
        </w:rPr>
        <w:t>9014 – assessment of ref sens</w:t>
      </w:r>
      <w:r w:rsidR="00257C21" w:rsidRPr="00AA678A">
        <w:rPr>
          <w:rFonts w:ascii="Calibri" w:hAnsi="Calibri" w:cs="Calibri"/>
          <w:sz w:val="22"/>
          <w:szCs w:val="22"/>
        </w:rPr>
        <w:t>or</w:t>
      </w:r>
      <w:r w:rsidRPr="00AA678A">
        <w:rPr>
          <w:rFonts w:ascii="Calibri" w:hAnsi="Calibri" w:cs="Calibri"/>
          <w:sz w:val="22"/>
          <w:szCs w:val="22"/>
        </w:rPr>
        <w:t xml:space="preserve"> </w:t>
      </w:r>
      <w:r w:rsidR="00AA678A" w:rsidRPr="00AA678A">
        <w:rPr>
          <w:rFonts w:ascii="Calibri" w:hAnsi="Calibri" w:cs="Calibri"/>
          <w:sz w:val="22"/>
          <w:szCs w:val="22"/>
        </w:rPr>
        <w:t>characteristics</w:t>
      </w:r>
      <w:r w:rsidRPr="00AA678A">
        <w:rPr>
          <w:rFonts w:ascii="Calibri" w:hAnsi="Calibri" w:cs="Calibri"/>
          <w:sz w:val="22"/>
          <w:szCs w:val="22"/>
        </w:rPr>
        <w:t xml:space="preserve">. 2 phases. 1 </w:t>
      </w:r>
      <w:proofErr w:type="spellStart"/>
      <w:r w:rsidRPr="00AA678A">
        <w:rPr>
          <w:rFonts w:ascii="Calibri" w:hAnsi="Calibri" w:cs="Calibri"/>
          <w:sz w:val="22"/>
          <w:szCs w:val="22"/>
        </w:rPr>
        <w:t>st</w:t>
      </w:r>
      <w:proofErr w:type="spellEnd"/>
      <w:r w:rsidRPr="00AA678A">
        <w:rPr>
          <w:rFonts w:ascii="Calibri" w:hAnsi="Calibri" w:cs="Calibri"/>
          <w:sz w:val="22"/>
          <w:szCs w:val="22"/>
        </w:rPr>
        <w:t xml:space="preserve"> – literature review of sensing elements and specs, compare if </w:t>
      </w:r>
      <w:proofErr w:type="gramStart"/>
      <w:r w:rsidRPr="00AA678A">
        <w:rPr>
          <w:rFonts w:ascii="Calibri" w:hAnsi="Calibri" w:cs="Calibri"/>
          <w:sz w:val="22"/>
          <w:szCs w:val="22"/>
        </w:rPr>
        <w:t>sufficient</w:t>
      </w:r>
      <w:proofErr w:type="gramEnd"/>
      <w:r w:rsidRPr="00AA678A">
        <w:rPr>
          <w:rFonts w:ascii="Calibri" w:hAnsi="Calibri" w:cs="Calibri"/>
          <w:sz w:val="22"/>
          <w:szCs w:val="22"/>
        </w:rPr>
        <w:t xml:space="preserve"> in accuracy. Phas</w:t>
      </w:r>
      <w:r w:rsidR="00257C21" w:rsidRPr="00AA678A">
        <w:rPr>
          <w:rFonts w:ascii="Calibri" w:hAnsi="Calibri" w:cs="Calibri"/>
          <w:sz w:val="22"/>
          <w:szCs w:val="22"/>
        </w:rPr>
        <w:t>e</w:t>
      </w:r>
      <w:r w:rsidRPr="00AA678A">
        <w:rPr>
          <w:rFonts w:ascii="Calibri" w:hAnsi="Calibri" w:cs="Calibri"/>
          <w:sz w:val="22"/>
          <w:szCs w:val="22"/>
        </w:rPr>
        <w:t xml:space="preserve"> 2 – select some more promising sensors from Phase 1, validate accuracies/spec (time response, etc.). Asses if new sensor development is required.</w:t>
      </w:r>
    </w:p>
    <w:p w14:paraId="22F1F70B" w14:textId="77777777" w:rsidR="004A0EB3" w:rsidRPr="00AA678A" w:rsidRDefault="004A0EB3" w:rsidP="004A0EB3">
      <w:pPr>
        <w:pStyle w:val="NormalWeb"/>
        <w:spacing w:before="0" w:beforeAutospacing="0" w:after="0" w:afterAutospacing="0"/>
        <w:ind w:left="720"/>
        <w:rPr>
          <w:rFonts w:ascii="Calibri" w:hAnsi="Calibri" w:cs="Calibri"/>
          <w:sz w:val="22"/>
          <w:szCs w:val="22"/>
        </w:rPr>
      </w:pPr>
      <w:r w:rsidRPr="00AA678A">
        <w:rPr>
          <w:rFonts w:ascii="Calibri" w:hAnsi="Calibri" w:cs="Calibri"/>
          <w:sz w:val="22"/>
          <w:szCs w:val="22"/>
        </w:rPr>
        <w:t>AHRTI – project – refrigerant charge</w:t>
      </w:r>
    </w:p>
    <w:p w14:paraId="576CB72D" w14:textId="068ECA8B" w:rsidR="00257C21" w:rsidRPr="00AA678A" w:rsidRDefault="004A0EB3" w:rsidP="00257C21">
      <w:pPr>
        <w:pStyle w:val="NormalWeb"/>
        <w:spacing w:before="0" w:beforeAutospacing="0" w:after="0" w:afterAutospacing="0"/>
        <w:ind w:left="720"/>
        <w:rPr>
          <w:rFonts w:ascii="Calibri" w:hAnsi="Calibri" w:cs="Calibri"/>
          <w:sz w:val="22"/>
          <w:szCs w:val="22"/>
        </w:rPr>
      </w:pPr>
      <w:r w:rsidRPr="00AA678A">
        <w:rPr>
          <w:rFonts w:ascii="Calibri" w:hAnsi="Calibri" w:cs="Calibri"/>
          <w:sz w:val="22"/>
          <w:szCs w:val="22"/>
        </w:rPr>
        <w:t>AHRTI – project – ? (didn’t understand</w:t>
      </w:r>
      <w:r w:rsidR="00257C21" w:rsidRPr="00AA678A">
        <w:rPr>
          <w:rFonts w:ascii="Calibri" w:hAnsi="Calibri" w:cs="Calibri"/>
          <w:sz w:val="22"/>
          <w:szCs w:val="22"/>
        </w:rPr>
        <w:t xml:space="preserve">, check </w:t>
      </w:r>
      <w:r w:rsidR="00257C21" w:rsidRPr="00AA678A">
        <w:rPr>
          <w:rFonts w:ascii="Calibri" w:hAnsi="Calibri" w:cs="Calibri"/>
          <w:sz w:val="22"/>
          <w:szCs w:val="22"/>
          <w:highlight w:val="yellow"/>
        </w:rPr>
        <w:t xml:space="preserve">notes send by </w:t>
      </w:r>
      <w:r w:rsidR="00BB1259">
        <w:rPr>
          <w:rFonts w:ascii="Calibri" w:hAnsi="Calibri" w:cs="Calibri"/>
          <w:sz w:val="22"/>
          <w:szCs w:val="22"/>
          <w:highlight w:val="yellow"/>
        </w:rPr>
        <w:t>V</w:t>
      </w:r>
      <w:bookmarkStart w:id="4" w:name="_GoBack"/>
      <w:bookmarkEnd w:id="4"/>
      <w:r w:rsidR="00257C21" w:rsidRPr="00AA678A">
        <w:rPr>
          <w:rFonts w:ascii="Calibri" w:hAnsi="Calibri" w:cs="Calibri"/>
          <w:sz w:val="22"/>
          <w:szCs w:val="22"/>
          <w:highlight w:val="yellow"/>
        </w:rPr>
        <w:t>ikrant</w:t>
      </w:r>
      <w:r w:rsidR="00257C21" w:rsidRPr="00AA678A">
        <w:rPr>
          <w:rFonts w:ascii="Calibri" w:hAnsi="Calibri" w:cs="Calibri"/>
          <w:sz w:val="22"/>
          <w:szCs w:val="22"/>
        </w:rPr>
        <w:t>)</w:t>
      </w:r>
    </w:p>
    <w:p w14:paraId="49AE3CB2" w14:textId="3BBE897F" w:rsidR="00257C21" w:rsidRPr="00AA678A" w:rsidRDefault="00257C21" w:rsidP="00257C21">
      <w:pPr>
        <w:pStyle w:val="NormalWeb"/>
        <w:spacing w:before="0" w:beforeAutospacing="0" w:after="0" w:afterAutospacing="0"/>
        <w:ind w:left="720"/>
        <w:rPr>
          <w:rFonts w:ascii="Calibri" w:hAnsi="Calibri" w:cs="Calibri"/>
          <w:sz w:val="22"/>
          <w:szCs w:val="22"/>
        </w:rPr>
      </w:pPr>
    </w:p>
    <w:p w14:paraId="17AD9452" w14:textId="6870507E" w:rsidR="00257C21" w:rsidRPr="00AA678A" w:rsidRDefault="00257C21" w:rsidP="00257C21">
      <w:pPr>
        <w:pStyle w:val="NormalWeb"/>
        <w:spacing w:before="0" w:beforeAutospacing="0" w:after="0" w:afterAutospacing="0"/>
        <w:ind w:left="720"/>
        <w:rPr>
          <w:rFonts w:ascii="Calibri" w:hAnsi="Calibri" w:cs="Calibri"/>
          <w:sz w:val="22"/>
          <w:szCs w:val="22"/>
        </w:rPr>
      </w:pPr>
      <w:r w:rsidRPr="00AA678A">
        <w:rPr>
          <w:rFonts w:ascii="Calibri" w:hAnsi="Calibri" w:cs="Calibri"/>
          <w:sz w:val="22"/>
          <w:szCs w:val="22"/>
        </w:rPr>
        <w:t>One MTG project (1884) in progress is odorants in refrigerants</w:t>
      </w:r>
    </w:p>
    <w:p w14:paraId="047C7B46" w14:textId="039CAD37" w:rsidR="004A0EB3" w:rsidRPr="00AA678A" w:rsidRDefault="00257C21" w:rsidP="00530630">
      <w:pPr>
        <w:pStyle w:val="NormalWeb"/>
        <w:spacing w:before="0" w:beforeAutospacing="0" w:after="0" w:afterAutospacing="0"/>
        <w:ind w:left="720"/>
        <w:rPr>
          <w:rFonts w:ascii="Calibri" w:hAnsi="Calibri" w:cs="Calibri"/>
          <w:sz w:val="22"/>
          <w:szCs w:val="22"/>
        </w:rPr>
      </w:pPr>
      <w:r w:rsidRPr="00AA678A">
        <w:rPr>
          <w:rFonts w:ascii="Calibri" w:hAnsi="Calibri" w:cs="Calibri"/>
          <w:sz w:val="22"/>
          <w:szCs w:val="22"/>
        </w:rPr>
        <w:t>Creating single page that shows all reports (discussion at Mtg), no conclusion; Chad mentioned links to be posted on AHRI website. No website for individual MTGs, but MTG has subsite on MTGs site, this includes meeting minut</w:t>
      </w:r>
      <w:r w:rsidR="00AA678A">
        <w:rPr>
          <w:rFonts w:ascii="Calibri" w:hAnsi="Calibri" w:cs="Calibri"/>
          <w:sz w:val="22"/>
          <w:szCs w:val="22"/>
        </w:rPr>
        <w:t>e</w:t>
      </w:r>
      <w:r w:rsidRPr="00AA678A">
        <w:rPr>
          <w:rFonts w:ascii="Calibri" w:hAnsi="Calibri" w:cs="Calibri"/>
          <w:sz w:val="22"/>
          <w:szCs w:val="22"/>
        </w:rPr>
        <w:t>s</w:t>
      </w:r>
    </w:p>
    <w:p w14:paraId="5C5671FB" w14:textId="77777777" w:rsidR="004A0EB3" w:rsidRPr="00AA678A" w:rsidRDefault="004A0EB3" w:rsidP="00530630">
      <w:pPr>
        <w:pStyle w:val="NormalWeb"/>
        <w:spacing w:before="0" w:beforeAutospacing="0" w:after="0" w:afterAutospacing="0"/>
        <w:ind w:left="720"/>
        <w:rPr>
          <w:rFonts w:ascii="Calibri" w:hAnsi="Calibri" w:cs="Calibri"/>
          <w:sz w:val="22"/>
          <w:szCs w:val="22"/>
        </w:rPr>
      </w:pPr>
    </w:p>
    <w:p w14:paraId="29D8DDAE" w14:textId="77777777" w:rsidR="00337581" w:rsidRPr="00CC2A60" w:rsidRDefault="00337581" w:rsidP="00337581">
      <w:pPr>
        <w:widowControl w:val="0"/>
        <w:autoSpaceDE w:val="0"/>
        <w:autoSpaceDN w:val="0"/>
        <w:adjustRightInd w:val="0"/>
        <w:spacing w:after="0" w:line="279" w:lineRule="exact"/>
        <w:ind w:left="360"/>
        <w:rPr>
          <w:rFonts w:cstheme="minorHAnsi"/>
          <w:sz w:val="24"/>
          <w:szCs w:val="24"/>
        </w:rPr>
      </w:pPr>
    </w:p>
    <w:p w14:paraId="7FBD35F9" w14:textId="77777777" w:rsidR="008E6C98" w:rsidRPr="00CC2A60" w:rsidRDefault="00337581" w:rsidP="00EE259B">
      <w:pPr>
        <w:widowControl w:val="0"/>
        <w:numPr>
          <w:ilvl w:val="0"/>
          <w:numId w:val="36"/>
        </w:numPr>
        <w:overflowPunct w:val="0"/>
        <w:autoSpaceDE w:val="0"/>
        <w:autoSpaceDN w:val="0"/>
        <w:adjustRightInd w:val="0"/>
        <w:spacing w:after="0" w:line="240" w:lineRule="auto"/>
        <w:jc w:val="both"/>
        <w:rPr>
          <w:rFonts w:cstheme="minorHAnsi"/>
          <w:b/>
          <w:sz w:val="24"/>
          <w:szCs w:val="24"/>
        </w:rPr>
      </w:pPr>
      <w:r w:rsidRPr="00CC2A60">
        <w:rPr>
          <w:rFonts w:cstheme="minorHAnsi"/>
          <w:b/>
          <w:bCs/>
        </w:rPr>
        <w:t>RESEARCH</w:t>
      </w:r>
      <w:r w:rsidRPr="00CC2A60">
        <w:rPr>
          <w:rFonts w:cstheme="minorHAnsi"/>
          <w:b/>
          <w:sz w:val="24"/>
          <w:szCs w:val="24"/>
        </w:rPr>
        <w:t xml:space="preserve"> </w:t>
      </w:r>
      <w:r w:rsidRPr="00BB1F91">
        <w:rPr>
          <w:rFonts w:cstheme="minorHAnsi"/>
          <w:b/>
          <w:bCs/>
        </w:rPr>
        <w:t>SUBCOMMITTEE REPORT</w:t>
      </w:r>
    </w:p>
    <w:p w14:paraId="18CC8287" w14:textId="77777777" w:rsidR="000D09C1" w:rsidRPr="00CC2A60" w:rsidRDefault="000D09C1" w:rsidP="00A26666">
      <w:pPr>
        <w:widowControl w:val="0"/>
        <w:overflowPunct w:val="0"/>
        <w:autoSpaceDE w:val="0"/>
        <w:autoSpaceDN w:val="0"/>
        <w:adjustRightInd w:val="0"/>
        <w:spacing w:after="0" w:line="223" w:lineRule="auto"/>
        <w:ind w:left="720" w:right="540"/>
        <w:jc w:val="both"/>
        <w:rPr>
          <w:rFonts w:cstheme="minorHAnsi"/>
          <w:sz w:val="24"/>
          <w:szCs w:val="24"/>
        </w:rPr>
      </w:pPr>
    </w:p>
    <w:p w14:paraId="0CA2BF64" w14:textId="77777777" w:rsidR="00530630" w:rsidRPr="00AE7E90" w:rsidRDefault="00530630" w:rsidP="00530630">
      <w:pPr>
        <w:spacing w:after="160" w:line="256" w:lineRule="auto"/>
        <w:ind w:left="720"/>
        <w:jc w:val="both"/>
      </w:pPr>
      <w:r w:rsidRPr="00AE7E90">
        <w:rPr>
          <w:rFonts w:cstheme="minorHAnsi"/>
        </w:rPr>
        <w:t>Research Sub-committee chair</w:t>
      </w:r>
      <w:commentRangeStart w:id="5"/>
      <w:r w:rsidRPr="00AE7E90">
        <w:rPr>
          <w:rFonts w:cstheme="minorHAnsi"/>
        </w:rPr>
        <w:t xml:space="preserve">, </w:t>
      </w:r>
      <w:proofErr w:type="spellStart"/>
      <w:r w:rsidRPr="009632EA">
        <w:t>Kishan</w:t>
      </w:r>
      <w:proofErr w:type="spellEnd"/>
      <w:r w:rsidRPr="009632EA">
        <w:t xml:space="preserve"> </w:t>
      </w:r>
      <w:proofErr w:type="spellStart"/>
      <w:r w:rsidRPr="009632EA">
        <w:t>Padakannaya</w:t>
      </w:r>
      <w:commentRangeEnd w:id="5"/>
      <w:proofErr w:type="spellEnd"/>
      <w:r w:rsidR="0028746D">
        <w:rPr>
          <w:rStyle w:val="CommentReference"/>
        </w:rPr>
        <w:commentReference w:id="5"/>
      </w:r>
      <w:r w:rsidRPr="00AE7E90">
        <w:rPr>
          <w:rFonts w:cstheme="minorHAnsi"/>
        </w:rPr>
        <w:t>, presented a report from the Research chair’s breakfast.</w:t>
      </w:r>
      <w:r>
        <w:rPr>
          <w:rFonts w:cstheme="minorHAnsi"/>
        </w:rPr>
        <w:t xml:space="preserve"> The highlights are below:</w:t>
      </w:r>
    </w:p>
    <w:p w14:paraId="5A95041E" w14:textId="7FE586A5" w:rsidR="00530630" w:rsidRDefault="0028746D" w:rsidP="00530630">
      <w:pPr>
        <w:pStyle w:val="ListParagraph"/>
        <w:numPr>
          <w:ilvl w:val="0"/>
          <w:numId w:val="50"/>
        </w:numPr>
        <w:spacing w:after="160" w:line="256" w:lineRule="auto"/>
        <w:jc w:val="both"/>
        <w:rPr>
          <w:sz w:val="22"/>
          <w:szCs w:val="22"/>
        </w:rPr>
      </w:pPr>
      <w:r>
        <w:t>6</w:t>
      </w:r>
      <w:r w:rsidR="00530630">
        <w:t xml:space="preserve"> RTAR’s reviewed – </w:t>
      </w:r>
      <w:r>
        <w:t>1</w:t>
      </w:r>
      <w:r w:rsidR="00530630">
        <w:t xml:space="preserve"> accepted /</w:t>
      </w:r>
      <w:r>
        <w:t xml:space="preserve"> 2 accepted w comments, 3</w:t>
      </w:r>
      <w:r w:rsidR="00530630">
        <w:t xml:space="preserve"> rejected</w:t>
      </w:r>
    </w:p>
    <w:p w14:paraId="21CBD3DC" w14:textId="1891F269" w:rsidR="00530630" w:rsidRDefault="0028746D" w:rsidP="00530630">
      <w:pPr>
        <w:pStyle w:val="ListParagraph"/>
        <w:numPr>
          <w:ilvl w:val="0"/>
          <w:numId w:val="50"/>
        </w:numPr>
        <w:spacing w:after="160" w:line="256" w:lineRule="auto"/>
        <w:jc w:val="both"/>
      </w:pPr>
      <w:r>
        <w:t>13</w:t>
      </w:r>
      <w:r w:rsidR="00530630">
        <w:t xml:space="preserve"> Work statements reviewed – </w:t>
      </w:r>
      <w:r>
        <w:t>1 accepted 5</w:t>
      </w:r>
      <w:r w:rsidR="00530630">
        <w:t xml:space="preserve"> conditionally accepted, </w:t>
      </w:r>
      <w:r>
        <w:t>7</w:t>
      </w:r>
      <w:r w:rsidR="00530630">
        <w:t>returned to TCs</w:t>
      </w:r>
    </w:p>
    <w:p w14:paraId="320D5CEB" w14:textId="7402BE4C" w:rsidR="0028746D" w:rsidRDefault="0028746D" w:rsidP="00530630">
      <w:pPr>
        <w:pStyle w:val="ListParagraph"/>
        <w:numPr>
          <w:ilvl w:val="0"/>
          <w:numId w:val="50"/>
        </w:numPr>
        <w:spacing w:after="160" w:line="256" w:lineRule="auto"/>
        <w:jc w:val="both"/>
      </w:pPr>
      <w:r>
        <w:t>6 current project for contr. Selection,27 bids on those projects</w:t>
      </w:r>
    </w:p>
    <w:p w14:paraId="284B507D" w14:textId="7F7B82B4" w:rsidR="0028746D" w:rsidRDefault="0028746D" w:rsidP="00530630">
      <w:pPr>
        <w:pStyle w:val="ListParagraph"/>
        <w:numPr>
          <w:ilvl w:val="0"/>
          <w:numId w:val="50"/>
        </w:numPr>
        <w:spacing w:after="160" w:line="256" w:lineRule="auto"/>
        <w:jc w:val="both"/>
      </w:pPr>
      <w:r>
        <w:t xml:space="preserve">RAC membership – liaison – Lorenzo Cremaschi is section 10 </w:t>
      </w:r>
      <w:proofErr w:type="spellStart"/>
      <w:r>
        <w:t>liasion</w:t>
      </w:r>
      <w:proofErr w:type="spellEnd"/>
    </w:p>
    <w:p w14:paraId="40522FC6" w14:textId="424A20E9" w:rsidR="0028746D" w:rsidRDefault="0028746D" w:rsidP="00530630">
      <w:pPr>
        <w:pStyle w:val="ListParagraph"/>
        <w:numPr>
          <w:ilvl w:val="0"/>
          <w:numId w:val="50"/>
        </w:numPr>
        <w:spacing w:after="160" w:line="256" w:lineRule="auto"/>
        <w:jc w:val="both"/>
      </w:pPr>
      <w:r>
        <w:t>Grant-in-aid: 50 applicants, 19 selected, including Saad Saleem (OSU, present)</w:t>
      </w:r>
    </w:p>
    <w:p w14:paraId="30DD74AB" w14:textId="5967D39D" w:rsidR="0028746D" w:rsidRDefault="0028746D" w:rsidP="00530630">
      <w:pPr>
        <w:pStyle w:val="ListParagraph"/>
        <w:numPr>
          <w:ilvl w:val="0"/>
          <w:numId w:val="50"/>
        </w:numPr>
        <w:spacing w:after="160" w:line="256" w:lineRule="auto"/>
        <w:jc w:val="both"/>
      </w:pPr>
      <w:r>
        <w:t>NIA – Dr. Mohammad H.</w:t>
      </w:r>
    </w:p>
    <w:p w14:paraId="00B99736" w14:textId="239ACF52" w:rsidR="0028746D" w:rsidRDefault="0028746D" w:rsidP="00530630">
      <w:pPr>
        <w:pStyle w:val="ListParagraph"/>
        <w:numPr>
          <w:ilvl w:val="0"/>
          <w:numId w:val="50"/>
        </w:numPr>
        <w:spacing w:after="160" w:line="256" w:lineRule="auto"/>
        <w:jc w:val="both"/>
      </w:pPr>
      <w:r>
        <w:t>Homer Adams – Omer Sarfraz (RP1742, OSU, present)</w:t>
      </w:r>
    </w:p>
    <w:p w14:paraId="051039DC" w14:textId="2BD6188A" w:rsidR="0028746D" w:rsidRDefault="0028746D" w:rsidP="00530630">
      <w:pPr>
        <w:pStyle w:val="ListParagraph"/>
        <w:numPr>
          <w:ilvl w:val="0"/>
          <w:numId w:val="50"/>
        </w:numPr>
        <w:spacing w:after="160" w:line="256" w:lineRule="auto"/>
        <w:jc w:val="both"/>
      </w:pPr>
      <w:r>
        <w:t>IRG – 15 pre-proposals, 4 invited for full proposals</w:t>
      </w:r>
    </w:p>
    <w:p w14:paraId="4F783C60" w14:textId="116B18E1" w:rsidR="0028746D" w:rsidRDefault="0028746D" w:rsidP="00530630">
      <w:pPr>
        <w:pStyle w:val="ListParagraph"/>
        <w:numPr>
          <w:ilvl w:val="0"/>
          <w:numId w:val="50"/>
        </w:numPr>
        <w:spacing w:after="160" w:line="256" w:lineRule="auto"/>
        <w:jc w:val="both"/>
      </w:pPr>
      <w:r>
        <w:t>New work statement temp. – include plain English abstract (e.g. 100 words or less that appeals to a wider technical audience)</w:t>
      </w:r>
    </w:p>
    <w:p w14:paraId="54A6222B" w14:textId="08CE2747" w:rsidR="0028746D" w:rsidRDefault="00C67ECA" w:rsidP="00530630">
      <w:pPr>
        <w:pStyle w:val="ListParagraph"/>
        <w:numPr>
          <w:ilvl w:val="0"/>
          <w:numId w:val="50"/>
        </w:numPr>
        <w:spacing w:after="160" w:line="256" w:lineRule="auto"/>
        <w:jc w:val="both"/>
      </w:pPr>
      <w:r>
        <w:t xml:space="preserve">Reminder: </w:t>
      </w:r>
      <w:r w:rsidR="0028746D">
        <w:t xml:space="preserve">PMS meetings </w:t>
      </w:r>
      <w:r>
        <w:t>are</w:t>
      </w:r>
      <w:r w:rsidR="0028746D">
        <w:t xml:space="preserve"> </w:t>
      </w:r>
      <w:r>
        <w:t>open</w:t>
      </w:r>
      <w:r w:rsidR="0028746D">
        <w:t xml:space="preserve"> to </w:t>
      </w:r>
      <w:r>
        <w:t>all members</w:t>
      </w:r>
    </w:p>
    <w:p w14:paraId="1DB154ED" w14:textId="1CC1FE28" w:rsidR="0028746D" w:rsidRDefault="0028746D" w:rsidP="00530630">
      <w:pPr>
        <w:pStyle w:val="ListParagraph"/>
        <w:numPr>
          <w:ilvl w:val="0"/>
          <w:numId w:val="50"/>
        </w:numPr>
        <w:spacing w:after="160" w:line="256" w:lineRule="auto"/>
        <w:jc w:val="both"/>
      </w:pPr>
      <w:r>
        <w:t>Training for all PMS members held once in spring and once in fall</w:t>
      </w:r>
    </w:p>
    <w:p w14:paraId="3D0ECC94" w14:textId="0A7B43F7" w:rsidR="0028746D" w:rsidRDefault="0028746D" w:rsidP="00530630">
      <w:pPr>
        <w:pStyle w:val="ListParagraph"/>
        <w:numPr>
          <w:ilvl w:val="0"/>
          <w:numId w:val="50"/>
        </w:numPr>
        <w:spacing w:after="160" w:line="256" w:lineRule="auto"/>
        <w:jc w:val="both"/>
      </w:pPr>
      <w:r>
        <w:t xml:space="preserve">RAC is developing a webinar for PES </w:t>
      </w:r>
      <w:r w:rsidR="00C67ECA">
        <w:t>members</w:t>
      </w:r>
    </w:p>
    <w:p w14:paraId="2AA5E202" w14:textId="4711A2E1" w:rsidR="0028746D" w:rsidRDefault="0028746D" w:rsidP="00530630">
      <w:pPr>
        <w:pStyle w:val="ListParagraph"/>
        <w:numPr>
          <w:ilvl w:val="0"/>
          <w:numId w:val="50"/>
        </w:numPr>
        <w:spacing w:after="160" w:line="256" w:lineRule="auto"/>
        <w:jc w:val="both"/>
      </w:pPr>
      <w:r>
        <w:t xml:space="preserve">Funded publications </w:t>
      </w:r>
      <w:proofErr w:type="gramStart"/>
      <w:r>
        <w:t>is</w:t>
      </w:r>
      <w:proofErr w:type="gramEnd"/>
      <w:r>
        <w:t xml:space="preserve"> in progress, e.g. 10% of the research allocated to put out publications if too much effort for TC (still in progress; first pilot happening at this point)</w:t>
      </w:r>
    </w:p>
    <w:p w14:paraId="0AA26F54" w14:textId="5C0F836C" w:rsidR="0028746D" w:rsidRDefault="0028746D" w:rsidP="00530630">
      <w:pPr>
        <w:pStyle w:val="ListParagraph"/>
        <w:numPr>
          <w:ilvl w:val="0"/>
          <w:numId w:val="50"/>
        </w:numPr>
        <w:spacing w:after="160" w:line="256" w:lineRule="auto"/>
        <w:jc w:val="both"/>
      </w:pPr>
      <w:r>
        <w:t>ASHRAE research strategic plan, research advisory panel is being developed. Looking for 10 members total, some already found. Looking to experienced forward thinking leaders. 3 year commitment.</w:t>
      </w:r>
    </w:p>
    <w:p w14:paraId="5A31A0AC" w14:textId="56EFF691" w:rsidR="0028746D" w:rsidRDefault="009A702D" w:rsidP="00530630">
      <w:pPr>
        <w:pStyle w:val="ListParagraph"/>
        <w:numPr>
          <w:ilvl w:val="0"/>
          <w:numId w:val="50"/>
        </w:numPr>
        <w:spacing w:after="160" w:line="256" w:lineRule="auto"/>
        <w:jc w:val="both"/>
      </w:pPr>
      <w:r>
        <w:t>Cost analysis on research project costs based on bidders bids</w:t>
      </w:r>
    </w:p>
    <w:p w14:paraId="28AB14EF" w14:textId="3581E0A8" w:rsidR="009A702D" w:rsidRDefault="009A702D" w:rsidP="009A702D">
      <w:pPr>
        <w:pStyle w:val="ListParagraph"/>
        <w:numPr>
          <w:ilvl w:val="1"/>
          <w:numId w:val="50"/>
        </w:numPr>
        <w:spacing w:after="160" w:line="256" w:lineRule="auto"/>
        <w:jc w:val="both"/>
      </w:pPr>
      <w:r>
        <w:t>Avg. $131k, 95% between $98k and $212k</w:t>
      </w:r>
    </w:p>
    <w:p w14:paraId="20360EA4" w14:textId="62235DEB" w:rsidR="009A702D" w:rsidRDefault="009A702D" w:rsidP="009A702D">
      <w:pPr>
        <w:pStyle w:val="ListParagraph"/>
        <w:numPr>
          <w:ilvl w:val="1"/>
          <w:numId w:val="50"/>
        </w:numPr>
        <w:spacing w:after="160" w:line="256" w:lineRule="auto"/>
        <w:jc w:val="both"/>
      </w:pPr>
      <w:r>
        <w:t>18 months average duration (at time of bid)</w:t>
      </w:r>
    </w:p>
    <w:p w14:paraId="02C3C018" w14:textId="5C911373" w:rsidR="0028746D" w:rsidRDefault="009A702D" w:rsidP="0028746D">
      <w:pPr>
        <w:pStyle w:val="ListParagraph"/>
        <w:numPr>
          <w:ilvl w:val="0"/>
          <w:numId w:val="50"/>
        </w:numPr>
        <w:spacing w:after="160" w:line="256" w:lineRule="auto"/>
        <w:jc w:val="both"/>
      </w:pPr>
      <w:r>
        <w:t xml:space="preserve">Sankar asked about statistics on no-cost extensions. David Yashar – pretty common. Cost analysis </w:t>
      </w:r>
      <w:r w:rsidR="00C67ECA">
        <w:t>mainly</w:t>
      </w:r>
      <w:r>
        <w:t xml:space="preserve"> for committees that do not do much research as a check for proposed budgets.</w:t>
      </w:r>
    </w:p>
    <w:p w14:paraId="44A3FDBE" w14:textId="77777777" w:rsidR="00C67ECA" w:rsidRDefault="00C67ECA" w:rsidP="00C67ECA">
      <w:pPr>
        <w:pStyle w:val="ListParagraph"/>
        <w:spacing w:after="160" w:line="256" w:lineRule="auto"/>
        <w:jc w:val="both"/>
      </w:pPr>
    </w:p>
    <w:p w14:paraId="6DA16620" w14:textId="77777777" w:rsidR="00530630" w:rsidRDefault="00530630" w:rsidP="00530630">
      <w:pPr>
        <w:pStyle w:val="ListParagraph"/>
        <w:numPr>
          <w:ilvl w:val="0"/>
          <w:numId w:val="50"/>
        </w:numPr>
        <w:autoSpaceDE w:val="0"/>
        <w:autoSpaceDN w:val="0"/>
        <w:adjustRightInd w:val="0"/>
        <w:jc w:val="both"/>
      </w:pPr>
      <w:r>
        <w:t xml:space="preserve">RP 1645 – </w:t>
      </w:r>
      <w:r>
        <w:rPr>
          <w:rFonts w:cstheme="minorHAnsi"/>
          <w:bCs/>
        </w:rPr>
        <w:t>Development of New Accelerated Corrosion Test(s) for All-Aluminum Microchannel and Tube and Fin Heat Exchangers</w:t>
      </w:r>
    </w:p>
    <w:p w14:paraId="686B072D" w14:textId="4C68FD68" w:rsidR="00530630" w:rsidRPr="009A702D" w:rsidRDefault="009A702D" w:rsidP="00530630">
      <w:pPr>
        <w:pStyle w:val="ListParagraph"/>
        <w:numPr>
          <w:ilvl w:val="1"/>
          <w:numId w:val="50"/>
        </w:numPr>
        <w:autoSpaceDE w:val="0"/>
        <w:autoSpaceDN w:val="0"/>
        <w:adjustRightInd w:val="0"/>
        <w:jc w:val="both"/>
      </w:pPr>
      <w:r w:rsidRPr="009A702D">
        <w:t>Completed recently</w:t>
      </w:r>
    </w:p>
    <w:p w14:paraId="6CFF4760" w14:textId="77777777" w:rsidR="00530630" w:rsidRPr="009A702D" w:rsidRDefault="00530630" w:rsidP="00530630">
      <w:pPr>
        <w:pStyle w:val="ListParagraph"/>
        <w:numPr>
          <w:ilvl w:val="0"/>
          <w:numId w:val="50"/>
        </w:numPr>
        <w:spacing w:after="160" w:line="256" w:lineRule="auto"/>
        <w:jc w:val="both"/>
      </w:pPr>
      <w:r w:rsidRPr="009A702D">
        <w:t>RP 1705 – Investigation of Airside Fouling on Condenser Heat Exchangers</w:t>
      </w:r>
    </w:p>
    <w:p w14:paraId="44349D58" w14:textId="15922921" w:rsidR="00530630" w:rsidRPr="009A702D" w:rsidRDefault="009A702D" w:rsidP="00530630">
      <w:pPr>
        <w:pStyle w:val="ListParagraph"/>
        <w:numPr>
          <w:ilvl w:val="1"/>
          <w:numId w:val="50"/>
        </w:numPr>
        <w:spacing w:after="160" w:line="256" w:lineRule="auto"/>
        <w:jc w:val="both"/>
      </w:pPr>
      <w:r w:rsidRPr="009A702D">
        <w:t>Finished</w:t>
      </w:r>
    </w:p>
    <w:p w14:paraId="234089DE" w14:textId="56E931A1" w:rsidR="009A702D" w:rsidRDefault="009A702D" w:rsidP="00530630">
      <w:pPr>
        <w:pStyle w:val="ListParagraph"/>
        <w:numPr>
          <w:ilvl w:val="1"/>
          <w:numId w:val="50"/>
        </w:numPr>
        <w:spacing w:after="160" w:line="256" w:lineRule="auto"/>
        <w:jc w:val="both"/>
      </w:pPr>
      <w:r w:rsidRPr="009A702D">
        <w:t>Published article caused quite a bit of discussion</w:t>
      </w:r>
      <w:r>
        <w:t>; 70k+ reads</w:t>
      </w:r>
    </w:p>
    <w:p w14:paraId="451DA64E" w14:textId="67A79668" w:rsidR="009A702D" w:rsidRPr="009A702D" w:rsidRDefault="009A702D" w:rsidP="00530630">
      <w:pPr>
        <w:pStyle w:val="ListParagraph"/>
        <w:numPr>
          <w:ilvl w:val="1"/>
          <w:numId w:val="50"/>
        </w:numPr>
        <w:spacing w:after="160" w:line="256" w:lineRule="auto"/>
        <w:jc w:val="both"/>
      </w:pPr>
      <w:r>
        <w:lastRenderedPageBreak/>
        <w:t>(add link to article or attach)</w:t>
      </w:r>
    </w:p>
    <w:p w14:paraId="31851A01" w14:textId="77777777" w:rsidR="00530630" w:rsidRPr="005A10D4" w:rsidRDefault="00530630" w:rsidP="00530630">
      <w:pPr>
        <w:pStyle w:val="ListParagraph"/>
        <w:numPr>
          <w:ilvl w:val="0"/>
          <w:numId w:val="50"/>
        </w:numPr>
        <w:spacing w:after="160" w:line="256" w:lineRule="auto"/>
        <w:jc w:val="both"/>
      </w:pPr>
      <w:r>
        <w:t>RP 1785 – Refrigeration Charge Modeling in Coils for Residential Split Systems (Co-sponsor with TC 8.1</w:t>
      </w:r>
      <w:r w:rsidRPr="005A10D4">
        <w:t>1 and TC6.3)</w:t>
      </w:r>
    </w:p>
    <w:p w14:paraId="46DBBD0B" w14:textId="786FFBF1" w:rsidR="005A10D4" w:rsidRDefault="00530630" w:rsidP="005A10D4">
      <w:pPr>
        <w:pStyle w:val="ListParagraph"/>
        <w:numPr>
          <w:ilvl w:val="1"/>
          <w:numId w:val="50"/>
        </w:numPr>
        <w:spacing w:after="160" w:line="256" w:lineRule="auto"/>
        <w:jc w:val="both"/>
      </w:pPr>
      <w:r w:rsidRPr="005A10D4">
        <w:t xml:space="preserve">PI (Christian Bach, Oklahoma State University) presented update in TC 8.11 Research Meeting. </w:t>
      </w:r>
      <w:r w:rsidR="005A10D4">
        <w:t>Behind schedule, making progress, applied for 1 year extension</w:t>
      </w:r>
      <w:r w:rsidRPr="005A10D4">
        <w:t>.</w:t>
      </w:r>
    </w:p>
    <w:p w14:paraId="7B213B97" w14:textId="1746E4B9" w:rsidR="005A10D4" w:rsidRPr="005A10D4" w:rsidRDefault="005A10D4" w:rsidP="005A10D4">
      <w:pPr>
        <w:pStyle w:val="ListParagraph"/>
        <w:numPr>
          <w:ilvl w:val="2"/>
          <w:numId w:val="50"/>
        </w:numPr>
        <w:spacing w:after="160" w:line="256" w:lineRule="auto"/>
        <w:jc w:val="both"/>
      </w:pPr>
      <w:r>
        <w:t>Keep research liaison and Mike Vaughn in loop.</w:t>
      </w:r>
    </w:p>
    <w:p w14:paraId="6D6979A8" w14:textId="7D3DCC83" w:rsidR="00530630" w:rsidRPr="005A10D4" w:rsidRDefault="00530630" w:rsidP="00530630">
      <w:pPr>
        <w:pStyle w:val="ListParagraph"/>
        <w:numPr>
          <w:ilvl w:val="0"/>
          <w:numId w:val="46"/>
        </w:numPr>
        <w:spacing w:before="240"/>
        <w:contextualSpacing w:val="0"/>
        <w:jc w:val="both"/>
      </w:pPr>
      <w:r w:rsidRPr="005A10D4">
        <w:t>List of new RTAR ideas:</w:t>
      </w:r>
    </w:p>
    <w:p w14:paraId="2F090711" w14:textId="060C1000" w:rsidR="00530630" w:rsidRDefault="009A702D" w:rsidP="00530630">
      <w:pPr>
        <w:pStyle w:val="ListParagraph"/>
        <w:numPr>
          <w:ilvl w:val="1"/>
          <w:numId w:val="46"/>
        </w:numPr>
        <w:contextualSpacing w:val="0"/>
        <w:jc w:val="both"/>
      </w:pPr>
      <w:r>
        <w:t>Sankar – Impact of oil return on heat exchangers with mass flux variation.</w:t>
      </w:r>
    </w:p>
    <w:p w14:paraId="17CE764B" w14:textId="5218BF4A" w:rsidR="009A702D" w:rsidRDefault="009A702D" w:rsidP="009A702D">
      <w:pPr>
        <w:pStyle w:val="ListParagraph"/>
        <w:numPr>
          <w:ilvl w:val="2"/>
          <w:numId w:val="46"/>
        </w:numPr>
        <w:contextualSpacing w:val="0"/>
        <w:jc w:val="both"/>
      </w:pPr>
      <w:r>
        <w:t xml:space="preserve">Variable speed systems  - speed up (boost cycle) </w:t>
      </w:r>
      <w:r w:rsidR="00C67ECA">
        <w:t>only</w:t>
      </w:r>
      <w:r>
        <w:t xml:space="preserve"> based on compressor operation</w:t>
      </w:r>
    </w:p>
    <w:p w14:paraId="5966CE1F" w14:textId="796455FD" w:rsidR="00C4248F" w:rsidRDefault="009A702D" w:rsidP="00C4248F">
      <w:pPr>
        <w:pStyle w:val="ListParagraph"/>
        <w:numPr>
          <w:ilvl w:val="2"/>
          <w:numId w:val="46"/>
        </w:numPr>
        <w:contextualSpacing w:val="0"/>
        <w:jc w:val="both"/>
      </w:pPr>
      <w:r>
        <w:t xml:space="preserve">Other variables important? Better to boost every 10 minutes instead of every 30 to optimize system performance and/or heat exchanger performance. </w:t>
      </w:r>
      <w:r w:rsidR="00C67ECA">
        <w:t>Performance</w:t>
      </w:r>
      <w:r>
        <w:t xml:space="preserve"> opt. may </w:t>
      </w:r>
      <w:proofErr w:type="gramStart"/>
      <w:r>
        <w:t>be seen as</w:t>
      </w:r>
      <w:proofErr w:type="gramEnd"/>
      <w:r>
        <w:t xml:space="preserve"> post competitive. Sankar volunteered to write RTAR, Scott </w:t>
      </w:r>
      <w:r w:rsidR="00C67ECA">
        <w:t>Wujec</w:t>
      </w:r>
      <w:r>
        <w:t xml:space="preserve"> offered to help.</w:t>
      </w:r>
    </w:p>
    <w:p w14:paraId="703D9E16" w14:textId="4B54DF67" w:rsidR="009A702D" w:rsidRDefault="00C4248F" w:rsidP="009A702D">
      <w:pPr>
        <w:pStyle w:val="ListParagraph"/>
        <w:numPr>
          <w:ilvl w:val="1"/>
          <w:numId w:val="46"/>
        </w:numPr>
        <w:contextualSpacing w:val="0"/>
        <w:jc w:val="both"/>
      </w:pPr>
      <w:r>
        <w:t xml:space="preserve">Corrosion project was somewhat inconclusive. </w:t>
      </w:r>
      <w:proofErr w:type="spellStart"/>
      <w:r>
        <w:t>Kishan</w:t>
      </w:r>
      <w:proofErr w:type="spellEnd"/>
      <w:r>
        <w:t xml:space="preserve"> will follow up with PMS chair to see if need for follow-up</w:t>
      </w:r>
    </w:p>
    <w:p w14:paraId="120B52DB" w14:textId="183B135B" w:rsidR="00C4248F" w:rsidRDefault="00C4248F" w:rsidP="009A702D">
      <w:pPr>
        <w:pStyle w:val="ListParagraph"/>
        <w:numPr>
          <w:ilvl w:val="1"/>
          <w:numId w:val="46"/>
        </w:numPr>
        <w:contextualSpacing w:val="0"/>
        <w:jc w:val="both"/>
      </w:pPr>
      <w:r>
        <w:t xml:space="preserve">Better understanding of flow physics in distributers, including modulating flows. Chad (Chair), Bill, Stefan </w:t>
      </w:r>
      <w:proofErr w:type="spellStart"/>
      <w:r>
        <w:t>Elbel</w:t>
      </w:r>
      <w:proofErr w:type="spellEnd"/>
      <w:r>
        <w:t>, Jun Wang</w:t>
      </w:r>
    </w:p>
    <w:p w14:paraId="2D625391" w14:textId="1F39E15E" w:rsidR="00C4248F" w:rsidRDefault="00C4248F" w:rsidP="009A702D">
      <w:pPr>
        <w:pStyle w:val="ListParagraph"/>
        <w:numPr>
          <w:ilvl w:val="1"/>
          <w:numId w:val="46"/>
        </w:numPr>
        <w:contextualSpacing w:val="0"/>
        <w:jc w:val="both"/>
      </w:pPr>
      <w:r>
        <w:t>Scott and Chad were working on an RTAR, at about 71.00% completion. Follow up on Lorenzo’s MCHX project with wider operational parameters.</w:t>
      </w:r>
    </w:p>
    <w:p w14:paraId="0A878EDF" w14:textId="500574AE" w:rsidR="00C4248F" w:rsidRDefault="00C4248F" w:rsidP="009A702D">
      <w:pPr>
        <w:pStyle w:val="ListParagraph"/>
        <w:numPr>
          <w:ilvl w:val="1"/>
          <w:numId w:val="46"/>
        </w:numPr>
        <w:contextualSpacing w:val="0"/>
        <w:jc w:val="both"/>
      </w:pPr>
      <w:r>
        <w:t>Other ideas</w:t>
      </w:r>
    </w:p>
    <w:p w14:paraId="7C5A2727" w14:textId="149A7033" w:rsidR="00C4248F" w:rsidRDefault="00C4248F" w:rsidP="00C4248F">
      <w:pPr>
        <w:pStyle w:val="ListParagraph"/>
        <w:numPr>
          <w:ilvl w:val="2"/>
          <w:numId w:val="46"/>
        </w:numPr>
        <w:contextualSpacing w:val="0"/>
        <w:jc w:val="both"/>
      </w:pPr>
      <w:r>
        <w:t>Method of test for a refrigerant in 2 phase flow tube only standardized method</w:t>
      </w:r>
    </w:p>
    <w:p w14:paraId="03CEFFC4" w14:textId="1A7E7780" w:rsidR="00C4248F" w:rsidRDefault="00C4248F" w:rsidP="00C4248F">
      <w:pPr>
        <w:pStyle w:val="ListParagraph"/>
        <w:numPr>
          <w:ilvl w:val="3"/>
          <w:numId w:val="46"/>
        </w:numPr>
        <w:contextualSpacing w:val="0"/>
        <w:jc w:val="both"/>
      </w:pPr>
      <w:r>
        <w:t>Expanded vs. non expanded</w:t>
      </w:r>
    </w:p>
    <w:p w14:paraId="00BB3542" w14:textId="1943CA37" w:rsidR="00C4248F" w:rsidRDefault="00C4248F" w:rsidP="00C4248F">
      <w:pPr>
        <w:pStyle w:val="ListParagraph"/>
        <w:numPr>
          <w:ilvl w:val="4"/>
          <w:numId w:val="46"/>
        </w:numPr>
        <w:contextualSpacing w:val="0"/>
        <w:jc w:val="both"/>
      </w:pPr>
      <w:r>
        <w:t>Assumption is groves are intact which ma</w:t>
      </w:r>
      <w:r w:rsidR="00C67ECA">
        <w:t>y</w:t>
      </w:r>
      <w:r>
        <w:t xml:space="preserve"> not be the case after expansion</w:t>
      </w:r>
    </w:p>
    <w:p w14:paraId="1FE809A3" w14:textId="7BBCA683" w:rsidR="00C4248F" w:rsidRDefault="00C4248F" w:rsidP="00C4248F">
      <w:pPr>
        <w:pStyle w:val="ListParagraph"/>
        <w:numPr>
          <w:ilvl w:val="3"/>
          <w:numId w:val="46"/>
        </w:numPr>
        <w:contextualSpacing w:val="0"/>
        <w:jc w:val="both"/>
      </w:pPr>
      <w:r>
        <w:t xml:space="preserve">Stefan </w:t>
      </w:r>
      <w:proofErr w:type="spellStart"/>
      <w:r>
        <w:t>Elbel</w:t>
      </w:r>
      <w:proofErr w:type="spellEnd"/>
      <w:r>
        <w:t xml:space="preserve"> did some work on rifled before and after expansion. Sankar will follow up with Stefan to see if there is a scope for this</w:t>
      </w:r>
    </w:p>
    <w:p w14:paraId="44CF542B" w14:textId="7377E997" w:rsidR="00C4248F" w:rsidRDefault="00C4248F" w:rsidP="00C4248F">
      <w:pPr>
        <w:pStyle w:val="ListParagraph"/>
        <w:numPr>
          <w:ilvl w:val="3"/>
          <w:numId w:val="46"/>
        </w:numPr>
        <w:contextualSpacing w:val="0"/>
        <w:jc w:val="both"/>
      </w:pPr>
      <w:r>
        <w:t>Vikrant – maybe better to say “Guideline for uncertainty budget and representation of tube performance” to reduce scope</w:t>
      </w:r>
    </w:p>
    <w:p w14:paraId="09AE969F" w14:textId="77777777" w:rsidR="00C4248F" w:rsidRDefault="00C4248F" w:rsidP="00C4248F">
      <w:pPr>
        <w:pStyle w:val="ListParagraph"/>
        <w:numPr>
          <w:ilvl w:val="4"/>
          <w:numId w:val="46"/>
        </w:numPr>
        <w:contextualSpacing w:val="0"/>
        <w:jc w:val="both"/>
      </w:pPr>
      <w:r>
        <w:t xml:space="preserve">Chad: </w:t>
      </w:r>
    </w:p>
    <w:p w14:paraId="5A49374C" w14:textId="16D3FF59" w:rsidR="00C4248F" w:rsidRDefault="00C4248F" w:rsidP="00C4248F">
      <w:pPr>
        <w:pStyle w:val="ListParagraph"/>
        <w:numPr>
          <w:ilvl w:val="5"/>
          <w:numId w:val="46"/>
        </w:numPr>
        <w:contextualSpacing w:val="0"/>
        <w:jc w:val="both"/>
      </w:pPr>
      <w:r>
        <w:t xml:space="preserve">3 different ways to do this currently, all have </w:t>
      </w:r>
      <w:r w:rsidR="00C67ECA">
        <w:t>pitfalls</w:t>
      </w:r>
    </w:p>
    <w:p w14:paraId="5014DE95" w14:textId="36246DFC" w:rsidR="00C4248F" w:rsidRDefault="00C4248F" w:rsidP="00C4248F">
      <w:pPr>
        <w:pStyle w:val="ListParagraph"/>
        <w:numPr>
          <w:ilvl w:val="5"/>
          <w:numId w:val="46"/>
        </w:numPr>
        <w:contextualSpacing w:val="0"/>
        <w:jc w:val="both"/>
      </w:pPr>
      <w:r>
        <w:t>Unbiased report on current methods may be most useful at this point</w:t>
      </w:r>
    </w:p>
    <w:p w14:paraId="2665555D" w14:textId="295C58D4" w:rsidR="00C4248F" w:rsidRDefault="00C4248F" w:rsidP="00C4248F">
      <w:pPr>
        <w:pStyle w:val="ListParagraph"/>
        <w:numPr>
          <w:ilvl w:val="2"/>
          <w:numId w:val="46"/>
        </w:numPr>
        <w:contextualSpacing w:val="0"/>
        <w:jc w:val="both"/>
      </w:pPr>
      <w:r>
        <w:t xml:space="preserve">Bill – </w:t>
      </w:r>
      <w:r w:rsidR="00C67ECA">
        <w:t>Mechanical</w:t>
      </w:r>
      <w:r>
        <w:t xml:space="preserve"> or weather damaged outdoor coils</w:t>
      </w:r>
    </w:p>
    <w:p w14:paraId="070578E7" w14:textId="33E009EF" w:rsidR="00C4248F" w:rsidRDefault="00C4248F" w:rsidP="00C4248F">
      <w:pPr>
        <w:pStyle w:val="ListParagraph"/>
        <w:numPr>
          <w:ilvl w:val="3"/>
          <w:numId w:val="46"/>
        </w:numPr>
        <w:contextualSpacing w:val="0"/>
        <w:jc w:val="both"/>
      </w:pPr>
      <w:r>
        <w:t>Measurement to quantify</w:t>
      </w:r>
      <w:r w:rsidR="005A10D4">
        <w:t>/assess</w:t>
      </w:r>
      <w:r>
        <w:t xml:space="preserve"> fin damage, then what does to </w:t>
      </w:r>
      <w:r w:rsidR="00C67ECA">
        <w:t>performance. Light</w:t>
      </w:r>
      <w:r w:rsidR="005A10D4">
        <w:t xml:space="preserve"> transmission used in manufacturing to check if in spec.</w:t>
      </w:r>
    </w:p>
    <w:p w14:paraId="2E0DAC10" w14:textId="4F389530" w:rsidR="00C4248F" w:rsidRDefault="00C4248F" w:rsidP="00C4248F">
      <w:pPr>
        <w:pStyle w:val="ListParagraph"/>
        <w:numPr>
          <w:ilvl w:val="3"/>
          <w:numId w:val="46"/>
        </w:numPr>
        <w:contextualSpacing w:val="0"/>
        <w:jc w:val="both"/>
      </w:pPr>
      <w:r>
        <w:t>How define damage</w:t>
      </w:r>
      <w:r w:rsidR="005A10D4">
        <w:t>? Fin detached (uncommon) vs. bend fins</w:t>
      </w:r>
    </w:p>
    <w:p w14:paraId="46484E9C" w14:textId="1D8739B9" w:rsidR="00C4248F" w:rsidRDefault="00C4248F" w:rsidP="005A10D4">
      <w:pPr>
        <w:pStyle w:val="ListParagraph"/>
        <w:numPr>
          <w:ilvl w:val="3"/>
          <w:numId w:val="46"/>
        </w:numPr>
        <w:contextualSpacing w:val="0"/>
        <w:jc w:val="both"/>
      </w:pPr>
      <w:r>
        <w:t>Guidelines for roof replacement -&gt; something similar for outdoor coils?</w:t>
      </w:r>
    </w:p>
    <w:p w14:paraId="67BE390F" w14:textId="76EA59AE" w:rsidR="005A10D4" w:rsidRDefault="005A10D4" w:rsidP="005A10D4">
      <w:pPr>
        <w:pStyle w:val="ListParagraph"/>
        <w:numPr>
          <w:ilvl w:val="3"/>
          <w:numId w:val="46"/>
        </w:numPr>
        <w:contextualSpacing w:val="0"/>
        <w:jc w:val="both"/>
      </w:pPr>
      <w:r>
        <w:t xml:space="preserve">Hail damage </w:t>
      </w:r>
      <w:r w:rsidR="00C67ECA">
        <w:t>qu</w:t>
      </w:r>
      <w:r>
        <w:t>ite common in Texas</w:t>
      </w:r>
    </w:p>
    <w:p w14:paraId="6C5D5465" w14:textId="0BB634C7" w:rsidR="005A10D4" w:rsidRDefault="005A10D4" w:rsidP="005A10D4">
      <w:pPr>
        <w:pStyle w:val="ListParagraph"/>
        <w:numPr>
          <w:ilvl w:val="3"/>
          <w:numId w:val="46"/>
        </w:numPr>
        <w:contextualSpacing w:val="0"/>
        <w:jc w:val="both"/>
      </w:pPr>
      <w:r>
        <w:t>Automotive – use gravel test (“</w:t>
      </w:r>
      <w:proofErr w:type="spellStart"/>
      <w:r w:rsidR="00C67ECA">
        <w:t>G</w:t>
      </w:r>
      <w:r>
        <w:t>ravelometer</w:t>
      </w:r>
      <w:proofErr w:type="spellEnd"/>
      <w:r>
        <w:t>”)</w:t>
      </w:r>
    </w:p>
    <w:p w14:paraId="1E2DCE4C" w14:textId="4D3BD156" w:rsidR="005A10D4" w:rsidRDefault="005A10D4" w:rsidP="005A10D4">
      <w:pPr>
        <w:pStyle w:val="ListParagraph"/>
        <w:numPr>
          <w:ilvl w:val="1"/>
          <w:numId w:val="46"/>
        </w:numPr>
        <w:contextualSpacing w:val="0"/>
        <w:jc w:val="both"/>
      </w:pPr>
      <w:r>
        <w:lastRenderedPageBreak/>
        <w:t>TC 8.4 research subcommittee time in evening</w:t>
      </w:r>
    </w:p>
    <w:p w14:paraId="0ADA9E19" w14:textId="2BEC199E" w:rsidR="005A10D4" w:rsidRDefault="005A10D4" w:rsidP="005A10D4">
      <w:pPr>
        <w:pStyle w:val="ListParagraph"/>
        <w:numPr>
          <w:ilvl w:val="2"/>
          <w:numId w:val="46"/>
        </w:numPr>
        <w:contextualSpacing w:val="0"/>
        <w:jc w:val="both"/>
      </w:pPr>
      <w:r>
        <w:t>General discontent, but probably best option</w:t>
      </w:r>
    </w:p>
    <w:p w14:paraId="1B9F95F2" w14:textId="49D0B321" w:rsidR="005A10D4" w:rsidRDefault="005A10D4" w:rsidP="005A10D4">
      <w:pPr>
        <w:pStyle w:val="ListParagraph"/>
        <w:numPr>
          <w:ilvl w:val="3"/>
          <w:numId w:val="46"/>
        </w:numPr>
        <w:contextualSpacing w:val="0"/>
        <w:jc w:val="both"/>
      </w:pPr>
      <w:r>
        <w:t xml:space="preserve">In </w:t>
      </w:r>
      <w:r w:rsidR="00C67ECA">
        <w:t>Atlanta</w:t>
      </w:r>
      <w:r>
        <w:t xml:space="preserve"> not </w:t>
      </w:r>
      <w:proofErr w:type="gramStart"/>
      <w:r>
        <w:t>as</w:t>
      </w:r>
      <w:proofErr w:type="gramEnd"/>
      <w:r>
        <w:t xml:space="preserve"> good attendance due to EXPO</w:t>
      </w:r>
    </w:p>
    <w:p w14:paraId="535EBA32" w14:textId="712803BE" w:rsidR="005A10D4" w:rsidRDefault="005A10D4" w:rsidP="005A10D4">
      <w:pPr>
        <w:pStyle w:val="ListParagraph"/>
        <w:numPr>
          <w:ilvl w:val="3"/>
          <w:numId w:val="46"/>
        </w:numPr>
        <w:contextualSpacing w:val="0"/>
        <w:jc w:val="both"/>
      </w:pPr>
      <w:r>
        <w:t>Kansas City was well attended</w:t>
      </w:r>
    </w:p>
    <w:p w14:paraId="2724946C" w14:textId="14A5A281" w:rsidR="005A10D4" w:rsidRDefault="005A10D4" w:rsidP="005A10D4">
      <w:pPr>
        <w:pStyle w:val="ListParagraph"/>
        <w:numPr>
          <w:ilvl w:val="2"/>
          <w:numId w:val="46"/>
        </w:numPr>
        <w:contextualSpacing w:val="0"/>
        <w:jc w:val="both"/>
      </w:pPr>
      <w:r>
        <w:t>Alternate option online meeting, face to face meeting preferred</w:t>
      </w:r>
    </w:p>
    <w:p w14:paraId="3157F79F" w14:textId="3F04BBE8" w:rsidR="005A10D4" w:rsidRDefault="005A10D4" w:rsidP="005A10D4">
      <w:pPr>
        <w:pStyle w:val="ListParagraph"/>
        <w:numPr>
          <w:ilvl w:val="1"/>
          <w:numId w:val="46"/>
        </w:numPr>
        <w:contextualSpacing w:val="0"/>
        <w:jc w:val="both"/>
      </w:pPr>
      <w:r>
        <w:t>Other ideas</w:t>
      </w:r>
    </w:p>
    <w:p w14:paraId="33A97F42" w14:textId="1E53949C" w:rsidR="005A10D4" w:rsidRDefault="005A10D4" w:rsidP="005A10D4">
      <w:pPr>
        <w:pStyle w:val="ListParagraph"/>
        <w:numPr>
          <w:ilvl w:val="2"/>
          <w:numId w:val="46"/>
        </w:numPr>
        <w:contextualSpacing w:val="0"/>
        <w:jc w:val="both"/>
      </w:pPr>
      <w:r>
        <w:t xml:space="preserve">Harshad – Charge limits defined on all charge leaking into indoor space. Multi-splits with multiple indoor units: If all charge leaks into one room, then LFL exceeded. </w:t>
      </w:r>
      <w:proofErr w:type="spellStart"/>
      <w:r>
        <w:t>Multi</w:t>
      </w:r>
      <w:r w:rsidR="00C67ECA">
        <w:t>s</w:t>
      </w:r>
      <w:r>
        <w:t>plits</w:t>
      </w:r>
      <w:proofErr w:type="spellEnd"/>
      <w:r>
        <w:t xml:space="preserve"> have large amount of charge. Std allows </w:t>
      </w:r>
      <w:r w:rsidR="00C67ECA">
        <w:t>manufacturers</w:t>
      </w:r>
      <w:r>
        <w:t xml:space="preserve"> to charge to higher qty but requirement for safety </w:t>
      </w:r>
      <w:r w:rsidR="00C67ECA">
        <w:t>shut off valve</w:t>
      </w:r>
      <w:r>
        <w:t xml:space="preserve">, then only charge contained between </w:t>
      </w:r>
      <w:r w:rsidR="00C67ECA">
        <w:t>shut off valve</w:t>
      </w:r>
      <w:r>
        <w:t>s to be counted</w:t>
      </w:r>
      <w:r w:rsidR="00B34CB9">
        <w:t xml:space="preserve"> as “releasable charge”. Currently no good way to calculate releasable charge. Equation in UL standards only uses simple method; concerns </w:t>
      </w:r>
      <w:r w:rsidR="00C67ECA">
        <w:t>v</w:t>
      </w:r>
      <w:r w:rsidR="00B34CB9">
        <w:t xml:space="preserve">oiced in committee since unclear which conditions </w:t>
      </w:r>
      <w:r w:rsidR="00C67ECA">
        <w:t>it</w:t>
      </w:r>
      <w:r w:rsidR="00B34CB9">
        <w:t xml:space="preserve"> </w:t>
      </w:r>
      <w:r w:rsidR="00C67ECA">
        <w:t>may</w:t>
      </w:r>
      <w:r w:rsidR="00B34CB9">
        <w:t xml:space="preserve"> operate on</w:t>
      </w:r>
      <w:r w:rsidR="00C67ECA">
        <w:t>, e.g. what is worst case?</w:t>
      </w:r>
      <w:r w:rsidR="00B34CB9">
        <w:t xml:space="preserve"> If only one cold unit, then that unit may have most charge in it (e.g. all in liquid phase). Harshad will try to write something up.</w:t>
      </w:r>
    </w:p>
    <w:p w14:paraId="305E7FA7" w14:textId="60175296" w:rsidR="00B34CB9" w:rsidRDefault="00B34CB9" w:rsidP="005A10D4">
      <w:pPr>
        <w:pStyle w:val="ListParagraph"/>
        <w:numPr>
          <w:ilvl w:val="2"/>
          <w:numId w:val="46"/>
        </w:numPr>
        <w:contextualSpacing w:val="0"/>
        <w:jc w:val="both"/>
      </w:pPr>
      <w:r>
        <w:t xml:space="preserve">Off cycle charge migration may be interesting; should be part of 8.11; </w:t>
      </w:r>
      <w:proofErr w:type="gramStart"/>
      <w:r>
        <w:t>also</w:t>
      </w:r>
      <w:proofErr w:type="gramEnd"/>
      <w:r>
        <w:t xml:space="preserve"> may fit to VRF TC(TC8.7). Sankar suggested for Harshad to check into TC8.7 interest in this topic.</w:t>
      </w:r>
    </w:p>
    <w:p w14:paraId="78B82C43" w14:textId="2E1E2395" w:rsidR="00337581" w:rsidRPr="00585DC7" w:rsidRDefault="00337581" w:rsidP="00585DC7">
      <w:pPr>
        <w:widowControl w:val="0"/>
        <w:overflowPunct w:val="0"/>
        <w:autoSpaceDE w:val="0"/>
        <w:autoSpaceDN w:val="0"/>
        <w:adjustRightInd w:val="0"/>
        <w:spacing w:after="0" w:line="240" w:lineRule="auto"/>
        <w:ind w:left="720" w:right="540"/>
        <w:jc w:val="both"/>
        <w:rPr>
          <w:rFonts w:cstheme="minorHAnsi"/>
        </w:rPr>
      </w:pPr>
    </w:p>
    <w:p w14:paraId="0AFD4D8D" w14:textId="77777777" w:rsidR="00D81743" w:rsidRDefault="00D81743" w:rsidP="00D81743">
      <w:pPr>
        <w:widowControl w:val="0"/>
        <w:overflowPunct w:val="0"/>
        <w:autoSpaceDE w:val="0"/>
        <w:autoSpaceDN w:val="0"/>
        <w:adjustRightInd w:val="0"/>
        <w:spacing w:after="0" w:line="240" w:lineRule="auto"/>
        <w:ind w:right="540"/>
        <w:jc w:val="both"/>
        <w:rPr>
          <w:rFonts w:cstheme="minorHAnsi"/>
        </w:rPr>
      </w:pPr>
    </w:p>
    <w:p w14:paraId="2AD0A36B" w14:textId="77777777" w:rsidR="0047055A" w:rsidRPr="00CC2A60" w:rsidRDefault="0047055A"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STANDARDS SUBCOMMITTEE REPORT</w:t>
      </w:r>
    </w:p>
    <w:p w14:paraId="31750616" w14:textId="10F8C77A" w:rsidR="0028746D" w:rsidRPr="00C67ECA" w:rsidRDefault="00530630" w:rsidP="00C67ECA">
      <w:pPr>
        <w:ind w:left="720"/>
        <w:jc w:val="both"/>
        <w:rPr>
          <w:rFonts w:cstheme="minorHAnsi"/>
        </w:rPr>
      </w:pPr>
      <w:r w:rsidRPr="006706D2">
        <w:rPr>
          <w:rFonts w:cstheme="minorHAnsi"/>
        </w:rPr>
        <w:t>Standards Sub-committee Chair,</w:t>
      </w:r>
      <w:r w:rsidR="00BB1259">
        <w:rPr>
          <w:rFonts w:cstheme="minorHAnsi"/>
        </w:rPr>
        <w:t xml:space="preserve"> </w:t>
      </w:r>
      <w:r w:rsidR="0028746D">
        <w:rPr>
          <w:rFonts w:cstheme="minorHAnsi"/>
        </w:rPr>
        <w:t>Bill Fox</w:t>
      </w:r>
      <w:r w:rsidR="0028746D" w:rsidRPr="006706D2">
        <w:rPr>
          <w:rFonts w:cstheme="minorHAnsi"/>
        </w:rPr>
        <w:t xml:space="preserve"> </w:t>
      </w:r>
      <w:r w:rsidRPr="006706D2">
        <w:rPr>
          <w:rFonts w:cstheme="minorHAnsi"/>
        </w:rPr>
        <w:t>, provided an update on activities. There are 3 SPC’s namely 20, 25 and 33 that are under the purview of TC 8.4.</w:t>
      </w:r>
      <w:r>
        <w:rPr>
          <w:rFonts w:cstheme="minorHAnsi"/>
        </w:rPr>
        <w:t xml:space="preserve"> The notes are as below.</w:t>
      </w:r>
    </w:p>
    <w:p w14:paraId="53F09CE3" w14:textId="516192D5" w:rsidR="00530630" w:rsidRPr="00AE7E90" w:rsidRDefault="00530630" w:rsidP="00530630">
      <w:pPr>
        <w:pStyle w:val="ListParagraph"/>
        <w:numPr>
          <w:ilvl w:val="0"/>
          <w:numId w:val="46"/>
        </w:numPr>
        <w:jc w:val="both"/>
        <w:rPr>
          <w:rFonts w:cstheme="minorHAnsi"/>
        </w:rPr>
      </w:pPr>
      <w:r w:rsidRPr="00AE7E90">
        <w:rPr>
          <w:rFonts w:cstheme="minorHAnsi"/>
        </w:rPr>
        <w:t>S</w:t>
      </w:r>
      <w:r w:rsidR="0028746D">
        <w:rPr>
          <w:rFonts w:cstheme="minorHAnsi"/>
        </w:rPr>
        <w:t>TD 33 needs revised,</w:t>
      </w:r>
      <w:r w:rsidR="00C67ECA">
        <w:rPr>
          <w:rFonts w:cstheme="minorHAnsi"/>
        </w:rPr>
        <w:t xml:space="preserve"> </w:t>
      </w:r>
      <w:r w:rsidR="0028746D">
        <w:rPr>
          <w:rFonts w:cstheme="minorHAnsi"/>
        </w:rPr>
        <w:t xml:space="preserve">mainly language/mandatory language. </w:t>
      </w:r>
      <w:r w:rsidRPr="00AE7E90">
        <w:rPr>
          <w:rFonts w:cstheme="minorHAnsi"/>
        </w:rPr>
        <w:t xml:space="preserve">The following members volunteered to help: Christian Bach, Jun Wang, Bill Fox (Chair), </w:t>
      </w:r>
      <w:proofErr w:type="spellStart"/>
      <w:r w:rsidRPr="00AE7E90">
        <w:rPr>
          <w:rFonts w:cstheme="minorHAnsi"/>
        </w:rPr>
        <w:t>Kishan</w:t>
      </w:r>
      <w:proofErr w:type="spellEnd"/>
      <w:r w:rsidRPr="00AE7E90">
        <w:rPr>
          <w:rFonts w:cstheme="minorHAnsi"/>
        </w:rPr>
        <w:t xml:space="preserve"> </w:t>
      </w:r>
      <w:proofErr w:type="spellStart"/>
      <w:r w:rsidRPr="00AE7E90">
        <w:rPr>
          <w:rFonts w:cstheme="minorHAnsi"/>
        </w:rPr>
        <w:t>Padakannaya</w:t>
      </w:r>
      <w:proofErr w:type="spellEnd"/>
      <w:r w:rsidRPr="00AE7E90">
        <w:rPr>
          <w:rFonts w:cstheme="minorHAnsi"/>
        </w:rPr>
        <w:t xml:space="preserve">, Vikrant </w:t>
      </w:r>
      <w:proofErr w:type="spellStart"/>
      <w:r w:rsidRPr="00AE7E90">
        <w:rPr>
          <w:rFonts w:cstheme="minorHAnsi"/>
        </w:rPr>
        <w:t>Aute</w:t>
      </w:r>
      <w:proofErr w:type="spellEnd"/>
      <w:r w:rsidRPr="00AE7E90">
        <w:rPr>
          <w:rFonts w:cstheme="minorHAnsi"/>
        </w:rPr>
        <w:t xml:space="preserve">, </w:t>
      </w:r>
      <w:proofErr w:type="spellStart"/>
      <w:r w:rsidRPr="00AE7E90">
        <w:rPr>
          <w:rFonts w:cstheme="minorHAnsi"/>
        </w:rPr>
        <w:t>Arindom</w:t>
      </w:r>
      <w:proofErr w:type="spellEnd"/>
      <w:r w:rsidRPr="00AE7E90">
        <w:rPr>
          <w:rFonts w:cstheme="minorHAnsi"/>
        </w:rPr>
        <w:t xml:space="preserve"> </w:t>
      </w:r>
      <w:proofErr w:type="spellStart"/>
      <w:r w:rsidRPr="00AE7E90">
        <w:rPr>
          <w:rFonts w:cstheme="minorHAnsi"/>
        </w:rPr>
        <w:t>Joardar</w:t>
      </w:r>
      <w:proofErr w:type="spellEnd"/>
      <w:r w:rsidR="0028746D">
        <w:rPr>
          <w:rFonts w:cstheme="minorHAnsi"/>
        </w:rPr>
        <w:t xml:space="preserve"> (absent) will discuss after</w:t>
      </w:r>
      <w:r w:rsidR="00C67ECA">
        <w:rPr>
          <w:rFonts w:cstheme="minorHAnsi"/>
        </w:rPr>
        <w:t xml:space="preserve"> </w:t>
      </w:r>
      <w:r w:rsidR="0028746D">
        <w:rPr>
          <w:rFonts w:cstheme="minorHAnsi"/>
        </w:rPr>
        <w:t>meeting. Still waiting on forming committee officially at ASHRAE.</w:t>
      </w:r>
      <w:r w:rsidR="00C67ECA">
        <w:rPr>
          <w:rFonts w:cstheme="minorHAnsi"/>
        </w:rPr>
        <w:br/>
      </w:r>
    </w:p>
    <w:p w14:paraId="612F0CBA" w14:textId="7EB129D8" w:rsidR="0028746D" w:rsidRPr="005A10D4" w:rsidRDefault="00530630" w:rsidP="0028746D">
      <w:pPr>
        <w:pStyle w:val="ListParagraph"/>
        <w:numPr>
          <w:ilvl w:val="0"/>
          <w:numId w:val="46"/>
        </w:numPr>
        <w:jc w:val="both"/>
        <w:rPr>
          <w:rFonts w:cstheme="minorHAnsi"/>
        </w:rPr>
      </w:pPr>
      <w:r w:rsidRPr="005A10D4">
        <w:rPr>
          <w:rFonts w:cstheme="minorHAnsi"/>
        </w:rPr>
        <w:t>STD 20</w:t>
      </w:r>
      <w:r w:rsidR="0028746D" w:rsidRPr="005A10D4">
        <w:rPr>
          <w:rFonts w:cstheme="minorHAnsi"/>
        </w:rPr>
        <w:t xml:space="preserve">/25 </w:t>
      </w:r>
      <w:r w:rsidR="00C67ECA" w:rsidRPr="005A10D4">
        <w:rPr>
          <w:rFonts w:cstheme="minorHAnsi"/>
        </w:rPr>
        <w:t>recently</w:t>
      </w:r>
      <w:r w:rsidR="0028746D" w:rsidRPr="005A10D4">
        <w:rPr>
          <w:rFonts w:cstheme="minorHAnsi"/>
        </w:rPr>
        <w:t xml:space="preserve"> updated</w:t>
      </w:r>
    </w:p>
    <w:p w14:paraId="65082E6F" w14:textId="51F8CFDC" w:rsidR="00530630" w:rsidRDefault="00530630" w:rsidP="005A10D4">
      <w:pPr>
        <w:pStyle w:val="ListParagraph"/>
        <w:ind w:left="765"/>
        <w:jc w:val="both"/>
        <w:rPr>
          <w:rFonts w:cstheme="minorHAnsi"/>
        </w:rPr>
      </w:pPr>
    </w:p>
    <w:p w14:paraId="3D2F483F" w14:textId="128688B7" w:rsidR="0028746D" w:rsidRPr="0028746D" w:rsidRDefault="0028746D" w:rsidP="00530630">
      <w:pPr>
        <w:pStyle w:val="ListParagraph"/>
        <w:numPr>
          <w:ilvl w:val="0"/>
          <w:numId w:val="46"/>
        </w:numPr>
        <w:jc w:val="both"/>
        <w:rPr>
          <w:rFonts w:cstheme="minorHAnsi"/>
          <w:b/>
        </w:rPr>
      </w:pPr>
      <w:r w:rsidRPr="0028746D">
        <w:rPr>
          <w:rFonts w:cstheme="minorHAnsi"/>
          <w:b/>
        </w:rPr>
        <w:t xml:space="preserve">Harshad provided update on flammable </w:t>
      </w:r>
      <w:r w:rsidR="00C67ECA" w:rsidRPr="0028746D">
        <w:rPr>
          <w:rFonts w:cstheme="minorHAnsi"/>
          <w:b/>
        </w:rPr>
        <w:t>refrigerant</w:t>
      </w:r>
      <w:r w:rsidRPr="0028746D">
        <w:rPr>
          <w:rFonts w:cstheme="minorHAnsi"/>
          <w:b/>
        </w:rPr>
        <w:t xml:space="preserve"> codes</w:t>
      </w:r>
    </w:p>
    <w:p w14:paraId="33524F07" w14:textId="77777777" w:rsidR="0028746D" w:rsidRDefault="0028746D" w:rsidP="0028746D">
      <w:pPr>
        <w:pStyle w:val="ListParagraph"/>
        <w:numPr>
          <w:ilvl w:val="0"/>
          <w:numId w:val="46"/>
        </w:numPr>
        <w:jc w:val="both"/>
        <w:rPr>
          <w:rFonts w:cstheme="minorHAnsi"/>
        </w:rPr>
      </w:pPr>
      <w:r>
        <w:rPr>
          <w:rFonts w:cstheme="minorHAnsi"/>
        </w:rPr>
        <w:t>UL 603335-2-40 3</w:t>
      </w:r>
      <w:r w:rsidRPr="00257C21">
        <w:rPr>
          <w:rFonts w:cstheme="minorHAnsi"/>
          <w:vertAlign w:val="superscript"/>
        </w:rPr>
        <w:t>rd</w:t>
      </w:r>
      <w:r>
        <w:rPr>
          <w:rFonts w:cstheme="minorHAnsi"/>
        </w:rPr>
        <w:t xml:space="preserve"> edition 160+ comments. Adding references was not approved.</w:t>
      </w:r>
    </w:p>
    <w:p w14:paraId="77AE884C" w14:textId="77777777" w:rsidR="0028746D" w:rsidRDefault="0028746D" w:rsidP="0028746D">
      <w:pPr>
        <w:pStyle w:val="ListParagraph"/>
        <w:numPr>
          <w:ilvl w:val="0"/>
          <w:numId w:val="46"/>
        </w:numPr>
        <w:jc w:val="both"/>
        <w:rPr>
          <w:rFonts w:cstheme="minorHAnsi"/>
        </w:rPr>
      </w:pPr>
      <w:r>
        <w:rPr>
          <w:rFonts w:cstheme="minorHAnsi"/>
        </w:rPr>
        <w:t>UL 603335-2-89 was not approved and deemed unsafe. UL formed working group.</w:t>
      </w:r>
    </w:p>
    <w:p w14:paraId="7DAFB3C2" w14:textId="77777777" w:rsidR="0028746D" w:rsidRDefault="0028746D" w:rsidP="0028746D">
      <w:pPr>
        <w:pStyle w:val="ListParagraph"/>
        <w:numPr>
          <w:ilvl w:val="0"/>
          <w:numId w:val="46"/>
        </w:numPr>
        <w:jc w:val="both"/>
        <w:rPr>
          <w:rFonts w:cstheme="minorHAnsi"/>
        </w:rPr>
      </w:pPr>
      <w:r>
        <w:rPr>
          <w:rFonts w:cstheme="minorHAnsi"/>
        </w:rPr>
        <w:t>MTG – research done and how it informs standards, documenting that due diligence done prior to approving use of flammable refrigerants.</w:t>
      </w:r>
    </w:p>
    <w:p w14:paraId="589005E6" w14:textId="77777777" w:rsidR="0028746D" w:rsidRDefault="0028746D" w:rsidP="0028746D">
      <w:pPr>
        <w:pStyle w:val="ListParagraph"/>
        <w:numPr>
          <w:ilvl w:val="0"/>
          <w:numId w:val="46"/>
        </w:numPr>
        <w:jc w:val="both"/>
        <w:rPr>
          <w:rFonts w:cstheme="minorHAnsi"/>
        </w:rPr>
      </w:pPr>
      <w:r>
        <w:rPr>
          <w:rFonts w:cstheme="minorHAnsi"/>
        </w:rPr>
        <w:t>Mechanical code suggestions in ASHRAE 15 – addendum D – DX systems for human comfort. Addendum H for machinery rooms.</w:t>
      </w:r>
    </w:p>
    <w:p w14:paraId="283F1C1A" w14:textId="77777777" w:rsidR="0028746D" w:rsidRDefault="0028746D" w:rsidP="0028746D">
      <w:pPr>
        <w:pStyle w:val="ListParagraph"/>
        <w:numPr>
          <w:ilvl w:val="0"/>
          <w:numId w:val="46"/>
        </w:numPr>
        <w:jc w:val="both"/>
        <w:rPr>
          <w:rFonts w:cstheme="minorHAnsi"/>
        </w:rPr>
      </w:pPr>
      <w:r>
        <w:rPr>
          <w:rFonts w:cstheme="minorHAnsi"/>
        </w:rPr>
        <w:t xml:space="preserve">At this point none of the standards allow flammable refrigerants, e.g. low GWP A2L equipment installation not permitted. </w:t>
      </w:r>
    </w:p>
    <w:p w14:paraId="1825D93B" w14:textId="77777777" w:rsidR="0028746D" w:rsidRDefault="0028746D" w:rsidP="0028746D">
      <w:pPr>
        <w:pStyle w:val="ListParagraph"/>
        <w:numPr>
          <w:ilvl w:val="0"/>
          <w:numId w:val="46"/>
        </w:numPr>
        <w:jc w:val="both"/>
        <w:rPr>
          <w:rFonts w:cstheme="minorHAnsi"/>
        </w:rPr>
      </w:pPr>
      <w:r>
        <w:rPr>
          <w:rFonts w:cstheme="minorHAnsi"/>
        </w:rPr>
        <w:t xml:space="preserve">ICC &amp; </w:t>
      </w:r>
      <w:r w:rsidRPr="00C67ECA">
        <w:rPr>
          <w:rFonts w:cstheme="minorHAnsi"/>
          <w:highlight w:val="yellow"/>
        </w:rPr>
        <w:t>xxx</w:t>
      </w:r>
      <w:r>
        <w:rPr>
          <w:rFonts w:cstheme="minorHAnsi"/>
        </w:rPr>
        <w:t xml:space="preserve"> association meetings later this year; they need to appeal the changes</w:t>
      </w:r>
    </w:p>
    <w:p w14:paraId="62FD2606" w14:textId="7F7F9FD6" w:rsidR="0028746D" w:rsidRPr="00C67ECA" w:rsidRDefault="0028746D" w:rsidP="00C67ECA">
      <w:pPr>
        <w:pStyle w:val="ListParagraph"/>
        <w:numPr>
          <w:ilvl w:val="0"/>
          <w:numId w:val="46"/>
        </w:numPr>
        <w:jc w:val="both"/>
        <w:rPr>
          <w:rFonts w:cstheme="minorHAnsi"/>
        </w:rPr>
      </w:pPr>
      <w:r>
        <w:rPr>
          <w:rFonts w:cstheme="minorHAnsi"/>
        </w:rPr>
        <w:t>Harshad to summarize his notes and send to Christian.</w:t>
      </w:r>
    </w:p>
    <w:p w14:paraId="50F754B4" w14:textId="4136E5AE" w:rsidR="00DA08FE" w:rsidRPr="000152D6" w:rsidRDefault="00DA08FE" w:rsidP="000152D6">
      <w:pPr>
        <w:pStyle w:val="ListParagraph"/>
        <w:rPr>
          <w:rFonts w:ascii="Calibri" w:eastAsia="Times New Roman" w:hAnsi="Calibri" w:cs="Calibri"/>
        </w:rPr>
      </w:pPr>
    </w:p>
    <w:p w14:paraId="72BB25A3" w14:textId="77777777" w:rsidR="00437031" w:rsidRPr="00CC2A60" w:rsidRDefault="00437031">
      <w:pPr>
        <w:widowControl w:val="0"/>
        <w:autoSpaceDE w:val="0"/>
        <w:autoSpaceDN w:val="0"/>
        <w:adjustRightInd w:val="0"/>
        <w:spacing w:after="0" w:line="279" w:lineRule="exact"/>
        <w:rPr>
          <w:rFonts w:cstheme="minorHAnsi"/>
          <w:sz w:val="24"/>
          <w:szCs w:val="24"/>
        </w:rPr>
      </w:pPr>
    </w:p>
    <w:p w14:paraId="109FD8E0" w14:textId="77777777" w:rsidR="00EF40FA" w:rsidRPr="00CC2A60" w:rsidRDefault="006C6DD3" w:rsidP="009F1E19">
      <w:pPr>
        <w:widowControl w:val="0"/>
        <w:tabs>
          <w:tab w:val="num" w:pos="700"/>
        </w:tabs>
        <w:autoSpaceDE w:val="0"/>
        <w:autoSpaceDN w:val="0"/>
        <w:adjustRightInd w:val="0"/>
        <w:spacing w:after="0" w:line="240" w:lineRule="auto"/>
        <w:rPr>
          <w:rFonts w:cstheme="minorHAnsi"/>
          <w:b/>
          <w:bCs/>
        </w:rPr>
      </w:pPr>
      <w:r w:rsidRPr="00CC2A60">
        <w:rPr>
          <w:rFonts w:cstheme="minorHAnsi"/>
          <w:b/>
          <w:bCs/>
        </w:rPr>
        <w:t>VII</w:t>
      </w:r>
      <w:r w:rsidRPr="00CC2A60">
        <w:rPr>
          <w:rFonts w:cstheme="minorHAnsi"/>
          <w:sz w:val="24"/>
          <w:szCs w:val="24"/>
        </w:rPr>
        <w:tab/>
      </w:r>
      <w:r w:rsidRPr="00CC2A60">
        <w:rPr>
          <w:rFonts w:cstheme="minorHAnsi"/>
          <w:b/>
          <w:bCs/>
        </w:rPr>
        <w:t xml:space="preserve">OLD BUSINESS </w:t>
      </w:r>
    </w:p>
    <w:p w14:paraId="5F4FCA30" w14:textId="77777777" w:rsidR="00EF40FA" w:rsidRPr="00CC2A60" w:rsidRDefault="00EF40FA">
      <w:pPr>
        <w:widowControl w:val="0"/>
        <w:autoSpaceDE w:val="0"/>
        <w:autoSpaceDN w:val="0"/>
        <w:adjustRightInd w:val="0"/>
        <w:spacing w:after="0" w:line="1" w:lineRule="exact"/>
        <w:rPr>
          <w:rFonts w:cstheme="minorHAnsi"/>
          <w:b/>
          <w:bCs/>
        </w:rPr>
      </w:pPr>
    </w:p>
    <w:p w14:paraId="130C71DA" w14:textId="2311EFF2" w:rsidR="00EF40FA" w:rsidRPr="00CC2A60" w:rsidRDefault="00815CE1">
      <w:pPr>
        <w:widowControl w:val="0"/>
        <w:overflowPunct w:val="0"/>
        <w:autoSpaceDE w:val="0"/>
        <w:autoSpaceDN w:val="0"/>
        <w:adjustRightInd w:val="0"/>
        <w:spacing w:after="0" w:line="239" w:lineRule="auto"/>
        <w:ind w:left="740"/>
        <w:jc w:val="both"/>
        <w:rPr>
          <w:rFonts w:cstheme="minorHAnsi"/>
          <w:b/>
          <w:bCs/>
        </w:rPr>
      </w:pPr>
      <w:r>
        <w:rPr>
          <w:rFonts w:cstheme="minorHAnsi"/>
        </w:rPr>
        <w:t>There was no old business to discuss</w:t>
      </w:r>
      <w:r w:rsidR="006C6DD3" w:rsidRPr="00CC2A60">
        <w:rPr>
          <w:rFonts w:cstheme="minorHAnsi"/>
        </w:rPr>
        <w:t xml:space="preserve">. </w:t>
      </w:r>
    </w:p>
    <w:p w14:paraId="5F786693" w14:textId="77777777" w:rsidR="00EF40FA" w:rsidRPr="00CC2A60" w:rsidRDefault="00EF40FA">
      <w:pPr>
        <w:widowControl w:val="0"/>
        <w:autoSpaceDE w:val="0"/>
        <w:autoSpaceDN w:val="0"/>
        <w:adjustRightInd w:val="0"/>
        <w:spacing w:after="0" w:line="231" w:lineRule="exact"/>
        <w:rPr>
          <w:rFonts w:cstheme="minorHAnsi"/>
          <w:sz w:val="24"/>
          <w:szCs w:val="24"/>
        </w:rPr>
      </w:pPr>
    </w:p>
    <w:tbl>
      <w:tblPr>
        <w:tblW w:w="0" w:type="auto"/>
        <w:tblLayout w:type="fixed"/>
        <w:tblCellMar>
          <w:left w:w="0" w:type="dxa"/>
          <w:right w:w="0" w:type="dxa"/>
        </w:tblCellMar>
        <w:tblLook w:val="0000" w:firstRow="0" w:lastRow="0" w:firstColumn="0" w:lastColumn="0" w:noHBand="0" w:noVBand="0"/>
      </w:tblPr>
      <w:tblGrid>
        <w:gridCol w:w="540"/>
        <w:gridCol w:w="8880"/>
      </w:tblGrid>
      <w:tr w:rsidR="00EF40FA" w:rsidRPr="00CC2A60" w14:paraId="3624682C" w14:textId="77777777">
        <w:trPr>
          <w:trHeight w:val="253"/>
        </w:trPr>
        <w:tc>
          <w:tcPr>
            <w:tcW w:w="540" w:type="dxa"/>
            <w:tcBorders>
              <w:top w:val="nil"/>
              <w:left w:val="nil"/>
              <w:bottom w:val="nil"/>
              <w:right w:val="nil"/>
            </w:tcBorders>
            <w:vAlign w:val="bottom"/>
          </w:tcPr>
          <w:p w14:paraId="2903FFF4" w14:textId="77777777" w:rsidR="00EF40FA" w:rsidRPr="00CC2A60" w:rsidRDefault="006C6DD3">
            <w:pPr>
              <w:widowControl w:val="0"/>
              <w:autoSpaceDE w:val="0"/>
              <w:autoSpaceDN w:val="0"/>
              <w:adjustRightInd w:val="0"/>
              <w:spacing w:after="0" w:line="252" w:lineRule="exact"/>
              <w:ind w:left="20"/>
              <w:rPr>
                <w:rFonts w:cstheme="minorHAnsi"/>
                <w:sz w:val="24"/>
                <w:szCs w:val="24"/>
              </w:rPr>
            </w:pPr>
            <w:r w:rsidRPr="00CC2A60">
              <w:rPr>
                <w:rFonts w:cstheme="minorHAnsi"/>
                <w:b/>
                <w:bCs/>
              </w:rPr>
              <w:t>XI</w:t>
            </w:r>
          </w:p>
        </w:tc>
        <w:tc>
          <w:tcPr>
            <w:tcW w:w="8880" w:type="dxa"/>
            <w:tcBorders>
              <w:top w:val="nil"/>
              <w:left w:val="nil"/>
              <w:bottom w:val="nil"/>
              <w:right w:val="nil"/>
            </w:tcBorders>
            <w:vAlign w:val="bottom"/>
          </w:tcPr>
          <w:p w14:paraId="197EF25C" w14:textId="77777777" w:rsidR="00EF40FA" w:rsidRPr="00CC2A60" w:rsidRDefault="006C6DD3">
            <w:pPr>
              <w:widowControl w:val="0"/>
              <w:autoSpaceDE w:val="0"/>
              <w:autoSpaceDN w:val="0"/>
              <w:adjustRightInd w:val="0"/>
              <w:spacing w:after="0" w:line="252" w:lineRule="exact"/>
              <w:ind w:left="200"/>
              <w:rPr>
                <w:rFonts w:cstheme="minorHAnsi"/>
                <w:sz w:val="24"/>
                <w:szCs w:val="24"/>
              </w:rPr>
            </w:pPr>
            <w:r w:rsidRPr="00CC2A60">
              <w:rPr>
                <w:rFonts w:cstheme="minorHAnsi"/>
                <w:b/>
                <w:bCs/>
              </w:rPr>
              <w:t>NEW BUSINESS</w:t>
            </w:r>
          </w:p>
        </w:tc>
      </w:tr>
      <w:tr w:rsidR="00EF40FA" w:rsidRPr="00CC2A60" w14:paraId="24EA418B" w14:textId="77777777">
        <w:trPr>
          <w:trHeight w:val="252"/>
        </w:trPr>
        <w:tc>
          <w:tcPr>
            <w:tcW w:w="540" w:type="dxa"/>
            <w:tcBorders>
              <w:top w:val="nil"/>
              <w:left w:val="nil"/>
              <w:bottom w:val="nil"/>
              <w:right w:val="nil"/>
            </w:tcBorders>
            <w:vAlign w:val="bottom"/>
          </w:tcPr>
          <w:p w14:paraId="2DBD3508" w14:textId="77777777" w:rsidR="00EF40FA" w:rsidRPr="00CC2A60" w:rsidRDefault="00EF40FA">
            <w:pPr>
              <w:widowControl w:val="0"/>
              <w:autoSpaceDE w:val="0"/>
              <w:autoSpaceDN w:val="0"/>
              <w:adjustRightInd w:val="0"/>
              <w:spacing w:after="0" w:line="240" w:lineRule="auto"/>
              <w:rPr>
                <w:rFonts w:cstheme="minorHAnsi"/>
                <w:sz w:val="21"/>
                <w:szCs w:val="21"/>
              </w:rPr>
            </w:pPr>
          </w:p>
        </w:tc>
        <w:tc>
          <w:tcPr>
            <w:tcW w:w="8880" w:type="dxa"/>
            <w:tcBorders>
              <w:top w:val="nil"/>
              <w:left w:val="nil"/>
              <w:bottom w:val="nil"/>
              <w:right w:val="nil"/>
            </w:tcBorders>
            <w:vAlign w:val="bottom"/>
          </w:tcPr>
          <w:p w14:paraId="4EA82D9A" w14:textId="37801F47" w:rsidR="00EF40FA" w:rsidRPr="00CC2A60" w:rsidRDefault="00815CE1" w:rsidP="00815CE1">
            <w:pPr>
              <w:widowControl w:val="0"/>
              <w:autoSpaceDE w:val="0"/>
              <w:autoSpaceDN w:val="0"/>
              <w:adjustRightInd w:val="0"/>
              <w:spacing w:after="0" w:line="252" w:lineRule="exact"/>
              <w:ind w:left="200"/>
              <w:rPr>
                <w:rFonts w:cstheme="minorHAnsi"/>
                <w:sz w:val="24"/>
                <w:szCs w:val="24"/>
              </w:rPr>
            </w:pPr>
            <w:r>
              <w:rPr>
                <w:rFonts w:cstheme="minorHAnsi"/>
              </w:rPr>
              <w:t>There was no new business to discuss.</w:t>
            </w:r>
          </w:p>
        </w:tc>
      </w:tr>
      <w:tr w:rsidR="00EF40FA" w:rsidRPr="00CC2A60" w14:paraId="72DAB754" w14:textId="77777777">
        <w:trPr>
          <w:trHeight w:val="508"/>
        </w:trPr>
        <w:tc>
          <w:tcPr>
            <w:tcW w:w="540" w:type="dxa"/>
            <w:tcBorders>
              <w:top w:val="nil"/>
              <w:left w:val="nil"/>
              <w:bottom w:val="nil"/>
              <w:right w:val="nil"/>
            </w:tcBorders>
            <w:vAlign w:val="bottom"/>
          </w:tcPr>
          <w:p w14:paraId="49E127BE" w14:textId="77777777" w:rsidR="00EF40FA" w:rsidRPr="00CC2A60" w:rsidRDefault="006C6DD3">
            <w:pPr>
              <w:widowControl w:val="0"/>
              <w:autoSpaceDE w:val="0"/>
              <w:autoSpaceDN w:val="0"/>
              <w:adjustRightInd w:val="0"/>
              <w:spacing w:after="0" w:line="252" w:lineRule="exact"/>
              <w:ind w:left="20"/>
              <w:rPr>
                <w:rFonts w:cstheme="minorHAnsi"/>
                <w:sz w:val="24"/>
                <w:szCs w:val="24"/>
              </w:rPr>
            </w:pPr>
            <w:r w:rsidRPr="00CC2A60">
              <w:rPr>
                <w:rFonts w:cstheme="minorHAnsi"/>
                <w:b/>
                <w:bCs/>
              </w:rPr>
              <w:t>XII</w:t>
            </w:r>
          </w:p>
        </w:tc>
        <w:tc>
          <w:tcPr>
            <w:tcW w:w="8880" w:type="dxa"/>
            <w:tcBorders>
              <w:top w:val="nil"/>
              <w:left w:val="nil"/>
              <w:bottom w:val="nil"/>
              <w:right w:val="nil"/>
            </w:tcBorders>
            <w:vAlign w:val="bottom"/>
          </w:tcPr>
          <w:p w14:paraId="5DBE9158" w14:textId="77777777" w:rsidR="00EF40FA" w:rsidRPr="00CC2A60" w:rsidRDefault="006C6DD3">
            <w:pPr>
              <w:widowControl w:val="0"/>
              <w:autoSpaceDE w:val="0"/>
              <w:autoSpaceDN w:val="0"/>
              <w:adjustRightInd w:val="0"/>
              <w:spacing w:after="0" w:line="252" w:lineRule="exact"/>
              <w:ind w:left="200"/>
              <w:rPr>
                <w:rFonts w:cstheme="minorHAnsi"/>
                <w:sz w:val="24"/>
                <w:szCs w:val="24"/>
              </w:rPr>
            </w:pPr>
            <w:r w:rsidRPr="00CC2A60">
              <w:rPr>
                <w:rFonts w:cstheme="minorHAnsi"/>
                <w:b/>
                <w:bCs/>
              </w:rPr>
              <w:t>ADJOURNMENT</w:t>
            </w:r>
          </w:p>
        </w:tc>
      </w:tr>
      <w:tr w:rsidR="00EF40FA" w:rsidRPr="00CC2A60" w14:paraId="6AFA96EE" w14:textId="77777777">
        <w:trPr>
          <w:trHeight w:val="254"/>
        </w:trPr>
        <w:tc>
          <w:tcPr>
            <w:tcW w:w="540" w:type="dxa"/>
            <w:tcBorders>
              <w:top w:val="nil"/>
              <w:left w:val="nil"/>
              <w:bottom w:val="nil"/>
              <w:right w:val="nil"/>
            </w:tcBorders>
            <w:vAlign w:val="bottom"/>
          </w:tcPr>
          <w:p w14:paraId="4BB813F7" w14:textId="77777777" w:rsidR="00EF40FA" w:rsidRPr="00CC2A60" w:rsidRDefault="00EF40FA">
            <w:pPr>
              <w:widowControl w:val="0"/>
              <w:autoSpaceDE w:val="0"/>
              <w:autoSpaceDN w:val="0"/>
              <w:adjustRightInd w:val="0"/>
              <w:spacing w:after="0" w:line="240" w:lineRule="auto"/>
              <w:rPr>
                <w:rFonts w:cstheme="minorHAnsi"/>
              </w:rPr>
            </w:pPr>
          </w:p>
        </w:tc>
        <w:tc>
          <w:tcPr>
            <w:tcW w:w="8880" w:type="dxa"/>
            <w:tcBorders>
              <w:top w:val="nil"/>
              <w:left w:val="nil"/>
              <w:bottom w:val="nil"/>
              <w:right w:val="nil"/>
            </w:tcBorders>
            <w:vAlign w:val="bottom"/>
          </w:tcPr>
          <w:p w14:paraId="6FB5F02A" w14:textId="67DBA3F5" w:rsidR="00EF40FA" w:rsidRDefault="00815CE1" w:rsidP="00610BEF">
            <w:pPr>
              <w:widowControl w:val="0"/>
              <w:autoSpaceDE w:val="0"/>
              <w:autoSpaceDN w:val="0"/>
              <w:adjustRightInd w:val="0"/>
              <w:spacing w:after="0" w:line="252" w:lineRule="exact"/>
              <w:ind w:left="200"/>
              <w:rPr>
                <w:rFonts w:cstheme="minorHAnsi"/>
              </w:rPr>
            </w:pPr>
            <w:r w:rsidRPr="00815CE1">
              <w:rPr>
                <w:rFonts w:cstheme="minorHAnsi"/>
              </w:rPr>
              <w:t xml:space="preserve">At </w:t>
            </w:r>
            <w:r w:rsidR="006C4E01">
              <w:rPr>
                <w:rFonts w:cstheme="minorHAnsi"/>
              </w:rPr>
              <w:t>5:39</w:t>
            </w:r>
            <w:r w:rsidR="00610BEF">
              <w:rPr>
                <w:rFonts w:cstheme="minorHAnsi"/>
              </w:rPr>
              <w:t xml:space="preserve"> </w:t>
            </w:r>
            <w:r w:rsidRPr="00815CE1">
              <w:rPr>
                <w:rFonts w:cstheme="minorHAnsi"/>
              </w:rPr>
              <w:t xml:space="preserve">pm, </w:t>
            </w:r>
            <w:r w:rsidR="006C4E01">
              <w:rPr>
                <w:rFonts w:cstheme="minorHAnsi"/>
              </w:rPr>
              <w:t>Christian</w:t>
            </w:r>
            <w:r w:rsidRPr="00815CE1">
              <w:rPr>
                <w:rFonts w:cstheme="minorHAnsi"/>
              </w:rPr>
              <w:t xml:space="preserve"> moved to adjourn.  </w:t>
            </w:r>
            <w:r w:rsidR="006C4E01">
              <w:rPr>
                <w:rFonts w:cstheme="minorHAnsi"/>
              </w:rPr>
              <w:t>Vikrant</w:t>
            </w:r>
            <w:r w:rsidRPr="00815CE1">
              <w:rPr>
                <w:rFonts w:cstheme="minorHAnsi"/>
              </w:rPr>
              <w:t xml:space="preserve"> seconded.  </w:t>
            </w:r>
            <w:r w:rsidR="006C4E01">
              <w:rPr>
                <w:rFonts w:cstheme="minorHAnsi"/>
              </w:rPr>
              <w:t>8</w:t>
            </w:r>
            <w:r w:rsidRPr="00815CE1">
              <w:rPr>
                <w:rFonts w:cstheme="minorHAnsi"/>
              </w:rPr>
              <w:t>-0-0-CV.  Meeting adjourned</w:t>
            </w:r>
            <w:r w:rsidR="0006096E" w:rsidRPr="00CC2A60">
              <w:rPr>
                <w:rFonts w:cstheme="minorHAnsi"/>
              </w:rPr>
              <w:t>.</w:t>
            </w:r>
          </w:p>
          <w:p w14:paraId="6FE2CDB5" w14:textId="1D3A75DB" w:rsidR="006C4E01" w:rsidRPr="00CC2A60" w:rsidRDefault="006C4E01" w:rsidP="00610BEF">
            <w:pPr>
              <w:widowControl w:val="0"/>
              <w:autoSpaceDE w:val="0"/>
              <w:autoSpaceDN w:val="0"/>
              <w:adjustRightInd w:val="0"/>
              <w:spacing w:after="0" w:line="252" w:lineRule="exact"/>
              <w:ind w:left="200"/>
              <w:rPr>
                <w:rFonts w:cstheme="minorHAnsi"/>
                <w:sz w:val="24"/>
                <w:szCs w:val="24"/>
              </w:rPr>
            </w:pPr>
            <w:r>
              <w:rPr>
                <w:rFonts w:cstheme="minorHAnsi"/>
              </w:rPr>
              <w:t xml:space="preserve">Next meeting </w:t>
            </w:r>
            <w:r w:rsidR="00C67ECA">
              <w:rPr>
                <w:rFonts w:cstheme="minorHAnsi"/>
              </w:rPr>
              <w:t>F</w:t>
            </w:r>
            <w:r>
              <w:rPr>
                <w:rFonts w:cstheme="minorHAnsi"/>
              </w:rPr>
              <w:t xml:space="preserve">eb 4 Orlando Florida </w:t>
            </w:r>
          </w:p>
        </w:tc>
      </w:tr>
    </w:tbl>
    <w:p w14:paraId="2A7D242B" w14:textId="5496ABE2" w:rsidR="00D0621A" w:rsidRDefault="00D0621A">
      <w:pPr>
        <w:widowControl w:val="0"/>
        <w:autoSpaceDE w:val="0"/>
        <w:autoSpaceDN w:val="0"/>
        <w:adjustRightInd w:val="0"/>
        <w:spacing w:after="0" w:line="1" w:lineRule="exact"/>
        <w:rPr>
          <w:rFonts w:cstheme="minorHAnsi"/>
          <w:sz w:val="24"/>
          <w:szCs w:val="24"/>
        </w:rPr>
      </w:pPr>
    </w:p>
    <w:p w14:paraId="24001EE0" w14:textId="77777777" w:rsidR="00D0621A" w:rsidRPr="00D0621A" w:rsidRDefault="00D0621A" w:rsidP="00D0621A">
      <w:pPr>
        <w:rPr>
          <w:rFonts w:cstheme="minorHAnsi"/>
          <w:sz w:val="24"/>
          <w:szCs w:val="24"/>
        </w:rPr>
      </w:pPr>
    </w:p>
    <w:p w14:paraId="0C3C3E4E" w14:textId="77777777" w:rsidR="00F04F45" w:rsidRDefault="00F04F45">
      <w:pPr>
        <w:rPr>
          <w:rFonts w:cstheme="minorHAnsi"/>
          <w:b/>
          <w:sz w:val="24"/>
          <w:szCs w:val="24"/>
        </w:rPr>
      </w:pPr>
      <w:r>
        <w:rPr>
          <w:rFonts w:cstheme="minorHAnsi"/>
          <w:b/>
          <w:sz w:val="24"/>
          <w:szCs w:val="24"/>
        </w:rPr>
        <w:br w:type="page"/>
      </w:r>
    </w:p>
    <w:p w14:paraId="3FF64252" w14:textId="7C816CEA" w:rsidR="006C6DD3" w:rsidRPr="00F04F45" w:rsidRDefault="00C67ECA" w:rsidP="00D0621A">
      <w:pPr>
        <w:rPr>
          <w:rFonts w:cstheme="minorHAnsi"/>
          <w:b/>
          <w:sz w:val="24"/>
          <w:szCs w:val="24"/>
        </w:rPr>
      </w:pPr>
      <w:r w:rsidRPr="00F04F45">
        <w:rPr>
          <w:rFonts w:cstheme="minorHAnsi"/>
          <w:b/>
          <w:sz w:val="24"/>
          <w:szCs w:val="24"/>
        </w:rPr>
        <w:lastRenderedPageBreak/>
        <w:t xml:space="preserve">TC 8.4 </w:t>
      </w:r>
      <w:r w:rsidR="00F04F45" w:rsidRPr="00F04F45">
        <w:rPr>
          <w:rFonts w:cstheme="minorHAnsi"/>
          <w:b/>
          <w:sz w:val="24"/>
          <w:szCs w:val="24"/>
        </w:rPr>
        <w:t>pictures</w:t>
      </w:r>
    </w:p>
    <w:p w14:paraId="0BD77009" w14:textId="50A1DC0E" w:rsidR="00C67ECA" w:rsidRDefault="00C67ECA" w:rsidP="00D0621A">
      <w:pPr>
        <w:rPr>
          <w:rFonts w:cstheme="minorHAnsi"/>
          <w:sz w:val="24"/>
          <w:szCs w:val="24"/>
        </w:rPr>
      </w:pPr>
      <w:r>
        <w:rPr>
          <w:noProof/>
        </w:rPr>
        <w:drawing>
          <wp:inline distT="0" distB="0" distL="0" distR="0" wp14:anchorId="6C83D675" wp14:editId="54160261">
            <wp:extent cx="5981700" cy="15024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81700" cy="1502410"/>
                    </a:xfrm>
                    <a:prstGeom prst="rect">
                      <a:avLst/>
                    </a:prstGeom>
                  </pic:spPr>
                </pic:pic>
              </a:graphicData>
            </a:graphic>
          </wp:inline>
        </w:drawing>
      </w:r>
    </w:p>
    <w:p w14:paraId="6CCC151C" w14:textId="41CA13ED" w:rsidR="00C67ECA" w:rsidRDefault="00F04F45" w:rsidP="00D0621A">
      <w:pPr>
        <w:rPr>
          <w:rFonts w:cstheme="minorHAnsi"/>
          <w:sz w:val="24"/>
          <w:szCs w:val="24"/>
        </w:rPr>
      </w:pPr>
      <w:r>
        <w:rPr>
          <w:noProof/>
        </w:rPr>
        <w:drawing>
          <wp:inline distT="0" distB="0" distL="0" distR="0" wp14:anchorId="006B3C79" wp14:editId="4B5E5220">
            <wp:extent cx="5981700" cy="2184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81700" cy="2184400"/>
                    </a:xfrm>
                    <a:prstGeom prst="rect">
                      <a:avLst/>
                    </a:prstGeom>
                  </pic:spPr>
                </pic:pic>
              </a:graphicData>
            </a:graphic>
          </wp:inline>
        </w:drawing>
      </w:r>
      <w:r w:rsidR="00C67ECA">
        <w:rPr>
          <w:noProof/>
        </w:rPr>
        <w:drawing>
          <wp:inline distT="0" distB="0" distL="0" distR="0" wp14:anchorId="0BF9321A" wp14:editId="40482265">
            <wp:extent cx="5981700" cy="3296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81700" cy="3296920"/>
                    </a:xfrm>
                    <a:prstGeom prst="rect">
                      <a:avLst/>
                    </a:prstGeom>
                  </pic:spPr>
                </pic:pic>
              </a:graphicData>
            </a:graphic>
          </wp:inline>
        </w:drawing>
      </w:r>
    </w:p>
    <w:p w14:paraId="3211C0DB" w14:textId="6E72703A" w:rsidR="00C67ECA" w:rsidRPr="00D0621A" w:rsidRDefault="00C67ECA" w:rsidP="00D0621A">
      <w:pPr>
        <w:rPr>
          <w:rFonts w:cstheme="minorHAnsi"/>
          <w:sz w:val="24"/>
          <w:szCs w:val="24"/>
        </w:rPr>
      </w:pPr>
    </w:p>
    <w:sectPr w:rsidR="00C67ECA" w:rsidRPr="00D0621A">
      <w:pgSz w:w="12240" w:h="15840"/>
      <w:pgMar w:top="715" w:right="1400" w:bottom="1440" w:left="1420" w:header="720" w:footer="720" w:gutter="0"/>
      <w:cols w:space="720" w:equalWidth="0">
        <w:col w:w="9420"/>
      </w:cols>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Bach, Christian" w:date="2019-06-25T16:08:00Z" w:initials="BC">
    <w:p w14:paraId="59166FBF" w14:textId="5BAB2A66" w:rsidR="004A0EB3" w:rsidRDefault="004A0EB3">
      <w:pPr>
        <w:pStyle w:val="CommentText"/>
      </w:pPr>
      <w:r>
        <w:rPr>
          <w:rStyle w:val="CommentReference"/>
        </w:rPr>
        <w:annotationRef/>
      </w:r>
      <w:r>
        <w:t>?? unclear if old - check</w:t>
      </w:r>
    </w:p>
  </w:comment>
  <w:comment w:id="5" w:author="Bach, Christian" w:date="2019-06-25T16:39:00Z" w:initials="BC">
    <w:p w14:paraId="686A8818" w14:textId="001D1F43" w:rsidR="0028746D" w:rsidRDefault="0028746D">
      <w:pPr>
        <w:pStyle w:val="CommentText"/>
      </w:pPr>
      <w:r>
        <w:rPr>
          <w:rStyle w:val="CommentReference"/>
        </w:rPr>
        <w:annotationRef/>
      </w:r>
      <w:r>
        <w:t xml:space="preserve">Ask </w:t>
      </w:r>
      <w:proofErr w:type="spellStart"/>
      <w:r>
        <w:t>Kishan</w:t>
      </w:r>
      <w:proofErr w:type="spellEnd"/>
      <w:r>
        <w:t xml:space="preserve"> to send slides he had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166FBF" w15:done="0"/>
  <w15:commentEx w15:paraId="686A881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66FBF" w16cid:durableId="20BDBE7E"/>
  <w16cid:commentId w16cid:paraId="686A8818" w16cid:durableId="20BDBE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C92A9" w14:textId="77777777" w:rsidR="00C563F8" w:rsidRDefault="00C563F8" w:rsidP="00F7468E">
      <w:pPr>
        <w:spacing w:after="0" w:line="240" w:lineRule="auto"/>
      </w:pPr>
      <w:r>
        <w:separator/>
      </w:r>
    </w:p>
  </w:endnote>
  <w:endnote w:type="continuationSeparator" w:id="0">
    <w:p w14:paraId="32339FFF" w14:textId="77777777" w:rsidR="00C563F8" w:rsidRDefault="00C563F8" w:rsidP="00F74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Kartika">
    <w:altName w:val="Gentium Basic"/>
    <w:panose1 w:val="02020503030404060203"/>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4582507"/>
      <w:docPartObj>
        <w:docPartGallery w:val="Page Numbers (Bottom of Page)"/>
        <w:docPartUnique/>
      </w:docPartObj>
    </w:sdtPr>
    <w:sdtEndPr/>
    <w:sdtContent>
      <w:sdt>
        <w:sdtPr>
          <w:id w:val="860082579"/>
          <w:docPartObj>
            <w:docPartGallery w:val="Page Numbers (Top of Page)"/>
            <w:docPartUnique/>
          </w:docPartObj>
        </w:sdtPr>
        <w:sdtEndPr/>
        <w:sdtContent>
          <w:p w14:paraId="212ECCC4" w14:textId="3EAE13B1" w:rsidR="004A0EB3" w:rsidRDefault="004A0EB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E4883">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E4883">
              <w:rPr>
                <w:b/>
                <w:bCs/>
                <w:noProof/>
              </w:rPr>
              <w:t>10</w:t>
            </w:r>
            <w:r>
              <w:rPr>
                <w:b/>
                <w:bCs/>
                <w:sz w:val="24"/>
                <w:szCs w:val="24"/>
              </w:rPr>
              <w:fldChar w:fldCharType="end"/>
            </w:r>
          </w:p>
        </w:sdtContent>
      </w:sdt>
    </w:sdtContent>
  </w:sdt>
  <w:p w14:paraId="1B723F64" w14:textId="77777777" w:rsidR="004A0EB3" w:rsidRDefault="004A0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AAF65" w14:textId="77777777" w:rsidR="00C563F8" w:rsidRDefault="00C563F8" w:rsidP="00F7468E">
      <w:pPr>
        <w:spacing w:after="0" w:line="240" w:lineRule="auto"/>
      </w:pPr>
      <w:r>
        <w:separator/>
      </w:r>
    </w:p>
  </w:footnote>
  <w:footnote w:type="continuationSeparator" w:id="0">
    <w:p w14:paraId="0A007101" w14:textId="77777777" w:rsidR="00C563F8" w:rsidRDefault="00C563F8" w:rsidP="00F74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130F9" w14:textId="77777777" w:rsidR="004A0EB3" w:rsidRDefault="00C563F8">
    <w:pPr>
      <w:pStyle w:val="Header"/>
    </w:pPr>
    <w:r>
      <w:rPr>
        <w:noProof/>
      </w:rPr>
      <w:pict w14:anchorId="19B41C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0" o:spid="_x0000_s2050" type="#_x0000_t136" style="position:absolute;margin-left:0;margin-top:0;width:412.4pt;height:247.45pt;rotation:315;z-index:-251655168;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D2FA8" w14:textId="2D9ACC67" w:rsidR="004A0EB3" w:rsidRDefault="004A0EB3"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 xml:space="preserve">TC8.4 </w:t>
    </w:r>
    <w:r w:rsidRPr="00F7468E">
      <w:rPr>
        <w:rFonts w:ascii="Calibri" w:hAnsi="Calibri" w:cs="Calibri"/>
        <w:highlight w:val="yellow"/>
      </w:rPr>
      <w:t>DRAFT</w:t>
    </w:r>
    <w:r>
      <w:rPr>
        <w:rFonts w:ascii="Calibri" w:hAnsi="Calibri" w:cs="Calibri"/>
      </w:rPr>
      <w:t xml:space="preserve"> Meeting Minutes</w:t>
    </w:r>
    <w:r>
      <w:rPr>
        <w:rFonts w:ascii="Times New Roman" w:hAnsi="Times New Roman" w:cs="Times New Roman"/>
        <w:sz w:val="24"/>
        <w:szCs w:val="24"/>
      </w:rPr>
      <w:tab/>
    </w:r>
    <w:r>
      <w:rPr>
        <w:rFonts w:ascii="Calibri" w:hAnsi="Calibri" w:cs="Calibri"/>
      </w:rPr>
      <w:t>Kansas City, Jun 25</w:t>
    </w:r>
    <w:r>
      <w:rPr>
        <w:rFonts w:ascii="Calibri" w:hAnsi="Calibri" w:cs="Calibri"/>
        <w:vertAlign w:val="superscript"/>
      </w:rPr>
      <w:t>th</w:t>
    </w:r>
    <w:r>
      <w:rPr>
        <w:rFonts w:ascii="Calibri" w:hAnsi="Calibri" w:cs="Calibri"/>
      </w:rPr>
      <w:t xml:space="preserve"> 2019</w:t>
    </w:r>
    <w:r>
      <w:rPr>
        <w:rFonts w:ascii="Times New Roman" w:hAnsi="Times New Roman" w:cs="Times New Roman"/>
        <w:sz w:val="24"/>
        <w:szCs w:val="24"/>
      </w:rPr>
      <w:tab/>
    </w:r>
  </w:p>
  <w:p w14:paraId="459A56E0" w14:textId="429A0C9C" w:rsidR="004A0EB3" w:rsidRPr="005C5BBD" w:rsidRDefault="00C563F8"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2DA6C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1" o:spid="_x0000_s2051" type="#_x0000_t136" style="position:absolute;margin-left:0;margin-top:0;width:412.4pt;height:247.45pt;rotation:315;z-index:-251653120;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9E71B" w14:textId="77777777" w:rsidR="004A0EB3" w:rsidRDefault="00C563F8">
    <w:pPr>
      <w:pStyle w:val="Header"/>
    </w:pPr>
    <w:r>
      <w:rPr>
        <w:noProof/>
      </w:rPr>
      <w:pict w14:anchorId="71A9A5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69"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000018BE">
      <w:start w:val="9"/>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4"/>
    <w:multiLevelType w:val="hybridMultilevel"/>
    <w:tmpl w:val="0000305E"/>
    <w:lvl w:ilvl="0" w:tplc="0000440D">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1EB"/>
    <w:multiLevelType w:val="hybridMultilevel"/>
    <w:tmpl w:val="00000BB3"/>
    <w:lvl w:ilvl="0" w:tplc="00002EA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732"/>
    <w:multiLevelType w:val="hybridMultilevel"/>
    <w:tmpl w:val="00000120"/>
    <w:lvl w:ilvl="0" w:tplc="0000759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38"/>
    <w:multiLevelType w:val="hybridMultilevel"/>
    <w:tmpl w:val="00003B25"/>
    <w:lvl w:ilvl="0" w:tplc="00001E1F">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547"/>
    <w:multiLevelType w:val="hybridMultilevel"/>
    <w:tmpl w:val="000054DE"/>
    <w:lvl w:ilvl="0" w:tplc="000039B3">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A49"/>
    <w:multiLevelType w:val="hybridMultilevel"/>
    <w:tmpl w:val="00005F32"/>
    <w:lvl w:ilvl="0" w:tplc="00003BF6">
      <w:start w:val="5"/>
      <w:numFmt w:val="decimal"/>
      <w:lvlText w:val="%1."/>
      <w:lvlJc w:val="left"/>
      <w:pPr>
        <w:tabs>
          <w:tab w:val="num" w:pos="720"/>
        </w:tabs>
        <w:ind w:left="720" w:hanging="360"/>
      </w:pPr>
    </w:lvl>
    <w:lvl w:ilvl="1" w:tplc="00003A9E">
      <w:start w:val="5"/>
      <w:numFmt w:val="decimal"/>
      <w:lvlText w:val="%2."/>
      <w:lvlJc w:val="left"/>
      <w:pPr>
        <w:tabs>
          <w:tab w:val="num" w:pos="1440"/>
        </w:tabs>
        <w:ind w:left="1440" w:hanging="360"/>
      </w:pPr>
    </w:lvl>
    <w:lvl w:ilvl="2" w:tplc="0000797D">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CD0"/>
    <w:multiLevelType w:val="hybridMultilevel"/>
    <w:tmpl w:val="0000366B"/>
    <w:lvl w:ilvl="0" w:tplc="000066C4">
      <w:start w:val="24"/>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350"/>
    <w:multiLevelType w:val="hybridMultilevel"/>
    <w:tmpl w:val="000022EE"/>
    <w:lvl w:ilvl="0" w:tplc="00004B40">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60D"/>
    <w:multiLevelType w:val="hybridMultilevel"/>
    <w:tmpl w:val="00006B89"/>
    <w:lvl w:ilvl="0" w:tplc="0000030A">
      <w:start w:val="5"/>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A6"/>
    <w:multiLevelType w:val="hybridMultilevel"/>
    <w:tmpl w:val="0000701F"/>
    <w:lvl w:ilvl="0" w:tplc="00005D03">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CD6"/>
    <w:multiLevelType w:val="hybridMultilevel"/>
    <w:tmpl w:val="69C4E0AA"/>
    <w:lvl w:ilvl="0" w:tplc="780E0E14">
      <w:start w:val="1"/>
      <w:numFmt w:val="upperRoman"/>
      <w:lvlText w:val="%1."/>
      <w:lvlJc w:val="right"/>
      <w:pPr>
        <w:tabs>
          <w:tab w:val="num" w:pos="720"/>
        </w:tabs>
        <w:ind w:left="720" w:hanging="360"/>
      </w:pPr>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D12"/>
    <w:multiLevelType w:val="hybridMultilevel"/>
    <w:tmpl w:val="0000074D"/>
    <w:lvl w:ilvl="0" w:tplc="00004DC8">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14F"/>
    <w:multiLevelType w:val="hybridMultilevel"/>
    <w:tmpl w:val="00005E14"/>
    <w:lvl w:ilvl="0" w:tplc="00004DF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90C"/>
    <w:multiLevelType w:val="hybridMultilevel"/>
    <w:tmpl w:val="00000F3E"/>
    <w:lvl w:ilvl="0" w:tplc="00000099">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91C"/>
    <w:multiLevelType w:val="hybridMultilevel"/>
    <w:tmpl w:val="00004D06"/>
    <w:lvl w:ilvl="0" w:tplc="00004DB7">
      <w:start w:val="5"/>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944"/>
    <w:multiLevelType w:val="hybridMultilevel"/>
    <w:tmpl w:val="00002E40"/>
    <w:lvl w:ilvl="0" w:tplc="0000136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E45"/>
    <w:multiLevelType w:val="hybridMultilevel"/>
    <w:tmpl w:val="0000323B"/>
    <w:lvl w:ilvl="0" w:tplc="00002213">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878"/>
    <w:multiLevelType w:val="hybridMultilevel"/>
    <w:tmpl w:val="00006B36"/>
    <w:lvl w:ilvl="0" w:tplc="00005CFD">
      <w:start w:val="2"/>
      <w:numFmt w:val="decimal"/>
      <w:lvlText w:val="%1."/>
      <w:lvlJc w:val="left"/>
      <w:pPr>
        <w:tabs>
          <w:tab w:val="num" w:pos="720"/>
        </w:tabs>
        <w:ind w:left="720" w:hanging="360"/>
      </w:pPr>
    </w:lvl>
    <w:lvl w:ilvl="1" w:tplc="00003E12">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AF1"/>
    <w:multiLevelType w:val="hybridMultilevel"/>
    <w:tmpl w:val="000041BB"/>
    <w:lvl w:ilvl="0" w:tplc="000026E9">
      <w:start w:val="22"/>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49"/>
    <w:multiLevelType w:val="hybridMultilevel"/>
    <w:tmpl w:val="00000DDC"/>
    <w:lvl w:ilvl="0" w:tplc="00004CA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90"/>
    <w:multiLevelType w:val="hybridMultilevel"/>
    <w:tmpl w:val="00001649"/>
    <w:lvl w:ilvl="0" w:tplc="00006DF1">
      <w:start w:val="6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443"/>
    <w:multiLevelType w:val="hybridMultilevel"/>
    <w:tmpl w:val="000066BB"/>
    <w:lvl w:ilvl="0" w:tplc="0000428B">
      <w:start w:val="5"/>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784"/>
    <w:multiLevelType w:val="hybridMultilevel"/>
    <w:tmpl w:val="00004AE1"/>
    <w:lvl w:ilvl="0" w:tplc="00003D6C">
      <w:start w:val="35"/>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6BFC"/>
    <w:multiLevelType w:val="hybridMultilevel"/>
    <w:tmpl w:val="00007F96"/>
    <w:lvl w:ilvl="0" w:tplc="00007FF5">
      <w:start w:val="4"/>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6E5D"/>
    <w:multiLevelType w:val="hybridMultilevel"/>
    <w:tmpl w:val="00001AD4"/>
    <w:lvl w:ilvl="0" w:tplc="000063CB">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A5A"/>
    <w:multiLevelType w:val="hybridMultilevel"/>
    <w:tmpl w:val="0000767D"/>
    <w:lvl w:ilvl="0" w:tplc="0000450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4C65EF4"/>
    <w:multiLevelType w:val="hybridMultilevel"/>
    <w:tmpl w:val="FEB05B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992267E"/>
    <w:multiLevelType w:val="hybridMultilevel"/>
    <w:tmpl w:val="E71467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25B55024"/>
    <w:multiLevelType w:val="hybridMultilevel"/>
    <w:tmpl w:val="5D8A0586"/>
    <w:lvl w:ilvl="0" w:tplc="04090013">
      <w:start w:val="1"/>
      <w:numFmt w:val="upperRoman"/>
      <w:lvlText w:val="%1."/>
      <w:lvlJc w:val="righ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6843568"/>
    <w:multiLevelType w:val="hybridMultilevel"/>
    <w:tmpl w:val="07080E18"/>
    <w:lvl w:ilvl="0" w:tplc="097E6DF8">
      <w:numFmt w:val="bullet"/>
      <w:lvlText w:val="•"/>
      <w:lvlJc w:val="left"/>
      <w:pPr>
        <w:ind w:left="2160" w:hanging="72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4716E89"/>
    <w:multiLevelType w:val="hybridMultilevel"/>
    <w:tmpl w:val="A5205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39" w15:restartNumberingAfterBreak="0">
    <w:nsid w:val="56C17D3F"/>
    <w:multiLevelType w:val="multilevel"/>
    <w:tmpl w:val="76423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7F402EB"/>
    <w:multiLevelType w:val="hybridMultilevel"/>
    <w:tmpl w:val="5F082304"/>
    <w:lvl w:ilvl="0" w:tplc="097E6DF8">
      <w:numFmt w:val="bullet"/>
      <w:lvlText w:val="•"/>
      <w:lvlJc w:val="left"/>
      <w:pPr>
        <w:ind w:left="1440" w:hanging="72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5A1A705B"/>
    <w:multiLevelType w:val="hybridMultilevel"/>
    <w:tmpl w:val="336296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92564E"/>
    <w:multiLevelType w:val="hybridMultilevel"/>
    <w:tmpl w:val="661A6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5455C93"/>
    <w:multiLevelType w:val="multilevel"/>
    <w:tmpl w:val="626E8F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5D43D89"/>
    <w:multiLevelType w:val="hybridMultilevel"/>
    <w:tmpl w:val="C17410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A01E05"/>
    <w:multiLevelType w:val="hybridMultilevel"/>
    <w:tmpl w:val="CB842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195555"/>
    <w:multiLevelType w:val="multilevel"/>
    <w:tmpl w:val="D3B8F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45236F6"/>
    <w:multiLevelType w:val="hybridMultilevel"/>
    <w:tmpl w:val="2E40A9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5B04285"/>
    <w:multiLevelType w:val="multilevel"/>
    <w:tmpl w:val="592A0B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5"/>
  </w:num>
  <w:num w:numId="3">
    <w:abstractNumId w:val="12"/>
  </w:num>
  <w:num w:numId="4">
    <w:abstractNumId w:val="23"/>
  </w:num>
  <w:num w:numId="5">
    <w:abstractNumId w:val="21"/>
  </w:num>
  <w:num w:numId="6">
    <w:abstractNumId w:val="2"/>
  </w:num>
  <w:num w:numId="7">
    <w:abstractNumId w:val="5"/>
  </w:num>
  <w:num w:numId="8">
    <w:abstractNumId w:val="16"/>
  </w:num>
  <w:num w:numId="9">
    <w:abstractNumId w:val="1"/>
  </w:num>
  <w:num w:numId="10">
    <w:abstractNumId w:val="17"/>
  </w:num>
  <w:num w:numId="11">
    <w:abstractNumId w:val="6"/>
  </w:num>
  <w:num w:numId="12">
    <w:abstractNumId w:val="13"/>
  </w:num>
  <w:num w:numId="13">
    <w:abstractNumId w:val="24"/>
  </w:num>
  <w:num w:numId="14">
    <w:abstractNumId w:val="11"/>
  </w:num>
  <w:num w:numId="15">
    <w:abstractNumId w:val="28"/>
  </w:num>
  <w:num w:numId="16">
    <w:abstractNumId w:val="4"/>
  </w:num>
  <w:num w:numId="17">
    <w:abstractNumId w:val="27"/>
  </w:num>
  <w:num w:numId="18">
    <w:abstractNumId w:val="26"/>
  </w:num>
  <w:num w:numId="19">
    <w:abstractNumId w:val="19"/>
  </w:num>
  <w:num w:numId="20">
    <w:abstractNumId w:val="10"/>
  </w:num>
  <w:num w:numId="21">
    <w:abstractNumId w:val="14"/>
  </w:num>
  <w:num w:numId="22">
    <w:abstractNumId w:val="3"/>
  </w:num>
  <w:num w:numId="23">
    <w:abstractNumId w:val="9"/>
  </w:num>
  <w:num w:numId="24">
    <w:abstractNumId w:val="20"/>
  </w:num>
  <w:num w:numId="25">
    <w:abstractNumId w:val="7"/>
  </w:num>
  <w:num w:numId="26">
    <w:abstractNumId w:val="22"/>
  </w:num>
  <w:num w:numId="27">
    <w:abstractNumId w:val="15"/>
  </w:num>
  <w:num w:numId="28">
    <w:abstractNumId w:val="18"/>
  </w:num>
  <w:num w:numId="29">
    <w:abstractNumId w:val="8"/>
  </w:num>
  <w:num w:numId="30">
    <w:abstractNumId w:val="29"/>
  </w:num>
  <w:num w:numId="31">
    <w:abstractNumId w:val="33"/>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42"/>
  </w:num>
  <w:num w:numId="35">
    <w:abstractNumId w:val="44"/>
  </w:num>
  <w:num w:numId="36">
    <w:abstractNumId w:val="32"/>
  </w:num>
  <w:num w:numId="37">
    <w:abstractNumId w:val="39"/>
  </w:num>
  <w:num w:numId="38">
    <w:abstractNumId w:val="47"/>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31"/>
  </w:num>
  <w:num w:numId="42">
    <w:abstractNumId w:val="36"/>
  </w:num>
  <w:num w:numId="43">
    <w:abstractNumId w:val="40"/>
  </w:num>
  <w:num w:numId="44">
    <w:abstractNumId w:val="35"/>
  </w:num>
  <w:num w:numId="45">
    <w:abstractNumId w:val="45"/>
  </w:num>
  <w:num w:numId="46">
    <w:abstractNumId w:val="38"/>
  </w:num>
  <w:num w:numId="47">
    <w:abstractNumId w:val="30"/>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 w:numId="50">
    <w:abstractNumId w:val="3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ach, Christian">
    <w15:presenceInfo w15:providerId="AD" w15:userId="S-1-5-21-321074259-2410434457-2231178854-4460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928"/>
    <w:rsid w:val="000000F5"/>
    <w:rsid w:val="000010EC"/>
    <w:rsid w:val="00013F23"/>
    <w:rsid w:val="000152D6"/>
    <w:rsid w:val="0001541A"/>
    <w:rsid w:val="000217C8"/>
    <w:rsid w:val="00027747"/>
    <w:rsid w:val="00047ADB"/>
    <w:rsid w:val="0006096E"/>
    <w:rsid w:val="00080CB0"/>
    <w:rsid w:val="000978E6"/>
    <w:rsid w:val="000A3678"/>
    <w:rsid w:val="000A4A41"/>
    <w:rsid w:val="000A7ACF"/>
    <w:rsid w:val="000B2FCD"/>
    <w:rsid w:val="000B3519"/>
    <w:rsid w:val="000B4D75"/>
    <w:rsid w:val="000D09C1"/>
    <w:rsid w:val="000F50B7"/>
    <w:rsid w:val="00110A77"/>
    <w:rsid w:val="0011231C"/>
    <w:rsid w:val="00125FD4"/>
    <w:rsid w:val="00130068"/>
    <w:rsid w:val="00135B1C"/>
    <w:rsid w:val="001468C5"/>
    <w:rsid w:val="001475DA"/>
    <w:rsid w:val="0015476C"/>
    <w:rsid w:val="00172987"/>
    <w:rsid w:val="0017343F"/>
    <w:rsid w:val="0017752B"/>
    <w:rsid w:val="0018058A"/>
    <w:rsid w:val="001928C8"/>
    <w:rsid w:val="00197F42"/>
    <w:rsid w:val="001B2C08"/>
    <w:rsid w:val="001B435D"/>
    <w:rsid w:val="001C78A6"/>
    <w:rsid w:val="001D0DC0"/>
    <w:rsid w:val="001D7FF7"/>
    <w:rsid w:val="001E3B05"/>
    <w:rsid w:val="001E47B6"/>
    <w:rsid w:val="001E64CB"/>
    <w:rsid w:val="001F2F13"/>
    <w:rsid w:val="001F3296"/>
    <w:rsid w:val="00203433"/>
    <w:rsid w:val="0021250C"/>
    <w:rsid w:val="00217040"/>
    <w:rsid w:val="002221DB"/>
    <w:rsid w:val="00235960"/>
    <w:rsid w:val="00235D91"/>
    <w:rsid w:val="002400B7"/>
    <w:rsid w:val="00252F36"/>
    <w:rsid w:val="00257C21"/>
    <w:rsid w:val="00267C1B"/>
    <w:rsid w:val="002754D0"/>
    <w:rsid w:val="00280288"/>
    <w:rsid w:val="0028746D"/>
    <w:rsid w:val="00292DE8"/>
    <w:rsid w:val="00295ABA"/>
    <w:rsid w:val="002A527C"/>
    <w:rsid w:val="002A6156"/>
    <w:rsid w:val="002B0C44"/>
    <w:rsid w:val="003036E8"/>
    <w:rsid w:val="003065D1"/>
    <w:rsid w:val="00312A2D"/>
    <w:rsid w:val="00325F6E"/>
    <w:rsid w:val="00331C3C"/>
    <w:rsid w:val="00333A9A"/>
    <w:rsid w:val="003367D4"/>
    <w:rsid w:val="00337581"/>
    <w:rsid w:val="00344ECF"/>
    <w:rsid w:val="00346A32"/>
    <w:rsid w:val="00375F5A"/>
    <w:rsid w:val="00376677"/>
    <w:rsid w:val="00381A83"/>
    <w:rsid w:val="003A7CA9"/>
    <w:rsid w:val="003B5BC4"/>
    <w:rsid w:val="003C5C8F"/>
    <w:rsid w:val="003C5DFD"/>
    <w:rsid w:val="003D6012"/>
    <w:rsid w:val="003E23D5"/>
    <w:rsid w:val="00401797"/>
    <w:rsid w:val="004037B9"/>
    <w:rsid w:val="0040563D"/>
    <w:rsid w:val="00424690"/>
    <w:rsid w:val="004345E2"/>
    <w:rsid w:val="00437031"/>
    <w:rsid w:val="004470B0"/>
    <w:rsid w:val="00450965"/>
    <w:rsid w:val="00451FDD"/>
    <w:rsid w:val="00457A69"/>
    <w:rsid w:val="0047055A"/>
    <w:rsid w:val="00474F80"/>
    <w:rsid w:val="00482B7D"/>
    <w:rsid w:val="004875CE"/>
    <w:rsid w:val="00497863"/>
    <w:rsid w:val="004A0EB3"/>
    <w:rsid w:val="004A6027"/>
    <w:rsid w:val="004B381D"/>
    <w:rsid w:val="004D09B5"/>
    <w:rsid w:val="004E5E34"/>
    <w:rsid w:val="005057FD"/>
    <w:rsid w:val="00530630"/>
    <w:rsid w:val="00533F80"/>
    <w:rsid w:val="00541984"/>
    <w:rsid w:val="00550DC9"/>
    <w:rsid w:val="00554C24"/>
    <w:rsid w:val="00563BB7"/>
    <w:rsid w:val="005645F4"/>
    <w:rsid w:val="00576AB0"/>
    <w:rsid w:val="00577308"/>
    <w:rsid w:val="00582C2C"/>
    <w:rsid w:val="00585DC7"/>
    <w:rsid w:val="005A10D4"/>
    <w:rsid w:val="005A1783"/>
    <w:rsid w:val="005A4012"/>
    <w:rsid w:val="005A5659"/>
    <w:rsid w:val="005B128B"/>
    <w:rsid w:val="005B37F3"/>
    <w:rsid w:val="005B3CBB"/>
    <w:rsid w:val="005C4B75"/>
    <w:rsid w:val="005C5BBD"/>
    <w:rsid w:val="005E1BF2"/>
    <w:rsid w:val="005F7CC4"/>
    <w:rsid w:val="00601DF8"/>
    <w:rsid w:val="00605C03"/>
    <w:rsid w:val="00607DAD"/>
    <w:rsid w:val="00610BEF"/>
    <w:rsid w:val="006276D1"/>
    <w:rsid w:val="00640AF5"/>
    <w:rsid w:val="00644669"/>
    <w:rsid w:val="00654C7C"/>
    <w:rsid w:val="006713F1"/>
    <w:rsid w:val="00697EA2"/>
    <w:rsid w:val="006B4D1F"/>
    <w:rsid w:val="006C292E"/>
    <w:rsid w:val="006C4E01"/>
    <w:rsid w:val="006C6DD3"/>
    <w:rsid w:val="006C7F58"/>
    <w:rsid w:val="006F0698"/>
    <w:rsid w:val="007028EB"/>
    <w:rsid w:val="007051C8"/>
    <w:rsid w:val="00710D96"/>
    <w:rsid w:val="00722174"/>
    <w:rsid w:val="00750982"/>
    <w:rsid w:val="007666B4"/>
    <w:rsid w:val="00767A84"/>
    <w:rsid w:val="00790695"/>
    <w:rsid w:val="007C2254"/>
    <w:rsid w:val="007D507D"/>
    <w:rsid w:val="007E0C22"/>
    <w:rsid w:val="007E256B"/>
    <w:rsid w:val="007F3575"/>
    <w:rsid w:val="007F62EE"/>
    <w:rsid w:val="007F73F3"/>
    <w:rsid w:val="00804006"/>
    <w:rsid w:val="00807FB2"/>
    <w:rsid w:val="00815CE1"/>
    <w:rsid w:val="00840506"/>
    <w:rsid w:val="00850901"/>
    <w:rsid w:val="008509AF"/>
    <w:rsid w:val="00853114"/>
    <w:rsid w:val="00863137"/>
    <w:rsid w:val="00864AD3"/>
    <w:rsid w:val="00866C47"/>
    <w:rsid w:val="00867F3F"/>
    <w:rsid w:val="00870A65"/>
    <w:rsid w:val="0089067A"/>
    <w:rsid w:val="00891A36"/>
    <w:rsid w:val="00897E77"/>
    <w:rsid w:val="008C18CE"/>
    <w:rsid w:val="008C373A"/>
    <w:rsid w:val="008C471C"/>
    <w:rsid w:val="008C4D22"/>
    <w:rsid w:val="008C7858"/>
    <w:rsid w:val="008E2868"/>
    <w:rsid w:val="008E5240"/>
    <w:rsid w:val="008E6C98"/>
    <w:rsid w:val="008F4AE9"/>
    <w:rsid w:val="00901A14"/>
    <w:rsid w:val="00906FBA"/>
    <w:rsid w:val="00907ABF"/>
    <w:rsid w:val="00922CB8"/>
    <w:rsid w:val="0094044D"/>
    <w:rsid w:val="00942E72"/>
    <w:rsid w:val="009432FA"/>
    <w:rsid w:val="009564E8"/>
    <w:rsid w:val="009602B6"/>
    <w:rsid w:val="009737B4"/>
    <w:rsid w:val="009A0676"/>
    <w:rsid w:val="009A6E67"/>
    <w:rsid w:val="009A702D"/>
    <w:rsid w:val="009B0097"/>
    <w:rsid w:val="009B5A93"/>
    <w:rsid w:val="009B6FC8"/>
    <w:rsid w:val="009C28DE"/>
    <w:rsid w:val="009D1D72"/>
    <w:rsid w:val="009D293C"/>
    <w:rsid w:val="009D46FC"/>
    <w:rsid w:val="009E38F0"/>
    <w:rsid w:val="009E3DBC"/>
    <w:rsid w:val="009E4F8A"/>
    <w:rsid w:val="009F1E19"/>
    <w:rsid w:val="00A018AC"/>
    <w:rsid w:val="00A02747"/>
    <w:rsid w:val="00A07C6B"/>
    <w:rsid w:val="00A26666"/>
    <w:rsid w:val="00A30A44"/>
    <w:rsid w:val="00A62DAC"/>
    <w:rsid w:val="00A64CAC"/>
    <w:rsid w:val="00A65AB2"/>
    <w:rsid w:val="00A86376"/>
    <w:rsid w:val="00AA111A"/>
    <w:rsid w:val="00AA3A74"/>
    <w:rsid w:val="00AA624A"/>
    <w:rsid w:val="00AA678A"/>
    <w:rsid w:val="00AA6E0E"/>
    <w:rsid w:val="00AC07B2"/>
    <w:rsid w:val="00AC0A32"/>
    <w:rsid w:val="00AC0EF4"/>
    <w:rsid w:val="00AC4CAD"/>
    <w:rsid w:val="00AD3E93"/>
    <w:rsid w:val="00AD7958"/>
    <w:rsid w:val="00AE2F18"/>
    <w:rsid w:val="00AF5E8A"/>
    <w:rsid w:val="00B031C2"/>
    <w:rsid w:val="00B03DB5"/>
    <w:rsid w:val="00B0435D"/>
    <w:rsid w:val="00B2154D"/>
    <w:rsid w:val="00B22A0D"/>
    <w:rsid w:val="00B34CB9"/>
    <w:rsid w:val="00B46675"/>
    <w:rsid w:val="00B509D5"/>
    <w:rsid w:val="00B94BD9"/>
    <w:rsid w:val="00BA5066"/>
    <w:rsid w:val="00BA7321"/>
    <w:rsid w:val="00BB04B7"/>
    <w:rsid w:val="00BB1259"/>
    <w:rsid w:val="00BB1F91"/>
    <w:rsid w:val="00BF175F"/>
    <w:rsid w:val="00BF3998"/>
    <w:rsid w:val="00BF5405"/>
    <w:rsid w:val="00C0097A"/>
    <w:rsid w:val="00C03AE1"/>
    <w:rsid w:val="00C0439E"/>
    <w:rsid w:val="00C0645C"/>
    <w:rsid w:val="00C25D4F"/>
    <w:rsid w:val="00C272A7"/>
    <w:rsid w:val="00C317AB"/>
    <w:rsid w:val="00C37B64"/>
    <w:rsid w:val="00C4248F"/>
    <w:rsid w:val="00C455F8"/>
    <w:rsid w:val="00C47BE7"/>
    <w:rsid w:val="00C51548"/>
    <w:rsid w:val="00C5187E"/>
    <w:rsid w:val="00C563F8"/>
    <w:rsid w:val="00C67EB1"/>
    <w:rsid w:val="00C67ECA"/>
    <w:rsid w:val="00C77E2D"/>
    <w:rsid w:val="00C80632"/>
    <w:rsid w:val="00C8243B"/>
    <w:rsid w:val="00C82703"/>
    <w:rsid w:val="00C9175B"/>
    <w:rsid w:val="00C95E61"/>
    <w:rsid w:val="00CA794E"/>
    <w:rsid w:val="00CB2CA4"/>
    <w:rsid w:val="00CC0394"/>
    <w:rsid w:val="00CC2A60"/>
    <w:rsid w:val="00CC6C1E"/>
    <w:rsid w:val="00CC71F4"/>
    <w:rsid w:val="00CE1783"/>
    <w:rsid w:val="00CF5321"/>
    <w:rsid w:val="00D0621A"/>
    <w:rsid w:val="00D256DE"/>
    <w:rsid w:val="00D26512"/>
    <w:rsid w:val="00D270BD"/>
    <w:rsid w:val="00D34153"/>
    <w:rsid w:val="00D34402"/>
    <w:rsid w:val="00D4365A"/>
    <w:rsid w:val="00D44B21"/>
    <w:rsid w:val="00D52C88"/>
    <w:rsid w:val="00D6147E"/>
    <w:rsid w:val="00D67907"/>
    <w:rsid w:val="00D705EA"/>
    <w:rsid w:val="00D74692"/>
    <w:rsid w:val="00D76928"/>
    <w:rsid w:val="00D81743"/>
    <w:rsid w:val="00D87FF8"/>
    <w:rsid w:val="00DA08FE"/>
    <w:rsid w:val="00DA2AB9"/>
    <w:rsid w:val="00DA3A68"/>
    <w:rsid w:val="00DB2ED0"/>
    <w:rsid w:val="00DB4D77"/>
    <w:rsid w:val="00DC04AD"/>
    <w:rsid w:val="00DC61B1"/>
    <w:rsid w:val="00DC7C2B"/>
    <w:rsid w:val="00DD2E7F"/>
    <w:rsid w:val="00DE53AF"/>
    <w:rsid w:val="00DF5114"/>
    <w:rsid w:val="00DF586A"/>
    <w:rsid w:val="00DF5DB2"/>
    <w:rsid w:val="00DF77B9"/>
    <w:rsid w:val="00E02A14"/>
    <w:rsid w:val="00E06735"/>
    <w:rsid w:val="00E079BD"/>
    <w:rsid w:val="00E138D6"/>
    <w:rsid w:val="00E1784A"/>
    <w:rsid w:val="00E26D66"/>
    <w:rsid w:val="00E275AF"/>
    <w:rsid w:val="00E339DF"/>
    <w:rsid w:val="00E41F78"/>
    <w:rsid w:val="00E62FD7"/>
    <w:rsid w:val="00E743FA"/>
    <w:rsid w:val="00E83019"/>
    <w:rsid w:val="00E86780"/>
    <w:rsid w:val="00EA5240"/>
    <w:rsid w:val="00EA5452"/>
    <w:rsid w:val="00EA6247"/>
    <w:rsid w:val="00EA79C2"/>
    <w:rsid w:val="00EB1524"/>
    <w:rsid w:val="00EC2CF0"/>
    <w:rsid w:val="00EC476A"/>
    <w:rsid w:val="00EC611F"/>
    <w:rsid w:val="00ED4CC3"/>
    <w:rsid w:val="00EE259B"/>
    <w:rsid w:val="00EF40FA"/>
    <w:rsid w:val="00EF4A33"/>
    <w:rsid w:val="00F00DAF"/>
    <w:rsid w:val="00F02A28"/>
    <w:rsid w:val="00F03D1A"/>
    <w:rsid w:val="00F047EE"/>
    <w:rsid w:val="00F04F45"/>
    <w:rsid w:val="00F12B3F"/>
    <w:rsid w:val="00F1373C"/>
    <w:rsid w:val="00F2567E"/>
    <w:rsid w:val="00F279E0"/>
    <w:rsid w:val="00F30109"/>
    <w:rsid w:val="00F33D64"/>
    <w:rsid w:val="00F35777"/>
    <w:rsid w:val="00F46854"/>
    <w:rsid w:val="00F52928"/>
    <w:rsid w:val="00F577AF"/>
    <w:rsid w:val="00F7468E"/>
    <w:rsid w:val="00F90E24"/>
    <w:rsid w:val="00F920E5"/>
    <w:rsid w:val="00FA24E2"/>
    <w:rsid w:val="00FD554B"/>
    <w:rsid w:val="00FE05E1"/>
    <w:rsid w:val="00FE4883"/>
    <w:rsid w:val="00FF7FD1"/>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iPriority w:val="99"/>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joy.huang@jci.com"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2.jpeg"/><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commentsExtended" Target="commentsExtended.xm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zhiweijci@gmail.com"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10</Pages>
  <Words>2467</Words>
  <Characters>14068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Satyam Bendapudi</dc:creator>
  <cp:lastModifiedBy>Bach, Christian</cp:lastModifiedBy>
  <cp:revision>15</cp:revision>
  <cp:lastPrinted>2019-06-11T15:08:00Z</cp:lastPrinted>
  <dcterms:created xsi:type="dcterms:W3CDTF">2019-05-29T18:13:00Z</dcterms:created>
  <dcterms:modified xsi:type="dcterms:W3CDTF">2019-06-26T15:13:00Z</dcterms:modified>
</cp:coreProperties>
</file>