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7DB82" w14:textId="77777777" w:rsidR="00EE3C8E" w:rsidRPr="00297920" w:rsidRDefault="00EE3C8E" w:rsidP="001C75B6">
      <w:pPr>
        <w:autoSpaceDE w:val="0"/>
        <w:autoSpaceDN w:val="0"/>
        <w:adjustRightInd w:val="0"/>
        <w:jc w:val="both"/>
        <w:rPr>
          <w:b/>
          <w:bCs/>
          <w:color w:val="000000"/>
        </w:rPr>
      </w:pPr>
    </w:p>
    <w:p w14:paraId="1D3CFC6B" w14:textId="77777777" w:rsidR="00EE3C8E" w:rsidRPr="00297920" w:rsidRDefault="00EE3C8E" w:rsidP="001C75B6">
      <w:pPr>
        <w:autoSpaceDE w:val="0"/>
        <w:autoSpaceDN w:val="0"/>
        <w:adjustRightInd w:val="0"/>
        <w:jc w:val="both"/>
        <w:rPr>
          <w:b/>
          <w:bCs/>
          <w:color w:val="000000"/>
        </w:rPr>
      </w:pPr>
    </w:p>
    <w:p w14:paraId="47AC67D1" w14:textId="77777777" w:rsidR="00EE3C8E" w:rsidRPr="00297920" w:rsidRDefault="00EE3C8E" w:rsidP="001C75B6">
      <w:pPr>
        <w:autoSpaceDE w:val="0"/>
        <w:autoSpaceDN w:val="0"/>
        <w:adjustRightInd w:val="0"/>
        <w:jc w:val="both"/>
        <w:rPr>
          <w:b/>
          <w:bCs/>
          <w:color w:val="000000"/>
        </w:rPr>
      </w:pPr>
    </w:p>
    <w:p w14:paraId="3C1799B0" w14:textId="77777777" w:rsidR="00EE3C8E" w:rsidRPr="00297920" w:rsidRDefault="00EE3C8E" w:rsidP="001C75B6">
      <w:pPr>
        <w:autoSpaceDE w:val="0"/>
        <w:autoSpaceDN w:val="0"/>
        <w:adjustRightInd w:val="0"/>
        <w:jc w:val="both"/>
        <w:rPr>
          <w:b/>
          <w:bCs/>
          <w:color w:val="000000"/>
        </w:rPr>
      </w:pPr>
    </w:p>
    <w:p w14:paraId="706FC9D4" w14:textId="77777777" w:rsidR="00EE3C8E" w:rsidRPr="00297920" w:rsidRDefault="00EE3C8E" w:rsidP="00536418">
      <w:pPr>
        <w:autoSpaceDE w:val="0"/>
        <w:autoSpaceDN w:val="0"/>
        <w:adjustRightInd w:val="0"/>
        <w:jc w:val="center"/>
        <w:rPr>
          <w:b/>
          <w:bCs/>
          <w:color w:val="000000"/>
        </w:rPr>
      </w:pPr>
    </w:p>
    <w:p w14:paraId="0B9EC281" w14:textId="77777777" w:rsidR="00EE3C8E" w:rsidRPr="00590064" w:rsidRDefault="00443A25" w:rsidP="00536418">
      <w:pPr>
        <w:autoSpaceDE w:val="0"/>
        <w:autoSpaceDN w:val="0"/>
        <w:adjustRightInd w:val="0"/>
        <w:jc w:val="center"/>
        <w:rPr>
          <w:color w:val="000000"/>
        </w:rPr>
      </w:pPr>
      <w:r w:rsidRPr="00590064">
        <w:rPr>
          <w:b/>
          <w:bCs/>
          <w:color w:val="000000"/>
        </w:rPr>
        <w:t>AMERICAN SOCIETY OF HEATING, REFRIGERATING AND</w:t>
      </w:r>
    </w:p>
    <w:p w14:paraId="64988556" w14:textId="77777777" w:rsidR="00EE3C8E" w:rsidRPr="00590064" w:rsidRDefault="00443A25" w:rsidP="00536418">
      <w:pPr>
        <w:autoSpaceDE w:val="0"/>
        <w:autoSpaceDN w:val="0"/>
        <w:adjustRightInd w:val="0"/>
        <w:jc w:val="center"/>
        <w:rPr>
          <w:color w:val="000000"/>
        </w:rPr>
      </w:pPr>
      <w:r w:rsidRPr="00590064">
        <w:rPr>
          <w:b/>
          <w:bCs/>
          <w:color w:val="000000"/>
        </w:rPr>
        <w:t>AIR-CONDITIONING ENGINEERS, INC.</w:t>
      </w:r>
    </w:p>
    <w:p w14:paraId="4A40101B" w14:textId="77777777" w:rsidR="00EE3C8E" w:rsidRPr="00590064" w:rsidRDefault="00443A25" w:rsidP="00536418">
      <w:pPr>
        <w:autoSpaceDE w:val="0"/>
        <w:autoSpaceDN w:val="0"/>
        <w:adjustRightInd w:val="0"/>
        <w:jc w:val="center"/>
        <w:rPr>
          <w:color w:val="000000"/>
        </w:rPr>
      </w:pPr>
      <w:r w:rsidRPr="00590064">
        <w:rPr>
          <w:b/>
          <w:bCs/>
          <w:color w:val="000000"/>
        </w:rPr>
        <w:t>1791 Tullie Circle, NE, Atlanta, GA</w:t>
      </w:r>
    </w:p>
    <w:p w14:paraId="16B6A9D0" w14:textId="77777777" w:rsidR="00EE3C8E" w:rsidRPr="00590064" w:rsidRDefault="00443A25" w:rsidP="00536418">
      <w:pPr>
        <w:autoSpaceDE w:val="0"/>
        <w:autoSpaceDN w:val="0"/>
        <w:adjustRightInd w:val="0"/>
        <w:jc w:val="center"/>
        <w:rPr>
          <w:b/>
          <w:bCs/>
          <w:color w:val="000000"/>
        </w:rPr>
      </w:pPr>
      <w:r w:rsidRPr="00590064">
        <w:rPr>
          <w:b/>
          <w:bCs/>
          <w:color w:val="000000"/>
        </w:rPr>
        <w:t>404-636-8400</w:t>
      </w:r>
    </w:p>
    <w:p w14:paraId="789D4768" w14:textId="77777777" w:rsidR="00EE3C8E" w:rsidRPr="00590064" w:rsidRDefault="00EE3C8E" w:rsidP="00536418">
      <w:pPr>
        <w:autoSpaceDE w:val="0"/>
        <w:autoSpaceDN w:val="0"/>
        <w:adjustRightInd w:val="0"/>
        <w:jc w:val="center"/>
        <w:rPr>
          <w:b/>
          <w:bCs/>
          <w:color w:val="000000"/>
        </w:rPr>
      </w:pPr>
    </w:p>
    <w:p w14:paraId="44C95F7C" w14:textId="77777777" w:rsidR="00EE3C8E" w:rsidRPr="00590064" w:rsidRDefault="00EE3C8E" w:rsidP="00536418">
      <w:pPr>
        <w:autoSpaceDE w:val="0"/>
        <w:autoSpaceDN w:val="0"/>
        <w:adjustRightInd w:val="0"/>
        <w:jc w:val="center"/>
        <w:rPr>
          <w:color w:val="000000"/>
        </w:rPr>
      </w:pPr>
    </w:p>
    <w:p w14:paraId="7C60F7E0" w14:textId="77777777" w:rsidR="00EE3C8E" w:rsidRPr="00590064" w:rsidRDefault="00443A25" w:rsidP="00536418">
      <w:pPr>
        <w:autoSpaceDE w:val="0"/>
        <w:autoSpaceDN w:val="0"/>
        <w:adjustRightInd w:val="0"/>
        <w:jc w:val="center"/>
        <w:rPr>
          <w:color w:val="000000"/>
        </w:rPr>
      </w:pPr>
      <w:r w:rsidRPr="00590064">
        <w:rPr>
          <w:b/>
          <w:bCs/>
          <w:color w:val="000000"/>
        </w:rPr>
        <w:t>Technical Committee 4.4</w:t>
      </w:r>
    </w:p>
    <w:p w14:paraId="2F1258CB" w14:textId="77777777" w:rsidR="00EE3C8E" w:rsidRPr="00590064" w:rsidRDefault="00443A25" w:rsidP="00536418">
      <w:pPr>
        <w:autoSpaceDE w:val="0"/>
        <w:autoSpaceDN w:val="0"/>
        <w:adjustRightInd w:val="0"/>
        <w:jc w:val="center"/>
        <w:rPr>
          <w:b/>
          <w:bCs/>
          <w:color w:val="000000"/>
        </w:rPr>
      </w:pPr>
      <w:r w:rsidRPr="00590064">
        <w:rPr>
          <w:b/>
          <w:bCs/>
          <w:color w:val="000000"/>
        </w:rPr>
        <w:t>Building Materials and Building Envelope Performance</w:t>
      </w:r>
    </w:p>
    <w:p w14:paraId="6DE52681" w14:textId="77777777" w:rsidR="00EE3C8E" w:rsidRPr="00590064" w:rsidRDefault="00EE3C8E" w:rsidP="00536418">
      <w:pPr>
        <w:autoSpaceDE w:val="0"/>
        <w:autoSpaceDN w:val="0"/>
        <w:adjustRightInd w:val="0"/>
        <w:jc w:val="center"/>
        <w:rPr>
          <w:b/>
          <w:bCs/>
          <w:color w:val="000000"/>
        </w:rPr>
      </w:pPr>
    </w:p>
    <w:p w14:paraId="0B031D00" w14:textId="77777777" w:rsidR="00EE3C8E" w:rsidRPr="00590064" w:rsidRDefault="00EE3C8E" w:rsidP="00536418">
      <w:pPr>
        <w:autoSpaceDE w:val="0"/>
        <w:autoSpaceDN w:val="0"/>
        <w:adjustRightInd w:val="0"/>
        <w:jc w:val="center"/>
        <w:rPr>
          <w:color w:val="000000"/>
        </w:rPr>
      </w:pPr>
    </w:p>
    <w:p w14:paraId="30B81657" w14:textId="77777777" w:rsidR="00BA4D21" w:rsidRPr="00590064" w:rsidRDefault="00BA4D21" w:rsidP="00536418">
      <w:pPr>
        <w:autoSpaceDE w:val="0"/>
        <w:autoSpaceDN w:val="0"/>
        <w:adjustRightInd w:val="0"/>
        <w:jc w:val="center"/>
        <w:rPr>
          <w:b/>
          <w:bCs/>
          <w:color w:val="000000"/>
        </w:rPr>
      </w:pPr>
    </w:p>
    <w:p w14:paraId="213DCE57" w14:textId="77777777" w:rsidR="00BA4D21" w:rsidRPr="00590064" w:rsidRDefault="00BA4D21" w:rsidP="00536418">
      <w:pPr>
        <w:autoSpaceDE w:val="0"/>
        <w:autoSpaceDN w:val="0"/>
        <w:adjustRightInd w:val="0"/>
        <w:jc w:val="center"/>
        <w:rPr>
          <w:b/>
          <w:bCs/>
          <w:color w:val="000000"/>
        </w:rPr>
      </w:pPr>
    </w:p>
    <w:p w14:paraId="5B21A510" w14:textId="77777777" w:rsidR="00BA4D21" w:rsidRPr="00590064" w:rsidRDefault="00BA4D21" w:rsidP="00536418">
      <w:pPr>
        <w:autoSpaceDE w:val="0"/>
        <w:autoSpaceDN w:val="0"/>
        <w:adjustRightInd w:val="0"/>
        <w:ind w:left="1134" w:right="855"/>
        <w:jc w:val="center"/>
        <w:rPr>
          <w:b/>
          <w:bCs/>
          <w:i/>
          <w:iCs/>
          <w:color w:val="000000"/>
        </w:rPr>
      </w:pPr>
      <w:r w:rsidRPr="00590064">
        <w:rPr>
          <w:b/>
          <w:bCs/>
          <w:i/>
          <w:iCs/>
          <w:color w:val="000000"/>
        </w:rPr>
        <w:t>These DRAFT minutes have not been approved and are not the official, approved record until approved by this committee.</w:t>
      </w:r>
    </w:p>
    <w:p w14:paraId="34C63F43" w14:textId="24DEC335" w:rsidR="00EE3C8E" w:rsidRPr="00590064" w:rsidRDefault="00FE42F6" w:rsidP="00FE42F6">
      <w:pPr>
        <w:tabs>
          <w:tab w:val="left" w:pos="6303"/>
        </w:tabs>
        <w:autoSpaceDE w:val="0"/>
        <w:autoSpaceDN w:val="0"/>
        <w:adjustRightInd w:val="0"/>
        <w:jc w:val="both"/>
        <w:rPr>
          <w:color w:val="000000"/>
        </w:rPr>
      </w:pPr>
      <w:r w:rsidRPr="00590064">
        <w:rPr>
          <w:color w:val="000000"/>
        </w:rPr>
        <w:tab/>
      </w:r>
    </w:p>
    <w:p w14:paraId="35BF6403" w14:textId="77777777" w:rsidR="0028515A" w:rsidRPr="00590064" w:rsidRDefault="0028515A" w:rsidP="001C75B6">
      <w:pPr>
        <w:autoSpaceDE w:val="0"/>
        <w:autoSpaceDN w:val="0"/>
        <w:adjustRightInd w:val="0"/>
        <w:jc w:val="both"/>
        <w:rPr>
          <w:b/>
          <w:bCs/>
        </w:rPr>
      </w:pPr>
    </w:p>
    <w:p w14:paraId="3E33B9A1" w14:textId="77777777" w:rsidR="0028515A" w:rsidRPr="00590064" w:rsidRDefault="0028515A" w:rsidP="001C75B6">
      <w:pPr>
        <w:autoSpaceDE w:val="0"/>
        <w:autoSpaceDN w:val="0"/>
        <w:adjustRightInd w:val="0"/>
        <w:jc w:val="both"/>
        <w:rPr>
          <w:b/>
          <w:bCs/>
        </w:rPr>
      </w:pPr>
    </w:p>
    <w:p w14:paraId="0021213B" w14:textId="77777777" w:rsidR="0028515A" w:rsidRPr="00590064" w:rsidRDefault="0028515A" w:rsidP="001C75B6">
      <w:pPr>
        <w:autoSpaceDE w:val="0"/>
        <w:autoSpaceDN w:val="0"/>
        <w:adjustRightInd w:val="0"/>
        <w:jc w:val="both"/>
        <w:rPr>
          <w:b/>
          <w:bCs/>
        </w:rPr>
      </w:pPr>
    </w:p>
    <w:p w14:paraId="6B7CB4F9" w14:textId="77777777" w:rsidR="0028515A" w:rsidRPr="00590064" w:rsidRDefault="0028515A" w:rsidP="001C75B6">
      <w:pPr>
        <w:autoSpaceDE w:val="0"/>
        <w:autoSpaceDN w:val="0"/>
        <w:adjustRightInd w:val="0"/>
        <w:jc w:val="both"/>
        <w:rPr>
          <w:b/>
          <w:bCs/>
        </w:rPr>
      </w:pPr>
    </w:p>
    <w:p w14:paraId="5FB991C9" w14:textId="77777777" w:rsidR="0028515A" w:rsidRPr="00590064" w:rsidRDefault="0028515A" w:rsidP="001C75B6">
      <w:pPr>
        <w:autoSpaceDE w:val="0"/>
        <w:autoSpaceDN w:val="0"/>
        <w:adjustRightInd w:val="0"/>
        <w:jc w:val="both"/>
        <w:rPr>
          <w:b/>
          <w:bCs/>
        </w:rPr>
      </w:pPr>
    </w:p>
    <w:p w14:paraId="44F97E14" w14:textId="77777777" w:rsidR="0028515A" w:rsidRPr="00590064" w:rsidRDefault="0028515A" w:rsidP="001C75B6">
      <w:pPr>
        <w:autoSpaceDE w:val="0"/>
        <w:autoSpaceDN w:val="0"/>
        <w:adjustRightInd w:val="0"/>
        <w:jc w:val="both"/>
        <w:rPr>
          <w:b/>
          <w:bCs/>
        </w:rPr>
      </w:pPr>
    </w:p>
    <w:p w14:paraId="3475CF1F" w14:textId="2049A988" w:rsidR="00EE3C8E" w:rsidRPr="00590064" w:rsidRDefault="00443A25" w:rsidP="001C75B6">
      <w:pPr>
        <w:autoSpaceDE w:val="0"/>
        <w:autoSpaceDN w:val="0"/>
        <w:adjustRightInd w:val="0"/>
        <w:jc w:val="both"/>
        <w:rPr>
          <w:b/>
          <w:bCs/>
        </w:rPr>
      </w:pPr>
      <w:r w:rsidRPr="00590064">
        <w:rPr>
          <w:b/>
          <w:bCs/>
        </w:rPr>
        <w:lastRenderedPageBreak/>
        <w:t xml:space="preserve">AMERICAN SOCIETY OF HEATING, REFRIGERATING AND AIR-CONDITIONING ENGINEERS, INC. </w:t>
      </w:r>
    </w:p>
    <w:p w14:paraId="2697B3AD" w14:textId="77777777" w:rsidR="00EE3C8E" w:rsidRPr="00590064" w:rsidRDefault="00443A25" w:rsidP="001C75B6">
      <w:pPr>
        <w:autoSpaceDE w:val="0"/>
        <w:autoSpaceDN w:val="0"/>
        <w:adjustRightInd w:val="0"/>
        <w:jc w:val="both"/>
        <w:rPr>
          <w:b/>
          <w:bCs/>
          <w:lang w:val="it-IT"/>
        </w:rPr>
      </w:pPr>
      <w:r w:rsidRPr="00590064">
        <w:rPr>
          <w:b/>
          <w:bCs/>
          <w:lang w:val="it-IT"/>
        </w:rPr>
        <w:t xml:space="preserve">1791 Tullie Circle, NE, Atlanta, GA </w:t>
      </w:r>
    </w:p>
    <w:p w14:paraId="24D4BE67" w14:textId="77777777" w:rsidR="00EE3C8E" w:rsidRPr="00590064" w:rsidRDefault="00443A25" w:rsidP="001C75B6">
      <w:pPr>
        <w:autoSpaceDE w:val="0"/>
        <w:autoSpaceDN w:val="0"/>
        <w:adjustRightInd w:val="0"/>
        <w:jc w:val="both"/>
        <w:rPr>
          <w:b/>
          <w:bCs/>
          <w:lang w:val="it-IT"/>
        </w:rPr>
      </w:pPr>
      <w:r w:rsidRPr="00590064">
        <w:rPr>
          <w:b/>
          <w:bCs/>
          <w:lang w:val="it-IT"/>
        </w:rPr>
        <w:t>404-636-8400</w:t>
      </w:r>
    </w:p>
    <w:p w14:paraId="109944FF" w14:textId="77777777" w:rsidR="00EE3C8E" w:rsidRPr="00590064" w:rsidRDefault="00EE3C8E" w:rsidP="001C75B6">
      <w:pPr>
        <w:autoSpaceDE w:val="0"/>
        <w:autoSpaceDN w:val="0"/>
        <w:adjustRightInd w:val="0"/>
        <w:jc w:val="both"/>
        <w:rPr>
          <w:b/>
          <w:bCs/>
          <w:lang w:val="it-IT"/>
        </w:rPr>
      </w:pPr>
    </w:p>
    <w:p w14:paraId="11AC41D1" w14:textId="77777777" w:rsidR="00436801" w:rsidRPr="00590064" w:rsidRDefault="00436801" w:rsidP="001C75B6">
      <w:pPr>
        <w:autoSpaceDE w:val="0"/>
        <w:autoSpaceDN w:val="0"/>
        <w:adjustRightInd w:val="0"/>
        <w:jc w:val="both"/>
        <w:rPr>
          <w:b/>
          <w:bCs/>
          <w:lang w:val="fr-FR"/>
        </w:rPr>
      </w:pPr>
    </w:p>
    <w:p w14:paraId="1A4EF2E6" w14:textId="77777777" w:rsidR="00436801" w:rsidRPr="00590064" w:rsidRDefault="00436801" w:rsidP="001C75B6">
      <w:pPr>
        <w:autoSpaceDE w:val="0"/>
        <w:autoSpaceDN w:val="0"/>
        <w:adjustRightInd w:val="0"/>
        <w:jc w:val="both"/>
        <w:rPr>
          <w:b/>
          <w:bCs/>
          <w:lang w:val="fr-FR"/>
        </w:rPr>
      </w:pPr>
    </w:p>
    <w:p w14:paraId="62F89A5D" w14:textId="3ECB5A2B" w:rsidR="00EE3C8E" w:rsidRPr="00590064" w:rsidRDefault="00443A25" w:rsidP="001C75B6">
      <w:pPr>
        <w:autoSpaceDE w:val="0"/>
        <w:autoSpaceDN w:val="0"/>
        <w:adjustRightInd w:val="0"/>
        <w:jc w:val="both"/>
        <w:rPr>
          <w:b/>
          <w:bCs/>
        </w:rPr>
      </w:pPr>
      <w:r w:rsidRPr="00590064">
        <w:rPr>
          <w:b/>
          <w:bCs/>
        </w:rPr>
        <w:t xml:space="preserve">TC/TG/TRG MINUTES COVER SHEET </w:t>
      </w:r>
    </w:p>
    <w:p w14:paraId="7646D6AC" w14:textId="77777777" w:rsidR="00EE3C8E" w:rsidRPr="00590064" w:rsidRDefault="00EE3C8E" w:rsidP="001C75B6">
      <w:pPr>
        <w:autoSpaceDE w:val="0"/>
        <w:autoSpaceDN w:val="0"/>
        <w:adjustRightInd w:val="0"/>
        <w:jc w:val="both"/>
      </w:pPr>
    </w:p>
    <w:p w14:paraId="16A66C1D" w14:textId="77777777" w:rsidR="00EE3C8E" w:rsidRPr="00590064" w:rsidRDefault="00443A25" w:rsidP="001C75B6">
      <w:pPr>
        <w:autoSpaceDE w:val="0"/>
        <w:autoSpaceDN w:val="0"/>
        <w:adjustRightInd w:val="0"/>
        <w:jc w:val="both"/>
      </w:pPr>
      <w:r w:rsidRPr="00590064">
        <w:t xml:space="preserve">(Minutes of all TC/TG/TRG Meetings are to be distributed to the individuals </w:t>
      </w:r>
      <w:r w:rsidR="00536418" w:rsidRPr="00590064">
        <w:t>l</w:t>
      </w:r>
      <w:r w:rsidRPr="00590064">
        <w:t xml:space="preserve">isted below within 60 days following the meeting.) </w:t>
      </w:r>
    </w:p>
    <w:p w14:paraId="098E501B" w14:textId="77777777" w:rsidR="00EE3C8E" w:rsidRPr="00590064" w:rsidRDefault="00EE3C8E" w:rsidP="001C75B6">
      <w:pPr>
        <w:autoSpaceDE w:val="0"/>
        <w:autoSpaceDN w:val="0"/>
        <w:adjustRightInd w:val="0"/>
        <w:jc w:val="both"/>
        <w:outlineLvl w:val="1"/>
      </w:pPr>
    </w:p>
    <w:p w14:paraId="33A3DECC" w14:textId="77777777" w:rsidR="00EE3C8E" w:rsidRPr="00590064" w:rsidRDefault="00443A25" w:rsidP="001C75B6">
      <w:pPr>
        <w:autoSpaceDE w:val="0"/>
        <w:autoSpaceDN w:val="0"/>
        <w:adjustRightInd w:val="0"/>
        <w:jc w:val="both"/>
        <w:outlineLvl w:val="1"/>
        <w:rPr>
          <w:b/>
          <w:bCs/>
        </w:rPr>
      </w:pPr>
      <w:r w:rsidRPr="00590064">
        <w:rPr>
          <w:b/>
          <w:bCs/>
        </w:rPr>
        <w:t xml:space="preserve">TC/TG/SSPC: </w:t>
      </w:r>
      <w:r w:rsidRPr="00590064">
        <w:rPr>
          <w:b/>
          <w:bCs/>
        </w:rPr>
        <w:tab/>
      </w:r>
      <w:r w:rsidRPr="00590064">
        <w:rPr>
          <w:b/>
          <w:bCs/>
        </w:rPr>
        <w:tab/>
        <w:t xml:space="preserve">TC 4.4 </w:t>
      </w:r>
    </w:p>
    <w:p w14:paraId="30A6FA6C" w14:textId="77777777" w:rsidR="00EE3C8E" w:rsidRPr="00590064" w:rsidRDefault="00443A25" w:rsidP="001C75B6">
      <w:pPr>
        <w:autoSpaceDE w:val="0"/>
        <w:autoSpaceDN w:val="0"/>
        <w:adjustRightInd w:val="0"/>
        <w:jc w:val="both"/>
        <w:outlineLvl w:val="1"/>
        <w:rPr>
          <w:b/>
          <w:bCs/>
        </w:rPr>
      </w:pPr>
      <w:r w:rsidRPr="00590064">
        <w:rPr>
          <w:b/>
          <w:bCs/>
        </w:rPr>
        <w:t xml:space="preserve">TC Title: </w:t>
      </w:r>
      <w:r w:rsidRPr="00590064">
        <w:rPr>
          <w:b/>
          <w:bCs/>
        </w:rPr>
        <w:tab/>
      </w:r>
      <w:r w:rsidRPr="00590064">
        <w:rPr>
          <w:b/>
          <w:bCs/>
        </w:rPr>
        <w:tab/>
        <w:t xml:space="preserve">Building Materials and Building Envelope Performance </w:t>
      </w:r>
    </w:p>
    <w:p w14:paraId="10E1D190" w14:textId="44EDD1EF" w:rsidR="00EE3C8E" w:rsidRPr="00590064" w:rsidRDefault="00443A25" w:rsidP="001C75B6">
      <w:pPr>
        <w:jc w:val="both"/>
        <w:rPr>
          <w:b/>
          <w:bCs/>
        </w:rPr>
      </w:pPr>
      <w:r w:rsidRPr="00590064">
        <w:rPr>
          <w:b/>
          <w:bCs/>
        </w:rPr>
        <w:t xml:space="preserve">Date of Meeting: </w:t>
      </w:r>
      <w:r w:rsidRPr="00590064">
        <w:rPr>
          <w:b/>
          <w:bCs/>
        </w:rPr>
        <w:tab/>
      </w:r>
      <w:r w:rsidR="00095A19" w:rsidRPr="00590064">
        <w:rPr>
          <w:b/>
          <w:bCs/>
        </w:rPr>
        <w:t xml:space="preserve">Monday, </w:t>
      </w:r>
      <w:r w:rsidR="00B276B8" w:rsidRPr="00590064">
        <w:rPr>
          <w:b/>
          <w:bCs/>
        </w:rPr>
        <w:t>February 10</w:t>
      </w:r>
      <w:r w:rsidR="00B276B8" w:rsidRPr="00590064">
        <w:rPr>
          <w:b/>
          <w:bCs/>
          <w:vertAlign w:val="superscript"/>
        </w:rPr>
        <w:t>th</w:t>
      </w:r>
      <w:r w:rsidRPr="00590064">
        <w:rPr>
          <w:b/>
          <w:bCs/>
        </w:rPr>
        <w:t xml:space="preserve">. Meeting convened at </w:t>
      </w:r>
      <w:r w:rsidR="004E503B" w:rsidRPr="00590064">
        <w:rPr>
          <w:b/>
          <w:bCs/>
        </w:rPr>
        <w:t>2</w:t>
      </w:r>
      <w:r w:rsidR="003664CB" w:rsidRPr="00590064">
        <w:rPr>
          <w:b/>
          <w:bCs/>
        </w:rPr>
        <w:t>:30</w:t>
      </w:r>
      <w:r w:rsidRPr="00590064">
        <w:rPr>
          <w:b/>
          <w:bCs/>
        </w:rPr>
        <w:t xml:space="preserve"> </w:t>
      </w:r>
      <w:r w:rsidR="0052793B" w:rsidRPr="00590064">
        <w:rPr>
          <w:b/>
          <w:bCs/>
        </w:rPr>
        <w:t>p</w:t>
      </w:r>
      <w:r w:rsidRPr="00590064">
        <w:rPr>
          <w:b/>
          <w:bCs/>
        </w:rPr>
        <w:t>m</w:t>
      </w:r>
      <w:r w:rsidR="00B252E5" w:rsidRPr="00590064">
        <w:rPr>
          <w:b/>
          <w:bCs/>
        </w:rPr>
        <w:t xml:space="preserve"> </w:t>
      </w:r>
      <w:r w:rsidR="0094623A" w:rsidRPr="00590064">
        <w:rPr>
          <w:b/>
          <w:bCs/>
        </w:rPr>
        <w:t>ED</w:t>
      </w:r>
      <w:r w:rsidR="0046050C" w:rsidRPr="00590064">
        <w:rPr>
          <w:b/>
          <w:bCs/>
        </w:rPr>
        <w:t>T</w:t>
      </w:r>
      <w:r w:rsidR="00B252E5" w:rsidRPr="00590064">
        <w:rPr>
          <w:b/>
          <w:bCs/>
        </w:rPr>
        <w:t xml:space="preserve">. </w:t>
      </w:r>
    </w:p>
    <w:p w14:paraId="42312A00" w14:textId="56E766A2" w:rsidR="00EE3C8E" w:rsidRPr="00590064" w:rsidRDefault="00920AB5" w:rsidP="001C75B6">
      <w:pPr>
        <w:jc w:val="both"/>
        <w:rPr>
          <w:b/>
          <w:bCs/>
        </w:rPr>
      </w:pPr>
      <w:r w:rsidRPr="00590064">
        <w:rPr>
          <w:b/>
          <w:bCs/>
        </w:rPr>
        <w:t xml:space="preserve">Location: </w:t>
      </w:r>
      <w:r w:rsidRPr="00590064">
        <w:rPr>
          <w:b/>
          <w:bCs/>
        </w:rPr>
        <w:tab/>
      </w:r>
      <w:r w:rsidRPr="00590064">
        <w:rPr>
          <w:b/>
          <w:bCs/>
        </w:rPr>
        <w:tab/>
      </w:r>
      <w:r w:rsidR="00B276B8" w:rsidRPr="00590064">
        <w:rPr>
          <w:b/>
          <w:bCs/>
        </w:rPr>
        <w:t>Orlando FL</w:t>
      </w:r>
    </w:p>
    <w:p w14:paraId="73250DAD" w14:textId="77777777" w:rsidR="00EE3C8E" w:rsidRPr="00590064" w:rsidRDefault="00443A25" w:rsidP="001C75B6">
      <w:pPr>
        <w:autoSpaceDE w:val="0"/>
        <w:autoSpaceDN w:val="0"/>
        <w:adjustRightInd w:val="0"/>
        <w:jc w:val="both"/>
        <w:outlineLvl w:val="2"/>
        <w:rPr>
          <w:b/>
          <w:bCs/>
        </w:rPr>
      </w:pPr>
      <w:r w:rsidRPr="00590064">
        <w:rPr>
          <w:b/>
          <w:bCs/>
        </w:rPr>
        <w:t xml:space="preserve">DISTRIBUTION </w:t>
      </w:r>
    </w:p>
    <w:p w14:paraId="6F8A9138" w14:textId="77777777" w:rsidR="00EE3C8E" w:rsidRPr="00590064" w:rsidRDefault="00443A25" w:rsidP="001C75B6">
      <w:pPr>
        <w:autoSpaceDE w:val="0"/>
        <w:autoSpaceDN w:val="0"/>
        <w:adjustRightInd w:val="0"/>
        <w:jc w:val="both"/>
      </w:pPr>
      <w:r w:rsidRPr="00590064">
        <w:t xml:space="preserve">All members of TC 4.4 plus the following: </w:t>
      </w:r>
    </w:p>
    <w:p w14:paraId="31F1F66C" w14:textId="77777777" w:rsidR="00EE3C8E" w:rsidRPr="00590064" w:rsidRDefault="00443A25" w:rsidP="001C75B6">
      <w:pPr>
        <w:autoSpaceDE w:val="0"/>
        <w:autoSpaceDN w:val="0"/>
        <w:adjustRightInd w:val="0"/>
        <w:jc w:val="both"/>
      </w:pPr>
      <w:r w:rsidRPr="00590064">
        <w:t xml:space="preserve">TAC Chair </w:t>
      </w:r>
    </w:p>
    <w:p w14:paraId="2A87686C" w14:textId="77777777" w:rsidR="00EE3C8E" w:rsidRPr="00590064" w:rsidRDefault="00443A25" w:rsidP="001C75B6">
      <w:pPr>
        <w:autoSpaceDE w:val="0"/>
        <w:autoSpaceDN w:val="0"/>
        <w:adjustRightInd w:val="0"/>
        <w:jc w:val="both"/>
      </w:pPr>
      <w:r w:rsidRPr="00590064">
        <w:t>Committee Liaisons</w:t>
      </w:r>
    </w:p>
    <w:p w14:paraId="27BDD340" w14:textId="77777777" w:rsidR="00EE3C8E" w:rsidRPr="00590064" w:rsidRDefault="00443A25" w:rsidP="001C75B6">
      <w:pPr>
        <w:autoSpaceDE w:val="0"/>
        <w:autoSpaceDN w:val="0"/>
        <w:adjustRightInd w:val="0"/>
        <w:jc w:val="both"/>
        <w:outlineLvl w:val="2"/>
        <w:rPr>
          <w:b/>
          <w:bCs/>
        </w:rPr>
      </w:pPr>
      <w:r w:rsidRPr="00590064">
        <w:rPr>
          <w:b/>
          <w:bCs/>
        </w:rPr>
        <w:t xml:space="preserve">ADDITIONAL DISTRIBUTION </w:t>
      </w:r>
    </w:p>
    <w:p w14:paraId="385DF3D3" w14:textId="77777777" w:rsidR="00EE3C8E" w:rsidRPr="00590064" w:rsidRDefault="00443A25" w:rsidP="001C75B6">
      <w:pPr>
        <w:autoSpaceDE w:val="0"/>
        <w:autoSpaceDN w:val="0"/>
        <w:adjustRightInd w:val="0"/>
        <w:jc w:val="both"/>
      </w:pPr>
      <w:r w:rsidRPr="00590064">
        <w:t xml:space="preserve">Manager of Standards </w:t>
      </w:r>
      <w:r w:rsidRPr="00590064">
        <w:tab/>
      </w:r>
      <w:r w:rsidRPr="00590064">
        <w:tab/>
      </w:r>
      <w:r w:rsidRPr="00590064">
        <w:tab/>
      </w:r>
      <w:r w:rsidRPr="00590064">
        <w:tab/>
      </w:r>
      <w:r w:rsidRPr="00590064">
        <w:tab/>
      </w:r>
    </w:p>
    <w:p w14:paraId="075FBAA0" w14:textId="77777777" w:rsidR="00EE3C8E" w:rsidRPr="00590064" w:rsidRDefault="00443A25" w:rsidP="001C75B6">
      <w:pPr>
        <w:autoSpaceDE w:val="0"/>
        <w:autoSpaceDN w:val="0"/>
        <w:adjustRightInd w:val="0"/>
        <w:jc w:val="both"/>
      </w:pPr>
      <w:r w:rsidRPr="00590064">
        <w:t xml:space="preserve">Manager of </w:t>
      </w:r>
      <w:r w:rsidR="0004595A" w:rsidRPr="00590064">
        <w:t xml:space="preserve">Research and Technical </w:t>
      </w:r>
      <w:r w:rsidRPr="00590064">
        <w:t xml:space="preserve">Services </w:t>
      </w:r>
      <w:r w:rsidRPr="00590064">
        <w:tab/>
      </w:r>
      <w:r w:rsidRPr="00590064">
        <w:tab/>
      </w:r>
    </w:p>
    <w:p w14:paraId="7E873ED9" w14:textId="77777777" w:rsidR="00EE3C8E" w:rsidRPr="00590064" w:rsidRDefault="00EE3C8E" w:rsidP="001C75B6">
      <w:pPr>
        <w:jc w:val="both"/>
        <w:rPr>
          <w:b/>
          <w:bCs/>
        </w:rPr>
        <w:sectPr w:rsidR="00EE3C8E" w:rsidRPr="00590064" w:rsidSect="00AE3FEC">
          <w:headerReference w:type="default" r:id="rId11"/>
          <w:footerReference w:type="default" r:id="rId12"/>
          <w:type w:val="continuous"/>
          <w:pgSz w:w="12240" w:h="15840"/>
          <w:pgMar w:top="1440" w:right="1440" w:bottom="1440" w:left="1440" w:header="720" w:footer="720" w:gutter="0"/>
          <w:cols w:space="720"/>
          <w:docGrid w:linePitch="360"/>
        </w:sectPr>
      </w:pPr>
    </w:p>
    <w:p w14:paraId="49AB92E3" w14:textId="77777777" w:rsidR="00EF533D" w:rsidRPr="00590064" w:rsidRDefault="00275762" w:rsidP="00630140">
      <w:pPr>
        <w:pStyle w:val="Heading1"/>
        <w:numPr>
          <w:ilvl w:val="0"/>
          <w:numId w:val="2"/>
        </w:numPr>
        <w:rPr>
          <w:rFonts w:cs="Times New Roman"/>
        </w:rPr>
      </w:pPr>
      <w:r w:rsidRPr="00590064">
        <w:lastRenderedPageBreak/>
        <w:t>Introductions</w:t>
      </w:r>
    </w:p>
    <w:p w14:paraId="6F9E06F5" w14:textId="77777777" w:rsidR="005078E9" w:rsidRPr="00590064" w:rsidRDefault="005078E9" w:rsidP="00EF533D"/>
    <w:p w14:paraId="30C9954A" w14:textId="6EAF3580" w:rsidR="0076362F" w:rsidRPr="00590064" w:rsidRDefault="002165B3" w:rsidP="00EF533D">
      <w:r w:rsidRPr="00590064">
        <w:t>T</w:t>
      </w:r>
      <w:r w:rsidR="008A0676" w:rsidRPr="00590064">
        <w:t xml:space="preserve">he Chair, </w:t>
      </w:r>
      <w:r w:rsidR="00684BF5" w:rsidRPr="00590064">
        <w:t xml:space="preserve">Alejandra Nieto, </w:t>
      </w:r>
      <w:r w:rsidRPr="00590064">
        <w:t xml:space="preserve">called the meeting to order </w:t>
      </w:r>
      <w:r w:rsidR="00443A25" w:rsidRPr="00590064">
        <w:t xml:space="preserve">at </w:t>
      </w:r>
      <w:r w:rsidR="00580D20" w:rsidRPr="00590064">
        <w:t>2</w:t>
      </w:r>
      <w:r w:rsidR="0052793B" w:rsidRPr="00590064">
        <w:t>:</w:t>
      </w:r>
      <w:r w:rsidR="00384977" w:rsidRPr="00590064">
        <w:t>3</w:t>
      </w:r>
      <w:r w:rsidR="0052793B" w:rsidRPr="00590064">
        <w:t>0 pm</w:t>
      </w:r>
      <w:r w:rsidR="00580D20" w:rsidRPr="00590064">
        <w:t xml:space="preserve"> </w:t>
      </w:r>
      <w:r w:rsidR="0094623A" w:rsidRPr="00590064">
        <w:t>ED</w:t>
      </w:r>
      <w:r w:rsidR="0076362F" w:rsidRPr="00590064">
        <w:t>T</w:t>
      </w:r>
      <w:r w:rsidR="005968E0" w:rsidRPr="00590064">
        <w:t>, which was followed by r</w:t>
      </w:r>
      <w:r w:rsidR="00B51811" w:rsidRPr="00590064">
        <w:t xml:space="preserve">oll call </w:t>
      </w:r>
      <w:r w:rsidR="00CA4D26" w:rsidRPr="00590064">
        <w:t>attendance from</w:t>
      </w:r>
      <w:r w:rsidR="006D2230" w:rsidRPr="00590064">
        <w:t xml:space="preserve"> </w:t>
      </w:r>
      <w:r w:rsidR="00D32FDB" w:rsidRPr="00590064">
        <w:t xml:space="preserve">the </w:t>
      </w:r>
      <w:r w:rsidR="006D2230" w:rsidRPr="00590064">
        <w:t>leadership</w:t>
      </w:r>
      <w:r w:rsidR="0095570F" w:rsidRPr="00590064">
        <w:t xml:space="preserve"> team</w:t>
      </w:r>
      <w:proofErr w:type="gramStart"/>
      <w:r w:rsidR="0095570F" w:rsidRPr="00590064">
        <w:t xml:space="preserve">. </w:t>
      </w:r>
      <w:r w:rsidR="002E0666" w:rsidRPr="00590064">
        <w:t>.</w:t>
      </w:r>
      <w:proofErr w:type="gramEnd"/>
      <w:r w:rsidR="002E0666" w:rsidRPr="00590064">
        <w:t xml:space="preserve"> Announcement made that recording of meetings is prohibited.</w:t>
      </w:r>
    </w:p>
    <w:p w14:paraId="114A6CCD" w14:textId="51D4193A" w:rsidR="00F05298" w:rsidRPr="00590064" w:rsidRDefault="002E0666" w:rsidP="00EF533D">
      <w:r w:rsidRPr="00590064">
        <w:t>6</w:t>
      </w:r>
      <w:r w:rsidR="006671F3" w:rsidRPr="00590064">
        <w:t>/</w:t>
      </w:r>
      <w:r w:rsidR="007140DB" w:rsidRPr="00590064">
        <w:t>9</w:t>
      </w:r>
      <w:r w:rsidR="00F05298" w:rsidRPr="00590064">
        <w:t xml:space="preserve"> </w:t>
      </w:r>
      <w:r w:rsidR="00213052" w:rsidRPr="00590064">
        <w:t>voting members present</w:t>
      </w:r>
      <w:r w:rsidR="00D32FDB" w:rsidRPr="00590064">
        <w:t xml:space="preserve"> in </w:t>
      </w:r>
      <w:r w:rsidR="00402A49" w:rsidRPr="00590064">
        <w:t xml:space="preserve">the </w:t>
      </w:r>
      <w:r w:rsidR="00D32FDB" w:rsidRPr="00590064">
        <w:t xml:space="preserve">room, </w:t>
      </w:r>
      <w:r w:rsidR="007140DB" w:rsidRPr="00590064">
        <w:t>3</w:t>
      </w:r>
      <w:r w:rsidR="00D32FDB" w:rsidRPr="00590064">
        <w:t xml:space="preserve"> online (</w:t>
      </w:r>
      <w:r w:rsidR="007140DB" w:rsidRPr="00590064">
        <w:t>9</w:t>
      </w:r>
      <w:r w:rsidR="00D32FDB" w:rsidRPr="00590064">
        <w:t>/</w:t>
      </w:r>
      <w:r w:rsidR="007140DB" w:rsidRPr="00590064">
        <w:t xml:space="preserve">9 </w:t>
      </w:r>
      <w:r w:rsidR="00D32FDB" w:rsidRPr="00590064">
        <w:t>total)</w:t>
      </w:r>
      <w:r w:rsidR="0042705A" w:rsidRPr="00590064">
        <w:t xml:space="preserve">, </w:t>
      </w:r>
      <w:r w:rsidR="00213052" w:rsidRPr="00590064">
        <w:t>quorum</w:t>
      </w:r>
      <w:r w:rsidR="0042705A" w:rsidRPr="00590064">
        <w:t xml:space="preserve"> achieved</w:t>
      </w:r>
      <w:r w:rsidR="00362212" w:rsidRPr="00590064">
        <w:t>.</w:t>
      </w:r>
    </w:p>
    <w:p w14:paraId="08B7EE2D" w14:textId="0AE1A5AC" w:rsidR="004E3A01" w:rsidRPr="00590064" w:rsidRDefault="00EF533D" w:rsidP="00630140">
      <w:pPr>
        <w:pStyle w:val="Heading1"/>
        <w:numPr>
          <w:ilvl w:val="0"/>
          <w:numId w:val="2"/>
        </w:numPr>
      </w:pPr>
      <w:r w:rsidRPr="00590064">
        <w:t>Membership</w:t>
      </w:r>
      <w:r w:rsidR="004E3A01" w:rsidRPr="00590064">
        <w:t>/Roll Call/Attendance</w:t>
      </w:r>
      <w:r w:rsidR="006C50E7" w:rsidRPr="00590064">
        <w:t xml:space="preserve"> (M. Ghobadi, Membership Chair)</w:t>
      </w:r>
    </w:p>
    <w:p w14:paraId="5B75FE05" w14:textId="77777777" w:rsidR="00402A49" w:rsidRPr="00590064" w:rsidRDefault="00402A49" w:rsidP="001C75B6">
      <w:pPr>
        <w:jc w:val="both"/>
        <w:rPr>
          <w:rFonts w:cs="Times New Roman"/>
        </w:rPr>
      </w:pPr>
    </w:p>
    <w:p w14:paraId="7B1F4EBD" w14:textId="0CCC74BF" w:rsidR="00BC4D19" w:rsidRPr="00590064" w:rsidRDefault="00BC4D19" w:rsidP="001C75B6">
      <w:pPr>
        <w:jc w:val="both"/>
        <w:rPr>
          <w:rFonts w:cs="Times New Roman"/>
        </w:rPr>
      </w:pPr>
      <w:r w:rsidRPr="00590064">
        <w:rPr>
          <w:rFonts w:cs="Times New Roman"/>
        </w:rPr>
        <w:t xml:space="preserve">Contact TC 4.4 Chair or membership chair if you are interested in being a voting member – note, to be eligible for voting status you must have been a Corresponding Member for a minimum of 2 years.  </w:t>
      </w:r>
    </w:p>
    <w:p w14:paraId="70E9AD3A" w14:textId="4FA77DAF" w:rsidR="00BC4D19" w:rsidRPr="00590064" w:rsidRDefault="00BC4D19" w:rsidP="00BC4D19">
      <w:pPr>
        <w:pStyle w:val="Heading2"/>
        <w:spacing w:before="120" w:after="120"/>
      </w:pPr>
      <w:r w:rsidRPr="00590064">
        <w:t>Voting Members and Officers Attended</w:t>
      </w:r>
    </w:p>
    <w:p w14:paraId="73550397" w14:textId="3C61D39D" w:rsidR="00D52586" w:rsidRPr="00590064" w:rsidRDefault="00D52586" w:rsidP="001C75B6">
      <w:pPr>
        <w:jc w:val="both"/>
        <w:rPr>
          <w:rFonts w:cs="Times New Roman"/>
        </w:rPr>
      </w:pPr>
      <w:r w:rsidRPr="00590064">
        <w:rPr>
          <w:rFonts w:cs="Times New Roman"/>
        </w:rPr>
        <w:t>Voting Members rolling off</w:t>
      </w:r>
      <w:r w:rsidR="00ED0DE2" w:rsidRPr="00590064">
        <w:rPr>
          <w:rFonts w:cs="Times New Roman"/>
        </w:rPr>
        <w:t xml:space="preserve"> </w:t>
      </w:r>
      <w:r w:rsidR="00686067" w:rsidRPr="00590064">
        <w:rPr>
          <w:rFonts w:cs="Times New Roman"/>
        </w:rPr>
        <w:t>Ju</w:t>
      </w:r>
      <w:r w:rsidR="00A66949" w:rsidRPr="00590064">
        <w:rPr>
          <w:rFonts w:cs="Times New Roman"/>
        </w:rPr>
        <w:t>ne 30</w:t>
      </w:r>
      <w:r w:rsidRPr="00590064">
        <w:rPr>
          <w:rFonts w:cs="Times New Roman"/>
        </w:rPr>
        <w:t>, 20</w:t>
      </w:r>
      <w:r w:rsidR="00D746F7" w:rsidRPr="00590064">
        <w:rPr>
          <w:rFonts w:cs="Times New Roman"/>
        </w:rPr>
        <w:t>2</w:t>
      </w:r>
      <w:r w:rsidR="007D34C1" w:rsidRPr="00590064">
        <w:rPr>
          <w:rFonts w:cs="Times New Roman"/>
        </w:rPr>
        <w:t>5</w:t>
      </w:r>
      <w:r w:rsidR="00C82F31" w:rsidRPr="00590064">
        <w:rPr>
          <w:rFonts w:cs="Times New Roman"/>
        </w:rPr>
        <w:t>:</w:t>
      </w:r>
      <w:r w:rsidR="00110BB9" w:rsidRPr="00590064">
        <w:rPr>
          <w:rFonts w:cs="Times New Roman"/>
        </w:rPr>
        <w:t xml:space="preserve"> </w:t>
      </w:r>
      <w:r w:rsidR="007D34C1" w:rsidRPr="00590064">
        <w:rPr>
          <w:rFonts w:cs="Times New Roman"/>
        </w:rPr>
        <w:t>Danko</w:t>
      </w:r>
      <w:r w:rsidR="00BC4D19" w:rsidRPr="00590064">
        <w:rPr>
          <w:rFonts w:cs="Times New Roman"/>
        </w:rPr>
        <w:t xml:space="preserve"> Davidovic</w:t>
      </w:r>
      <w:r w:rsidR="007D34C1" w:rsidRPr="00590064">
        <w:rPr>
          <w:rFonts w:cs="Times New Roman"/>
        </w:rPr>
        <w:t xml:space="preserve"> and Marcus</w:t>
      </w:r>
      <w:r w:rsidR="00BC4D19" w:rsidRPr="00590064">
        <w:rPr>
          <w:rFonts w:cs="Times New Roman"/>
        </w:rPr>
        <w:t xml:space="preserve"> Bianchi </w:t>
      </w:r>
      <w:r w:rsidR="007D34C1" w:rsidRPr="00590064">
        <w:rPr>
          <w:rFonts w:cs="Times New Roman"/>
        </w:rPr>
        <w:t xml:space="preserve"> </w:t>
      </w:r>
    </w:p>
    <w:p w14:paraId="622C6B3F" w14:textId="6083CA91" w:rsidR="00607B70" w:rsidRPr="00590064" w:rsidRDefault="00ED0DE2" w:rsidP="00BC4D19">
      <w:pPr>
        <w:jc w:val="both"/>
        <w:rPr>
          <w:rFonts w:cs="Times New Roman"/>
        </w:rPr>
      </w:pPr>
      <w:r w:rsidRPr="00590064">
        <w:rPr>
          <w:rFonts w:cs="Times New Roman"/>
        </w:rPr>
        <w:t xml:space="preserve">New voting members rolling </w:t>
      </w:r>
      <w:r w:rsidR="00C82F31" w:rsidRPr="00590064">
        <w:rPr>
          <w:rFonts w:cs="Times New Roman"/>
        </w:rPr>
        <w:t>on</w:t>
      </w:r>
      <w:r w:rsidRPr="00590064">
        <w:rPr>
          <w:rFonts w:cs="Times New Roman"/>
        </w:rPr>
        <w:t xml:space="preserve"> </w:t>
      </w:r>
      <w:r w:rsidR="0021513D" w:rsidRPr="00590064">
        <w:rPr>
          <w:rFonts w:cs="Times New Roman"/>
        </w:rPr>
        <w:t xml:space="preserve">July 1, </w:t>
      </w:r>
      <w:r w:rsidR="00110BB9" w:rsidRPr="00590064">
        <w:rPr>
          <w:rFonts w:cs="Times New Roman"/>
        </w:rPr>
        <w:t>202</w:t>
      </w:r>
      <w:r w:rsidR="007D34C1" w:rsidRPr="00590064">
        <w:rPr>
          <w:rFonts w:cs="Times New Roman"/>
        </w:rPr>
        <w:t>5</w:t>
      </w:r>
      <w:r w:rsidR="0021513D" w:rsidRPr="00590064">
        <w:rPr>
          <w:rFonts w:cs="Times New Roman"/>
        </w:rPr>
        <w:t>:</w:t>
      </w:r>
      <w:r w:rsidR="00C82F31" w:rsidRPr="00590064">
        <w:rPr>
          <w:rFonts w:cs="Times New Roman"/>
        </w:rPr>
        <w:t xml:space="preserve"> </w:t>
      </w:r>
      <w:r w:rsidR="00BC4D19" w:rsidRPr="00590064">
        <w:rPr>
          <w:rFonts w:cs="Times New Roman"/>
        </w:rPr>
        <w:t>Achilles Karagiozis (NREL)</w:t>
      </w:r>
      <w:r w:rsidR="007D34C1" w:rsidRPr="00590064">
        <w:rPr>
          <w:rFonts w:cs="Times New Roman"/>
        </w:rPr>
        <w:t>,</w:t>
      </w:r>
      <w:bookmarkStart w:id="0" w:name="_Hlk94699221"/>
      <w:bookmarkStart w:id="1" w:name="_Hlk94699211"/>
      <w:bookmarkStart w:id="2" w:name="_Hlk94699173"/>
    </w:p>
    <w:tbl>
      <w:tblPr>
        <w:tblStyle w:val="GridTable1Light"/>
        <w:tblpPr w:leftFromText="180" w:rightFromText="180" w:vertAnchor="text" w:tblpY="1"/>
        <w:tblW w:w="9265" w:type="dxa"/>
        <w:tblLook w:val="04A0" w:firstRow="1" w:lastRow="0" w:firstColumn="1" w:lastColumn="0" w:noHBand="0" w:noVBand="1"/>
      </w:tblPr>
      <w:tblGrid>
        <w:gridCol w:w="2202"/>
        <w:gridCol w:w="3553"/>
        <w:gridCol w:w="2102"/>
        <w:gridCol w:w="1408"/>
      </w:tblGrid>
      <w:tr w:rsidR="00B87398" w:rsidRPr="00590064" w14:paraId="2AD6993E" w14:textId="77777777" w:rsidTr="00F056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2" w:type="dxa"/>
            <w:shd w:val="clear" w:color="auto" w:fill="auto"/>
          </w:tcPr>
          <w:p w14:paraId="6E5293B2" w14:textId="77777777" w:rsidR="005E554B" w:rsidRPr="00590064" w:rsidRDefault="005E554B" w:rsidP="001C75B6">
            <w:pPr>
              <w:jc w:val="both"/>
              <w:rPr>
                <w:rFonts w:cs="Times New Roman"/>
                <w:b w:val="0"/>
                <w:sz w:val="20"/>
                <w:u w:val="single"/>
              </w:rPr>
            </w:pPr>
            <w:r w:rsidRPr="00590064">
              <w:rPr>
                <w:rFonts w:cs="Times New Roman"/>
                <w:sz w:val="20"/>
                <w:u w:val="single"/>
              </w:rPr>
              <w:t>Name</w:t>
            </w:r>
          </w:p>
        </w:tc>
        <w:tc>
          <w:tcPr>
            <w:tcW w:w="3553" w:type="dxa"/>
            <w:shd w:val="clear" w:color="auto" w:fill="auto"/>
          </w:tcPr>
          <w:p w14:paraId="70F90A7F" w14:textId="77777777" w:rsidR="005E554B" w:rsidRPr="00590064" w:rsidRDefault="005E554B" w:rsidP="001C75B6">
            <w:pPr>
              <w:jc w:val="both"/>
              <w:cnfStyle w:val="100000000000" w:firstRow="1" w:lastRow="0" w:firstColumn="0" w:lastColumn="0" w:oddVBand="0" w:evenVBand="0" w:oddHBand="0" w:evenHBand="0" w:firstRowFirstColumn="0" w:firstRowLastColumn="0" w:lastRowFirstColumn="0" w:lastRowLastColumn="0"/>
              <w:rPr>
                <w:rFonts w:cs="Times New Roman"/>
                <w:b w:val="0"/>
                <w:sz w:val="20"/>
                <w:u w:val="single"/>
              </w:rPr>
            </w:pPr>
            <w:r w:rsidRPr="00590064">
              <w:rPr>
                <w:rFonts w:cs="Times New Roman"/>
                <w:sz w:val="20"/>
                <w:u w:val="single"/>
              </w:rPr>
              <w:t>Affiliation</w:t>
            </w:r>
          </w:p>
        </w:tc>
        <w:tc>
          <w:tcPr>
            <w:tcW w:w="2102" w:type="dxa"/>
            <w:shd w:val="clear" w:color="auto" w:fill="auto"/>
          </w:tcPr>
          <w:p w14:paraId="1D14ADA3" w14:textId="77777777" w:rsidR="005E554B" w:rsidRPr="00590064" w:rsidRDefault="005E554B" w:rsidP="001C75B6">
            <w:pPr>
              <w:jc w:val="both"/>
              <w:cnfStyle w:val="100000000000" w:firstRow="1" w:lastRow="0" w:firstColumn="0" w:lastColumn="0" w:oddVBand="0" w:evenVBand="0" w:oddHBand="0" w:evenHBand="0" w:firstRowFirstColumn="0" w:firstRowLastColumn="0" w:lastRowFirstColumn="0" w:lastRowLastColumn="0"/>
              <w:rPr>
                <w:rFonts w:cs="Times New Roman"/>
                <w:b w:val="0"/>
                <w:sz w:val="20"/>
                <w:u w:val="single"/>
              </w:rPr>
            </w:pPr>
            <w:r w:rsidRPr="00590064">
              <w:rPr>
                <w:rFonts w:cs="Times New Roman"/>
                <w:sz w:val="20"/>
                <w:u w:val="single"/>
              </w:rPr>
              <w:t>Role</w:t>
            </w:r>
          </w:p>
        </w:tc>
        <w:tc>
          <w:tcPr>
            <w:tcW w:w="1408" w:type="dxa"/>
            <w:shd w:val="clear" w:color="auto" w:fill="auto"/>
          </w:tcPr>
          <w:p w14:paraId="3D5617AA" w14:textId="57112CAA" w:rsidR="005E554B" w:rsidRPr="00590064" w:rsidRDefault="00020198" w:rsidP="001C75B6">
            <w:pPr>
              <w:jc w:val="both"/>
              <w:cnfStyle w:val="100000000000" w:firstRow="1" w:lastRow="0" w:firstColumn="0" w:lastColumn="0" w:oddVBand="0" w:evenVBand="0" w:oddHBand="0" w:evenHBand="0" w:firstRowFirstColumn="0" w:firstRowLastColumn="0" w:lastRowFirstColumn="0" w:lastRowLastColumn="0"/>
              <w:rPr>
                <w:rFonts w:cs="Times New Roman"/>
                <w:b w:val="0"/>
                <w:sz w:val="20"/>
                <w:u w:val="single"/>
              </w:rPr>
            </w:pPr>
            <w:r w:rsidRPr="00590064">
              <w:rPr>
                <w:rFonts w:cs="Times New Roman"/>
                <w:sz w:val="20"/>
                <w:u w:val="single"/>
              </w:rPr>
              <w:t>Notes</w:t>
            </w:r>
          </w:p>
        </w:tc>
      </w:tr>
      <w:tr w:rsidR="00B87398" w:rsidRPr="00590064" w14:paraId="181E828C" w14:textId="77777777" w:rsidTr="00F0563D">
        <w:tc>
          <w:tcPr>
            <w:cnfStyle w:val="001000000000" w:firstRow="0" w:lastRow="0" w:firstColumn="1" w:lastColumn="0" w:oddVBand="0" w:evenVBand="0" w:oddHBand="0" w:evenHBand="0" w:firstRowFirstColumn="0" w:firstRowLastColumn="0" w:lastRowFirstColumn="0" w:lastRowLastColumn="0"/>
            <w:tcW w:w="2202" w:type="dxa"/>
            <w:shd w:val="clear" w:color="auto" w:fill="auto"/>
          </w:tcPr>
          <w:p w14:paraId="2A566BDC" w14:textId="0E57316E" w:rsidR="00A477E1" w:rsidRPr="00590064" w:rsidRDefault="00A477E1" w:rsidP="00953A17">
            <w:pPr>
              <w:rPr>
                <w:rFonts w:cstheme="minorHAnsi"/>
                <w:sz w:val="20"/>
                <w:szCs w:val="20"/>
              </w:rPr>
            </w:pPr>
            <w:r w:rsidRPr="00590064">
              <w:rPr>
                <w:rFonts w:cstheme="minorHAnsi"/>
                <w:sz w:val="20"/>
                <w:szCs w:val="20"/>
              </w:rPr>
              <w:t>Alejandra Nieto</w:t>
            </w:r>
          </w:p>
        </w:tc>
        <w:tc>
          <w:tcPr>
            <w:tcW w:w="3553" w:type="dxa"/>
            <w:shd w:val="clear" w:color="auto" w:fill="auto"/>
          </w:tcPr>
          <w:p w14:paraId="5074AEF6" w14:textId="513AF6FD" w:rsidR="00A477E1" w:rsidRPr="00590064" w:rsidRDefault="00A477E1" w:rsidP="001C75B6">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cstheme="minorHAnsi"/>
                <w:sz w:val="20"/>
                <w:szCs w:val="20"/>
              </w:rPr>
              <w:t>Rockwool</w:t>
            </w:r>
          </w:p>
        </w:tc>
        <w:tc>
          <w:tcPr>
            <w:tcW w:w="2102" w:type="dxa"/>
            <w:shd w:val="clear" w:color="auto" w:fill="auto"/>
          </w:tcPr>
          <w:p w14:paraId="2768FD9E" w14:textId="0CFE0FD0" w:rsidR="00A477E1" w:rsidRPr="00590064" w:rsidRDefault="00AD42CB" w:rsidP="001C75B6">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cstheme="minorHAnsi"/>
                <w:sz w:val="20"/>
                <w:szCs w:val="20"/>
              </w:rPr>
              <w:t>Chair</w:t>
            </w:r>
          </w:p>
        </w:tc>
        <w:tc>
          <w:tcPr>
            <w:tcW w:w="1408" w:type="dxa"/>
            <w:shd w:val="clear" w:color="auto" w:fill="auto"/>
          </w:tcPr>
          <w:p w14:paraId="01D65F9C" w14:textId="0841B7F2" w:rsidR="00A477E1" w:rsidRPr="00590064" w:rsidRDefault="006C561C" w:rsidP="001C75B6">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cstheme="minorHAnsi"/>
                <w:sz w:val="20"/>
                <w:szCs w:val="20"/>
              </w:rPr>
              <w:t>Y</w:t>
            </w:r>
          </w:p>
        </w:tc>
      </w:tr>
      <w:tr w:rsidR="00B87398" w:rsidRPr="00590064" w14:paraId="38518466" w14:textId="77777777" w:rsidTr="00F0563D">
        <w:tc>
          <w:tcPr>
            <w:cnfStyle w:val="001000000000" w:firstRow="0" w:lastRow="0" w:firstColumn="1" w:lastColumn="0" w:oddVBand="0" w:evenVBand="0" w:oddHBand="0" w:evenHBand="0" w:firstRowFirstColumn="0" w:firstRowLastColumn="0" w:lastRowFirstColumn="0" w:lastRowLastColumn="0"/>
            <w:tcW w:w="2202" w:type="dxa"/>
            <w:shd w:val="clear" w:color="auto" w:fill="auto"/>
          </w:tcPr>
          <w:p w14:paraId="3BC37673" w14:textId="2D5D221F" w:rsidR="0002162A" w:rsidRPr="00590064" w:rsidRDefault="0002162A" w:rsidP="0002162A">
            <w:pPr>
              <w:rPr>
                <w:rFonts w:cstheme="minorHAnsi"/>
                <w:sz w:val="20"/>
                <w:szCs w:val="20"/>
              </w:rPr>
            </w:pPr>
            <w:r w:rsidRPr="00590064">
              <w:rPr>
                <w:rFonts w:ascii="Calibri" w:hAnsi="Calibri" w:cs="Calibri"/>
                <w:sz w:val="20"/>
                <w:szCs w:val="20"/>
                <w:lang w:val="en-GB"/>
              </w:rPr>
              <w:t>Marcus Bianchi</w:t>
            </w:r>
          </w:p>
        </w:tc>
        <w:tc>
          <w:tcPr>
            <w:tcW w:w="3553" w:type="dxa"/>
            <w:shd w:val="clear" w:color="auto" w:fill="auto"/>
          </w:tcPr>
          <w:p w14:paraId="54A3FC02" w14:textId="68F2D906" w:rsidR="0002162A" w:rsidRPr="00590064" w:rsidRDefault="0002162A" w:rsidP="0002162A">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ascii="Calibri" w:hAnsi="Calibri" w:cs="Calibri"/>
                <w:sz w:val="20"/>
                <w:szCs w:val="20"/>
                <w:lang w:val="en-GB"/>
              </w:rPr>
              <w:t>NREL</w:t>
            </w:r>
          </w:p>
        </w:tc>
        <w:tc>
          <w:tcPr>
            <w:tcW w:w="2102" w:type="dxa"/>
            <w:shd w:val="clear" w:color="auto" w:fill="auto"/>
          </w:tcPr>
          <w:p w14:paraId="3207B796" w14:textId="02C34D5E" w:rsidR="0002162A" w:rsidRPr="00590064" w:rsidRDefault="0002162A" w:rsidP="0002162A">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ascii="Calibri" w:hAnsi="Calibri" w:cs="Calibri"/>
                <w:sz w:val="20"/>
                <w:szCs w:val="20"/>
                <w:lang w:val="en-GB"/>
              </w:rPr>
              <w:t>Research Chair</w:t>
            </w:r>
          </w:p>
        </w:tc>
        <w:tc>
          <w:tcPr>
            <w:tcW w:w="1408" w:type="dxa"/>
            <w:shd w:val="clear" w:color="auto" w:fill="auto"/>
          </w:tcPr>
          <w:p w14:paraId="6D1ACDAE" w14:textId="403B2680" w:rsidR="0002162A" w:rsidRPr="00590064" w:rsidRDefault="006C561C" w:rsidP="0002162A">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cstheme="minorHAnsi"/>
                <w:sz w:val="20"/>
                <w:szCs w:val="20"/>
              </w:rPr>
              <w:t>Y</w:t>
            </w:r>
            <w:r w:rsidR="00C4515D" w:rsidRPr="00590064">
              <w:rPr>
                <w:rFonts w:cstheme="minorHAnsi"/>
                <w:sz w:val="20"/>
                <w:szCs w:val="20"/>
              </w:rPr>
              <w:t xml:space="preserve"> (online)</w:t>
            </w:r>
          </w:p>
        </w:tc>
      </w:tr>
      <w:tr w:rsidR="00B87398" w:rsidRPr="00590064" w14:paraId="6E7A63D8" w14:textId="77777777" w:rsidTr="00F0563D">
        <w:tc>
          <w:tcPr>
            <w:cnfStyle w:val="001000000000" w:firstRow="0" w:lastRow="0" w:firstColumn="1" w:lastColumn="0" w:oddVBand="0" w:evenVBand="0" w:oddHBand="0" w:evenHBand="0" w:firstRowFirstColumn="0" w:firstRowLastColumn="0" w:lastRowFirstColumn="0" w:lastRowLastColumn="0"/>
            <w:tcW w:w="2202" w:type="dxa"/>
            <w:shd w:val="clear" w:color="auto" w:fill="auto"/>
          </w:tcPr>
          <w:p w14:paraId="5ACC2677" w14:textId="435C9BA1" w:rsidR="0002162A" w:rsidRPr="00590064" w:rsidRDefault="0002162A" w:rsidP="0002162A">
            <w:pPr>
              <w:rPr>
                <w:rFonts w:cstheme="minorHAnsi"/>
                <w:sz w:val="20"/>
                <w:szCs w:val="20"/>
              </w:rPr>
            </w:pPr>
            <w:r w:rsidRPr="00590064">
              <w:rPr>
                <w:rFonts w:ascii="Calibri" w:hAnsi="Calibri" w:cs="Calibri"/>
                <w:sz w:val="20"/>
                <w:szCs w:val="20"/>
              </w:rPr>
              <w:t>Danko Davidovic</w:t>
            </w:r>
          </w:p>
        </w:tc>
        <w:tc>
          <w:tcPr>
            <w:tcW w:w="3553" w:type="dxa"/>
            <w:shd w:val="clear" w:color="auto" w:fill="auto"/>
          </w:tcPr>
          <w:p w14:paraId="64EC7F9D" w14:textId="52CB559D" w:rsidR="0002162A" w:rsidRPr="00590064" w:rsidRDefault="0002162A" w:rsidP="0002162A">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ascii="Calibri" w:hAnsi="Calibri" w:cs="Calibri"/>
                <w:sz w:val="20"/>
                <w:szCs w:val="20"/>
                <w:lang w:val="en-GB"/>
              </w:rPr>
              <w:t>Huber</w:t>
            </w:r>
          </w:p>
        </w:tc>
        <w:tc>
          <w:tcPr>
            <w:tcW w:w="2102" w:type="dxa"/>
            <w:shd w:val="clear" w:color="auto" w:fill="auto"/>
          </w:tcPr>
          <w:p w14:paraId="5FE8A8D0" w14:textId="277251AE" w:rsidR="0002162A" w:rsidRPr="00590064" w:rsidRDefault="0002162A" w:rsidP="0002162A">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ascii="Calibri" w:hAnsi="Calibri" w:cs="Calibri"/>
                <w:sz w:val="20"/>
                <w:szCs w:val="20"/>
              </w:rPr>
              <w:t> </w:t>
            </w:r>
            <w:r w:rsidR="00F0563D" w:rsidRPr="00590064">
              <w:rPr>
                <w:rFonts w:ascii="Calibri" w:hAnsi="Calibri" w:cs="Calibri"/>
                <w:sz w:val="20"/>
                <w:szCs w:val="20"/>
              </w:rPr>
              <w:t xml:space="preserve">Secretary, </w:t>
            </w:r>
            <w:r w:rsidR="00741FCB" w:rsidRPr="00590064">
              <w:rPr>
                <w:rFonts w:ascii="Calibri" w:hAnsi="Calibri" w:cs="Calibri"/>
                <w:sz w:val="20"/>
                <w:szCs w:val="20"/>
              </w:rPr>
              <w:t>Webmaster</w:t>
            </w:r>
          </w:p>
        </w:tc>
        <w:tc>
          <w:tcPr>
            <w:tcW w:w="1408" w:type="dxa"/>
            <w:shd w:val="clear" w:color="auto" w:fill="auto"/>
          </w:tcPr>
          <w:p w14:paraId="7BA11A49" w14:textId="510F6855" w:rsidR="0002162A" w:rsidRPr="00590064" w:rsidRDefault="006C561C" w:rsidP="0002162A">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cstheme="minorHAnsi"/>
                <w:sz w:val="20"/>
                <w:szCs w:val="20"/>
              </w:rPr>
              <w:t>Y</w:t>
            </w:r>
          </w:p>
        </w:tc>
      </w:tr>
      <w:tr w:rsidR="00B87398" w:rsidRPr="00590064" w14:paraId="201F4059" w14:textId="77777777" w:rsidTr="00F0563D">
        <w:tc>
          <w:tcPr>
            <w:cnfStyle w:val="001000000000" w:firstRow="0" w:lastRow="0" w:firstColumn="1" w:lastColumn="0" w:oddVBand="0" w:evenVBand="0" w:oddHBand="0" w:evenHBand="0" w:firstRowFirstColumn="0" w:firstRowLastColumn="0" w:lastRowFirstColumn="0" w:lastRowLastColumn="0"/>
            <w:tcW w:w="2202" w:type="dxa"/>
            <w:shd w:val="clear" w:color="auto" w:fill="auto"/>
          </w:tcPr>
          <w:p w14:paraId="66A8EE7A" w14:textId="78FC6D7E" w:rsidR="001E4509" w:rsidRPr="00590064" w:rsidRDefault="001E4509" w:rsidP="001E4509">
            <w:pPr>
              <w:rPr>
                <w:rFonts w:ascii="Calibri" w:hAnsi="Calibri" w:cstheme="minorHAnsi"/>
                <w:sz w:val="20"/>
                <w:szCs w:val="20"/>
              </w:rPr>
            </w:pPr>
            <w:r w:rsidRPr="00590064">
              <w:rPr>
                <w:rFonts w:cstheme="minorHAnsi"/>
                <w:sz w:val="20"/>
                <w:szCs w:val="20"/>
              </w:rPr>
              <w:t>Mehdi Ghobadi</w:t>
            </w:r>
          </w:p>
        </w:tc>
        <w:tc>
          <w:tcPr>
            <w:tcW w:w="3553" w:type="dxa"/>
            <w:shd w:val="clear" w:color="auto" w:fill="auto"/>
          </w:tcPr>
          <w:p w14:paraId="79D1B155" w14:textId="07017270" w:rsidR="001E4509" w:rsidRPr="00590064" w:rsidRDefault="001E4509" w:rsidP="001E4509">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90064">
              <w:rPr>
                <w:rFonts w:cstheme="minorHAnsi"/>
                <w:sz w:val="20"/>
                <w:szCs w:val="20"/>
              </w:rPr>
              <w:t>NRC</w:t>
            </w:r>
          </w:p>
        </w:tc>
        <w:tc>
          <w:tcPr>
            <w:tcW w:w="2102" w:type="dxa"/>
            <w:shd w:val="clear" w:color="auto" w:fill="auto"/>
          </w:tcPr>
          <w:p w14:paraId="7C8D031C" w14:textId="5D8FE94F" w:rsidR="001E4509" w:rsidRPr="00590064" w:rsidRDefault="001E4509" w:rsidP="001E4509">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90064">
              <w:rPr>
                <w:rFonts w:eastAsia="Times New Roman" w:cstheme="minorHAnsi"/>
                <w:sz w:val="20"/>
                <w:szCs w:val="20"/>
                <w:lang w:val="en-GB" w:eastAsia="en-GB"/>
              </w:rPr>
              <w:t>Membership Chair</w:t>
            </w:r>
          </w:p>
        </w:tc>
        <w:tc>
          <w:tcPr>
            <w:tcW w:w="1408" w:type="dxa"/>
            <w:shd w:val="clear" w:color="auto" w:fill="auto"/>
          </w:tcPr>
          <w:p w14:paraId="48BD457A" w14:textId="49D897A3" w:rsidR="001E4509" w:rsidRPr="00590064" w:rsidRDefault="001E4509" w:rsidP="001E4509">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B87398" w:rsidRPr="00590064" w14:paraId="7179B247" w14:textId="77777777" w:rsidTr="00F0563D">
        <w:tc>
          <w:tcPr>
            <w:cnfStyle w:val="001000000000" w:firstRow="0" w:lastRow="0" w:firstColumn="1" w:lastColumn="0" w:oddVBand="0" w:evenVBand="0" w:oddHBand="0" w:evenHBand="0" w:firstRowFirstColumn="0" w:firstRowLastColumn="0" w:lastRowFirstColumn="0" w:lastRowLastColumn="0"/>
            <w:tcW w:w="2202" w:type="dxa"/>
            <w:shd w:val="clear" w:color="auto" w:fill="auto"/>
          </w:tcPr>
          <w:p w14:paraId="5A00F4D0" w14:textId="42D495AF" w:rsidR="005078E9" w:rsidRPr="00590064" w:rsidRDefault="005078E9" w:rsidP="005078E9">
            <w:pPr>
              <w:rPr>
                <w:rFonts w:ascii="Calibri" w:hAnsi="Calibri" w:cs="Calibri"/>
                <w:sz w:val="20"/>
                <w:szCs w:val="20"/>
                <w:lang w:val="en-GB"/>
              </w:rPr>
            </w:pPr>
            <w:r w:rsidRPr="00590064">
              <w:rPr>
                <w:rFonts w:cstheme="minorHAnsi"/>
                <w:sz w:val="20"/>
                <w:szCs w:val="20"/>
              </w:rPr>
              <w:t>Neil Friedberg</w:t>
            </w:r>
          </w:p>
        </w:tc>
        <w:tc>
          <w:tcPr>
            <w:tcW w:w="3553" w:type="dxa"/>
            <w:shd w:val="clear" w:color="auto" w:fill="auto"/>
          </w:tcPr>
          <w:p w14:paraId="71BCBB15" w14:textId="77777777" w:rsidR="005078E9" w:rsidRPr="00590064" w:rsidRDefault="005078E9" w:rsidP="005078E9">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2102" w:type="dxa"/>
            <w:shd w:val="clear" w:color="auto" w:fill="auto"/>
          </w:tcPr>
          <w:p w14:paraId="70620791" w14:textId="7798C3D7" w:rsidR="005078E9" w:rsidRPr="00590064" w:rsidRDefault="00C4515D" w:rsidP="005078E9">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90064">
              <w:rPr>
                <w:rFonts w:eastAsia="Times New Roman" w:cstheme="minorHAnsi"/>
                <w:sz w:val="20"/>
                <w:szCs w:val="20"/>
                <w:lang w:val="en-GB" w:eastAsia="en-GB"/>
              </w:rPr>
              <w:t>Publications</w:t>
            </w:r>
            <w:r w:rsidR="005078E9" w:rsidRPr="00590064">
              <w:rPr>
                <w:rFonts w:eastAsia="Times New Roman" w:cstheme="minorHAnsi"/>
                <w:sz w:val="20"/>
                <w:szCs w:val="20"/>
                <w:lang w:val="en-GB" w:eastAsia="en-GB"/>
              </w:rPr>
              <w:t xml:space="preserve"> Chair</w:t>
            </w:r>
          </w:p>
        </w:tc>
        <w:tc>
          <w:tcPr>
            <w:tcW w:w="1408" w:type="dxa"/>
            <w:shd w:val="clear" w:color="auto" w:fill="auto"/>
          </w:tcPr>
          <w:p w14:paraId="7BC93817" w14:textId="57226A08" w:rsidR="005078E9" w:rsidRPr="00590064" w:rsidRDefault="006C561C" w:rsidP="005078E9">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cstheme="minorHAnsi"/>
                <w:sz w:val="20"/>
                <w:szCs w:val="20"/>
              </w:rPr>
              <w:t>Y</w:t>
            </w:r>
          </w:p>
        </w:tc>
      </w:tr>
      <w:tr w:rsidR="00B87398" w:rsidRPr="00590064" w14:paraId="71A3858C" w14:textId="77777777" w:rsidTr="00F0563D">
        <w:tc>
          <w:tcPr>
            <w:cnfStyle w:val="001000000000" w:firstRow="0" w:lastRow="0" w:firstColumn="1" w:lastColumn="0" w:oddVBand="0" w:evenVBand="0" w:oddHBand="0" w:evenHBand="0" w:firstRowFirstColumn="0" w:firstRowLastColumn="0" w:lastRowFirstColumn="0" w:lastRowLastColumn="0"/>
            <w:tcW w:w="2202" w:type="dxa"/>
            <w:shd w:val="clear" w:color="auto" w:fill="auto"/>
          </w:tcPr>
          <w:p w14:paraId="32C57DA0" w14:textId="5C2A0B3F" w:rsidR="005078E9" w:rsidRPr="00590064" w:rsidRDefault="005078E9" w:rsidP="005078E9">
            <w:pPr>
              <w:rPr>
                <w:rFonts w:ascii="Calibri" w:hAnsi="Calibri" w:cs="Calibri"/>
                <w:sz w:val="20"/>
                <w:szCs w:val="20"/>
                <w:lang w:val="en-GB"/>
              </w:rPr>
            </w:pPr>
            <w:r w:rsidRPr="00590064">
              <w:rPr>
                <w:rFonts w:cstheme="minorHAnsi"/>
                <w:sz w:val="20"/>
                <w:szCs w:val="20"/>
              </w:rPr>
              <w:t>Hua Ge</w:t>
            </w:r>
          </w:p>
        </w:tc>
        <w:tc>
          <w:tcPr>
            <w:tcW w:w="3553" w:type="dxa"/>
            <w:shd w:val="clear" w:color="auto" w:fill="auto"/>
          </w:tcPr>
          <w:p w14:paraId="5D711FD1" w14:textId="53FE5351" w:rsidR="005078E9" w:rsidRPr="00590064" w:rsidRDefault="005078E9" w:rsidP="005078E9">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90064">
              <w:rPr>
                <w:rFonts w:eastAsia="Times New Roman" w:cstheme="minorHAnsi"/>
                <w:sz w:val="20"/>
                <w:szCs w:val="20"/>
                <w:lang w:val="en-GB" w:eastAsia="en-GB"/>
              </w:rPr>
              <w:t>Concordia University</w:t>
            </w:r>
          </w:p>
        </w:tc>
        <w:tc>
          <w:tcPr>
            <w:tcW w:w="2102" w:type="dxa"/>
            <w:shd w:val="clear" w:color="auto" w:fill="auto"/>
          </w:tcPr>
          <w:p w14:paraId="57DE73B5" w14:textId="423401F9" w:rsidR="005078E9" w:rsidRPr="00590064" w:rsidRDefault="008F3A33" w:rsidP="005078E9">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90064">
              <w:rPr>
                <w:rFonts w:eastAsia="Times New Roman" w:cstheme="minorHAnsi"/>
                <w:sz w:val="20"/>
                <w:szCs w:val="20"/>
                <w:lang w:val="en-GB" w:eastAsia="en-GB"/>
              </w:rPr>
              <w:t>Handbook Chair</w:t>
            </w:r>
          </w:p>
        </w:tc>
        <w:tc>
          <w:tcPr>
            <w:tcW w:w="1408" w:type="dxa"/>
            <w:shd w:val="clear" w:color="auto" w:fill="auto"/>
          </w:tcPr>
          <w:p w14:paraId="0C09DE58" w14:textId="62E8500C" w:rsidR="005078E9" w:rsidRPr="00590064" w:rsidRDefault="008F3A33" w:rsidP="005078E9">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cstheme="minorHAnsi"/>
                <w:sz w:val="20"/>
                <w:szCs w:val="20"/>
              </w:rPr>
              <w:t>Y (online)</w:t>
            </w:r>
          </w:p>
        </w:tc>
      </w:tr>
      <w:tr w:rsidR="00B87398" w:rsidRPr="00590064" w14:paraId="02DED503" w14:textId="77777777" w:rsidTr="00F0563D">
        <w:tc>
          <w:tcPr>
            <w:cnfStyle w:val="001000000000" w:firstRow="0" w:lastRow="0" w:firstColumn="1" w:lastColumn="0" w:oddVBand="0" w:evenVBand="0" w:oddHBand="0" w:evenHBand="0" w:firstRowFirstColumn="0" w:firstRowLastColumn="0" w:lastRowFirstColumn="0" w:lastRowLastColumn="0"/>
            <w:tcW w:w="2202" w:type="dxa"/>
            <w:shd w:val="clear" w:color="auto" w:fill="auto"/>
          </w:tcPr>
          <w:p w14:paraId="003D80E9" w14:textId="5BE0B964" w:rsidR="001E4509" w:rsidRPr="00590064" w:rsidRDefault="001E4509" w:rsidP="001E4509">
            <w:pPr>
              <w:rPr>
                <w:rFonts w:ascii="Calibri" w:hAnsi="Calibri" w:cs="Calibri"/>
                <w:sz w:val="20"/>
                <w:szCs w:val="20"/>
                <w:lang w:val="en-GB"/>
              </w:rPr>
            </w:pPr>
            <w:r w:rsidRPr="00590064">
              <w:rPr>
                <w:rFonts w:ascii="Calibri" w:hAnsi="Calibri" w:cs="Calibri"/>
                <w:sz w:val="20"/>
                <w:szCs w:val="20"/>
                <w:lang w:val="en-GB"/>
              </w:rPr>
              <w:t>Manfred Kehrer</w:t>
            </w:r>
          </w:p>
        </w:tc>
        <w:tc>
          <w:tcPr>
            <w:tcW w:w="3553" w:type="dxa"/>
            <w:shd w:val="clear" w:color="auto" w:fill="auto"/>
          </w:tcPr>
          <w:p w14:paraId="5287198D" w14:textId="19EE4500" w:rsidR="001E4509" w:rsidRPr="00590064" w:rsidRDefault="001E4509" w:rsidP="001E4509">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90064">
              <w:rPr>
                <w:rFonts w:ascii="Calibri" w:hAnsi="Calibri" w:cs="Calibri"/>
                <w:sz w:val="20"/>
                <w:szCs w:val="20"/>
              </w:rPr>
              <w:t>WJE</w:t>
            </w:r>
          </w:p>
        </w:tc>
        <w:tc>
          <w:tcPr>
            <w:tcW w:w="2102" w:type="dxa"/>
            <w:shd w:val="clear" w:color="auto" w:fill="auto"/>
          </w:tcPr>
          <w:p w14:paraId="23EC04D3" w14:textId="77777777" w:rsidR="001E4509" w:rsidRPr="00590064" w:rsidRDefault="001E4509" w:rsidP="001E4509">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1408" w:type="dxa"/>
            <w:shd w:val="clear" w:color="auto" w:fill="auto"/>
          </w:tcPr>
          <w:p w14:paraId="3081E945" w14:textId="3840C6C1" w:rsidR="001E4509" w:rsidRPr="00590064" w:rsidRDefault="00C4515D" w:rsidP="001E4509">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cstheme="minorHAnsi"/>
                <w:sz w:val="20"/>
                <w:szCs w:val="20"/>
              </w:rPr>
              <w:t>Y</w:t>
            </w:r>
          </w:p>
        </w:tc>
      </w:tr>
      <w:tr w:rsidR="00B87398" w:rsidRPr="00590064" w14:paraId="6B9B81E9" w14:textId="77777777" w:rsidTr="00F0563D">
        <w:tc>
          <w:tcPr>
            <w:cnfStyle w:val="001000000000" w:firstRow="0" w:lastRow="0" w:firstColumn="1" w:lastColumn="0" w:oddVBand="0" w:evenVBand="0" w:oddHBand="0" w:evenHBand="0" w:firstRowFirstColumn="0" w:firstRowLastColumn="0" w:lastRowFirstColumn="0" w:lastRowLastColumn="0"/>
            <w:tcW w:w="2202" w:type="dxa"/>
            <w:shd w:val="clear" w:color="auto" w:fill="auto"/>
          </w:tcPr>
          <w:p w14:paraId="04DF803F" w14:textId="06B2767D" w:rsidR="001E4509" w:rsidRPr="00590064" w:rsidRDefault="001E4509" w:rsidP="001E4509">
            <w:pPr>
              <w:rPr>
                <w:rFonts w:ascii="Calibri" w:hAnsi="Calibri" w:cs="Calibri"/>
                <w:sz w:val="20"/>
                <w:szCs w:val="20"/>
                <w:lang w:val="en-GB"/>
              </w:rPr>
            </w:pPr>
            <w:r w:rsidRPr="00590064">
              <w:rPr>
                <w:rFonts w:ascii="Calibri" w:hAnsi="Calibri" w:cs="Calibri"/>
                <w:sz w:val="20"/>
                <w:szCs w:val="20"/>
                <w:lang w:val="en-GB"/>
              </w:rPr>
              <w:t>Wahid Mahref</w:t>
            </w:r>
          </w:p>
        </w:tc>
        <w:tc>
          <w:tcPr>
            <w:tcW w:w="3553" w:type="dxa"/>
            <w:shd w:val="clear" w:color="auto" w:fill="auto"/>
          </w:tcPr>
          <w:p w14:paraId="0D47A198" w14:textId="3697E750" w:rsidR="001E4509" w:rsidRPr="00590064" w:rsidRDefault="001E4509" w:rsidP="001E4509">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90064">
              <w:rPr>
                <w:rFonts w:ascii="Calibri" w:hAnsi="Calibri" w:cs="Calibri"/>
                <w:sz w:val="20"/>
                <w:szCs w:val="20"/>
              </w:rPr>
              <w:t>Ecole de Technologie Superieure</w:t>
            </w:r>
          </w:p>
        </w:tc>
        <w:tc>
          <w:tcPr>
            <w:tcW w:w="2102" w:type="dxa"/>
            <w:shd w:val="clear" w:color="auto" w:fill="auto"/>
          </w:tcPr>
          <w:p w14:paraId="100EFA3F" w14:textId="77777777" w:rsidR="001E4509" w:rsidRPr="00590064" w:rsidRDefault="001E4509" w:rsidP="001E4509">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1408" w:type="dxa"/>
            <w:shd w:val="clear" w:color="auto" w:fill="auto"/>
          </w:tcPr>
          <w:p w14:paraId="29A2F4F1" w14:textId="5E4A96FC" w:rsidR="001E4509" w:rsidRPr="00590064" w:rsidRDefault="006C561C" w:rsidP="001E4509">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cstheme="minorHAnsi"/>
                <w:sz w:val="20"/>
                <w:szCs w:val="20"/>
              </w:rPr>
              <w:t>Y</w:t>
            </w:r>
          </w:p>
        </w:tc>
      </w:tr>
      <w:tr w:rsidR="00B87398" w:rsidRPr="00590064" w14:paraId="6790EA4B" w14:textId="77777777" w:rsidTr="00F0563D">
        <w:tc>
          <w:tcPr>
            <w:cnfStyle w:val="001000000000" w:firstRow="0" w:lastRow="0" w:firstColumn="1" w:lastColumn="0" w:oddVBand="0" w:evenVBand="0" w:oddHBand="0" w:evenHBand="0" w:firstRowFirstColumn="0" w:firstRowLastColumn="0" w:lastRowFirstColumn="0" w:lastRowLastColumn="0"/>
            <w:tcW w:w="2202" w:type="dxa"/>
            <w:shd w:val="clear" w:color="auto" w:fill="auto"/>
          </w:tcPr>
          <w:p w14:paraId="5F2FE4B3" w14:textId="4938CDD6" w:rsidR="001E4509" w:rsidRPr="00590064" w:rsidRDefault="001E4509" w:rsidP="001E4509">
            <w:pPr>
              <w:rPr>
                <w:rFonts w:ascii="Calibri" w:hAnsi="Calibri" w:cs="Calibri"/>
                <w:sz w:val="20"/>
                <w:szCs w:val="20"/>
                <w:lang w:val="en-GB"/>
              </w:rPr>
            </w:pPr>
            <w:r w:rsidRPr="00590064">
              <w:rPr>
                <w:rFonts w:ascii="Calibri" w:hAnsi="Calibri" w:cs="Calibri"/>
                <w:sz w:val="20"/>
                <w:szCs w:val="20"/>
                <w:lang w:val="en-GB"/>
              </w:rPr>
              <w:t>Mikael Salonvaara</w:t>
            </w:r>
          </w:p>
        </w:tc>
        <w:tc>
          <w:tcPr>
            <w:tcW w:w="3553" w:type="dxa"/>
            <w:shd w:val="clear" w:color="auto" w:fill="auto"/>
          </w:tcPr>
          <w:p w14:paraId="4B658A9B" w14:textId="2A91FB01" w:rsidR="001E4509" w:rsidRPr="00590064" w:rsidRDefault="00684BF5" w:rsidP="001E4509">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590064">
              <w:rPr>
                <w:rFonts w:ascii="Calibri" w:hAnsi="Calibri" w:cs="Calibri"/>
                <w:sz w:val="20"/>
                <w:szCs w:val="20"/>
              </w:rPr>
              <w:t>ORNL</w:t>
            </w:r>
          </w:p>
        </w:tc>
        <w:tc>
          <w:tcPr>
            <w:tcW w:w="2102" w:type="dxa"/>
            <w:shd w:val="clear" w:color="auto" w:fill="auto"/>
          </w:tcPr>
          <w:p w14:paraId="11834583" w14:textId="77777777" w:rsidR="001E4509" w:rsidRPr="00590064" w:rsidRDefault="001E4509" w:rsidP="001E4509">
            <w:pPr>
              <w:jc w:val="both"/>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1408" w:type="dxa"/>
            <w:shd w:val="clear" w:color="auto" w:fill="auto"/>
          </w:tcPr>
          <w:p w14:paraId="740E66F6" w14:textId="3600193E" w:rsidR="001E4509" w:rsidRPr="00590064" w:rsidRDefault="006C561C" w:rsidP="001E4509">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90064">
              <w:rPr>
                <w:rFonts w:cstheme="minorHAnsi"/>
                <w:sz w:val="20"/>
                <w:szCs w:val="20"/>
              </w:rPr>
              <w:t>Y</w:t>
            </w:r>
            <w:r w:rsidR="008F3A33" w:rsidRPr="00590064">
              <w:rPr>
                <w:rFonts w:cstheme="minorHAnsi"/>
                <w:sz w:val="20"/>
                <w:szCs w:val="20"/>
              </w:rPr>
              <w:t xml:space="preserve"> (online)</w:t>
            </w:r>
          </w:p>
        </w:tc>
      </w:tr>
    </w:tbl>
    <w:bookmarkEnd w:id="0"/>
    <w:p w14:paraId="1EF91C6E" w14:textId="0F4519E6" w:rsidR="006C561C" w:rsidRPr="00590064" w:rsidRDefault="000B25D4" w:rsidP="00953A17">
      <w:pPr>
        <w:rPr>
          <w:rFonts w:cstheme="minorHAnsi"/>
          <w:b/>
          <w:i/>
        </w:rPr>
      </w:pPr>
      <w:r w:rsidRPr="00590064">
        <w:rPr>
          <w:rFonts w:cstheme="minorHAnsi"/>
        </w:rPr>
        <w:t xml:space="preserve"> </w:t>
      </w:r>
      <w:r w:rsidR="00953A17" w:rsidRPr="00590064">
        <w:rPr>
          <w:rFonts w:cstheme="minorHAnsi"/>
          <w:b/>
          <w:i/>
        </w:rPr>
        <w:t xml:space="preserve">Total </w:t>
      </w:r>
      <w:r w:rsidR="00443A25" w:rsidRPr="00590064">
        <w:rPr>
          <w:rFonts w:cstheme="minorHAnsi"/>
          <w:b/>
          <w:i/>
        </w:rPr>
        <w:t xml:space="preserve">Number of </w:t>
      </w:r>
      <w:r w:rsidR="00953A17" w:rsidRPr="00590064">
        <w:rPr>
          <w:rFonts w:cstheme="minorHAnsi"/>
          <w:b/>
          <w:i/>
        </w:rPr>
        <w:t>VM</w:t>
      </w:r>
      <w:r w:rsidR="00443A25" w:rsidRPr="00590064">
        <w:rPr>
          <w:rFonts w:cstheme="minorHAnsi"/>
          <w:b/>
          <w:i/>
        </w:rPr>
        <w:t>:</w:t>
      </w:r>
      <w:r w:rsidR="00C4515D" w:rsidRPr="00590064">
        <w:rPr>
          <w:rFonts w:cstheme="minorHAnsi"/>
          <w:b/>
          <w:i/>
        </w:rPr>
        <w:t xml:space="preserve"> 9/</w:t>
      </w:r>
      <w:proofErr w:type="gramStart"/>
      <w:r w:rsidR="00C4515D" w:rsidRPr="00590064">
        <w:rPr>
          <w:rFonts w:cstheme="minorHAnsi"/>
          <w:b/>
          <w:i/>
        </w:rPr>
        <w:t>9</w:t>
      </w:r>
      <w:r w:rsidR="00443A25" w:rsidRPr="00590064">
        <w:rPr>
          <w:rFonts w:cstheme="minorHAnsi"/>
          <w:b/>
          <w:i/>
        </w:rPr>
        <w:t xml:space="preserve"> </w:t>
      </w:r>
      <w:r w:rsidR="006A66D1" w:rsidRPr="00590064">
        <w:rPr>
          <w:rFonts w:cstheme="minorHAnsi"/>
          <w:b/>
          <w:i/>
        </w:rPr>
        <w:t xml:space="preserve"> (</w:t>
      </w:r>
      <w:proofErr w:type="gramEnd"/>
      <w:r w:rsidR="00B87398" w:rsidRPr="00590064">
        <w:rPr>
          <w:rFonts w:cstheme="minorHAnsi"/>
          <w:b/>
          <w:i/>
        </w:rPr>
        <w:t>0</w:t>
      </w:r>
      <w:r w:rsidR="006A66D1" w:rsidRPr="00590064">
        <w:rPr>
          <w:rFonts w:cstheme="minorHAnsi"/>
          <w:b/>
          <w:i/>
        </w:rPr>
        <w:t xml:space="preserve"> non-quorum)</w:t>
      </w:r>
    </w:p>
    <w:bookmarkEnd w:id="1"/>
    <w:p w14:paraId="6625B905" w14:textId="5CA1C9A0" w:rsidR="00F34550" w:rsidRPr="00590064" w:rsidRDefault="00F34550" w:rsidP="003D13B5">
      <w:pPr>
        <w:pStyle w:val="Heading2"/>
        <w:spacing w:before="0" w:after="120"/>
        <w:jc w:val="both"/>
        <w:rPr>
          <w:rFonts w:asciiTheme="minorHAnsi" w:hAnsiTheme="minorHAnsi" w:cstheme="minorHAnsi"/>
          <w:sz w:val="22"/>
          <w:szCs w:val="22"/>
        </w:rPr>
      </w:pPr>
      <w:r w:rsidRPr="00590064">
        <w:rPr>
          <w:rFonts w:asciiTheme="minorHAnsi" w:hAnsiTheme="minorHAnsi" w:cstheme="minorHAnsi"/>
          <w:sz w:val="22"/>
          <w:szCs w:val="22"/>
        </w:rPr>
        <w:t>Voting Members and Officers Absent:</w:t>
      </w:r>
    </w:p>
    <w:tbl>
      <w:tblPr>
        <w:tblStyle w:val="GridTable1Light"/>
        <w:tblpPr w:leftFromText="180" w:rightFromText="180" w:vertAnchor="text" w:tblpY="1"/>
        <w:tblW w:w="9265" w:type="dxa"/>
        <w:tblLook w:val="04A0" w:firstRow="1" w:lastRow="0" w:firstColumn="1" w:lastColumn="0" w:noHBand="0" w:noVBand="1"/>
      </w:tblPr>
      <w:tblGrid>
        <w:gridCol w:w="2263"/>
        <w:gridCol w:w="3942"/>
        <w:gridCol w:w="1620"/>
        <w:gridCol w:w="1440"/>
      </w:tblGrid>
      <w:tr w:rsidR="00AD42CB" w:rsidRPr="00590064" w14:paraId="7E9A33AE" w14:textId="77777777" w:rsidTr="009C38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B1839B3" w14:textId="77777777" w:rsidR="00AD42CB" w:rsidRPr="00590064" w:rsidRDefault="00AD42CB" w:rsidP="009C3870">
            <w:pPr>
              <w:jc w:val="both"/>
              <w:rPr>
                <w:rFonts w:cs="Times New Roman"/>
                <w:b w:val="0"/>
                <w:sz w:val="20"/>
                <w:u w:val="single"/>
              </w:rPr>
            </w:pPr>
            <w:r w:rsidRPr="00590064">
              <w:rPr>
                <w:rFonts w:cs="Times New Roman"/>
                <w:sz w:val="20"/>
                <w:u w:val="single"/>
              </w:rPr>
              <w:t>Name</w:t>
            </w:r>
          </w:p>
        </w:tc>
        <w:tc>
          <w:tcPr>
            <w:tcW w:w="3942" w:type="dxa"/>
          </w:tcPr>
          <w:p w14:paraId="3B6A3DE7" w14:textId="77777777" w:rsidR="00AD42CB" w:rsidRPr="00590064" w:rsidRDefault="00AD42CB" w:rsidP="009C3870">
            <w:pPr>
              <w:jc w:val="both"/>
              <w:cnfStyle w:val="100000000000" w:firstRow="1" w:lastRow="0" w:firstColumn="0" w:lastColumn="0" w:oddVBand="0" w:evenVBand="0" w:oddHBand="0" w:evenHBand="0" w:firstRowFirstColumn="0" w:firstRowLastColumn="0" w:lastRowFirstColumn="0" w:lastRowLastColumn="0"/>
              <w:rPr>
                <w:rFonts w:cs="Times New Roman"/>
                <w:b w:val="0"/>
                <w:sz w:val="20"/>
                <w:u w:val="single"/>
              </w:rPr>
            </w:pPr>
            <w:r w:rsidRPr="00590064">
              <w:rPr>
                <w:rFonts w:cs="Times New Roman"/>
                <w:sz w:val="20"/>
                <w:u w:val="single"/>
              </w:rPr>
              <w:t>Affiliation</w:t>
            </w:r>
          </w:p>
        </w:tc>
        <w:tc>
          <w:tcPr>
            <w:tcW w:w="1620" w:type="dxa"/>
          </w:tcPr>
          <w:p w14:paraId="75D59165" w14:textId="77777777" w:rsidR="00AD42CB" w:rsidRPr="00590064" w:rsidRDefault="00AD42CB" w:rsidP="009C3870">
            <w:pPr>
              <w:jc w:val="both"/>
              <w:cnfStyle w:val="100000000000" w:firstRow="1" w:lastRow="0" w:firstColumn="0" w:lastColumn="0" w:oddVBand="0" w:evenVBand="0" w:oddHBand="0" w:evenHBand="0" w:firstRowFirstColumn="0" w:firstRowLastColumn="0" w:lastRowFirstColumn="0" w:lastRowLastColumn="0"/>
              <w:rPr>
                <w:rFonts w:cs="Times New Roman"/>
                <w:b w:val="0"/>
                <w:sz w:val="20"/>
                <w:u w:val="single"/>
              </w:rPr>
            </w:pPr>
            <w:r w:rsidRPr="00590064">
              <w:rPr>
                <w:rFonts w:cs="Times New Roman"/>
                <w:sz w:val="20"/>
                <w:u w:val="single"/>
              </w:rPr>
              <w:t>Role</w:t>
            </w:r>
          </w:p>
        </w:tc>
        <w:tc>
          <w:tcPr>
            <w:tcW w:w="1440" w:type="dxa"/>
          </w:tcPr>
          <w:p w14:paraId="1D37BEAA" w14:textId="77777777" w:rsidR="00AD42CB" w:rsidRPr="00590064" w:rsidRDefault="00AD42CB" w:rsidP="009C3870">
            <w:pPr>
              <w:jc w:val="both"/>
              <w:cnfStyle w:val="100000000000" w:firstRow="1" w:lastRow="0" w:firstColumn="0" w:lastColumn="0" w:oddVBand="0" w:evenVBand="0" w:oddHBand="0" w:evenHBand="0" w:firstRowFirstColumn="0" w:firstRowLastColumn="0" w:lastRowFirstColumn="0" w:lastRowLastColumn="0"/>
              <w:rPr>
                <w:rFonts w:cs="Times New Roman"/>
                <w:b w:val="0"/>
                <w:sz w:val="20"/>
                <w:u w:val="single"/>
              </w:rPr>
            </w:pPr>
            <w:r w:rsidRPr="00590064">
              <w:rPr>
                <w:rFonts w:cs="Times New Roman"/>
                <w:sz w:val="20"/>
                <w:u w:val="single"/>
              </w:rPr>
              <w:t>Notes</w:t>
            </w:r>
          </w:p>
        </w:tc>
      </w:tr>
      <w:tr w:rsidR="00AD42CB" w:rsidRPr="00590064" w14:paraId="5C5443B6" w14:textId="77777777" w:rsidTr="009C3870">
        <w:tc>
          <w:tcPr>
            <w:cnfStyle w:val="001000000000" w:firstRow="0" w:lastRow="0" w:firstColumn="1" w:lastColumn="0" w:oddVBand="0" w:evenVBand="0" w:oddHBand="0" w:evenHBand="0" w:firstRowFirstColumn="0" w:firstRowLastColumn="0" w:lastRowFirstColumn="0" w:lastRowLastColumn="0"/>
            <w:tcW w:w="2263" w:type="dxa"/>
          </w:tcPr>
          <w:p w14:paraId="65AA8002" w14:textId="2DEA925B" w:rsidR="00AD42CB" w:rsidRPr="00590064" w:rsidRDefault="00AD42CB" w:rsidP="009C3870">
            <w:pPr>
              <w:rPr>
                <w:rFonts w:eastAsia="Times New Roman" w:cstheme="minorHAnsi"/>
                <w:color w:val="000000"/>
                <w:sz w:val="20"/>
                <w:szCs w:val="20"/>
                <w:lang w:val="en-GB" w:eastAsia="en-GB"/>
              </w:rPr>
            </w:pPr>
          </w:p>
        </w:tc>
        <w:tc>
          <w:tcPr>
            <w:tcW w:w="3942" w:type="dxa"/>
          </w:tcPr>
          <w:p w14:paraId="58FDC3DD" w14:textId="5814B82E" w:rsidR="00AD42CB" w:rsidRPr="00590064" w:rsidRDefault="00AD42CB" w:rsidP="009C3870">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1620" w:type="dxa"/>
          </w:tcPr>
          <w:p w14:paraId="1A4FC7C9" w14:textId="7774D4CD" w:rsidR="00AD42CB" w:rsidRPr="00590064" w:rsidRDefault="00AD42CB" w:rsidP="009C3870">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1440" w:type="dxa"/>
          </w:tcPr>
          <w:p w14:paraId="01B01CFA" w14:textId="731E9631" w:rsidR="00AD42CB" w:rsidRPr="00590064" w:rsidRDefault="00AD42CB" w:rsidP="009C3870">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bl>
    <w:p w14:paraId="4D0BB4CE" w14:textId="77777777" w:rsidR="00157999" w:rsidRPr="00590064" w:rsidRDefault="00157999" w:rsidP="00953A17">
      <w:pPr>
        <w:rPr>
          <w:rFonts w:cstheme="minorHAnsi"/>
          <w:b/>
          <w:i/>
        </w:rPr>
      </w:pPr>
    </w:p>
    <w:p w14:paraId="0C435A6D" w14:textId="1CC306C8" w:rsidR="000B25D4" w:rsidRPr="00590064" w:rsidRDefault="00443A25" w:rsidP="001C75B6">
      <w:pPr>
        <w:pStyle w:val="Heading2"/>
        <w:jc w:val="both"/>
        <w:rPr>
          <w:rFonts w:asciiTheme="minorHAnsi" w:hAnsiTheme="minorHAnsi" w:cstheme="minorHAnsi"/>
          <w:sz w:val="22"/>
          <w:szCs w:val="22"/>
        </w:rPr>
      </w:pPr>
      <w:r w:rsidRPr="00590064">
        <w:rPr>
          <w:rFonts w:asciiTheme="minorHAnsi" w:hAnsiTheme="minorHAnsi" w:cstheme="minorHAnsi"/>
          <w:sz w:val="22"/>
          <w:szCs w:val="22"/>
        </w:rPr>
        <w:t>Corresponding</w:t>
      </w:r>
      <w:r w:rsidR="00A83DD6" w:rsidRPr="00590064">
        <w:rPr>
          <w:rFonts w:asciiTheme="minorHAnsi" w:hAnsiTheme="minorHAnsi" w:cstheme="minorHAnsi"/>
          <w:sz w:val="22"/>
          <w:szCs w:val="22"/>
        </w:rPr>
        <w:t xml:space="preserve"> Member (CM)</w:t>
      </w:r>
      <w:r w:rsidR="00B46EE5" w:rsidRPr="00590064">
        <w:rPr>
          <w:rFonts w:asciiTheme="minorHAnsi" w:hAnsiTheme="minorHAnsi" w:cstheme="minorHAnsi"/>
          <w:sz w:val="22"/>
          <w:szCs w:val="22"/>
        </w:rPr>
        <w:t>/Provisional</w:t>
      </w:r>
      <w:r w:rsidRPr="00590064">
        <w:rPr>
          <w:rFonts w:asciiTheme="minorHAnsi" w:hAnsiTheme="minorHAnsi" w:cstheme="minorHAnsi"/>
          <w:sz w:val="22"/>
          <w:szCs w:val="22"/>
        </w:rPr>
        <w:t xml:space="preserve"> </w:t>
      </w:r>
      <w:r w:rsidR="00A83DD6" w:rsidRPr="00590064">
        <w:rPr>
          <w:rFonts w:asciiTheme="minorHAnsi" w:hAnsiTheme="minorHAnsi" w:cstheme="minorHAnsi"/>
          <w:sz w:val="22"/>
          <w:szCs w:val="22"/>
        </w:rPr>
        <w:t xml:space="preserve">Corresponding </w:t>
      </w:r>
      <w:r w:rsidRPr="00590064">
        <w:rPr>
          <w:rFonts w:asciiTheme="minorHAnsi" w:hAnsiTheme="minorHAnsi" w:cstheme="minorHAnsi"/>
          <w:sz w:val="22"/>
          <w:szCs w:val="22"/>
        </w:rPr>
        <w:t>Members</w:t>
      </w:r>
      <w:r w:rsidR="00A83DD6" w:rsidRPr="00590064">
        <w:rPr>
          <w:rFonts w:asciiTheme="minorHAnsi" w:hAnsiTheme="minorHAnsi" w:cstheme="minorHAnsi"/>
          <w:sz w:val="22"/>
          <w:szCs w:val="22"/>
        </w:rPr>
        <w:t xml:space="preserve"> (PCM)</w:t>
      </w:r>
      <w:r w:rsidRPr="00590064">
        <w:rPr>
          <w:rFonts w:asciiTheme="minorHAnsi" w:hAnsiTheme="minorHAnsi" w:cstheme="minorHAnsi"/>
          <w:sz w:val="22"/>
          <w:szCs w:val="22"/>
        </w:rPr>
        <w:t xml:space="preserve"> </w:t>
      </w:r>
      <w:r w:rsidR="00953A17" w:rsidRPr="00590064">
        <w:rPr>
          <w:rFonts w:asciiTheme="minorHAnsi" w:hAnsiTheme="minorHAnsi" w:cstheme="minorHAnsi"/>
          <w:sz w:val="22"/>
          <w:szCs w:val="22"/>
        </w:rPr>
        <w:t>Attended:</w:t>
      </w:r>
    </w:p>
    <w:tbl>
      <w:tblPr>
        <w:tblStyle w:val="TableGrid"/>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5"/>
        <w:gridCol w:w="3150"/>
        <w:gridCol w:w="2282"/>
        <w:gridCol w:w="1417"/>
      </w:tblGrid>
      <w:tr w:rsidR="00741FCB" w:rsidRPr="00590064" w14:paraId="3F2776F7" w14:textId="1C8F2343" w:rsidTr="00B87398">
        <w:tc>
          <w:tcPr>
            <w:tcW w:w="2785" w:type="dxa"/>
          </w:tcPr>
          <w:p w14:paraId="0EF0B8E7" w14:textId="77777777" w:rsidR="00741FCB" w:rsidRPr="00590064" w:rsidRDefault="00741FCB" w:rsidP="001C75B6">
            <w:pPr>
              <w:spacing w:after="0"/>
              <w:jc w:val="both"/>
              <w:rPr>
                <w:rFonts w:cstheme="minorHAnsi"/>
                <w:b/>
                <w:u w:val="single"/>
              </w:rPr>
            </w:pPr>
            <w:r w:rsidRPr="00590064">
              <w:rPr>
                <w:rFonts w:cstheme="minorHAnsi"/>
                <w:b/>
                <w:u w:val="single"/>
              </w:rPr>
              <w:t>Name</w:t>
            </w:r>
          </w:p>
        </w:tc>
        <w:tc>
          <w:tcPr>
            <w:tcW w:w="3150" w:type="dxa"/>
          </w:tcPr>
          <w:p w14:paraId="43F23D53" w14:textId="77777777" w:rsidR="00741FCB" w:rsidRPr="00590064" w:rsidRDefault="00741FCB" w:rsidP="001C75B6">
            <w:pPr>
              <w:spacing w:after="0"/>
              <w:jc w:val="both"/>
              <w:rPr>
                <w:rFonts w:cstheme="minorHAnsi"/>
                <w:b/>
                <w:u w:val="single"/>
              </w:rPr>
            </w:pPr>
            <w:r w:rsidRPr="00590064">
              <w:rPr>
                <w:rFonts w:cstheme="minorHAnsi"/>
                <w:b/>
                <w:u w:val="single"/>
              </w:rPr>
              <w:t>Affiliation</w:t>
            </w:r>
          </w:p>
        </w:tc>
        <w:tc>
          <w:tcPr>
            <w:tcW w:w="2282" w:type="dxa"/>
          </w:tcPr>
          <w:p w14:paraId="4435F26A" w14:textId="24ECA6EA" w:rsidR="00741FCB" w:rsidRPr="00590064" w:rsidRDefault="00741FCB" w:rsidP="001C75B6">
            <w:pPr>
              <w:spacing w:after="0"/>
              <w:jc w:val="both"/>
              <w:rPr>
                <w:rFonts w:cstheme="minorHAnsi"/>
                <w:b/>
                <w:u w:val="single"/>
              </w:rPr>
            </w:pPr>
            <w:r w:rsidRPr="00590064">
              <w:rPr>
                <w:rFonts w:cstheme="minorHAnsi"/>
                <w:b/>
                <w:u w:val="single"/>
              </w:rPr>
              <w:t>Role</w:t>
            </w:r>
          </w:p>
        </w:tc>
        <w:tc>
          <w:tcPr>
            <w:tcW w:w="1417" w:type="dxa"/>
          </w:tcPr>
          <w:p w14:paraId="3A488B72" w14:textId="2933E687" w:rsidR="00741FCB" w:rsidRPr="00590064" w:rsidRDefault="00741FCB" w:rsidP="001C75B6">
            <w:pPr>
              <w:spacing w:after="0"/>
              <w:jc w:val="both"/>
              <w:rPr>
                <w:rFonts w:cstheme="minorHAnsi"/>
                <w:b/>
                <w:u w:val="single"/>
              </w:rPr>
            </w:pPr>
            <w:r w:rsidRPr="00590064">
              <w:rPr>
                <w:rFonts w:cstheme="minorHAnsi"/>
                <w:b/>
                <w:u w:val="single"/>
              </w:rPr>
              <w:t>Notes</w:t>
            </w:r>
          </w:p>
        </w:tc>
      </w:tr>
      <w:tr w:rsidR="00270943" w:rsidRPr="00590064" w14:paraId="27EC6EBE" w14:textId="77777777" w:rsidTr="002709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2BA17277" w14:textId="77777777" w:rsidR="00270943" w:rsidRPr="00590064" w:rsidRDefault="00270943" w:rsidP="009C3870">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Achilles Karagiozis</w:t>
            </w:r>
          </w:p>
        </w:tc>
        <w:tc>
          <w:tcPr>
            <w:tcW w:w="3150" w:type="dxa"/>
            <w:shd w:val="clear" w:color="auto" w:fill="auto"/>
            <w:noWrap/>
            <w:vAlign w:val="center"/>
          </w:tcPr>
          <w:p w14:paraId="6BB10F7A" w14:textId="77777777" w:rsidR="00270943" w:rsidRPr="00590064" w:rsidRDefault="00270943" w:rsidP="009C3870">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NREL</w:t>
            </w:r>
          </w:p>
        </w:tc>
        <w:tc>
          <w:tcPr>
            <w:tcW w:w="2282" w:type="dxa"/>
            <w:shd w:val="clear" w:color="auto" w:fill="auto"/>
            <w:vAlign w:val="center"/>
          </w:tcPr>
          <w:p w14:paraId="02ABA9C5" w14:textId="345AEF7C" w:rsidR="00270943" w:rsidRPr="00590064" w:rsidRDefault="00270943" w:rsidP="009C3870">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CM</w:t>
            </w:r>
          </w:p>
        </w:tc>
        <w:tc>
          <w:tcPr>
            <w:tcW w:w="1417" w:type="dxa"/>
            <w:shd w:val="clear" w:color="auto" w:fill="auto"/>
            <w:vAlign w:val="center"/>
          </w:tcPr>
          <w:p w14:paraId="0E9C9428" w14:textId="77777777" w:rsidR="00270943" w:rsidRPr="00590064" w:rsidRDefault="00270943" w:rsidP="009C3870">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 </w:t>
            </w:r>
          </w:p>
        </w:tc>
      </w:tr>
      <w:tr w:rsidR="00270943" w:rsidRPr="00590064" w:rsidDel="00E90B41" w14:paraId="63139AA9" w14:textId="77777777" w:rsidTr="002709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6DF15023" w14:textId="77777777" w:rsidR="00270943" w:rsidRPr="00590064" w:rsidRDefault="00270943" w:rsidP="009C3870">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rPr>
              <w:t>Alec Cusick</w:t>
            </w:r>
          </w:p>
        </w:tc>
        <w:tc>
          <w:tcPr>
            <w:tcW w:w="3150" w:type="dxa"/>
            <w:shd w:val="clear" w:color="auto" w:fill="auto"/>
            <w:noWrap/>
            <w:vAlign w:val="center"/>
          </w:tcPr>
          <w:p w14:paraId="5D9C3E22" w14:textId="77777777" w:rsidR="00270943" w:rsidRPr="00590064" w:rsidRDefault="00270943" w:rsidP="009C3870">
            <w:pPr>
              <w:spacing w:after="0" w:line="240" w:lineRule="auto"/>
              <w:rPr>
                <w:rFonts w:eastAsia="Times New Roman" w:cstheme="minorHAnsi"/>
                <w:color w:val="000000"/>
                <w:sz w:val="20"/>
                <w:szCs w:val="20"/>
                <w:lang w:val="en-GB" w:eastAsia="en-GB"/>
              </w:rPr>
            </w:pPr>
            <w:r w:rsidRPr="00590064">
              <w:rPr>
                <w:rFonts w:ascii="Calibri" w:hAnsi="Calibri" w:cstheme="minorHAnsi"/>
                <w:color w:val="000000"/>
                <w:sz w:val="20"/>
                <w:szCs w:val="20"/>
              </w:rPr>
              <w:t>Owens Corning</w:t>
            </w:r>
          </w:p>
        </w:tc>
        <w:tc>
          <w:tcPr>
            <w:tcW w:w="2282" w:type="dxa"/>
            <w:shd w:val="clear" w:color="auto" w:fill="auto"/>
            <w:noWrap/>
            <w:vAlign w:val="center"/>
          </w:tcPr>
          <w:p w14:paraId="4E087C16" w14:textId="049A4DAF" w:rsidR="00270943" w:rsidRPr="00590064" w:rsidRDefault="00270943" w:rsidP="009C3870">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CM</w:t>
            </w:r>
          </w:p>
        </w:tc>
        <w:tc>
          <w:tcPr>
            <w:tcW w:w="1417" w:type="dxa"/>
            <w:shd w:val="clear" w:color="auto" w:fill="auto"/>
            <w:vAlign w:val="center"/>
          </w:tcPr>
          <w:p w14:paraId="368D3AC0" w14:textId="5B655712" w:rsidR="00270943" w:rsidRPr="00590064" w:rsidRDefault="00270943" w:rsidP="009C3870">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 </w:t>
            </w:r>
            <w:r w:rsidR="001C79E1" w:rsidRPr="00590064">
              <w:rPr>
                <w:rFonts w:ascii="Calibri" w:hAnsi="Calibri" w:cs="Calibri"/>
                <w:color w:val="000000"/>
                <w:sz w:val="20"/>
                <w:szCs w:val="20"/>
                <w:lang w:val="en-GB"/>
              </w:rPr>
              <w:t>online</w:t>
            </w:r>
          </w:p>
        </w:tc>
      </w:tr>
      <w:tr w:rsidR="00B0585E" w:rsidRPr="00590064" w:rsidDel="00E90B41" w14:paraId="30FDDDB4"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7ACE96DE" w14:textId="23A9C2F2" w:rsidR="00B0585E" w:rsidRPr="00590064" w:rsidRDefault="00B0585E" w:rsidP="00B0585E">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Brad Carmichael</w:t>
            </w:r>
          </w:p>
        </w:tc>
        <w:tc>
          <w:tcPr>
            <w:tcW w:w="3150" w:type="dxa"/>
            <w:shd w:val="clear" w:color="auto" w:fill="auto"/>
            <w:noWrap/>
            <w:vAlign w:val="center"/>
          </w:tcPr>
          <w:p w14:paraId="627ECC71" w14:textId="588DB2E4" w:rsidR="00B0585E" w:rsidRPr="00590064" w:rsidRDefault="00B0585E" w:rsidP="00B0585E">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4EA Building Science</w:t>
            </w:r>
          </w:p>
        </w:tc>
        <w:tc>
          <w:tcPr>
            <w:tcW w:w="2282" w:type="dxa"/>
            <w:shd w:val="clear" w:color="auto" w:fill="auto"/>
            <w:noWrap/>
            <w:vAlign w:val="center"/>
          </w:tcPr>
          <w:p w14:paraId="3575E664" w14:textId="696371EF" w:rsidR="00B0585E" w:rsidRPr="00590064" w:rsidRDefault="00B0585E" w:rsidP="00B0585E">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CM</w:t>
            </w:r>
          </w:p>
        </w:tc>
        <w:tc>
          <w:tcPr>
            <w:tcW w:w="1417" w:type="dxa"/>
            <w:shd w:val="clear" w:color="auto" w:fill="auto"/>
            <w:vAlign w:val="center"/>
          </w:tcPr>
          <w:p w14:paraId="07144DEB" w14:textId="2716D7A9" w:rsidR="00B0585E" w:rsidRPr="00590064" w:rsidRDefault="00B0585E" w:rsidP="00B0585E">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online</w:t>
            </w:r>
          </w:p>
        </w:tc>
      </w:tr>
      <w:tr w:rsidR="00070132" w:rsidRPr="00590064" w:rsidDel="00E90B41" w14:paraId="5AE64F86"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0860B685" w14:textId="7ECF1943" w:rsidR="00070132" w:rsidRPr="00590064" w:rsidRDefault="00070132" w:rsidP="00070132">
            <w:pPr>
              <w:spacing w:after="0" w:line="240" w:lineRule="auto"/>
              <w:rPr>
                <w:rFonts w:ascii="Calibri" w:hAnsi="Calibri" w:cs="Calibri"/>
                <w:color w:val="000000"/>
                <w:sz w:val="20"/>
                <w:szCs w:val="20"/>
              </w:rPr>
            </w:pPr>
            <w:r w:rsidRPr="00590064">
              <w:rPr>
                <w:rFonts w:ascii="Calibri" w:hAnsi="Calibri" w:cs="Calibri"/>
                <w:color w:val="000000"/>
                <w:sz w:val="20"/>
                <w:szCs w:val="20"/>
              </w:rPr>
              <w:t>Caroline Klatman</w:t>
            </w:r>
          </w:p>
        </w:tc>
        <w:tc>
          <w:tcPr>
            <w:tcW w:w="3150" w:type="dxa"/>
            <w:shd w:val="clear" w:color="auto" w:fill="auto"/>
            <w:noWrap/>
            <w:vAlign w:val="center"/>
          </w:tcPr>
          <w:p w14:paraId="0146CC29" w14:textId="6A09125A" w:rsidR="00070132" w:rsidRPr="00590064" w:rsidRDefault="00070132" w:rsidP="00070132">
            <w:pPr>
              <w:spacing w:after="0" w:line="240" w:lineRule="auto"/>
              <w:rPr>
                <w:rFonts w:ascii="Calibri" w:hAnsi="Calibri" w:cs="Calibri"/>
                <w:color w:val="000000"/>
                <w:sz w:val="20"/>
                <w:szCs w:val="20"/>
              </w:rPr>
            </w:pPr>
            <w:r w:rsidRPr="00590064">
              <w:rPr>
                <w:rFonts w:ascii="Calibri" w:hAnsi="Calibri" w:cs="Calibri"/>
                <w:color w:val="000000"/>
                <w:sz w:val="20"/>
                <w:szCs w:val="20"/>
              </w:rPr>
              <w:t xml:space="preserve">Simpson </w:t>
            </w:r>
            <w:proofErr w:type="spellStart"/>
            <w:r w:rsidRPr="00590064">
              <w:rPr>
                <w:rFonts w:ascii="Calibri" w:hAnsi="Calibri" w:cs="Calibri"/>
                <w:color w:val="000000"/>
                <w:sz w:val="20"/>
                <w:szCs w:val="20"/>
              </w:rPr>
              <w:t>Gumpertz</w:t>
            </w:r>
            <w:proofErr w:type="spellEnd"/>
            <w:r w:rsidRPr="00590064">
              <w:rPr>
                <w:rFonts w:ascii="Calibri" w:hAnsi="Calibri" w:cs="Calibri"/>
                <w:color w:val="000000"/>
                <w:sz w:val="20"/>
                <w:szCs w:val="20"/>
              </w:rPr>
              <w:t xml:space="preserve"> &amp; Heger</w:t>
            </w:r>
          </w:p>
        </w:tc>
        <w:tc>
          <w:tcPr>
            <w:tcW w:w="2282" w:type="dxa"/>
            <w:shd w:val="clear" w:color="auto" w:fill="auto"/>
            <w:noWrap/>
            <w:vAlign w:val="center"/>
          </w:tcPr>
          <w:p w14:paraId="1412EB15" w14:textId="38BBA4F0" w:rsidR="00070132" w:rsidRPr="00590064" w:rsidRDefault="00070132" w:rsidP="00070132">
            <w:pPr>
              <w:spacing w:after="0" w:line="240" w:lineRule="auto"/>
              <w:rPr>
                <w:rFonts w:ascii="Calibri" w:hAnsi="Calibri" w:cs="Calibri"/>
                <w:color w:val="000000"/>
                <w:sz w:val="20"/>
                <w:szCs w:val="20"/>
              </w:rPr>
            </w:pPr>
            <w:r w:rsidRPr="00590064">
              <w:rPr>
                <w:rFonts w:ascii="Calibri" w:hAnsi="Calibri" w:cs="Calibri"/>
                <w:color w:val="000000"/>
                <w:sz w:val="20"/>
                <w:szCs w:val="20"/>
              </w:rPr>
              <w:t>CM</w:t>
            </w:r>
          </w:p>
        </w:tc>
        <w:tc>
          <w:tcPr>
            <w:tcW w:w="1417" w:type="dxa"/>
            <w:shd w:val="clear" w:color="auto" w:fill="auto"/>
            <w:vAlign w:val="center"/>
          </w:tcPr>
          <w:p w14:paraId="34D14239" w14:textId="5A2FCBC3" w:rsidR="00070132" w:rsidRPr="00590064" w:rsidRDefault="001C79E1" w:rsidP="00070132">
            <w:pPr>
              <w:spacing w:after="0" w:line="240" w:lineRule="auto"/>
              <w:rPr>
                <w:rFonts w:ascii="Calibri" w:hAnsi="Calibri" w:cs="Calibri"/>
                <w:color w:val="000000"/>
                <w:sz w:val="20"/>
                <w:szCs w:val="20"/>
              </w:rPr>
            </w:pPr>
            <w:r w:rsidRPr="00590064">
              <w:rPr>
                <w:rFonts w:ascii="Calibri" w:hAnsi="Calibri" w:cs="Calibri"/>
                <w:color w:val="000000"/>
                <w:sz w:val="20"/>
                <w:szCs w:val="20"/>
              </w:rPr>
              <w:t>online</w:t>
            </w:r>
          </w:p>
        </w:tc>
      </w:tr>
      <w:tr w:rsidR="001C79E1" w:rsidRPr="00590064" w:rsidDel="00E90B41" w14:paraId="43F80610"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0ACD900B" w14:textId="3D8E67B3" w:rsidR="001C79E1" w:rsidRPr="00590064" w:rsidRDefault="001C79E1" w:rsidP="00070132">
            <w:pPr>
              <w:spacing w:after="0" w:line="240" w:lineRule="auto"/>
              <w:rPr>
                <w:rFonts w:ascii="Calibri" w:hAnsi="Calibri" w:cs="Calibri"/>
                <w:color w:val="000000"/>
                <w:sz w:val="20"/>
                <w:szCs w:val="20"/>
              </w:rPr>
            </w:pPr>
            <w:r w:rsidRPr="00590064">
              <w:rPr>
                <w:rFonts w:ascii="Calibri" w:hAnsi="Calibri" w:cs="Calibri"/>
                <w:color w:val="000000"/>
                <w:sz w:val="20"/>
                <w:szCs w:val="20"/>
              </w:rPr>
              <w:t>Carsten Rode</w:t>
            </w:r>
          </w:p>
        </w:tc>
        <w:tc>
          <w:tcPr>
            <w:tcW w:w="3150" w:type="dxa"/>
            <w:shd w:val="clear" w:color="auto" w:fill="auto"/>
            <w:noWrap/>
            <w:vAlign w:val="center"/>
          </w:tcPr>
          <w:p w14:paraId="0B1BBC5B" w14:textId="44D96574" w:rsidR="001C79E1" w:rsidRPr="00590064" w:rsidRDefault="001C79E1" w:rsidP="00070132">
            <w:pPr>
              <w:spacing w:after="0" w:line="240" w:lineRule="auto"/>
              <w:rPr>
                <w:rFonts w:ascii="Calibri" w:hAnsi="Calibri" w:cs="Calibri"/>
                <w:color w:val="000000"/>
                <w:sz w:val="20"/>
                <w:szCs w:val="20"/>
              </w:rPr>
            </w:pPr>
            <w:r w:rsidRPr="00590064">
              <w:rPr>
                <w:rFonts w:ascii="Calibri" w:hAnsi="Calibri" w:cs="Calibri"/>
                <w:color w:val="000000"/>
                <w:sz w:val="20"/>
                <w:szCs w:val="20"/>
              </w:rPr>
              <w:t>Technical University of Denmark</w:t>
            </w:r>
          </w:p>
        </w:tc>
        <w:tc>
          <w:tcPr>
            <w:tcW w:w="2282" w:type="dxa"/>
            <w:shd w:val="clear" w:color="auto" w:fill="auto"/>
            <w:noWrap/>
            <w:vAlign w:val="center"/>
          </w:tcPr>
          <w:p w14:paraId="4215B80A" w14:textId="7215AEA2" w:rsidR="001C79E1" w:rsidRPr="00590064" w:rsidRDefault="001C79E1" w:rsidP="00070132">
            <w:pPr>
              <w:spacing w:after="0" w:line="240" w:lineRule="auto"/>
              <w:rPr>
                <w:rFonts w:ascii="Calibri" w:hAnsi="Calibri" w:cs="Calibri"/>
                <w:color w:val="000000"/>
                <w:sz w:val="20"/>
                <w:szCs w:val="20"/>
              </w:rPr>
            </w:pPr>
            <w:r w:rsidRPr="00590064">
              <w:rPr>
                <w:rFonts w:ascii="Calibri" w:hAnsi="Calibri" w:cs="Calibri"/>
                <w:color w:val="000000"/>
                <w:sz w:val="20"/>
                <w:szCs w:val="20"/>
              </w:rPr>
              <w:t>CM</w:t>
            </w:r>
          </w:p>
        </w:tc>
        <w:tc>
          <w:tcPr>
            <w:tcW w:w="1417" w:type="dxa"/>
            <w:shd w:val="clear" w:color="auto" w:fill="auto"/>
            <w:vAlign w:val="center"/>
          </w:tcPr>
          <w:p w14:paraId="56422E53" w14:textId="48692DF5" w:rsidR="001C79E1" w:rsidRPr="00590064" w:rsidRDefault="001C79E1" w:rsidP="00070132">
            <w:pPr>
              <w:spacing w:after="0" w:line="240" w:lineRule="auto"/>
              <w:rPr>
                <w:rFonts w:ascii="Calibri" w:hAnsi="Calibri" w:cs="Calibri"/>
                <w:color w:val="000000"/>
                <w:sz w:val="20"/>
                <w:szCs w:val="20"/>
              </w:rPr>
            </w:pPr>
            <w:r w:rsidRPr="00590064">
              <w:rPr>
                <w:rFonts w:ascii="Calibri" w:hAnsi="Calibri" w:cs="Calibri"/>
                <w:color w:val="000000"/>
                <w:sz w:val="20"/>
                <w:szCs w:val="20"/>
              </w:rPr>
              <w:t>online</w:t>
            </w:r>
          </w:p>
        </w:tc>
      </w:tr>
      <w:tr w:rsidR="00B0585E" w:rsidRPr="00590064" w:rsidDel="00E90B41" w14:paraId="056D890A"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10A56412" w14:textId="158BE2AB" w:rsidR="00B0585E" w:rsidRPr="00590064" w:rsidRDefault="00B0585E" w:rsidP="00B0585E">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rPr>
              <w:lastRenderedPageBreak/>
              <w:t>Charlie Curcija</w:t>
            </w:r>
          </w:p>
        </w:tc>
        <w:tc>
          <w:tcPr>
            <w:tcW w:w="3150" w:type="dxa"/>
            <w:shd w:val="clear" w:color="auto" w:fill="auto"/>
            <w:noWrap/>
            <w:vAlign w:val="center"/>
          </w:tcPr>
          <w:p w14:paraId="33FCBE36" w14:textId="764CE10C" w:rsidR="00B0585E" w:rsidRPr="00590064" w:rsidRDefault="00B0585E" w:rsidP="00B0585E">
            <w:pPr>
              <w:spacing w:after="0" w:line="240" w:lineRule="auto"/>
              <w:rPr>
                <w:rFonts w:eastAsia="Times New Roman" w:cstheme="minorHAnsi"/>
                <w:color w:val="000000"/>
                <w:sz w:val="20"/>
                <w:szCs w:val="20"/>
                <w:lang w:val="en-GB" w:eastAsia="en-GB"/>
              </w:rPr>
            </w:pPr>
            <w:r w:rsidRPr="00590064">
              <w:rPr>
                <w:rFonts w:ascii="Calibri" w:hAnsi="Calibri" w:cstheme="minorHAnsi"/>
                <w:color w:val="000000"/>
                <w:sz w:val="20"/>
                <w:szCs w:val="20"/>
              </w:rPr>
              <w:t>LBNL</w:t>
            </w:r>
          </w:p>
        </w:tc>
        <w:tc>
          <w:tcPr>
            <w:tcW w:w="2282" w:type="dxa"/>
            <w:shd w:val="clear" w:color="auto" w:fill="auto"/>
            <w:noWrap/>
            <w:vAlign w:val="center"/>
          </w:tcPr>
          <w:p w14:paraId="0219F5E3" w14:textId="213399E1" w:rsidR="00B0585E" w:rsidRPr="00590064" w:rsidRDefault="00B0585E" w:rsidP="00B0585E">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rPr>
              <w:t>CM</w:t>
            </w:r>
          </w:p>
        </w:tc>
        <w:tc>
          <w:tcPr>
            <w:tcW w:w="1417" w:type="dxa"/>
            <w:shd w:val="clear" w:color="auto" w:fill="auto"/>
            <w:vAlign w:val="center"/>
          </w:tcPr>
          <w:p w14:paraId="38FAB7E4" w14:textId="2FA24BC6" w:rsidR="00B0585E" w:rsidRPr="00590064" w:rsidRDefault="00B0585E" w:rsidP="00B0585E">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rPr>
              <w:t> </w:t>
            </w:r>
          </w:p>
        </w:tc>
      </w:tr>
      <w:tr w:rsidR="00D44AFD" w:rsidRPr="00590064" w:rsidDel="00E90B41" w14:paraId="548378DE" w14:textId="77777777" w:rsidTr="00D44A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00481781" w14:textId="77777777" w:rsidR="00D44AFD" w:rsidRPr="00590064" w:rsidRDefault="00D44AFD" w:rsidP="009C3870">
            <w:pPr>
              <w:spacing w:after="0" w:line="240" w:lineRule="auto"/>
              <w:rPr>
                <w:rFonts w:ascii="Calibri" w:hAnsi="Calibri" w:cstheme="minorHAnsi"/>
                <w:color w:val="000000"/>
                <w:sz w:val="20"/>
                <w:szCs w:val="20"/>
              </w:rPr>
            </w:pPr>
            <w:r w:rsidRPr="00590064">
              <w:rPr>
                <w:rFonts w:ascii="Calibri" w:hAnsi="Calibri" w:cs="Calibri"/>
                <w:color w:val="000000"/>
                <w:sz w:val="20"/>
                <w:szCs w:val="20"/>
              </w:rPr>
              <w:t>Chris Schumacher</w:t>
            </w:r>
          </w:p>
        </w:tc>
        <w:tc>
          <w:tcPr>
            <w:tcW w:w="3150" w:type="dxa"/>
            <w:shd w:val="clear" w:color="auto" w:fill="auto"/>
            <w:noWrap/>
            <w:vAlign w:val="center"/>
          </w:tcPr>
          <w:p w14:paraId="68BA6E34" w14:textId="77777777" w:rsidR="00D44AFD" w:rsidRPr="00590064" w:rsidRDefault="00D44AFD" w:rsidP="009C3870">
            <w:pPr>
              <w:spacing w:after="0" w:line="240" w:lineRule="auto"/>
              <w:rPr>
                <w:rFonts w:cstheme="minorHAnsi"/>
                <w:sz w:val="20"/>
                <w:szCs w:val="20"/>
              </w:rPr>
            </w:pPr>
            <w:r w:rsidRPr="00590064">
              <w:rPr>
                <w:rFonts w:ascii="Calibri" w:hAnsi="Calibri" w:cstheme="minorHAnsi"/>
                <w:color w:val="000000"/>
                <w:sz w:val="20"/>
                <w:szCs w:val="20"/>
              </w:rPr>
              <w:t>RDH</w:t>
            </w:r>
          </w:p>
        </w:tc>
        <w:tc>
          <w:tcPr>
            <w:tcW w:w="2282" w:type="dxa"/>
            <w:shd w:val="clear" w:color="auto" w:fill="auto"/>
            <w:noWrap/>
            <w:vAlign w:val="center"/>
          </w:tcPr>
          <w:p w14:paraId="53229F87" w14:textId="321099E9" w:rsidR="00D44AFD" w:rsidRPr="00590064" w:rsidRDefault="00D44AFD" w:rsidP="009C3870">
            <w:pPr>
              <w:spacing w:after="0" w:line="240" w:lineRule="auto"/>
              <w:rPr>
                <w:rFonts w:ascii="Calibri" w:hAnsi="Calibri" w:cs="Calibri"/>
                <w:color w:val="000000"/>
                <w:sz w:val="20"/>
                <w:szCs w:val="20"/>
              </w:rPr>
            </w:pPr>
            <w:r w:rsidRPr="00590064">
              <w:rPr>
                <w:rFonts w:ascii="Calibri" w:hAnsi="Calibri" w:cs="Calibri"/>
                <w:color w:val="000000"/>
                <w:sz w:val="20"/>
                <w:szCs w:val="20"/>
              </w:rPr>
              <w:t>CM</w:t>
            </w:r>
          </w:p>
        </w:tc>
        <w:tc>
          <w:tcPr>
            <w:tcW w:w="1417" w:type="dxa"/>
            <w:shd w:val="clear" w:color="auto" w:fill="auto"/>
            <w:vAlign w:val="center"/>
          </w:tcPr>
          <w:p w14:paraId="724ECFB6" w14:textId="2907E1D6" w:rsidR="00D44AFD" w:rsidRPr="00590064" w:rsidRDefault="001C79E1" w:rsidP="009C3870">
            <w:pPr>
              <w:spacing w:after="0" w:line="240" w:lineRule="auto"/>
              <w:rPr>
                <w:rFonts w:ascii="Calibri" w:hAnsi="Calibri" w:cs="Calibri"/>
                <w:color w:val="000000"/>
                <w:sz w:val="20"/>
                <w:szCs w:val="20"/>
              </w:rPr>
            </w:pPr>
            <w:r w:rsidRPr="00590064">
              <w:rPr>
                <w:rFonts w:ascii="Calibri" w:hAnsi="Calibri" w:cs="Calibri"/>
                <w:color w:val="000000"/>
                <w:sz w:val="20"/>
                <w:szCs w:val="20"/>
              </w:rPr>
              <w:t>online</w:t>
            </w:r>
          </w:p>
        </w:tc>
      </w:tr>
      <w:tr w:rsidR="00517F75" w:rsidRPr="00590064" w:rsidDel="00E90B41" w14:paraId="1F0BF93C" w14:textId="77777777" w:rsidTr="0007013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
        </w:trPr>
        <w:tc>
          <w:tcPr>
            <w:tcW w:w="2785" w:type="dxa"/>
            <w:shd w:val="clear" w:color="auto" w:fill="auto"/>
            <w:noWrap/>
            <w:vAlign w:val="center"/>
          </w:tcPr>
          <w:p w14:paraId="2643A35F" w14:textId="77A655AD" w:rsidR="00517F75" w:rsidRPr="00590064" w:rsidRDefault="00517F75" w:rsidP="00517F75">
            <w:pPr>
              <w:spacing w:after="0" w:line="240" w:lineRule="auto"/>
              <w:rPr>
                <w:rFonts w:ascii="Calibri" w:hAnsi="Calibri" w:cs="Calibri"/>
                <w:color w:val="000000"/>
                <w:sz w:val="20"/>
                <w:szCs w:val="20"/>
              </w:rPr>
            </w:pPr>
            <w:r w:rsidRPr="00590064">
              <w:rPr>
                <w:rFonts w:ascii="Calibri" w:hAnsi="Calibri" w:cs="Calibri"/>
                <w:color w:val="000000"/>
                <w:sz w:val="20"/>
                <w:szCs w:val="20"/>
              </w:rPr>
              <w:t>Craig Marden</w:t>
            </w:r>
          </w:p>
        </w:tc>
        <w:tc>
          <w:tcPr>
            <w:tcW w:w="3150" w:type="dxa"/>
            <w:shd w:val="clear" w:color="auto" w:fill="auto"/>
            <w:noWrap/>
            <w:vAlign w:val="center"/>
          </w:tcPr>
          <w:p w14:paraId="0BDF39B9" w14:textId="67AC66A0" w:rsidR="00517F75" w:rsidRPr="00590064" w:rsidRDefault="00517F75" w:rsidP="00517F75">
            <w:pPr>
              <w:spacing w:after="0" w:line="240" w:lineRule="auto"/>
              <w:rPr>
                <w:rFonts w:ascii="Calibri" w:hAnsi="Calibri" w:cs="Calibri"/>
                <w:color w:val="000000"/>
                <w:sz w:val="20"/>
                <w:szCs w:val="20"/>
              </w:rPr>
            </w:pPr>
            <w:r w:rsidRPr="00590064">
              <w:rPr>
                <w:rFonts w:ascii="Calibri" w:hAnsi="Calibri" w:cs="Calibri"/>
                <w:color w:val="000000"/>
                <w:sz w:val="20"/>
                <w:szCs w:val="20"/>
              </w:rPr>
              <w:t xml:space="preserve">Owens Corning </w:t>
            </w:r>
          </w:p>
        </w:tc>
        <w:tc>
          <w:tcPr>
            <w:tcW w:w="2282" w:type="dxa"/>
            <w:shd w:val="clear" w:color="auto" w:fill="auto"/>
            <w:noWrap/>
            <w:vAlign w:val="center"/>
          </w:tcPr>
          <w:p w14:paraId="0DB62941" w14:textId="2889BB32" w:rsidR="00517F75" w:rsidRPr="00590064" w:rsidRDefault="00517F75" w:rsidP="00517F75">
            <w:pPr>
              <w:spacing w:after="0" w:line="240" w:lineRule="auto"/>
              <w:rPr>
                <w:rFonts w:ascii="Calibri" w:hAnsi="Calibri" w:cs="Calibri"/>
                <w:color w:val="000000"/>
                <w:sz w:val="20"/>
                <w:szCs w:val="20"/>
              </w:rPr>
            </w:pPr>
            <w:r w:rsidRPr="00590064">
              <w:rPr>
                <w:rFonts w:ascii="Calibri" w:hAnsi="Calibri" w:cs="Calibri"/>
                <w:color w:val="000000"/>
                <w:sz w:val="20"/>
                <w:szCs w:val="20"/>
              </w:rPr>
              <w:t>CM</w:t>
            </w:r>
          </w:p>
        </w:tc>
        <w:tc>
          <w:tcPr>
            <w:tcW w:w="1417" w:type="dxa"/>
            <w:shd w:val="clear" w:color="auto" w:fill="auto"/>
            <w:vAlign w:val="center"/>
          </w:tcPr>
          <w:p w14:paraId="20595B30" w14:textId="5BE985A4" w:rsidR="00517F75" w:rsidRPr="00590064" w:rsidRDefault="00517F75" w:rsidP="00517F75">
            <w:pPr>
              <w:spacing w:after="0" w:line="240" w:lineRule="auto"/>
              <w:rPr>
                <w:rFonts w:ascii="Calibri" w:hAnsi="Calibri" w:cs="Calibri"/>
                <w:color w:val="000000"/>
                <w:sz w:val="20"/>
                <w:szCs w:val="20"/>
              </w:rPr>
            </w:pPr>
          </w:p>
        </w:tc>
      </w:tr>
      <w:tr w:rsidR="00070132" w:rsidRPr="00590064" w14:paraId="5A1D7339"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197C3379" w14:textId="18B651E4" w:rsidR="00070132" w:rsidRPr="00590064" w:rsidRDefault="00070132" w:rsidP="00070132">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Dave Finley</w:t>
            </w:r>
          </w:p>
        </w:tc>
        <w:tc>
          <w:tcPr>
            <w:tcW w:w="3150" w:type="dxa"/>
            <w:shd w:val="clear" w:color="auto" w:fill="auto"/>
            <w:noWrap/>
            <w:vAlign w:val="center"/>
          </w:tcPr>
          <w:p w14:paraId="4CCF68CC" w14:textId="64610ED4" w:rsidR="00070132" w:rsidRPr="00590064" w:rsidRDefault="00070132" w:rsidP="00070132">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Finley Consulting Group</w:t>
            </w:r>
          </w:p>
        </w:tc>
        <w:tc>
          <w:tcPr>
            <w:tcW w:w="2282" w:type="dxa"/>
            <w:shd w:val="clear" w:color="auto" w:fill="auto"/>
            <w:vAlign w:val="center"/>
          </w:tcPr>
          <w:p w14:paraId="4BF42AA8" w14:textId="78F438C3" w:rsidR="00070132" w:rsidRPr="00590064" w:rsidRDefault="00070132" w:rsidP="00070132">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CM</w:t>
            </w:r>
          </w:p>
        </w:tc>
        <w:tc>
          <w:tcPr>
            <w:tcW w:w="1417" w:type="dxa"/>
            <w:shd w:val="clear" w:color="auto" w:fill="auto"/>
            <w:vAlign w:val="center"/>
          </w:tcPr>
          <w:p w14:paraId="711552FC" w14:textId="10C2191D" w:rsidR="00070132" w:rsidRPr="00590064" w:rsidRDefault="00070132" w:rsidP="00070132">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 </w:t>
            </w:r>
          </w:p>
        </w:tc>
      </w:tr>
      <w:tr w:rsidR="00A228F2" w:rsidRPr="00590064" w:rsidDel="00E90B41" w14:paraId="7E10F63D"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01008119" w14:textId="6D3A5CC1" w:rsidR="00A228F2" w:rsidRPr="00590064" w:rsidRDefault="00A228F2" w:rsidP="00A228F2">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Ellen Thorp</w:t>
            </w:r>
          </w:p>
        </w:tc>
        <w:tc>
          <w:tcPr>
            <w:tcW w:w="3150" w:type="dxa"/>
            <w:shd w:val="clear" w:color="auto" w:fill="auto"/>
            <w:noWrap/>
            <w:vAlign w:val="center"/>
          </w:tcPr>
          <w:p w14:paraId="0B654106" w14:textId="73055012" w:rsidR="00A228F2" w:rsidRPr="00590064" w:rsidRDefault="00A228F2" w:rsidP="00A228F2">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Coalition for Sustainable Roofing</w:t>
            </w:r>
          </w:p>
        </w:tc>
        <w:tc>
          <w:tcPr>
            <w:tcW w:w="2282" w:type="dxa"/>
            <w:shd w:val="clear" w:color="auto" w:fill="auto"/>
            <w:noWrap/>
            <w:vAlign w:val="center"/>
          </w:tcPr>
          <w:p w14:paraId="467C4BB6" w14:textId="2DDDBB66" w:rsidR="00A228F2" w:rsidRPr="00590064" w:rsidRDefault="00A228F2" w:rsidP="00A228F2">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Corresponding Member</w:t>
            </w:r>
          </w:p>
        </w:tc>
        <w:tc>
          <w:tcPr>
            <w:tcW w:w="1417" w:type="dxa"/>
            <w:shd w:val="clear" w:color="auto" w:fill="auto"/>
            <w:vAlign w:val="center"/>
          </w:tcPr>
          <w:p w14:paraId="297163DE" w14:textId="77777777" w:rsidR="00A228F2" w:rsidRPr="00590064" w:rsidRDefault="00A228F2" w:rsidP="00A228F2">
            <w:pPr>
              <w:spacing w:after="0" w:line="240" w:lineRule="auto"/>
              <w:rPr>
                <w:rFonts w:ascii="Calibri" w:hAnsi="Calibri" w:cs="Calibri"/>
                <w:color w:val="000000"/>
                <w:sz w:val="20"/>
                <w:szCs w:val="20"/>
                <w:lang w:val="en-GB"/>
              </w:rPr>
            </w:pPr>
          </w:p>
        </w:tc>
      </w:tr>
      <w:tr w:rsidR="00A228F2" w:rsidRPr="00590064" w:rsidDel="00E90B41" w14:paraId="468A18B9"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67DC4E83" w14:textId="13E421A3" w:rsidR="00A228F2" w:rsidRPr="00590064" w:rsidRDefault="00A228F2" w:rsidP="00A228F2">
            <w:pPr>
              <w:spacing w:after="0" w:line="240" w:lineRule="auto"/>
              <w:rPr>
                <w:rFonts w:cstheme="minorHAnsi"/>
                <w:color w:val="000000"/>
                <w:sz w:val="20"/>
                <w:szCs w:val="20"/>
              </w:rPr>
            </w:pPr>
            <w:r w:rsidRPr="00590064">
              <w:rPr>
                <w:rFonts w:ascii="Calibri" w:hAnsi="Calibri" w:cs="Calibri"/>
                <w:color w:val="000000"/>
                <w:sz w:val="20"/>
                <w:szCs w:val="20"/>
                <w:lang w:val="en-GB"/>
              </w:rPr>
              <w:t>Emishaw Iffa</w:t>
            </w:r>
          </w:p>
        </w:tc>
        <w:tc>
          <w:tcPr>
            <w:tcW w:w="3150" w:type="dxa"/>
            <w:shd w:val="clear" w:color="auto" w:fill="auto"/>
            <w:noWrap/>
            <w:vAlign w:val="center"/>
          </w:tcPr>
          <w:p w14:paraId="09BCF134" w14:textId="232F945D" w:rsidR="00A228F2" w:rsidRPr="00590064" w:rsidRDefault="00A228F2" w:rsidP="00A228F2">
            <w:pPr>
              <w:spacing w:after="0" w:line="240" w:lineRule="auto"/>
              <w:rPr>
                <w:rFonts w:cstheme="minorHAnsi"/>
                <w:sz w:val="20"/>
                <w:szCs w:val="20"/>
              </w:rPr>
            </w:pPr>
            <w:r w:rsidRPr="00590064">
              <w:rPr>
                <w:rFonts w:ascii="Calibri" w:hAnsi="Calibri" w:cs="Calibri"/>
                <w:color w:val="000000"/>
                <w:sz w:val="20"/>
                <w:szCs w:val="20"/>
                <w:lang w:val="en-GB"/>
              </w:rPr>
              <w:t>ORNL</w:t>
            </w:r>
          </w:p>
        </w:tc>
        <w:tc>
          <w:tcPr>
            <w:tcW w:w="2282" w:type="dxa"/>
            <w:shd w:val="clear" w:color="auto" w:fill="auto"/>
            <w:noWrap/>
            <w:vAlign w:val="center"/>
          </w:tcPr>
          <w:p w14:paraId="307E03CD" w14:textId="19E379E8"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CM</w:t>
            </w:r>
          </w:p>
        </w:tc>
        <w:tc>
          <w:tcPr>
            <w:tcW w:w="1417" w:type="dxa"/>
            <w:shd w:val="clear" w:color="auto" w:fill="auto"/>
            <w:vAlign w:val="center"/>
          </w:tcPr>
          <w:p w14:paraId="6D6493E1" w14:textId="46C888EE"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 </w:t>
            </w:r>
          </w:p>
        </w:tc>
      </w:tr>
      <w:tr w:rsidR="00A228F2" w:rsidRPr="00590064" w:rsidDel="00E90B41" w14:paraId="66F6A151"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6C9A5A25" w14:textId="5FD19290"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Hua Ge</w:t>
            </w:r>
          </w:p>
        </w:tc>
        <w:tc>
          <w:tcPr>
            <w:tcW w:w="3150" w:type="dxa"/>
            <w:shd w:val="clear" w:color="auto" w:fill="auto"/>
            <w:noWrap/>
            <w:vAlign w:val="center"/>
          </w:tcPr>
          <w:p w14:paraId="788133FA" w14:textId="74D6D4E1"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Concordia University</w:t>
            </w:r>
          </w:p>
        </w:tc>
        <w:tc>
          <w:tcPr>
            <w:tcW w:w="2282" w:type="dxa"/>
            <w:shd w:val="clear" w:color="auto" w:fill="auto"/>
            <w:noWrap/>
            <w:vAlign w:val="center"/>
          </w:tcPr>
          <w:p w14:paraId="0FB3E573" w14:textId="6BF73024"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Handbook Chair, CM</w:t>
            </w:r>
          </w:p>
        </w:tc>
        <w:tc>
          <w:tcPr>
            <w:tcW w:w="1417" w:type="dxa"/>
            <w:shd w:val="clear" w:color="auto" w:fill="auto"/>
            <w:vAlign w:val="center"/>
          </w:tcPr>
          <w:p w14:paraId="03762859" w14:textId="04FED522"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 </w:t>
            </w:r>
          </w:p>
        </w:tc>
      </w:tr>
      <w:tr w:rsidR="00A228F2" w:rsidRPr="00590064" w14:paraId="35D0E744" w14:textId="77777777" w:rsidTr="00517F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72DC6761" w14:textId="1B659D99" w:rsidR="00A228F2" w:rsidRPr="00590064" w:rsidRDefault="00A228F2" w:rsidP="00A228F2">
            <w:pPr>
              <w:spacing w:after="0" w:line="240" w:lineRule="auto"/>
              <w:rPr>
                <w:rFonts w:ascii="Calibri" w:hAnsi="Calibri" w:cs="Calibri"/>
                <w:color w:val="000000"/>
                <w:sz w:val="20"/>
                <w:szCs w:val="20"/>
              </w:rPr>
            </w:pPr>
            <w:r w:rsidRPr="00590064">
              <w:rPr>
                <w:rFonts w:ascii="Calibri" w:hAnsi="Calibri" w:cs="Calibri"/>
                <w:color w:val="000000"/>
                <w:sz w:val="20"/>
                <w:szCs w:val="20"/>
              </w:rPr>
              <w:t>Jodi Knorowski</w:t>
            </w:r>
          </w:p>
        </w:tc>
        <w:tc>
          <w:tcPr>
            <w:tcW w:w="3150" w:type="dxa"/>
            <w:shd w:val="clear" w:color="auto" w:fill="auto"/>
            <w:noWrap/>
            <w:vAlign w:val="center"/>
          </w:tcPr>
          <w:p w14:paraId="0C76E648" w14:textId="245BB2FA" w:rsidR="00A228F2" w:rsidRPr="00590064" w:rsidRDefault="00A228F2" w:rsidP="00A228F2">
            <w:pPr>
              <w:spacing w:after="0" w:line="240" w:lineRule="auto"/>
              <w:rPr>
                <w:rFonts w:ascii="Calibri" w:hAnsi="Calibri" w:cs="Calibri"/>
                <w:color w:val="000000"/>
                <w:sz w:val="20"/>
                <w:szCs w:val="20"/>
              </w:rPr>
            </w:pPr>
            <w:r w:rsidRPr="00590064">
              <w:rPr>
                <w:rFonts w:ascii="Calibri" w:hAnsi="Calibri" w:cs="Calibri"/>
                <w:color w:val="000000"/>
                <w:sz w:val="20"/>
                <w:szCs w:val="20"/>
              </w:rPr>
              <w:t>WDP &amp; Associates Consulting Engineers</w:t>
            </w:r>
          </w:p>
        </w:tc>
        <w:tc>
          <w:tcPr>
            <w:tcW w:w="2282" w:type="dxa"/>
            <w:shd w:val="clear" w:color="auto" w:fill="auto"/>
            <w:vAlign w:val="center"/>
          </w:tcPr>
          <w:p w14:paraId="486D1D51" w14:textId="558C59EA" w:rsidR="00A228F2" w:rsidRPr="00590064" w:rsidRDefault="00A228F2" w:rsidP="00A228F2">
            <w:pPr>
              <w:spacing w:after="0" w:line="240" w:lineRule="auto"/>
              <w:rPr>
                <w:rFonts w:ascii="Calibri" w:hAnsi="Calibri" w:cs="Calibri"/>
                <w:color w:val="000000"/>
                <w:sz w:val="20"/>
                <w:szCs w:val="20"/>
              </w:rPr>
            </w:pPr>
            <w:r w:rsidRPr="00590064">
              <w:rPr>
                <w:rFonts w:ascii="Calibri" w:hAnsi="Calibri" w:cs="Calibri"/>
                <w:color w:val="000000"/>
                <w:sz w:val="20"/>
                <w:szCs w:val="20"/>
              </w:rPr>
              <w:t>CM</w:t>
            </w:r>
          </w:p>
        </w:tc>
        <w:tc>
          <w:tcPr>
            <w:tcW w:w="1417" w:type="dxa"/>
            <w:shd w:val="clear" w:color="auto" w:fill="auto"/>
            <w:vAlign w:val="center"/>
          </w:tcPr>
          <w:p w14:paraId="1D0A7901" w14:textId="743468BB" w:rsidR="00A228F2" w:rsidRPr="00590064" w:rsidRDefault="001C79E1" w:rsidP="00A228F2">
            <w:pPr>
              <w:spacing w:after="0" w:line="240" w:lineRule="auto"/>
              <w:rPr>
                <w:rFonts w:ascii="Calibri" w:hAnsi="Calibri" w:cs="Calibri"/>
                <w:color w:val="000000"/>
                <w:sz w:val="20"/>
                <w:szCs w:val="20"/>
              </w:rPr>
            </w:pPr>
            <w:r w:rsidRPr="00590064">
              <w:rPr>
                <w:rFonts w:ascii="Calibri" w:hAnsi="Calibri" w:cs="Calibri"/>
                <w:color w:val="000000"/>
                <w:sz w:val="20"/>
                <w:szCs w:val="20"/>
              </w:rPr>
              <w:t>online</w:t>
            </w:r>
          </w:p>
        </w:tc>
      </w:tr>
      <w:tr w:rsidR="00A228F2" w:rsidRPr="00590064" w14:paraId="71DF856B" w14:textId="77777777" w:rsidTr="00517F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0FC11638" w14:textId="77777777"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Calibri"/>
                <w:color w:val="000000"/>
                <w:sz w:val="20"/>
                <w:szCs w:val="20"/>
              </w:rPr>
              <w:t>Jorge Treviño</w:t>
            </w:r>
          </w:p>
        </w:tc>
        <w:tc>
          <w:tcPr>
            <w:tcW w:w="3150" w:type="dxa"/>
            <w:shd w:val="clear" w:color="auto" w:fill="auto"/>
            <w:noWrap/>
            <w:vAlign w:val="center"/>
          </w:tcPr>
          <w:p w14:paraId="7D7E1A9D" w14:textId="77777777" w:rsidR="00A228F2" w:rsidRPr="00590064" w:rsidRDefault="00A228F2" w:rsidP="00A228F2">
            <w:pPr>
              <w:spacing w:after="0" w:line="240" w:lineRule="auto"/>
              <w:rPr>
                <w:rFonts w:cstheme="minorHAnsi"/>
                <w:sz w:val="20"/>
                <w:szCs w:val="20"/>
              </w:rPr>
            </w:pPr>
            <w:r w:rsidRPr="00590064">
              <w:rPr>
                <w:rFonts w:ascii="Calibri" w:hAnsi="Calibri" w:cstheme="minorHAnsi"/>
                <w:color w:val="000000"/>
                <w:sz w:val="20"/>
                <w:szCs w:val="20"/>
              </w:rPr>
              <w:t>Owens Corning</w:t>
            </w:r>
          </w:p>
        </w:tc>
        <w:tc>
          <w:tcPr>
            <w:tcW w:w="2282" w:type="dxa"/>
            <w:shd w:val="clear" w:color="auto" w:fill="auto"/>
            <w:vAlign w:val="center"/>
          </w:tcPr>
          <w:p w14:paraId="69CFE2AF" w14:textId="6F2A1E1C"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 CM</w:t>
            </w:r>
          </w:p>
        </w:tc>
        <w:tc>
          <w:tcPr>
            <w:tcW w:w="1417" w:type="dxa"/>
            <w:shd w:val="clear" w:color="auto" w:fill="auto"/>
            <w:vAlign w:val="center"/>
          </w:tcPr>
          <w:p w14:paraId="673831E8" w14:textId="77777777"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 </w:t>
            </w:r>
          </w:p>
        </w:tc>
      </w:tr>
      <w:tr w:rsidR="00A228F2" w:rsidRPr="00590064" w14:paraId="54F38E81" w14:textId="77777777" w:rsidTr="002709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4E8CC83C" w14:textId="35E890B1"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theme="minorHAnsi"/>
                <w:color w:val="000000"/>
                <w:sz w:val="20"/>
                <w:szCs w:val="20"/>
              </w:rPr>
              <w:t xml:space="preserve">JR Babineau </w:t>
            </w:r>
          </w:p>
        </w:tc>
        <w:tc>
          <w:tcPr>
            <w:tcW w:w="3150" w:type="dxa"/>
            <w:shd w:val="clear" w:color="auto" w:fill="auto"/>
            <w:noWrap/>
            <w:vAlign w:val="center"/>
          </w:tcPr>
          <w:p w14:paraId="09EA729A" w14:textId="3603B7EF"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theme="minorHAnsi"/>
                <w:color w:val="000000"/>
                <w:sz w:val="20"/>
                <w:szCs w:val="20"/>
              </w:rPr>
              <w:t xml:space="preserve">Johns Manville </w:t>
            </w:r>
          </w:p>
        </w:tc>
        <w:tc>
          <w:tcPr>
            <w:tcW w:w="2282" w:type="dxa"/>
            <w:shd w:val="clear" w:color="auto" w:fill="auto"/>
            <w:vAlign w:val="center"/>
          </w:tcPr>
          <w:p w14:paraId="023B3865" w14:textId="5138274F"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theme="minorHAnsi"/>
                <w:color w:val="000000"/>
                <w:sz w:val="20"/>
                <w:szCs w:val="20"/>
              </w:rPr>
              <w:t>CM</w:t>
            </w:r>
          </w:p>
        </w:tc>
        <w:tc>
          <w:tcPr>
            <w:tcW w:w="1417" w:type="dxa"/>
            <w:shd w:val="clear" w:color="auto" w:fill="auto"/>
            <w:vAlign w:val="center"/>
          </w:tcPr>
          <w:p w14:paraId="34EF21E1" w14:textId="77777777" w:rsidR="00A228F2" w:rsidRPr="00590064" w:rsidRDefault="00A228F2" w:rsidP="00A228F2">
            <w:pPr>
              <w:spacing w:after="0" w:line="240" w:lineRule="auto"/>
              <w:rPr>
                <w:rFonts w:ascii="Calibri" w:hAnsi="Calibri" w:cs="Calibri"/>
                <w:color w:val="000000"/>
                <w:sz w:val="20"/>
                <w:szCs w:val="20"/>
                <w:lang w:val="en-GB"/>
              </w:rPr>
            </w:pPr>
          </w:p>
        </w:tc>
      </w:tr>
      <w:tr w:rsidR="001C79E1" w:rsidRPr="00590064" w14:paraId="39028E9E" w14:textId="77777777" w:rsidTr="002709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77918F76" w14:textId="11790BD0" w:rsidR="001C79E1" w:rsidRPr="00590064" w:rsidRDefault="001C79E1" w:rsidP="001C79E1">
            <w:pPr>
              <w:spacing w:after="0" w:line="240" w:lineRule="auto"/>
              <w:rPr>
                <w:rFonts w:ascii="Calibri" w:hAnsi="Calibri" w:cs="Calibri"/>
                <w:color w:val="000000"/>
                <w:sz w:val="20"/>
                <w:szCs w:val="20"/>
              </w:rPr>
            </w:pPr>
            <w:r w:rsidRPr="00590064">
              <w:rPr>
                <w:rFonts w:ascii="Calibri" w:hAnsi="Calibri" w:cstheme="minorHAnsi"/>
                <w:color w:val="000000"/>
                <w:sz w:val="20"/>
                <w:szCs w:val="20"/>
              </w:rPr>
              <w:t>Leslie Scheppelmann</w:t>
            </w:r>
          </w:p>
        </w:tc>
        <w:tc>
          <w:tcPr>
            <w:tcW w:w="3150" w:type="dxa"/>
            <w:shd w:val="clear" w:color="auto" w:fill="auto"/>
            <w:noWrap/>
            <w:vAlign w:val="center"/>
          </w:tcPr>
          <w:p w14:paraId="2639A9CA" w14:textId="6BC6E335" w:rsidR="001C79E1" w:rsidRPr="00590064" w:rsidRDefault="001C79E1" w:rsidP="001C79E1">
            <w:pPr>
              <w:spacing w:after="0" w:line="240" w:lineRule="auto"/>
              <w:rPr>
                <w:rFonts w:ascii="Calibri" w:hAnsi="Calibri" w:cs="Calibri"/>
                <w:color w:val="000000"/>
                <w:sz w:val="20"/>
                <w:szCs w:val="20"/>
              </w:rPr>
            </w:pPr>
            <w:r w:rsidRPr="00590064">
              <w:rPr>
                <w:rFonts w:ascii="Calibri" w:hAnsi="Calibri" w:cstheme="minorHAnsi"/>
                <w:color w:val="000000"/>
                <w:sz w:val="20"/>
                <w:szCs w:val="20"/>
              </w:rPr>
              <w:t>WJE</w:t>
            </w:r>
          </w:p>
        </w:tc>
        <w:tc>
          <w:tcPr>
            <w:tcW w:w="2282" w:type="dxa"/>
            <w:shd w:val="clear" w:color="auto" w:fill="auto"/>
            <w:vAlign w:val="center"/>
          </w:tcPr>
          <w:p w14:paraId="0D33710B" w14:textId="48076562" w:rsidR="001C79E1" w:rsidRPr="00590064" w:rsidRDefault="001C79E1" w:rsidP="001C79E1">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rPr>
              <w:t>Secretary, CM</w:t>
            </w:r>
          </w:p>
        </w:tc>
        <w:tc>
          <w:tcPr>
            <w:tcW w:w="1417" w:type="dxa"/>
            <w:shd w:val="clear" w:color="auto" w:fill="auto"/>
            <w:vAlign w:val="center"/>
          </w:tcPr>
          <w:p w14:paraId="0984717D" w14:textId="5EC947A0" w:rsidR="001C79E1" w:rsidRPr="00590064" w:rsidRDefault="001C79E1" w:rsidP="001C79E1">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 online</w:t>
            </w:r>
          </w:p>
        </w:tc>
      </w:tr>
      <w:tr w:rsidR="001C79E1" w:rsidRPr="00590064" w14:paraId="09F86DA5" w14:textId="77777777" w:rsidTr="002709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3C90F043" w14:textId="3780646B" w:rsidR="001C79E1" w:rsidRPr="00590064" w:rsidRDefault="001C79E1" w:rsidP="001C79E1">
            <w:pPr>
              <w:spacing w:after="0" w:line="240" w:lineRule="auto"/>
              <w:rPr>
                <w:rFonts w:ascii="Calibri" w:hAnsi="Calibri" w:cstheme="minorHAnsi"/>
                <w:color w:val="000000"/>
                <w:sz w:val="20"/>
                <w:szCs w:val="20"/>
              </w:rPr>
            </w:pPr>
            <w:r w:rsidRPr="00590064">
              <w:rPr>
                <w:rFonts w:ascii="Calibri" w:hAnsi="Calibri" w:cs="Calibri"/>
                <w:color w:val="000000"/>
                <w:sz w:val="20"/>
                <w:szCs w:val="20"/>
              </w:rPr>
              <w:t>Lyle Axelarris</w:t>
            </w:r>
          </w:p>
        </w:tc>
        <w:tc>
          <w:tcPr>
            <w:tcW w:w="3150" w:type="dxa"/>
            <w:shd w:val="clear" w:color="auto" w:fill="auto"/>
            <w:noWrap/>
            <w:vAlign w:val="center"/>
          </w:tcPr>
          <w:p w14:paraId="1F5E0D36" w14:textId="539935CF" w:rsidR="001C79E1" w:rsidRPr="00590064" w:rsidRDefault="001C79E1" w:rsidP="001C79E1">
            <w:pPr>
              <w:spacing w:after="0" w:line="240" w:lineRule="auto"/>
              <w:rPr>
                <w:rFonts w:ascii="Calibri" w:hAnsi="Calibri" w:cstheme="minorHAnsi"/>
                <w:color w:val="000000"/>
                <w:sz w:val="20"/>
                <w:szCs w:val="20"/>
              </w:rPr>
            </w:pPr>
            <w:r w:rsidRPr="00590064">
              <w:rPr>
                <w:rFonts w:ascii="Calibri" w:hAnsi="Calibri" w:cs="Calibri"/>
                <w:color w:val="000000"/>
                <w:sz w:val="20"/>
                <w:szCs w:val="20"/>
              </w:rPr>
              <w:t>BPL Enclosure</w:t>
            </w:r>
          </w:p>
        </w:tc>
        <w:tc>
          <w:tcPr>
            <w:tcW w:w="2282" w:type="dxa"/>
            <w:shd w:val="clear" w:color="auto" w:fill="auto"/>
            <w:vAlign w:val="center"/>
          </w:tcPr>
          <w:p w14:paraId="762DA668" w14:textId="37B23757" w:rsidR="001C79E1" w:rsidRPr="00590064" w:rsidRDefault="001C79E1" w:rsidP="001C79E1">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PCM</w:t>
            </w:r>
          </w:p>
        </w:tc>
        <w:tc>
          <w:tcPr>
            <w:tcW w:w="1417" w:type="dxa"/>
            <w:shd w:val="clear" w:color="auto" w:fill="auto"/>
            <w:vAlign w:val="center"/>
          </w:tcPr>
          <w:p w14:paraId="5055E329" w14:textId="4B01E915" w:rsidR="001C79E1" w:rsidRPr="00590064" w:rsidRDefault="001C79E1" w:rsidP="001C79E1">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online</w:t>
            </w:r>
          </w:p>
        </w:tc>
      </w:tr>
      <w:tr w:rsidR="00A228F2" w:rsidRPr="00590064" w14:paraId="7B0418C0" w14:textId="77777777" w:rsidTr="002709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2DDD8183" w14:textId="78EA8ECD"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theme="minorHAnsi"/>
                <w:color w:val="000000"/>
                <w:sz w:val="20"/>
                <w:szCs w:val="20"/>
              </w:rPr>
              <w:t>Paulo Tabares</w:t>
            </w:r>
          </w:p>
        </w:tc>
        <w:tc>
          <w:tcPr>
            <w:tcW w:w="3150" w:type="dxa"/>
            <w:shd w:val="clear" w:color="auto" w:fill="auto"/>
            <w:noWrap/>
            <w:vAlign w:val="center"/>
          </w:tcPr>
          <w:p w14:paraId="25BE4DB7" w14:textId="099FB56C"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theme="minorHAnsi"/>
                <w:color w:val="000000"/>
                <w:sz w:val="20"/>
                <w:szCs w:val="20"/>
              </w:rPr>
              <w:t>Colorado School of Mines</w:t>
            </w:r>
          </w:p>
        </w:tc>
        <w:tc>
          <w:tcPr>
            <w:tcW w:w="2282" w:type="dxa"/>
            <w:shd w:val="clear" w:color="auto" w:fill="auto"/>
            <w:vAlign w:val="center"/>
          </w:tcPr>
          <w:p w14:paraId="10B83821" w14:textId="766DE86A"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NVM</w:t>
            </w:r>
          </w:p>
        </w:tc>
        <w:tc>
          <w:tcPr>
            <w:tcW w:w="1417" w:type="dxa"/>
            <w:shd w:val="clear" w:color="auto" w:fill="auto"/>
            <w:vAlign w:val="center"/>
          </w:tcPr>
          <w:p w14:paraId="064E0AE1" w14:textId="77777777"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 </w:t>
            </w:r>
          </w:p>
        </w:tc>
      </w:tr>
      <w:tr w:rsidR="00A228F2" w:rsidRPr="00590064" w:rsidDel="00E90B41" w14:paraId="03725A1A"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2BDF8137" w14:textId="3367FEF4" w:rsidR="00A228F2" w:rsidRPr="00590064" w:rsidRDefault="00A228F2" w:rsidP="00A228F2">
            <w:pPr>
              <w:spacing w:after="0" w:line="240" w:lineRule="auto"/>
              <w:rPr>
                <w:rFonts w:cstheme="minorHAnsi"/>
                <w:sz w:val="20"/>
                <w:szCs w:val="20"/>
              </w:rPr>
            </w:pPr>
            <w:r w:rsidRPr="00590064">
              <w:rPr>
                <w:rFonts w:ascii="Calibri" w:hAnsi="Calibri" w:cs="Calibri"/>
                <w:color w:val="000000"/>
                <w:sz w:val="20"/>
                <w:szCs w:val="20"/>
              </w:rPr>
              <w:t>Patrick Noonan</w:t>
            </w:r>
          </w:p>
        </w:tc>
        <w:tc>
          <w:tcPr>
            <w:tcW w:w="3150" w:type="dxa"/>
            <w:shd w:val="clear" w:color="auto" w:fill="auto"/>
            <w:noWrap/>
            <w:vAlign w:val="center"/>
          </w:tcPr>
          <w:p w14:paraId="386CD99F" w14:textId="7AE488E8" w:rsidR="00A228F2" w:rsidRPr="00590064" w:rsidRDefault="00A228F2" w:rsidP="00A228F2">
            <w:pPr>
              <w:spacing w:after="0" w:line="240" w:lineRule="auto"/>
              <w:rPr>
                <w:rFonts w:cstheme="minorHAnsi"/>
                <w:sz w:val="20"/>
                <w:szCs w:val="20"/>
              </w:rPr>
            </w:pPr>
            <w:r w:rsidRPr="00590064">
              <w:rPr>
                <w:rFonts w:ascii="Calibri" w:hAnsi="Calibri" w:cstheme="minorHAnsi"/>
                <w:color w:val="000000"/>
                <w:sz w:val="20"/>
                <w:szCs w:val="20"/>
              </w:rPr>
              <w:t>Knauf Insulation</w:t>
            </w:r>
          </w:p>
        </w:tc>
        <w:tc>
          <w:tcPr>
            <w:tcW w:w="2282" w:type="dxa"/>
            <w:shd w:val="clear" w:color="auto" w:fill="auto"/>
            <w:noWrap/>
            <w:vAlign w:val="center"/>
          </w:tcPr>
          <w:p w14:paraId="42E57CE8" w14:textId="3FF847C3"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rPr>
              <w:t>CM</w:t>
            </w:r>
          </w:p>
        </w:tc>
        <w:tc>
          <w:tcPr>
            <w:tcW w:w="1417" w:type="dxa"/>
            <w:shd w:val="clear" w:color="auto" w:fill="auto"/>
            <w:vAlign w:val="center"/>
          </w:tcPr>
          <w:p w14:paraId="78F5A971" w14:textId="32E5E480"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rPr>
              <w:t> </w:t>
            </w:r>
          </w:p>
        </w:tc>
      </w:tr>
      <w:tr w:rsidR="00A228F2" w:rsidRPr="00590064" w:rsidDel="00E90B41" w14:paraId="21ECEDAC"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2DF9DCCF" w14:textId="0A422401" w:rsidR="00A228F2" w:rsidRPr="00590064" w:rsidRDefault="00A228F2" w:rsidP="00A228F2">
            <w:pPr>
              <w:spacing w:after="0" w:line="240" w:lineRule="auto"/>
              <w:rPr>
                <w:rFonts w:ascii="Calibri" w:hAnsi="Calibri" w:cs="Calibri"/>
                <w:color w:val="000000"/>
                <w:sz w:val="20"/>
                <w:szCs w:val="20"/>
              </w:rPr>
            </w:pPr>
            <w:r w:rsidRPr="00590064">
              <w:rPr>
                <w:rFonts w:ascii="Calibri" w:hAnsi="Calibri" w:cs="Calibri"/>
                <w:color w:val="000000"/>
                <w:sz w:val="20"/>
                <w:szCs w:val="20"/>
                <w:lang w:val="en-GB"/>
              </w:rPr>
              <w:t>Peter Adams</w:t>
            </w:r>
          </w:p>
        </w:tc>
        <w:tc>
          <w:tcPr>
            <w:tcW w:w="3150" w:type="dxa"/>
            <w:shd w:val="clear" w:color="auto" w:fill="auto"/>
            <w:noWrap/>
            <w:vAlign w:val="center"/>
          </w:tcPr>
          <w:p w14:paraId="6598B768" w14:textId="266BF855"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Calibri"/>
                <w:color w:val="000000"/>
                <w:sz w:val="20"/>
                <w:szCs w:val="20"/>
                <w:lang w:val="en-GB"/>
              </w:rPr>
              <w:t xml:space="preserve">Stantec Consulting Limited </w:t>
            </w:r>
          </w:p>
        </w:tc>
        <w:tc>
          <w:tcPr>
            <w:tcW w:w="2282" w:type="dxa"/>
            <w:shd w:val="clear" w:color="auto" w:fill="auto"/>
            <w:noWrap/>
            <w:vAlign w:val="center"/>
          </w:tcPr>
          <w:p w14:paraId="2EC0F230" w14:textId="172290AD" w:rsidR="00A228F2" w:rsidRPr="00590064" w:rsidRDefault="00A228F2" w:rsidP="00A228F2">
            <w:pPr>
              <w:spacing w:after="0" w:line="240" w:lineRule="auto"/>
              <w:rPr>
                <w:rFonts w:ascii="Calibri" w:hAnsi="Calibri" w:cs="Calibri"/>
                <w:color w:val="000000"/>
                <w:sz w:val="20"/>
                <w:szCs w:val="20"/>
              </w:rPr>
            </w:pPr>
            <w:r w:rsidRPr="00590064">
              <w:rPr>
                <w:rFonts w:ascii="Calibri" w:hAnsi="Calibri" w:cs="Calibri"/>
                <w:color w:val="000000"/>
                <w:sz w:val="20"/>
                <w:szCs w:val="20"/>
                <w:lang w:val="en-GB"/>
              </w:rPr>
              <w:t>Non-Voting Member (NVM)</w:t>
            </w:r>
          </w:p>
        </w:tc>
        <w:tc>
          <w:tcPr>
            <w:tcW w:w="1417" w:type="dxa"/>
            <w:shd w:val="clear" w:color="auto" w:fill="auto"/>
            <w:vAlign w:val="center"/>
          </w:tcPr>
          <w:p w14:paraId="3B17FA5F" w14:textId="7E4BE343" w:rsidR="00A228F2" w:rsidRPr="00590064" w:rsidRDefault="001F2DED" w:rsidP="00A228F2">
            <w:pPr>
              <w:spacing w:after="0" w:line="240" w:lineRule="auto"/>
              <w:rPr>
                <w:rFonts w:ascii="Calibri" w:hAnsi="Calibri" w:cs="Calibri"/>
                <w:color w:val="000000"/>
                <w:sz w:val="20"/>
                <w:szCs w:val="20"/>
              </w:rPr>
            </w:pPr>
            <w:r w:rsidRPr="00590064">
              <w:rPr>
                <w:rFonts w:ascii="Calibri" w:hAnsi="Calibri" w:cs="Calibri"/>
                <w:color w:val="000000"/>
                <w:sz w:val="20"/>
                <w:szCs w:val="20"/>
              </w:rPr>
              <w:t>online</w:t>
            </w:r>
          </w:p>
        </w:tc>
      </w:tr>
      <w:tr w:rsidR="00A228F2" w:rsidRPr="00590064" w:rsidDel="00E90B41" w14:paraId="63414D85"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7FC47305" w14:textId="54D03CE1" w:rsidR="00A228F2" w:rsidRPr="00590064" w:rsidRDefault="00A228F2" w:rsidP="00A228F2">
            <w:pPr>
              <w:spacing w:after="0" w:line="240" w:lineRule="auto"/>
              <w:rPr>
                <w:rFonts w:ascii="Calibri" w:hAnsi="Calibri" w:cs="Calibri"/>
                <w:color w:val="000000"/>
                <w:sz w:val="20"/>
                <w:szCs w:val="20"/>
              </w:rPr>
            </w:pPr>
            <w:r w:rsidRPr="00590064">
              <w:rPr>
                <w:rFonts w:ascii="Calibri" w:hAnsi="Calibri" w:cs="Calibri"/>
                <w:color w:val="000000"/>
                <w:sz w:val="20"/>
                <w:szCs w:val="20"/>
              </w:rPr>
              <w:t>Sam Glass</w:t>
            </w:r>
          </w:p>
        </w:tc>
        <w:tc>
          <w:tcPr>
            <w:tcW w:w="3150" w:type="dxa"/>
            <w:shd w:val="clear" w:color="auto" w:fill="auto"/>
            <w:noWrap/>
            <w:vAlign w:val="center"/>
          </w:tcPr>
          <w:p w14:paraId="2E7D8825" w14:textId="7B8FD1BF" w:rsidR="00A228F2" w:rsidRPr="00590064" w:rsidRDefault="00A228F2" w:rsidP="00A228F2">
            <w:pPr>
              <w:spacing w:after="0" w:line="240" w:lineRule="auto"/>
              <w:rPr>
                <w:rFonts w:ascii="Calibri" w:hAnsi="Calibri" w:cs="Calibri"/>
                <w:color w:val="000000"/>
                <w:sz w:val="20"/>
                <w:szCs w:val="20"/>
              </w:rPr>
            </w:pPr>
            <w:r w:rsidRPr="00590064">
              <w:rPr>
                <w:rFonts w:ascii="Calibri" w:hAnsi="Calibri" w:cs="Calibri"/>
                <w:color w:val="000000"/>
                <w:sz w:val="20"/>
                <w:szCs w:val="20"/>
              </w:rPr>
              <w:t>USDA Forest Products Laboratory</w:t>
            </w:r>
          </w:p>
        </w:tc>
        <w:tc>
          <w:tcPr>
            <w:tcW w:w="2282" w:type="dxa"/>
            <w:shd w:val="clear" w:color="auto" w:fill="auto"/>
            <w:noWrap/>
            <w:vAlign w:val="center"/>
          </w:tcPr>
          <w:p w14:paraId="20DCBAB3" w14:textId="0A32A838" w:rsidR="00A228F2" w:rsidRPr="00590064" w:rsidRDefault="00A228F2" w:rsidP="00A228F2">
            <w:pPr>
              <w:spacing w:after="0" w:line="240" w:lineRule="auto"/>
              <w:rPr>
                <w:rFonts w:ascii="Calibri" w:hAnsi="Calibri" w:cs="Calibri"/>
                <w:color w:val="000000"/>
                <w:sz w:val="20"/>
                <w:szCs w:val="20"/>
              </w:rPr>
            </w:pPr>
            <w:r w:rsidRPr="00590064">
              <w:rPr>
                <w:rFonts w:ascii="Calibri" w:hAnsi="Calibri" w:cs="Calibri"/>
                <w:color w:val="000000"/>
                <w:sz w:val="20"/>
                <w:szCs w:val="20"/>
              </w:rPr>
              <w:t>CM</w:t>
            </w:r>
          </w:p>
        </w:tc>
        <w:tc>
          <w:tcPr>
            <w:tcW w:w="1417" w:type="dxa"/>
            <w:shd w:val="clear" w:color="auto" w:fill="auto"/>
            <w:vAlign w:val="center"/>
          </w:tcPr>
          <w:p w14:paraId="4EF334E6" w14:textId="57616AA7" w:rsidR="00A228F2" w:rsidRPr="00590064" w:rsidRDefault="00A228F2" w:rsidP="00A228F2">
            <w:pPr>
              <w:spacing w:after="0" w:line="240" w:lineRule="auto"/>
              <w:rPr>
                <w:rFonts w:ascii="Calibri" w:hAnsi="Calibri" w:cs="Calibri"/>
                <w:color w:val="000000"/>
                <w:sz w:val="20"/>
                <w:szCs w:val="20"/>
              </w:rPr>
            </w:pPr>
            <w:r w:rsidRPr="00590064">
              <w:rPr>
                <w:rFonts w:ascii="Calibri" w:hAnsi="Calibri" w:cs="Calibri"/>
                <w:color w:val="000000"/>
                <w:sz w:val="20"/>
                <w:szCs w:val="20"/>
                <w:lang w:val="en-GB"/>
              </w:rPr>
              <w:t> online</w:t>
            </w:r>
          </w:p>
        </w:tc>
      </w:tr>
      <w:tr w:rsidR="00A228F2" w:rsidRPr="00590064" w:rsidDel="00E90B41" w14:paraId="4CE85564"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67959099" w14:textId="6E78A8E4"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Calibri"/>
                <w:color w:val="000000"/>
                <w:sz w:val="20"/>
                <w:szCs w:val="20"/>
              </w:rPr>
              <w:t>Sam Taylor</w:t>
            </w:r>
          </w:p>
        </w:tc>
        <w:tc>
          <w:tcPr>
            <w:tcW w:w="3150" w:type="dxa"/>
            <w:shd w:val="clear" w:color="auto" w:fill="auto"/>
            <w:noWrap/>
            <w:vAlign w:val="center"/>
          </w:tcPr>
          <w:p w14:paraId="6FD91937" w14:textId="246AAAD3" w:rsidR="00A228F2" w:rsidRPr="00590064" w:rsidRDefault="00A228F2" w:rsidP="00A228F2">
            <w:pPr>
              <w:spacing w:after="0" w:line="240" w:lineRule="auto"/>
              <w:rPr>
                <w:rFonts w:cstheme="minorHAnsi"/>
                <w:sz w:val="20"/>
                <w:szCs w:val="20"/>
              </w:rPr>
            </w:pPr>
            <w:r w:rsidRPr="00590064">
              <w:rPr>
                <w:rFonts w:ascii="Calibri" w:hAnsi="Calibri" w:cstheme="minorHAnsi"/>
                <w:color w:val="000000"/>
                <w:sz w:val="20"/>
                <w:szCs w:val="20"/>
              </w:rPr>
              <w:t>Building Science Consultant, retired</w:t>
            </w:r>
          </w:p>
        </w:tc>
        <w:tc>
          <w:tcPr>
            <w:tcW w:w="2282" w:type="dxa"/>
            <w:shd w:val="clear" w:color="auto" w:fill="auto"/>
            <w:noWrap/>
            <w:vAlign w:val="center"/>
          </w:tcPr>
          <w:p w14:paraId="76A958CD" w14:textId="3F0B7FF5" w:rsidR="00A228F2" w:rsidRPr="00590064" w:rsidRDefault="00A228F2" w:rsidP="00A228F2">
            <w:pPr>
              <w:spacing w:after="0" w:line="240" w:lineRule="auto"/>
              <w:rPr>
                <w:rFonts w:ascii="Calibri" w:hAnsi="Calibri" w:cs="Calibri"/>
                <w:color w:val="000000"/>
                <w:sz w:val="20"/>
                <w:szCs w:val="20"/>
              </w:rPr>
            </w:pPr>
            <w:r w:rsidRPr="00590064">
              <w:rPr>
                <w:rFonts w:ascii="Calibri" w:hAnsi="Calibri" w:cs="Calibri"/>
                <w:color w:val="000000"/>
                <w:sz w:val="20"/>
                <w:szCs w:val="20"/>
              </w:rPr>
              <w:t>CM</w:t>
            </w:r>
          </w:p>
        </w:tc>
        <w:tc>
          <w:tcPr>
            <w:tcW w:w="1417" w:type="dxa"/>
            <w:shd w:val="clear" w:color="auto" w:fill="auto"/>
            <w:vAlign w:val="center"/>
          </w:tcPr>
          <w:p w14:paraId="59C09A32" w14:textId="1566967F"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online</w:t>
            </w:r>
          </w:p>
        </w:tc>
      </w:tr>
      <w:tr w:rsidR="00A228F2" w:rsidRPr="00590064" w:rsidDel="00E90B41" w14:paraId="4E5FDD41"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4C73E58A" w14:textId="224F0FD6" w:rsidR="00A228F2" w:rsidRPr="00590064" w:rsidRDefault="00A228F2" w:rsidP="00A228F2">
            <w:pPr>
              <w:spacing w:after="0" w:line="240" w:lineRule="auto"/>
              <w:rPr>
                <w:rFonts w:cstheme="minorHAnsi"/>
                <w:sz w:val="20"/>
                <w:szCs w:val="20"/>
              </w:rPr>
            </w:pPr>
            <w:r w:rsidRPr="00590064">
              <w:rPr>
                <w:rFonts w:ascii="Calibri" w:hAnsi="Calibri" w:cstheme="minorHAnsi"/>
                <w:color w:val="000000"/>
                <w:sz w:val="20"/>
                <w:szCs w:val="20"/>
              </w:rPr>
              <w:t>Shayan Mirzabeigi</w:t>
            </w:r>
          </w:p>
        </w:tc>
        <w:tc>
          <w:tcPr>
            <w:tcW w:w="3150" w:type="dxa"/>
            <w:shd w:val="clear" w:color="auto" w:fill="auto"/>
            <w:noWrap/>
            <w:vAlign w:val="center"/>
          </w:tcPr>
          <w:p w14:paraId="1539C39D" w14:textId="1FBC6282" w:rsidR="00A228F2" w:rsidRPr="00590064" w:rsidRDefault="00A228F2" w:rsidP="00A228F2">
            <w:pPr>
              <w:spacing w:after="0" w:line="240" w:lineRule="auto"/>
              <w:rPr>
                <w:rFonts w:cstheme="minorHAnsi"/>
                <w:sz w:val="20"/>
                <w:szCs w:val="20"/>
              </w:rPr>
            </w:pPr>
            <w:r w:rsidRPr="00590064">
              <w:rPr>
                <w:rFonts w:ascii="Calibri" w:hAnsi="Calibri" w:cstheme="minorHAnsi"/>
                <w:color w:val="000000"/>
                <w:sz w:val="20"/>
                <w:szCs w:val="20"/>
              </w:rPr>
              <w:t>Syracuse University</w:t>
            </w:r>
          </w:p>
        </w:tc>
        <w:tc>
          <w:tcPr>
            <w:tcW w:w="2282" w:type="dxa"/>
            <w:shd w:val="clear" w:color="auto" w:fill="auto"/>
            <w:noWrap/>
            <w:vAlign w:val="center"/>
          </w:tcPr>
          <w:p w14:paraId="641227C3" w14:textId="45737ECA"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PCM (NVM)</w:t>
            </w:r>
          </w:p>
        </w:tc>
        <w:tc>
          <w:tcPr>
            <w:tcW w:w="1417" w:type="dxa"/>
            <w:shd w:val="clear" w:color="auto" w:fill="auto"/>
            <w:vAlign w:val="center"/>
          </w:tcPr>
          <w:p w14:paraId="278C59DB" w14:textId="285A9C42" w:rsidR="00A228F2" w:rsidRPr="00590064" w:rsidRDefault="00A228F2" w:rsidP="00A228F2">
            <w:pPr>
              <w:spacing w:after="0" w:line="240" w:lineRule="auto"/>
              <w:rPr>
                <w:rFonts w:eastAsia="Times New Roman" w:cstheme="minorHAnsi"/>
                <w:color w:val="000000"/>
                <w:sz w:val="20"/>
                <w:szCs w:val="20"/>
                <w:lang w:val="en-GB" w:eastAsia="en-GB"/>
              </w:rPr>
            </w:pPr>
            <w:r w:rsidRPr="00590064">
              <w:rPr>
                <w:rFonts w:ascii="Calibri" w:hAnsi="Calibri" w:cs="Calibri"/>
                <w:color w:val="000000"/>
                <w:sz w:val="20"/>
                <w:szCs w:val="20"/>
                <w:lang w:val="en-GB"/>
              </w:rPr>
              <w:t> </w:t>
            </w:r>
          </w:p>
        </w:tc>
      </w:tr>
      <w:tr w:rsidR="00A228F2" w:rsidRPr="00590064" w:rsidDel="00E90B41" w14:paraId="7F60F555"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7DC4B505" w14:textId="1A8D5650"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theme="minorHAnsi"/>
                <w:color w:val="000000"/>
                <w:sz w:val="20"/>
                <w:szCs w:val="20"/>
              </w:rPr>
              <w:t>Shibei Huang</w:t>
            </w:r>
          </w:p>
        </w:tc>
        <w:tc>
          <w:tcPr>
            <w:tcW w:w="3150" w:type="dxa"/>
            <w:shd w:val="clear" w:color="auto" w:fill="auto"/>
            <w:noWrap/>
            <w:vAlign w:val="center"/>
          </w:tcPr>
          <w:p w14:paraId="7E61848A" w14:textId="3B34FC1A"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theme="minorHAnsi"/>
                <w:color w:val="000000"/>
                <w:sz w:val="20"/>
                <w:szCs w:val="20"/>
              </w:rPr>
              <w:t>RWDI</w:t>
            </w:r>
          </w:p>
        </w:tc>
        <w:tc>
          <w:tcPr>
            <w:tcW w:w="2282" w:type="dxa"/>
            <w:shd w:val="clear" w:color="auto" w:fill="auto"/>
            <w:noWrap/>
            <w:vAlign w:val="center"/>
          </w:tcPr>
          <w:p w14:paraId="7E2693F2" w14:textId="62F7615C" w:rsidR="00A228F2" w:rsidRPr="00590064" w:rsidRDefault="00A228F2" w:rsidP="00A228F2">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CM</w:t>
            </w:r>
          </w:p>
        </w:tc>
        <w:tc>
          <w:tcPr>
            <w:tcW w:w="1417" w:type="dxa"/>
            <w:shd w:val="clear" w:color="auto" w:fill="auto"/>
            <w:vAlign w:val="center"/>
          </w:tcPr>
          <w:p w14:paraId="2906A7D2" w14:textId="77777777" w:rsidR="00A228F2" w:rsidRPr="00590064" w:rsidRDefault="00A228F2" w:rsidP="00A228F2">
            <w:pPr>
              <w:spacing w:after="0" w:line="240" w:lineRule="auto"/>
              <w:rPr>
                <w:rFonts w:ascii="Calibri" w:hAnsi="Calibri" w:cs="Calibri"/>
                <w:color w:val="000000"/>
                <w:sz w:val="20"/>
                <w:szCs w:val="20"/>
                <w:lang w:val="en-GB"/>
              </w:rPr>
            </w:pPr>
          </w:p>
        </w:tc>
      </w:tr>
      <w:tr w:rsidR="00A228F2" w:rsidRPr="00590064" w:rsidDel="00E90B41" w14:paraId="40B0AECB"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7F94E12C" w14:textId="0BF9EC0A"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theme="minorHAnsi"/>
                <w:color w:val="000000"/>
                <w:sz w:val="20"/>
                <w:szCs w:val="20"/>
              </w:rPr>
              <w:t>Som Shrestha</w:t>
            </w:r>
          </w:p>
        </w:tc>
        <w:tc>
          <w:tcPr>
            <w:tcW w:w="3150" w:type="dxa"/>
            <w:shd w:val="clear" w:color="auto" w:fill="auto"/>
            <w:noWrap/>
            <w:vAlign w:val="center"/>
          </w:tcPr>
          <w:p w14:paraId="0D8F5737" w14:textId="0DE10404"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theme="minorHAnsi"/>
                <w:color w:val="000000"/>
                <w:sz w:val="20"/>
                <w:szCs w:val="20"/>
              </w:rPr>
              <w:t>ORNL</w:t>
            </w:r>
          </w:p>
        </w:tc>
        <w:tc>
          <w:tcPr>
            <w:tcW w:w="2282" w:type="dxa"/>
            <w:shd w:val="clear" w:color="auto" w:fill="auto"/>
            <w:noWrap/>
            <w:vAlign w:val="center"/>
          </w:tcPr>
          <w:p w14:paraId="4F1180C4" w14:textId="357E753B" w:rsidR="00A228F2" w:rsidRPr="00590064" w:rsidRDefault="00A228F2" w:rsidP="00A228F2">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CM</w:t>
            </w:r>
          </w:p>
        </w:tc>
        <w:tc>
          <w:tcPr>
            <w:tcW w:w="1417" w:type="dxa"/>
            <w:shd w:val="clear" w:color="auto" w:fill="auto"/>
            <w:vAlign w:val="center"/>
          </w:tcPr>
          <w:p w14:paraId="6D85CA59" w14:textId="77777777" w:rsidR="00A228F2" w:rsidRPr="00590064" w:rsidRDefault="00A228F2" w:rsidP="00A228F2">
            <w:pPr>
              <w:spacing w:after="0" w:line="240" w:lineRule="auto"/>
              <w:rPr>
                <w:rFonts w:ascii="Calibri" w:hAnsi="Calibri" w:cs="Calibri"/>
                <w:color w:val="000000"/>
                <w:sz w:val="20"/>
                <w:szCs w:val="20"/>
                <w:lang w:val="en-GB"/>
              </w:rPr>
            </w:pPr>
          </w:p>
        </w:tc>
      </w:tr>
      <w:tr w:rsidR="00A228F2" w:rsidRPr="00590064" w:rsidDel="00E90B41" w14:paraId="696A7C17"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36D2BFDF" w14:textId="1CBAB971"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theme="minorHAnsi"/>
                <w:color w:val="000000"/>
                <w:sz w:val="20"/>
                <w:szCs w:val="20"/>
              </w:rPr>
              <w:t xml:space="preserve">Stanley Gatland </w:t>
            </w:r>
          </w:p>
        </w:tc>
        <w:tc>
          <w:tcPr>
            <w:tcW w:w="3150" w:type="dxa"/>
            <w:shd w:val="clear" w:color="auto" w:fill="auto"/>
            <w:noWrap/>
            <w:vAlign w:val="center"/>
          </w:tcPr>
          <w:p w14:paraId="4E178DB3" w14:textId="4268D31B"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theme="minorHAnsi"/>
                <w:color w:val="000000"/>
                <w:sz w:val="20"/>
                <w:szCs w:val="20"/>
              </w:rPr>
              <w:t xml:space="preserve">CertainTeed Corporation </w:t>
            </w:r>
          </w:p>
        </w:tc>
        <w:tc>
          <w:tcPr>
            <w:tcW w:w="2282" w:type="dxa"/>
            <w:shd w:val="clear" w:color="auto" w:fill="auto"/>
            <w:noWrap/>
            <w:vAlign w:val="center"/>
          </w:tcPr>
          <w:p w14:paraId="78A3F500" w14:textId="16648013"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theme="minorHAnsi"/>
                <w:color w:val="000000"/>
                <w:sz w:val="20"/>
                <w:szCs w:val="20"/>
              </w:rPr>
              <w:t>CM</w:t>
            </w:r>
          </w:p>
        </w:tc>
        <w:tc>
          <w:tcPr>
            <w:tcW w:w="1417" w:type="dxa"/>
            <w:shd w:val="clear" w:color="auto" w:fill="auto"/>
            <w:vAlign w:val="center"/>
          </w:tcPr>
          <w:p w14:paraId="44FAED32" w14:textId="023FB9C5" w:rsidR="00A228F2" w:rsidRPr="00590064" w:rsidRDefault="001C79E1" w:rsidP="00A228F2">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online</w:t>
            </w:r>
          </w:p>
        </w:tc>
      </w:tr>
      <w:tr w:rsidR="00A228F2" w:rsidRPr="00590064" w:rsidDel="00E90B41" w14:paraId="6C184526"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2A5314FD" w14:textId="2A4C84DC" w:rsidR="00A228F2" w:rsidRPr="00590064" w:rsidRDefault="00A228F2" w:rsidP="00A228F2">
            <w:pPr>
              <w:spacing w:after="0" w:line="240" w:lineRule="auto"/>
              <w:rPr>
                <w:rFonts w:ascii="Calibri" w:hAnsi="Calibri" w:cstheme="minorHAnsi"/>
                <w:color w:val="000000"/>
                <w:sz w:val="20"/>
                <w:szCs w:val="20"/>
              </w:rPr>
            </w:pPr>
            <w:proofErr w:type="spellStart"/>
            <w:r w:rsidRPr="00590064">
              <w:rPr>
                <w:rFonts w:ascii="Calibri" w:hAnsi="Calibri" w:cstheme="minorHAnsi"/>
                <w:color w:val="000000"/>
                <w:sz w:val="20"/>
                <w:szCs w:val="20"/>
              </w:rPr>
              <w:t>Zhenglai</w:t>
            </w:r>
            <w:proofErr w:type="spellEnd"/>
            <w:r w:rsidRPr="00590064">
              <w:rPr>
                <w:rFonts w:ascii="Calibri" w:hAnsi="Calibri" w:cstheme="minorHAnsi"/>
                <w:color w:val="000000"/>
                <w:sz w:val="20"/>
                <w:szCs w:val="20"/>
              </w:rPr>
              <w:t xml:space="preserve"> Shen</w:t>
            </w:r>
          </w:p>
        </w:tc>
        <w:tc>
          <w:tcPr>
            <w:tcW w:w="3150" w:type="dxa"/>
            <w:shd w:val="clear" w:color="auto" w:fill="auto"/>
            <w:noWrap/>
            <w:vAlign w:val="center"/>
          </w:tcPr>
          <w:p w14:paraId="5058E548" w14:textId="5491B114"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theme="minorHAnsi"/>
                <w:color w:val="000000"/>
                <w:sz w:val="20"/>
                <w:szCs w:val="20"/>
              </w:rPr>
              <w:t xml:space="preserve">Oak Ridge National Laboratory </w:t>
            </w:r>
          </w:p>
        </w:tc>
        <w:tc>
          <w:tcPr>
            <w:tcW w:w="2282" w:type="dxa"/>
            <w:shd w:val="clear" w:color="auto" w:fill="auto"/>
            <w:noWrap/>
            <w:vAlign w:val="center"/>
          </w:tcPr>
          <w:p w14:paraId="7D60DDE9" w14:textId="056E3997" w:rsidR="00A228F2" w:rsidRPr="00590064" w:rsidRDefault="00A228F2" w:rsidP="00A228F2">
            <w:pPr>
              <w:spacing w:after="0" w:line="240" w:lineRule="auto"/>
              <w:rPr>
                <w:rFonts w:ascii="Calibri" w:hAnsi="Calibri" w:cstheme="minorHAnsi"/>
                <w:color w:val="000000"/>
                <w:sz w:val="20"/>
                <w:szCs w:val="20"/>
              </w:rPr>
            </w:pPr>
            <w:r w:rsidRPr="00590064">
              <w:rPr>
                <w:rFonts w:ascii="Calibri" w:hAnsi="Calibri" w:cstheme="minorHAnsi"/>
                <w:color w:val="000000"/>
                <w:sz w:val="20"/>
                <w:szCs w:val="20"/>
              </w:rPr>
              <w:t>PCM (NVM)</w:t>
            </w:r>
          </w:p>
        </w:tc>
        <w:tc>
          <w:tcPr>
            <w:tcW w:w="1417" w:type="dxa"/>
            <w:shd w:val="clear" w:color="auto" w:fill="auto"/>
            <w:vAlign w:val="center"/>
          </w:tcPr>
          <w:p w14:paraId="082E1CEC" w14:textId="77777777" w:rsidR="00A228F2" w:rsidRPr="00590064" w:rsidRDefault="00A228F2" w:rsidP="00A228F2">
            <w:pPr>
              <w:spacing w:after="0" w:line="240" w:lineRule="auto"/>
              <w:rPr>
                <w:rFonts w:ascii="Calibri" w:hAnsi="Calibri" w:cs="Calibri"/>
                <w:color w:val="000000"/>
                <w:sz w:val="20"/>
                <w:szCs w:val="20"/>
                <w:lang w:val="en-GB"/>
              </w:rPr>
            </w:pPr>
          </w:p>
        </w:tc>
      </w:tr>
    </w:tbl>
    <w:p w14:paraId="4D5FBE9B" w14:textId="71B0A95A" w:rsidR="00953A17" w:rsidRPr="00590064" w:rsidRDefault="00953A17" w:rsidP="00953A17">
      <w:pPr>
        <w:rPr>
          <w:rFonts w:cstheme="minorHAnsi"/>
          <w:b/>
          <w:i/>
        </w:rPr>
      </w:pPr>
      <w:r w:rsidRPr="00590064">
        <w:rPr>
          <w:rFonts w:cstheme="minorHAnsi"/>
          <w:b/>
          <w:i/>
        </w:rPr>
        <w:t xml:space="preserve">Total number of CM, PCM: </w:t>
      </w:r>
      <w:r w:rsidR="00270943" w:rsidRPr="00590064">
        <w:rPr>
          <w:rFonts w:cstheme="minorHAnsi"/>
          <w:b/>
          <w:i/>
        </w:rPr>
        <w:t>2</w:t>
      </w:r>
      <w:r w:rsidR="001C79E1" w:rsidRPr="00590064">
        <w:rPr>
          <w:rFonts w:cstheme="minorHAnsi"/>
          <w:b/>
          <w:i/>
        </w:rPr>
        <w:t>7</w:t>
      </w:r>
    </w:p>
    <w:p w14:paraId="43DB7A96" w14:textId="162AE21D" w:rsidR="00BA6106" w:rsidRPr="00590064" w:rsidRDefault="00953A17" w:rsidP="001C75B6">
      <w:pPr>
        <w:pStyle w:val="Heading2"/>
        <w:jc w:val="both"/>
        <w:rPr>
          <w:rFonts w:asciiTheme="minorHAnsi" w:hAnsiTheme="minorHAnsi" w:cstheme="minorHAnsi"/>
          <w:sz w:val="22"/>
          <w:szCs w:val="22"/>
        </w:rPr>
      </w:pPr>
      <w:r w:rsidRPr="00590064">
        <w:rPr>
          <w:rFonts w:asciiTheme="minorHAnsi" w:hAnsiTheme="minorHAnsi" w:cstheme="minorHAnsi"/>
          <w:sz w:val="22"/>
          <w:szCs w:val="22"/>
        </w:rPr>
        <w:t>Guests Attended</w:t>
      </w:r>
    </w:p>
    <w:tbl>
      <w:tblPr>
        <w:tblStyle w:val="TableGrid"/>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5"/>
        <w:gridCol w:w="3022"/>
        <w:gridCol w:w="2410"/>
        <w:gridCol w:w="1417"/>
      </w:tblGrid>
      <w:tr w:rsidR="00741FCB" w:rsidRPr="00590064" w14:paraId="6E2D95D1" w14:textId="77777777" w:rsidTr="009C3870">
        <w:tc>
          <w:tcPr>
            <w:tcW w:w="2785" w:type="dxa"/>
          </w:tcPr>
          <w:p w14:paraId="7C80C21F" w14:textId="77777777" w:rsidR="00741FCB" w:rsidRPr="00590064" w:rsidRDefault="00741FCB" w:rsidP="009C3870">
            <w:pPr>
              <w:spacing w:after="0"/>
              <w:jc w:val="both"/>
              <w:rPr>
                <w:rFonts w:cstheme="minorHAnsi"/>
                <w:b/>
                <w:u w:val="single"/>
              </w:rPr>
            </w:pPr>
            <w:r w:rsidRPr="00590064">
              <w:rPr>
                <w:rFonts w:cstheme="minorHAnsi"/>
                <w:b/>
                <w:u w:val="single"/>
              </w:rPr>
              <w:t>Name</w:t>
            </w:r>
          </w:p>
        </w:tc>
        <w:tc>
          <w:tcPr>
            <w:tcW w:w="3022" w:type="dxa"/>
          </w:tcPr>
          <w:p w14:paraId="72A41DAA" w14:textId="77777777" w:rsidR="00741FCB" w:rsidRPr="00590064" w:rsidRDefault="00741FCB" w:rsidP="009C3870">
            <w:pPr>
              <w:spacing w:after="0"/>
              <w:jc w:val="both"/>
              <w:rPr>
                <w:rFonts w:cstheme="minorHAnsi"/>
                <w:b/>
                <w:u w:val="single"/>
              </w:rPr>
            </w:pPr>
            <w:r w:rsidRPr="00590064">
              <w:rPr>
                <w:rFonts w:cstheme="minorHAnsi"/>
                <w:b/>
                <w:u w:val="single"/>
              </w:rPr>
              <w:t>Affiliation</w:t>
            </w:r>
          </w:p>
        </w:tc>
        <w:tc>
          <w:tcPr>
            <w:tcW w:w="2410" w:type="dxa"/>
          </w:tcPr>
          <w:p w14:paraId="1D12ED15" w14:textId="77777777" w:rsidR="00741FCB" w:rsidRPr="00590064" w:rsidRDefault="00741FCB" w:rsidP="009C3870">
            <w:pPr>
              <w:spacing w:after="0"/>
              <w:jc w:val="both"/>
              <w:rPr>
                <w:rFonts w:cstheme="minorHAnsi"/>
                <w:b/>
                <w:u w:val="single"/>
              </w:rPr>
            </w:pPr>
            <w:r w:rsidRPr="00590064">
              <w:rPr>
                <w:rFonts w:cstheme="minorHAnsi"/>
                <w:b/>
                <w:u w:val="single"/>
              </w:rPr>
              <w:t>Role</w:t>
            </w:r>
          </w:p>
        </w:tc>
        <w:tc>
          <w:tcPr>
            <w:tcW w:w="1417" w:type="dxa"/>
          </w:tcPr>
          <w:p w14:paraId="7A1E0EE0" w14:textId="77777777" w:rsidR="00741FCB" w:rsidRPr="00590064" w:rsidRDefault="00741FCB" w:rsidP="009C3870">
            <w:pPr>
              <w:spacing w:after="0"/>
              <w:jc w:val="both"/>
              <w:rPr>
                <w:rFonts w:cstheme="minorHAnsi"/>
                <w:b/>
                <w:u w:val="single"/>
              </w:rPr>
            </w:pPr>
            <w:r w:rsidRPr="00590064">
              <w:rPr>
                <w:rFonts w:cstheme="minorHAnsi"/>
                <w:b/>
                <w:u w:val="single"/>
              </w:rPr>
              <w:t>Notes</w:t>
            </w:r>
          </w:p>
        </w:tc>
      </w:tr>
      <w:tr w:rsidR="00A228F2" w:rsidRPr="00590064" w14:paraId="117F6813"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2F284A18" w14:textId="0F8AC34D" w:rsidR="00A228F2" w:rsidRPr="00590064" w:rsidRDefault="00A228F2" w:rsidP="00A228F2">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Jessica Burke</w:t>
            </w:r>
          </w:p>
        </w:tc>
        <w:tc>
          <w:tcPr>
            <w:tcW w:w="3022" w:type="dxa"/>
            <w:shd w:val="clear" w:color="auto" w:fill="auto"/>
            <w:noWrap/>
            <w:vAlign w:val="center"/>
          </w:tcPr>
          <w:p w14:paraId="37AF3623" w14:textId="59730E4E" w:rsidR="00A228F2" w:rsidRPr="00590064" w:rsidRDefault="00A228F2" w:rsidP="00A228F2">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RDH Building Science Inc.</w:t>
            </w:r>
          </w:p>
        </w:tc>
        <w:tc>
          <w:tcPr>
            <w:tcW w:w="2410" w:type="dxa"/>
            <w:shd w:val="clear" w:color="auto" w:fill="auto"/>
            <w:vAlign w:val="center"/>
          </w:tcPr>
          <w:p w14:paraId="57BCB820" w14:textId="0CBBA275" w:rsidR="00A228F2" w:rsidRPr="00590064" w:rsidRDefault="00A228F2" w:rsidP="00A228F2">
            <w:pPr>
              <w:spacing w:after="0" w:line="240" w:lineRule="auto"/>
              <w:rPr>
                <w:rFonts w:ascii="Calibri" w:hAnsi="Calibri" w:cs="Calibri"/>
                <w:color w:val="000000"/>
                <w:sz w:val="20"/>
                <w:szCs w:val="20"/>
                <w:lang w:val="en-GB"/>
              </w:rPr>
            </w:pPr>
          </w:p>
        </w:tc>
        <w:tc>
          <w:tcPr>
            <w:tcW w:w="1417" w:type="dxa"/>
            <w:shd w:val="clear" w:color="auto" w:fill="auto"/>
            <w:vAlign w:val="center"/>
          </w:tcPr>
          <w:p w14:paraId="7DF0948A" w14:textId="04780DF2" w:rsidR="00A228F2" w:rsidRPr="00590064" w:rsidRDefault="00A228F2" w:rsidP="00A228F2">
            <w:pPr>
              <w:spacing w:after="0" w:line="240" w:lineRule="auto"/>
              <w:rPr>
                <w:rFonts w:ascii="Calibri" w:hAnsi="Calibri" w:cs="Calibri"/>
                <w:color w:val="000000"/>
                <w:sz w:val="20"/>
                <w:szCs w:val="20"/>
                <w:lang w:val="en-GB"/>
              </w:rPr>
            </w:pPr>
          </w:p>
        </w:tc>
      </w:tr>
      <w:tr w:rsidR="00F0563D" w:rsidRPr="00590064" w14:paraId="6FFF19F4"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3519B605" w14:textId="75D458FA" w:rsidR="00F0563D" w:rsidRPr="00590064" w:rsidRDefault="00F0563D" w:rsidP="00F0563D">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Karlyle Munz</w:t>
            </w:r>
          </w:p>
        </w:tc>
        <w:tc>
          <w:tcPr>
            <w:tcW w:w="3022" w:type="dxa"/>
            <w:shd w:val="clear" w:color="auto" w:fill="auto"/>
            <w:noWrap/>
            <w:vAlign w:val="center"/>
          </w:tcPr>
          <w:p w14:paraId="3668AED1" w14:textId="6E6652FF" w:rsidR="00F0563D" w:rsidRPr="00590064" w:rsidRDefault="00F0563D" w:rsidP="00F0563D">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Colorado School of Mines</w:t>
            </w:r>
          </w:p>
        </w:tc>
        <w:tc>
          <w:tcPr>
            <w:tcW w:w="2410" w:type="dxa"/>
            <w:shd w:val="clear" w:color="auto" w:fill="auto"/>
            <w:vAlign w:val="center"/>
          </w:tcPr>
          <w:p w14:paraId="690748F6" w14:textId="77777777" w:rsidR="00F0563D" w:rsidRPr="00590064" w:rsidRDefault="00F0563D" w:rsidP="00F0563D">
            <w:pPr>
              <w:spacing w:after="0" w:line="240" w:lineRule="auto"/>
              <w:rPr>
                <w:rFonts w:ascii="Calibri" w:hAnsi="Calibri" w:cs="Calibri"/>
                <w:color w:val="000000"/>
                <w:sz w:val="20"/>
                <w:szCs w:val="20"/>
                <w:lang w:val="en-GB"/>
              </w:rPr>
            </w:pPr>
          </w:p>
        </w:tc>
        <w:tc>
          <w:tcPr>
            <w:tcW w:w="1417" w:type="dxa"/>
            <w:shd w:val="clear" w:color="auto" w:fill="auto"/>
            <w:vAlign w:val="center"/>
          </w:tcPr>
          <w:p w14:paraId="5786F8AE" w14:textId="77777777" w:rsidR="00F0563D" w:rsidRPr="00590064" w:rsidRDefault="00F0563D" w:rsidP="00F0563D">
            <w:pPr>
              <w:spacing w:after="0" w:line="240" w:lineRule="auto"/>
              <w:rPr>
                <w:rFonts w:ascii="Calibri" w:hAnsi="Calibri" w:cs="Calibri"/>
                <w:color w:val="000000"/>
                <w:sz w:val="20"/>
                <w:szCs w:val="20"/>
                <w:lang w:val="en-GB"/>
              </w:rPr>
            </w:pPr>
          </w:p>
        </w:tc>
      </w:tr>
      <w:tr w:rsidR="00022DD9" w:rsidRPr="00590064" w14:paraId="234776DF"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67F31163" w14:textId="79BC278F" w:rsidR="00022DD9" w:rsidRPr="00590064" w:rsidRDefault="00022DD9" w:rsidP="00022DD9">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Maria Raggousis</w:t>
            </w:r>
          </w:p>
        </w:tc>
        <w:tc>
          <w:tcPr>
            <w:tcW w:w="3022" w:type="dxa"/>
            <w:shd w:val="clear" w:color="auto" w:fill="auto"/>
            <w:noWrap/>
            <w:vAlign w:val="center"/>
          </w:tcPr>
          <w:p w14:paraId="72EEFE85" w14:textId="4246A2E4" w:rsidR="00022DD9" w:rsidRPr="00590064" w:rsidRDefault="00022DD9" w:rsidP="00022DD9">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 xml:space="preserve">Simpson </w:t>
            </w:r>
            <w:proofErr w:type="spellStart"/>
            <w:r w:rsidRPr="00590064">
              <w:rPr>
                <w:rFonts w:ascii="Calibri" w:hAnsi="Calibri" w:cs="Calibri"/>
                <w:color w:val="000000"/>
                <w:sz w:val="20"/>
                <w:szCs w:val="20"/>
                <w:lang w:val="en-GB"/>
              </w:rPr>
              <w:t>Gumpertz</w:t>
            </w:r>
            <w:proofErr w:type="spellEnd"/>
            <w:r w:rsidRPr="00590064">
              <w:rPr>
                <w:rFonts w:ascii="Calibri" w:hAnsi="Calibri" w:cs="Calibri"/>
                <w:color w:val="000000"/>
                <w:sz w:val="20"/>
                <w:szCs w:val="20"/>
                <w:lang w:val="en-GB"/>
              </w:rPr>
              <w:t xml:space="preserve"> &amp; Heger</w:t>
            </w:r>
          </w:p>
        </w:tc>
        <w:tc>
          <w:tcPr>
            <w:tcW w:w="2410" w:type="dxa"/>
            <w:shd w:val="clear" w:color="auto" w:fill="auto"/>
            <w:vAlign w:val="center"/>
          </w:tcPr>
          <w:p w14:paraId="55A7224F" w14:textId="2D6670CC" w:rsidR="00022DD9" w:rsidRPr="00590064" w:rsidRDefault="00022DD9" w:rsidP="00022DD9">
            <w:pPr>
              <w:spacing w:after="0" w:line="240" w:lineRule="auto"/>
              <w:rPr>
                <w:rFonts w:ascii="Calibri" w:hAnsi="Calibri" w:cs="Calibri"/>
                <w:color w:val="000000"/>
                <w:sz w:val="20"/>
                <w:szCs w:val="20"/>
                <w:lang w:val="en-GB"/>
              </w:rPr>
            </w:pPr>
          </w:p>
        </w:tc>
        <w:tc>
          <w:tcPr>
            <w:tcW w:w="1417" w:type="dxa"/>
            <w:shd w:val="clear" w:color="auto" w:fill="auto"/>
            <w:vAlign w:val="center"/>
          </w:tcPr>
          <w:p w14:paraId="07DC236B" w14:textId="77777777" w:rsidR="00022DD9" w:rsidRPr="00590064" w:rsidRDefault="00022DD9" w:rsidP="00022DD9">
            <w:pPr>
              <w:spacing w:after="0" w:line="240" w:lineRule="auto"/>
              <w:rPr>
                <w:rFonts w:ascii="Calibri" w:hAnsi="Calibri" w:cs="Calibri"/>
                <w:color w:val="000000"/>
                <w:sz w:val="20"/>
                <w:szCs w:val="20"/>
                <w:lang w:val="en-GB"/>
              </w:rPr>
            </w:pPr>
          </w:p>
        </w:tc>
      </w:tr>
      <w:tr w:rsidR="00022DD9" w:rsidRPr="00590064" w14:paraId="6CAB6B36"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75778D69" w14:textId="14713C21" w:rsidR="00022DD9" w:rsidRPr="00590064" w:rsidRDefault="00022DD9" w:rsidP="00022DD9">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Mark Jumper</w:t>
            </w:r>
          </w:p>
        </w:tc>
        <w:tc>
          <w:tcPr>
            <w:tcW w:w="3022" w:type="dxa"/>
            <w:shd w:val="clear" w:color="auto" w:fill="auto"/>
            <w:noWrap/>
            <w:vAlign w:val="center"/>
          </w:tcPr>
          <w:p w14:paraId="0678E4B7" w14:textId="571C8A44" w:rsidR="00022DD9" w:rsidRPr="00590064" w:rsidRDefault="00022DD9" w:rsidP="00022DD9">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Knauf Insulation (ASHRAE Houston Chapter)</w:t>
            </w:r>
          </w:p>
        </w:tc>
        <w:tc>
          <w:tcPr>
            <w:tcW w:w="2410" w:type="dxa"/>
            <w:shd w:val="clear" w:color="auto" w:fill="auto"/>
            <w:vAlign w:val="center"/>
          </w:tcPr>
          <w:p w14:paraId="66EB05C9" w14:textId="18E75AD1" w:rsidR="00022DD9" w:rsidRPr="00590064" w:rsidRDefault="00022DD9" w:rsidP="00022DD9">
            <w:pPr>
              <w:spacing w:after="0" w:line="240" w:lineRule="auto"/>
              <w:rPr>
                <w:rFonts w:ascii="Calibri" w:hAnsi="Calibri" w:cs="Calibri"/>
                <w:color w:val="000000"/>
                <w:sz w:val="20"/>
                <w:szCs w:val="20"/>
                <w:lang w:val="en-GB"/>
              </w:rPr>
            </w:pPr>
          </w:p>
        </w:tc>
        <w:tc>
          <w:tcPr>
            <w:tcW w:w="1417" w:type="dxa"/>
            <w:shd w:val="clear" w:color="auto" w:fill="auto"/>
            <w:vAlign w:val="center"/>
          </w:tcPr>
          <w:p w14:paraId="6149F0E5" w14:textId="77777777" w:rsidR="00022DD9" w:rsidRPr="00590064" w:rsidRDefault="00022DD9" w:rsidP="00022DD9">
            <w:pPr>
              <w:spacing w:after="0" w:line="240" w:lineRule="auto"/>
              <w:rPr>
                <w:rFonts w:ascii="Calibri" w:hAnsi="Calibri" w:cs="Calibri"/>
                <w:color w:val="000000"/>
                <w:sz w:val="20"/>
                <w:szCs w:val="20"/>
                <w:lang w:val="en-GB"/>
              </w:rPr>
            </w:pPr>
          </w:p>
        </w:tc>
      </w:tr>
      <w:tr w:rsidR="00022DD9" w:rsidRPr="00590064" w14:paraId="3012EFE9"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7D79F671" w14:textId="1C97001C" w:rsidR="00022DD9" w:rsidRPr="00590064" w:rsidRDefault="00022DD9" w:rsidP="00022DD9">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Nathaniel Huygen</w:t>
            </w:r>
          </w:p>
        </w:tc>
        <w:tc>
          <w:tcPr>
            <w:tcW w:w="3022" w:type="dxa"/>
            <w:shd w:val="clear" w:color="auto" w:fill="auto"/>
            <w:noWrap/>
            <w:vAlign w:val="center"/>
          </w:tcPr>
          <w:p w14:paraId="4AF04D41" w14:textId="67EBF36F" w:rsidR="00022DD9" w:rsidRPr="00590064" w:rsidRDefault="00022DD9" w:rsidP="00022DD9">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National Brick Research Center, Clemson University</w:t>
            </w:r>
          </w:p>
        </w:tc>
        <w:tc>
          <w:tcPr>
            <w:tcW w:w="2410" w:type="dxa"/>
            <w:shd w:val="clear" w:color="auto" w:fill="auto"/>
            <w:vAlign w:val="center"/>
          </w:tcPr>
          <w:p w14:paraId="7FD0885B" w14:textId="7E93CADC" w:rsidR="00022DD9" w:rsidRPr="00590064" w:rsidRDefault="00022DD9" w:rsidP="00022DD9">
            <w:pPr>
              <w:spacing w:after="0" w:line="240" w:lineRule="auto"/>
              <w:rPr>
                <w:rFonts w:ascii="Calibri" w:hAnsi="Calibri" w:cs="Calibri"/>
                <w:color w:val="000000"/>
                <w:sz w:val="20"/>
                <w:szCs w:val="20"/>
                <w:lang w:val="en-GB"/>
              </w:rPr>
            </w:pPr>
          </w:p>
        </w:tc>
        <w:tc>
          <w:tcPr>
            <w:tcW w:w="1417" w:type="dxa"/>
            <w:shd w:val="clear" w:color="auto" w:fill="auto"/>
            <w:vAlign w:val="center"/>
          </w:tcPr>
          <w:p w14:paraId="7E0C11C7" w14:textId="0F07CB19" w:rsidR="00022DD9" w:rsidRPr="00590064" w:rsidRDefault="001C79E1" w:rsidP="00022DD9">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online</w:t>
            </w:r>
          </w:p>
        </w:tc>
      </w:tr>
      <w:tr w:rsidR="00022DD9" w:rsidRPr="00590064" w14:paraId="39BFD2C1" w14:textId="77777777" w:rsidTr="009C38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2AE5EC7E" w14:textId="21CDB29E" w:rsidR="00022DD9" w:rsidRPr="00590064" w:rsidRDefault="00022DD9" w:rsidP="00022DD9">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Philip Boudreaux</w:t>
            </w:r>
          </w:p>
        </w:tc>
        <w:tc>
          <w:tcPr>
            <w:tcW w:w="3022" w:type="dxa"/>
            <w:shd w:val="clear" w:color="auto" w:fill="auto"/>
            <w:noWrap/>
            <w:vAlign w:val="center"/>
          </w:tcPr>
          <w:p w14:paraId="51AE6F25" w14:textId="3C9AA977" w:rsidR="00022DD9" w:rsidRPr="00590064" w:rsidRDefault="00022DD9" w:rsidP="00022DD9">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ORNL</w:t>
            </w:r>
          </w:p>
        </w:tc>
        <w:tc>
          <w:tcPr>
            <w:tcW w:w="2410" w:type="dxa"/>
            <w:shd w:val="clear" w:color="auto" w:fill="auto"/>
            <w:vAlign w:val="center"/>
          </w:tcPr>
          <w:p w14:paraId="2BEAC253" w14:textId="14640696" w:rsidR="00022DD9" w:rsidRPr="00590064" w:rsidRDefault="00022DD9" w:rsidP="00022DD9">
            <w:pPr>
              <w:spacing w:after="0" w:line="240" w:lineRule="auto"/>
              <w:rPr>
                <w:rFonts w:ascii="Calibri" w:hAnsi="Calibri" w:cs="Calibri"/>
                <w:color w:val="000000"/>
                <w:sz w:val="20"/>
                <w:szCs w:val="20"/>
                <w:lang w:val="en-GB"/>
              </w:rPr>
            </w:pPr>
          </w:p>
        </w:tc>
        <w:tc>
          <w:tcPr>
            <w:tcW w:w="1417" w:type="dxa"/>
            <w:shd w:val="clear" w:color="auto" w:fill="auto"/>
            <w:vAlign w:val="center"/>
          </w:tcPr>
          <w:p w14:paraId="682DA27F" w14:textId="77777777" w:rsidR="00022DD9" w:rsidRPr="00590064" w:rsidRDefault="00022DD9" w:rsidP="00022DD9">
            <w:pPr>
              <w:spacing w:after="0" w:line="240" w:lineRule="auto"/>
              <w:rPr>
                <w:rFonts w:ascii="Calibri" w:hAnsi="Calibri" w:cs="Calibri"/>
                <w:color w:val="000000"/>
                <w:sz w:val="20"/>
                <w:szCs w:val="20"/>
                <w:lang w:val="en-GB"/>
              </w:rPr>
            </w:pPr>
          </w:p>
        </w:tc>
      </w:tr>
    </w:tbl>
    <w:p w14:paraId="1DC78846" w14:textId="26576CD8" w:rsidR="00F0563D" w:rsidRPr="00590064" w:rsidRDefault="00741FCB" w:rsidP="00741FCB">
      <w:pPr>
        <w:rPr>
          <w:b/>
          <w:i/>
        </w:rPr>
      </w:pPr>
      <w:r w:rsidRPr="00590064">
        <w:rPr>
          <w:b/>
          <w:i/>
        </w:rPr>
        <w:t xml:space="preserve">Total number of guests: </w:t>
      </w:r>
      <w:r w:rsidR="001C79E1" w:rsidRPr="00590064">
        <w:rPr>
          <w:b/>
          <w:i/>
        </w:rPr>
        <w:t>6</w:t>
      </w:r>
    </w:p>
    <w:p w14:paraId="4C5CE1DC" w14:textId="2C47C6B6" w:rsidR="00F0563D" w:rsidRPr="00590064" w:rsidRDefault="00F0563D" w:rsidP="00F0563D">
      <w:pPr>
        <w:pStyle w:val="Heading2"/>
        <w:jc w:val="both"/>
        <w:rPr>
          <w:rFonts w:asciiTheme="minorHAnsi" w:hAnsiTheme="minorHAnsi" w:cstheme="minorHAnsi"/>
          <w:sz w:val="22"/>
          <w:szCs w:val="22"/>
        </w:rPr>
      </w:pPr>
      <w:r w:rsidRPr="00590064">
        <w:rPr>
          <w:rFonts w:asciiTheme="minorHAnsi" w:hAnsiTheme="minorHAnsi" w:cstheme="minorHAnsi"/>
          <w:sz w:val="22"/>
          <w:szCs w:val="22"/>
        </w:rPr>
        <w:t xml:space="preserve">YEA (ASHRAE Engineer </w:t>
      </w:r>
      <w:proofErr w:type="gramStart"/>
      <w:r w:rsidRPr="00590064">
        <w:rPr>
          <w:rFonts w:asciiTheme="minorHAnsi" w:hAnsiTheme="minorHAnsi" w:cstheme="minorHAnsi"/>
          <w:sz w:val="22"/>
          <w:szCs w:val="22"/>
        </w:rPr>
        <w:t>age</w:t>
      </w:r>
      <w:proofErr w:type="gramEnd"/>
      <w:r w:rsidRPr="00590064">
        <w:rPr>
          <w:rFonts w:asciiTheme="minorHAnsi" w:hAnsiTheme="minorHAnsi" w:cstheme="minorHAnsi"/>
          <w:sz w:val="22"/>
          <w:szCs w:val="22"/>
        </w:rPr>
        <w:t xml:space="preserve"> 35 or less)</w:t>
      </w:r>
    </w:p>
    <w:tbl>
      <w:tblPr>
        <w:tblStyle w:val="TableGrid"/>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5"/>
        <w:gridCol w:w="3022"/>
        <w:gridCol w:w="2410"/>
        <w:gridCol w:w="1417"/>
      </w:tblGrid>
      <w:tr w:rsidR="00F0563D" w:rsidRPr="00590064" w14:paraId="34F1E736" w14:textId="77777777" w:rsidTr="0087482A">
        <w:tc>
          <w:tcPr>
            <w:tcW w:w="2785" w:type="dxa"/>
          </w:tcPr>
          <w:p w14:paraId="22518E04" w14:textId="77777777" w:rsidR="00F0563D" w:rsidRPr="00590064" w:rsidRDefault="00F0563D" w:rsidP="0087482A">
            <w:pPr>
              <w:spacing w:after="0"/>
              <w:jc w:val="both"/>
              <w:rPr>
                <w:rFonts w:cstheme="minorHAnsi"/>
                <w:b/>
                <w:u w:val="single"/>
              </w:rPr>
            </w:pPr>
            <w:r w:rsidRPr="00590064">
              <w:rPr>
                <w:rFonts w:cstheme="minorHAnsi"/>
                <w:b/>
                <w:u w:val="single"/>
              </w:rPr>
              <w:t>Name</w:t>
            </w:r>
          </w:p>
        </w:tc>
        <w:tc>
          <w:tcPr>
            <w:tcW w:w="3022" w:type="dxa"/>
          </w:tcPr>
          <w:p w14:paraId="2DC1E1CE" w14:textId="77777777" w:rsidR="00F0563D" w:rsidRPr="00590064" w:rsidRDefault="00F0563D" w:rsidP="0087482A">
            <w:pPr>
              <w:spacing w:after="0"/>
              <w:jc w:val="both"/>
              <w:rPr>
                <w:rFonts w:cstheme="minorHAnsi"/>
                <w:b/>
                <w:u w:val="single"/>
              </w:rPr>
            </w:pPr>
            <w:r w:rsidRPr="00590064">
              <w:rPr>
                <w:rFonts w:cstheme="minorHAnsi"/>
                <w:b/>
                <w:u w:val="single"/>
              </w:rPr>
              <w:t>Affiliation</w:t>
            </w:r>
          </w:p>
        </w:tc>
        <w:tc>
          <w:tcPr>
            <w:tcW w:w="2410" w:type="dxa"/>
          </w:tcPr>
          <w:p w14:paraId="02007814" w14:textId="77777777" w:rsidR="00F0563D" w:rsidRPr="00590064" w:rsidRDefault="00F0563D" w:rsidP="0087482A">
            <w:pPr>
              <w:spacing w:after="0"/>
              <w:jc w:val="both"/>
              <w:rPr>
                <w:rFonts w:cstheme="minorHAnsi"/>
                <w:b/>
                <w:u w:val="single"/>
              </w:rPr>
            </w:pPr>
            <w:r w:rsidRPr="00590064">
              <w:rPr>
                <w:rFonts w:cstheme="minorHAnsi"/>
                <w:b/>
                <w:u w:val="single"/>
              </w:rPr>
              <w:t>Role</w:t>
            </w:r>
          </w:p>
        </w:tc>
        <w:tc>
          <w:tcPr>
            <w:tcW w:w="1417" w:type="dxa"/>
          </w:tcPr>
          <w:p w14:paraId="670B3B61" w14:textId="77777777" w:rsidR="00F0563D" w:rsidRPr="00590064" w:rsidRDefault="00F0563D" w:rsidP="0087482A">
            <w:pPr>
              <w:spacing w:after="0"/>
              <w:jc w:val="both"/>
              <w:rPr>
                <w:rFonts w:cstheme="minorHAnsi"/>
                <w:b/>
                <w:u w:val="single"/>
              </w:rPr>
            </w:pPr>
            <w:r w:rsidRPr="00590064">
              <w:rPr>
                <w:rFonts w:cstheme="minorHAnsi"/>
                <w:b/>
                <w:u w:val="single"/>
              </w:rPr>
              <w:t>Notes</w:t>
            </w:r>
          </w:p>
        </w:tc>
      </w:tr>
      <w:tr w:rsidR="0032489A" w:rsidRPr="00590064" w14:paraId="08A21B6C" w14:textId="77777777" w:rsidTr="008748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2785" w:type="dxa"/>
            <w:shd w:val="clear" w:color="auto" w:fill="auto"/>
            <w:noWrap/>
            <w:vAlign w:val="center"/>
          </w:tcPr>
          <w:p w14:paraId="3F3FCD79" w14:textId="0EE02DD3" w:rsidR="0032489A" w:rsidRPr="00590064" w:rsidRDefault="0032489A" w:rsidP="0032489A">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Andy Gloor</w:t>
            </w:r>
          </w:p>
        </w:tc>
        <w:tc>
          <w:tcPr>
            <w:tcW w:w="3022" w:type="dxa"/>
            <w:shd w:val="clear" w:color="auto" w:fill="auto"/>
            <w:noWrap/>
            <w:vAlign w:val="center"/>
          </w:tcPr>
          <w:p w14:paraId="0DBA600B" w14:textId="494ABCD0" w:rsidR="0032489A" w:rsidRPr="00590064" w:rsidRDefault="0032489A" w:rsidP="0032489A">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Colorado School of Mines</w:t>
            </w:r>
          </w:p>
        </w:tc>
        <w:tc>
          <w:tcPr>
            <w:tcW w:w="2410" w:type="dxa"/>
            <w:shd w:val="clear" w:color="auto" w:fill="auto"/>
            <w:vAlign w:val="center"/>
          </w:tcPr>
          <w:p w14:paraId="42034B9B" w14:textId="77777777" w:rsidR="0032489A" w:rsidRPr="00590064" w:rsidRDefault="0032489A" w:rsidP="0032489A">
            <w:pPr>
              <w:spacing w:after="0" w:line="240" w:lineRule="auto"/>
              <w:rPr>
                <w:rFonts w:ascii="Calibri" w:hAnsi="Calibri" w:cs="Calibri"/>
                <w:color w:val="000000"/>
                <w:sz w:val="20"/>
                <w:szCs w:val="20"/>
                <w:lang w:val="en-GB"/>
              </w:rPr>
            </w:pPr>
          </w:p>
        </w:tc>
        <w:tc>
          <w:tcPr>
            <w:tcW w:w="1417" w:type="dxa"/>
            <w:shd w:val="clear" w:color="auto" w:fill="auto"/>
            <w:vAlign w:val="center"/>
          </w:tcPr>
          <w:p w14:paraId="13784956" w14:textId="7BD08CB7" w:rsidR="0032489A" w:rsidRPr="00590064" w:rsidRDefault="001C79E1" w:rsidP="0032489A">
            <w:pPr>
              <w:spacing w:after="0" w:line="240" w:lineRule="auto"/>
              <w:rPr>
                <w:rFonts w:ascii="Calibri" w:hAnsi="Calibri" w:cs="Calibri"/>
                <w:color w:val="000000"/>
                <w:sz w:val="20"/>
                <w:szCs w:val="20"/>
                <w:lang w:val="en-GB"/>
              </w:rPr>
            </w:pPr>
            <w:r w:rsidRPr="00590064">
              <w:rPr>
                <w:rFonts w:ascii="Calibri" w:hAnsi="Calibri" w:cs="Calibri"/>
                <w:color w:val="000000"/>
                <w:sz w:val="20"/>
                <w:szCs w:val="20"/>
                <w:lang w:val="en-GB"/>
              </w:rPr>
              <w:t>online</w:t>
            </w:r>
          </w:p>
        </w:tc>
      </w:tr>
    </w:tbl>
    <w:p w14:paraId="6581628E" w14:textId="5BDB5863" w:rsidR="001C79E1" w:rsidRPr="00590064" w:rsidRDefault="001C79E1" w:rsidP="001C79E1">
      <w:pPr>
        <w:rPr>
          <w:b/>
          <w:i/>
        </w:rPr>
      </w:pPr>
      <w:r w:rsidRPr="00590064">
        <w:rPr>
          <w:b/>
          <w:i/>
        </w:rPr>
        <w:t>Total number of YEA: 1</w:t>
      </w:r>
    </w:p>
    <w:p w14:paraId="1599F138" w14:textId="77777777" w:rsidR="00C4515D" w:rsidRPr="0094623A" w:rsidRDefault="00C4515D" w:rsidP="00741FCB">
      <w:pPr>
        <w:rPr>
          <w:b/>
          <w:i/>
          <w:highlight w:val="yellow"/>
        </w:rPr>
      </w:pPr>
    </w:p>
    <w:bookmarkEnd w:id="2"/>
    <w:p w14:paraId="61108506" w14:textId="65486244" w:rsidR="00116F0E" w:rsidRPr="005819C6" w:rsidRDefault="00443A25" w:rsidP="00CB345C">
      <w:pPr>
        <w:pStyle w:val="Heading1"/>
        <w:numPr>
          <w:ilvl w:val="0"/>
          <w:numId w:val="2"/>
        </w:numPr>
      </w:pPr>
      <w:r w:rsidRPr="005819C6">
        <w:lastRenderedPageBreak/>
        <w:t xml:space="preserve">Report </w:t>
      </w:r>
      <w:r w:rsidR="00884082" w:rsidRPr="005819C6">
        <w:t>f</w:t>
      </w:r>
      <w:r w:rsidRPr="005819C6">
        <w:t>rom the Chair</w:t>
      </w:r>
      <w:r w:rsidR="0084771F" w:rsidRPr="005819C6">
        <w:t xml:space="preserve"> </w:t>
      </w:r>
      <w:r w:rsidR="006C50E7" w:rsidRPr="005819C6">
        <w:t>(</w:t>
      </w:r>
      <w:r w:rsidR="00A477E1" w:rsidRPr="005819C6">
        <w:t>A. Nieto</w:t>
      </w:r>
      <w:r w:rsidR="00741FCB" w:rsidRPr="005819C6">
        <w:t>,</w:t>
      </w:r>
      <w:r w:rsidR="00A477E1" w:rsidRPr="005819C6">
        <w:t xml:space="preserve"> </w:t>
      </w:r>
      <w:r w:rsidR="006C50E7" w:rsidRPr="005819C6">
        <w:t>Chair)</w:t>
      </w:r>
      <w:r w:rsidR="00A66949" w:rsidRPr="005819C6">
        <w:t xml:space="preserve"> </w:t>
      </w:r>
    </w:p>
    <w:p w14:paraId="77558170" w14:textId="4CBB58F1" w:rsidR="00E978BE" w:rsidRDefault="00E978BE" w:rsidP="00E978BE">
      <w:pPr>
        <w:pStyle w:val="ListParagraph"/>
        <w:spacing w:after="160" w:line="259" w:lineRule="auto"/>
        <w:rPr>
          <w:rFonts w:eastAsia="Times New Roman"/>
          <w:highlight w:val="yellow"/>
        </w:rPr>
      </w:pPr>
    </w:p>
    <w:p w14:paraId="0E60DF36" w14:textId="77777777" w:rsidR="005819C6" w:rsidRPr="005819C6" w:rsidRDefault="005819C6" w:rsidP="005819C6">
      <w:pPr>
        <w:spacing w:after="0" w:line="240" w:lineRule="auto"/>
        <w:rPr>
          <w:rFonts w:ascii="Aptos" w:eastAsia="DengXian" w:hAnsi="Aptos" w:cs="Aptos"/>
          <w:u w:val="single"/>
          <w:lang w:val="en-GB" w:eastAsia="zh-CN"/>
          <w14:ligatures w14:val="standardContextual"/>
        </w:rPr>
      </w:pPr>
      <w:r w:rsidRPr="005819C6">
        <w:rPr>
          <w:rFonts w:ascii="Aptos" w:eastAsia="DengXian" w:hAnsi="Aptos" w:cs="Aptos"/>
          <w:u w:val="single"/>
          <w:lang w:val="en-GB" w:eastAsia="zh-CN"/>
          <w14:ligatures w14:val="standardContextual"/>
        </w:rPr>
        <w:t>Chairs report:</w:t>
      </w:r>
    </w:p>
    <w:p w14:paraId="355FD06B" w14:textId="77777777" w:rsidR="005819C6" w:rsidRPr="005819C6" w:rsidRDefault="005819C6" w:rsidP="005819C6">
      <w:pPr>
        <w:numPr>
          <w:ilvl w:val="0"/>
          <w:numId w:val="49"/>
        </w:numPr>
        <w:spacing w:after="0" w:line="240" w:lineRule="auto"/>
        <w:rPr>
          <w:rFonts w:ascii="Aptos" w:eastAsia="Times New Roman" w:hAnsi="Aptos" w:cs="Aptos"/>
          <w:lang w:val="en-GB" w:eastAsia="zh-CN"/>
          <w14:ligatures w14:val="standardContextual"/>
        </w:rPr>
      </w:pPr>
      <w:r w:rsidRPr="005819C6">
        <w:rPr>
          <w:rFonts w:ascii="Aptos" w:eastAsia="Times New Roman" w:hAnsi="Aptos" w:cs="Aptos"/>
          <w:lang w:val="en-GB" w:eastAsia="zh-CN"/>
          <w14:ligatures w14:val="standardContextual"/>
        </w:rPr>
        <w:t xml:space="preserve">ASHRAE 2025-2028 Strategic Plans and Initiatives can be found here: </w:t>
      </w:r>
      <w:hyperlink r:id="rId13" w:history="1">
        <w:r w:rsidRPr="005819C6">
          <w:rPr>
            <w:rFonts w:ascii="Aptos" w:eastAsia="Times New Roman" w:hAnsi="Aptos" w:cs="Aptos"/>
            <w:color w:val="467886"/>
            <w:u w:val="single"/>
            <w:lang w:val="en-GB" w:eastAsia="zh-CN"/>
            <w14:ligatures w14:val="standardContextual"/>
          </w:rPr>
          <w:t>https://www.ashrae.org/about/strategic-plan</w:t>
        </w:r>
      </w:hyperlink>
    </w:p>
    <w:p w14:paraId="37CB5C62" w14:textId="77777777" w:rsidR="005819C6" w:rsidRPr="005819C6" w:rsidRDefault="005819C6" w:rsidP="005819C6">
      <w:pPr>
        <w:numPr>
          <w:ilvl w:val="0"/>
          <w:numId w:val="49"/>
        </w:numPr>
        <w:spacing w:after="0" w:line="240" w:lineRule="auto"/>
        <w:rPr>
          <w:rFonts w:ascii="Aptos" w:eastAsia="Times New Roman" w:hAnsi="Aptos" w:cs="Aptos"/>
          <w:lang w:val="en-GB" w:eastAsia="zh-CN"/>
          <w14:ligatures w14:val="standardContextual"/>
        </w:rPr>
      </w:pPr>
      <w:r w:rsidRPr="005819C6">
        <w:rPr>
          <w:rFonts w:ascii="Aptos" w:eastAsia="Times New Roman" w:hAnsi="Aptos" w:cs="Aptos"/>
          <w:lang w:val="en-GB" w:eastAsia="zh-CN"/>
          <w14:ligatures w14:val="standardContextual"/>
        </w:rPr>
        <w:t xml:space="preserve">ASHRAE Government Affairs presented on the multiple ongoing initiatives. For more information or to get bi-weekly newsletter, visit </w:t>
      </w:r>
      <w:hyperlink r:id="rId14" w:history="1">
        <w:r w:rsidRPr="005819C6">
          <w:rPr>
            <w:rFonts w:ascii="Aptos" w:eastAsia="Times New Roman" w:hAnsi="Aptos" w:cs="Aptos"/>
            <w:color w:val="467886"/>
            <w:u w:val="single"/>
            <w:lang w:val="en-GB" w:eastAsia="zh-CN"/>
            <w14:ligatures w14:val="standardContextual"/>
          </w:rPr>
          <w:t>https://www.ashrae.org/about/government-affairs</w:t>
        </w:r>
      </w:hyperlink>
      <w:r w:rsidRPr="005819C6">
        <w:rPr>
          <w:rFonts w:ascii="Aptos" w:eastAsia="Times New Roman" w:hAnsi="Aptos" w:cs="Aptos"/>
          <w:lang w:val="en-GB" w:eastAsia="zh-CN"/>
          <w14:ligatures w14:val="standardContextual"/>
        </w:rPr>
        <w:t>.</w:t>
      </w:r>
    </w:p>
    <w:p w14:paraId="0FA3E855" w14:textId="77777777" w:rsidR="005819C6" w:rsidRPr="005819C6" w:rsidRDefault="005819C6" w:rsidP="005819C6">
      <w:pPr>
        <w:numPr>
          <w:ilvl w:val="0"/>
          <w:numId w:val="49"/>
        </w:numPr>
        <w:spacing w:after="0" w:line="240" w:lineRule="auto"/>
        <w:rPr>
          <w:rFonts w:ascii="Aptos" w:eastAsia="Times New Roman" w:hAnsi="Aptos" w:cs="Aptos"/>
          <w:lang w:val="en-GB" w:eastAsia="zh-CN"/>
          <w14:ligatures w14:val="standardContextual"/>
        </w:rPr>
      </w:pPr>
      <w:r w:rsidRPr="005819C6">
        <w:rPr>
          <w:rFonts w:ascii="Aptos" w:eastAsia="Times New Roman" w:hAnsi="Aptos" w:cs="Aptos"/>
          <w:lang w:val="en-GB" w:eastAsia="zh-CN"/>
          <w14:ligatures w14:val="standardContextual"/>
        </w:rPr>
        <w:t xml:space="preserve">ASHRAE Government Affairs if looking for subject matter experts (SME) for their Government Outreach Events. To apply visit: </w:t>
      </w:r>
      <w:hyperlink r:id="rId15" w:history="1">
        <w:r w:rsidRPr="005819C6">
          <w:rPr>
            <w:rFonts w:ascii="Aptos" w:eastAsia="Times New Roman" w:hAnsi="Aptos" w:cs="Aptos"/>
            <w:color w:val="467886"/>
            <w:u w:val="single"/>
            <w:lang w:val="en-GB" w:eastAsia="zh-CN"/>
            <w14:ligatures w14:val="standardContextual"/>
          </w:rPr>
          <w:t>https://www.ashrae.org/about/government-affairs/grassroots-advocacy/government-outreach-events</w:t>
        </w:r>
      </w:hyperlink>
      <w:r w:rsidRPr="005819C6">
        <w:rPr>
          <w:rFonts w:ascii="Aptos" w:eastAsia="Times New Roman" w:hAnsi="Aptos" w:cs="Aptos"/>
          <w:lang w:val="en-GB" w:eastAsia="zh-CN"/>
          <w14:ligatures w14:val="standardContextual"/>
        </w:rPr>
        <w:t xml:space="preserve">. </w:t>
      </w:r>
    </w:p>
    <w:p w14:paraId="1E14B85B" w14:textId="77777777" w:rsidR="005819C6" w:rsidRPr="005819C6" w:rsidRDefault="005819C6" w:rsidP="005819C6">
      <w:pPr>
        <w:numPr>
          <w:ilvl w:val="0"/>
          <w:numId w:val="49"/>
        </w:numPr>
        <w:spacing w:after="0" w:line="240" w:lineRule="auto"/>
        <w:rPr>
          <w:rFonts w:ascii="Aptos" w:eastAsia="Times New Roman" w:hAnsi="Aptos" w:cs="Aptos"/>
          <w:lang w:eastAsia="zh-CN"/>
          <w14:ligatures w14:val="standardContextual"/>
        </w:rPr>
      </w:pPr>
      <w:r w:rsidRPr="005819C6">
        <w:rPr>
          <w:rFonts w:ascii="Aptos" w:eastAsia="Times New Roman" w:hAnsi="Aptos" w:cs="Aptos"/>
          <w:lang w:val="en-CA" w:eastAsia="zh-CN"/>
          <w14:ligatures w14:val="standardContextual"/>
        </w:rPr>
        <w:t xml:space="preserve">ISO Standards - </w:t>
      </w:r>
      <w:r w:rsidRPr="005819C6">
        <w:rPr>
          <w:rFonts w:ascii="Aptos" w:eastAsia="Times New Roman" w:hAnsi="Aptos" w:cs="Aptos"/>
          <w:lang w:eastAsia="zh-CN"/>
          <w14:ligatures w14:val="standardContextual"/>
        </w:rPr>
        <w:t>Interested in getting involved? Contact Kai Nguyen (</w:t>
      </w:r>
      <w:hyperlink r:id="rId16" w:history="1">
        <w:r w:rsidRPr="005819C6">
          <w:rPr>
            <w:rFonts w:ascii="Aptos" w:eastAsia="Times New Roman" w:hAnsi="Aptos" w:cs="Aptos"/>
            <w:color w:val="467886"/>
            <w:u w:val="single"/>
            <w:lang w:eastAsia="zh-CN"/>
            <w14:ligatures w14:val="standardContextual"/>
          </w:rPr>
          <w:t>knguyen@ashrae.org</w:t>
        </w:r>
      </w:hyperlink>
      <w:r w:rsidRPr="005819C6">
        <w:rPr>
          <w:rFonts w:ascii="Aptos" w:eastAsia="Times New Roman" w:hAnsi="Aptos" w:cs="Aptos"/>
          <w:lang w:eastAsia="zh-CN"/>
          <w14:ligatures w14:val="standardContextual"/>
        </w:rPr>
        <w:t>)</w:t>
      </w:r>
    </w:p>
    <w:p w14:paraId="1BF14CBC" w14:textId="77777777" w:rsidR="005819C6" w:rsidRPr="005819C6" w:rsidRDefault="005819C6" w:rsidP="005819C6">
      <w:pPr>
        <w:numPr>
          <w:ilvl w:val="0"/>
          <w:numId w:val="49"/>
        </w:numPr>
        <w:spacing w:after="0" w:line="240" w:lineRule="auto"/>
        <w:rPr>
          <w:rFonts w:ascii="Aptos" w:eastAsia="Times New Roman" w:hAnsi="Aptos" w:cs="Aptos"/>
          <w:lang w:val="en-CA" w:eastAsia="zh-CN"/>
          <w14:ligatures w14:val="standardContextual"/>
        </w:rPr>
      </w:pPr>
      <w:r w:rsidRPr="005819C6">
        <w:rPr>
          <w:rFonts w:ascii="Aptos" w:eastAsia="Times New Roman" w:hAnsi="Aptos" w:cs="Aptos"/>
          <w:lang w:val="en-CA" w:eastAsia="zh-CN"/>
          <w14:ligatures w14:val="standardContextual"/>
        </w:rPr>
        <w:t xml:space="preserve">If you are a guest to the committee, you can become a Provisional Corresponding Member. Linked here from the TC 4.4 website: </w:t>
      </w:r>
      <w:hyperlink r:id="rId17" w:history="1">
        <w:r w:rsidRPr="005819C6">
          <w:rPr>
            <w:rFonts w:ascii="Aptos" w:eastAsia="Times New Roman" w:hAnsi="Aptos" w:cs="Aptos"/>
            <w:color w:val="467886"/>
            <w:u w:val="single"/>
            <w:lang w:eastAsia="zh-CN"/>
            <w14:ligatures w14:val="standardContextual"/>
          </w:rPr>
          <w:t>Membership | ASHRAE 4.4 Building Materials and Building Envelope Performance</w:t>
        </w:r>
      </w:hyperlink>
    </w:p>
    <w:p w14:paraId="2F71F04A" w14:textId="585D883B" w:rsidR="00BD15A0" w:rsidRPr="005819C6" w:rsidRDefault="00116F0E" w:rsidP="00015DB2">
      <w:pPr>
        <w:pStyle w:val="Heading1"/>
        <w:numPr>
          <w:ilvl w:val="0"/>
          <w:numId w:val="0"/>
        </w:numPr>
        <w:ind w:left="360"/>
      </w:pPr>
      <w:r w:rsidRPr="005819C6">
        <w:t xml:space="preserve">Report from Section head </w:t>
      </w:r>
      <w:r w:rsidR="00BD15A0" w:rsidRPr="005819C6">
        <w:t>(</w:t>
      </w:r>
      <w:r w:rsidR="00DC0088" w:rsidRPr="005819C6">
        <w:t xml:space="preserve">Kyle </w:t>
      </w:r>
      <w:proofErr w:type="spellStart"/>
      <w:r w:rsidR="00DC0088" w:rsidRPr="005819C6">
        <w:t>Gluesenkamp</w:t>
      </w:r>
      <w:proofErr w:type="spellEnd"/>
      <w:r w:rsidR="00BD15A0" w:rsidRPr="005819C6">
        <w:t>)</w:t>
      </w:r>
    </w:p>
    <w:p w14:paraId="0E848243" w14:textId="77777777" w:rsidR="00E978BE" w:rsidRPr="005819C6" w:rsidRDefault="00E978BE" w:rsidP="00E978BE">
      <w:pPr>
        <w:pStyle w:val="ListParagraph"/>
        <w:spacing w:after="160" w:line="259" w:lineRule="auto"/>
        <w:rPr>
          <w:rFonts w:eastAsia="Times New Roman"/>
        </w:rPr>
      </w:pPr>
    </w:p>
    <w:p w14:paraId="19D42CFE" w14:textId="7294FA91" w:rsidR="006C561C" w:rsidRPr="005819C6" w:rsidRDefault="00DC0088" w:rsidP="00E978BE">
      <w:pPr>
        <w:pStyle w:val="ListParagraph"/>
        <w:numPr>
          <w:ilvl w:val="0"/>
          <w:numId w:val="31"/>
        </w:numPr>
        <w:spacing w:after="160" w:line="259" w:lineRule="auto"/>
        <w:ind w:left="720"/>
        <w:rPr>
          <w:rFonts w:eastAsia="Times New Roman"/>
        </w:rPr>
      </w:pPr>
      <w:r w:rsidRPr="005819C6">
        <w:rPr>
          <w:rFonts w:eastAsia="Times New Roman"/>
        </w:rPr>
        <w:t xml:space="preserve">Discussed the process to maintain clean and up to date records </w:t>
      </w:r>
      <w:r w:rsidR="00CB53BC" w:rsidRPr="005819C6">
        <w:rPr>
          <w:rFonts w:eastAsia="Times New Roman"/>
        </w:rPr>
        <w:t xml:space="preserve">for </w:t>
      </w:r>
      <w:r w:rsidRPr="005819C6">
        <w:rPr>
          <w:rFonts w:eastAsia="Times New Roman"/>
        </w:rPr>
        <w:t xml:space="preserve">TC </w:t>
      </w:r>
      <w:r w:rsidR="00CB53BC" w:rsidRPr="005819C6">
        <w:rPr>
          <w:rFonts w:eastAsia="Times New Roman"/>
        </w:rPr>
        <w:t>roster</w:t>
      </w:r>
      <w:r w:rsidRPr="005819C6">
        <w:rPr>
          <w:rFonts w:eastAsia="Times New Roman"/>
        </w:rPr>
        <w:t>.</w:t>
      </w:r>
    </w:p>
    <w:p w14:paraId="5703516B" w14:textId="5B38EC60" w:rsidR="002F2720" w:rsidRPr="005819C6" w:rsidRDefault="00C3522D" w:rsidP="00E978BE">
      <w:pPr>
        <w:pStyle w:val="ListParagraph"/>
        <w:numPr>
          <w:ilvl w:val="0"/>
          <w:numId w:val="31"/>
        </w:numPr>
        <w:spacing w:after="160" w:line="259" w:lineRule="auto"/>
        <w:ind w:left="720"/>
        <w:rPr>
          <w:rFonts w:eastAsia="Times New Roman"/>
        </w:rPr>
      </w:pPr>
      <w:r w:rsidRPr="005819C6">
        <w:rPr>
          <w:rFonts w:eastAsia="Times New Roman"/>
        </w:rPr>
        <w:t xml:space="preserve">Encouraged to have more active </w:t>
      </w:r>
      <w:r w:rsidR="002F2720" w:rsidRPr="005819C6">
        <w:rPr>
          <w:rFonts w:eastAsia="Times New Roman"/>
        </w:rPr>
        <w:t>submission</w:t>
      </w:r>
      <w:r w:rsidRPr="005819C6">
        <w:rPr>
          <w:rFonts w:eastAsia="Times New Roman"/>
        </w:rPr>
        <w:t xml:space="preserve">s for </w:t>
      </w:r>
      <w:proofErr w:type="gramStart"/>
      <w:r w:rsidR="00B570E4" w:rsidRPr="005819C6">
        <w:rPr>
          <w:rFonts w:eastAsia="Times New Roman"/>
        </w:rPr>
        <w:t>seminars ,</w:t>
      </w:r>
      <w:proofErr w:type="gramEnd"/>
      <w:r w:rsidR="00B570E4" w:rsidRPr="005819C6">
        <w:rPr>
          <w:rFonts w:eastAsia="Times New Roman"/>
        </w:rPr>
        <w:t xml:space="preserve"> forums, and workshops. </w:t>
      </w:r>
    </w:p>
    <w:p w14:paraId="12AD5F0A" w14:textId="17402D82" w:rsidR="00CB53BC" w:rsidRPr="005819C6" w:rsidRDefault="00CB53BC" w:rsidP="00E978BE">
      <w:pPr>
        <w:pStyle w:val="ListParagraph"/>
        <w:numPr>
          <w:ilvl w:val="0"/>
          <w:numId w:val="31"/>
        </w:numPr>
        <w:spacing w:after="160" w:line="259" w:lineRule="auto"/>
        <w:ind w:left="720"/>
        <w:rPr>
          <w:rFonts w:eastAsia="Times New Roman"/>
        </w:rPr>
      </w:pPr>
      <w:r w:rsidRPr="005819C6">
        <w:rPr>
          <w:rFonts w:eastAsia="Times New Roman"/>
        </w:rPr>
        <w:t xml:space="preserve">New section head: Kyle </w:t>
      </w:r>
      <w:proofErr w:type="spellStart"/>
      <w:r w:rsidR="002F2720" w:rsidRPr="005819C6">
        <w:rPr>
          <w:rFonts w:eastAsia="Times New Roman"/>
        </w:rPr>
        <w:t>Gluesenkamp</w:t>
      </w:r>
      <w:proofErr w:type="spellEnd"/>
    </w:p>
    <w:p w14:paraId="0E271492" w14:textId="77777777" w:rsidR="00E978BE" w:rsidRPr="005819C6" w:rsidRDefault="00E978BE" w:rsidP="00E978BE">
      <w:pPr>
        <w:pStyle w:val="ListParagraph"/>
        <w:spacing w:after="160" w:line="259" w:lineRule="auto"/>
        <w:rPr>
          <w:rFonts w:eastAsia="Times New Roman"/>
        </w:rPr>
      </w:pPr>
    </w:p>
    <w:p w14:paraId="48F8C2F0" w14:textId="7C99855E" w:rsidR="00DB6FE2" w:rsidRPr="005819C6" w:rsidRDefault="00CB345C" w:rsidP="00DB6FE2">
      <w:pPr>
        <w:pStyle w:val="Heading1"/>
        <w:numPr>
          <w:ilvl w:val="0"/>
          <w:numId w:val="2"/>
        </w:numPr>
      </w:pPr>
      <w:r w:rsidRPr="005819C6">
        <w:t xml:space="preserve">Approval of </w:t>
      </w:r>
      <w:r w:rsidR="00DB6FE2" w:rsidRPr="005819C6">
        <w:t>minutes (D. Davidovic, Secretary)</w:t>
      </w:r>
    </w:p>
    <w:p w14:paraId="28C91907" w14:textId="77777777" w:rsidR="00DB6FE2" w:rsidRPr="005819C6" w:rsidRDefault="00DB6FE2" w:rsidP="00DB6FE2"/>
    <w:p w14:paraId="696E9354" w14:textId="2E39E049" w:rsidR="00DB6FE2" w:rsidRPr="005819C6" w:rsidRDefault="00DB6FE2" w:rsidP="00DB6FE2">
      <w:pPr>
        <w:rPr>
          <w:rFonts w:cs="Times New Roman"/>
        </w:rPr>
      </w:pPr>
      <w:r w:rsidRPr="005819C6">
        <w:rPr>
          <w:rFonts w:cs="Times New Roman"/>
        </w:rPr>
        <w:t xml:space="preserve">The draft minutes from the </w:t>
      </w:r>
      <w:r w:rsidR="00A63C06" w:rsidRPr="005819C6">
        <w:rPr>
          <w:rFonts w:cs="Times New Roman"/>
        </w:rPr>
        <w:t>Indianapolis, IN</w:t>
      </w:r>
      <w:r w:rsidRPr="005819C6">
        <w:rPr>
          <w:rFonts w:cs="Times New Roman"/>
        </w:rPr>
        <w:t xml:space="preserve"> hybrid meeting in June 202</w:t>
      </w:r>
      <w:r w:rsidR="00A63C06" w:rsidRPr="005819C6">
        <w:rPr>
          <w:rFonts w:cs="Times New Roman"/>
        </w:rPr>
        <w:t>4</w:t>
      </w:r>
      <w:r w:rsidRPr="005819C6">
        <w:rPr>
          <w:rFonts w:cs="Times New Roman"/>
        </w:rPr>
        <w:t xml:space="preserve"> were posted to the ASHRAE Website and Basecamp for review. </w:t>
      </w:r>
    </w:p>
    <w:p w14:paraId="6782F8BB" w14:textId="0B2250D1" w:rsidR="00DB6FE2" w:rsidRPr="005819C6" w:rsidRDefault="00DB6FE2" w:rsidP="00DB6FE2">
      <w:pPr>
        <w:spacing w:after="0"/>
        <w:rPr>
          <w:rStyle w:val="Strong"/>
          <w:b w:val="0"/>
          <w:i/>
        </w:rPr>
      </w:pPr>
      <w:r w:rsidRPr="005819C6">
        <w:rPr>
          <w:b/>
          <w:i/>
          <w:u w:val="single"/>
        </w:rPr>
        <w:t>VOTE:</w:t>
      </w:r>
      <w:r w:rsidRPr="005819C6">
        <w:rPr>
          <w:b/>
          <w:i/>
        </w:rPr>
        <w:t xml:space="preserve"> </w:t>
      </w:r>
      <w:r w:rsidR="00015DB2" w:rsidRPr="005819C6">
        <w:rPr>
          <w:b/>
          <w:i/>
        </w:rPr>
        <w:t>Wahid</w:t>
      </w:r>
      <w:r w:rsidRPr="005819C6">
        <w:rPr>
          <w:b/>
          <w:i/>
        </w:rPr>
        <w:t xml:space="preserve"> </w:t>
      </w:r>
      <w:r w:rsidR="00A63C06" w:rsidRPr="005819C6">
        <w:rPr>
          <w:b/>
          <w:i/>
        </w:rPr>
        <w:t xml:space="preserve">Maref made a motion </w:t>
      </w:r>
      <w:r w:rsidRPr="005819C6">
        <w:rPr>
          <w:b/>
          <w:i/>
        </w:rPr>
        <w:t>to approve, and Marcus Bianchi seconded the motion to approve. No opposed, no abstentions. Motion passes</w:t>
      </w:r>
      <w:r w:rsidR="00A63C06" w:rsidRPr="005819C6">
        <w:rPr>
          <w:b/>
          <w:i/>
        </w:rPr>
        <w:t>, 9 votes positive</w:t>
      </w:r>
      <w:r w:rsidRPr="005819C6">
        <w:rPr>
          <w:b/>
          <w:i/>
        </w:rPr>
        <w:t xml:space="preserve"> </w:t>
      </w:r>
      <w:r w:rsidR="00A63C06" w:rsidRPr="005819C6">
        <w:rPr>
          <w:b/>
          <w:i/>
        </w:rPr>
        <w:t>(6</w:t>
      </w:r>
      <w:r w:rsidR="00015DB2" w:rsidRPr="005819C6">
        <w:rPr>
          <w:b/>
          <w:i/>
        </w:rPr>
        <w:t xml:space="preserve"> in room and </w:t>
      </w:r>
      <w:r w:rsidR="00A63C06" w:rsidRPr="005819C6">
        <w:rPr>
          <w:b/>
          <w:i/>
        </w:rPr>
        <w:t>3</w:t>
      </w:r>
      <w:r w:rsidR="00015DB2" w:rsidRPr="005819C6">
        <w:rPr>
          <w:b/>
          <w:i/>
        </w:rPr>
        <w:t xml:space="preserve"> online</w:t>
      </w:r>
      <w:r w:rsidR="00A63C06" w:rsidRPr="005819C6">
        <w:rPr>
          <w:b/>
          <w:i/>
        </w:rPr>
        <w:t xml:space="preserve">), 0 abstained, 0 </w:t>
      </w:r>
      <w:proofErr w:type="gramStart"/>
      <w:r w:rsidR="00A63C06" w:rsidRPr="005819C6">
        <w:rPr>
          <w:b/>
          <w:i/>
        </w:rPr>
        <w:t xml:space="preserve">opposed </w:t>
      </w:r>
      <w:r w:rsidR="00015DB2" w:rsidRPr="005819C6">
        <w:rPr>
          <w:b/>
          <w:i/>
        </w:rPr>
        <w:t xml:space="preserve"> </w:t>
      </w:r>
      <w:r w:rsidRPr="005819C6">
        <w:rPr>
          <w:bCs/>
          <w:i/>
        </w:rPr>
        <w:t>(</w:t>
      </w:r>
      <w:proofErr w:type="gramEnd"/>
      <w:r w:rsidR="00A63C06" w:rsidRPr="005819C6">
        <w:rPr>
          <w:rStyle w:val="Strong"/>
          <w:bCs w:val="0"/>
          <w:i/>
        </w:rPr>
        <w:t>9</w:t>
      </w:r>
      <w:r w:rsidRPr="005819C6">
        <w:rPr>
          <w:rStyle w:val="Strong"/>
          <w:bCs w:val="0"/>
          <w:i/>
        </w:rPr>
        <w:t>/0/0 F/A/O).</w:t>
      </w:r>
    </w:p>
    <w:p w14:paraId="4240CE16" w14:textId="77777777" w:rsidR="00E978BE" w:rsidRPr="0094623A" w:rsidRDefault="00E978BE" w:rsidP="00DB6FE2">
      <w:pPr>
        <w:spacing w:after="0"/>
        <w:rPr>
          <w:b/>
          <w:i/>
          <w:highlight w:val="yellow"/>
        </w:rPr>
      </w:pPr>
    </w:p>
    <w:p w14:paraId="093BFBDE" w14:textId="0FEDA825" w:rsidR="00157641" w:rsidRPr="00B15E5B" w:rsidRDefault="004072A3" w:rsidP="00630140">
      <w:pPr>
        <w:pStyle w:val="Heading1"/>
        <w:numPr>
          <w:ilvl w:val="0"/>
          <w:numId w:val="2"/>
        </w:numPr>
      </w:pPr>
      <w:r w:rsidRPr="00B15E5B">
        <w:t>Program Subcommittee</w:t>
      </w:r>
      <w:r w:rsidR="006C50E7" w:rsidRPr="00B15E5B">
        <w:t xml:space="preserve"> Report </w:t>
      </w:r>
      <w:r w:rsidR="009C1EA1" w:rsidRPr="00B15E5B">
        <w:t>(</w:t>
      </w:r>
      <w:proofErr w:type="gramStart"/>
      <w:r w:rsidR="00CB345C" w:rsidRPr="00B15E5B">
        <w:t>W.Maref</w:t>
      </w:r>
      <w:proofErr w:type="gramEnd"/>
      <w:r w:rsidR="00621126" w:rsidRPr="00B15E5B">
        <w:t>, Programs Chair</w:t>
      </w:r>
      <w:r w:rsidR="009C1EA1" w:rsidRPr="00B15E5B">
        <w:t>)</w:t>
      </w:r>
    </w:p>
    <w:p w14:paraId="758B6CB2" w14:textId="77777777" w:rsidR="00CB345C" w:rsidRPr="00B15E5B" w:rsidRDefault="00CB345C" w:rsidP="00221D7B">
      <w:pPr>
        <w:pStyle w:val="NormalWeb"/>
        <w:spacing w:before="0" w:beforeAutospacing="0" w:after="0" w:afterAutospacing="0"/>
        <w:rPr>
          <w:rStyle w:val="Strong"/>
        </w:rPr>
      </w:pPr>
    </w:p>
    <w:p w14:paraId="447296FC" w14:textId="47994B52" w:rsidR="00015DB2" w:rsidRPr="00B15E5B" w:rsidRDefault="00F664B8" w:rsidP="00015DB2">
      <w:pPr>
        <w:pStyle w:val="NormalWeb"/>
        <w:numPr>
          <w:ilvl w:val="0"/>
          <w:numId w:val="24"/>
        </w:numPr>
        <w:spacing w:before="0" w:beforeAutospacing="0" w:after="0" w:afterAutospacing="0"/>
        <w:rPr>
          <w:rStyle w:val="Strong"/>
        </w:rPr>
      </w:pPr>
      <w:bookmarkStart w:id="3" w:name="_Hlk170482652"/>
      <w:r w:rsidRPr="00B15E5B">
        <w:rPr>
          <w:rStyle w:val="Strong"/>
          <w:b w:val="0"/>
          <w:bCs w:val="0"/>
        </w:rPr>
        <w:t>Wahid</w:t>
      </w:r>
      <w:r w:rsidR="007061AE" w:rsidRPr="00B15E5B">
        <w:rPr>
          <w:rStyle w:val="Strong"/>
          <w:b w:val="0"/>
          <w:bCs w:val="0"/>
        </w:rPr>
        <w:t xml:space="preserve"> Maref </w:t>
      </w:r>
      <w:r w:rsidR="00015DB2" w:rsidRPr="00B15E5B">
        <w:rPr>
          <w:rStyle w:val="Strong"/>
          <w:b w:val="0"/>
          <w:bCs w:val="0"/>
        </w:rPr>
        <w:t xml:space="preserve">reviewed </w:t>
      </w:r>
      <w:r w:rsidR="007061AE" w:rsidRPr="00B15E5B">
        <w:rPr>
          <w:rStyle w:val="Strong"/>
          <w:b w:val="0"/>
          <w:bCs w:val="0"/>
        </w:rPr>
        <w:t xml:space="preserve">summarized previous submissions. </w:t>
      </w:r>
      <w:r w:rsidRPr="00B15E5B">
        <w:rPr>
          <w:rStyle w:val="Strong"/>
          <w:b w:val="0"/>
          <w:bCs w:val="0"/>
        </w:rPr>
        <w:t xml:space="preserve">Seven submissions have been submitted </w:t>
      </w:r>
      <w:r w:rsidR="007061AE" w:rsidRPr="00B15E5B">
        <w:rPr>
          <w:rStyle w:val="Strong"/>
          <w:b w:val="0"/>
          <w:bCs w:val="0"/>
        </w:rPr>
        <w:t xml:space="preserve">for </w:t>
      </w:r>
      <w:bookmarkEnd w:id="3"/>
      <w:r w:rsidR="00015DB2" w:rsidRPr="00B15E5B">
        <w:rPr>
          <w:rStyle w:val="Strong"/>
          <w:b w:val="0"/>
          <w:bCs w:val="0"/>
        </w:rPr>
        <w:t>this meeting, only one accepted, 4 rejected</w:t>
      </w:r>
    </w:p>
    <w:p w14:paraId="0684340E" w14:textId="6FF9909F" w:rsidR="00015DB2" w:rsidRPr="00B15E5B" w:rsidRDefault="00015DB2" w:rsidP="00015DB2">
      <w:pPr>
        <w:pStyle w:val="NormalWeb"/>
        <w:numPr>
          <w:ilvl w:val="0"/>
          <w:numId w:val="24"/>
        </w:numPr>
        <w:spacing w:before="0" w:beforeAutospacing="0" w:after="0" w:afterAutospacing="0"/>
        <w:rPr>
          <w:rStyle w:val="Strong"/>
          <w:b w:val="0"/>
          <w:bCs w:val="0"/>
        </w:rPr>
      </w:pPr>
      <w:r w:rsidRPr="00B15E5B">
        <w:rPr>
          <w:rStyle w:val="Strong"/>
          <w:b w:val="0"/>
          <w:bCs w:val="0"/>
        </w:rPr>
        <w:t>Som Shrestha is program submission technical contact, a lot of submitted, acceptance rate was low, one-third</w:t>
      </w:r>
      <w:r w:rsidR="00AD2E8A" w:rsidRPr="00B15E5B">
        <w:rPr>
          <w:rStyle w:val="Strong"/>
          <w:b w:val="0"/>
          <w:bCs w:val="0"/>
        </w:rPr>
        <w:t xml:space="preserve"> accepted, review done by track chairs for programs, some by RAC, some information submitted was missing in two of them submitted, Wahid raising the question on </w:t>
      </w:r>
      <w:r w:rsidR="00AD2E8A" w:rsidRPr="00B15E5B">
        <w:rPr>
          <w:rStyle w:val="Strong"/>
          <w:b w:val="0"/>
          <w:bCs w:val="0"/>
        </w:rPr>
        <w:lastRenderedPageBreak/>
        <w:t>feedback, no standard process of providing feedback (Som), Wahid some conflicting information on material submitted, Wahid requested to receive the information on the process along with people who submit the documents</w:t>
      </w:r>
    </w:p>
    <w:p w14:paraId="1E511042" w14:textId="30025B7E" w:rsidR="00015DB2" w:rsidRPr="00B15E5B" w:rsidRDefault="00AD2E8A" w:rsidP="00AD2E8A">
      <w:pPr>
        <w:pStyle w:val="NormalWeb"/>
        <w:numPr>
          <w:ilvl w:val="0"/>
          <w:numId w:val="24"/>
        </w:numPr>
        <w:spacing w:before="0" w:beforeAutospacing="0" w:after="0" w:afterAutospacing="0"/>
        <w:rPr>
          <w:rStyle w:val="Strong"/>
          <w:b w:val="0"/>
          <w:bCs w:val="0"/>
        </w:rPr>
      </w:pPr>
      <w:r w:rsidRPr="00B15E5B">
        <w:rPr>
          <w:rStyle w:val="Strong"/>
          <w:b w:val="0"/>
          <w:bCs w:val="0"/>
        </w:rPr>
        <w:t xml:space="preserve">They will be resubmitted for meeting in Phoenix, deadline February 26, </w:t>
      </w:r>
      <w:r w:rsidR="00B15E5B" w:rsidRPr="00B15E5B">
        <w:rPr>
          <w:rStyle w:val="Strong"/>
          <w:b w:val="0"/>
          <w:bCs w:val="0"/>
        </w:rPr>
        <w:t>2025</w:t>
      </w:r>
    </w:p>
    <w:p w14:paraId="50D08C7B" w14:textId="531221BD" w:rsidR="00AD2E8A" w:rsidRPr="00B15E5B" w:rsidRDefault="00AD2E8A" w:rsidP="00AD2E8A">
      <w:pPr>
        <w:pStyle w:val="NormalWeb"/>
        <w:numPr>
          <w:ilvl w:val="0"/>
          <w:numId w:val="24"/>
        </w:numPr>
        <w:spacing w:before="0" w:beforeAutospacing="0" w:after="0" w:afterAutospacing="0"/>
        <w:rPr>
          <w:rStyle w:val="Strong"/>
          <w:b w:val="0"/>
          <w:bCs w:val="0"/>
        </w:rPr>
      </w:pPr>
      <w:r w:rsidRPr="00B15E5B">
        <w:rPr>
          <w:rStyle w:val="Strong"/>
          <w:b w:val="0"/>
          <w:bCs w:val="0"/>
        </w:rPr>
        <w:t>Wahid provided the link how to submit the topic for review, discussed with people on call Shibei Huang</w:t>
      </w:r>
    </w:p>
    <w:p w14:paraId="51B2C6B8" w14:textId="5A0B79DE" w:rsidR="00AD2E8A" w:rsidRPr="00B15E5B" w:rsidRDefault="00AD2E8A" w:rsidP="00B15E5B">
      <w:pPr>
        <w:pStyle w:val="NormalWeb"/>
        <w:numPr>
          <w:ilvl w:val="0"/>
          <w:numId w:val="24"/>
        </w:numPr>
        <w:spacing w:after="0"/>
        <w:rPr>
          <w:rStyle w:val="Strong"/>
          <w:lang w:val="en-CA"/>
        </w:rPr>
      </w:pPr>
      <w:r w:rsidRPr="00B15E5B">
        <w:rPr>
          <w:rStyle w:val="Strong"/>
          <w:b w:val="0"/>
          <w:bCs w:val="0"/>
        </w:rPr>
        <w:t>Accepted Seminar 2</w:t>
      </w:r>
      <w:r w:rsidR="00B15E5B" w:rsidRPr="00B15E5B">
        <w:rPr>
          <w:rStyle w:val="Strong"/>
          <w:b w:val="0"/>
          <w:bCs w:val="0"/>
        </w:rPr>
        <w:t xml:space="preserve"> </w:t>
      </w:r>
      <w:r w:rsidRPr="00B15E5B">
        <w:rPr>
          <w:rStyle w:val="Strong"/>
          <w:b w:val="0"/>
          <w:bCs w:val="0"/>
        </w:rPr>
        <w:t xml:space="preserve">in Orlando: </w:t>
      </w:r>
      <w:r w:rsidR="00B15E5B" w:rsidRPr="00B15E5B">
        <w:rPr>
          <w:lang w:val="en-CA"/>
        </w:rPr>
        <w:t>Advancing Building Sustainability: ASHRAE Standard 160 and Freeze-Thaw Assessment Integration</w:t>
      </w:r>
      <w:r w:rsidR="00B15E5B" w:rsidRPr="00B15E5B">
        <w:rPr>
          <w:b/>
          <w:bCs/>
          <w:lang w:val="en-CA"/>
        </w:rPr>
        <w:t xml:space="preserve">, </w:t>
      </w:r>
      <w:r w:rsidRPr="00B15E5B">
        <w:rPr>
          <w:rStyle w:val="Strong"/>
          <w:b w:val="0"/>
          <w:bCs w:val="0"/>
        </w:rPr>
        <w:t>Track 9</w:t>
      </w:r>
      <w:r w:rsidR="00B15E5B" w:rsidRPr="00B15E5B">
        <w:rPr>
          <w:rStyle w:val="Strong"/>
          <w:b w:val="0"/>
          <w:bCs w:val="0"/>
        </w:rPr>
        <w:t xml:space="preserve">. </w:t>
      </w:r>
      <w:r w:rsidRPr="00B15E5B">
        <w:rPr>
          <w:rStyle w:val="Strong"/>
          <w:b w:val="0"/>
          <w:bCs w:val="0"/>
        </w:rPr>
        <w:t>Neil chaired, Chris and Manfred presented (32 people online and 16 in room</w:t>
      </w:r>
    </w:p>
    <w:p w14:paraId="2B733123" w14:textId="73F17830" w:rsidR="00AD2E8A" w:rsidRPr="00B15E5B" w:rsidRDefault="00AD2E8A" w:rsidP="00AD2E8A">
      <w:pPr>
        <w:pStyle w:val="NormalWeb"/>
        <w:numPr>
          <w:ilvl w:val="0"/>
          <w:numId w:val="24"/>
        </w:numPr>
        <w:spacing w:before="0" w:beforeAutospacing="0" w:after="0" w:afterAutospacing="0"/>
        <w:rPr>
          <w:rStyle w:val="Strong"/>
          <w:b w:val="0"/>
          <w:bCs w:val="0"/>
        </w:rPr>
      </w:pPr>
      <w:r w:rsidRPr="00B15E5B">
        <w:rPr>
          <w:rStyle w:val="Strong"/>
          <w:b w:val="0"/>
          <w:bCs w:val="0"/>
        </w:rPr>
        <w:t>Phoenix seven tracks:</w:t>
      </w:r>
    </w:p>
    <w:p w14:paraId="4601D4FC" w14:textId="3AA6FAF9" w:rsidR="00AD2E8A" w:rsidRPr="00B15E5B" w:rsidRDefault="00B15E5B" w:rsidP="00DE7C96">
      <w:pPr>
        <w:pStyle w:val="NormalWeb"/>
        <w:numPr>
          <w:ilvl w:val="1"/>
          <w:numId w:val="24"/>
        </w:numPr>
        <w:spacing w:before="0" w:beforeAutospacing="0" w:after="0" w:afterAutospacing="0"/>
        <w:rPr>
          <w:rStyle w:val="Strong"/>
          <w:b w:val="0"/>
          <w:bCs w:val="0"/>
        </w:rPr>
      </w:pPr>
      <w:proofErr w:type="gramStart"/>
      <w:r w:rsidRPr="00B15E5B">
        <w:rPr>
          <w:rStyle w:val="Strong"/>
          <w:b w:val="0"/>
          <w:bCs w:val="0"/>
        </w:rPr>
        <w:t>Resubmission  of</w:t>
      </w:r>
      <w:proofErr w:type="gramEnd"/>
      <w:r w:rsidRPr="00B15E5B">
        <w:rPr>
          <w:rStyle w:val="Strong"/>
          <w:b w:val="0"/>
          <w:bCs w:val="0"/>
        </w:rPr>
        <w:t xml:space="preserve"> </w:t>
      </w:r>
      <w:r w:rsidRPr="00B15E5B">
        <w:rPr>
          <w:b/>
          <w:bCs/>
          <w:lang w:val="en-CA"/>
        </w:rPr>
        <w:t>Thermal Bridging and Energy Codes - From Research to Implementation</w:t>
      </w:r>
      <w:r w:rsidRPr="00B15E5B">
        <w:rPr>
          <w:b/>
          <w:bCs/>
          <w:lang w:val="en-CA"/>
        </w:rPr>
        <w:t xml:space="preserve">, </w:t>
      </w:r>
      <w:r w:rsidR="00AD2E8A" w:rsidRPr="00B15E5B">
        <w:rPr>
          <w:rStyle w:val="Strong"/>
          <w:b w:val="0"/>
          <w:bCs w:val="0"/>
        </w:rPr>
        <w:t xml:space="preserve">Track: </w:t>
      </w:r>
      <w:r w:rsidR="00F93517" w:rsidRPr="00B15E5B">
        <w:rPr>
          <w:rStyle w:val="Strong"/>
          <w:b w:val="0"/>
          <w:bCs w:val="0"/>
        </w:rPr>
        <w:t xml:space="preserve">3 </w:t>
      </w:r>
      <w:r w:rsidRPr="00B15E5B">
        <w:rPr>
          <w:rStyle w:val="Strong"/>
          <w:b w:val="0"/>
          <w:bCs w:val="0"/>
        </w:rPr>
        <w:t>(</w:t>
      </w:r>
      <w:r w:rsidR="00F93517" w:rsidRPr="00B15E5B">
        <w:rPr>
          <w:rStyle w:val="Strong"/>
          <w:b w:val="0"/>
          <w:bCs w:val="0"/>
        </w:rPr>
        <w:t>thermal bridging ASHRAE Rp-1365, Peter and Brad</w:t>
      </w:r>
      <w:r w:rsidRPr="00B15E5B">
        <w:rPr>
          <w:rStyle w:val="Strong"/>
          <w:b w:val="0"/>
          <w:bCs w:val="0"/>
        </w:rPr>
        <w:t>)</w:t>
      </w:r>
    </w:p>
    <w:p w14:paraId="7A46948A" w14:textId="0756F09E" w:rsidR="00F93517" w:rsidRDefault="00B15E5B" w:rsidP="00B15E5B">
      <w:pPr>
        <w:pStyle w:val="NormalWeb"/>
        <w:numPr>
          <w:ilvl w:val="1"/>
          <w:numId w:val="24"/>
        </w:numPr>
        <w:spacing w:after="0"/>
        <w:rPr>
          <w:rStyle w:val="Strong"/>
          <w:b w:val="0"/>
          <w:bCs w:val="0"/>
        </w:rPr>
      </w:pPr>
      <w:r w:rsidRPr="00B15E5B">
        <w:rPr>
          <w:rStyle w:val="Strong"/>
          <w:b w:val="0"/>
          <w:bCs w:val="0"/>
        </w:rPr>
        <w:t xml:space="preserve">Resubmission of </w:t>
      </w:r>
      <w:r w:rsidRPr="00B15E5B">
        <w:t>B</w:t>
      </w:r>
      <w:r w:rsidRPr="00B15E5B">
        <w:rPr>
          <w:b/>
          <w:bCs/>
        </w:rPr>
        <w:t>uilding Retrofit Electrification, and its Effect on Moisture Management</w:t>
      </w:r>
      <w:r w:rsidRPr="00B15E5B">
        <w:rPr>
          <w:b/>
          <w:bCs/>
        </w:rPr>
        <w:t>,</w:t>
      </w:r>
      <w:r w:rsidRPr="00B15E5B">
        <w:t xml:space="preserve"> </w:t>
      </w:r>
      <w:r w:rsidR="00F93517" w:rsidRPr="00B15E5B">
        <w:rPr>
          <w:rStyle w:val="Strong"/>
          <w:b w:val="0"/>
          <w:bCs w:val="0"/>
        </w:rPr>
        <w:t xml:space="preserve">Track 1 </w:t>
      </w:r>
      <w:r w:rsidRPr="00B15E5B">
        <w:rPr>
          <w:rStyle w:val="Strong"/>
          <w:b w:val="0"/>
          <w:bCs w:val="0"/>
        </w:rPr>
        <w:t>(</w:t>
      </w:r>
      <w:r w:rsidR="00F93517" w:rsidRPr="00B15E5B">
        <w:rPr>
          <w:rStyle w:val="Strong"/>
          <w:b w:val="0"/>
          <w:bCs w:val="0"/>
        </w:rPr>
        <w:t>Stephen Duda</w:t>
      </w:r>
      <w:r w:rsidRPr="00B15E5B">
        <w:rPr>
          <w:rStyle w:val="Strong"/>
          <w:b w:val="0"/>
          <w:bCs w:val="0"/>
        </w:rPr>
        <w:t>)</w:t>
      </w:r>
    </w:p>
    <w:p w14:paraId="616DC3A8" w14:textId="2F74F1CA" w:rsidR="00B15E5B" w:rsidRDefault="00B15E5B" w:rsidP="00590064">
      <w:pPr>
        <w:pStyle w:val="NormalWeb"/>
        <w:numPr>
          <w:ilvl w:val="1"/>
          <w:numId w:val="24"/>
        </w:numPr>
        <w:spacing w:after="0"/>
        <w:rPr>
          <w:lang w:val="en-CA"/>
        </w:rPr>
      </w:pPr>
      <w:r>
        <w:rPr>
          <w:rStyle w:val="Strong"/>
          <w:b w:val="0"/>
          <w:bCs w:val="0"/>
        </w:rPr>
        <w:t xml:space="preserve">Resubmission of </w:t>
      </w:r>
      <w:r w:rsidRPr="00B15E5B">
        <w:rPr>
          <w:b/>
          <w:bCs/>
          <w:lang w:val="en-CA"/>
        </w:rPr>
        <w:t>Beat the Heat: The Latest in Research, Technology, and Product Ratings for Cool Building Envelope Materials</w:t>
      </w:r>
      <w:r>
        <w:rPr>
          <w:b/>
          <w:bCs/>
          <w:lang w:val="en-CA"/>
        </w:rPr>
        <w:t>,</w:t>
      </w:r>
      <w:r w:rsidRPr="00B15E5B">
        <w:rPr>
          <w:lang w:val="en-CA"/>
        </w:rPr>
        <w:t xml:space="preserve"> Track 1 (Chair Marcus Bianchi)</w:t>
      </w:r>
    </w:p>
    <w:p w14:paraId="6B0E4B3A" w14:textId="3C5740C4" w:rsidR="00F93517" w:rsidRPr="00590064" w:rsidRDefault="00F93517" w:rsidP="00F93517">
      <w:pPr>
        <w:pStyle w:val="NormalWeb"/>
        <w:numPr>
          <w:ilvl w:val="0"/>
          <w:numId w:val="24"/>
        </w:numPr>
        <w:spacing w:before="0" w:beforeAutospacing="0" w:after="0" w:afterAutospacing="0"/>
        <w:rPr>
          <w:rStyle w:val="Strong"/>
          <w:b w:val="0"/>
          <w:bCs w:val="0"/>
        </w:rPr>
      </w:pPr>
      <w:r w:rsidRPr="00590064">
        <w:rPr>
          <w:rStyle w:val="Strong"/>
          <w:b w:val="0"/>
          <w:bCs w:val="0"/>
        </w:rPr>
        <w:t>Las Vegas (</w:t>
      </w:r>
      <w:r w:rsidR="00590064" w:rsidRPr="00590064">
        <w:rPr>
          <w:rStyle w:val="Strong"/>
          <w:b w:val="0"/>
          <w:bCs w:val="0"/>
        </w:rPr>
        <w:t>winter</w:t>
      </w:r>
      <w:r w:rsidRPr="00590064">
        <w:rPr>
          <w:rStyle w:val="Strong"/>
          <w:b w:val="0"/>
          <w:bCs w:val="0"/>
        </w:rPr>
        <w:t xml:space="preserve"> meeting 2026): seven tracks </w:t>
      </w:r>
    </w:p>
    <w:p w14:paraId="468B8477" w14:textId="77777777" w:rsidR="00590064" w:rsidRDefault="00F93517" w:rsidP="00F93517">
      <w:pPr>
        <w:pStyle w:val="NormalWeb"/>
        <w:numPr>
          <w:ilvl w:val="1"/>
          <w:numId w:val="24"/>
        </w:numPr>
        <w:spacing w:before="0" w:beforeAutospacing="0" w:after="0" w:afterAutospacing="0"/>
        <w:rPr>
          <w:rStyle w:val="Strong"/>
          <w:b w:val="0"/>
          <w:bCs w:val="0"/>
        </w:rPr>
      </w:pPr>
      <w:r w:rsidRPr="00590064">
        <w:rPr>
          <w:rStyle w:val="Strong"/>
          <w:b w:val="0"/>
          <w:bCs w:val="0"/>
        </w:rPr>
        <w:t xml:space="preserve">3 Seminars proposed: </w:t>
      </w:r>
    </w:p>
    <w:p w14:paraId="025895B8" w14:textId="77777777" w:rsidR="00590064" w:rsidRDefault="00F93517" w:rsidP="00590064">
      <w:pPr>
        <w:pStyle w:val="NormalWeb"/>
        <w:numPr>
          <w:ilvl w:val="2"/>
          <w:numId w:val="24"/>
        </w:numPr>
        <w:spacing w:before="0" w:beforeAutospacing="0" w:after="0" w:afterAutospacing="0"/>
        <w:rPr>
          <w:rStyle w:val="Strong"/>
          <w:b w:val="0"/>
          <w:bCs w:val="0"/>
        </w:rPr>
      </w:pPr>
      <w:r w:rsidRPr="00590064">
        <w:rPr>
          <w:rStyle w:val="Strong"/>
          <w:b w:val="0"/>
          <w:bCs w:val="0"/>
        </w:rPr>
        <w:t xml:space="preserve">Track 7 </w:t>
      </w:r>
      <w:r w:rsidRPr="00590064">
        <w:rPr>
          <w:rStyle w:val="Strong"/>
        </w:rPr>
        <w:t>Future Proofing, Thermal Resiliency and passive survivability of buildings under extreme conditions</w:t>
      </w:r>
      <w:r w:rsidRPr="00590064">
        <w:rPr>
          <w:rStyle w:val="Strong"/>
          <w:b w:val="0"/>
          <w:bCs w:val="0"/>
        </w:rPr>
        <w:t xml:space="preserve"> (Chair: Mahdi Ghodabi, Laverne agreed to submit),</w:t>
      </w:r>
    </w:p>
    <w:p w14:paraId="563FA8E2" w14:textId="77777777" w:rsidR="00590064" w:rsidRDefault="00F93517" w:rsidP="00590064">
      <w:pPr>
        <w:pStyle w:val="NormalWeb"/>
        <w:numPr>
          <w:ilvl w:val="2"/>
          <w:numId w:val="24"/>
        </w:numPr>
        <w:spacing w:before="0" w:beforeAutospacing="0" w:after="0" w:afterAutospacing="0"/>
        <w:rPr>
          <w:rStyle w:val="Strong"/>
          <w:b w:val="0"/>
          <w:bCs w:val="0"/>
        </w:rPr>
      </w:pPr>
      <w:r w:rsidRPr="00590064">
        <w:rPr>
          <w:rStyle w:val="Strong"/>
          <w:b w:val="0"/>
          <w:bCs w:val="0"/>
        </w:rPr>
        <w:t>Track 5L B</w:t>
      </w:r>
      <w:r w:rsidRPr="00590064">
        <w:rPr>
          <w:rStyle w:val="Strong"/>
        </w:rPr>
        <w:t xml:space="preserve">uilding envelope retrofit towards decarbonization </w:t>
      </w:r>
      <w:r w:rsidRPr="00590064">
        <w:rPr>
          <w:rStyle w:val="Strong"/>
          <w:b w:val="0"/>
          <w:bCs w:val="0"/>
        </w:rPr>
        <w:t xml:space="preserve">((Mehdi chair) Som be careful about the language and people who are submitting not to be DOE ORNL </w:t>
      </w:r>
      <w:proofErr w:type="spellStart"/>
      <w:r w:rsidRPr="00590064">
        <w:rPr>
          <w:rStyle w:val="Strong"/>
          <w:b w:val="0"/>
          <w:bCs w:val="0"/>
        </w:rPr>
        <w:t>etc</w:t>
      </w:r>
      <w:proofErr w:type="spellEnd"/>
      <w:r w:rsidRPr="00590064">
        <w:rPr>
          <w:rStyle w:val="Strong"/>
          <w:b w:val="0"/>
          <w:bCs w:val="0"/>
        </w:rPr>
        <w:t>, government</w:t>
      </w:r>
    </w:p>
    <w:p w14:paraId="7D7DE25E" w14:textId="77777777" w:rsidR="00590064" w:rsidRDefault="00F93517" w:rsidP="00590064">
      <w:pPr>
        <w:pStyle w:val="NormalWeb"/>
        <w:numPr>
          <w:ilvl w:val="2"/>
          <w:numId w:val="24"/>
        </w:numPr>
        <w:spacing w:before="0" w:beforeAutospacing="0" w:after="0" w:afterAutospacing="0"/>
        <w:rPr>
          <w:rStyle w:val="Strong"/>
          <w:b w:val="0"/>
          <w:bCs w:val="0"/>
        </w:rPr>
      </w:pPr>
      <w:r w:rsidRPr="00590064">
        <w:rPr>
          <w:rStyle w:val="Strong"/>
          <w:b w:val="0"/>
          <w:bCs w:val="0"/>
        </w:rPr>
        <w:t>Seminar 7 Track 7</w:t>
      </w:r>
      <w:r w:rsidRPr="00590064">
        <w:rPr>
          <w:rStyle w:val="Strong"/>
        </w:rPr>
        <w:t xml:space="preserve"> Future proofing: Enabling resilience</w:t>
      </w:r>
      <w:r w:rsidRPr="00590064">
        <w:rPr>
          <w:rStyle w:val="Strong"/>
          <w:b w:val="0"/>
          <w:bCs w:val="0"/>
        </w:rPr>
        <w:t xml:space="preserve">, </w:t>
      </w:r>
    </w:p>
    <w:p w14:paraId="3B892809" w14:textId="633EDBAA" w:rsidR="00F93517" w:rsidRPr="00590064" w:rsidRDefault="00F93517" w:rsidP="00590064">
      <w:pPr>
        <w:pStyle w:val="NormalWeb"/>
        <w:numPr>
          <w:ilvl w:val="2"/>
          <w:numId w:val="24"/>
        </w:numPr>
        <w:spacing w:before="0" w:beforeAutospacing="0" w:after="0" w:afterAutospacing="0"/>
        <w:rPr>
          <w:rStyle w:val="Strong"/>
          <w:b w:val="0"/>
          <w:bCs w:val="0"/>
        </w:rPr>
      </w:pPr>
      <w:r w:rsidRPr="00590064">
        <w:rPr>
          <w:rStyle w:val="Strong"/>
          <w:b w:val="0"/>
          <w:bCs w:val="0"/>
        </w:rPr>
        <w:t>Seminar 8</w:t>
      </w:r>
      <w:r w:rsidRPr="00590064">
        <w:rPr>
          <w:rStyle w:val="Strong"/>
        </w:rPr>
        <w:t xml:space="preserve"> activating Mass Timber Building Thermal Mass</w:t>
      </w:r>
      <w:r w:rsidRPr="00590064">
        <w:rPr>
          <w:rStyle w:val="Strong"/>
          <w:b w:val="0"/>
          <w:bCs w:val="0"/>
        </w:rPr>
        <w:t xml:space="preserve"> (Paulo chair, track TBD, the list of speakers may change)</w:t>
      </w:r>
    </w:p>
    <w:p w14:paraId="01798D1B" w14:textId="56C3F3F0" w:rsidR="00F93517" w:rsidRPr="00590064" w:rsidRDefault="00F93517" w:rsidP="00F93517">
      <w:pPr>
        <w:pStyle w:val="NormalWeb"/>
        <w:spacing w:before="0" w:beforeAutospacing="0" w:after="0" w:afterAutospacing="0"/>
        <w:rPr>
          <w:rStyle w:val="Strong"/>
          <w:b w:val="0"/>
          <w:bCs w:val="0"/>
        </w:rPr>
      </w:pPr>
      <w:r w:rsidRPr="00590064">
        <w:rPr>
          <w:rStyle w:val="Strong"/>
          <w:b w:val="0"/>
          <w:bCs w:val="0"/>
        </w:rPr>
        <w:t>Two seminars and co-sponsoring the forum:</w:t>
      </w:r>
    </w:p>
    <w:p w14:paraId="55329222" w14:textId="25630621" w:rsidR="00F93517" w:rsidRPr="00590064" w:rsidRDefault="00F93517" w:rsidP="00F93517">
      <w:pPr>
        <w:pStyle w:val="NormalWeb"/>
        <w:numPr>
          <w:ilvl w:val="0"/>
          <w:numId w:val="37"/>
        </w:numPr>
        <w:spacing w:before="0" w:beforeAutospacing="0" w:after="0" w:afterAutospacing="0"/>
        <w:rPr>
          <w:rStyle w:val="Strong"/>
          <w:b w:val="0"/>
          <w:bCs w:val="0"/>
        </w:rPr>
      </w:pPr>
      <w:r w:rsidRPr="00590064">
        <w:rPr>
          <w:rStyle w:val="Strong"/>
          <w:b w:val="0"/>
          <w:bCs w:val="0"/>
        </w:rPr>
        <w:t>Thermal Bridging and Energy Codes (Brad Carmaichael)</w:t>
      </w:r>
    </w:p>
    <w:p w14:paraId="01BA10CF" w14:textId="35F4435A" w:rsidR="00F93517" w:rsidRPr="00590064" w:rsidRDefault="00F93517" w:rsidP="00F93517">
      <w:pPr>
        <w:pStyle w:val="NormalWeb"/>
        <w:numPr>
          <w:ilvl w:val="0"/>
          <w:numId w:val="37"/>
        </w:numPr>
        <w:spacing w:before="0" w:beforeAutospacing="0" w:after="0" w:afterAutospacing="0"/>
        <w:rPr>
          <w:rStyle w:val="Strong"/>
          <w:b w:val="0"/>
          <w:bCs w:val="0"/>
        </w:rPr>
      </w:pPr>
      <w:r w:rsidRPr="00590064">
        <w:rPr>
          <w:rStyle w:val="Strong"/>
          <w:b w:val="0"/>
          <w:bCs w:val="0"/>
        </w:rPr>
        <w:t>Beat the Heat (chair Marcus)</w:t>
      </w:r>
    </w:p>
    <w:p w14:paraId="0AFB5ADA" w14:textId="5423E771" w:rsidR="00F93517" w:rsidRPr="00590064" w:rsidRDefault="00F93517" w:rsidP="00F93517">
      <w:pPr>
        <w:pStyle w:val="NormalWeb"/>
        <w:numPr>
          <w:ilvl w:val="0"/>
          <w:numId w:val="37"/>
        </w:numPr>
        <w:spacing w:before="0" w:beforeAutospacing="0" w:after="0" w:afterAutospacing="0"/>
        <w:rPr>
          <w:rStyle w:val="Strong"/>
          <w:b w:val="0"/>
          <w:bCs w:val="0"/>
        </w:rPr>
      </w:pPr>
      <w:r w:rsidRPr="00590064">
        <w:rPr>
          <w:rStyle w:val="Strong"/>
          <w:b w:val="0"/>
          <w:bCs w:val="0"/>
        </w:rPr>
        <w:t>Cosponsoring: El</w:t>
      </w:r>
    </w:p>
    <w:p w14:paraId="7BC42C85" w14:textId="77F4E9CD" w:rsidR="00E978BE" w:rsidRPr="005819C6" w:rsidRDefault="00E978BE" w:rsidP="00015DB2">
      <w:pPr>
        <w:pStyle w:val="NormalWeb"/>
        <w:numPr>
          <w:ilvl w:val="0"/>
          <w:numId w:val="24"/>
        </w:numPr>
        <w:spacing w:before="0" w:beforeAutospacing="0" w:after="0" w:afterAutospacing="0"/>
        <w:rPr>
          <w:rStyle w:val="Strong"/>
        </w:rPr>
      </w:pPr>
      <w:r w:rsidRPr="005819C6">
        <w:rPr>
          <w:b/>
          <w:i/>
          <w:u w:val="single"/>
        </w:rPr>
        <w:t>VOTE:</w:t>
      </w:r>
      <w:r w:rsidRPr="005819C6">
        <w:rPr>
          <w:b/>
          <w:i/>
        </w:rPr>
        <w:t xml:space="preserve"> </w:t>
      </w:r>
      <w:r w:rsidR="00F93517" w:rsidRPr="005819C6">
        <w:rPr>
          <w:b/>
          <w:i/>
        </w:rPr>
        <w:t>Danko</w:t>
      </w:r>
      <w:r w:rsidRPr="005819C6">
        <w:rPr>
          <w:b/>
          <w:i/>
        </w:rPr>
        <w:t xml:space="preserve"> </w:t>
      </w:r>
      <w:r w:rsidR="0070587B" w:rsidRPr="005819C6">
        <w:rPr>
          <w:b/>
          <w:i/>
        </w:rPr>
        <w:t>Davidovic made a motion t</w:t>
      </w:r>
      <w:r w:rsidRPr="005819C6">
        <w:rPr>
          <w:b/>
          <w:i/>
        </w:rPr>
        <w:t xml:space="preserve">o approve, </w:t>
      </w:r>
      <w:r w:rsidR="00382119" w:rsidRPr="005819C6">
        <w:rPr>
          <w:b/>
          <w:i/>
        </w:rPr>
        <w:t>M</w:t>
      </w:r>
      <w:r w:rsidR="00263BDF" w:rsidRPr="005819C6">
        <w:rPr>
          <w:b/>
          <w:i/>
        </w:rPr>
        <w:t>e</w:t>
      </w:r>
      <w:r w:rsidR="00382119" w:rsidRPr="005819C6">
        <w:rPr>
          <w:b/>
          <w:i/>
        </w:rPr>
        <w:t>hdi</w:t>
      </w:r>
      <w:r w:rsidRPr="005819C6">
        <w:rPr>
          <w:b/>
          <w:i/>
        </w:rPr>
        <w:t xml:space="preserve"> </w:t>
      </w:r>
      <w:r w:rsidR="00263BDF" w:rsidRPr="005819C6">
        <w:rPr>
          <w:b/>
          <w:i/>
        </w:rPr>
        <w:t xml:space="preserve">Ghobadi </w:t>
      </w:r>
      <w:r w:rsidRPr="005819C6">
        <w:rPr>
          <w:b/>
          <w:i/>
        </w:rPr>
        <w:t xml:space="preserve">seconds motion to approve. No opposed (chair not voting), no abstentions. Motion passes. </w:t>
      </w:r>
      <w:r w:rsidR="00382119" w:rsidRPr="005819C6">
        <w:rPr>
          <w:rStyle w:val="Strong"/>
        </w:rPr>
        <w:t xml:space="preserve">9 </w:t>
      </w:r>
      <w:r w:rsidRPr="005819C6">
        <w:rPr>
          <w:rStyle w:val="Strong"/>
        </w:rPr>
        <w:t>votes positive</w:t>
      </w:r>
      <w:r w:rsidR="00263BDF" w:rsidRPr="005819C6">
        <w:rPr>
          <w:rStyle w:val="Strong"/>
        </w:rPr>
        <w:t xml:space="preserve"> </w:t>
      </w:r>
      <w:r w:rsidR="00263BDF" w:rsidRPr="005819C6">
        <w:rPr>
          <w:b/>
          <w:i/>
        </w:rPr>
        <w:t>(6 in room and 3 online)</w:t>
      </w:r>
      <w:r w:rsidRPr="005819C6">
        <w:rPr>
          <w:rStyle w:val="Strong"/>
        </w:rPr>
        <w:t xml:space="preserve">, </w:t>
      </w:r>
      <w:r w:rsidR="0070587B" w:rsidRPr="005819C6">
        <w:rPr>
          <w:rStyle w:val="Strong"/>
        </w:rPr>
        <w:t>0</w:t>
      </w:r>
      <w:r w:rsidRPr="005819C6">
        <w:rPr>
          <w:rStyle w:val="Strong"/>
        </w:rPr>
        <w:t xml:space="preserve"> abstained</w:t>
      </w:r>
      <w:r w:rsidR="00263BDF" w:rsidRPr="005819C6">
        <w:rPr>
          <w:rStyle w:val="Strong"/>
        </w:rPr>
        <w:t xml:space="preserve">, </w:t>
      </w:r>
      <w:r w:rsidRPr="005819C6">
        <w:rPr>
          <w:rStyle w:val="Strong"/>
        </w:rPr>
        <w:t>0 opposed (</w:t>
      </w:r>
      <w:r w:rsidR="00382119" w:rsidRPr="005819C6">
        <w:rPr>
          <w:rStyle w:val="Strong"/>
        </w:rPr>
        <w:t>6</w:t>
      </w:r>
      <w:r w:rsidR="006F5984" w:rsidRPr="005819C6">
        <w:rPr>
          <w:rStyle w:val="Strong"/>
        </w:rPr>
        <w:t>+</w:t>
      </w:r>
      <w:r w:rsidR="00382119" w:rsidRPr="005819C6">
        <w:rPr>
          <w:rStyle w:val="Strong"/>
        </w:rPr>
        <w:t>3</w:t>
      </w:r>
      <w:r w:rsidRPr="005819C6">
        <w:rPr>
          <w:rStyle w:val="Strong"/>
        </w:rPr>
        <w:t>/0/0 F/A/O)</w:t>
      </w:r>
    </w:p>
    <w:p w14:paraId="0862EB3F" w14:textId="47947D6E" w:rsidR="006F5984" w:rsidRPr="00015DB2" w:rsidRDefault="006F5984" w:rsidP="00382119">
      <w:pPr>
        <w:pStyle w:val="NormalWeb"/>
        <w:spacing w:before="0" w:beforeAutospacing="0" w:after="0" w:afterAutospacing="0"/>
        <w:ind w:left="360"/>
        <w:rPr>
          <w:b/>
          <w:bCs/>
        </w:rPr>
      </w:pPr>
      <w:bookmarkStart w:id="4" w:name="_Hlk170482771"/>
    </w:p>
    <w:bookmarkEnd w:id="4"/>
    <w:p w14:paraId="5665BBC1" w14:textId="3C6597AB" w:rsidR="00D21242" w:rsidRPr="005819C6" w:rsidRDefault="00D21242" w:rsidP="00630140">
      <w:pPr>
        <w:pStyle w:val="Heading1"/>
        <w:numPr>
          <w:ilvl w:val="0"/>
          <w:numId w:val="2"/>
        </w:numPr>
      </w:pPr>
      <w:r w:rsidRPr="005819C6">
        <w:t>Handbook Subcommittee Report (</w:t>
      </w:r>
      <w:r w:rsidR="00C04341" w:rsidRPr="005819C6">
        <w:t>Hua</w:t>
      </w:r>
      <w:r w:rsidRPr="005819C6">
        <w:t xml:space="preserve"> </w:t>
      </w:r>
      <w:r w:rsidR="00C42328" w:rsidRPr="005819C6">
        <w:t xml:space="preserve">Ge </w:t>
      </w:r>
      <w:r w:rsidRPr="005819C6">
        <w:t>Acting Handbook Chair)</w:t>
      </w:r>
      <w:r w:rsidR="00C04341" w:rsidRPr="005819C6">
        <w:t xml:space="preserve"> </w:t>
      </w:r>
    </w:p>
    <w:p w14:paraId="1B6B74D1" w14:textId="77777777" w:rsidR="008E6052" w:rsidRPr="005819C6" w:rsidRDefault="008E6052" w:rsidP="008E6052"/>
    <w:p w14:paraId="33FC3720" w14:textId="227BACDD" w:rsidR="002F2720" w:rsidRPr="005819C6" w:rsidRDefault="002F2720" w:rsidP="008E6052">
      <w:r w:rsidRPr="005819C6">
        <w:t>Hua Ge: Ch25 is the final approval stage for publication in June (finalizes 2021-2025 cycle).</w:t>
      </w:r>
    </w:p>
    <w:p w14:paraId="44DFBB6B" w14:textId="77777777" w:rsidR="005379FE" w:rsidRPr="005819C6" w:rsidRDefault="005379FE" w:rsidP="006501CD">
      <w:r w:rsidRPr="005819C6">
        <w:lastRenderedPageBreak/>
        <w:t xml:space="preserve">Ch26, some sections are added about the carbon, </w:t>
      </w:r>
      <w:proofErr w:type="gramStart"/>
      <w:r w:rsidRPr="005819C6">
        <w:t>and  some</w:t>
      </w:r>
      <w:proofErr w:type="gramEnd"/>
      <w:r w:rsidRPr="005819C6">
        <w:t xml:space="preserve"> hygric </w:t>
      </w:r>
      <w:proofErr w:type="gramStart"/>
      <w:r w:rsidRPr="005819C6">
        <w:t>properties  of</w:t>
      </w:r>
      <w:proofErr w:type="gramEnd"/>
      <w:r w:rsidRPr="005819C6">
        <w:t xml:space="preserve"> the low-carbon material</w:t>
      </w:r>
    </w:p>
    <w:p w14:paraId="5560521F" w14:textId="77777777" w:rsidR="005379FE" w:rsidRPr="005819C6" w:rsidRDefault="005379FE" w:rsidP="006501CD">
      <w:r w:rsidRPr="005819C6">
        <w:t>Ch37 collaboration how to incorporate some material for the next cycle</w:t>
      </w:r>
    </w:p>
    <w:p w14:paraId="746E2B1B" w14:textId="3AFDDF62" w:rsidR="00B35427" w:rsidRDefault="005379FE" w:rsidP="006501CD">
      <w:r w:rsidRPr="005819C6">
        <w:t>Application 45 is due to 2027, work for review due to June 2026, Peter provided some update anticipating not too many changes, asked people to read review and provide comments</w:t>
      </w:r>
      <w:r w:rsidR="007A4A7A" w:rsidRPr="005819C6">
        <w:t>.</w:t>
      </w:r>
      <w:r w:rsidR="007A4A7A">
        <w:t xml:space="preserve"> </w:t>
      </w:r>
    </w:p>
    <w:p w14:paraId="4CBDBAB2" w14:textId="302E4964" w:rsidR="00B35427" w:rsidRPr="005819C6" w:rsidRDefault="00B35427" w:rsidP="00B35427">
      <w:pPr>
        <w:pStyle w:val="Heading1"/>
        <w:numPr>
          <w:ilvl w:val="0"/>
          <w:numId w:val="2"/>
        </w:numPr>
      </w:pPr>
      <w:r w:rsidRPr="005819C6">
        <w:t>Publication Subcommittee Report (Neil, Research Chair)</w:t>
      </w:r>
    </w:p>
    <w:p w14:paraId="231ACA95" w14:textId="77777777" w:rsidR="00B35427" w:rsidRPr="005819C6" w:rsidRDefault="00B35427" w:rsidP="00B35427"/>
    <w:p w14:paraId="0C9E5752" w14:textId="5FA0A720" w:rsidR="00B35427" w:rsidRPr="005819C6" w:rsidRDefault="00B35427" w:rsidP="005379FE">
      <w:r w:rsidRPr="005819C6">
        <w:t xml:space="preserve">Neil: </w:t>
      </w:r>
      <w:r w:rsidR="005379FE" w:rsidRPr="005819C6">
        <w:t>reviewed the process, we did not publish anything in 10 years, inviting people to submit ideas for publication, he will reach out to publication chair, plan to have online meetings every two months to move the things forward</w:t>
      </w:r>
    </w:p>
    <w:p w14:paraId="58DB323F" w14:textId="0B7793DB" w:rsidR="005379FE" w:rsidRDefault="005379FE" w:rsidP="005379FE">
      <w:r w:rsidRPr="005819C6">
        <w:t>List available online in Basecamp.</w:t>
      </w:r>
    </w:p>
    <w:p w14:paraId="13183C30" w14:textId="32B51F00" w:rsidR="00F761AD" w:rsidRPr="005819C6" w:rsidRDefault="00B169C9" w:rsidP="00F761AD">
      <w:pPr>
        <w:pStyle w:val="Heading1"/>
        <w:numPr>
          <w:ilvl w:val="0"/>
          <w:numId w:val="2"/>
        </w:numPr>
      </w:pPr>
      <w:r w:rsidRPr="005819C6">
        <w:t>R</w:t>
      </w:r>
      <w:r w:rsidR="00443A25" w:rsidRPr="005819C6">
        <w:t>e</w:t>
      </w:r>
      <w:r w:rsidR="00460406" w:rsidRPr="005819C6">
        <w:t>se</w:t>
      </w:r>
      <w:r w:rsidR="00443A25" w:rsidRPr="005819C6">
        <w:t>arch Subcommittee</w:t>
      </w:r>
      <w:r w:rsidR="007C69F8" w:rsidRPr="005819C6">
        <w:t xml:space="preserve"> </w:t>
      </w:r>
      <w:r w:rsidR="009C1EA1" w:rsidRPr="005819C6">
        <w:t xml:space="preserve">Report </w:t>
      </w:r>
      <w:r w:rsidR="00621126" w:rsidRPr="005819C6">
        <w:t>(</w:t>
      </w:r>
      <w:r w:rsidR="00686067" w:rsidRPr="005819C6">
        <w:t>M. Bianchi</w:t>
      </w:r>
      <w:r w:rsidR="00C76DF4" w:rsidRPr="005819C6">
        <w:t>,</w:t>
      </w:r>
      <w:r w:rsidR="00621126" w:rsidRPr="005819C6">
        <w:t xml:space="preserve"> Research Chair</w:t>
      </w:r>
      <w:r w:rsidR="00B5597F" w:rsidRPr="005819C6">
        <w:t>)</w:t>
      </w:r>
    </w:p>
    <w:p w14:paraId="4544E86E" w14:textId="77777777" w:rsidR="00175FCB" w:rsidRPr="005819C6" w:rsidRDefault="00175FCB" w:rsidP="00175FCB">
      <w:pPr>
        <w:pStyle w:val="Heading2"/>
      </w:pPr>
      <w:r w:rsidRPr="005819C6">
        <w:t>Announcements</w:t>
      </w:r>
    </w:p>
    <w:p w14:paraId="7F95ADFB" w14:textId="77777777" w:rsidR="00175FCB" w:rsidRPr="005819C6" w:rsidRDefault="00175FCB" w:rsidP="00175FCB">
      <w:pPr>
        <w:numPr>
          <w:ilvl w:val="0"/>
          <w:numId w:val="38"/>
        </w:numPr>
        <w:spacing w:after="0" w:line="240" w:lineRule="auto"/>
      </w:pPr>
      <w:r w:rsidRPr="005819C6">
        <w:t xml:space="preserve">Reminder that the Section 4 Research Liaison (RL) is Dennis Landsberg, </w:t>
      </w:r>
      <w:hyperlink r:id="rId18" w:history="1">
        <w:r w:rsidRPr="005819C6">
          <w:rPr>
            <w:rStyle w:val="Hyperlink"/>
          </w:rPr>
          <w:t>drlrm@aol.com</w:t>
        </w:r>
      </w:hyperlink>
      <w:r w:rsidRPr="005819C6">
        <w:t xml:space="preserve"> </w:t>
      </w:r>
    </w:p>
    <w:p w14:paraId="2C407736" w14:textId="77777777" w:rsidR="00175FCB" w:rsidRPr="005819C6" w:rsidRDefault="00175FCB" w:rsidP="00175FCB">
      <w:pPr>
        <w:numPr>
          <w:ilvl w:val="0"/>
          <w:numId w:val="38"/>
        </w:numPr>
        <w:spacing w:after="0" w:line="240" w:lineRule="auto"/>
      </w:pPr>
      <w:r w:rsidRPr="005819C6">
        <w:t>Research Subcommittee Chair Breakfast was held February 10, 2025, at 7:00 AM EDT</w:t>
      </w:r>
    </w:p>
    <w:p w14:paraId="402A245D" w14:textId="77777777" w:rsidR="00175FCB" w:rsidRPr="005819C6" w:rsidRDefault="00175FCB" w:rsidP="00175FCB">
      <w:pPr>
        <w:numPr>
          <w:ilvl w:val="1"/>
          <w:numId w:val="38"/>
        </w:numPr>
        <w:spacing w:after="0" w:line="240" w:lineRule="auto"/>
      </w:pPr>
      <w:hyperlink r:id="rId19" w:history="1">
        <w:r w:rsidRPr="005819C6">
          <w:rPr>
            <w:rStyle w:val="Hyperlink"/>
          </w:rPr>
          <w:t>Detailed presentation</w:t>
        </w:r>
      </w:hyperlink>
      <w:r w:rsidRPr="005819C6">
        <w:t xml:space="preserve"> is at Basecamp</w:t>
      </w:r>
    </w:p>
    <w:p w14:paraId="2BC1E425" w14:textId="77777777" w:rsidR="00175FCB" w:rsidRPr="005819C6" w:rsidRDefault="00175FCB" w:rsidP="00175FCB">
      <w:pPr>
        <w:numPr>
          <w:ilvl w:val="1"/>
          <w:numId w:val="38"/>
        </w:numPr>
        <w:spacing w:after="0" w:line="240" w:lineRule="auto"/>
      </w:pPr>
      <w:r w:rsidRPr="005819C6">
        <w:t>RAC Objectives</w:t>
      </w:r>
    </w:p>
    <w:p w14:paraId="485A298C" w14:textId="77777777" w:rsidR="00175FCB" w:rsidRPr="005819C6" w:rsidRDefault="00175FCB" w:rsidP="00175FCB">
      <w:pPr>
        <w:numPr>
          <w:ilvl w:val="1"/>
          <w:numId w:val="38"/>
        </w:numPr>
        <w:spacing w:after="0" w:line="240" w:lineRule="auto"/>
      </w:pPr>
      <w:r w:rsidRPr="005819C6">
        <w:t>Plan and coordinate research and technical studies in support of the ASHRAE Research Strategic Plan and provide for the dissemination of the results</w:t>
      </w:r>
    </w:p>
    <w:p w14:paraId="45F8ABFD" w14:textId="77777777" w:rsidR="00175FCB" w:rsidRPr="005819C6" w:rsidRDefault="00175FCB" w:rsidP="00175FCB">
      <w:pPr>
        <w:numPr>
          <w:ilvl w:val="1"/>
          <w:numId w:val="38"/>
        </w:numPr>
        <w:spacing w:after="0" w:line="240" w:lineRule="auto"/>
      </w:pPr>
      <w:r w:rsidRPr="005819C6">
        <w:t>Coordinate other activities to promote HVAC&amp;R research</w:t>
      </w:r>
    </w:p>
    <w:p w14:paraId="6FEAD15D" w14:textId="77777777" w:rsidR="00175FCB" w:rsidRPr="005819C6" w:rsidRDefault="00175FCB" w:rsidP="00175FCB">
      <w:pPr>
        <w:numPr>
          <w:ilvl w:val="1"/>
          <w:numId w:val="38"/>
        </w:numPr>
        <w:spacing w:after="0" w:line="240" w:lineRule="auto"/>
      </w:pPr>
      <w:r w:rsidRPr="005819C6">
        <w:t xml:space="preserve">New Investigator Award, </w:t>
      </w:r>
    </w:p>
    <w:p w14:paraId="1E6ECF6E" w14:textId="77777777" w:rsidR="00175FCB" w:rsidRPr="005819C6" w:rsidRDefault="00175FCB" w:rsidP="00175FCB">
      <w:pPr>
        <w:numPr>
          <w:ilvl w:val="1"/>
          <w:numId w:val="38"/>
        </w:numPr>
        <w:spacing w:after="0" w:line="240" w:lineRule="auto"/>
      </w:pPr>
      <w:r w:rsidRPr="005819C6">
        <w:t xml:space="preserve">Homer Addams Award, </w:t>
      </w:r>
    </w:p>
    <w:p w14:paraId="1C185F24" w14:textId="77777777" w:rsidR="00175FCB" w:rsidRPr="005819C6" w:rsidRDefault="00175FCB" w:rsidP="00175FCB">
      <w:pPr>
        <w:numPr>
          <w:ilvl w:val="1"/>
          <w:numId w:val="38"/>
        </w:numPr>
        <w:spacing w:after="0" w:line="240" w:lineRule="auto"/>
      </w:pPr>
      <w:r w:rsidRPr="005819C6">
        <w:t xml:space="preserve">Graduate Student Grant-in-Aid Program, </w:t>
      </w:r>
    </w:p>
    <w:p w14:paraId="6E06BA0C" w14:textId="77777777" w:rsidR="00175FCB" w:rsidRPr="005819C6" w:rsidRDefault="00175FCB" w:rsidP="00175FCB">
      <w:pPr>
        <w:numPr>
          <w:ilvl w:val="1"/>
          <w:numId w:val="38"/>
        </w:numPr>
        <w:spacing w:after="0" w:line="240" w:lineRule="auto"/>
      </w:pPr>
      <w:r w:rsidRPr="005819C6">
        <w:t xml:space="preserve">Innovative Research Grant, and </w:t>
      </w:r>
    </w:p>
    <w:p w14:paraId="131C53A0" w14:textId="77777777" w:rsidR="00175FCB" w:rsidRPr="005819C6" w:rsidRDefault="00175FCB" w:rsidP="00175FCB">
      <w:pPr>
        <w:numPr>
          <w:ilvl w:val="1"/>
          <w:numId w:val="38"/>
        </w:numPr>
        <w:spacing w:after="0" w:line="240" w:lineRule="auto"/>
      </w:pPr>
      <w:r w:rsidRPr="005819C6">
        <w:t xml:space="preserve">Service to ASHRAE Research Award </w:t>
      </w:r>
    </w:p>
    <w:p w14:paraId="40C0DEF1" w14:textId="77777777" w:rsidR="00175FCB" w:rsidRPr="005819C6" w:rsidRDefault="00175FCB" w:rsidP="00175FCB">
      <w:pPr>
        <w:numPr>
          <w:ilvl w:val="1"/>
          <w:numId w:val="38"/>
        </w:numPr>
        <w:spacing w:after="0" w:line="240" w:lineRule="auto"/>
      </w:pPr>
      <w:r w:rsidRPr="005819C6">
        <w:t>Strategically and ethically administer the Research Fund for the benefit of all ASHRAE members</w:t>
      </w:r>
    </w:p>
    <w:p w14:paraId="423597C5" w14:textId="77777777" w:rsidR="00175FCB" w:rsidRPr="005819C6" w:rsidRDefault="00175FCB" w:rsidP="00175FCB">
      <w:pPr>
        <w:numPr>
          <w:ilvl w:val="1"/>
          <w:numId w:val="38"/>
        </w:numPr>
        <w:spacing w:after="0" w:line="240" w:lineRule="auto"/>
      </w:pPr>
      <w:r w:rsidRPr="005819C6">
        <w:t>Budget: Funds are available for ASHRAE RESEARCH, SY 24-</w:t>
      </w:r>
      <w:proofErr w:type="gramStart"/>
      <w:r w:rsidRPr="005819C6">
        <w:t>25  $</w:t>
      </w:r>
      <w:proofErr w:type="gramEnd"/>
      <w:r w:rsidRPr="005819C6">
        <w:t xml:space="preserve">3.9 </w:t>
      </w:r>
      <w:proofErr w:type="gramStart"/>
      <w:r w:rsidRPr="005819C6">
        <w:t>M,  $</w:t>
      </w:r>
      <w:proofErr w:type="gramEnd"/>
      <w:r w:rsidRPr="005819C6">
        <w:t>350K limit for RAC approval</w:t>
      </w:r>
    </w:p>
    <w:p w14:paraId="1D0C40B4" w14:textId="77777777" w:rsidR="00175FCB" w:rsidRPr="005819C6" w:rsidRDefault="00175FCB" w:rsidP="00175FCB">
      <w:pPr>
        <w:numPr>
          <w:ilvl w:val="1"/>
          <w:numId w:val="38"/>
        </w:numPr>
        <w:spacing w:after="0" w:line="240" w:lineRule="auto"/>
      </w:pPr>
      <w:r w:rsidRPr="005819C6">
        <w:t>Winter 2025 Activity</w:t>
      </w:r>
    </w:p>
    <w:p w14:paraId="7A1AEE96" w14:textId="77777777" w:rsidR="00175FCB" w:rsidRPr="005819C6" w:rsidRDefault="00175FCB" w:rsidP="00175FCB">
      <w:pPr>
        <w:numPr>
          <w:ilvl w:val="1"/>
          <w:numId w:val="38"/>
        </w:numPr>
        <w:spacing w:after="0" w:line="240" w:lineRule="auto"/>
      </w:pPr>
      <w:r w:rsidRPr="005819C6">
        <w:t>0 RTAR requests</w:t>
      </w:r>
    </w:p>
    <w:p w14:paraId="763FEF58" w14:textId="77777777" w:rsidR="00175FCB" w:rsidRPr="005819C6" w:rsidRDefault="00175FCB" w:rsidP="00175FCB">
      <w:pPr>
        <w:numPr>
          <w:ilvl w:val="1"/>
          <w:numId w:val="38"/>
        </w:numPr>
        <w:spacing w:after="0" w:line="240" w:lineRule="auto"/>
      </w:pPr>
      <w:r w:rsidRPr="005819C6">
        <w:t>5 WS submitted, 3 conditionally accepted, 2 returned</w:t>
      </w:r>
    </w:p>
    <w:p w14:paraId="0DCDF0BE" w14:textId="77777777" w:rsidR="00175FCB" w:rsidRPr="005819C6" w:rsidRDefault="00175FCB" w:rsidP="00175FCB">
      <w:pPr>
        <w:numPr>
          <w:ilvl w:val="1"/>
          <w:numId w:val="38"/>
        </w:numPr>
        <w:spacing w:after="0" w:line="240" w:lineRule="auto"/>
      </w:pPr>
      <w:r w:rsidRPr="005819C6">
        <w:t>8 projects out for bid</w:t>
      </w:r>
    </w:p>
    <w:p w14:paraId="3099608C" w14:textId="77777777" w:rsidR="00175FCB" w:rsidRPr="005819C6" w:rsidRDefault="00175FCB" w:rsidP="00175FCB">
      <w:pPr>
        <w:numPr>
          <w:ilvl w:val="1"/>
          <w:numId w:val="38"/>
        </w:numPr>
        <w:spacing w:after="0" w:line="240" w:lineRule="auto"/>
      </w:pPr>
      <w:r w:rsidRPr="005819C6">
        <w:t>RAC administers five awards and grants:</w:t>
      </w:r>
    </w:p>
    <w:p w14:paraId="0719A531" w14:textId="77777777" w:rsidR="00175FCB" w:rsidRPr="005819C6" w:rsidRDefault="00175FCB" w:rsidP="00175FCB">
      <w:pPr>
        <w:numPr>
          <w:ilvl w:val="1"/>
          <w:numId w:val="38"/>
        </w:numPr>
        <w:spacing w:after="0" w:line="240" w:lineRule="auto"/>
      </w:pPr>
      <w:r w:rsidRPr="005819C6">
        <w:t>Grant in Aid</w:t>
      </w:r>
    </w:p>
    <w:p w14:paraId="7DE30377" w14:textId="77777777" w:rsidR="00175FCB" w:rsidRPr="005819C6" w:rsidRDefault="00175FCB" w:rsidP="00175FCB">
      <w:pPr>
        <w:numPr>
          <w:ilvl w:val="1"/>
          <w:numId w:val="38"/>
        </w:numPr>
        <w:spacing w:after="0" w:line="240" w:lineRule="auto"/>
      </w:pPr>
      <w:r w:rsidRPr="005819C6">
        <w:t>New Investigator Award</w:t>
      </w:r>
    </w:p>
    <w:p w14:paraId="0908F50E" w14:textId="77777777" w:rsidR="00175FCB" w:rsidRPr="005819C6" w:rsidRDefault="00175FCB" w:rsidP="00175FCB">
      <w:pPr>
        <w:numPr>
          <w:ilvl w:val="1"/>
          <w:numId w:val="38"/>
        </w:numPr>
        <w:spacing w:after="0" w:line="240" w:lineRule="auto"/>
      </w:pPr>
      <w:r w:rsidRPr="005819C6">
        <w:t>Homer Addams Award</w:t>
      </w:r>
    </w:p>
    <w:p w14:paraId="37ADC146" w14:textId="77777777" w:rsidR="00175FCB" w:rsidRPr="005819C6" w:rsidRDefault="00175FCB" w:rsidP="00175FCB">
      <w:pPr>
        <w:numPr>
          <w:ilvl w:val="1"/>
          <w:numId w:val="38"/>
        </w:numPr>
        <w:spacing w:after="0" w:line="240" w:lineRule="auto"/>
      </w:pPr>
      <w:r w:rsidRPr="005819C6">
        <w:lastRenderedPageBreak/>
        <w:t>Service to ASHRAE Research (RAC is asking for nominations, none received this year): please send me ideas (submission by TC chair by September 1)</w:t>
      </w:r>
    </w:p>
    <w:p w14:paraId="1FDC7432" w14:textId="77777777" w:rsidR="00175FCB" w:rsidRPr="005819C6" w:rsidRDefault="00175FCB" w:rsidP="00175FCB">
      <w:pPr>
        <w:numPr>
          <w:ilvl w:val="1"/>
          <w:numId w:val="38"/>
        </w:numPr>
        <w:spacing w:after="0" w:line="240" w:lineRule="auto"/>
      </w:pPr>
      <w:r w:rsidRPr="005819C6">
        <w:t>Innovative Research Grant</w:t>
      </w:r>
    </w:p>
    <w:p w14:paraId="67626CDE" w14:textId="77777777" w:rsidR="00175FCB" w:rsidRPr="005819C6" w:rsidRDefault="00175FCB" w:rsidP="00175FCB">
      <w:pPr>
        <w:numPr>
          <w:ilvl w:val="0"/>
          <w:numId w:val="38"/>
        </w:numPr>
        <w:spacing w:after="0" w:line="240" w:lineRule="auto"/>
      </w:pPr>
      <w:r w:rsidRPr="005819C6">
        <w:t>Reminder for everyone that the deadlines for RTARs, WSs, etc. submissions to the RAC:</w:t>
      </w:r>
    </w:p>
    <w:p w14:paraId="45F75E29" w14:textId="77777777" w:rsidR="00175FCB" w:rsidRPr="005819C6" w:rsidRDefault="00175FCB" w:rsidP="00175FCB">
      <w:pPr>
        <w:numPr>
          <w:ilvl w:val="1"/>
          <w:numId w:val="38"/>
        </w:numPr>
        <w:spacing w:after="0" w:line="240" w:lineRule="auto"/>
      </w:pPr>
      <w:r w:rsidRPr="005819C6">
        <w:t>March 15 – RAC Spring meeting consideration in April</w:t>
      </w:r>
    </w:p>
    <w:p w14:paraId="3DE418BF" w14:textId="77777777" w:rsidR="00175FCB" w:rsidRPr="005819C6" w:rsidRDefault="00175FCB" w:rsidP="00175FCB">
      <w:pPr>
        <w:numPr>
          <w:ilvl w:val="1"/>
          <w:numId w:val="38"/>
        </w:numPr>
        <w:spacing w:after="0" w:line="240" w:lineRule="auto"/>
      </w:pPr>
      <w:r w:rsidRPr="005819C6">
        <w:t>May 15 – RAC Annual meeting consideration in June</w:t>
      </w:r>
    </w:p>
    <w:p w14:paraId="729626A8" w14:textId="77777777" w:rsidR="00175FCB" w:rsidRPr="005819C6" w:rsidRDefault="00175FCB" w:rsidP="00175FCB">
      <w:pPr>
        <w:numPr>
          <w:ilvl w:val="1"/>
          <w:numId w:val="38"/>
        </w:numPr>
        <w:spacing w:after="0" w:line="240" w:lineRule="auto"/>
      </w:pPr>
      <w:r w:rsidRPr="005819C6">
        <w:t>August 15 – RAC Fall meeting consideration in Sept. or Oct.</w:t>
      </w:r>
    </w:p>
    <w:p w14:paraId="055601FB" w14:textId="77777777" w:rsidR="00175FCB" w:rsidRPr="005819C6" w:rsidRDefault="00175FCB" w:rsidP="00175FCB">
      <w:pPr>
        <w:numPr>
          <w:ilvl w:val="1"/>
          <w:numId w:val="38"/>
        </w:numPr>
        <w:spacing w:after="0" w:line="240" w:lineRule="auto"/>
      </w:pPr>
      <w:r w:rsidRPr="005819C6">
        <w:t>December 15 – RAC Winter meeting consideration in January</w:t>
      </w:r>
    </w:p>
    <w:p w14:paraId="4F96B2E7" w14:textId="77777777" w:rsidR="00175FCB" w:rsidRPr="005819C6" w:rsidRDefault="00175FCB" w:rsidP="00175FCB">
      <w:pPr>
        <w:pStyle w:val="Heading2"/>
      </w:pPr>
      <w:r w:rsidRPr="005819C6">
        <w:t>Active Research Project Status</w:t>
      </w:r>
    </w:p>
    <w:p w14:paraId="635A3503" w14:textId="77777777" w:rsidR="00175FCB" w:rsidRPr="005819C6" w:rsidRDefault="00175FCB" w:rsidP="00175FCB">
      <w:pPr>
        <w:spacing w:line="240" w:lineRule="auto"/>
      </w:pPr>
      <w:r w:rsidRPr="005819C6">
        <w:rPr>
          <w:b/>
          <w:bCs/>
        </w:rPr>
        <w:t>1857-TRP</w:t>
      </w:r>
      <w:r w:rsidRPr="005819C6">
        <w:t>: Improved Simplified Methodology for Describing and Calculating Heat Conduction between Buildings and The Ground</w:t>
      </w:r>
    </w:p>
    <w:p w14:paraId="16B09FEA" w14:textId="77777777" w:rsidR="00175FCB" w:rsidRPr="005819C6" w:rsidRDefault="00175FCB" w:rsidP="00175FCB">
      <w:pPr>
        <w:numPr>
          <w:ilvl w:val="0"/>
          <w:numId w:val="39"/>
        </w:numPr>
        <w:spacing w:after="0" w:line="240" w:lineRule="auto"/>
      </w:pPr>
      <w:r w:rsidRPr="005819C6">
        <w:t>Authors: Neal Kruis and Tim McDowell (TC 4.7)</w:t>
      </w:r>
    </w:p>
    <w:p w14:paraId="10F39619" w14:textId="77777777" w:rsidR="00175FCB" w:rsidRPr="005819C6" w:rsidRDefault="00175FCB" w:rsidP="00175FCB">
      <w:pPr>
        <w:numPr>
          <w:ilvl w:val="0"/>
          <w:numId w:val="39"/>
        </w:numPr>
        <w:spacing w:after="0" w:line="240" w:lineRule="auto"/>
      </w:pPr>
      <w:r w:rsidRPr="005819C6">
        <w:t xml:space="preserve">The </w:t>
      </w:r>
      <w:hyperlink r:id="rId20" w:history="1">
        <w:r w:rsidRPr="005819C6">
          <w:rPr>
            <w:rStyle w:val="Hyperlink"/>
          </w:rPr>
          <w:t>draft</w:t>
        </w:r>
      </w:hyperlink>
      <w:r w:rsidRPr="005819C6">
        <w:t xml:space="preserve"> is at Basecamp.</w:t>
      </w:r>
    </w:p>
    <w:p w14:paraId="6BD1F87F" w14:textId="77777777" w:rsidR="00175FCB" w:rsidRPr="005819C6" w:rsidRDefault="00175FCB" w:rsidP="00175FCB">
      <w:pPr>
        <w:numPr>
          <w:ilvl w:val="0"/>
          <w:numId w:val="39"/>
        </w:numPr>
        <w:spacing w:after="0" w:line="240" w:lineRule="auto"/>
      </w:pPr>
      <w:r w:rsidRPr="005819C6">
        <w:t>History:</w:t>
      </w:r>
    </w:p>
    <w:p w14:paraId="713721E9" w14:textId="77777777" w:rsidR="00175FCB" w:rsidRPr="005819C6" w:rsidRDefault="00175FCB" w:rsidP="00175FCB">
      <w:pPr>
        <w:numPr>
          <w:ilvl w:val="1"/>
          <w:numId w:val="39"/>
        </w:numPr>
        <w:spacing w:after="0" w:line="240" w:lineRule="auto"/>
      </w:pPr>
      <w:r w:rsidRPr="005819C6">
        <w:t xml:space="preserve">W 2020 – TC 4.7 approved WS and Tim McDowell asked TC 4.1, TC 4.4, </w:t>
      </w:r>
      <w:r w:rsidRPr="005819C6">
        <w:br/>
        <w:t>and SSPC 90.1 to consider co-sponsoring</w:t>
      </w:r>
    </w:p>
    <w:p w14:paraId="6B1CD88F" w14:textId="77777777" w:rsidR="00175FCB" w:rsidRPr="005819C6" w:rsidRDefault="00175FCB" w:rsidP="00175FCB">
      <w:pPr>
        <w:numPr>
          <w:ilvl w:val="1"/>
          <w:numId w:val="39"/>
        </w:numPr>
        <w:spacing w:after="0" w:line="240" w:lineRule="auto"/>
      </w:pPr>
      <w:r w:rsidRPr="005819C6">
        <w:t xml:space="preserve">Spring 2020 – TC 4.4 voted to co-sponsor </w:t>
      </w:r>
      <w:r w:rsidRPr="005819C6">
        <w:br/>
        <w:t>(by email ballot: 8/0/0 CNV; 4 non-response)</w:t>
      </w:r>
    </w:p>
    <w:p w14:paraId="4CACDBF6" w14:textId="77777777" w:rsidR="00175FCB" w:rsidRPr="005819C6" w:rsidRDefault="00175FCB" w:rsidP="00175FCB">
      <w:pPr>
        <w:numPr>
          <w:ilvl w:val="1"/>
          <w:numId w:val="39"/>
        </w:numPr>
        <w:spacing w:after="0" w:line="240" w:lineRule="auto"/>
      </w:pPr>
      <w:r w:rsidRPr="005819C6">
        <w:t>Paulo Tabares represents TC 4.4 on the project.</w:t>
      </w:r>
    </w:p>
    <w:p w14:paraId="1E7F4981" w14:textId="77777777" w:rsidR="00175FCB" w:rsidRPr="005819C6" w:rsidRDefault="00175FCB" w:rsidP="00175FCB">
      <w:pPr>
        <w:numPr>
          <w:ilvl w:val="1"/>
          <w:numId w:val="39"/>
        </w:numPr>
        <w:spacing w:after="0" w:line="240" w:lineRule="auto"/>
      </w:pPr>
      <w:r w:rsidRPr="005819C6">
        <w:t>Released for bids by RAC in September/October 2022.</w:t>
      </w:r>
    </w:p>
    <w:p w14:paraId="1433AB3D" w14:textId="77777777" w:rsidR="00175FCB" w:rsidRPr="005819C6" w:rsidRDefault="00175FCB" w:rsidP="00175FCB">
      <w:pPr>
        <w:numPr>
          <w:ilvl w:val="1"/>
          <w:numId w:val="39"/>
        </w:numPr>
        <w:spacing w:after="0" w:line="240" w:lineRule="auto"/>
      </w:pPr>
      <w:hyperlink r:id="rId21" w:history="1">
        <w:r w:rsidRPr="005819C6">
          <w:rPr>
            <w:rStyle w:val="Hyperlink"/>
          </w:rPr>
          <w:t>RFP</w:t>
        </w:r>
      </w:hyperlink>
      <w:r w:rsidRPr="005819C6">
        <w:t xml:space="preserve"> released in Fall 2022.</w:t>
      </w:r>
    </w:p>
    <w:p w14:paraId="1D3D00AE" w14:textId="77777777" w:rsidR="00175FCB" w:rsidRPr="005819C6" w:rsidRDefault="00175FCB" w:rsidP="00175FCB">
      <w:pPr>
        <w:numPr>
          <w:ilvl w:val="1"/>
          <w:numId w:val="39"/>
        </w:numPr>
        <w:spacing w:after="0" w:line="240" w:lineRule="auto"/>
      </w:pPr>
      <w:r w:rsidRPr="005819C6">
        <w:t xml:space="preserve">Awarded to the Penn State team. Primary contact: Prof. </w:t>
      </w:r>
      <w:hyperlink r:id="rId22" w:history="1">
        <w:r w:rsidRPr="005819C6">
          <w:rPr>
            <w:rStyle w:val="Hyperlink"/>
          </w:rPr>
          <w:t>Gregory Pavlak</w:t>
        </w:r>
      </w:hyperlink>
    </w:p>
    <w:p w14:paraId="484FCB8F" w14:textId="77777777" w:rsidR="00175FCB" w:rsidRPr="005819C6" w:rsidRDefault="00175FCB" w:rsidP="00175FCB">
      <w:pPr>
        <w:numPr>
          <w:ilvl w:val="1"/>
          <w:numId w:val="39"/>
        </w:numPr>
        <w:spacing w:after="0" w:line="240" w:lineRule="auto"/>
      </w:pPr>
      <w:r w:rsidRPr="005819C6">
        <w:t>Brad Carmichael stated that 90.1 has interest in this project. Marcus will make the connection between Greg and 90.1.</w:t>
      </w:r>
    </w:p>
    <w:p w14:paraId="3840F734" w14:textId="77777777" w:rsidR="00175FCB" w:rsidRPr="005819C6" w:rsidRDefault="00175FCB" w:rsidP="00175FCB">
      <w:pPr>
        <w:numPr>
          <w:ilvl w:val="1"/>
          <w:numId w:val="39"/>
        </w:numPr>
        <w:spacing w:after="0" w:line="240" w:lineRule="auto"/>
      </w:pPr>
      <w:r w:rsidRPr="005819C6">
        <w:t>The project was finally staffed in October/November of last year and the official kick-off meeting with the PMS took place on December 5, 2024. A second meeting with the PMS took place on January 22, 2025, to gather feedback and discuss progress. Since the kick-off, progress can be summarized as follows:</w:t>
      </w:r>
    </w:p>
    <w:p w14:paraId="2F585FF5" w14:textId="77777777" w:rsidR="00175FCB" w:rsidRPr="005819C6" w:rsidRDefault="00175FCB" w:rsidP="00175FCB">
      <w:pPr>
        <w:numPr>
          <w:ilvl w:val="2"/>
          <w:numId w:val="39"/>
        </w:numPr>
        <w:spacing w:after="0" w:line="240" w:lineRule="auto"/>
      </w:pPr>
      <w:r w:rsidRPr="005819C6">
        <w:t>Finalization of the list of detailed simulation tools to be reviewed for possible use and the features to be evaluated.</w:t>
      </w:r>
    </w:p>
    <w:p w14:paraId="6C65FA37" w14:textId="77777777" w:rsidR="00175FCB" w:rsidRPr="005819C6" w:rsidRDefault="00175FCB" w:rsidP="00175FCB">
      <w:pPr>
        <w:numPr>
          <w:ilvl w:val="2"/>
          <w:numId w:val="39"/>
        </w:numPr>
        <w:spacing w:after="0" w:line="240" w:lineRule="auto"/>
      </w:pPr>
      <w:r w:rsidRPr="005819C6">
        <w:t>Good progress on an initial simulation pilot study with CSE+Kiva using some of the ASHRAE 140 ground-coupled models.</w:t>
      </w:r>
    </w:p>
    <w:p w14:paraId="1F3D035F" w14:textId="77777777" w:rsidR="00175FCB" w:rsidRPr="005819C6" w:rsidRDefault="00175FCB" w:rsidP="00175FCB">
      <w:pPr>
        <w:numPr>
          <w:ilvl w:val="2"/>
          <w:numId w:val="39"/>
        </w:numPr>
        <w:spacing w:after="0" w:line="240" w:lineRule="auto"/>
      </w:pPr>
      <w:r w:rsidRPr="005819C6">
        <w:t>The team is working on compiling typical/common foundation and basement designs. (If anyone knows of good references/resources for drawings or photos please let us know!)</w:t>
      </w:r>
    </w:p>
    <w:p w14:paraId="02B722DD" w14:textId="77777777" w:rsidR="00175FCB" w:rsidRPr="005819C6" w:rsidRDefault="00175FCB" w:rsidP="00175FCB">
      <w:pPr>
        <w:numPr>
          <w:ilvl w:val="2"/>
          <w:numId w:val="39"/>
        </w:numPr>
        <w:spacing w:after="0" w:line="240" w:lineRule="auto"/>
      </w:pPr>
      <w:r w:rsidRPr="005819C6">
        <w:t>The team is working on defining all the test cases that will be simulated (initially three building types are being considered: detached residential, small commercial, and warehouse).</w:t>
      </w:r>
    </w:p>
    <w:p w14:paraId="46C13979" w14:textId="77777777" w:rsidR="00175FCB" w:rsidRPr="005819C6" w:rsidRDefault="00175FCB" w:rsidP="00175FCB">
      <w:pPr>
        <w:numPr>
          <w:ilvl w:val="2"/>
          <w:numId w:val="39"/>
        </w:numPr>
        <w:spacing w:after="0" w:line="240" w:lineRule="auto"/>
      </w:pPr>
      <w:r w:rsidRPr="005819C6">
        <w:t>Near-term goal is to have much of the detailed “ground truth” data by the ASHRAE meeting in June.</w:t>
      </w:r>
    </w:p>
    <w:p w14:paraId="7DC6B1D8" w14:textId="77777777" w:rsidR="00175FCB" w:rsidRPr="005819C6" w:rsidRDefault="00175FCB" w:rsidP="00175FCB">
      <w:pPr>
        <w:numPr>
          <w:ilvl w:val="2"/>
          <w:numId w:val="39"/>
        </w:numPr>
        <w:spacing w:after="0" w:line="240" w:lineRule="auto"/>
      </w:pPr>
      <w:r w:rsidRPr="005819C6">
        <w:t>In general, the team is on track with the proposed timeline. (Assuming a launch date of December 2024)</w:t>
      </w:r>
    </w:p>
    <w:p w14:paraId="4AA1A8F9" w14:textId="77777777" w:rsidR="00175FCB" w:rsidRPr="005819C6" w:rsidRDefault="00175FCB" w:rsidP="00175FCB">
      <w:pPr>
        <w:pStyle w:val="Heading2"/>
      </w:pPr>
      <w:r w:rsidRPr="005819C6">
        <w:t>Work Statement</w:t>
      </w:r>
    </w:p>
    <w:p w14:paraId="36DC3BE3" w14:textId="77777777" w:rsidR="00175FCB" w:rsidRPr="005819C6" w:rsidRDefault="00175FCB" w:rsidP="00175FCB">
      <w:pPr>
        <w:spacing w:line="240" w:lineRule="auto"/>
      </w:pPr>
      <w:r w:rsidRPr="005819C6">
        <w:rPr>
          <w:b/>
          <w:bCs/>
        </w:rPr>
        <w:t xml:space="preserve">1951 RTAR: </w:t>
      </w:r>
      <w:r w:rsidRPr="005819C6">
        <w:t>Development of Material Moisture Tolerance Criteria and Evaluation Methodology for ASHRAE Standard 160 to Control Structural Property Degradation of Common Sheathing Materials</w:t>
      </w:r>
    </w:p>
    <w:p w14:paraId="39F24EBA" w14:textId="77777777" w:rsidR="00175FCB" w:rsidRPr="005819C6" w:rsidRDefault="00175FCB" w:rsidP="00175FCB">
      <w:pPr>
        <w:numPr>
          <w:ilvl w:val="0"/>
          <w:numId w:val="39"/>
        </w:numPr>
        <w:spacing w:after="0" w:line="240" w:lineRule="auto"/>
      </w:pPr>
      <w:r w:rsidRPr="005819C6">
        <w:lastRenderedPageBreak/>
        <w:t>Author: Jay Crandell</w:t>
      </w:r>
    </w:p>
    <w:p w14:paraId="1FC3188E" w14:textId="77777777" w:rsidR="00175FCB" w:rsidRPr="005819C6" w:rsidRDefault="00175FCB" w:rsidP="00175FCB">
      <w:pPr>
        <w:numPr>
          <w:ilvl w:val="0"/>
          <w:numId w:val="39"/>
        </w:numPr>
        <w:spacing w:after="0" w:line="240" w:lineRule="auto"/>
      </w:pPr>
      <w:r w:rsidRPr="005819C6">
        <w:t>TC 4.4 voted and approved the revised RTAR and the associated documents in June.</w:t>
      </w:r>
    </w:p>
    <w:p w14:paraId="1A91B10B" w14:textId="77777777" w:rsidR="00175FCB" w:rsidRPr="005819C6" w:rsidRDefault="00175FCB" w:rsidP="00175FCB">
      <w:pPr>
        <w:numPr>
          <w:ilvl w:val="0"/>
          <w:numId w:val="39"/>
        </w:numPr>
        <w:spacing w:after="0" w:line="240" w:lineRule="auto"/>
      </w:pPr>
      <w:r w:rsidRPr="005819C6">
        <w:t>SSPC 160 voted to co-sponsor it.</w:t>
      </w:r>
    </w:p>
    <w:p w14:paraId="6241A1F9" w14:textId="77777777" w:rsidR="00175FCB" w:rsidRPr="005819C6" w:rsidRDefault="00175FCB" w:rsidP="00175FCB">
      <w:pPr>
        <w:numPr>
          <w:ilvl w:val="0"/>
          <w:numId w:val="39"/>
        </w:numPr>
        <w:spacing w:after="0" w:line="240" w:lineRule="auto"/>
      </w:pPr>
      <w:r w:rsidRPr="005819C6">
        <w:t xml:space="preserve">Revised RTAR sent to Research Liaison for December 2023 meeting. </w:t>
      </w:r>
    </w:p>
    <w:p w14:paraId="0AEFC964" w14:textId="77777777" w:rsidR="00175FCB" w:rsidRPr="005819C6" w:rsidRDefault="00175FCB" w:rsidP="00175FCB">
      <w:pPr>
        <w:numPr>
          <w:ilvl w:val="0"/>
          <w:numId w:val="39"/>
        </w:numPr>
        <w:spacing w:after="0" w:line="240" w:lineRule="auto"/>
      </w:pPr>
      <w:r w:rsidRPr="005819C6">
        <w:t>Research Liaison communicated on January 21, 2024, that the RTAR was approved, and we will receive comments shortly.</w:t>
      </w:r>
    </w:p>
    <w:p w14:paraId="2C0DC571" w14:textId="77777777" w:rsidR="00175FCB" w:rsidRPr="005819C6" w:rsidRDefault="00175FCB" w:rsidP="00175FCB">
      <w:pPr>
        <w:numPr>
          <w:ilvl w:val="0"/>
          <w:numId w:val="39"/>
        </w:numPr>
        <w:spacing w:after="0" w:line="240" w:lineRule="auto"/>
      </w:pPr>
      <w:r w:rsidRPr="005819C6">
        <w:t xml:space="preserve">The </w:t>
      </w:r>
      <w:hyperlink r:id="rId23" w:history="1">
        <w:r w:rsidRPr="005819C6">
          <w:rPr>
            <w:rStyle w:val="Hyperlink"/>
          </w:rPr>
          <w:t>approved RTAR</w:t>
        </w:r>
      </w:hyperlink>
      <w:r w:rsidRPr="005819C6">
        <w:t xml:space="preserve"> is at Basecamp.</w:t>
      </w:r>
    </w:p>
    <w:p w14:paraId="275C37CD" w14:textId="77777777" w:rsidR="00175FCB" w:rsidRPr="005819C6" w:rsidRDefault="00175FCB" w:rsidP="00175FCB">
      <w:pPr>
        <w:numPr>
          <w:ilvl w:val="0"/>
          <w:numId w:val="39"/>
        </w:numPr>
        <w:spacing w:after="0" w:line="240" w:lineRule="auto"/>
      </w:pPr>
      <w:r w:rsidRPr="005819C6">
        <w:t>We have received comments, and Jay has revised the first draft of the Work Statement.</w:t>
      </w:r>
    </w:p>
    <w:p w14:paraId="17D56C59" w14:textId="77777777" w:rsidR="00175FCB" w:rsidRPr="005819C6" w:rsidRDefault="00175FCB" w:rsidP="00175FCB">
      <w:pPr>
        <w:numPr>
          <w:ilvl w:val="0"/>
          <w:numId w:val="39"/>
        </w:numPr>
        <w:spacing w:after="0" w:line="240" w:lineRule="auto"/>
      </w:pPr>
      <w:r w:rsidRPr="005819C6">
        <w:t>Sam Glass made some comments and will discuss them with SSPC 160 during the Indianapolis meeting.</w:t>
      </w:r>
    </w:p>
    <w:p w14:paraId="71AA40A3" w14:textId="77777777" w:rsidR="00175FCB" w:rsidRPr="005819C6" w:rsidRDefault="00175FCB" w:rsidP="00175FCB">
      <w:pPr>
        <w:numPr>
          <w:ilvl w:val="0"/>
          <w:numId w:val="39"/>
        </w:numPr>
        <w:spacing w:after="0" w:line="240" w:lineRule="auto"/>
      </w:pPr>
      <w:r w:rsidRPr="005819C6">
        <w:t>Achilles Karagiozis feels that the WS needs to be revised. He and Wahid Maref proposed a committee to work on this work statement: André Desjarlais, Danko Davidovic, Laverne Dalgleish, Mikael Salonvaara, Sam Glass, Wahid Maref, and Achilles Karagiozis</w:t>
      </w:r>
    </w:p>
    <w:p w14:paraId="2B7E90CC" w14:textId="77777777" w:rsidR="00175FCB" w:rsidRPr="005819C6" w:rsidRDefault="00175FCB" w:rsidP="00175FCB">
      <w:pPr>
        <w:numPr>
          <w:ilvl w:val="0"/>
          <w:numId w:val="39"/>
        </w:numPr>
        <w:spacing w:after="0" w:line="240" w:lineRule="auto"/>
      </w:pPr>
      <w:r w:rsidRPr="005819C6">
        <w:t>André Desjarlais pointed out that we always thought that mold was the lowest common denominator. We should continue to work diligently.</w:t>
      </w:r>
    </w:p>
    <w:p w14:paraId="3185A506" w14:textId="77777777" w:rsidR="00175FCB" w:rsidRPr="005819C6" w:rsidRDefault="00175FCB" w:rsidP="00175FCB">
      <w:pPr>
        <w:numPr>
          <w:ilvl w:val="0"/>
          <w:numId w:val="39"/>
        </w:numPr>
        <w:spacing w:after="0" w:line="240" w:lineRule="auto"/>
      </w:pPr>
      <w:r w:rsidRPr="005819C6">
        <w:t>Alex McGowan pointed out that the failure mechanisms mentioned by Achilles Karagiozis are a problem in the field of technical consulting, including building collapse. It would be great to have a tool to predict damage caused by moisture in buildings.</w:t>
      </w:r>
    </w:p>
    <w:p w14:paraId="6F189285" w14:textId="77777777" w:rsidR="00175FCB" w:rsidRPr="005819C6" w:rsidRDefault="00175FCB" w:rsidP="00175FCB">
      <w:pPr>
        <w:numPr>
          <w:ilvl w:val="0"/>
          <w:numId w:val="39"/>
        </w:numPr>
        <w:spacing w:after="0" w:line="240" w:lineRule="auto"/>
      </w:pPr>
      <w:r w:rsidRPr="005819C6">
        <w:t>André Desjarlais stated that it is great that there is an agreement. $250 K is not enough, but what can be done to initiate the investigation.</w:t>
      </w:r>
    </w:p>
    <w:p w14:paraId="1CB9F320" w14:textId="77777777" w:rsidR="00175FCB" w:rsidRPr="005819C6" w:rsidRDefault="00175FCB" w:rsidP="00175FCB">
      <w:pPr>
        <w:numPr>
          <w:ilvl w:val="0"/>
          <w:numId w:val="39"/>
        </w:numPr>
        <w:spacing w:after="0" w:line="240" w:lineRule="auto"/>
      </w:pPr>
      <w:r w:rsidRPr="005819C6">
        <w:t>Laverne Dalgleish shared that buildings in a cold climate cannot be built without a vapor barrier on the inside. ABBA is now looking at this issue. Why do we put a vapor barrier when wood is already a vapor barrier? There are attempts to update the ISO standard on this topic.</w:t>
      </w:r>
    </w:p>
    <w:p w14:paraId="24B0E160" w14:textId="77777777" w:rsidR="00175FCB" w:rsidRPr="005819C6" w:rsidRDefault="00175FCB" w:rsidP="00175FCB">
      <w:pPr>
        <w:numPr>
          <w:ilvl w:val="0"/>
          <w:numId w:val="39"/>
        </w:numPr>
        <w:spacing w:after="0" w:line="240" w:lineRule="auto"/>
      </w:pPr>
      <w:r w:rsidRPr="005819C6">
        <w:t>Neil reported that there have been monthly meetings, and André Desjarlais will incorporate changes to the document. There have been three meetings to discuss the RTAR:</w:t>
      </w:r>
    </w:p>
    <w:p w14:paraId="30C2F60B" w14:textId="77777777" w:rsidR="00175FCB" w:rsidRPr="005819C6" w:rsidRDefault="00175FCB" w:rsidP="00175FCB">
      <w:pPr>
        <w:numPr>
          <w:ilvl w:val="1"/>
          <w:numId w:val="39"/>
        </w:numPr>
        <w:spacing w:after="0" w:line="240" w:lineRule="auto"/>
      </w:pPr>
      <w:r w:rsidRPr="005819C6">
        <w:t>The feedback from APA was that the samples tested were not of an appropriate size to determine the actual degradation of OSB and plywood. They therefore requested a bending and shear analysis. The smallest size they would be comfortable with is a 4-foot by 4-foot piece of OSB/plywood, as anything smaller is not consistent with the way sheathing is used.</w:t>
      </w:r>
    </w:p>
    <w:p w14:paraId="4265D97D" w14:textId="77777777" w:rsidR="00175FCB" w:rsidRPr="005819C6" w:rsidRDefault="00175FCB" w:rsidP="00175FCB">
      <w:pPr>
        <w:numPr>
          <w:ilvl w:val="1"/>
          <w:numId w:val="39"/>
        </w:numPr>
        <w:spacing w:after="0" w:line="240" w:lineRule="auto"/>
      </w:pPr>
      <w:r w:rsidRPr="005819C6">
        <w:t>Gypsum Group responded only that they had already commented on the document.</w:t>
      </w:r>
    </w:p>
    <w:p w14:paraId="585573EA" w14:textId="77777777" w:rsidR="00175FCB" w:rsidRPr="005819C6" w:rsidRDefault="00175FCB" w:rsidP="00175FCB">
      <w:pPr>
        <w:numPr>
          <w:ilvl w:val="1"/>
          <w:numId w:val="39"/>
        </w:numPr>
        <w:spacing w:after="0" w:line="240" w:lineRule="auto"/>
      </w:pPr>
      <w:r w:rsidRPr="005819C6">
        <w:t>The group talked about adding the flexible sheathing panel, but that would complicate things.</w:t>
      </w:r>
    </w:p>
    <w:p w14:paraId="614CBA3D" w14:textId="77777777" w:rsidR="00175FCB" w:rsidRPr="005819C6" w:rsidRDefault="00175FCB" w:rsidP="00175FCB">
      <w:pPr>
        <w:pStyle w:val="Heading2"/>
      </w:pPr>
      <w:r w:rsidRPr="005819C6">
        <w:t>Possible Research Projects</w:t>
      </w:r>
    </w:p>
    <w:p w14:paraId="57919505" w14:textId="77777777" w:rsidR="00175FCB" w:rsidRPr="005819C6" w:rsidRDefault="00175FCB" w:rsidP="00175FCB">
      <w:pPr>
        <w:spacing w:after="0" w:line="240" w:lineRule="auto"/>
      </w:pPr>
      <w:r w:rsidRPr="005819C6">
        <w:rPr>
          <w:b/>
          <w:bCs/>
        </w:rPr>
        <w:t xml:space="preserve">RTAR: </w:t>
      </w:r>
      <w:r w:rsidRPr="005819C6">
        <w:t>Impact of Construction Moisture on the Hygrothermal Performance of Building Envelope Systems</w:t>
      </w:r>
    </w:p>
    <w:p w14:paraId="070EB903" w14:textId="77777777" w:rsidR="00175FCB" w:rsidRPr="005819C6" w:rsidRDefault="00175FCB" w:rsidP="00175FCB">
      <w:pPr>
        <w:numPr>
          <w:ilvl w:val="0"/>
          <w:numId w:val="40"/>
        </w:numPr>
        <w:spacing w:after="0" w:line="240" w:lineRule="auto"/>
      </w:pPr>
      <w:r w:rsidRPr="005819C6">
        <w:rPr>
          <w:b/>
          <w:bCs/>
        </w:rPr>
        <w:t>Author</w:t>
      </w:r>
      <w:r w:rsidRPr="005819C6">
        <w:t>: André Desjarlais</w:t>
      </w:r>
    </w:p>
    <w:p w14:paraId="5ADC538C" w14:textId="77777777" w:rsidR="00175FCB" w:rsidRPr="005819C6" w:rsidRDefault="00175FCB" w:rsidP="00175FCB">
      <w:pPr>
        <w:numPr>
          <w:ilvl w:val="0"/>
          <w:numId w:val="40"/>
        </w:numPr>
        <w:spacing w:after="0" w:line="240" w:lineRule="auto"/>
      </w:pPr>
      <w:hyperlink r:id="rId24" w:history="1">
        <w:r w:rsidRPr="005819C6">
          <w:rPr>
            <w:rStyle w:val="Hyperlink"/>
          </w:rPr>
          <w:t>Draft</w:t>
        </w:r>
      </w:hyperlink>
      <w:r w:rsidRPr="005819C6">
        <w:t xml:space="preserve"> is at Basecamp.</w:t>
      </w:r>
    </w:p>
    <w:p w14:paraId="517E092F" w14:textId="77777777" w:rsidR="00175FCB" w:rsidRPr="005819C6" w:rsidRDefault="00175FCB" w:rsidP="00175FCB">
      <w:pPr>
        <w:numPr>
          <w:ilvl w:val="0"/>
          <w:numId w:val="40"/>
        </w:numPr>
        <w:spacing w:after="0" w:line="240" w:lineRule="auto"/>
      </w:pPr>
      <w:r w:rsidRPr="005819C6">
        <w:t xml:space="preserve">It was shared with TC 1.12 </w:t>
      </w:r>
    </w:p>
    <w:p w14:paraId="6B333C6B" w14:textId="77777777" w:rsidR="00175FCB" w:rsidRPr="005819C6" w:rsidRDefault="00175FCB" w:rsidP="00175FCB">
      <w:pPr>
        <w:numPr>
          <w:ilvl w:val="0"/>
          <w:numId w:val="40"/>
        </w:numPr>
        <w:spacing w:after="0" w:line="240" w:lineRule="auto"/>
      </w:pPr>
      <w:r w:rsidRPr="005819C6">
        <w:t>Laverne: could ABBA use this information to determine when the WRB could be installed?</w:t>
      </w:r>
    </w:p>
    <w:p w14:paraId="27A1C7BD" w14:textId="77777777" w:rsidR="00175FCB" w:rsidRPr="005819C6" w:rsidRDefault="00175FCB" w:rsidP="00175FCB">
      <w:pPr>
        <w:numPr>
          <w:ilvl w:val="0"/>
          <w:numId w:val="40"/>
        </w:numPr>
        <w:spacing w:after="0" w:line="240" w:lineRule="auto"/>
      </w:pPr>
      <w:r w:rsidRPr="005819C6">
        <w:t>We are still expecting comments on Basecamp. None has been provided since our meeting in Indianapolis in June.</w:t>
      </w:r>
    </w:p>
    <w:p w14:paraId="047862AC" w14:textId="77777777" w:rsidR="00175FCB" w:rsidRPr="005819C6" w:rsidRDefault="00175FCB" w:rsidP="00175FCB">
      <w:pPr>
        <w:spacing w:after="0" w:line="240" w:lineRule="auto"/>
      </w:pPr>
      <w:r w:rsidRPr="005819C6">
        <w:rPr>
          <w:b/>
          <w:bCs/>
        </w:rPr>
        <w:t>RTAR</w:t>
      </w:r>
      <w:r w:rsidRPr="005819C6">
        <w:t>: Impact of New Low Embodied Carbon Building Materials on the Energy Efficiency and Durability of Building Envelopes</w:t>
      </w:r>
    </w:p>
    <w:p w14:paraId="196E1F21" w14:textId="77777777" w:rsidR="00175FCB" w:rsidRPr="005819C6" w:rsidRDefault="00175FCB" w:rsidP="00175FCB">
      <w:pPr>
        <w:numPr>
          <w:ilvl w:val="0"/>
          <w:numId w:val="41"/>
        </w:numPr>
        <w:spacing w:after="0" w:line="240" w:lineRule="auto"/>
      </w:pPr>
      <w:r w:rsidRPr="005819C6">
        <w:t>Author: André Desjarlais</w:t>
      </w:r>
    </w:p>
    <w:p w14:paraId="30ACE2C5" w14:textId="77777777" w:rsidR="00175FCB" w:rsidRPr="005819C6" w:rsidRDefault="00175FCB" w:rsidP="00175FCB">
      <w:pPr>
        <w:numPr>
          <w:ilvl w:val="0"/>
          <w:numId w:val="41"/>
        </w:numPr>
        <w:spacing w:after="0" w:line="240" w:lineRule="auto"/>
      </w:pPr>
      <w:r w:rsidRPr="005819C6">
        <w:t xml:space="preserve">André shared the first </w:t>
      </w:r>
      <w:hyperlink r:id="rId25" w:history="1">
        <w:r w:rsidRPr="005819C6">
          <w:rPr>
            <w:rStyle w:val="Hyperlink"/>
          </w:rPr>
          <w:t>draft</w:t>
        </w:r>
      </w:hyperlink>
      <w:r w:rsidRPr="005819C6">
        <w:t xml:space="preserve"> with the committee in the Fall and discussions took place during the Research Subcommittee meetings in February and June 2023</w:t>
      </w:r>
    </w:p>
    <w:p w14:paraId="738478BA" w14:textId="77777777" w:rsidR="00175FCB" w:rsidRPr="005819C6" w:rsidRDefault="00175FCB" w:rsidP="00175FCB">
      <w:pPr>
        <w:numPr>
          <w:ilvl w:val="0"/>
          <w:numId w:val="41"/>
        </w:numPr>
        <w:spacing w:after="0" w:line="240" w:lineRule="auto"/>
      </w:pPr>
      <w:r w:rsidRPr="005819C6">
        <w:lastRenderedPageBreak/>
        <w:t>Comments were received. Please provide additional comments.</w:t>
      </w:r>
    </w:p>
    <w:p w14:paraId="3C187D9E" w14:textId="77777777" w:rsidR="00175FCB" w:rsidRPr="005819C6" w:rsidRDefault="00175FCB" w:rsidP="00175FCB">
      <w:pPr>
        <w:numPr>
          <w:ilvl w:val="0"/>
          <w:numId w:val="41"/>
        </w:numPr>
        <w:spacing w:after="0" w:line="240" w:lineRule="auto"/>
      </w:pPr>
      <w:r w:rsidRPr="005819C6">
        <w:t>André has the draft RTAR and will continue to work on it.</w:t>
      </w:r>
    </w:p>
    <w:p w14:paraId="1297EE98" w14:textId="77777777" w:rsidR="00175FCB" w:rsidRPr="005819C6" w:rsidRDefault="00175FCB" w:rsidP="00175FCB">
      <w:pPr>
        <w:spacing w:after="0" w:line="240" w:lineRule="auto"/>
      </w:pPr>
      <w:r w:rsidRPr="005819C6">
        <w:rPr>
          <w:b/>
          <w:bCs/>
        </w:rPr>
        <w:t>RTAR</w:t>
      </w:r>
      <w:r w:rsidRPr="005819C6">
        <w:t>: Influence of temperature on hygric properties of building envelope materials: significance for hygrothermal analysis</w:t>
      </w:r>
    </w:p>
    <w:p w14:paraId="69A8E8AD" w14:textId="77777777" w:rsidR="00175FCB" w:rsidRPr="005819C6" w:rsidRDefault="00175FCB" w:rsidP="00175FCB">
      <w:pPr>
        <w:numPr>
          <w:ilvl w:val="0"/>
          <w:numId w:val="42"/>
        </w:numPr>
        <w:spacing w:after="0" w:line="240" w:lineRule="auto"/>
      </w:pPr>
      <w:r w:rsidRPr="005819C6">
        <w:t>Author: Sam Glass</w:t>
      </w:r>
    </w:p>
    <w:p w14:paraId="0FF31C2D" w14:textId="77777777" w:rsidR="00175FCB" w:rsidRPr="005819C6" w:rsidRDefault="00175FCB" w:rsidP="00175FCB">
      <w:pPr>
        <w:numPr>
          <w:ilvl w:val="0"/>
          <w:numId w:val="42"/>
        </w:numPr>
        <w:spacing w:after="0" w:line="240" w:lineRule="auto"/>
      </w:pPr>
      <w:r w:rsidRPr="005819C6">
        <w:t xml:space="preserve">Sam addressed previous comments and provided a new </w:t>
      </w:r>
      <w:hyperlink r:id="rId26" w:history="1">
        <w:r w:rsidRPr="005819C6">
          <w:rPr>
            <w:rStyle w:val="Hyperlink"/>
          </w:rPr>
          <w:t>draft</w:t>
        </w:r>
      </w:hyperlink>
      <w:r w:rsidRPr="005819C6">
        <w:t xml:space="preserve"> on February 4</w:t>
      </w:r>
      <w:r w:rsidRPr="005819C6">
        <w:rPr>
          <w:vertAlign w:val="superscript"/>
        </w:rPr>
        <w:t>th</w:t>
      </w:r>
      <w:r w:rsidRPr="005819C6">
        <w:t>, 2023</w:t>
      </w:r>
    </w:p>
    <w:p w14:paraId="7C8CB054" w14:textId="77777777" w:rsidR="00175FCB" w:rsidRPr="005819C6" w:rsidRDefault="00175FCB" w:rsidP="00175FCB">
      <w:pPr>
        <w:numPr>
          <w:ilvl w:val="0"/>
          <w:numId w:val="42"/>
        </w:numPr>
        <w:spacing w:after="0" w:line="240" w:lineRule="auto"/>
      </w:pPr>
      <w:r w:rsidRPr="005819C6">
        <w:t>Comments were submitted in Basecamp</w:t>
      </w:r>
    </w:p>
    <w:p w14:paraId="3C557962" w14:textId="77777777" w:rsidR="00175FCB" w:rsidRPr="005819C6" w:rsidRDefault="00175FCB" w:rsidP="00175FCB">
      <w:pPr>
        <w:numPr>
          <w:ilvl w:val="0"/>
          <w:numId w:val="42"/>
        </w:numPr>
        <w:spacing w:after="0" w:line="240" w:lineRule="auto"/>
      </w:pPr>
      <w:r w:rsidRPr="005819C6">
        <w:t>Mehdi and Manfred had comments. Please provide additional comments on Basecamp.</w:t>
      </w:r>
    </w:p>
    <w:p w14:paraId="361E699D" w14:textId="77777777" w:rsidR="00175FCB" w:rsidRPr="005819C6" w:rsidRDefault="00175FCB" w:rsidP="00175FCB">
      <w:pPr>
        <w:numPr>
          <w:ilvl w:val="0"/>
          <w:numId w:val="42"/>
        </w:numPr>
        <w:spacing w:after="0" w:line="240" w:lineRule="auto"/>
      </w:pPr>
      <w:r w:rsidRPr="005819C6">
        <w:t>Sam addressed comments on Basecamp on February 9, 2025.</w:t>
      </w:r>
    </w:p>
    <w:p w14:paraId="47C66AAD" w14:textId="77777777" w:rsidR="00175FCB" w:rsidRPr="005819C6" w:rsidRDefault="00175FCB" w:rsidP="00175FCB">
      <w:pPr>
        <w:numPr>
          <w:ilvl w:val="0"/>
          <w:numId w:val="42"/>
        </w:numPr>
        <w:spacing w:after="0" w:line="240" w:lineRule="auto"/>
      </w:pPr>
      <w:r w:rsidRPr="005819C6">
        <w:t>During the subcommittee meeting on February 9, there was a discussion:</w:t>
      </w:r>
    </w:p>
    <w:p w14:paraId="21F742FF" w14:textId="77777777" w:rsidR="00175FCB" w:rsidRPr="005819C6" w:rsidRDefault="00175FCB" w:rsidP="00175FCB">
      <w:pPr>
        <w:numPr>
          <w:ilvl w:val="1"/>
          <w:numId w:val="42"/>
        </w:numPr>
        <w:spacing w:after="0" w:line="240" w:lineRule="auto"/>
      </w:pPr>
      <w:r w:rsidRPr="005819C6">
        <w:t>It is unclear how relevant temperature dependence on hygrothermal properties is. One of the results of this research is to determine that.</w:t>
      </w:r>
    </w:p>
    <w:p w14:paraId="25D1E371" w14:textId="77777777" w:rsidR="00175FCB" w:rsidRPr="005819C6" w:rsidRDefault="00175FCB" w:rsidP="00175FCB">
      <w:pPr>
        <w:numPr>
          <w:ilvl w:val="1"/>
          <w:numId w:val="42"/>
        </w:numPr>
        <w:spacing w:after="0" w:line="240" w:lineRule="auto"/>
      </w:pPr>
      <w:r w:rsidRPr="005819C6">
        <w:t>The idea came about when 1235 solar-driven moisture from field measurements could not be reconciled, and the idea was to investigate this further.</w:t>
      </w:r>
    </w:p>
    <w:p w14:paraId="000F1F60" w14:textId="77777777" w:rsidR="00175FCB" w:rsidRPr="005819C6" w:rsidRDefault="00175FCB" w:rsidP="00175FCB">
      <w:pPr>
        <w:numPr>
          <w:ilvl w:val="1"/>
          <w:numId w:val="42"/>
        </w:numPr>
        <w:spacing w:after="0" w:line="240" w:lineRule="auto"/>
      </w:pPr>
      <w:r w:rsidRPr="005819C6">
        <w:t>Keep working on the RTAR but consider how to identify relevant materials and their properties.</w:t>
      </w:r>
    </w:p>
    <w:p w14:paraId="5F3357A0" w14:textId="77777777" w:rsidR="00175FCB" w:rsidRPr="005819C6" w:rsidRDefault="00175FCB" w:rsidP="00175FCB">
      <w:pPr>
        <w:numPr>
          <w:ilvl w:val="1"/>
          <w:numId w:val="42"/>
        </w:numPr>
        <w:spacing w:after="0" w:line="240" w:lineRule="auto"/>
      </w:pPr>
      <w:r w:rsidRPr="005819C6">
        <w:t>Select materials and assemblies to be considered.</w:t>
      </w:r>
    </w:p>
    <w:p w14:paraId="4FB58658" w14:textId="77777777" w:rsidR="00175FCB" w:rsidRPr="005819C6" w:rsidRDefault="00175FCB" w:rsidP="00175FCB">
      <w:pPr>
        <w:numPr>
          <w:ilvl w:val="1"/>
          <w:numId w:val="42"/>
        </w:numPr>
        <w:spacing w:after="0" w:line="240" w:lineRule="auto"/>
      </w:pPr>
      <w:r w:rsidRPr="005819C6">
        <w:t xml:space="preserve">What if we modeled this as a </w:t>
      </w:r>
      <w:proofErr w:type="gramStart"/>
      <w:r w:rsidRPr="005819C6">
        <w:t>steady-state</w:t>
      </w:r>
      <w:proofErr w:type="gramEnd"/>
      <w:r w:rsidRPr="005819C6">
        <w:t xml:space="preserve"> for an hour during </w:t>
      </w:r>
      <w:proofErr w:type="gramStart"/>
      <w:r w:rsidRPr="005819C6">
        <w:t>a period of time</w:t>
      </w:r>
      <w:proofErr w:type="gramEnd"/>
      <w:r w:rsidRPr="005819C6">
        <w:t>?</w:t>
      </w:r>
    </w:p>
    <w:p w14:paraId="01EFB0B2" w14:textId="77777777" w:rsidR="00175FCB" w:rsidRPr="005819C6" w:rsidRDefault="00175FCB" w:rsidP="00175FCB">
      <w:pPr>
        <w:numPr>
          <w:ilvl w:val="1"/>
          <w:numId w:val="42"/>
        </w:numPr>
        <w:spacing w:after="0" w:line="240" w:lineRule="auto"/>
      </w:pPr>
      <w:r w:rsidRPr="005819C6">
        <w:t>Two phases are suggested: phase 1 would be the analysis and phase 2 would be the experimentation.</w:t>
      </w:r>
    </w:p>
    <w:p w14:paraId="635A3E28" w14:textId="77777777" w:rsidR="00175FCB" w:rsidRPr="005819C6" w:rsidRDefault="00175FCB" w:rsidP="00175FCB">
      <w:pPr>
        <w:numPr>
          <w:ilvl w:val="1"/>
          <w:numId w:val="42"/>
        </w:numPr>
        <w:spacing w:after="0" w:line="240" w:lineRule="auto"/>
      </w:pPr>
      <w:r w:rsidRPr="005819C6">
        <w:t>The RTAR needs to define the modeling, and Chris Shumacher has agreed to create a first draft of the model.</w:t>
      </w:r>
    </w:p>
    <w:p w14:paraId="180F65CB" w14:textId="77777777" w:rsidR="00175FCB" w:rsidRPr="005819C6" w:rsidRDefault="00175FCB" w:rsidP="00175FCB">
      <w:pPr>
        <w:numPr>
          <w:ilvl w:val="1"/>
          <w:numId w:val="42"/>
        </w:numPr>
        <w:spacing w:after="0" w:line="240" w:lineRule="auto"/>
      </w:pPr>
      <w:r w:rsidRPr="005819C6">
        <w:t>Fitsum Tariku has published data on this topic.</w:t>
      </w:r>
    </w:p>
    <w:p w14:paraId="21C0DE63" w14:textId="77777777" w:rsidR="00175FCB" w:rsidRPr="005819C6" w:rsidRDefault="00175FCB" w:rsidP="00175FCB">
      <w:pPr>
        <w:spacing w:after="0" w:line="240" w:lineRule="auto"/>
      </w:pPr>
      <w:r w:rsidRPr="005819C6">
        <w:rPr>
          <w:b/>
          <w:bCs/>
        </w:rPr>
        <w:t>RTAR</w:t>
      </w:r>
      <w:r w:rsidRPr="005819C6">
        <w:t>: Moisture Consequences of Building Electrification on Building Envelope</w:t>
      </w:r>
    </w:p>
    <w:p w14:paraId="7F2033EF" w14:textId="77777777" w:rsidR="00175FCB" w:rsidRPr="005819C6" w:rsidRDefault="00175FCB" w:rsidP="00175FCB">
      <w:pPr>
        <w:numPr>
          <w:ilvl w:val="0"/>
          <w:numId w:val="43"/>
        </w:numPr>
        <w:spacing w:after="0" w:line="240" w:lineRule="auto"/>
      </w:pPr>
      <w:r w:rsidRPr="005819C6">
        <w:t>Danko Davidovic and Mikael Salonvaara to work on Draft RTAR with support from Peter Adams and André Desjarlais.</w:t>
      </w:r>
    </w:p>
    <w:p w14:paraId="11754BF7" w14:textId="77777777" w:rsidR="00175FCB" w:rsidRPr="005819C6" w:rsidRDefault="00175FCB" w:rsidP="00175FCB">
      <w:pPr>
        <w:numPr>
          <w:ilvl w:val="0"/>
          <w:numId w:val="43"/>
        </w:numPr>
        <w:spacing w:after="0" w:line="240" w:lineRule="auto"/>
      </w:pPr>
      <w:r w:rsidRPr="005819C6">
        <w:t>No progress has been made since the last meeting. Mikael requested a forum for the Winter Meeting to gather input, but it was not approved. Stephen Duda from TC1.12 is going to resubmit the forum. A suggestion was made to include Stephen Duda in the RTAR working group.</w:t>
      </w:r>
    </w:p>
    <w:p w14:paraId="5BF00B2F" w14:textId="77777777" w:rsidR="00175FCB" w:rsidRPr="005819C6" w:rsidRDefault="00175FCB" w:rsidP="00175FCB">
      <w:pPr>
        <w:numPr>
          <w:ilvl w:val="0"/>
          <w:numId w:val="10"/>
        </w:numPr>
        <w:tabs>
          <w:tab w:val="num" w:pos="360"/>
        </w:tabs>
        <w:spacing w:line="240" w:lineRule="auto"/>
        <w:rPr>
          <w:b/>
          <w:bCs/>
        </w:rPr>
      </w:pPr>
      <w:r w:rsidRPr="005819C6">
        <w:rPr>
          <w:b/>
          <w:bCs/>
        </w:rPr>
        <w:t xml:space="preserve">Brainstorming Session </w:t>
      </w:r>
    </w:p>
    <w:p w14:paraId="22E9FCB7" w14:textId="77777777" w:rsidR="00175FCB" w:rsidRPr="005819C6" w:rsidRDefault="00175FCB" w:rsidP="00175FCB">
      <w:pPr>
        <w:numPr>
          <w:ilvl w:val="0"/>
          <w:numId w:val="43"/>
        </w:numPr>
        <w:spacing w:line="240" w:lineRule="auto"/>
      </w:pPr>
      <w:r w:rsidRPr="005819C6">
        <w:t xml:space="preserve">The full </w:t>
      </w:r>
      <w:hyperlink r:id="rId27" w:history="1">
        <w:r w:rsidRPr="005819C6">
          <w:rPr>
            <w:rStyle w:val="Hyperlink"/>
          </w:rPr>
          <w:t>list</w:t>
        </w:r>
      </w:hyperlink>
      <w:r w:rsidRPr="005819C6">
        <w:t xml:space="preserve"> of ideas is available in Basecamp.</w:t>
      </w:r>
    </w:p>
    <w:p w14:paraId="0590CEE0" w14:textId="77777777" w:rsidR="00175FCB" w:rsidRPr="005819C6" w:rsidRDefault="00175FCB" w:rsidP="00175FCB">
      <w:pPr>
        <w:numPr>
          <w:ilvl w:val="0"/>
          <w:numId w:val="43"/>
        </w:numPr>
        <w:spacing w:line="240" w:lineRule="auto"/>
      </w:pPr>
      <w:r w:rsidRPr="005819C6">
        <w:t>The top eight prioritized ideas are in the table below.</w:t>
      </w:r>
    </w:p>
    <w:tbl>
      <w:tblPr>
        <w:tblStyle w:val="GridTable1Light"/>
        <w:tblW w:w="0" w:type="auto"/>
        <w:tblLook w:val="04A0" w:firstRow="1" w:lastRow="0" w:firstColumn="1" w:lastColumn="0" w:noHBand="0" w:noVBand="1"/>
      </w:tblPr>
      <w:tblGrid>
        <w:gridCol w:w="649"/>
        <w:gridCol w:w="7397"/>
        <w:gridCol w:w="974"/>
      </w:tblGrid>
      <w:tr w:rsidR="00175FCB" w:rsidRPr="005819C6" w14:paraId="62884EAB" w14:textId="77777777" w:rsidTr="00175F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 w:type="dxa"/>
            <w:tcBorders>
              <w:top w:val="single" w:sz="4" w:space="0" w:color="999999" w:themeColor="text1" w:themeTint="66"/>
              <w:left w:val="single" w:sz="4" w:space="0" w:color="999999" w:themeColor="text1" w:themeTint="66"/>
              <w:right w:val="single" w:sz="4" w:space="0" w:color="999999" w:themeColor="text1" w:themeTint="66"/>
            </w:tcBorders>
            <w:hideMark/>
          </w:tcPr>
          <w:p w14:paraId="1F5D2B6A" w14:textId="77777777" w:rsidR="00175FCB" w:rsidRPr="005819C6" w:rsidRDefault="00175FCB" w:rsidP="00175FCB">
            <w:pPr>
              <w:spacing w:after="200"/>
            </w:pPr>
            <w:r w:rsidRPr="005819C6">
              <w:t>Idea</w:t>
            </w:r>
          </w:p>
        </w:tc>
        <w:tc>
          <w:tcPr>
            <w:tcW w:w="7397" w:type="dxa"/>
            <w:tcBorders>
              <w:top w:val="single" w:sz="4" w:space="0" w:color="999999" w:themeColor="text1" w:themeTint="66"/>
              <w:left w:val="single" w:sz="4" w:space="0" w:color="999999" w:themeColor="text1" w:themeTint="66"/>
              <w:right w:val="single" w:sz="4" w:space="0" w:color="999999" w:themeColor="text1" w:themeTint="66"/>
            </w:tcBorders>
            <w:hideMark/>
          </w:tcPr>
          <w:p w14:paraId="54573249" w14:textId="77777777" w:rsidR="00175FCB" w:rsidRPr="005819C6" w:rsidRDefault="00175FCB" w:rsidP="00175FCB">
            <w:pPr>
              <w:spacing w:after="200"/>
              <w:cnfStyle w:val="100000000000" w:firstRow="1" w:lastRow="0" w:firstColumn="0" w:lastColumn="0" w:oddVBand="0" w:evenVBand="0" w:oddHBand="0" w:evenHBand="0" w:firstRowFirstColumn="0" w:firstRowLastColumn="0" w:lastRowFirstColumn="0" w:lastRowLastColumn="0"/>
            </w:pPr>
            <w:r w:rsidRPr="005819C6">
              <w:t>Title</w:t>
            </w:r>
          </w:p>
        </w:tc>
        <w:tc>
          <w:tcPr>
            <w:tcW w:w="974" w:type="dxa"/>
            <w:tcBorders>
              <w:top w:val="single" w:sz="4" w:space="0" w:color="999999" w:themeColor="text1" w:themeTint="66"/>
              <w:left w:val="single" w:sz="4" w:space="0" w:color="999999" w:themeColor="text1" w:themeTint="66"/>
              <w:right w:val="single" w:sz="4" w:space="0" w:color="999999" w:themeColor="text1" w:themeTint="66"/>
            </w:tcBorders>
            <w:hideMark/>
          </w:tcPr>
          <w:p w14:paraId="3030FDE0" w14:textId="77777777" w:rsidR="00175FCB" w:rsidRPr="005819C6" w:rsidRDefault="00175FCB" w:rsidP="00175FCB">
            <w:pPr>
              <w:spacing w:after="200"/>
              <w:cnfStyle w:val="100000000000" w:firstRow="1" w:lastRow="0" w:firstColumn="0" w:lastColumn="0" w:oddVBand="0" w:evenVBand="0" w:oddHBand="0" w:evenHBand="0" w:firstRowFirstColumn="0" w:firstRowLastColumn="0" w:lastRowFirstColumn="0" w:lastRowLastColumn="0"/>
            </w:pPr>
            <w:r w:rsidRPr="005819C6">
              <w:t>Priority</w:t>
            </w:r>
          </w:p>
        </w:tc>
      </w:tr>
      <w:tr w:rsidR="00175FCB" w:rsidRPr="005819C6" w14:paraId="4B64EF4B" w14:textId="77777777" w:rsidTr="00175FCB">
        <w:tc>
          <w:tcPr>
            <w:cnfStyle w:val="001000000000" w:firstRow="0" w:lastRow="0" w:firstColumn="1" w:lastColumn="0" w:oddVBand="0" w:evenVBand="0" w:oddHBand="0" w:evenHBand="0" w:firstRowFirstColumn="0" w:firstRowLastColumn="0" w:lastRowFirstColumn="0" w:lastRowLastColumn="0"/>
            <w:tcW w:w="6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23EDD39" w14:textId="77777777" w:rsidR="00175FCB" w:rsidRPr="005819C6" w:rsidRDefault="00175FCB" w:rsidP="00175FCB">
            <w:pPr>
              <w:spacing w:after="200"/>
            </w:pPr>
            <w:r w:rsidRPr="005819C6">
              <w:t>1</w:t>
            </w:r>
          </w:p>
        </w:tc>
        <w:tc>
          <w:tcPr>
            <w:tcW w:w="73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0B9AB26"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Hygrothermal impacts of residential building envelope energy retrofits</w:t>
            </w:r>
          </w:p>
        </w:tc>
        <w:tc>
          <w:tcPr>
            <w:tcW w:w="9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DE7A9AB"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1</w:t>
            </w:r>
          </w:p>
        </w:tc>
      </w:tr>
      <w:tr w:rsidR="00175FCB" w:rsidRPr="005819C6" w14:paraId="521D95D8" w14:textId="77777777" w:rsidTr="00175FCB">
        <w:tc>
          <w:tcPr>
            <w:cnfStyle w:val="001000000000" w:firstRow="0" w:lastRow="0" w:firstColumn="1" w:lastColumn="0" w:oddVBand="0" w:evenVBand="0" w:oddHBand="0" w:evenHBand="0" w:firstRowFirstColumn="0" w:firstRowLastColumn="0" w:lastRowFirstColumn="0" w:lastRowLastColumn="0"/>
            <w:tcW w:w="6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A3CF8D8" w14:textId="77777777" w:rsidR="00175FCB" w:rsidRPr="005819C6" w:rsidRDefault="00175FCB" w:rsidP="00175FCB">
            <w:pPr>
              <w:spacing w:after="200"/>
            </w:pPr>
            <w:r w:rsidRPr="005819C6">
              <w:t>2</w:t>
            </w:r>
          </w:p>
        </w:tc>
        <w:tc>
          <w:tcPr>
            <w:tcW w:w="73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0236631"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Strategies to mitigate thermal bridges</w:t>
            </w:r>
          </w:p>
        </w:tc>
        <w:tc>
          <w:tcPr>
            <w:tcW w:w="9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91412AF"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2</w:t>
            </w:r>
          </w:p>
        </w:tc>
      </w:tr>
      <w:tr w:rsidR="00175FCB" w:rsidRPr="005819C6" w14:paraId="49A27FF8" w14:textId="77777777" w:rsidTr="00175FCB">
        <w:tc>
          <w:tcPr>
            <w:cnfStyle w:val="001000000000" w:firstRow="0" w:lastRow="0" w:firstColumn="1" w:lastColumn="0" w:oddVBand="0" w:evenVBand="0" w:oddHBand="0" w:evenHBand="0" w:firstRowFirstColumn="0" w:firstRowLastColumn="0" w:lastRowFirstColumn="0" w:lastRowLastColumn="0"/>
            <w:tcW w:w="6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40A6A3E" w14:textId="77777777" w:rsidR="00175FCB" w:rsidRPr="005819C6" w:rsidRDefault="00175FCB" w:rsidP="00175FCB">
            <w:pPr>
              <w:spacing w:after="200"/>
            </w:pPr>
            <w:r w:rsidRPr="005819C6">
              <w:t>3</w:t>
            </w:r>
          </w:p>
        </w:tc>
        <w:tc>
          <w:tcPr>
            <w:tcW w:w="73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E9AA025"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The impacts of water vapor and bulk water on the steady-state and dynamic performance of insulation in exterior wall cavities</w:t>
            </w:r>
          </w:p>
        </w:tc>
        <w:tc>
          <w:tcPr>
            <w:tcW w:w="97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CFE7A30"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3</w:t>
            </w:r>
          </w:p>
        </w:tc>
      </w:tr>
      <w:tr w:rsidR="00175FCB" w:rsidRPr="005819C6" w14:paraId="094DEABC" w14:textId="77777777" w:rsidTr="00175FCB">
        <w:tc>
          <w:tcPr>
            <w:cnfStyle w:val="001000000000" w:firstRow="0" w:lastRow="0" w:firstColumn="1" w:lastColumn="0" w:oddVBand="0" w:evenVBand="0" w:oddHBand="0" w:evenHBand="0" w:firstRowFirstColumn="0" w:firstRowLastColumn="0" w:lastRowFirstColumn="0" w:lastRowLastColumn="0"/>
            <w:tcW w:w="6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A1422BC" w14:textId="77777777" w:rsidR="00175FCB" w:rsidRPr="005819C6" w:rsidRDefault="00175FCB" w:rsidP="00175FCB">
            <w:pPr>
              <w:spacing w:after="200"/>
            </w:pPr>
            <w:r w:rsidRPr="005819C6">
              <w:t>4</w:t>
            </w:r>
          </w:p>
        </w:tc>
        <w:tc>
          <w:tcPr>
            <w:tcW w:w="73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18577BC"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Validation of laboratory aged material properties with in-situ aged materials</w:t>
            </w:r>
          </w:p>
        </w:tc>
        <w:tc>
          <w:tcPr>
            <w:tcW w:w="974" w:type="dxa"/>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84F67CD"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4</w:t>
            </w:r>
          </w:p>
        </w:tc>
      </w:tr>
      <w:tr w:rsidR="00175FCB" w:rsidRPr="005819C6" w14:paraId="001AA981" w14:textId="77777777" w:rsidTr="00175FCB">
        <w:tc>
          <w:tcPr>
            <w:cnfStyle w:val="001000000000" w:firstRow="0" w:lastRow="0" w:firstColumn="1" w:lastColumn="0" w:oddVBand="0" w:evenVBand="0" w:oddHBand="0" w:evenHBand="0" w:firstRowFirstColumn="0" w:firstRowLastColumn="0" w:lastRowFirstColumn="0" w:lastRowLastColumn="0"/>
            <w:tcW w:w="6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D32D7D0" w14:textId="77777777" w:rsidR="00175FCB" w:rsidRPr="005819C6" w:rsidRDefault="00175FCB" w:rsidP="00175FCB">
            <w:pPr>
              <w:spacing w:after="200"/>
            </w:pPr>
            <w:r w:rsidRPr="005819C6">
              <w:t>5</w:t>
            </w:r>
          </w:p>
        </w:tc>
        <w:tc>
          <w:tcPr>
            <w:tcW w:w="73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28DEBCD"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Best ways to install interior insulation during retrofit of masonry walls</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99BFBE0"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p>
        </w:tc>
      </w:tr>
      <w:tr w:rsidR="00175FCB" w:rsidRPr="005819C6" w14:paraId="3ECB2514" w14:textId="77777777" w:rsidTr="00175FCB">
        <w:tc>
          <w:tcPr>
            <w:cnfStyle w:val="001000000000" w:firstRow="0" w:lastRow="0" w:firstColumn="1" w:lastColumn="0" w:oddVBand="0" w:evenVBand="0" w:oddHBand="0" w:evenHBand="0" w:firstRowFirstColumn="0" w:firstRowLastColumn="0" w:lastRowFirstColumn="0" w:lastRowLastColumn="0"/>
            <w:tcW w:w="6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9E56746" w14:textId="77777777" w:rsidR="00175FCB" w:rsidRPr="005819C6" w:rsidRDefault="00175FCB" w:rsidP="00175FCB">
            <w:pPr>
              <w:spacing w:after="200"/>
            </w:pPr>
            <w:r w:rsidRPr="005819C6">
              <w:lastRenderedPageBreak/>
              <w:t>6</w:t>
            </w:r>
          </w:p>
        </w:tc>
        <w:tc>
          <w:tcPr>
            <w:tcW w:w="73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0B79EC2"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Measurement of thermal resistance of in-cavity and continuous insulation in existing buildings</w:t>
            </w:r>
          </w:p>
        </w:tc>
        <w:tc>
          <w:tcPr>
            <w:tcW w:w="974" w:type="dxa"/>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F522E67"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6</w:t>
            </w:r>
          </w:p>
        </w:tc>
      </w:tr>
      <w:tr w:rsidR="00175FCB" w:rsidRPr="005819C6" w14:paraId="3FC24956" w14:textId="77777777" w:rsidTr="00175FCB">
        <w:tc>
          <w:tcPr>
            <w:cnfStyle w:val="001000000000" w:firstRow="0" w:lastRow="0" w:firstColumn="1" w:lastColumn="0" w:oddVBand="0" w:evenVBand="0" w:oddHBand="0" w:evenHBand="0" w:firstRowFirstColumn="0" w:firstRowLastColumn="0" w:lastRowFirstColumn="0" w:lastRowLastColumn="0"/>
            <w:tcW w:w="6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25A3F78" w14:textId="77777777" w:rsidR="00175FCB" w:rsidRPr="005819C6" w:rsidRDefault="00175FCB" w:rsidP="00175FCB">
            <w:pPr>
              <w:spacing w:after="200"/>
            </w:pPr>
            <w:r w:rsidRPr="005819C6">
              <w:t>7</w:t>
            </w:r>
          </w:p>
        </w:tc>
        <w:tc>
          <w:tcPr>
            <w:tcW w:w="73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B4191D9"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Validation of thermal performance of retrofitted building envelopes</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D84EE9A"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p>
        </w:tc>
      </w:tr>
      <w:tr w:rsidR="00175FCB" w:rsidRPr="005819C6" w14:paraId="7604AB89" w14:textId="77777777" w:rsidTr="00175FCB">
        <w:tc>
          <w:tcPr>
            <w:cnfStyle w:val="001000000000" w:firstRow="0" w:lastRow="0" w:firstColumn="1" w:lastColumn="0" w:oddVBand="0" w:evenVBand="0" w:oddHBand="0" w:evenHBand="0" w:firstRowFirstColumn="0" w:firstRowLastColumn="0" w:lastRowFirstColumn="0" w:lastRowLastColumn="0"/>
            <w:tcW w:w="6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B843559" w14:textId="77777777" w:rsidR="00175FCB" w:rsidRPr="005819C6" w:rsidRDefault="00175FCB" w:rsidP="00175FCB">
            <w:pPr>
              <w:spacing w:after="200"/>
            </w:pPr>
            <w:r w:rsidRPr="005819C6">
              <w:t>8</w:t>
            </w:r>
          </w:p>
        </w:tc>
        <w:tc>
          <w:tcPr>
            <w:tcW w:w="73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9FF4749"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r w:rsidRPr="005819C6">
              <w:t>Moisture impacts of interior continuous insulation applications for retrofits</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15E9EF4" w14:textId="77777777" w:rsidR="00175FCB" w:rsidRPr="005819C6" w:rsidRDefault="00175FCB" w:rsidP="00175FCB">
            <w:pPr>
              <w:spacing w:after="200"/>
              <w:cnfStyle w:val="000000000000" w:firstRow="0" w:lastRow="0" w:firstColumn="0" w:lastColumn="0" w:oddVBand="0" w:evenVBand="0" w:oddHBand="0" w:evenHBand="0" w:firstRowFirstColumn="0" w:firstRowLastColumn="0" w:lastRowFirstColumn="0" w:lastRowLastColumn="0"/>
            </w:pPr>
          </w:p>
        </w:tc>
      </w:tr>
    </w:tbl>
    <w:p w14:paraId="009B8831" w14:textId="77777777" w:rsidR="00175FCB" w:rsidRPr="005819C6" w:rsidRDefault="0011004D" w:rsidP="00175FCB">
      <w:pPr>
        <w:pStyle w:val="Heading2"/>
      </w:pPr>
      <w:r w:rsidRPr="005819C6">
        <w:t>New business:</w:t>
      </w:r>
      <w:r w:rsidR="00CB53BC" w:rsidRPr="005819C6">
        <w:t xml:space="preserve"> </w:t>
      </w:r>
    </w:p>
    <w:p w14:paraId="5A54CA6E" w14:textId="77777777" w:rsidR="00175FCB" w:rsidRPr="005819C6" w:rsidRDefault="00175FCB" w:rsidP="00175FCB">
      <w:pPr>
        <w:spacing w:after="0" w:line="240" w:lineRule="auto"/>
      </w:pPr>
    </w:p>
    <w:p w14:paraId="671890DA" w14:textId="7612736B" w:rsidR="000C3B04" w:rsidRPr="00F761AD" w:rsidRDefault="00175FCB" w:rsidP="0073256E">
      <w:pPr>
        <w:spacing w:after="0" w:line="240" w:lineRule="auto"/>
      </w:pPr>
      <w:r w:rsidRPr="005819C6">
        <w:t>None.</w:t>
      </w:r>
    </w:p>
    <w:p w14:paraId="61C7FB18" w14:textId="14FF2CE3" w:rsidR="00EE3C8E" w:rsidRPr="005819C6" w:rsidRDefault="00443A25" w:rsidP="00630140">
      <w:pPr>
        <w:pStyle w:val="Heading1"/>
        <w:numPr>
          <w:ilvl w:val="0"/>
          <w:numId w:val="2"/>
        </w:numPr>
      </w:pPr>
      <w:r w:rsidRPr="005819C6">
        <w:t>Standards Subcommittee</w:t>
      </w:r>
      <w:r w:rsidR="00177D6B" w:rsidRPr="005819C6">
        <w:t xml:space="preserve"> Report </w:t>
      </w:r>
      <w:r w:rsidR="00EB6119" w:rsidRPr="005819C6">
        <w:t>(</w:t>
      </w:r>
      <w:r w:rsidR="00175FCB" w:rsidRPr="005819C6">
        <w:t>Theresa Weston/</w:t>
      </w:r>
      <w:r w:rsidR="007858E9" w:rsidRPr="005819C6">
        <w:t>B. Carmichael</w:t>
      </w:r>
      <w:r w:rsidR="00EB6119" w:rsidRPr="005819C6">
        <w:t>)</w:t>
      </w:r>
    </w:p>
    <w:p w14:paraId="688A1538" w14:textId="77777777" w:rsidR="00E978BE" w:rsidRPr="005819C6" w:rsidRDefault="00E978BE" w:rsidP="00E978BE"/>
    <w:p w14:paraId="57914DE5" w14:textId="7F117E80" w:rsidR="00E978BE" w:rsidRPr="005819C6" w:rsidRDefault="000C3B04" w:rsidP="000C3B04">
      <w:r w:rsidRPr="005819C6">
        <w:rPr>
          <w:rFonts w:eastAsia="Times New Roman" w:cstheme="minorHAnsi"/>
        </w:rPr>
        <w:t xml:space="preserve">Brad </w:t>
      </w:r>
      <w:proofErr w:type="gramStart"/>
      <w:r w:rsidRPr="005819C6">
        <w:rPr>
          <w:rFonts w:eastAsia="Times New Roman" w:cstheme="minorHAnsi"/>
        </w:rPr>
        <w:t xml:space="preserve">Carmichael </w:t>
      </w:r>
      <w:r w:rsidR="007858E9" w:rsidRPr="005819C6">
        <w:rPr>
          <w:rFonts w:eastAsia="Times New Roman" w:cstheme="minorHAnsi"/>
        </w:rPr>
        <w:t xml:space="preserve"> presented</w:t>
      </w:r>
      <w:proofErr w:type="gramEnd"/>
      <w:r w:rsidR="007858E9" w:rsidRPr="005819C6">
        <w:rPr>
          <w:rFonts w:eastAsia="Times New Roman" w:cstheme="minorHAnsi"/>
        </w:rPr>
        <w:t xml:space="preserve"> on behalf of </w:t>
      </w:r>
      <w:r w:rsidRPr="005819C6">
        <w:rPr>
          <w:rFonts w:eastAsia="Times New Roman" w:cstheme="minorHAnsi"/>
        </w:rPr>
        <w:t xml:space="preserve">Theresa </w:t>
      </w:r>
      <w:r w:rsidR="007858E9" w:rsidRPr="005819C6">
        <w:rPr>
          <w:rFonts w:eastAsia="Times New Roman" w:cstheme="minorHAnsi"/>
        </w:rPr>
        <w:t xml:space="preserve">Weston the report she </w:t>
      </w:r>
      <w:proofErr w:type="gramStart"/>
      <w:r w:rsidR="007858E9" w:rsidRPr="005819C6">
        <w:rPr>
          <w:rFonts w:eastAsia="Times New Roman" w:cstheme="minorHAnsi"/>
        </w:rPr>
        <w:t>created  and</w:t>
      </w:r>
      <w:proofErr w:type="gramEnd"/>
      <w:r w:rsidR="007858E9" w:rsidRPr="005819C6">
        <w:rPr>
          <w:rFonts w:eastAsia="Times New Roman" w:cstheme="minorHAnsi"/>
        </w:rPr>
        <w:t xml:space="preserve"> disseminated earlier that day on the standards updates:</w:t>
      </w:r>
    </w:p>
    <w:p w14:paraId="3DAFAA4A" w14:textId="77777777" w:rsidR="00FD3614" w:rsidRPr="005819C6" w:rsidRDefault="00FD3614" w:rsidP="00FD3614">
      <w:pPr>
        <w:pStyle w:val="Heading2"/>
        <w:spacing w:before="0"/>
        <w:rPr>
          <w:u w:val="single"/>
        </w:rPr>
      </w:pPr>
      <w:r w:rsidRPr="005819C6">
        <w:t>Standard 90.1</w:t>
      </w:r>
      <w:r w:rsidRPr="005819C6">
        <w:rPr>
          <w:u w:val="single"/>
        </w:rPr>
        <w:t xml:space="preserve"> </w:t>
      </w:r>
      <w:r w:rsidRPr="005819C6">
        <w:t>(a.k.a. Commercial minimum compliance energy standard)</w:t>
      </w:r>
    </w:p>
    <w:p w14:paraId="17249FD8" w14:textId="77777777" w:rsidR="00FD3614" w:rsidRPr="005819C6" w:rsidRDefault="00FD3614" w:rsidP="00FD3614">
      <w:pPr>
        <w:pStyle w:val="Heading2"/>
        <w:spacing w:before="0"/>
      </w:pPr>
      <w:r w:rsidRPr="005819C6">
        <w:t>Energy Standard for Buildings Except Low-Rise Residential Buildings</w:t>
      </w:r>
    </w:p>
    <w:p w14:paraId="2C20F581" w14:textId="77777777" w:rsidR="00FD3614" w:rsidRPr="005819C6" w:rsidRDefault="00FD3614" w:rsidP="00FD3614">
      <w:pPr>
        <w:spacing w:after="0" w:line="240" w:lineRule="auto"/>
        <w:rPr>
          <w:i/>
        </w:rPr>
      </w:pPr>
    </w:p>
    <w:p w14:paraId="7314D577" w14:textId="22A196BF" w:rsidR="00FD3614" w:rsidRPr="005819C6" w:rsidRDefault="00FD3614" w:rsidP="00FD3614">
      <w:pPr>
        <w:spacing w:after="0" w:line="240" w:lineRule="auto"/>
        <w:rPr>
          <w:i/>
          <w:iCs/>
        </w:rPr>
      </w:pPr>
      <w:r w:rsidRPr="005819C6">
        <w:rPr>
          <w:i/>
        </w:rPr>
        <w:t xml:space="preserve">Purpose: To establish the minimum </w:t>
      </w:r>
      <w:r w:rsidRPr="005819C6">
        <w:rPr>
          <w:i/>
          <w:iCs/>
        </w:rPr>
        <w:t xml:space="preserve">energy efficiency </w:t>
      </w:r>
      <w:r w:rsidRPr="005819C6">
        <w:rPr>
          <w:i/>
        </w:rPr>
        <w:t xml:space="preserve">requirements of </w:t>
      </w:r>
      <w:r w:rsidRPr="005819C6">
        <w:rPr>
          <w:i/>
          <w:iCs/>
        </w:rPr>
        <w:t xml:space="preserve">buildings </w:t>
      </w:r>
      <w:r w:rsidRPr="005819C6">
        <w:rPr>
          <w:i/>
        </w:rPr>
        <w:t xml:space="preserve">other than </w:t>
      </w:r>
      <w:r w:rsidRPr="005819C6">
        <w:rPr>
          <w:i/>
          <w:iCs/>
        </w:rPr>
        <w:t xml:space="preserve">low rise residential buildings </w:t>
      </w:r>
      <w:r w:rsidRPr="005819C6">
        <w:rPr>
          <w:i/>
        </w:rPr>
        <w:t>for</w:t>
      </w:r>
    </w:p>
    <w:p w14:paraId="014E38AF" w14:textId="77777777" w:rsidR="00FD3614" w:rsidRPr="005819C6" w:rsidRDefault="00FD3614" w:rsidP="00FD3614">
      <w:pPr>
        <w:spacing w:after="0" w:line="240" w:lineRule="auto"/>
        <w:rPr>
          <w:i/>
        </w:rPr>
      </w:pPr>
      <w:r w:rsidRPr="005819C6">
        <w:rPr>
          <w:i/>
        </w:rPr>
        <w:t xml:space="preserve">a. design, </w:t>
      </w:r>
      <w:r w:rsidRPr="005819C6">
        <w:rPr>
          <w:i/>
          <w:iCs/>
        </w:rPr>
        <w:t>construction</w:t>
      </w:r>
      <w:r w:rsidRPr="005819C6">
        <w:rPr>
          <w:i/>
        </w:rPr>
        <w:t>, and a plan for operation and maintenance; and</w:t>
      </w:r>
    </w:p>
    <w:p w14:paraId="30E14E31" w14:textId="77777777" w:rsidR="00FD3614" w:rsidRPr="005819C6" w:rsidRDefault="00FD3614" w:rsidP="00FD3614">
      <w:pPr>
        <w:spacing w:after="0" w:line="240" w:lineRule="auto"/>
        <w:rPr>
          <w:i/>
        </w:rPr>
      </w:pPr>
      <w:r w:rsidRPr="005819C6">
        <w:rPr>
          <w:i/>
        </w:rPr>
        <w:t xml:space="preserve">b. utilization of on-site, renewable </w:t>
      </w:r>
      <w:r w:rsidRPr="005819C6">
        <w:rPr>
          <w:i/>
          <w:iCs/>
        </w:rPr>
        <w:t xml:space="preserve">energy </w:t>
      </w:r>
      <w:r w:rsidRPr="005819C6">
        <w:rPr>
          <w:i/>
        </w:rPr>
        <w:t>resources.</w:t>
      </w:r>
    </w:p>
    <w:p w14:paraId="4E81859E" w14:textId="77777777" w:rsidR="00FD3614" w:rsidRPr="005819C6" w:rsidRDefault="00FD3614" w:rsidP="00FD3614">
      <w:pPr>
        <w:spacing w:after="0" w:line="240" w:lineRule="auto"/>
        <w:rPr>
          <w:i/>
        </w:rPr>
      </w:pPr>
    </w:p>
    <w:p w14:paraId="59EFDF3E" w14:textId="77777777" w:rsidR="00FD3614" w:rsidRPr="005819C6" w:rsidRDefault="00FD3614" w:rsidP="00FD3614">
      <w:pPr>
        <w:spacing w:after="0" w:line="240" w:lineRule="auto"/>
      </w:pPr>
      <w:r w:rsidRPr="005819C6">
        <w:t>Report (Brad Carmichael):</w:t>
      </w:r>
    </w:p>
    <w:p w14:paraId="625431C7" w14:textId="77777777" w:rsidR="00FD3614" w:rsidRPr="005819C6" w:rsidRDefault="00FD3614" w:rsidP="0073256E">
      <w:pPr>
        <w:numPr>
          <w:ilvl w:val="0"/>
          <w:numId w:val="42"/>
        </w:numPr>
        <w:spacing w:after="0" w:line="240" w:lineRule="auto"/>
      </w:pPr>
      <w:r w:rsidRPr="005819C6">
        <w:t>ASHRAE Leadership notes that DOE is currently evaluating the projected energy savings for the draft ASHRAE 90.1-2025 and estimates that incremental savings over 2022 is limited (roughly 0.3%) but that doesn’t include savings from forthcoming items being added via addenda. Forthcoming items include energy credits which alone should add an additional 2.5% savings.</w:t>
      </w:r>
    </w:p>
    <w:p w14:paraId="53067A7B" w14:textId="77777777" w:rsidR="00FD3614" w:rsidRPr="005819C6" w:rsidRDefault="00FD3614" w:rsidP="00FD3614">
      <w:pPr>
        <w:spacing w:after="0" w:line="240" w:lineRule="auto"/>
      </w:pPr>
    </w:p>
    <w:p w14:paraId="3A959CB2" w14:textId="77777777" w:rsidR="00FD3614" w:rsidRPr="005819C6" w:rsidRDefault="00FD3614" w:rsidP="0073256E">
      <w:pPr>
        <w:numPr>
          <w:ilvl w:val="0"/>
          <w:numId w:val="42"/>
        </w:numPr>
        <w:spacing w:after="0" w:line="240" w:lineRule="auto"/>
      </w:pPr>
      <w:r w:rsidRPr="005819C6">
        <w:t>DOE and PNNL have been directed to pause engagement and communication by current administration, which is hindering progress due to critical support by these groups. ASHRAE may need to seek private support if PNNL is no longer available.</w:t>
      </w:r>
    </w:p>
    <w:p w14:paraId="18A9349B" w14:textId="77777777" w:rsidR="00FD3614" w:rsidRPr="005819C6" w:rsidRDefault="00FD3614" w:rsidP="00FD3614">
      <w:pPr>
        <w:spacing w:after="0" w:line="240" w:lineRule="auto"/>
      </w:pPr>
    </w:p>
    <w:p w14:paraId="2E53CCEA" w14:textId="77777777" w:rsidR="00FD3614" w:rsidRPr="005819C6" w:rsidRDefault="00FD3614" w:rsidP="0073256E">
      <w:pPr>
        <w:numPr>
          <w:ilvl w:val="0"/>
          <w:numId w:val="42"/>
        </w:numPr>
        <w:spacing w:after="0" w:line="240" w:lineRule="auto"/>
      </w:pPr>
      <w:r w:rsidRPr="005819C6">
        <w:t>Energy credits are largely being utilized as the key path forward for energy efficiency measures in the standard as they provide flexibility via multiple paths. The proposed 2025 standard currently has buildings achieving 75 points via various weighted measures, up from 75, committee is evaluating the possibility of further adjusting the point target by building type and climate zone that could increase efficiency considerably on some buildings.</w:t>
      </w:r>
    </w:p>
    <w:p w14:paraId="5FE90619" w14:textId="77777777" w:rsidR="00FD3614" w:rsidRPr="005819C6" w:rsidRDefault="00FD3614" w:rsidP="00FD3614">
      <w:pPr>
        <w:spacing w:after="0" w:line="240" w:lineRule="auto"/>
      </w:pPr>
    </w:p>
    <w:p w14:paraId="099BC5CD" w14:textId="77777777" w:rsidR="00FD3614" w:rsidRPr="005819C6" w:rsidRDefault="00FD3614" w:rsidP="0073256E">
      <w:pPr>
        <w:numPr>
          <w:ilvl w:val="0"/>
          <w:numId w:val="42"/>
        </w:numPr>
        <w:spacing w:after="0" w:line="240" w:lineRule="auto"/>
      </w:pPr>
      <w:r w:rsidRPr="005819C6">
        <w:t xml:space="preserve">Energy credits for whole building airtightness </w:t>
      </w:r>
      <w:proofErr w:type="gramStart"/>
      <w:r w:rsidRPr="005819C6">
        <w:t>is</w:t>
      </w:r>
      <w:proofErr w:type="gramEnd"/>
      <w:r w:rsidRPr="005819C6">
        <w:t xml:space="preserve"> in consideration for public review. Credits would be specific to climate and building type. Currently warehouses show the greatest energy savings among building types, with significant potential for energy savings in apartment buildings in colder climates as well.</w:t>
      </w:r>
    </w:p>
    <w:p w14:paraId="37FFFF59" w14:textId="77777777" w:rsidR="00FD3614" w:rsidRPr="005819C6" w:rsidRDefault="00FD3614" w:rsidP="00FD3614">
      <w:pPr>
        <w:spacing w:after="0" w:line="240" w:lineRule="auto"/>
      </w:pPr>
    </w:p>
    <w:p w14:paraId="72F3C3CF" w14:textId="77777777" w:rsidR="00FD3614" w:rsidRPr="005819C6" w:rsidRDefault="00FD3614" w:rsidP="00FD3614">
      <w:pPr>
        <w:spacing w:after="0" w:line="240" w:lineRule="auto"/>
      </w:pPr>
      <w:r w:rsidRPr="005819C6">
        <w:t>Additional items that the Envelope Sub-Committee is working:</w:t>
      </w:r>
    </w:p>
    <w:p w14:paraId="0CABCB2C" w14:textId="77777777" w:rsidR="00FD3614" w:rsidRPr="005819C6" w:rsidRDefault="00FD3614" w:rsidP="00FD3614">
      <w:pPr>
        <w:numPr>
          <w:ilvl w:val="0"/>
          <w:numId w:val="44"/>
        </w:numPr>
        <w:spacing w:after="0" w:line="240" w:lineRule="auto"/>
      </w:pPr>
      <w:r w:rsidRPr="005819C6">
        <w:t>Committee evaluated a proposal to extend cool roof requirements to climate zone 5. Modeling showed a mix of energy savings from marginal (&lt;0.5%) to largely negative depending on building type and location. This is also consistent with research done by Coalition for Sustainable Roofing.</w:t>
      </w:r>
    </w:p>
    <w:p w14:paraId="359E0AE9" w14:textId="77777777" w:rsidR="00FD3614" w:rsidRPr="005819C6" w:rsidRDefault="00FD3614" w:rsidP="00FD3614">
      <w:pPr>
        <w:numPr>
          <w:ilvl w:val="0"/>
          <w:numId w:val="44"/>
        </w:numPr>
        <w:spacing w:after="0" w:line="240" w:lineRule="auto"/>
      </w:pPr>
      <w:r w:rsidRPr="005819C6">
        <w:t xml:space="preserve">A workgroup is being formed to evaluate a proposal requesting that door U-Value requirements be relaxed for high-speed high frequency overhead doors. Modeling is needed to determine whether higher u-value and higher air leakage rate is offset by shorter time spent open. </w:t>
      </w:r>
    </w:p>
    <w:p w14:paraId="1CAB89E9" w14:textId="77777777" w:rsidR="0073256E" w:rsidRPr="005819C6" w:rsidRDefault="0073256E" w:rsidP="0073256E">
      <w:pPr>
        <w:spacing w:after="0" w:line="240" w:lineRule="auto"/>
        <w:ind w:left="720"/>
      </w:pPr>
    </w:p>
    <w:p w14:paraId="0B1561C4" w14:textId="77777777" w:rsidR="00FD3614" w:rsidRPr="005819C6" w:rsidRDefault="00FD3614" w:rsidP="0073256E">
      <w:pPr>
        <w:numPr>
          <w:ilvl w:val="0"/>
          <w:numId w:val="42"/>
        </w:numPr>
        <w:spacing w:after="0" w:line="240" w:lineRule="auto"/>
      </w:pPr>
      <w:r w:rsidRPr="005819C6">
        <w:t>Brad will continue to report on SSPC 90.1 activities.</w:t>
      </w:r>
    </w:p>
    <w:p w14:paraId="4E545CDE" w14:textId="77777777" w:rsidR="00FD3614" w:rsidRPr="005819C6" w:rsidRDefault="00FD3614" w:rsidP="00FD3614">
      <w:pPr>
        <w:spacing w:after="0" w:line="240" w:lineRule="auto"/>
      </w:pPr>
    </w:p>
    <w:p w14:paraId="157B8120" w14:textId="77777777" w:rsidR="00FD3614" w:rsidRPr="005819C6" w:rsidRDefault="00FD3614" w:rsidP="00FD3614">
      <w:pPr>
        <w:pStyle w:val="Heading2"/>
        <w:spacing w:before="0" w:line="240" w:lineRule="auto"/>
      </w:pPr>
      <w:r w:rsidRPr="005819C6">
        <w:t>Standard 189.1 (a.k.a. Green and sustainable standard, not a minimum)</w:t>
      </w:r>
    </w:p>
    <w:p w14:paraId="3E155F40" w14:textId="77777777" w:rsidR="00FD3614" w:rsidRPr="005819C6" w:rsidRDefault="00FD3614" w:rsidP="00FD3614">
      <w:pPr>
        <w:pStyle w:val="Heading2"/>
        <w:spacing w:before="0" w:line="240" w:lineRule="auto"/>
      </w:pPr>
      <w:r w:rsidRPr="005819C6">
        <w:t>Standard for the Design of High-Performance Green Buildings, Except Low-Rise Residential Buildings</w:t>
      </w:r>
    </w:p>
    <w:p w14:paraId="54F3DDAF" w14:textId="77777777" w:rsidR="00FD3614" w:rsidRPr="005819C6" w:rsidRDefault="00FD3614" w:rsidP="00FD3614">
      <w:pPr>
        <w:spacing w:after="0" w:line="240" w:lineRule="auto"/>
        <w:rPr>
          <w:i/>
        </w:rPr>
      </w:pPr>
      <w:r w:rsidRPr="005819C6">
        <w:rPr>
          <w:i/>
        </w:rPr>
        <w:t xml:space="preserve">Purpose: The purpose of this standard is to provide minimum requirements for the siting, design, construction, and plans for operation of </w:t>
      </w:r>
      <w:r w:rsidRPr="005819C6">
        <w:rPr>
          <w:i/>
          <w:iCs/>
        </w:rPr>
        <w:t xml:space="preserve">high-performance green buildings </w:t>
      </w:r>
      <w:r w:rsidRPr="005819C6">
        <w:rPr>
          <w:i/>
        </w:rPr>
        <w:t>to  reduce emissions from buildings and building systems, enhance building occupant health and comfort, conserve water resources, protect local biodiversity and ecosystem services, promote sustainable and regenerative materials cycles, enhance building quality, and enhance resilience to natural, technological, and human-caused hazards; …</w:t>
      </w:r>
    </w:p>
    <w:p w14:paraId="2A8C6EB3" w14:textId="77777777" w:rsidR="00FD3614" w:rsidRPr="005819C6" w:rsidRDefault="00FD3614" w:rsidP="00FD3614">
      <w:pPr>
        <w:spacing w:after="0" w:line="240" w:lineRule="auto"/>
      </w:pPr>
    </w:p>
    <w:p w14:paraId="687F809F" w14:textId="77777777" w:rsidR="00FD3614" w:rsidRPr="005819C6" w:rsidRDefault="00FD3614" w:rsidP="00FD3614">
      <w:pPr>
        <w:spacing w:after="0" w:line="240" w:lineRule="auto"/>
      </w:pPr>
      <w:r w:rsidRPr="005819C6">
        <w:t>Report (Weston):</w:t>
      </w:r>
    </w:p>
    <w:p w14:paraId="7E764B6B" w14:textId="77777777" w:rsidR="00FD3614" w:rsidRPr="005819C6" w:rsidRDefault="00FD3614" w:rsidP="00FD3614">
      <w:pPr>
        <w:spacing w:after="0" w:line="240" w:lineRule="auto"/>
      </w:pPr>
      <w:r w:rsidRPr="005819C6">
        <w:t>This is a joint venture project with ASHRAE, IES, AIA, ICC, and USGBC,</w:t>
      </w:r>
    </w:p>
    <w:p w14:paraId="1B384B26" w14:textId="77777777" w:rsidR="00FD3614" w:rsidRPr="005819C6" w:rsidRDefault="00FD3614" w:rsidP="00FD3614">
      <w:pPr>
        <w:spacing w:after="0" w:line="240" w:lineRule="auto"/>
      </w:pPr>
      <w:r w:rsidRPr="005819C6">
        <w:t>Last published edition 2023.</w:t>
      </w:r>
    </w:p>
    <w:p w14:paraId="59A7AD45" w14:textId="77777777" w:rsidR="00FD3614" w:rsidRPr="005819C6" w:rsidRDefault="00FD3614" w:rsidP="0073256E">
      <w:pPr>
        <w:numPr>
          <w:ilvl w:val="0"/>
          <w:numId w:val="42"/>
        </w:numPr>
        <w:spacing w:after="0" w:line="240" w:lineRule="auto"/>
      </w:pPr>
      <w:r w:rsidRPr="005819C6">
        <w:t xml:space="preserve">Continue to use ASHRAE Standard 90.1 as the benchmark for energy with modifications for the green code. Future goal is moving eventually to energy neutral (a.k.a. net zero energy). </w:t>
      </w:r>
    </w:p>
    <w:p w14:paraId="10AF2050" w14:textId="77777777" w:rsidR="00FD3614" w:rsidRPr="005819C6" w:rsidRDefault="00FD3614" w:rsidP="0073256E">
      <w:pPr>
        <w:numPr>
          <w:ilvl w:val="0"/>
          <w:numId w:val="42"/>
        </w:numPr>
        <w:spacing w:after="0" w:line="240" w:lineRule="auto"/>
      </w:pPr>
      <w:r w:rsidRPr="005819C6">
        <w:t>A resiliency task-group has been initiated.</w:t>
      </w:r>
    </w:p>
    <w:p w14:paraId="29775449" w14:textId="77777777" w:rsidR="00FD3614" w:rsidRPr="005819C6" w:rsidRDefault="00FD3614" w:rsidP="0073256E">
      <w:pPr>
        <w:numPr>
          <w:ilvl w:val="0"/>
          <w:numId w:val="42"/>
        </w:numPr>
        <w:spacing w:after="0" w:line="240" w:lineRule="auto"/>
      </w:pPr>
      <w:r w:rsidRPr="005819C6">
        <w:t xml:space="preserve">Addendum on embodied carbon was successfully appealed and has been returned to task-group for further work </w:t>
      </w:r>
    </w:p>
    <w:p w14:paraId="61E94956" w14:textId="77777777" w:rsidR="00FD3614" w:rsidRPr="005819C6" w:rsidRDefault="00FD3614" w:rsidP="0073256E">
      <w:pPr>
        <w:numPr>
          <w:ilvl w:val="0"/>
          <w:numId w:val="42"/>
        </w:numPr>
        <w:spacing w:after="0" w:line="240" w:lineRule="auto"/>
      </w:pPr>
      <w:r w:rsidRPr="005819C6">
        <w:t>Two addenda currently in public review– (1/17/25-2/16/25)</w:t>
      </w:r>
    </w:p>
    <w:p w14:paraId="4DAF59C2" w14:textId="75DF9E8A" w:rsidR="00FD3614" w:rsidRPr="005819C6" w:rsidRDefault="00FD3614" w:rsidP="0073256E">
      <w:pPr>
        <w:numPr>
          <w:ilvl w:val="1"/>
          <w:numId w:val="42"/>
        </w:numPr>
        <w:spacing w:after="0" w:line="240" w:lineRule="auto"/>
      </w:pPr>
      <w:r w:rsidRPr="005819C6">
        <w:t xml:space="preserve">189.1 e (Cool Roofs) </w:t>
      </w:r>
    </w:p>
    <w:p w14:paraId="5B13486F" w14:textId="789A44A5" w:rsidR="00FD3614" w:rsidRPr="005819C6" w:rsidRDefault="00FD3614" w:rsidP="0073256E">
      <w:pPr>
        <w:numPr>
          <w:ilvl w:val="1"/>
          <w:numId w:val="42"/>
        </w:numPr>
        <w:spacing w:after="0" w:line="240" w:lineRule="auto"/>
      </w:pPr>
      <w:r w:rsidRPr="005819C6">
        <w:t>189.1 k (Maintenance Plan)</w:t>
      </w:r>
    </w:p>
    <w:p w14:paraId="0DCEA5D1" w14:textId="77777777" w:rsidR="00FD3614" w:rsidRPr="005819C6" w:rsidRDefault="00FD3614" w:rsidP="00FD3614">
      <w:pPr>
        <w:spacing w:after="0" w:line="240" w:lineRule="auto"/>
      </w:pPr>
    </w:p>
    <w:p w14:paraId="4BBBEE16" w14:textId="77777777" w:rsidR="00FD3614" w:rsidRPr="005819C6" w:rsidRDefault="00FD3614" w:rsidP="00FD3614">
      <w:pPr>
        <w:spacing w:after="0" w:line="240" w:lineRule="auto"/>
      </w:pPr>
      <w:r w:rsidRPr="005819C6">
        <w:rPr>
          <w:b/>
          <w:bCs/>
        </w:rPr>
        <w:t>New liaison needed. Maybe Alejandra?</w:t>
      </w:r>
    </w:p>
    <w:p w14:paraId="03A98D73" w14:textId="77777777" w:rsidR="00FD3614" w:rsidRPr="005819C6" w:rsidRDefault="00FD3614" w:rsidP="00FD3614">
      <w:pPr>
        <w:spacing w:after="0" w:line="240" w:lineRule="auto"/>
        <w:rPr>
          <w:b/>
          <w:bCs/>
        </w:rPr>
      </w:pPr>
    </w:p>
    <w:p w14:paraId="1AA424E2" w14:textId="77777777" w:rsidR="00FD3614" w:rsidRPr="005819C6" w:rsidRDefault="00FD3614" w:rsidP="00FD3614">
      <w:pPr>
        <w:pStyle w:val="Heading2"/>
        <w:spacing w:before="0" w:line="240" w:lineRule="auto"/>
      </w:pPr>
      <w:r w:rsidRPr="005819C6">
        <w:t>Standard 90.2 (a.k.a. Above-code residential energy standard)</w:t>
      </w:r>
    </w:p>
    <w:p w14:paraId="2627BD1B" w14:textId="77777777" w:rsidR="00FD3614" w:rsidRPr="005819C6" w:rsidRDefault="00FD3614" w:rsidP="00FD3614">
      <w:pPr>
        <w:pStyle w:val="Heading2"/>
        <w:spacing w:before="0" w:line="240" w:lineRule="auto"/>
      </w:pPr>
      <w:r w:rsidRPr="005819C6">
        <w:t>Energy-Efficient Design of Low-Rise Residential Buildings</w:t>
      </w:r>
    </w:p>
    <w:p w14:paraId="5D8E87D4" w14:textId="77777777" w:rsidR="00FD3614" w:rsidRPr="005819C6" w:rsidRDefault="00FD3614" w:rsidP="00FD3614">
      <w:pPr>
        <w:spacing w:after="0" w:line="240" w:lineRule="auto"/>
        <w:rPr>
          <w:i/>
          <w:iCs/>
        </w:rPr>
      </w:pPr>
      <w:r w:rsidRPr="005819C6">
        <w:rPr>
          <w:i/>
          <w:iCs/>
        </w:rPr>
        <w:t>Purpose:  The purpose of this standard is to establish the minimum whole-building energy performance requirements for energy efficient residential buildings.</w:t>
      </w:r>
    </w:p>
    <w:p w14:paraId="3FFDB3BF" w14:textId="77777777" w:rsidR="00FD3614" w:rsidRPr="005819C6" w:rsidRDefault="00FD3614" w:rsidP="00FD3614">
      <w:pPr>
        <w:spacing w:after="0" w:line="240" w:lineRule="auto"/>
        <w:rPr>
          <w:b/>
          <w:bCs/>
        </w:rPr>
      </w:pPr>
    </w:p>
    <w:p w14:paraId="02E5772A" w14:textId="77777777" w:rsidR="00FD3614" w:rsidRPr="005819C6" w:rsidRDefault="00FD3614" w:rsidP="00FD3614">
      <w:pPr>
        <w:spacing w:after="0" w:line="240" w:lineRule="auto"/>
      </w:pPr>
      <w:bookmarkStart w:id="5" w:name="_Hlk94017619"/>
      <w:r w:rsidRPr="005819C6">
        <w:t>Report (Weston)</w:t>
      </w:r>
    </w:p>
    <w:bookmarkEnd w:id="5"/>
    <w:p w14:paraId="38193264" w14:textId="77777777" w:rsidR="00FD3614" w:rsidRPr="005819C6" w:rsidRDefault="00FD3614" w:rsidP="0073256E">
      <w:pPr>
        <w:numPr>
          <w:ilvl w:val="0"/>
          <w:numId w:val="44"/>
        </w:numPr>
        <w:spacing w:after="0" w:line="240" w:lineRule="auto"/>
        <w:ind w:left="360"/>
      </w:pPr>
      <w:r w:rsidRPr="005819C6">
        <w:t>Current version is 2024</w:t>
      </w:r>
    </w:p>
    <w:p w14:paraId="39AEFFA5" w14:textId="77777777" w:rsidR="00FD3614" w:rsidRPr="005819C6" w:rsidRDefault="00FD3614" w:rsidP="0073256E">
      <w:pPr>
        <w:numPr>
          <w:ilvl w:val="0"/>
          <w:numId w:val="44"/>
        </w:numPr>
        <w:spacing w:after="0" w:line="240" w:lineRule="auto"/>
        <w:ind w:left="360"/>
      </w:pPr>
      <w:r w:rsidRPr="005819C6">
        <w:t>Seminar Sunday 5 – 6:30pm to describe the changes to the standard from the previous edition.</w:t>
      </w:r>
    </w:p>
    <w:p w14:paraId="7D859F73" w14:textId="07BFBA50" w:rsidR="00FD3614" w:rsidRPr="005819C6" w:rsidRDefault="00FD3614" w:rsidP="0073256E">
      <w:pPr>
        <w:numPr>
          <w:ilvl w:val="0"/>
          <w:numId w:val="44"/>
        </w:numPr>
        <w:spacing w:after="0" w:line="240" w:lineRule="auto"/>
        <w:ind w:left="360"/>
      </w:pPr>
      <w:r w:rsidRPr="005819C6">
        <w:t>Work plan for next edition developed.</w:t>
      </w:r>
    </w:p>
    <w:p w14:paraId="07957CF8" w14:textId="77777777" w:rsidR="00FD3614" w:rsidRPr="005819C6" w:rsidRDefault="00FD3614" w:rsidP="00FD3614">
      <w:pPr>
        <w:spacing w:after="0" w:line="240" w:lineRule="auto"/>
        <w:ind w:left="720"/>
      </w:pPr>
    </w:p>
    <w:p w14:paraId="48CF22D3" w14:textId="34E6F349" w:rsidR="00FD3614" w:rsidRPr="005819C6" w:rsidRDefault="00FD3614" w:rsidP="00FD3614">
      <w:pPr>
        <w:pStyle w:val="Heading2"/>
        <w:spacing w:before="0" w:line="240" w:lineRule="auto"/>
      </w:pPr>
      <w:r w:rsidRPr="005819C6">
        <w:lastRenderedPageBreak/>
        <w:t>Standard 160: Criteria for Moisture-Control Design Analysis in Buildings</w:t>
      </w:r>
    </w:p>
    <w:p w14:paraId="4D77D783" w14:textId="77777777" w:rsidR="00FD3614" w:rsidRPr="005819C6" w:rsidRDefault="00FD3614" w:rsidP="00FD3614">
      <w:pPr>
        <w:spacing w:after="0" w:line="240" w:lineRule="auto"/>
        <w:rPr>
          <w:bCs/>
          <w:i/>
          <w:iCs/>
        </w:rPr>
      </w:pPr>
      <w:r w:rsidRPr="005819C6">
        <w:rPr>
          <w:bCs/>
          <w:i/>
          <w:iCs/>
        </w:rPr>
        <w:t>Purpose:  The purpose of this standard is to specify performance-based design criteria for predicting, mitigating, or reducing moisture damage to the building envelope, materials, components, systems, and furnishings, depending on climate, construction type, and HVAC system operation. These criteria include the following:</w:t>
      </w:r>
    </w:p>
    <w:p w14:paraId="099394C9" w14:textId="77777777" w:rsidR="00FD3614" w:rsidRPr="005819C6" w:rsidRDefault="00FD3614" w:rsidP="00FD3614">
      <w:pPr>
        <w:spacing w:after="0" w:line="240" w:lineRule="auto"/>
        <w:rPr>
          <w:bCs/>
          <w:i/>
          <w:iCs/>
        </w:rPr>
      </w:pPr>
      <w:r w:rsidRPr="005819C6">
        <w:rPr>
          <w:bCs/>
          <w:i/>
          <w:iCs/>
        </w:rPr>
        <w:t>a. Criteria for selecting analytic procedures</w:t>
      </w:r>
    </w:p>
    <w:p w14:paraId="7DBF8E79" w14:textId="77777777" w:rsidR="00FD3614" w:rsidRPr="005819C6" w:rsidRDefault="00FD3614" w:rsidP="00FD3614">
      <w:pPr>
        <w:spacing w:after="0" w:line="240" w:lineRule="auto"/>
        <w:rPr>
          <w:bCs/>
          <w:i/>
          <w:iCs/>
        </w:rPr>
      </w:pPr>
      <w:r w:rsidRPr="005819C6">
        <w:rPr>
          <w:bCs/>
          <w:i/>
          <w:iCs/>
        </w:rPr>
        <w:t>b. Criteria for inputs</w:t>
      </w:r>
    </w:p>
    <w:p w14:paraId="38C9C5A6" w14:textId="77777777" w:rsidR="00FD3614" w:rsidRPr="005819C6" w:rsidRDefault="00FD3614" w:rsidP="00FD3614">
      <w:pPr>
        <w:spacing w:after="0" w:line="240" w:lineRule="auto"/>
        <w:rPr>
          <w:bCs/>
          <w:i/>
          <w:iCs/>
        </w:rPr>
      </w:pPr>
      <w:r w:rsidRPr="005819C6">
        <w:rPr>
          <w:bCs/>
          <w:i/>
          <w:iCs/>
        </w:rPr>
        <w:t>c. Criteria for evaluation and use of outputs</w:t>
      </w:r>
    </w:p>
    <w:p w14:paraId="2FB0375D" w14:textId="77777777" w:rsidR="00FD3614" w:rsidRPr="005819C6" w:rsidRDefault="00FD3614" w:rsidP="00FD3614">
      <w:pPr>
        <w:spacing w:after="0" w:line="240" w:lineRule="auto"/>
        <w:rPr>
          <w:bCs/>
        </w:rPr>
      </w:pPr>
    </w:p>
    <w:p w14:paraId="7FB7AAC9" w14:textId="23011CDD" w:rsidR="00FD3614" w:rsidRPr="005819C6" w:rsidRDefault="00FD3614" w:rsidP="00FD3614">
      <w:pPr>
        <w:spacing w:after="0" w:line="240" w:lineRule="auto"/>
        <w:rPr>
          <w:bCs/>
        </w:rPr>
      </w:pPr>
      <w:r w:rsidRPr="005819C6">
        <w:rPr>
          <w:bCs/>
        </w:rPr>
        <w:t>Report (Glass</w:t>
      </w:r>
      <w:proofErr w:type="gramStart"/>
      <w:r w:rsidRPr="005819C6">
        <w:rPr>
          <w:bCs/>
        </w:rPr>
        <w:t>):Not</w:t>
      </w:r>
      <w:proofErr w:type="gramEnd"/>
      <w:r w:rsidRPr="005819C6">
        <w:rPr>
          <w:bCs/>
        </w:rPr>
        <w:t xml:space="preserve"> much has changed regarding Standard 160. M</w:t>
      </w:r>
    </w:p>
    <w:p w14:paraId="441FE5CB" w14:textId="77777777" w:rsidR="00FD3614" w:rsidRPr="005819C6" w:rsidRDefault="00FD3614" w:rsidP="00FD3614">
      <w:pPr>
        <w:spacing w:after="0" w:line="240" w:lineRule="auto"/>
        <w:rPr>
          <w:bCs/>
        </w:rPr>
      </w:pPr>
    </w:p>
    <w:p w14:paraId="16BF717E" w14:textId="77777777" w:rsidR="00FD3614" w:rsidRPr="005819C6" w:rsidRDefault="00FD3614" w:rsidP="0073256E">
      <w:pPr>
        <w:numPr>
          <w:ilvl w:val="0"/>
          <w:numId w:val="47"/>
        </w:numPr>
        <w:spacing w:after="0" w:line="240" w:lineRule="auto"/>
        <w:ind w:left="360"/>
        <w:rPr>
          <w:bCs/>
        </w:rPr>
      </w:pPr>
      <w:r w:rsidRPr="005819C6">
        <w:rPr>
          <w:bCs/>
        </w:rPr>
        <w:t>Current version is 2021. Intend to publish next version in 2026.</w:t>
      </w:r>
    </w:p>
    <w:p w14:paraId="4971B2F5" w14:textId="77777777" w:rsidR="00FD3614" w:rsidRPr="005819C6" w:rsidRDefault="00FD3614" w:rsidP="0073256E">
      <w:pPr>
        <w:numPr>
          <w:ilvl w:val="0"/>
          <w:numId w:val="47"/>
        </w:numPr>
        <w:spacing w:after="0" w:line="240" w:lineRule="auto"/>
        <w:ind w:left="360"/>
        <w:rPr>
          <w:bCs/>
        </w:rPr>
      </w:pPr>
      <w:hyperlink r:id="rId28" w:history="1">
        <w:r w:rsidRPr="005819C6">
          <w:rPr>
            <w:rStyle w:val="Hyperlink"/>
            <w:bCs/>
            <w:i/>
            <w:iCs/>
          </w:rPr>
          <w:t>Addendum a</w:t>
        </w:r>
      </w:hyperlink>
      <w:r w:rsidRPr="005819C6">
        <w:rPr>
          <w:bCs/>
        </w:rPr>
        <w:t xml:space="preserve"> was published January 31, 2024. This improves the organization and clarity of Section 7 (Reporting) and adds commentary citing ASTM E3054/E3054M-16 (Standard Guide for Characterization and Use of Hygrothermal Models for Moisture Control Design in Building Envelopes).</w:t>
      </w:r>
    </w:p>
    <w:p w14:paraId="29EB4615" w14:textId="77777777" w:rsidR="00FD3614" w:rsidRPr="005819C6" w:rsidRDefault="00FD3614" w:rsidP="0073256E">
      <w:pPr>
        <w:numPr>
          <w:ilvl w:val="0"/>
          <w:numId w:val="47"/>
        </w:numPr>
        <w:spacing w:after="0" w:line="240" w:lineRule="auto"/>
        <w:ind w:left="360"/>
        <w:rPr>
          <w:bCs/>
        </w:rPr>
      </w:pPr>
      <w:r w:rsidRPr="005819C6">
        <w:rPr>
          <w:bCs/>
        </w:rPr>
        <w:t>Working to revise Section 6 (Moisture Performance Evaluation Criteria), focusing on corrosion, freeze-thaw, and structural property degradation of exterior sheathing materials.</w:t>
      </w:r>
    </w:p>
    <w:p w14:paraId="41EC6EBE" w14:textId="77777777" w:rsidR="00FD3614" w:rsidRPr="005819C6" w:rsidRDefault="00FD3614" w:rsidP="0073256E">
      <w:pPr>
        <w:numPr>
          <w:ilvl w:val="0"/>
          <w:numId w:val="47"/>
        </w:numPr>
        <w:spacing w:after="0" w:line="240" w:lineRule="auto"/>
        <w:ind w:left="360"/>
        <w:rPr>
          <w:bCs/>
        </w:rPr>
      </w:pPr>
      <w:r w:rsidRPr="005819C6">
        <w:rPr>
          <w:bCs/>
        </w:rPr>
        <w:t>Working to revise Section 4.6.1 (Rain Penetration).</w:t>
      </w:r>
    </w:p>
    <w:p w14:paraId="26614412" w14:textId="77777777" w:rsidR="00FD3614" w:rsidRPr="005819C6" w:rsidRDefault="00FD3614" w:rsidP="00FD3614">
      <w:pPr>
        <w:spacing w:after="0" w:line="240" w:lineRule="auto"/>
        <w:rPr>
          <w:b/>
          <w:bCs/>
        </w:rPr>
      </w:pPr>
    </w:p>
    <w:p w14:paraId="674A7264" w14:textId="747E5BD1" w:rsidR="00FD3614" w:rsidRPr="005819C6" w:rsidRDefault="00FD3614" w:rsidP="00FD3614">
      <w:pPr>
        <w:pStyle w:val="Heading2"/>
        <w:spacing w:before="0" w:line="240" w:lineRule="auto"/>
      </w:pPr>
      <w:r w:rsidRPr="005819C6">
        <w:t>Standard 227P: Passive Building Design Standard</w:t>
      </w:r>
    </w:p>
    <w:p w14:paraId="2E134304" w14:textId="77777777" w:rsidR="00FD3614" w:rsidRPr="005819C6" w:rsidRDefault="00FD3614" w:rsidP="00FD3614">
      <w:pPr>
        <w:spacing w:after="0" w:line="240" w:lineRule="auto"/>
        <w:rPr>
          <w:i/>
          <w:iCs/>
        </w:rPr>
      </w:pPr>
      <w:r w:rsidRPr="005819C6">
        <w:rPr>
          <w:i/>
          <w:iCs/>
        </w:rPr>
        <w:t>Purpose: This standard provides requirements for the design of buildings that have exceptionally low energy usage and that are durable, resilient, comfortable, and healthy.</w:t>
      </w:r>
    </w:p>
    <w:p w14:paraId="33FEBE61" w14:textId="77777777" w:rsidR="00FD3614" w:rsidRPr="005819C6" w:rsidRDefault="00FD3614" w:rsidP="00FD3614">
      <w:pPr>
        <w:spacing w:after="0" w:line="240" w:lineRule="auto"/>
        <w:rPr>
          <w:i/>
          <w:iCs/>
        </w:rPr>
      </w:pPr>
    </w:p>
    <w:p w14:paraId="4EDA657B" w14:textId="77777777" w:rsidR="00FD3614" w:rsidRPr="005819C6" w:rsidRDefault="00FD3614" w:rsidP="00FD3614">
      <w:pPr>
        <w:spacing w:after="0" w:line="240" w:lineRule="auto"/>
      </w:pPr>
      <w:r w:rsidRPr="005819C6">
        <w:t>Report (Weston):</w:t>
      </w:r>
    </w:p>
    <w:p w14:paraId="2B73FC26" w14:textId="77777777" w:rsidR="00FD3614" w:rsidRPr="005819C6" w:rsidRDefault="00FD3614" w:rsidP="0073256E">
      <w:pPr>
        <w:numPr>
          <w:ilvl w:val="0"/>
          <w:numId w:val="48"/>
        </w:numPr>
        <w:spacing w:after="0" w:line="240" w:lineRule="auto"/>
        <w:ind w:left="360"/>
      </w:pPr>
      <w:r w:rsidRPr="005819C6">
        <w:t>Public review has been approved by the SPC and should be released soon.</w:t>
      </w:r>
    </w:p>
    <w:p w14:paraId="1B9CF6D4" w14:textId="77777777" w:rsidR="00FD3614" w:rsidRPr="005819C6" w:rsidRDefault="00FD3614" w:rsidP="00FD3614">
      <w:pPr>
        <w:spacing w:after="0" w:line="240" w:lineRule="auto"/>
      </w:pPr>
    </w:p>
    <w:p w14:paraId="2F42C251" w14:textId="0A5C8054" w:rsidR="00FD3614" w:rsidRPr="005819C6" w:rsidRDefault="00FD3614" w:rsidP="00FD3614">
      <w:pPr>
        <w:pStyle w:val="Heading2"/>
        <w:spacing w:before="0" w:line="240" w:lineRule="auto"/>
      </w:pPr>
      <w:r w:rsidRPr="005819C6">
        <w:t>Guideline 46P</w:t>
      </w:r>
      <w:bookmarkStart w:id="6" w:name="_Hlk138659696"/>
      <w:r w:rsidRPr="005819C6">
        <w:t>: Design and Construction Practices for Controlling Humidity in Residential Buildings</w:t>
      </w:r>
    </w:p>
    <w:bookmarkEnd w:id="6"/>
    <w:p w14:paraId="2F256116" w14:textId="77777777" w:rsidR="00FD3614" w:rsidRPr="005819C6" w:rsidRDefault="00FD3614" w:rsidP="00FD3614">
      <w:pPr>
        <w:spacing w:after="0" w:line="240" w:lineRule="auto"/>
      </w:pPr>
      <w:r w:rsidRPr="005819C6">
        <w:t>(TC 1.12/RBC)</w:t>
      </w:r>
    </w:p>
    <w:p w14:paraId="480A63A8" w14:textId="77777777" w:rsidR="00FD3614" w:rsidRPr="005819C6" w:rsidRDefault="00FD3614" w:rsidP="00FD3614">
      <w:pPr>
        <w:spacing w:after="0" w:line="240" w:lineRule="auto"/>
        <w:rPr>
          <w:i/>
          <w:iCs/>
        </w:rPr>
      </w:pPr>
      <w:r w:rsidRPr="005819C6">
        <w:rPr>
          <w:i/>
          <w:iCs/>
        </w:rPr>
        <w:t>Purpose: The purpose of this guideline is to provide guidance and best practices for controlling moisture and humidity, in the design and construction of new residential buildings.</w:t>
      </w:r>
    </w:p>
    <w:p w14:paraId="519DF5A1" w14:textId="321B58B8" w:rsidR="00FD3614" w:rsidRPr="005819C6" w:rsidRDefault="0073256E" w:rsidP="0073256E">
      <w:pPr>
        <w:spacing w:after="0" w:line="240" w:lineRule="auto"/>
        <w:ind w:left="360"/>
      </w:pPr>
      <w:r w:rsidRPr="005819C6">
        <w:t xml:space="preserve"> </w:t>
      </w:r>
    </w:p>
    <w:p w14:paraId="33E4F3E9" w14:textId="77777777" w:rsidR="00FD3614" w:rsidRPr="005819C6" w:rsidRDefault="00FD3614" w:rsidP="0073256E">
      <w:pPr>
        <w:numPr>
          <w:ilvl w:val="0"/>
          <w:numId w:val="48"/>
        </w:numPr>
        <w:spacing w:after="0" w:line="240" w:lineRule="auto"/>
        <w:ind w:left="360"/>
      </w:pPr>
      <w:r w:rsidRPr="005819C6">
        <w:t xml:space="preserve">No update </w:t>
      </w:r>
      <w:proofErr w:type="gramStart"/>
      <w:r w:rsidRPr="005819C6">
        <w:t>at this time</w:t>
      </w:r>
      <w:proofErr w:type="gramEnd"/>
      <w:r w:rsidRPr="005819C6">
        <w:t>. Need a liaison.</w:t>
      </w:r>
    </w:p>
    <w:p w14:paraId="716E03FD" w14:textId="77777777" w:rsidR="00FD3614" w:rsidRPr="005819C6" w:rsidRDefault="00FD3614" w:rsidP="0073256E">
      <w:pPr>
        <w:spacing w:after="0" w:line="240" w:lineRule="auto"/>
        <w:ind w:left="360"/>
      </w:pPr>
    </w:p>
    <w:p w14:paraId="249BF2A7" w14:textId="77777777" w:rsidR="00FD3614" w:rsidRPr="005819C6" w:rsidRDefault="00FD3614" w:rsidP="0073256E">
      <w:pPr>
        <w:numPr>
          <w:ilvl w:val="0"/>
          <w:numId w:val="48"/>
        </w:numPr>
        <w:spacing w:after="0" w:line="240" w:lineRule="auto"/>
        <w:ind w:left="360"/>
      </w:pPr>
      <w:r w:rsidRPr="005819C6">
        <w:t xml:space="preserve">Still evaluating whether this guideline is still moving forward. </w:t>
      </w:r>
    </w:p>
    <w:p w14:paraId="0DB8C052" w14:textId="77777777" w:rsidR="00FD3614" w:rsidRPr="005819C6" w:rsidRDefault="00FD3614" w:rsidP="00FD3614">
      <w:pPr>
        <w:spacing w:after="0" w:line="240" w:lineRule="auto"/>
      </w:pPr>
    </w:p>
    <w:p w14:paraId="150345D1" w14:textId="6C23F702" w:rsidR="00FD3614" w:rsidRPr="005819C6" w:rsidRDefault="00FD3614" w:rsidP="00FD3614">
      <w:pPr>
        <w:pStyle w:val="Heading2"/>
        <w:spacing w:before="0" w:line="240" w:lineRule="auto"/>
      </w:pPr>
      <w:r w:rsidRPr="005819C6">
        <w:t>Standard 240P: Evaluating Greenhouse Gas (GHG) and Carbon Emissions in Building Design, Construction and Operation</w:t>
      </w:r>
    </w:p>
    <w:p w14:paraId="399A2490" w14:textId="77777777" w:rsidR="00FD3614" w:rsidRPr="005819C6" w:rsidRDefault="00FD3614" w:rsidP="00FD3614">
      <w:pPr>
        <w:spacing w:after="0" w:line="240" w:lineRule="auto"/>
        <w:rPr>
          <w:i/>
          <w:iCs/>
        </w:rPr>
      </w:pPr>
      <w:r w:rsidRPr="005819C6">
        <w:rPr>
          <w:i/>
          <w:iCs/>
        </w:rPr>
        <w:t>Proposed ASHRAE/ICC Standard 240P - Evaluating Greenhouse Gas (GHG) and Carbon Emissions in Building Design, Construction and Operation, will provide a whole life carbon approach to support emissions reductions in buildings. The proposed standard establishes how to measure and verify the greenhouse gas (GHG) and carbon emissions of a building, or group of buildings, over the entire life cycle. The goal is to provide consistent procedures and data to be referenced by policies, codes, and other standards that address new and existing building performance.</w:t>
      </w:r>
    </w:p>
    <w:p w14:paraId="697986A5" w14:textId="77777777" w:rsidR="00FD3614" w:rsidRPr="005819C6" w:rsidRDefault="00FD3614" w:rsidP="00FD3614">
      <w:pPr>
        <w:spacing w:after="0" w:line="240" w:lineRule="auto"/>
        <w:rPr>
          <w:i/>
          <w:iCs/>
        </w:rPr>
      </w:pPr>
    </w:p>
    <w:p w14:paraId="762F5C14" w14:textId="77777777" w:rsidR="00FD3614" w:rsidRPr="005819C6" w:rsidRDefault="00FD3614" w:rsidP="0073256E">
      <w:pPr>
        <w:numPr>
          <w:ilvl w:val="0"/>
          <w:numId w:val="48"/>
        </w:numPr>
        <w:spacing w:after="0" w:line="240" w:lineRule="auto"/>
        <w:ind w:left="360"/>
      </w:pPr>
      <w:r w:rsidRPr="005819C6">
        <w:lastRenderedPageBreak/>
        <w:t>Completed the public review in March 2024 and received over 700 comments.  Since then, SPC 240P have been responding to comments and have about 110 left to approve responses for. They are targeting the end of February for all the working group chairs to have their changes in a master document. The goal is another public review at the end of March 2025.</w:t>
      </w:r>
    </w:p>
    <w:p w14:paraId="11EC59F0" w14:textId="77777777" w:rsidR="00FD3614" w:rsidRPr="005819C6" w:rsidRDefault="00FD3614" w:rsidP="0073256E">
      <w:pPr>
        <w:spacing w:after="0" w:line="240" w:lineRule="auto"/>
        <w:ind w:left="360"/>
      </w:pPr>
    </w:p>
    <w:p w14:paraId="18F1EF85" w14:textId="096C2BE6" w:rsidR="005379FE" w:rsidRPr="005819C6" w:rsidRDefault="00FD3614" w:rsidP="0073256E">
      <w:pPr>
        <w:numPr>
          <w:ilvl w:val="0"/>
          <w:numId w:val="48"/>
        </w:numPr>
        <w:spacing w:after="0" w:line="240" w:lineRule="auto"/>
        <w:ind w:left="360"/>
      </w:pPr>
      <w:r w:rsidRPr="005819C6">
        <w:t xml:space="preserve">Liaison: </w:t>
      </w:r>
      <w:proofErr w:type="spellStart"/>
      <w:r w:rsidRPr="005819C6">
        <w:t>Mengjia</w:t>
      </w:r>
      <w:proofErr w:type="spellEnd"/>
      <w:r w:rsidRPr="005819C6">
        <w:t xml:space="preserve"> Tang </w:t>
      </w:r>
    </w:p>
    <w:p w14:paraId="2BC6D872" w14:textId="14EA2C2B" w:rsidR="003B72FA" w:rsidRPr="005819C6" w:rsidRDefault="00443A25" w:rsidP="00630140">
      <w:pPr>
        <w:pStyle w:val="Heading1"/>
        <w:numPr>
          <w:ilvl w:val="0"/>
          <w:numId w:val="2"/>
        </w:numPr>
      </w:pPr>
      <w:r w:rsidRPr="005819C6">
        <w:t>Old Business</w:t>
      </w:r>
    </w:p>
    <w:p w14:paraId="030195EE" w14:textId="77777777" w:rsidR="00E978BE" w:rsidRPr="005819C6" w:rsidRDefault="00E978BE" w:rsidP="00E978BE">
      <w:pPr>
        <w:widowControl w:val="0"/>
        <w:tabs>
          <w:tab w:val="left" w:pos="336"/>
          <w:tab w:val="right" w:leader="dot" w:pos="8927"/>
        </w:tabs>
        <w:spacing w:before="138" w:line="240" w:lineRule="auto"/>
        <w:rPr>
          <w:rFonts w:eastAsia="Times New Roman" w:cstheme="minorHAnsi"/>
          <w:lang w:val="en-GB"/>
        </w:rPr>
      </w:pPr>
    </w:p>
    <w:p w14:paraId="0BCEEDBB" w14:textId="0A74077F" w:rsidR="00F802AD" w:rsidRPr="005819C6" w:rsidRDefault="007858E9" w:rsidP="007858E9">
      <w:r w:rsidRPr="005819C6">
        <w:t xml:space="preserve">None of the old business was discussed at the meeting. </w:t>
      </w:r>
    </w:p>
    <w:p w14:paraId="0DEC6378" w14:textId="12541090" w:rsidR="00E821A9" w:rsidRPr="005819C6" w:rsidRDefault="00E821A9" w:rsidP="00630140">
      <w:pPr>
        <w:pStyle w:val="Heading1"/>
        <w:numPr>
          <w:ilvl w:val="0"/>
          <w:numId w:val="2"/>
        </w:numPr>
      </w:pPr>
      <w:r w:rsidRPr="005819C6">
        <w:t>New Business</w:t>
      </w:r>
    </w:p>
    <w:p w14:paraId="468A3238" w14:textId="6A0305C7" w:rsidR="00623228" w:rsidRPr="005819C6" w:rsidRDefault="00F62BF7">
      <w:pPr>
        <w:pStyle w:val="ListParagraph"/>
        <w:widowControl w:val="0"/>
        <w:numPr>
          <w:ilvl w:val="0"/>
          <w:numId w:val="12"/>
        </w:numPr>
        <w:tabs>
          <w:tab w:val="left" w:pos="336"/>
          <w:tab w:val="right" w:leader="dot" w:pos="8927"/>
        </w:tabs>
        <w:spacing w:before="138" w:line="240" w:lineRule="auto"/>
      </w:pPr>
      <w:r w:rsidRPr="005819C6">
        <w:t xml:space="preserve">Som Shrestha </w:t>
      </w:r>
      <w:r w:rsidR="00550721" w:rsidRPr="005819C6">
        <w:t xml:space="preserve">from </w:t>
      </w:r>
      <w:r w:rsidRPr="005819C6">
        <w:t xml:space="preserve">ORNL </w:t>
      </w:r>
      <w:r w:rsidR="00550721" w:rsidRPr="005819C6">
        <w:t xml:space="preserve">announced that ORNL is </w:t>
      </w:r>
      <w:r w:rsidRPr="005819C6">
        <w:t>hosting</w:t>
      </w:r>
      <w:r w:rsidR="00550721" w:rsidRPr="005819C6">
        <w:t xml:space="preserve"> the 17th</w:t>
      </w:r>
      <w:r w:rsidRPr="005819C6">
        <w:t xml:space="preserve"> international vacuum insulation symposium </w:t>
      </w:r>
      <w:r w:rsidR="00550721" w:rsidRPr="005819C6">
        <w:t>(</w:t>
      </w:r>
      <w:r w:rsidRPr="005819C6">
        <w:t>IVIS</w:t>
      </w:r>
      <w:r w:rsidR="00550721" w:rsidRPr="005819C6">
        <w:t>) on</w:t>
      </w:r>
      <w:r w:rsidRPr="005819C6">
        <w:t xml:space="preserve"> September 10-11, submission </w:t>
      </w:r>
      <w:r w:rsidR="00550721" w:rsidRPr="005819C6">
        <w:t xml:space="preserve">for </w:t>
      </w:r>
      <w:r w:rsidRPr="005819C6">
        <w:t>extended abstracts</w:t>
      </w:r>
      <w:r w:rsidR="00550721" w:rsidRPr="005819C6">
        <w:t xml:space="preserve"> is due</w:t>
      </w:r>
      <w:r w:rsidRPr="005819C6">
        <w:t xml:space="preserve"> February 16</w:t>
      </w:r>
      <w:r w:rsidR="00550721" w:rsidRPr="005819C6">
        <w:rPr>
          <w:vertAlign w:val="superscript"/>
        </w:rPr>
        <w:t>th</w:t>
      </w:r>
      <w:r w:rsidR="00550721" w:rsidRPr="005819C6">
        <w:t>.</w:t>
      </w:r>
    </w:p>
    <w:p w14:paraId="1EE4A8C7" w14:textId="4431DC6C" w:rsidR="0002193A" w:rsidRPr="005819C6" w:rsidRDefault="00F62BF7" w:rsidP="0002193A">
      <w:pPr>
        <w:pBdr>
          <w:bottom w:val="single" w:sz="4" w:space="18" w:color="auto"/>
        </w:pBdr>
        <w:ind w:left="360"/>
        <w:rPr>
          <w:b/>
          <w:bCs/>
          <w:i/>
          <w:iCs/>
        </w:rPr>
      </w:pPr>
      <w:r w:rsidRPr="005819C6">
        <w:rPr>
          <w:b/>
          <w:bCs/>
          <w:i/>
          <w:iCs/>
        </w:rPr>
        <w:t>Neil</w:t>
      </w:r>
      <w:r w:rsidR="00F164B9" w:rsidRPr="005819C6">
        <w:rPr>
          <w:b/>
          <w:bCs/>
          <w:i/>
          <w:iCs/>
        </w:rPr>
        <w:t xml:space="preserve"> </w:t>
      </w:r>
      <w:r w:rsidR="00550721" w:rsidRPr="005819C6">
        <w:rPr>
          <w:b/>
          <w:bCs/>
          <w:i/>
          <w:iCs/>
        </w:rPr>
        <w:t xml:space="preserve">Freidberg made a motion </w:t>
      </w:r>
      <w:r w:rsidR="0002193A" w:rsidRPr="005819C6">
        <w:rPr>
          <w:b/>
          <w:bCs/>
          <w:i/>
          <w:iCs/>
        </w:rPr>
        <w:t xml:space="preserve">to end </w:t>
      </w:r>
      <w:r w:rsidR="00550721" w:rsidRPr="005819C6">
        <w:rPr>
          <w:b/>
          <w:bCs/>
          <w:i/>
          <w:iCs/>
        </w:rPr>
        <w:t xml:space="preserve">the </w:t>
      </w:r>
      <w:r w:rsidR="0002193A" w:rsidRPr="005819C6">
        <w:rPr>
          <w:b/>
          <w:bCs/>
          <w:i/>
          <w:iCs/>
        </w:rPr>
        <w:t xml:space="preserve">meeting, seconded by </w:t>
      </w:r>
      <w:r w:rsidRPr="005819C6">
        <w:rPr>
          <w:b/>
          <w:bCs/>
          <w:i/>
          <w:iCs/>
        </w:rPr>
        <w:t xml:space="preserve">Danko </w:t>
      </w:r>
      <w:r w:rsidR="00550721" w:rsidRPr="005819C6">
        <w:rPr>
          <w:b/>
          <w:bCs/>
          <w:i/>
          <w:iCs/>
        </w:rPr>
        <w:t>Davidovic</w:t>
      </w:r>
      <w:r w:rsidR="009E771F" w:rsidRPr="005819C6">
        <w:rPr>
          <w:b/>
          <w:bCs/>
          <w:i/>
          <w:iCs/>
        </w:rPr>
        <w:t>.</w:t>
      </w:r>
      <w:r w:rsidR="0002193A" w:rsidRPr="005819C6">
        <w:rPr>
          <w:b/>
          <w:bCs/>
          <w:i/>
          <w:iCs/>
        </w:rPr>
        <w:t xml:space="preserve">  </w:t>
      </w:r>
    </w:p>
    <w:p w14:paraId="5F225269" w14:textId="02A0A759" w:rsidR="002C5EED" w:rsidRDefault="003B72FA" w:rsidP="00CF256D">
      <w:pPr>
        <w:jc w:val="center"/>
        <w:rPr>
          <w:b/>
          <w:i/>
        </w:rPr>
      </w:pPr>
      <w:r w:rsidRPr="005819C6">
        <w:rPr>
          <w:b/>
          <w:i/>
        </w:rPr>
        <w:t xml:space="preserve">Minutes by </w:t>
      </w:r>
      <w:r w:rsidR="007E4C0F" w:rsidRPr="005819C6">
        <w:rPr>
          <w:b/>
          <w:i/>
        </w:rPr>
        <w:t>Danko Davidovic</w:t>
      </w:r>
      <w:r w:rsidR="002A1A07" w:rsidRPr="005819C6">
        <w:rPr>
          <w:b/>
          <w:i/>
        </w:rPr>
        <w:t xml:space="preserve"> –</w:t>
      </w:r>
      <w:r w:rsidR="00443A25" w:rsidRPr="005819C6">
        <w:rPr>
          <w:b/>
          <w:i/>
        </w:rPr>
        <w:t>Secretary, TC 4.4</w:t>
      </w:r>
      <w:r w:rsidR="00B57ADC" w:rsidRPr="005819C6">
        <w:rPr>
          <w:b/>
          <w:i/>
        </w:rPr>
        <w:t xml:space="preserve">. </w:t>
      </w:r>
      <w:r w:rsidR="00237FDC" w:rsidRPr="005819C6">
        <w:rPr>
          <w:b/>
          <w:i/>
        </w:rPr>
        <w:t>Next meeting</w:t>
      </w:r>
      <w:r w:rsidR="006854F0" w:rsidRPr="005819C6">
        <w:rPr>
          <w:b/>
          <w:i/>
        </w:rPr>
        <w:t>:</w:t>
      </w:r>
      <w:r w:rsidR="00237FDC" w:rsidRPr="005819C6">
        <w:rPr>
          <w:b/>
          <w:i/>
        </w:rPr>
        <w:t xml:space="preserve"> </w:t>
      </w:r>
      <w:r w:rsidR="00DC5788" w:rsidRPr="005819C6">
        <w:rPr>
          <w:b/>
          <w:i/>
        </w:rPr>
        <w:t xml:space="preserve">Phoenix </w:t>
      </w:r>
      <w:r w:rsidR="007E4C0F" w:rsidRPr="005819C6">
        <w:rPr>
          <w:b/>
          <w:i/>
        </w:rPr>
        <w:t>AZ</w:t>
      </w:r>
      <w:r w:rsidR="00427152" w:rsidRPr="005819C6">
        <w:rPr>
          <w:b/>
          <w:i/>
        </w:rPr>
        <w:t>, June 202</w:t>
      </w:r>
      <w:r w:rsidR="007E4C0F" w:rsidRPr="005819C6">
        <w:rPr>
          <w:b/>
          <w:i/>
        </w:rPr>
        <w:t>5</w:t>
      </w:r>
    </w:p>
    <w:p w14:paraId="4E3ED41A" w14:textId="5B5BBDE3" w:rsidR="00D35DF6" w:rsidRDefault="00D35DF6" w:rsidP="00CF256D">
      <w:pPr>
        <w:jc w:val="center"/>
        <w:rPr>
          <w:b/>
          <w:i/>
        </w:rPr>
      </w:pPr>
    </w:p>
    <w:p w14:paraId="4FED60CF" w14:textId="77777777" w:rsidR="00471B53" w:rsidRPr="00CF256D" w:rsidRDefault="00471B53" w:rsidP="00D35DF6">
      <w:pPr>
        <w:rPr>
          <w:b/>
          <w:i/>
        </w:rPr>
      </w:pPr>
    </w:p>
    <w:sectPr w:rsidR="00471B53" w:rsidRPr="00CF256D" w:rsidSect="00AE3F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F57CE" w14:textId="77777777" w:rsidR="008C57F1" w:rsidRDefault="008C57F1">
      <w:r>
        <w:separator/>
      </w:r>
    </w:p>
  </w:endnote>
  <w:endnote w:type="continuationSeparator" w:id="0">
    <w:p w14:paraId="0A4B130C" w14:textId="77777777" w:rsidR="008C57F1" w:rsidRDefault="008C5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swiss"/>
    <w:notTrueType/>
    <w:pitch w:val="default"/>
    <w:sig w:usb0="00000003" w:usb1="00000000" w:usb2="00000000" w:usb3="00000000" w:csb0="00000001"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BB0A2" w14:textId="66BB76DA" w:rsidR="00045CA0" w:rsidRPr="00905AC1" w:rsidRDefault="00045CA0" w:rsidP="00CE7743">
    <w:pPr>
      <w:tabs>
        <w:tab w:val="left" w:pos="4680"/>
      </w:tabs>
      <w:autoSpaceDE w:val="0"/>
      <w:autoSpaceDN w:val="0"/>
      <w:adjustRightInd w:val="0"/>
      <w:rPr>
        <w:noProof/>
      </w:rPr>
    </w:pPr>
    <w:r>
      <w:rPr>
        <w:rFonts w:ascii="Arial Narrow" w:hAnsi="Arial Narrow" w:cs="Arial Narrow"/>
        <w:noProof/>
        <w:sz w:val="16"/>
        <w:szCs w:val="16"/>
      </w:rPr>
      <w:fldChar w:fldCharType="begin"/>
    </w:r>
    <w:r>
      <w:rPr>
        <w:rFonts w:ascii="Arial Narrow" w:hAnsi="Arial Narrow" w:cs="Arial Narrow"/>
        <w:noProof/>
        <w:sz w:val="16"/>
        <w:szCs w:val="16"/>
      </w:rPr>
      <w:instrText xml:space="preserve"> FILENAME   \* MERGEFORMAT </w:instrText>
    </w:r>
    <w:r>
      <w:rPr>
        <w:rFonts w:ascii="Arial Narrow" w:hAnsi="Arial Narrow" w:cs="Arial Narrow"/>
        <w:noProof/>
        <w:sz w:val="16"/>
        <w:szCs w:val="16"/>
      </w:rPr>
      <w:fldChar w:fldCharType="separate"/>
    </w:r>
    <w:r w:rsidRPr="00BD3922">
      <w:rPr>
        <w:rFonts w:ascii="Arial Narrow" w:hAnsi="Arial Narrow" w:cs="Arial Narrow"/>
        <w:noProof/>
        <w:sz w:val="16"/>
        <w:szCs w:val="16"/>
      </w:rPr>
      <w:t xml:space="preserve">TC 4 4 </w:t>
    </w:r>
    <w:r w:rsidR="00D57F08">
      <w:rPr>
        <w:rFonts w:ascii="Arial Narrow" w:hAnsi="Arial Narrow" w:cs="Arial Narrow"/>
        <w:noProof/>
        <w:sz w:val="16"/>
        <w:szCs w:val="16"/>
      </w:rPr>
      <w:t>Orlando</w:t>
    </w:r>
    <w:r w:rsidRPr="00BD3922">
      <w:rPr>
        <w:rFonts w:ascii="Arial Narrow" w:hAnsi="Arial Narrow" w:cs="Arial Narrow"/>
        <w:noProof/>
        <w:sz w:val="16"/>
        <w:szCs w:val="16"/>
      </w:rPr>
      <w:t>_MTG MIN_</w:t>
    </w:r>
    <w:r>
      <w:rPr>
        <w:noProof/>
      </w:rPr>
      <w:t>20</w:t>
    </w:r>
    <w:r w:rsidR="00D57F08">
      <w:rPr>
        <w:noProof/>
      </w:rPr>
      <w:t>25</w:t>
    </w:r>
    <w:r w:rsidR="0016419B">
      <w:rPr>
        <w:noProof/>
      </w:rPr>
      <w:t>-</w:t>
    </w:r>
    <w:r w:rsidR="00D57F08">
      <w:rPr>
        <w:noProof/>
      </w:rPr>
      <w:t>02</w:t>
    </w:r>
    <w:r w:rsidR="004E503B">
      <w:rPr>
        <w:noProof/>
      </w:rPr>
      <w:t>-</w:t>
    </w:r>
    <w:r w:rsidR="00D57F08">
      <w:rPr>
        <w:noProof/>
      </w:rPr>
      <w:t>10</w:t>
    </w:r>
    <w:r>
      <w:rPr>
        <w:noProof/>
      </w:rPr>
      <w:t xml:space="preserve"> </w:t>
    </w:r>
    <w:r>
      <w:rPr>
        <w:noProof/>
      </w:rPr>
      <w:fldChar w:fldCharType="end"/>
    </w:r>
    <w:r w:rsidRPr="003A2E8F">
      <w:rPr>
        <w:sz w:val="20"/>
        <w:szCs w:val="20"/>
      </w:rPr>
      <w:tab/>
    </w:r>
    <w:r>
      <w:rPr>
        <w:sz w:val="20"/>
        <w:szCs w:val="20"/>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8</w:t>
    </w:r>
    <w:r>
      <w:rPr>
        <w:rStyle w:val="PageNumber"/>
      </w:rPr>
      <w:fldChar w:fldCharType="end"/>
    </w:r>
    <w:r w:rsidRPr="003A2E8F">
      <w:t xml:space="preserve"> </w:t>
    </w:r>
    <w:r>
      <w:tab/>
    </w:r>
    <w:r>
      <w:tab/>
    </w:r>
    <w:r>
      <w:tab/>
      <w:t>UNAPPROVED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AB430" w14:textId="77777777" w:rsidR="008C57F1" w:rsidRDefault="008C57F1">
      <w:r>
        <w:separator/>
      </w:r>
    </w:p>
  </w:footnote>
  <w:footnote w:type="continuationSeparator" w:id="0">
    <w:p w14:paraId="2F0D7682" w14:textId="77777777" w:rsidR="008C57F1" w:rsidRDefault="008C57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EF253" w14:textId="77777777" w:rsidR="00045CA0" w:rsidRDefault="00045CA0" w:rsidP="00CE7743">
    <w:pPr>
      <w:pStyle w:val="Header"/>
      <w:tabs>
        <w:tab w:val="clear" w:pos="4320"/>
        <w:tab w:val="clear" w:pos="8640"/>
        <w:tab w:val="center" w:pos="4680"/>
        <w:tab w:val="right" w:pos="92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556FB60"/>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000002"/>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lowerLetter"/>
      <w:pStyle w:val="Level2"/>
      <w:lvlText w:val="%2."/>
      <w:lvlJc w:val="left"/>
      <w:pPr>
        <w:tabs>
          <w:tab w:val="num" w:pos="1440"/>
        </w:tabs>
        <w:ind w:left="1440" w:hanging="720"/>
      </w:p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1460354"/>
    <w:multiLevelType w:val="hybridMultilevel"/>
    <w:tmpl w:val="D3DAEE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2AA5510"/>
    <w:multiLevelType w:val="multilevel"/>
    <w:tmpl w:val="69FE8D84"/>
    <w:styleLink w:val="Style3"/>
    <w:lvl w:ilvl="0">
      <w:start w:val="1"/>
      <w:numFmt w:val="upperLetter"/>
      <w:lvlText w:val="%1."/>
      <w:lvlJc w:val="left"/>
      <w:pPr>
        <w:ind w:left="360" w:hanging="360"/>
      </w:pPr>
      <w:rPr>
        <w:rFonts w:hint="default"/>
      </w:rPr>
    </w:lvl>
    <w:lvl w:ilvl="1">
      <w:start w:val="1"/>
      <w:numFmt w:val="decimal"/>
      <w:lvlText w:val="%2."/>
      <w:lvlJc w:val="left"/>
      <w:pPr>
        <w:ind w:left="882" w:hanging="432"/>
      </w:pPr>
      <w:rPr>
        <w:rFonts w:hint="default"/>
      </w:rPr>
    </w:lvl>
    <w:lvl w:ilvl="2">
      <w:start w:val="1"/>
      <w:numFmt w:val="lowerRoman"/>
      <w:lvlText w:val="%3."/>
      <w:lvlJc w:val="left"/>
      <w:pPr>
        <w:ind w:left="1296" w:hanging="288"/>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4" w15:restartNumberingAfterBreak="0">
    <w:nsid w:val="07173861"/>
    <w:multiLevelType w:val="hybridMultilevel"/>
    <w:tmpl w:val="1E527F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082E01F3"/>
    <w:multiLevelType w:val="hybridMultilevel"/>
    <w:tmpl w:val="DA662680"/>
    <w:lvl w:ilvl="0" w:tplc="545CB5B2">
      <w:start w:val="4"/>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C42F72"/>
    <w:multiLevelType w:val="hybridMultilevel"/>
    <w:tmpl w:val="D3EED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BA70A7"/>
    <w:multiLevelType w:val="hybridMultilevel"/>
    <w:tmpl w:val="1D94FC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0D070480"/>
    <w:multiLevelType w:val="hybridMultilevel"/>
    <w:tmpl w:val="C780EC9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D9A03BC"/>
    <w:multiLevelType w:val="hybridMultilevel"/>
    <w:tmpl w:val="F978F96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E080723"/>
    <w:multiLevelType w:val="hybridMultilevel"/>
    <w:tmpl w:val="033EAA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17665AE9"/>
    <w:multiLevelType w:val="hybridMultilevel"/>
    <w:tmpl w:val="D786B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DAA465A"/>
    <w:multiLevelType w:val="hybridMultilevel"/>
    <w:tmpl w:val="1C56988E"/>
    <w:lvl w:ilvl="0" w:tplc="0EA636C2">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7360F4"/>
    <w:multiLevelType w:val="hybridMultilevel"/>
    <w:tmpl w:val="5B52C7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 w15:restartNumberingAfterBreak="0">
    <w:nsid w:val="2DE26189"/>
    <w:multiLevelType w:val="hybridMultilevel"/>
    <w:tmpl w:val="0CE05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0207E3E"/>
    <w:multiLevelType w:val="hybridMultilevel"/>
    <w:tmpl w:val="D4043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5B45C5"/>
    <w:multiLevelType w:val="hybridMultilevel"/>
    <w:tmpl w:val="9976D2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75456D6"/>
    <w:multiLevelType w:val="hybridMultilevel"/>
    <w:tmpl w:val="0B147A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B1607A8"/>
    <w:multiLevelType w:val="hybridMultilevel"/>
    <w:tmpl w:val="526A43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741042"/>
    <w:multiLevelType w:val="hybridMultilevel"/>
    <w:tmpl w:val="DC228FE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DE80583"/>
    <w:multiLevelType w:val="hybridMultilevel"/>
    <w:tmpl w:val="64D83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6539A0"/>
    <w:multiLevelType w:val="hybridMultilevel"/>
    <w:tmpl w:val="EB4C7AE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DD3DAD"/>
    <w:multiLevelType w:val="hybridMultilevel"/>
    <w:tmpl w:val="491E7C92"/>
    <w:lvl w:ilvl="0" w:tplc="FBF0B4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6F71B9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BBA2577"/>
    <w:multiLevelType w:val="hybridMultilevel"/>
    <w:tmpl w:val="B898455C"/>
    <w:lvl w:ilvl="0" w:tplc="71A2CA9E">
      <w:numFmt w:val="bullet"/>
      <w:lvlText w:val="-"/>
      <w:lvlJc w:val="left"/>
      <w:pPr>
        <w:ind w:left="786" w:hanging="360"/>
      </w:pPr>
      <w:rPr>
        <w:rFonts w:ascii="Calibri" w:eastAsia="DengXian" w:hAnsi="Calibri" w:cs="Calibri"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25" w15:restartNumberingAfterBreak="0">
    <w:nsid w:val="5C9F150D"/>
    <w:multiLevelType w:val="hybridMultilevel"/>
    <w:tmpl w:val="92BE00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6" w15:restartNumberingAfterBreak="0">
    <w:nsid w:val="5DC22E12"/>
    <w:multiLevelType w:val="hybridMultilevel"/>
    <w:tmpl w:val="5DEEF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DCF1F82"/>
    <w:multiLevelType w:val="hybridMultilevel"/>
    <w:tmpl w:val="0C8E0110"/>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cs="Courier New" w:hint="default"/>
      </w:rPr>
    </w:lvl>
    <w:lvl w:ilvl="2" w:tplc="04090005">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8" w15:restartNumberingAfterBreak="0">
    <w:nsid w:val="5FAB7B20"/>
    <w:multiLevelType w:val="hybridMultilevel"/>
    <w:tmpl w:val="E65AA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63271BA5"/>
    <w:multiLevelType w:val="hybridMultilevel"/>
    <w:tmpl w:val="8842DA28"/>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0" w15:restartNumberingAfterBreak="0">
    <w:nsid w:val="6467108D"/>
    <w:multiLevelType w:val="hybridMultilevel"/>
    <w:tmpl w:val="DF1A89B4"/>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211"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4822A6A"/>
    <w:multiLevelType w:val="hybridMultilevel"/>
    <w:tmpl w:val="D070E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5122B49"/>
    <w:multiLevelType w:val="hybridMultilevel"/>
    <w:tmpl w:val="153E6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E10EF0"/>
    <w:multiLevelType w:val="hybridMultilevel"/>
    <w:tmpl w:val="8F8EB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67EE5A1D"/>
    <w:multiLevelType w:val="hybridMultilevel"/>
    <w:tmpl w:val="8548A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B74BE0"/>
    <w:multiLevelType w:val="hybridMultilevel"/>
    <w:tmpl w:val="FCF4BA28"/>
    <w:lvl w:ilvl="0" w:tplc="04090001">
      <w:start w:val="1"/>
      <w:numFmt w:val="bullet"/>
      <w:lvlText w:val=""/>
      <w:lvlJc w:val="left"/>
      <w:pPr>
        <w:ind w:left="696" w:hanging="360"/>
      </w:pPr>
      <w:rPr>
        <w:rFonts w:ascii="Symbol" w:hAnsi="Symbol" w:hint="default"/>
      </w:rPr>
    </w:lvl>
    <w:lvl w:ilvl="1" w:tplc="04090003">
      <w:start w:val="1"/>
      <w:numFmt w:val="bullet"/>
      <w:lvlText w:val="o"/>
      <w:lvlJc w:val="left"/>
      <w:pPr>
        <w:ind w:left="1416" w:hanging="360"/>
      </w:pPr>
      <w:rPr>
        <w:rFonts w:ascii="Courier New" w:hAnsi="Courier New" w:cs="Courier New" w:hint="default"/>
      </w:rPr>
    </w:lvl>
    <w:lvl w:ilvl="2" w:tplc="04090005">
      <w:start w:val="1"/>
      <w:numFmt w:val="bullet"/>
      <w:lvlText w:val=""/>
      <w:lvlJc w:val="left"/>
      <w:pPr>
        <w:ind w:left="2136" w:hanging="360"/>
      </w:pPr>
      <w:rPr>
        <w:rFonts w:ascii="Wingdings" w:hAnsi="Wingdings" w:hint="default"/>
      </w:rPr>
    </w:lvl>
    <w:lvl w:ilvl="3" w:tplc="04090001">
      <w:start w:val="1"/>
      <w:numFmt w:val="bullet"/>
      <w:lvlText w:val=""/>
      <w:lvlJc w:val="left"/>
      <w:pPr>
        <w:ind w:left="2856" w:hanging="360"/>
      </w:pPr>
      <w:rPr>
        <w:rFonts w:ascii="Symbol" w:hAnsi="Symbol" w:hint="default"/>
      </w:rPr>
    </w:lvl>
    <w:lvl w:ilvl="4" w:tplc="04090003">
      <w:start w:val="1"/>
      <w:numFmt w:val="bullet"/>
      <w:lvlText w:val="o"/>
      <w:lvlJc w:val="left"/>
      <w:pPr>
        <w:ind w:left="3576" w:hanging="360"/>
      </w:pPr>
      <w:rPr>
        <w:rFonts w:ascii="Courier New" w:hAnsi="Courier New" w:cs="Courier New" w:hint="default"/>
      </w:rPr>
    </w:lvl>
    <w:lvl w:ilvl="5" w:tplc="04090005">
      <w:start w:val="1"/>
      <w:numFmt w:val="bullet"/>
      <w:lvlText w:val=""/>
      <w:lvlJc w:val="left"/>
      <w:pPr>
        <w:ind w:left="4296" w:hanging="360"/>
      </w:pPr>
      <w:rPr>
        <w:rFonts w:ascii="Wingdings" w:hAnsi="Wingdings" w:hint="default"/>
      </w:rPr>
    </w:lvl>
    <w:lvl w:ilvl="6" w:tplc="04090001">
      <w:start w:val="1"/>
      <w:numFmt w:val="bullet"/>
      <w:lvlText w:val=""/>
      <w:lvlJc w:val="left"/>
      <w:pPr>
        <w:ind w:left="5016" w:hanging="360"/>
      </w:pPr>
      <w:rPr>
        <w:rFonts w:ascii="Symbol" w:hAnsi="Symbol" w:hint="default"/>
      </w:rPr>
    </w:lvl>
    <w:lvl w:ilvl="7" w:tplc="04090003">
      <w:start w:val="1"/>
      <w:numFmt w:val="bullet"/>
      <w:lvlText w:val="o"/>
      <w:lvlJc w:val="left"/>
      <w:pPr>
        <w:ind w:left="5736" w:hanging="360"/>
      </w:pPr>
      <w:rPr>
        <w:rFonts w:ascii="Courier New" w:hAnsi="Courier New" w:cs="Courier New" w:hint="default"/>
      </w:rPr>
    </w:lvl>
    <w:lvl w:ilvl="8" w:tplc="04090005">
      <w:start w:val="1"/>
      <w:numFmt w:val="bullet"/>
      <w:lvlText w:val=""/>
      <w:lvlJc w:val="left"/>
      <w:pPr>
        <w:ind w:left="6456" w:hanging="360"/>
      </w:pPr>
      <w:rPr>
        <w:rFonts w:ascii="Wingdings" w:hAnsi="Wingdings" w:hint="default"/>
      </w:rPr>
    </w:lvl>
  </w:abstractNum>
  <w:abstractNum w:abstractNumId="36" w15:restartNumberingAfterBreak="0">
    <w:nsid w:val="6DBC137A"/>
    <w:multiLevelType w:val="hybridMultilevel"/>
    <w:tmpl w:val="F28201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960B4B"/>
    <w:multiLevelType w:val="hybridMultilevel"/>
    <w:tmpl w:val="EBEAF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33331D9"/>
    <w:multiLevelType w:val="hybridMultilevel"/>
    <w:tmpl w:val="25D01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834442"/>
    <w:multiLevelType w:val="hybridMultilevel"/>
    <w:tmpl w:val="D26E5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DFB6A16"/>
    <w:multiLevelType w:val="hybridMultilevel"/>
    <w:tmpl w:val="449EB4DA"/>
    <w:lvl w:ilvl="0" w:tplc="04090001">
      <w:start w:val="1"/>
      <w:numFmt w:val="bullet"/>
      <w:lvlText w:val=""/>
      <w:lvlJc w:val="left"/>
      <w:pPr>
        <w:ind w:left="0" w:firstLine="0"/>
      </w:pPr>
      <w:rPr>
        <w:rFonts w:ascii="Symbol" w:hAnsi="Symbol" w:hint="default"/>
      </w:rPr>
    </w:lvl>
    <w:lvl w:ilvl="1" w:tplc="04090003">
      <w:start w:val="1"/>
      <w:numFmt w:val="bullet"/>
      <w:lvlText w:val="o"/>
      <w:lvlJc w:val="left"/>
      <w:pPr>
        <w:ind w:left="1775" w:hanging="360"/>
      </w:pPr>
      <w:rPr>
        <w:rFonts w:ascii="Courier New" w:hAnsi="Courier New" w:cs="Courier New" w:hint="default"/>
      </w:rPr>
    </w:lvl>
    <w:lvl w:ilvl="2" w:tplc="04090005">
      <w:start w:val="1"/>
      <w:numFmt w:val="bullet"/>
      <w:lvlText w:val=""/>
      <w:lvlJc w:val="left"/>
      <w:pPr>
        <w:ind w:left="2495" w:hanging="360"/>
      </w:pPr>
      <w:rPr>
        <w:rFonts w:ascii="Wingdings" w:hAnsi="Wingdings" w:hint="default"/>
      </w:rPr>
    </w:lvl>
    <w:lvl w:ilvl="3" w:tplc="04090001">
      <w:start w:val="1"/>
      <w:numFmt w:val="bullet"/>
      <w:lvlText w:val=""/>
      <w:lvlJc w:val="left"/>
      <w:pPr>
        <w:ind w:left="3215" w:hanging="360"/>
      </w:pPr>
      <w:rPr>
        <w:rFonts w:ascii="Symbol" w:hAnsi="Symbol" w:hint="default"/>
      </w:rPr>
    </w:lvl>
    <w:lvl w:ilvl="4" w:tplc="04090003">
      <w:start w:val="1"/>
      <w:numFmt w:val="bullet"/>
      <w:lvlText w:val="o"/>
      <w:lvlJc w:val="left"/>
      <w:pPr>
        <w:ind w:left="3935" w:hanging="360"/>
      </w:pPr>
      <w:rPr>
        <w:rFonts w:ascii="Courier New" w:hAnsi="Courier New" w:cs="Courier New" w:hint="default"/>
      </w:rPr>
    </w:lvl>
    <w:lvl w:ilvl="5" w:tplc="04090005">
      <w:start w:val="1"/>
      <w:numFmt w:val="bullet"/>
      <w:lvlText w:val=""/>
      <w:lvlJc w:val="left"/>
      <w:pPr>
        <w:ind w:left="4655" w:hanging="360"/>
      </w:pPr>
      <w:rPr>
        <w:rFonts w:ascii="Wingdings" w:hAnsi="Wingdings" w:hint="default"/>
      </w:rPr>
    </w:lvl>
    <w:lvl w:ilvl="6" w:tplc="04090001">
      <w:start w:val="1"/>
      <w:numFmt w:val="bullet"/>
      <w:lvlText w:val=""/>
      <w:lvlJc w:val="left"/>
      <w:pPr>
        <w:ind w:left="5375" w:hanging="360"/>
      </w:pPr>
      <w:rPr>
        <w:rFonts w:ascii="Symbol" w:hAnsi="Symbol" w:hint="default"/>
      </w:rPr>
    </w:lvl>
    <w:lvl w:ilvl="7" w:tplc="04090003">
      <w:start w:val="1"/>
      <w:numFmt w:val="bullet"/>
      <w:lvlText w:val="o"/>
      <w:lvlJc w:val="left"/>
      <w:pPr>
        <w:ind w:left="6095" w:hanging="360"/>
      </w:pPr>
      <w:rPr>
        <w:rFonts w:ascii="Courier New" w:hAnsi="Courier New" w:cs="Courier New" w:hint="default"/>
      </w:rPr>
    </w:lvl>
    <w:lvl w:ilvl="8" w:tplc="04090005">
      <w:start w:val="1"/>
      <w:numFmt w:val="bullet"/>
      <w:lvlText w:val=""/>
      <w:lvlJc w:val="left"/>
      <w:pPr>
        <w:ind w:left="6815" w:hanging="360"/>
      </w:pPr>
      <w:rPr>
        <w:rFonts w:ascii="Wingdings" w:hAnsi="Wingdings" w:hint="default"/>
      </w:rPr>
    </w:lvl>
  </w:abstractNum>
  <w:num w:numId="1" w16cid:durableId="1597521956">
    <w:abstractNumId w:val="1"/>
    <w:lvlOverride w:ilvl="0">
      <w:lvl w:ilvl="0">
        <w:start w:val="1"/>
        <w:numFmt w:val="decimal"/>
        <w:pStyle w:val="Level1"/>
        <w:lvlText w:val="%1"/>
        <w:lvlJc w:val="left"/>
        <w:pPr>
          <w:tabs>
            <w:tab w:val="num" w:pos="432"/>
          </w:tabs>
          <w:ind w:left="432" w:hanging="432"/>
        </w:pPr>
      </w:lvl>
    </w:lvlOverride>
    <w:lvlOverride w:ilvl="1">
      <w:lvl w:ilvl="1">
        <w:start w:val="1"/>
        <w:numFmt w:val="decimal"/>
        <w:pStyle w:val="Level2"/>
        <w:lvlText w:val="%1.%2"/>
        <w:lvlJc w:val="left"/>
        <w:pPr>
          <w:tabs>
            <w:tab w:val="num" w:pos="576"/>
          </w:tabs>
          <w:ind w:left="576" w:hanging="576"/>
        </w:pPr>
      </w:lvl>
    </w:lvlOverride>
    <w:lvlOverride w:ilvl="2">
      <w:lvl w:ilvl="2">
        <w:start w:val="1"/>
        <w:numFmt w:val="decimal"/>
        <w:lvlText w:val="%1.%2.%3"/>
        <w:lvlJc w:val="left"/>
        <w:pPr>
          <w:tabs>
            <w:tab w:val="num" w:pos="720"/>
          </w:tabs>
          <w:ind w:left="720" w:hanging="720"/>
        </w:pPr>
      </w:lvl>
    </w:lvlOverride>
    <w:lvlOverride w:ilvl="3">
      <w:lvl w:ilvl="3">
        <w:start w:val="1"/>
        <w:numFmt w:val="decimal"/>
        <w:lvlText w:val="%1.%2.%3.%4"/>
        <w:lvlJc w:val="left"/>
        <w:pPr>
          <w:tabs>
            <w:tab w:val="num" w:pos="864"/>
          </w:tabs>
          <w:ind w:left="864" w:hanging="864"/>
        </w:pPr>
      </w:lvl>
    </w:lvlOverride>
    <w:lvlOverride w:ilvl="4">
      <w:lvl w:ilvl="4">
        <w:start w:val="1"/>
        <w:numFmt w:val="decimal"/>
        <w:lvlText w:val="%1.%2.%3.%4.%5"/>
        <w:lvlJc w:val="left"/>
        <w:pPr>
          <w:tabs>
            <w:tab w:val="num" w:pos="1008"/>
          </w:tabs>
          <w:ind w:left="1008" w:hanging="1008"/>
        </w:pPr>
      </w:lvl>
    </w:lvlOverride>
    <w:lvlOverride w:ilvl="5">
      <w:lvl w:ilvl="5">
        <w:start w:val="1"/>
        <w:numFmt w:val="decimal"/>
        <w:lvlText w:val="%1.%2.%3.%4.%5.%6"/>
        <w:lvlJc w:val="left"/>
        <w:pPr>
          <w:tabs>
            <w:tab w:val="num" w:pos="1152"/>
          </w:tabs>
          <w:ind w:left="1152" w:hanging="1152"/>
        </w:pPr>
      </w:lvl>
    </w:lvlOverride>
    <w:lvlOverride w:ilvl="6">
      <w:lvl w:ilvl="6">
        <w:start w:val="1"/>
        <w:numFmt w:val="decimal"/>
        <w:lvlText w:val="%1.%2.%3.%4.%5.%6.%7"/>
        <w:lvlJc w:val="left"/>
        <w:pPr>
          <w:tabs>
            <w:tab w:val="num" w:pos="1296"/>
          </w:tabs>
          <w:ind w:left="1296" w:hanging="1296"/>
        </w:pPr>
      </w:lvl>
    </w:lvlOverride>
    <w:lvlOverride w:ilvl="7">
      <w:lvl w:ilvl="7">
        <w:start w:val="1"/>
        <w:numFmt w:val="decimal"/>
        <w:lvlText w:val="%1.%2.%3.%4.%5.%6.%7.%8"/>
        <w:lvlJc w:val="left"/>
        <w:pPr>
          <w:tabs>
            <w:tab w:val="num" w:pos="1440"/>
          </w:tabs>
          <w:ind w:left="1440" w:hanging="1440"/>
        </w:pPr>
      </w:lvl>
    </w:lvlOverride>
    <w:lvlOverride w:ilvl="8">
      <w:lvl w:ilvl="8">
        <w:start w:val="1"/>
        <w:numFmt w:val="decimal"/>
        <w:lvlText w:val="%1.%2.%3.%4.%5.%6.%7.%8.%9"/>
        <w:lvlJc w:val="left"/>
        <w:pPr>
          <w:tabs>
            <w:tab w:val="num" w:pos="1584"/>
          </w:tabs>
          <w:ind w:left="1584" w:hanging="1584"/>
        </w:pPr>
      </w:lvl>
    </w:lvlOverride>
  </w:num>
  <w:num w:numId="2" w16cid:durableId="1031956138">
    <w:abstractNumId w:val="23"/>
  </w:num>
  <w:num w:numId="3" w16cid:durableId="44574079">
    <w:abstractNumId w:val="0"/>
  </w:num>
  <w:num w:numId="4" w16cid:durableId="203636230">
    <w:abstractNumId w:val="3"/>
  </w:num>
  <w:num w:numId="5" w16cid:durableId="1590118195">
    <w:abstractNumId w:val="17"/>
  </w:num>
  <w:num w:numId="6" w16cid:durableId="2103604594">
    <w:abstractNumId w:val="28"/>
  </w:num>
  <w:num w:numId="7" w16cid:durableId="7683025">
    <w:abstractNumId w:val="35"/>
  </w:num>
  <w:num w:numId="8" w16cid:durableId="1754619621">
    <w:abstractNumId w:val="31"/>
  </w:num>
  <w:num w:numId="9" w16cid:durableId="1589004509">
    <w:abstractNumId w:val="38"/>
  </w:num>
  <w:num w:numId="10" w16cid:durableId="1319649638">
    <w:abstractNumId w:val="5"/>
  </w:num>
  <w:num w:numId="11" w16cid:durableId="1468552255">
    <w:abstractNumId w:val="36"/>
  </w:num>
  <w:num w:numId="12" w16cid:durableId="1116750990">
    <w:abstractNumId w:val="18"/>
  </w:num>
  <w:num w:numId="13" w16cid:durableId="931932433">
    <w:abstractNumId w:val="40"/>
  </w:num>
  <w:num w:numId="14" w16cid:durableId="1918127743">
    <w:abstractNumId w:val="14"/>
  </w:num>
  <w:num w:numId="15" w16cid:durableId="1878932318">
    <w:abstractNumId w:val="20"/>
  </w:num>
  <w:num w:numId="16" w16cid:durableId="1791128420">
    <w:abstractNumId w:val="24"/>
  </w:num>
  <w:num w:numId="17" w16cid:durableId="482160815">
    <w:abstractNumId w:val="33"/>
  </w:num>
  <w:num w:numId="18" w16cid:durableId="675155259">
    <w:abstractNumId w:val="37"/>
  </w:num>
  <w:num w:numId="19" w16cid:durableId="2100132213">
    <w:abstractNumId w:val="26"/>
  </w:num>
  <w:num w:numId="20" w16cid:durableId="1136796389">
    <w:abstractNumId w:val="34"/>
  </w:num>
  <w:num w:numId="21" w16cid:durableId="382026844">
    <w:abstractNumId w:val="12"/>
  </w:num>
  <w:num w:numId="22" w16cid:durableId="1552617836">
    <w:abstractNumId w:val="2"/>
  </w:num>
  <w:num w:numId="23" w16cid:durableId="2142962114">
    <w:abstractNumId w:val="15"/>
  </w:num>
  <w:num w:numId="24" w16cid:durableId="265499016">
    <w:abstractNumId w:val="32"/>
  </w:num>
  <w:num w:numId="25" w16cid:durableId="1919248219">
    <w:abstractNumId w:val="19"/>
  </w:num>
  <w:num w:numId="26" w16cid:durableId="1520657141">
    <w:abstractNumId w:val="8"/>
  </w:num>
  <w:num w:numId="27" w16cid:durableId="320355474">
    <w:abstractNumId w:val="28"/>
  </w:num>
  <w:num w:numId="28" w16cid:durableId="723528276">
    <w:abstractNumId w:val="5"/>
  </w:num>
  <w:num w:numId="29" w16cid:durableId="110756208">
    <w:abstractNumId w:val="5"/>
  </w:num>
  <w:num w:numId="30" w16cid:durableId="646279825">
    <w:abstractNumId w:val="29"/>
  </w:num>
  <w:num w:numId="31" w16cid:durableId="289213781">
    <w:abstractNumId w:val="16"/>
  </w:num>
  <w:num w:numId="32" w16cid:durableId="71466936">
    <w:abstractNumId w:val="6"/>
  </w:num>
  <w:num w:numId="33" w16cid:durableId="1786607933">
    <w:abstractNumId w:val="27"/>
  </w:num>
  <w:num w:numId="34" w16cid:durableId="653609295">
    <w:abstractNumId w:val="9"/>
  </w:num>
  <w:num w:numId="35" w16cid:durableId="1250043104">
    <w:abstractNumId w:val="30"/>
  </w:num>
  <w:num w:numId="36" w16cid:durableId="1049647695">
    <w:abstractNumId w:val="21"/>
  </w:num>
  <w:num w:numId="37" w16cid:durableId="458259230">
    <w:abstractNumId w:val="22"/>
  </w:num>
  <w:num w:numId="38" w16cid:durableId="1075975438">
    <w:abstractNumId w:val="40"/>
  </w:num>
  <w:num w:numId="39" w16cid:durableId="450786547">
    <w:abstractNumId w:val="14"/>
  </w:num>
  <w:num w:numId="40" w16cid:durableId="583414655">
    <w:abstractNumId w:val="10"/>
  </w:num>
  <w:num w:numId="41" w16cid:durableId="953706858">
    <w:abstractNumId w:val="25"/>
  </w:num>
  <w:num w:numId="42" w16cid:durableId="1967345621">
    <w:abstractNumId w:val="7"/>
  </w:num>
  <w:num w:numId="43" w16cid:durableId="780223338">
    <w:abstractNumId w:val="4"/>
  </w:num>
  <w:num w:numId="44" w16cid:durableId="1345404004">
    <w:abstractNumId w:val="26"/>
  </w:num>
  <w:num w:numId="45" w16cid:durableId="1795908887">
    <w:abstractNumId w:val="17"/>
  </w:num>
  <w:num w:numId="46" w16cid:durableId="1580209774">
    <w:abstractNumId w:val="37"/>
  </w:num>
  <w:num w:numId="47" w16cid:durableId="1819951632">
    <w:abstractNumId w:val="39"/>
  </w:num>
  <w:num w:numId="48" w16cid:durableId="1831749015">
    <w:abstractNumId w:val="11"/>
  </w:num>
  <w:num w:numId="49" w16cid:durableId="1785226074">
    <w:abstractNumId w:val="13"/>
    <w:lvlOverride w:ilvl="0"/>
    <w:lvlOverride w:ilvl="1"/>
    <w:lvlOverride w:ilvl="2"/>
    <w:lvlOverride w:ilvl="3"/>
    <w:lvlOverride w:ilvl="4"/>
    <w:lvlOverride w:ilvl="5"/>
    <w:lvlOverride w:ilvl="6"/>
    <w:lvlOverride w:ilvl="7"/>
    <w:lvlOverride w:ilv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oNotTrackFormatting/>
  <w:defaultTabStop w:val="720"/>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B41"/>
    <w:rsid w:val="00000E1C"/>
    <w:rsid w:val="00001016"/>
    <w:rsid w:val="00002E72"/>
    <w:rsid w:val="0000582A"/>
    <w:rsid w:val="0000643A"/>
    <w:rsid w:val="00007326"/>
    <w:rsid w:val="00010219"/>
    <w:rsid w:val="00010619"/>
    <w:rsid w:val="00010F64"/>
    <w:rsid w:val="000111CE"/>
    <w:rsid w:val="000113FF"/>
    <w:rsid w:val="000116B9"/>
    <w:rsid w:val="00012645"/>
    <w:rsid w:val="000130F7"/>
    <w:rsid w:val="000144C9"/>
    <w:rsid w:val="00015DB2"/>
    <w:rsid w:val="00016545"/>
    <w:rsid w:val="00017035"/>
    <w:rsid w:val="00017489"/>
    <w:rsid w:val="00017A7A"/>
    <w:rsid w:val="00017CCA"/>
    <w:rsid w:val="00017DA6"/>
    <w:rsid w:val="00020198"/>
    <w:rsid w:val="0002099B"/>
    <w:rsid w:val="0002114F"/>
    <w:rsid w:val="0002148E"/>
    <w:rsid w:val="0002162A"/>
    <w:rsid w:val="0002193A"/>
    <w:rsid w:val="00021BD0"/>
    <w:rsid w:val="00022DD9"/>
    <w:rsid w:val="000233A8"/>
    <w:rsid w:val="0002552F"/>
    <w:rsid w:val="00025903"/>
    <w:rsid w:val="00026886"/>
    <w:rsid w:val="00027B8A"/>
    <w:rsid w:val="000302ED"/>
    <w:rsid w:val="000309AD"/>
    <w:rsid w:val="00031CA1"/>
    <w:rsid w:val="0003682E"/>
    <w:rsid w:val="00037020"/>
    <w:rsid w:val="000371AC"/>
    <w:rsid w:val="0003725D"/>
    <w:rsid w:val="00040A54"/>
    <w:rsid w:val="00041090"/>
    <w:rsid w:val="000428C8"/>
    <w:rsid w:val="00043CD8"/>
    <w:rsid w:val="0004402C"/>
    <w:rsid w:val="0004595A"/>
    <w:rsid w:val="00045CA0"/>
    <w:rsid w:val="000468C3"/>
    <w:rsid w:val="0005044D"/>
    <w:rsid w:val="000515EE"/>
    <w:rsid w:val="00051853"/>
    <w:rsid w:val="00052A5D"/>
    <w:rsid w:val="00052E01"/>
    <w:rsid w:val="00055BD6"/>
    <w:rsid w:val="00056A41"/>
    <w:rsid w:val="00056FF1"/>
    <w:rsid w:val="000606D2"/>
    <w:rsid w:val="0006230C"/>
    <w:rsid w:val="00062594"/>
    <w:rsid w:val="00062711"/>
    <w:rsid w:val="000627AA"/>
    <w:rsid w:val="00062A4E"/>
    <w:rsid w:val="00062A96"/>
    <w:rsid w:val="0006404F"/>
    <w:rsid w:val="00064CA6"/>
    <w:rsid w:val="00065B46"/>
    <w:rsid w:val="0006603E"/>
    <w:rsid w:val="00067348"/>
    <w:rsid w:val="00067C40"/>
    <w:rsid w:val="00070132"/>
    <w:rsid w:val="0007064C"/>
    <w:rsid w:val="00070F72"/>
    <w:rsid w:val="000742FC"/>
    <w:rsid w:val="00074562"/>
    <w:rsid w:val="0007480D"/>
    <w:rsid w:val="00075425"/>
    <w:rsid w:val="00075426"/>
    <w:rsid w:val="00076F4D"/>
    <w:rsid w:val="000774C1"/>
    <w:rsid w:val="00077A50"/>
    <w:rsid w:val="00077EDB"/>
    <w:rsid w:val="000809B7"/>
    <w:rsid w:val="00082261"/>
    <w:rsid w:val="00082C38"/>
    <w:rsid w:val="0008346E"/>
    <w:rsid w:val="000834AF"/>
    <w:rsid w:val="00083F80"/>
    <w:rsid w:val="00084FA9"/>
    <w:rsid w:val="000850CD"/>
    <w:rsid w:val="0008541F"/>
    <w:rsid w:val="00085E0B"/>
    <w:rsid w:val="000860F5"/>
    <w:rsid w:val="00086F4D"/>
    <w:rsid w:val="000873D2"/>
    <w:rsid w:val="00091640"/>
    <w:rsid w:val="0009421E"/>
    <w:rsid w:val="000956C0"/>
    <w:rsid w:val="00095A19"/>
    <w:rsid w:val="00096A5A"/>
    <w:rsid w:val="00096E1C"/>
    <w:rsid w:val="000A05EE"/>
    <w:rsid w:val="000A0D94"/>
    <w:rsid w:val="000A18CF"/>
    <w:rsid w:val="000A1D4F"/>
    <w:rsid w:val="000A2CE1"/>
    <w:rsid w:val="000A3556"/>
    <w:rsid w:val="000B0408"/>
    <w:rsid w:val="000B14C8"/>
    <w:rsid w:val="000B14EA"/>
    <w:rsid w:val="000B1AC4"/>
    <w:rsid w:val="000B25D4"/>
    <w:rsid w:val="000B28A1"/>
    <w:rsid w:val="000B2EE2"/>
    <w:rsid w:val="000B3489"/>
    <w:rsid w:val="000B543E"/>
    <w:rsid w:val="000B5557"/>
    <w:rsid w:val="000B5DF6"/>
    <w:rsid w:val="000B5FAF"/>
    <w:rsid w:val="000C03C8"/>
    <w:rsid w:val="000C2688"/>
    <w:rsid w:val="000C2CB8"/>
    <w:rsid w:val="000C2DE7"/>
    <w:rsid w:val="000C3B04"/>
    <w:rsid w:val="000C5120"/>
    <w:rsid w:val="000C5E4D"/>
    <w:rsid w:val="000C5F29"/>
    <w:rsid w:val="000C60DC"/>
    <w:rsid w:val="000C6865"/>
    <w:rsid w:val="000C6B41"/>
    <w:rsid w:val="000C6F9B"/>
    <w:rsid w:val="000D55A2"/>
    <w:rsid w:val="000D5E57"/>
    <w:rsid w:val="000D7132"/>
    <w:rsid w:val="000D7DB3"/>
    <w:rsid w:val="000E0B33"/>
    <w:rsid w:val="000E1339"/>
    <w:rsid w:val="000E2C62"/>
    <w:rsid w:val="000E2CF0"/>
    <w:rsid w:val="000E3863"/>
    <w:rsid w:val="000E56F6"/>
    <w:rsid w:val="000E6B11"/>
    <w:rsid w:val="000E775F"/>
    <w:rsid w:val="000F2E53"/>
    <w:rsid w:val="000F4304"/>
    <w:rsid w:val="000F4B90"/>
    <w:rsid w:val="000F4E0E"/>
    <w:rsid w:val="000F5FB6"/>
    <w:rsid w:val="000F6207"/>
    <w:rsid w:val="000F6E2F"/>
    <w:rsid w:val="000F7747"/>
    <w:rsid w:val="001005CA"/>
    <w:rsid w:val="0010155C"/>
    <w:rsid w:val="00101AE8"/>
    <w:rsid w:val="0010252A"/>
    <w:rsid w:val="00102C2D"/>
    <w:rsid w:val="00104242"/>
    <w:rsid w:val="0010606D"/>
    <w:rsid w:val="00107560"/>
    <w:rsid w:val="001077BC"/>
    <w:rsid w:val="0011004D"/>
    <w:rsid w:val="001105C8"/>
    <w:rsid w:val="00110BB9"/>
    <w:rsid w:val="00111CA4"/>
    <w:rsid w:val="00111CC0"/>
    <w:rsid w:val="00112599"/>
    <w:rsid w:val="001130B7"/>
    <w:rsid w:val="001140E5"/>
    <w:rsid w:val="00114293"/>
    <w:rsid w:val="00114623"/>
    <w:rsid w:val="00115F99"/>
    <w:rsid w:val="0011648B"/>
    <w:rsid w:val="00116F0E"/>
    <w:rsid w:val="00117731"/>
    <w:rsid w:val="00120003"/>
    <w:rsid w:val="001203B2"/>
    <w:rsid w:val="001217D8"/>
    <w:rsid w:val="00121F99"/>
    <w:rsid w:val="00124DA0"/>
    <w:rsid w:val="00124F0D"/>
    <w:rsid w:val="001252DB"/>
    <w:rsid w:val="00125AFB"/>
    <w:rsid w:val="00125FB8"/>
    <w:rsid w:val="00126D3F"/>
    <w:rsid w:val="00130033"/>
    <w:rsid w:val="00130397"/>
    <w:rsid w:val="001323AD"/>
    <w:rsid w:val="00132F22"/>
    <w:rsid w:val="00133D58"/>
    <w:rsid w:val="00133E1B"/>
    <w:rsid w:val="00135163"/>
    <w:rsid w:val="00136F86"/>
    <w:rsid w:val="0014004D"/>
    <w:rsid w:val="0014030F"/>
    <w:rsid w:val="00140AA3"/>
    <w:rsid w:val="001426CF"/>
    <w:rsid w:val="001428FA"/>
    <w:rsid w:val="00143A7D"/>
    <w:rsid w:val="00144837"/>
    <w:rsid w:val="001450C9"/>
    <w:rsid w:val="00146DF2"/>
    <w:rsid w:val="001513B0"/>
    <w:rsid w:val="001519DC"/>
    <w:rsid w:val="001526CE"/>
    <w:rsid w:val="00154485"/>
    <w:rsid w:val="001549C6"/>
    <w:rsid w:val="00155CD1"/>
    <w:rsid w:val="001564B0"/>
    <w:rsid w:val="00156599"/>
    <w:rsid w:val="00156983"/>
    <w:rsid w:val="00157641"/>
    <w:rsid w:val="00157999"/>
    <w:rsid w:val="00157A30"/>
    <w:rsid w:val="00161031"/>
    <w:rsid w:val="001615A9"/>
    <w:rsid w:val="0016170C"/>
    <w:rsid w:val="0016190C"/>
    <w:rsid w:val="00161EFD"/>
    <w:rsid w:val="001634AE"/>
    <w:rsid w:val="001635BD"/>
    <w:rsid w:val="00163AAB"/>
    <w:rsid w:val="00163AD0"/>
    <w:rsid w:val="0016419B"/>
    <w:rsid w:val="00164490"/>
    <w:rsid w:val="001647E5"/>
    <w:rsid w:val="00164D16"/>
    <w:rsid w:val="00165B5D"/>
    <w:rsid w:val="00165C9B"/>
    <w:rsid w:val="001662C8"/>
    <w:rsid w:val="0016727F"/>
    <w:rsid w:val="001676C6"/>
    <w:rsid w:val="00174E90"/>
    <w:rsid w:val="001752FB"/>
    <w:rsid w:val="00175AFA"/>
    <w:rsid w:val="00175FCB"/>
    <w:rsid w:val="00176911"/>
    <w:rsid w:val="00176DB3"/>
    <w:rsid w:val="00177D6B"/>
    <w:rsid w:val="00181D6C"/>
    <w:rsid w:val="00182CAC"/>
    <w:rsid w:val="0018335F"/>
    <w:rsid w:val="00185795"/>
    <w:rsid w:val="0018614E"/>
    <w:rsid w:val="00186819"/>
    <w:rsid w:val="001903A3"/>
    <w:rsid w:val="00190D3F"/>
    <w:rsid w:val="00190D73"/>
    <w:rsid w:val="00190EE6"/>
    <w:rsid w:val="0019180F"/>
    <w:rsid w:val="00191A37"/>
    <w:rsid w:val="001935CE"/>
    <w:rsid w:val="001955B5"/>
    <w:rsid w:val="001961E3"/>
    <w:rsid w:val="001A180A"/>
    <w:rsid w:val="001A223E"/>
    <w:rsid w:val="001A4724"/>
    <w:rsid w:val="001A5126"/>
    <w:rsid w:val="001A52AB"/>
    <w:rsid w:val="001A536A"/>
    <w:rsid w:val="001B0328"/>
    <w:rsid w:val="001B05A5"/>
    <w:rsid w:val="001B2076"/>
    <w:rsid w:val="001B2087"/>
    <w:rsid w:val="001B3642"/>
    <w:rsid w:val="001B3978"/>
    <w:rsid w:val="001B470D"/>
    <w:rsid w:val="001B578F"/>
    <w:rsid w:val="001B59BC"/>
    <w:rsid w:val="001B5E1A"/>
    <w:rsid w:val="001B5E5F"/>
    <w:rsid w:val="001B613A"/>
    <w:rsid w:val="001B664D"/>
    <w:rsid w:val="001C0EC5"/>
    <w:rsid w:val="001C14A3"/>
    <w:rsid w:val="001C15BD"/>
    <w:rsid w:val="001C28EF"/>
    <w:rsid w:val="001C291D"/>
    <w:rsid w:val="001C3045"/>
    <w:rsid w:val="001C51F3"/>
    <w:rsid w:val="001C5785"/>
    <w:rsid w:val="001C5A8D"/>
    <w:rsid w:val="001C70A5"/>
    <w:rsid w:val="001C75B6"/>
    <w:rsid w:val="001C76EA"/>
    <w:rsid w:val="001C79E1"/>
    <w:rsid w:val="001D1A1E"/>
    <w:rsid w:val="001D20A5"/>
    <w:rsid w:val="001D34FE"/>
    <w:rsid w:val="001D4FB5"/>
    <w:rsid w:val="001D58FB"/>
    <w:rsid w:val="001D6E05"/>
    <w:rsid w:val="001E06D9"/>
    <w:rsid w:val="001E0AAD"/>
    <w:rsid w:val="001E11F3"/>
    <w:rsid w:val="001E1780"/>
    <w:rsid w:val="001E1F2F"/>
    <w:rsid w:val="001E2ED9"/>
    <w:rsid w:val="001E2EF4"/>
    <w:rsid w:val="001E31D0"/>
    <w:rsid w:val="001E399B"/>
    <w:rsid w:val="001E4081"/>
    <w:rsid w:val="001E4509"/>
    <w:rsid w:val="001E5BFA"/>
    <w:rsid w:val="001E6DFF"/>
    <w:rsid w:val="001E7874"/>
    <w:rsid w:val="001F0BF2"/>
    <w:rsid w:val="001F0EE3"/>
    <w:rsid w:val="001F1529"/>
    <w:rsid w:val="001F185B"/>
    <w:rsid w:val="001F2B2F"/>
    <w:rsid w:val="001F2CB8"/>
    <w:rsid w:val="001F2DED"/>
    <w:rsid w:val="001F3BBC"/>
    <w:rsid w:val="001F4579"/>
    <w:rsid w:val="001F4864"/>
    <w:rsid w:val="001F4E7B"/>
    <w:rsid w:val="001F6879"/>
    <w:rsid w:val="001F7137"/>
    <w:rsid w:val="001F73DB"/>
    <w:rsid w:val="0020093C"/>
    <w:rsid w:val="00201292"/>
    <w:rsid w:val="00201DB7"/>
    <w:rsid w:val="00202D46"/>
    <w:rsid w:val="002034E8"/>
    <w:rsid w:val="00204B0F"/>
    <w:rsid w:val="00205615"/>
    <w:rsid w:val="00206E27"/>
    <w:rsid w:val="002074B5"/>
    <w:rsid w:val="00211930"/>
    <w:rsid w:val="00213052"/>
    <w:rsid w:val="002137CC"/>
    <w:rsid w:val="00213C5F"/>
    <w:rsid w:val="0021400C"/>
    <w:rsid w:val="0021513D"/>
    <w:rsid w:val="002151F7"/>
    <w:rsid w:val="002163A8"/>
    <w:rsid w:val="002165B3"/>
    <w:rsid w:val="00216BF3"/>
    <w:rsid w:val="00216EDD"/>
    <w:rsid w:val="00217532"/>
    <w:rsid w:val="00217A18"/>
    <w:rsid w:val="00217D1E"/>
    <w:rsid w:val="00220380"/>
    <w:rsid w:val="00220AA6"/>
    <w:rsid w:val="00221181"/>
    <w:rsid w:val="00221D7B"/>
    <w:rsid w:val="00222371"/>
    <w:rsid w:val="00223197"/>
    <w:rsid w:val="002236AD"/>
    <w:rsid w:val="00223E0F"/>
    <w:rsid w:val="00224018"/>
    <w:rsid w:val="002246D3"/>
    <w:rsid w:val="00226DFC"/>
    <w:rsid w:val="00226F03"/>
    <w:rsid w:val="00227011"/>
    <w:rsid w:val="00230354"/>
    <w:rsid w:val="00230D8E"/>
    <w:rsid w:val="002315F3"/>
    <w:rsid w:val="00232AD2"/>
    <w:rsid w:val="00234987"/>
    <w:rsid w:val="002353C2"/>
    <w:rsid w:val="00236121"/>
    <w:rsid w:val="00237FDC"/>
    <w:rsid w:val="0024003E"/>
    <w:rsid w:val="00241B1D"/>
    <w:rsid w:val="00242E9E"/>
    <w:rsid w:val="00243963"/>
    <w:rsid w:val="00244219"/>
    <w:rsid w:val="00245804"/>
    <w:rsid w:val="002459B8"/>
    <w:rsid w:val="00245EF7"/>
    <w:rsid w:val="00246279"/>
    <w:rsid w:val="00251577"/>
    <w:rsid w:val="002518DC"/>
    <w:rsid w:val="002533D0"/>
    <w:rsid w:val="00253708"/>
    <w:rsid w:val="00253D80"/>
    <w:rsid w:val="0025465E"/>
    <w:rsid w:val="00256715"/>
    <w:rsid w:val="0025693C"/>
    <w:rsid w:val="002613D1"/>
    <w:rsid w:val="00261BFE"/>
    <w:rsid w:val="00262046"/>
    <w:rsid w:val="0026278A"/>
    <w:rsid w:val="002637C2"/>
    <w:rsid w:val="00263BDF"/>
    <w:rsid w:val="002642B4"/>
    <w:rsid w:val="00264FEB"/>
    <w:rsid w:val="00266CAF"/>
    <w:rsid w:val="00267093"/>
    <w:rsid w:val="00267365"/>
    <w:rsid w:val="002676F3"/>
    <w:rsid w:val="00267EA5"/>
    <w:rsid w:val="002703D6"/>
    <w:rsid w:val="00270943"/>
    <w:rsid w:val="00271645"/>
    <w:rsid w:val="002716A0"/>
    <w:rsid w:val="00271B85"/>
    <w:rsid w:val="00273B50"/>
    <w:rsid w:val="002746B2"/>
    <w:rsid w:val="00274BF8"/>
    <w:rsid w:val="00275762"/>
    <w:rsid w:val="002818D3"/>
    <w:rsid w:val="0028279F"/>
    <w:rsid w:val="0028515A"/>
    <w:rsid w:val="0028541F"/>
    <w:rsid w:val="00286EA5"/>
    <w:rsid w:val="00291CC6"/>
    <w:rsid w:val="00292901"/>
    <w:rsid w:val="00293E36"/>
    <w:rsid w:val="00295A7B"/>
    <w:rsid w:val="00295CA6"/>
    <w:rsid w:val="00297920"/>
    <w:rsid w:val="002A0007"/>
    <w:rsid w:val="002A1A07"/>
    <w:rsid w:val="002A3579"/>
    <w:rsid w:val="002A3C11"/>
    <w:rsid w:val="002A42A8"/>
    <w:rsid w:val="002A557B"/>
    <w:rsid w:val="002A569A"/>
    <w:rsid w:val="002A5A9A"/>
    <w:rsid w:val="002A6A25"/>
    <w:rsid w:val="002A6F56"/>
    <w:rsid w:val="002A790C"/>
    <w:rsid w:val="002B033A"/>
    <w:rsid w:val="002B1757"/>
    <w:rsid w:val="002B55E1"/>
    <w:rsid w:val="002B665E"/>
    <w:rsid w:val="002C02A7"/>
    <w:rsid w:val="002C05C1"/>
    <w:rsid w:val="002C11DD"/>
    <w:rsid w:val="002C17DB"/>
    <w:rsid w:val="002C23F0"/>
    <w:rsid w:val="002C54BE"/>
    <w:rsid w:val="002C5902"/>
    <w:rsid w:val="002C5EED"/>
    <w:rsid w:val="002C7299"/>
    <w:rsid w:val="002C773B"/>
    <w:rsid w:val="002C7DD2"/>
    <w:rsid w:val="002D3100"/>
    <w:rsid w:val="002D328A"/>
    <w:rsid w:val="002D4A55"/>
    <w:rsid w:val="002D62A2"/>
    <w:rsid w:val="002D6461"/>
    <w:rsid w:val="002D7A25"/>
    <w:rsid w:val="002D7B36"/>
    <w:rsid w:val="002E0623"/>
    <w:rsid w:val="002E0666"/>
    <w:rsid w:val="002E0B9F"/>
    <w:rsid w:val="002E0D64"/>
    <w:rsid w:val="002E1705"/>
    <w:rsid w:val="002E4ED7"/>
    <w:rsid w:val="002E7225"/>
    <w:rsid w:val="002E72AB"/>
    <w:rsid w:val="002E7C3E"/>
    <w:rsid w:val="002E7C67"/>
    <w:rsid w:val="002F057F"/>
    <w:rsid w:val="002F1004"/>
    <w:rsid w:val="002F1893"/>
    <w:rsid w:val="002F2720"/>
    <w:rsid w:val="002F32BA"/>
    <w:rsid w:val="002F34C1"/>
    <w:rsid w:val="002F5102"/>
    <w:rsid w:val="002F6AF8"/>
    <w:rsid w:val="002F7638"/>
    <w:rsid w:val="00300053"/>
    <w:rsid w:val="003000CE"/>
    <w:rsid w:val="0030074F"/>
    <w:rsid w:val="0030335C"/>
    <w:rsid w:val="00303909"/>
    <w:rsid w:val="003043B0"/>
    <w:rsid w:val="003047AF"/>
    <w:rsid w:val="00304C63"/>
    <w:rsid w:val="0030607B"/>
    <w:rsid w:val="003062A3"/>
    <w:rsid w:val="00306644"/>
    <w:rsid w:val="00307BAB"/>
    <w:rsid w:val="0031029A"/>
    <w:rsid w:val="003106F0"/>
    <w:rsid w:val="00310D13"/>
    <w:rsid w:val="00311993"/>
    <w:rsid w:val="00313EDC"/>
    <w:rsid w:val="00314433"/>
    <w:rsid w:val="00314EB8"/>
    <w:rsid w:val="00316F5F"/>
    <w:rsid w:val="00317065"/>
    <w:rsid w:val="0031716A"/>
    <w:rsid w:val="00317CC6"/>
    <w:rsid w:val="003205B9"/>
    <w:rsid w:val="0032081A"/>
    <w:rsid w:val="00321D9A"/>
    <w:rsid w:val="00323D41"/>
    <w:rsid w:val="0032489A"/>
    <w:rsid w:val="00325A86"/>
    <w:rsid w:val="0032612C"/>
    <w:rsid w:val="00326247"/>
    <w:rsid w:val="0032776B"/>
    <w:rsid w:val="00327E1E"/>
    <w:rsid w:val="003300B6"/>
    <w:rsid w:val="003323CB"/>
    <w:rsid w:val="003333D9"/>
    <w:rsid w:val="003341DF"/>
    <w:rsid w:val="0033431A"/>
    <w:rsid w:val="00334604"/>
    <w:rsid w:val="00335C23"/>
    <w:rsid w:val="003362B2"/>
    <w:rsid w:val="00337123"/>
    <w:rsid w:val="003412AB"/>
    <w:rsid w:val="0034146A"/>
    <w:rsid w:val="00341897"/>
    <w:rsid w:val="00342ED8"/>
    <w:rsid w:val="003430D4"/>
    <w:rsid w:val="003431E1"/>
    <w:rsid w:val="00344A7B"/>
    <w:rsid w:val="0034580B"/>
    <w:rsid w:val="00345CCA"/>
    <w:rsid w:val="003465F5"/>
    <w:rsid w:val="003466F4"/>
    <w:rsid w:val="003507FA"/>
    <w:rsid w:val="00352772"/>
    <w:rsid w:val="00352AB5"/>
    <w:rsid w:val="00353D14"/>
    <w:rsid w:val="00354617"/>
    <w:rsid w:val="003552DB"/>
    <w:rsid w:val="00355F86"/>
    <w:rsid w:val="003562D5"/>
    <w:rsid w:val="003568BF"/>
    <w:rsid w:val="00357002"/>
    <w:rsid w:val="003575C5"/>
    <w:rsid w:val="00357AF7"/>
    <w:rsid w:val="00360700"/>
    <w:rsid w:val="003611B8"/>
    <w:rsid w:val="003616EF"/>
    <w:rsid w:val="00361C06"/>
    <w:rsid w:val="00361F66"/>
    <w:rsid w:val="00362212"/>
    <w:rsid w:val="0036293B"/>
    <w:rsid w:val="00362D43"/>
    <w:rsid w:val="00362E57"/>
    <w:rsid w:val="00364250"/>
    <w:rsid w:val="003643C3"/>
    <w:rsid w:val="0036455F"/>
    <w:rsid w:val="003645A9"/>
    <w:rsid w:val="00365A6D"/>
    <w:rsid w:val="003664CB"/>
    <w:rsid w:val="0036706B"/>
    <w:rsid w:val="00371D8E"/>
    <w:rsid w:val="0037281E"/>
    <w:rsid w:val="00372A10"/>
    <w:rsid w:val="00372CDC"/>
    <w:rsid w:val="00372D50"/>
    <w:rsid w:val="00372DF2"/>
    <w:rsid w:val="00372E10"/>
    <w:rsid w:val="00372E1A"/>
    <w:rsid w:val="00373CD0"/>
    <w:rsid w:val="00375080"/>
    <w:rsid w:val="003750B3"/>
    <w:rsid w:val="003758B9"/>
    <w:rsid w:val="003759DF"/>
    <w:rsid w:val="00376185"/>
    <w:rsid w:val="00380188"/>
    <w:rsid w:val="00382119"/>
    <w:rsid w:val="00382D07"/>
    <w:rsid w:val="00383D99"/>
    <w:rsid w:val="00384977"/>
    <w:rsid w:val="003853EA"/>
    <w:rsid w:val="0038551C"/>
    <w:rsid w:val="00385644"/>
    <w:rsid w:val="00386471"/>
    <w:rsid w:val="00387C87"/>
    <w:rsid w:val="0039109E"/>
    <w:rsid w:val="003919D8"/>
    <w:rsid w:val="00392C76"/>
    <w:rsid w:val="0039354A"/>
    <w:rsid w:val="00393850"/>
    <w:rsid w:val="00394180"/>
    <w:rsid w:val="003943C6"/>
    <w:rsid w:val="00396A1A"/>
    <w:rsid w:val="00396D7A"/>
    <w:rsid w:val="00396EA5"/>
    <w:rsid w:val="003A2052"/>
    <w:rsid w:val="003A2B59"/>
    <w:rsid w:val="003A2E8F"/>
    <w:rsid w:val="003A3240"/>
    <w:rsid w:val="003A391E"/>
    <w:rsid w:val="003A500C"/>
    <w:rsid w:val="003A6E46"/>
    <w:rsid w:val="003A7231"/>
    <w:rsid w:val="003A7403"/>
    <w:rsid w:val="003B0DB9"/>
    <w:rsid w:val="003B1A75"/>
    <w:rsid w:val="003B205B"/>
    <w:rsid w:val="003B3126"/>
    <w:rsid w:val="003B3416"/>
    <w:rsid w:val="003B3A0F"/>
    <w:rsid w:val="003B42A5"/>
    <w:rsid w:val="003B59BD"/>
    <w:rsid w:val="003B72FA"/>
    <w:rsid w:val="003B77AB"/>
    <w:rsid w:val="003B7895"/>
    <w:rsid w:val="003B7CED"/>
    <w:rsid w:val="003C0001"/>
    <w:rsid w:val="003C2DCE"/>
    <w:rsid w:val="003C3453"/>
    <w:rsid w:val="003C34BA"/>
    <w:rsid w:val="003C4B83"/>
    <w:rsid w:val="003C4E74"/>
    <w:rsid w:val="003C57F8"/>
    <w:rsid w:val="003C5E02"/>
    <w:rsid w:val="003C7AAF"/>
    <w:rsid w:val="003D13B5"/>
    <w:rsid w:val="003D2450"/>
    <w:rsid w:val="003D2816"/>
    <w:rsid w:val="003D3266"/>
    <w:rsid w:val="003D3338"/>
    <w:rsid w:val="003D35C0"/>
    <w:rsid w:val="003D48E7"/>
    <w:rsid w:val="003E291E"/>
    <w:rsid w:val="003E326F"/>
    <w:rsid w:val="003E64D0"/>
    <w:rsid w:val="003E7880"/>
    <w:rsid w:val="003F00B9"/>
    <w:rsid w:val="003F019B"/>
    <w:rsid w:val="003F0F6A"/>
    <w:rsid w:val="003F1F3E"/>
    <w:rsid w:val="003F2084"/>
    <w:rsid w:val="003F3CF8"/>
    <w:rsid w:val="003F4264"/>
    <w:rsid w:val="003F4633"/>
    <w:rsid w:val="003F50D5"/>
    <w:rsid w:val="004001BD"/>
    <w:rsid w:val="00400C33"/>
    <w:rsid w:val="00402A19"/>
    <w:rsid w:val="00402A49"/>
    <w:rsid w:val="00402EBF"/>
    <w:rsid w:val="00403FCE"/>
    <w:rsid w:val="004051E1"/>
    <w:rsid w:val="00405256"/>
    <w:rsid w:val="004061DB"/>
    <w:rsid w:val="004064F7"/>
    <w:rsid w:val="00406817"/>
    <w:rsid w:val="004072A3"/>
    <w:rsid w:val="004079AB"/>
    <w:rsid w:val="00410B24"/>
    <w:rsid w:val="00411983"/>
    <w:rsid w:val="00412802"/>
    <w:rsid w:val="00413859"/>
    <w:rsid w:val="00413C33"/>
    <w:rsid w:val="00413C74"/>
    <w:rsid w:val="00413DCA"/>
    <w:rsid w:val="00416E3E"/>
    <w:rsid w:val="00417185"/>
    <w:rsid w:val="00417D65"/>
    <w:rsid w:val="0042018D"/>
    <w:rsid w:val="00420430"/>
    <w:rsid w:val="00421FD0"/>
    <w:rsid w:val="00423382"/>
    <w:rsid w:val="00424232"/>
    <w:rsid w:val="0042426C"/>
    <w:rsid w:val="00424820"/>
    <w:rsid w:val="00424E60"/>
    <w:rsid w:val="00424FDE"/>
    <w:rsid w:val="00425808"/>
    <w:rsid w:val="0042705A"/>
    <w:rsid w:val="00427152"/>
    <w:rsid w:val="00427B5D"/>
    <w:rsid w:val="00431BC2"/>
    <w:rsid w:val="004322A4"/>
    <w:rsid w:val="00432809"/>
    <w:rsid w:val="0043373F"/>
    <w:rsid w:val="0043413F"/>
    <w:rsid w:val="00435CDA"/>
    <w:rsid w:val="00436304"/>
    <w:rsid w:val="00436801"/>
    <w:rsid w:val="00437183"/>
    <w:rsid w:val="00440CAA"/>
    <w:rsid w:val="00441666"/>
    <w:rsid w:val="00442A52"/>
    <w:rsid w:val="00442BC0"/>
    <w:rsid w:val="00443A25"/>
    <w:rsid w:val="00443A28"/>
    <w:rsid w:val="00445482"/>
    <w:rsid w:val="004455C8"/>
    <w:rsid w:val="00445B4D"/>
    <w:rsid w:val="00446D19"/>
    <w:rsid w:val="0044743C"/>
    <w:rsid w:val="0044778F"/>
    <w:rsid w:val="00450DE2"/>
    <w:rsid w:val="00450E74"/>
    <w:rsid w:val="004530B8"/>
    <w:rsid w:val="00453130"/>
    <w:rsid w:val="00453363"/>
    <w:rsid w:val="00453D6B"/>
    <w:rsid w:val="00454290"/>
    <w:rsid w:val="004547CB"/>
    <w:rsid w:val="0046020B"/>
    <w:rsid w:val="00460406"/>
    <w:rsid w:val="0046050C"/>
    <w:rsid w:val="0046165B"/>
    <w:rsid w:val="0046255B"/>
    <w:rsid w:val="004625AF"/>
    <w:rsid w:val="004629D4"/>
    <w:rsid w:val="004634CB"/>
    <w:rsid w:val="00463963"/>
    <w:rsid w:val="004645C6"/>
    <w:rsid w:val="004649D7"/>
    <w:rsid w:val="00465A22"/>
    <w:rsid w:val="00465AAA"/>
    <w:rsid w:val="00465BDF"/>
    <w:rsid w:val="00466459"/>
    <w:rsid w:val="00466E40"/>
    <w:rsid w:val="00471770"/>
    <w:rsid w:val="00471B53"/>
    <w:rsid w:val="00473A44"/>
    <w:rsid w:val="004742F0"/>
    <w:rsid w:val="0047568B"/>
    <w:rsid w:val="00476417"/>
    <w:rsid w:val="00480059"/>
    <w:rsid w:val="00480BA4"/>
    <w:rsid w:val="00480E0D"/>
    <w:rsid w:val="00480E3A"/>
    <w:rsid w:val="00481429"/>
    <w:rsid w:val="0048187C"/>
    <w:rsid w:val="00482873"/>
    <w:rsid w:val="00482D70"/>
    <w:rsid w:val="004834D1"/>
    <w:rsid w:val="00484D74"/>
    <w:rsid w:val="00486C9B"/>
    <w:rsid w:val="004875E3"/>
    <w:rsid w:val="00487B34"/>
    <w:rsid w:val="00490E24"/>
    <w:rsid w:val="004919A2"/>
    <w:rsid w:val="0049220D"/>
    <w:rsid w:val="00492725"/>
    <w:rsid w:val="004927CC"/>
    <w:rsid w:val="0049302B"/>
    <w:rsid w:val="00493F35"/>
    <w:rsid w:val="0049598E"/>
    <w:rsid w:val="004968EC"/>
    <w:rsid w:val="00497453"/>
    <w:rsid w:val="004A0637"/>
    <w:rsid w:val="004A1611"/>
    <w:rsid w:val="004A208F"/>
    <w:rsid w:val="004A279F"/>
    <w:rsid w:val="004A3958"/>
    <w:rsid w:val="004A3F0A"/>
    <w:rsid w:val="004A4297"/>
    <w:rsid w:val="004A50F1"/>
    <w:rsid w:val="004A5367"/>
    <w:rsid w:val="004A7127"/>
    <w:rsid w:val="004A7B91"/>
    <w:rsid w:val="004B20DB"/>
    <w:rsid w:val="004B2312"/>
    <w:rsid w:val="004B34C0"/>
    <w:rsid w:val="004B4F4E"/>
    <w:rsid w:val="004B6534"/>
    <w:rsid w:val="004B7937"/>
    <w:rsid w:val="004B7FEF"/>
    <w:rsid w:val="004C0C6C"/>
    <w:rsid w:val="004C0C84"/>
    <w:rsid w:val="004C12C1"/>
    <w:rsid w:val="004C5D9D"/>
    <w:rsid w:val="004C6255"/>
    <w:rsid w:val="004C63F4"/>
    <w:rsid w:val="004C6476"/>
    <w:rsid w:val="004C647B"/>
    <w:rsid w:val="004C67FF"/>
    <w:rsid w:val="004C729E"/>
    <w:rsid w:val="004D0D73"/>
    <w:rsid w:val="004D157A"/>
    <w:rsid w:val="004D59E1"/>
    <w:rsid w:val="004D6F24"/>
    <w:rsid w:val="004D6F8D"/>
    <w:rsid w:val="004D711C"/>
    <w:rsid w:val="004D7807"/>
    <w:rsid w:val="004D7EE7"/>
    <w:rsid w:val="004E0260"/>
    <w:rsid w:val="004E0EDF"/>
    <w:rsid w:val="004E36D9"/>
    <w:rsid w:val="004E3A01"/>
    <w:rsid w:val="004E3FFD"/>
    <w:rsid w:val="004E460F"/>
    <w:rsid w:val="004E4720"/>
    <w:rsid w:val="004E4E68"/>
    <w:rsid w:val="004E503B"/>
    <w:rsid w:val="004E5EDE"/>
    <w:rsid w:val="004E642F"/>
    <w:rsid w:val="004E662D"/>
    <w:rsid w:val="004E6894"/>
    <w:rsid w:val="004F0AB6"/>
    <w:rsid w:val="004F0D5A"/>
    <w:rsid w:val="004F14FE"/>
    <w:rsid w:val="004F37CA"/>
    <w:rsid w:val="004F3A84"/>
    <w:rsid w:val="004F477D"/>
    <w:rsid w:val="004F4DEF"/>
    <w:rsid w:val="004F5AB9"/>
    <w:rsid w:val="004F661E"/>
    <w:rsid w:val="004F66F1"/>
    <w:rsid w:val="004F672B"/>
    <w:rsid w:val="004F69AB"/>
    <w:rsid w:val="004F7BD9"/>
    <w:rsid w:val="00501C3F"/>
    <w:rsid w:val="00502473"/>
    <w:rsid w:val="00503009"/>
    <w:rsid w:val="0050438C"/>
    <w:rsid w:val="005044DF"/>
    <w:rsid w:val="005052F5"/>
    <w:rsid w:val="005062EF"/>
    <w:rsid w:val="005078E9"/>
    <w:rsid w:val="00510371"/>
    <w:rsid w:val="00510C1B"/>
    <w:rsid w:val="00510DC7"/>
    <w:rsid w:val="00510F77"/>
    <w:rsid w:val="005119A7"/>
    <w:rsid w:val="00513118"/>
    <w:rsid w:val="005138C7"/>
    <w:rsid w:val="005144F6"/>
    <w:rsid w:val="00516C50"/>
    <w:rsid w:val="00517DA2"/>
    <w:rsid w:val="00517F75"/>
    <w:rsid w:val="00521B38"/>
    <w:rsid w:val="0052382E"/>
    <w:rsid w:val="00523CB9"/>
    <w:rsid w:val="00523D30"/>
    <w:rsid w:val="0052504F"/>
    <w:rsid w:val="0052507A"/>
    <w:rsid w:val="00525223"/>
    <w:rsid w:val="00525A4D"/>
    <w:rsid w:val="00526573"/>
    <w:rsid w:val="00526A9C"/>
    <w:rsid w:val="005272B6"/>
    <w:rsid w:val="0052793B"/>
    <w:rsid w:val="00527B02"/>
    <w:rsid w:val="00527C01"/>
    <w:rsid w:val="00531D44"/>
    <w:rsid w:val="005325AB"/>
    <w:rsid w:val="00532B8B"/>
    <w:rsid w:val="00532D1C"/>
    <w:rsid w:val="00533B7A"/>
    <w:rsid w:val="00533D22"/>
    <w:rsid w:val="00534279"/>
    <w:rsid w:val="0053593F"/>
    <w:rsid w:val="00535CD3"/>
    <w:rsid w:val="00536418"/>
    <w:rsid w:val="005379FE"/>
    <w:rsid w:val="005407D9"/>
    <w:rsid w:val="005416AD"/>
    <w:rsid w:val="005416CC"/>
    <w:rsid w:val="005417BA"/>
    <w:rsid w:val="00541DE2"/>
    <w:rsid w:val="00542D86"/>
    <w:rsid w:val="00542F67"/>
    <w:rsid w:val="0054488B"/>
    <w:rsid w:val="005454AD"/>
    <w:rsid w:val="00545664"/>
    <w:rsid w:val="00545975"/>
    <w:rsid w:val="00547B74"/>
    <w:rsid w:val="00550721"/>
    <w:rsid w:val="0055106E"/>
    <w:rsid w:val="005539E9"/>
    <w:rsid w:val="00553B76"/>
    <w:rsid w:val="00554685"/>
    <w:rsid w:val="00556359"/>
    <w:rsid w:val="005576D0"/>
    <w:rsid w:val="00557B47"/>
    <w:rsid w:val="00557E1E"/>
    <w:rsid w:val="005605B6"/>
    <w:rsid w:val="005629FA"/>
    <w:rsid w:val="005637CD"/>
    <w:rsid w:val="005639A4"/>
    <w:rsid w:val="00563BCF"/>
    <w:rsid w:val="00563C5F"/>
    <w:rsid w:val="0056513A"/>
    <w:rsid w:val="0056515A"/>
    <w:rsid w:val="00565C0C"/>
    <w:rsid w:val="00566F8B"/>
    <w:rsid w:val="00571340"/>
    <w:rsid w:val="005716C0"/>
    <w:rsid w:val="005717D8"/>
    <w:rsid w:val="00572A25"/>
    <w:rsid w:val="00572FED"/>
    <w:rsid w:val="00573A7B"/>
    <w:rsid w:val="00574385"/>
    <w:rsid w:val="005747E1"/>
    <w:rsid w:val="00575851"/>
    <w:rsid w:val="00575FEB"/>
    <w:rsid w:val="005766AF"/>
    <w:rsid w:val="00576D05"/>
    <w:rsid w:val="005775A7"/>
    <w:rsid w:val="00577815"/>
    <w:rsid w:val="00577B4B"/>
    <w:rsid w:val="00580D20"/>
    <w:rsid w:val="0058190A"/>
    <w:rsid w:val="005819C6"/>
    <w:rsid w:val="00581D61"/>
    <w:rsid w:val="005822A3"/>
    <w:rsid w:val="00582647"/>
    <w:rsid w:val="00582F9A"/>
    <w:rsid w:val="005842F6"/>
    <w:rsid w:val="005847F5"/>
    <w:rsid w:val="0058496C"/>
    <w:rsid w:val="00584A75"/>
    <w:rsid w:val="00584B2F"/>
    <w:rsid w:val="005865C9"/>
    <w:rsid w:val="00587B48"/>
    <w:rsid w:val="00590064"/>
    <w:rsid w:val="0059110D"/>
    <w:rsid w:val="00591252"/>
    <w:rsid w:val="005913CD"/>
    <w:rsid w:val="00592109"/>
    <w:rsid w:val="00592872"/>
    <w:rsid w:val="00592881"/>
    <w:rsid w:val="00593134"/>
    <w:rsid w:val="00593F11"/>
    <w:rsid w:val="00594B95"/>
    <w:rsid w:val="0059577F"/>
    <w:rsid w:val="00595DAB"/>
    <w:rsid w:val="00595E97"/>
    <w:rsid w:val="005968E0"/>
    <w:rsid w:val="005977A9"/>
    <w:rsid w:val="00597809"/>
    <w:rsid w:val="00597958"/>
    <w:rsid w:val="005A0D8E"/>
    <w:rsid w:val="005A1A3F"/>
    <w:rsid w:val="005A3939"/>
    <w:rsid w:val="005A3B96"/>
    <w:rsid w:val="005A5057"/>
    <w:rsid w:val="005A60A8"/>
    <w:rsid w:val="005A647F"/>
    <w:rsid w:val="005A6848"/>
    <w:rsid w:val="005A6D29"/>
    <w:rsid w:val="005B044F"/>
    <w:rsid w:val="005B1AD3"/>
    <w:rsid w:val="005B34BE"/>
    <w:rsid w:val="005B3CC6"/>
    <w:rsid w:val="005B4D04"/>
    <w:rsid w:val="005B4E27"/>
    <w:rsid w:val="005B4F24"/>
    <w:rsid w:val="005B570D"/>
    <w:rsid w:val="005B7E71"/>
    <w:rsid w:val="005C026E"/>
    <w:rsid w:val="005C0803"/>
    <w:rsid w:val="005C1E25"/>
    <w:rsid w:val="005C27FF"/>
    <w:rsid w:val="005C47D3"/>
    <w:rsid w:val="005C4ABE"/>
    <w:rsid w:val="005C5421"/>
    <w:rsid w:val="005C54E5"/>
    <w:rsid w:val="005C5CE9"/>
    <w:rsid w:val="005C5E36"/>
    <w:rsid w:val="005C6D15"/>
    <w:rsid w:val="005D0452"/>
    <w:rsid w:val="005D337E"/>
    <w:rsid w:val="005D4312"/>
    <w:rsid w:val="005D5760"/>
    <w:rsid w:val="005D6DDF"/>
    <w:rsid w:val="005E0DCA"/>
    <w:rsid w:val="005E0F37"/>
    <w:rsid w:val="005E19F9"/>
    <w:rsid w:val="005E265A"/>
    <w:rsid w:val="005E28C4"/>
    <w:rsid w:val="005E2E0A"/>
    <w:rsid w:val="005E3528"/>
    <w:rsid w:val="005E37D1"/>
    <w:rsid w:val="005E47B1"/>
    <w:rsid w:val="005E4C95"/>
    <w:rsid w:val="005E554B"/>
    <w:rsid w:val="005E56CC"/>
    <w:rsid w:val="005E73F6"/>
    <w:rsid w:val="005E7580"/>
    <w:rsid w:val="005E77FA"/>
    <w:rsid w:val="005F0076"/>
    <w:rsid w:val="005F10BD"/>
    <w:rsid w:val="005F2A34"/>
    <w:rsid w:val="005F30DB"/>
    <w:rsid w:val="005F34C1"/>
    <w:rsid w:val="005F4D2D"/>
    <w:rsid w:val="005F53C6"/>
    <w:rsid w:val="005F5878"/>
    <w:rsid w:val="005F62A4"/>
    <w:rsid w:val="005F6775"/>
    <w:rsid w:val="00600279"/>
    <w:rsid w:val="006005E7"/>
    <w:rsid w:val="0060202E"/>
    <w:rsid w:val="00602035"/>
    <w:rsid w:val="0060324D"/>
    <w:rsid w:val="00606D61"/>
    <w:rsid w:val="00607B70"/>
    <w:rsid w:val="00610229"/>
    <w:rsid w:val="00610739"/>
    <w:rsid w:val="00611893"/>
    <w:rsid w:val="0061245B"/>
    <w:rsid w:val="00612AB2"/>
    <w:rsid w:val="0061357C"/>
    <w:rsid w:val="0061403E"/>
    <w:rsid w:val="00615B0E"/>
    <w:rsid w:val="00617AC1"/>
    <w:rsid w:val="00621126"/>
    <w:rsid w:val="0062141B"/>
    <w:rsid w:val="00623228"/>
    <w:rsid w:val="00624B84"/>
    <w:rsid w:val="00625747"/>
    <w:rsid w:val="00626036"/>
    <w:rsid w:val="00626042"/>
    <w:rsid w:val="00630140"/>
    <w:rsid w:val="006312C4"/>
    <w:rsid w:val="00631F64"/>
    <w:rsid w:val="00632A69"/>
    <w:rsid w:val="0063631D"/>
    <w:rsid w:val="00636B2F"/>
    <w:rsid w:val="00640C2E"/>
    <w:rsid w:val="006429F2"/>
    <w:rsid w:val="00642C6C"/>
    <w:rsid w:val="006437C6"/>
    <w:rsid w:val="00643A2C"/>
    <w:rsid w:val="006442BA"/>
    <w:rsid w:val="0064645E"/>
    <w:rsid w:val="006501CD"/>
    <w:rsid w:val="00652752"/>
    <w:rsid w:val="00652B63"/>
    <w:rsid w:val="00652D13"/>
    <w:rsid w:val="0065348F"/>
    <w:rsid w:val="00653A43"/>
    <w:rsid w:val="0065465C"/>
    <w:rsid w:val="006556C8"/>
    <w:rsid w:val="00657908"/>
    <w:rsid w:val="006602D0"/>
    <w:rsid w:val="00661417"/>
    <w:rsid w:val="006629A8"/>
    <w:rsid w:val="00662C6F"/>
    <w:rsid w:val="0066385E"/>
    <w:rsid w:val="00663BFA"/>
    <w:rsid w:val="00663EA0"/>
    <w:rsid w:val="006641DE"/>
    <w:rsid w:val="006642AE"/>
    <w:rsid w:val="0066450A"/>
    <w:rsid w:val="00664AF4"/>
    <w:rsid w:val="00666A0C"/>
    <w:rsid w:val="006671F3"/>
    <w:rsid w:val="006679F5"/>
    <w:rsid w:val="00670FBC"/>
    <w:rsid w:val="0067154B"/>
    <w:rsid w:val="0067176D"/>
    <w:rsid w:val="00671A54"/>
    <w:rsid w:val="00671E43"/>
    <w:rsid w:val="00672627"/>
    <w:rsid w:val="00673417"/>
    <w:rsid w:val="0067363D"/>
    <w:rsid w:val="0068104D"/>
    <w:rsid w:val="00681ED9"/>
    <w:rsid w:val="0068425F"/>
    <w:rsid w:val="0068443F"/>
    <w:rsid w:val="00684553"/>
    <w:rsid w:val="00684742"/>
    <w:rsid w:val="00684BF5"/>
    <w:rsid w:val="006854F0"/>
    <w:rsid w:val="006855A4"/>
    <w:rsid w:val="00685789"/>
    <w:rsid w:val="00686067"/>
    <w:rsid w:val="0069121A"/>
    <w:rsid w:val="00691A9B"/>
    <w:rsid w:val="00692D64"/>
    <w:rsid w:val="00693C03"/>
    <w:rsid w:val="006941ED"/>
    <w:rsid w:val="00694DAC"/>
    <w:rsid w:val="00696E9D"/>
    <w:rsid w:val="006A101D"/>
    <w:rsid w:val="006A1132"/>
    <w:rsid w:val="006A1986"/>
    <w:rsid w:val="006A1988"/>
    <w:rsid w:val="006A28DE"/>
    <w:rsid w:val="006A2EE9"/>
    <w:rsid w:val="006A2F48"/>
    <w:rsid w:val="006A4B2B"/>
    <w:rsid w:val="006A5CC1"/>
    <w:rsid w:val="006A66D1"/>
    <w:rsid w:val="006A7A83"/>
    <w:rsid w:val="006B0565"/>
    <w:rsid w:val="006B32BA"/>
    <w:rsid w:val="006B41D3"/>
    <w:rsid w:val="006B5CA8"/>
    <w:rsid w:val="006B612D"/>
    <w:rsid w:val="006B71E8"/>
    <w:rsid w:val="006B79FA"/>
    <w:rsid w:val="006B7B1D"/>
    <w:rsid w:val="006C199A"/>
    <w:rsid w:val="006C1CBB"/>
    <w:rsid w:val="006C226F"/>
    <w:rsid w:val="006C40E2"/>
    <w:rsid w:val="006C4412"/>
    <w:rsid w:val="006C50E7"/>
    <w:rsid w:val="006C561C"/>
    <w:rsid w:val="006C611C"/>
    <w:rsid w:val="006C6127"/>
    <w:rsid w:val="006C691E"/>
    <w:rsid w:val="006D041C"/>
    <w:rsid w:val="006D148A"/>
    <w:rsid w:val="006D2230"/>
    <w:rsid w:val="006D2342"/>
    <w:rsid w:val="006D2D7C"/>
    <w:rsid w:val="006D3030"/>
    <w:rsid w:val="006D3DD6"/>
    <w:rsid w:val="006D3FAE"/>
    <w:rsid w:val="006D451F"/>
    <w:rsid w:val="006D5519"/>
    <w:rsid w:val="006D5C79"/>
    <w:rsid w:val="006D6739"/>
    <w:rsid w:val="006D691E"/>
    <w:rsid w:val="006E028B"/>
    <w:rsid w:val="006E21BD"/>
    <w:rsid w:val="006E2572"/>
    <w:rsid w:val="006E2C86"/>
    <w:rsid w:val="006E5F11"/>
    <w:rsid w:val="006E6198"/>
    <w:rsid w:val="006E61CB"/>
    <w:rsid w:val="006E74DF"/>
    <w:rsid w:val="006F0F92"/>
    <w:rsid w:val="006F127C"/>
    <w:rsid w:val="006F1F20"/>
    <w:rsid w:val="006F2FB2"/>
    <w:rsid w:val="006F51DD"/>
    <w:rsid w:val="006F5984"/>
    <w:rsid w:val="006F5B17"/>
    <w:rsid w:val="0070043D"/>
    <w:rsid w:val="00700D69"/>
    <w:rsid w:val="00700D73"/>
    <w:rsid w:val="00701A2B"/>
    <w:rsid w:val="0070229A"/>
    <w:rsid w:val="00703ED7"/>
    <w:rsid w:val="00703F55"/>
    <w:rsid w:val="0070587B"/>
    <w:rsid w:val="007061AE"/>
    <w:rsid w:val="007062AB"/>
    <w:rsid w:val="00706B07"/>
    <w:rsid w:val="0071022F"/>
    <w:rsid w:val="00712A8A"/>
    <w:rsid w:val="0071305F"/>
    <w:rsid w:val="007140DB"/>
    <w:rsid w:val="00714859"/>
    <w:rsid w:val="00715B24"/>
    <w:rsid w:val="00715B4F"/>
    <w:rsid w:val="00716187"/>
    <w:rsid w:val="00717C18"/>
    <w:rsid w:val="00717C31"/>
    <w:rsid w:val="007214B1"/>
    <w:rsid w:val="007215C6"/>
    <w:rsid w:val="00722677"/>
    <w:rsid w:val="007227D9"/>
    <w:rsid w:val="00722E5D"/>
    <w:rsid w:val="0072370F"/>
    <w:rsid w:val="0072407C"/>
    <w:rsid w:val="00724570"/>
    <w:rsid w:val="0072549F"/>
    <w:rsid w:val="007258B7"/>
    <w:rsid w:val="00727462"/>
    <w:rsid w:val="00730499"/>
    <w:rsid w:val="0073060D"/>
    <w:rsid w:val="00730EDF"/>
    <w:rsid w:val="00731A7D"/>
    <w:rsid w:val="0073256E"/>
    <w:rsid w:val="0073263F"/>
    <w:rsid w:val="00732F3E"/>
    <w:rsid w:val="0073392A"/>
    <w:rsid w:val="007347E4"/>
    <w:rsid w:val="0073556E"/>
    <w:rsid w:val="007364AB"/>
    <w:rsid w:val="00737634"/>
    <w:rsid w:val="00737D8D"/>
    <w:rsid w:val="00740119"/>
    <w:rsid w:val="007413CE"/>
    <w:rsid w:val="00741FCB"/>
    <w:rsid w:val="00742201"/>
    <w:rsid w:val="0074220F"/>
    <w:rsid w:val="00742E05"/>
    <w:rsid w:val="00743551"/>
    <w:rsid w:val="007437D3"/>
    <w:rsid w:val="00744CFF"/>
    <w:rsid w:val="00745465"/>
    <w:rsid w:val="00745696"/>
    <w:rsid w:val="0074578E"/>
    <w:rsid w:val="00745C9A"/>
    <w:rsid w:val="00745D29"/>
    <w:rsid w:val="00747178"/>
    <w:rsid w:val="00747746"/>
    <w:rsid w:val="00747AA9"/>
    <w:rsid w:val="0075013C"/>
    <w:rsid w:val="00750423"/>
    <w:rsid w:val="00751A54"/>
    <w:rsid w:val="00753956"/>
    <w:rsid w:val="00755887"/>
    <w:rsid w:val="00755F22"/>
    <w:rsid w:val="0075609C"/>
    <w:rsid w:val="007573E0"/>
    <w:rsid w:val="00757CEE"/>
    <w:rsid w:val="00761F96"/>
    <w:rsid w:val="0076362F"/>
    <w:rsid w:val="00766C6F"/>
    <w:rsid w:val="00767A1F"/>
    <w:rsid w:val="007700C9"/>
    <w:rsid w:val="00770C92"/>
    <w:rsid w:val="00770F84"/>
    <w:rsid w:val="0077223C"/>
    <w:rsid w:val="0077286B"/>
    <w:rsid w:val="00774FE0"/>
    <w:rsid w:val="0077515E"/>
    <w:rsid w:val="00775E9C"/>
    <w:rsid w:val="007760DF"/>
    <w:rsid w:val="0077755F"/>
    <w:rsid w:val="00781BD6"/>
    <w:rsid w:val="00781C19"/>
    <w:rsid w:val="0078287D"/>
    <w:rsid w:val="00783B3F"/>
    <w:rsid w:val="00783EB1"/>
    <w:rsid w:val="00784A2D"/>
    <w:rsid w:val="007858E9"/>
    <w:rsid w:val="00785AFF"/>
    <w:rsid w:val="00785E3F"/>
    <w:rsid w:val="00786390"/>
    <w:rsid w:val="00787963"/>
    <w:rsid w:val="00787DA4"/>
    <w:rsid w:val="00790C83"/>
    <w:rsid w:val="00790DC5"/>
    <w:rsid w:val="007920CD"/>
    <w:rsid w:val="00793597"/>
    <w:rsid w:val="00793AB7"/>
    <w:rsid w:val="00793BF3"/>
    <w:rsid w:val="0079475B"/>
    <w:rsid w:val="00796CEF"/>
    <w:rsid w:val="007971F2"/>
    <w:rsid w:val="007A0019"/>
    <w:rsid w:val="007A06B3"/>
    <w:rsid w:val="007A0B6F"/>
    <w:rsid w:val="007A105C"/>
    <w:rsid w:val="007A2294"/>
    <w:rsid w:val="007A233A"/>
    <w:rsid w:val="007A233B"/>
    <w:rsid w:val="007A2C4B"/>
    <w:rsid w:val="007A2DBD"/>
    <w:rsid w:val="007A3C4B"/>
    <w:rsid w:val="007A430D"/>
    <w:rsid w:val="007A4A7A"/>
    <w:rsid w:val="007A5387"/>
    <w:rsid w:val="007A6291"/>
    <w:rsid w:val="007A6717"/>
    <w:rsid w:val="007B0372"/>
    <w:rsid w:val="007B1728"/>
    <w:rsid w:val="007B22B7"/>
    <w:rsid w:val="007B2396"/>
    <w:rsid w:val="007B2F51"/>
    <w:rsid w:val="007B4001"/>
    <w:rsid w:val="007B4E16"/>
    <w:rsid w:val="007B5486"/>
    <w:rsid w:val="007C00B9"/>
    <w:rsid w:val="007C25A1"/>
    <w:rsid w:val="007C2DF6"/>
    <w:rsid w:val="007C35A0"/>
    <w:rsid w:val="007C3872"/>
    <w:rsid w:val="007C67B7"/>
    <w:rsid w:val="007C69F8"/>
    <w:rsid w:val="007C7386"/>
    <w:rsid w:val="007D09C0"/>
    <w:rsid w:val="007D2C6F"/>
    <w:rsid w:val="007D34C1"/>
    <w:rsid w:val="007D3D60"/>
    <w:rsid w:val="007D4D68"/>
    <w:rsid w:val="007D6604"/>
    <w:rsid w:val="007D6B67"/>
    <w:rsid w:val="007D6DC6"/>
    <w:rsid w:val="007D6E81"/>
    <w:rsid w:val="007D7744"/>
    <w:rsid w:val="007D7D98"/>
    <w:rsid w:val="007E064A"/>
    <w:rsid w:val="007E0CBD"/>
    <w:rsid w:val="007E0CF5"/>
    <w:rsid w:val="007E2637"/>
    <w:rsid w:val="007E2674"/>
    <w:rsid w:val="007E2692"/>
    <w:rsid w:val="007E3505"/>
    <w:rsid w:val="007E3FA4"/>
    <w:rsid w:val="007E42D3"/>
    <w:rsid w:val="007E4C0F"/>
    <w:rsid w:val="007E4E13"/>
    <w:rsid w:val="007E53E5"/>
    <w:rsid w:val="007F0579"/>
    <w:rsid w:val="007F0BBB"/>
    <w:rsid w:val="007F0D9C"/>
    <w:rsid w:val="007F1020"/>
    <w:rsid w:val="007F1756"/>
    <w:rsid w:val="007F1B2A"/>
    <w:rsid w:val="007F2B1A"/>
    <w:rsid w:val="007F3CC7"/>
    <w:rsid w:val="007F5043"/>
    <w:rsid w:val="007F51E3"/>
    <w:rsid w:val="007F5FE0"/>
    <w:rsid w:val="007F663D"/>
    <w:rsid w:val="007F6BBD"/>
    <w:rsid w:val="007F6D08"/>
    <w:rsid w:val="0080061B"/>
    <w:rsid w:val="00801C22"/>
    <w:rsid w:val="0080364C"/>
    <w:rsid w:val="00805B35"/>
    <w:rsid w:val="00806048"/>
    <w:rsid w:val="00806693"/>
    <w:rsid w:val="00806A8B"/>
    <w:rsid w:val="008078E3"/>
    <w:rsid w:val="008112E4"/>
    <w:rsid w:val="0081164E"/>
    <w:rsid w:val="008119F0"/>
    <w:rsid w:val="00812A47"/>
    <w:rsid w:val="00814187"/>
    <w:rsid w:val="00814F1D"/>
    <w:rsid w:val="0081510F"/>
    <w:rsid w:val="008151A4"/>
    <w:rsid w:val="008157D5"/>
    <w:rsid w:val="008162C8"/>
    <w:rsid w:val="008171E5"/>
    <w:rsid w:val="00817B49"/>
    <w:rsid w:val="008216E6"/>
    <w:rsid w:val="008223D3"/>
    <w:rsid w:val="0082290F"/>
    <w:rsid w:val="00822BFB"/>
    <w:rsid w:val="0082467F"/>
    <w:rsid w:val="00824E02"/>
    <w:rsid w:val="008268A4"/>
    <w:rsid w:val="008276DA"/>
    <w:rsid w:val="008303AE"/>
    <w:rsid w:val="0083279B"/>
    <w:rsid w:val="00832A8B"/>
    <w:rsid w:val="008353B6"/>
    <w:rsid w:val="00837F04"/>
    <w:rsid w:val="00840520"/>
    <w:rsid w:val="00840614"/>
    <w:rsid w:val="008406F3"/>
    <w:rsid w:val="00840A30"/>
    <w:rsid w:val="00841C03"/>
    <w:rsid w:val="008449CC"/>
    <w:rsid w:val="00844DD1"/>
    <w:rsid w:val="0084529F"/>
    <w:rsid w:val="008474E9"/>
    <w:rsid w:val="008475F1"/>
    <w:rsid w:val="0084771F"/>
    <w:rsid w:val="00847F1D"/>
    <w:rsid w:val="008504AB"/>
    <w:rsid w:val="00850D19"/>
    <w:rsid w:val="00851704"/>
    <w:rsid w:val="008521C9"/>
    <w:rsid w:val="0085295A"/>
    <w:rsid w:val="008573BB"/>
    <w:rsid w:val="008578C9"/>
    <w:rsid w:val="00860053"/>
    <w:rsid w:val="008603F8"/>
    <w:rsid w:val="00860579"/>
    <w:rsid w:val="00860E14"/>
    <w:rsid w:val="00860E98"/>
    <w:rsid w:val="008618E3"/>
    <w:rsid w:val="00861FD6"/>
    <w:rsid w:val="008620CA"/>
    <w:rsid w:val="00863165"/>
    <w:rsid w:val="00863F8A"/>
    <w:rsid w:val="0086479C"/>
    <w:rsid w:val="00864C09"/>
    <w:rsid w:val="00873E6A"/>
    <w:rsid w:val="00876059"/>
    <w:rsid w:val="00876207"/>
    <w:rsid w:val="008764A8"/>
    <w:rsid w:val="00876E4F"/>
    <w:rsid w:val="00877016"/>
    <w:rsid w:val="00881B0D"/>
    <w:rsid w:val="00882C0D"/>
    <w:rsid w:val="00883078"/>
    <w:rsid w:val="00884082"/>
    <w:rsid w:val="008874D2"/>
    <w:rsid w:val="00887E42"/>
    <w:rsid w:val="00887F95"/>
    <w:rsid w:val="0089000C"/>
    <w:rsid w:val="008907DA"/>
    <w:rsid w:val="00891692"/>
    <w:rsid w:val="00892C7B"/>
    <w:rsid w:val="0089406A"/>
    <w:rsid w:val="0089499A"/>
    <w:rsid w:val="00895534"/>
    <w:rsid w:val="00895D75"/>
    <w:rsid w:val="00896166"/>
    <w:rsid w:val="00896BDB"/>
    <w:rsid w:val="008977B4"/>
    <w:rsid w:val="00897E2F"/>
    <w:rsid w:val="008A0676"/>
    <w:rsid w:val="008A0EC9"/>
    <w:rsid w:val="008A255C"/>
    <w:rsid w:val="008A2699"/>
    <w:rsid w:val="008A3C7D"/>
    <w:rsid w:val="008A42A7"/>
    <w:rsid w:val="008A42FD"/>
    <w:rsid w:val="008A5A4C"/>
    <w:rsid w:val="008A6557"/>
    <w:rsid w:val="008A6AB7"/>
    <w:rsid w:val="008A6AED"/>
    <w:rsid w:val="008A7573"/>
    <w:rsid w:val="008B0592"/>
    <w:rsid w:val="008B0FE5"/>
    <w:rsid w:val="008B324C"/>
    <w:rsid w:val="008B4B95"/>
    <w:rsid w:val="008B4C16"/>
    <w:rsid w:val="008B5CFC"/>
    <w:rsid w:val="008B698A"/>
    <w:rsid w:val="008B7019"/>
    <w:rsid w:val="008B712F"/>
    <w:rsid w:val="008B72AE"/>
    <w:rsid w:val="008C01DA"/>
    <w:rsid w:val="008C111C"/>
    <w:rsid w:val="008C1120"/>
    <w:rsid w:val="008C1EE9"/>
    <w:rsid w:val="008C2371"/>
    <w:rsid w:val="008C57F1"/>
    <w:rsid w:val="008C7DBE"/>
    <w:rsid w:val="008D065E"/>
    <w:rsid w:val="008D0B74"/>
    <w:rsid w:val="008D1450"/>
    <w:rsid w:val="008D1BAF"/>
    <w:rsid w:val="008D1C7D"/>
    <w:rsid w:val="008D2C09"/>
    <w:rsid w:val="008D3FF0"/>
    <w:rsid w:val="008D429A"/>
    <w:rsid w:val="008D6990"/>
    <w:rsid w:val="008D7FBF"/>
    <w:rsid w:val="008E2BD2"/>
    <w:rsid w:val="008E3659"/>
    <w:rsid w:val="008E43D6"/>
    <w:rsid w:val="008E4E21"/>
    <w:rsid w:val="008E6052"/>
    <w:rsid w:val="008E6A5F"/>
    <w:rsid w:val="008E6C7B"/>
    <w:rsid w:val="008F0244"/>
    <w:rsid w:val="008F0F5B"/>
    <w:rsid w:val="008F35D0"/>
    <w:rsid w:val="008F3A33"/>
    <w:rsid w:val="008F46D5"/>
    <w:rsid w:val="008F4D43"/>
    <w:rsid w:val="008F6153"/>
    <w:rsid w:val="008F6A80"/>
    <w:rsid w:val="008F790F"/>
    <w:rsid w:val="008F7B85"/>
    <w:rsid w:val="008F7D9F"/>
    <w:rsid w:val="008F7FFB"/>
    <w:rsid w:val="0090036B"/>
    <w:rsid w:val="009024C8"/>
    <w:rsid w:val="0090330B"/>
    <w:rsid w:val="00905AC1"/>
    <w:rsid w:val="00906024"/>
    <w:rsid w:val="009060AF"/>
    <w:rsid w:val="00906170"/>
    <w:rsid w:val="0090788E"/>
    <w:rsid w:val="00910B59"/>
    <w:rsid w:val="0091117A"/>
    <w:rsid w:val="00911D19"/>
    <w:rsid w:val="009124C9"/>
    <w:rsid w:val="009125D7"/>
    <w:rsid w:val="00912ECC"/>
    <w:rsid w:val="00914172"/>
    <w:rsid w:val="009148D6"/>
    <w:rsid w:val="009154CA"/>
    <w:rsid w:val="009154FC"/>
    <w:rsid w:val="00916230"/>
    <w:rsid w:val="00920AB5"/>
    <w:rsid w:val="00920CC6"/>
    <w:rsid w:val="009221BA"/>
    <w:rsid w:val="009234C1"/>
    <w:rsid w:val="00924286"/>
    <w:rsid w:val="00924791"/>
    <w:rsid w:val="009247EB"/>
    <w:rsid w:val="00924FC1"/>
    <w:rsid w:val="00925D70"/>
    <w:rsid w:val="00926F88"/>
    <w:rsid w:val="00927044"/>
    <w:rsid w:val="00930159"/>
    <w:rsid w:val="00930AB4"/>
    <w:rsid w:val="009317DE"/>
    <w:rsid w:val="009318B0"/>
    <w:rsid w:val="0093196C"/>
    <w:rsid w:val="0093405C"/>
    <w:rsid w:val="00936707"/>
    <w:rsid w:val="00936FBE"/>
    <w:rsid w:val="00941749"/>
    <w:rsid w:val="0094205B"/>
    <w:rsid w:val="00942EFE"/>
    <w:rsid w:val="00945171"/>
    <w:rsid w:val="009455E9"/>
    <w:rsid w:val="00945741"/>
    <w:rsid w:val="00945C09"/>
    <w:rsid w:val="0094623A"/>
    <w:rsid w:val="0094646A"/>
    <w:rsid w:val="009471EE"/>
    <w:rsid w:val="00947478"/>
    <w:rsid w:val="00947659"/>
    <w:rsid w:val="00950214"/>
    <w:rsid w:val="00951780"/>
    <w:rsid w:val="00951B7A"/>
    <w:rsid w:val="00953A17"/>
    <w:rsid w:val="009552E2"/>
    <w:rsid w:val="0095570F"/>
    <w:rsid w:val="00955AAB"/>
    <w:rsid w:val="009569A8"/>
    <w:rsid w:val="00957C33"/>
    <w:rsid w:val="00957DFA"/>
    <w:rsid w:val="00961AC2"/>
    <w:rsid w:val="009624B2"/>
    <w:rsid w:val="00962658"/>
    <w:rsid w:val="00962B4D"/>
    <w:rsid w:val="00963330"/>
    <w:rsid w:val="00963D03"/>
    <w:rsid w:val="00964355"/>
    <w:rsid w:val="00964E0F"/>
    <w:rsid w:val="00966BD1"/>
    <w:rsid w:val="00967042"/>
    <w:rsid w:val="0097077E"/>
    <w:rsid w:val="009742ED"/>
    <w:rsid w:val="00974C44"/>
    <w:rsid w:val="00974DED"/>
    <w:rsid w:val="00974E75"/>
    <w:rsid w:val="009761ED"/>
    <w:rsid w:val="009766B3"/>
    <w:rsid w:val="00976EC6"/>
    <w:rsid w:val="0097758C"/>
    <w:rsid w:val="009775E1"/>
    <w:rsid w:val="00977F9F"/>
    <w:rsid w:val="00980149"/>
    <w:rsid w:val="00980295"/>
    <w:rsid w:val="00982A8F"/>
    <w:rsid w:val="0098302B"/>
    <w:rsid w:val="00983CD8"/>
    <w:rsid w:val="00983E2E"/>
    <w:rsid w:val="00984CB5"/>
    <w:rsid w:val="009860CD"/>
    <w:rsid w:val="0098780B"/>
    <w:rsid w:val="0098789D"/>
    <w:rsid w:val="00990F13"/>
    <w:rsid w:val="00991644"/>
    <w:rsid w:val="00991C91"/>
    <w:rsid w:val="00992A2F"/>
    <w:rsid w:val="00993037"/>
    <w:rsid w:val="009946FD"/>
    <w:rsid w:val="009955EA"/>
    <w:rsid w:val="009959A7"/>
    <w:rsid w:val="00995AAE"/>
    <w:rsid w:val="00995BD3"/>
    <w:rsid w:val="00997CED"/>
    <w:rsid w:val="009A0235"/>
    <w:rsid w:val="009A0A39"/>
    <w:rsid w:val="009A1B3D"/>
    <w:rsid w:val="009A34FB"/>
    <w:rsid w:val="009A39CB"/>
    <w:rsid w:val="009A45A9"/>
    <w:rsid w:val="009A4911"/>
    <w:rsid w:val="009A4B34"/>
    <w:rsid w:val="009A52F0"/>
    <w:rsid w:val="009A54DD"/>
    <w:rsid w:val="009A5931"/>
    <w:rsid w:val="009A6D16"/>
    <w:rsid w:val="009B0170"/>
    <w:rsid w:val="009B0EDA"/>
    <w:rsid w:val="009B21F3"/>
    <w:rsid w:val="009B2233"/>
    <w:rsid w:val="009B29C8"/>
    <w:rsid w:val="009B2DCD"/>
    <w:rsid w:val="009B2F49"/>
    <w:rsid w:val="009B4154"/>
    <w:rsid w:val="009B436E"/>
    <w:rsid w:val="009B50CF"/>
    <w:rsid w:val="009B6192"/>
    <w:rsid w:val="009B6DD8"/>
    <w:rsid w:val="009B7B89"/>
    <w:rsid w:val="009C0FBF"/>
    <w:rsid w:val="009C1EA1"/>
    <w:rsid w:val="009C1FA4"/>
    <w:rsid w:val="009C3870"/>
    <w:rsid w:val="009C3F91"/>
    <w:rsid w:val="009C5403"/>
    <w:rsid w:val="009C5F6E"/>
    <w:rsid w:val="009C6EEF"/>
    <w:rsid w:val="009C714F"/>
    <w:rsid w:val="009C7EF0"/>
    <w:rsid w:val="009D0BCC"/>
    <w:rsid w:val="009D6030"/>
    <w:rsid w:val="009D63B7"/>
    <w:rsid w:val="009D6AB4"/>
    <w:rsid w:val="009D6AFD"/>
    <w:rsid w:val="009D76B2"/>
    <w:rsid w:val="009E0A51"/>
    <w:rsid w:val="009E16B5"/>
    <w:rsid w:val="009E181C"/>
    <w:rsid w:val="009E1C50"/>
    <w:rsid w:val="009E1CCD"/>
    <w:rsid w:val="009E2E5C"/>
    <w:rsid w:val="009E3372"/>
    <w:rsid w:val="009E43C4"/>
    <w:rsid w:val="009E4C8D"/>
    <w:rsid w:val="009E57C2"/>
    <w:rsid w:val="009E593C"/>
    <w:rsid w:val="009E6DF8"/>
    <w:rsid w:val="009E771F"/>
    <w:rsid w:val="009E791E"/>
    <w:rsid w:val="009E7DE9"/>
    <w:rsid w:val="009F11D4"/>
    <w:rsid w:val="009F16EA"/>
    <w:rsid w:val="009F1F2F"/>
    <w:rsid w:val="009F298F"/>
    <w:rsid w:val="009F2D72"/>
    <w:rsid w:val="009F43A8"/>
    <w:rsid w:val="009F4445"/>
    <w:rsid w:val="009F5B6C"/>
    <w:rsid w:val="009F6515"/>
    <w:rsid w:val="009F6D95"/>
    <w:rsid w:val="009F6F63"/>
    <w:rsid w:val="009F72CB"/>
    <w:rsid w:val="009F7A61"/>
    <w:rsid w:val="009F7C28"/>
    <w:rsid w:val="00A01AF1"/>
    <w:rsid w:val="00A02C80"/>
    <w:rsid w:val="00A046F6"/>
    <w:rsid w:val="00A06404"/>
    <w:rsid w:val="00A065C5"/>
    <w:rsid w:val="00A068FC"/>
    <w:rsid w:val="00A1047F"/>
    <w:rsid w:val="00A12C7E"/>
    <w:rsid w:val="00A12ECA"/>
    <w:rsid w:val="00A13C24"/>
    <w:rsid w:val="00A13FF0"/>
    <w:rsid w:val="00A151C3"/>
    <w:rsid w:val="00A16395"/>
    <w:rsid w:val="00A16AA1"/>
    <w:rsid w:val="00A20202"/>
    <w:rsid w:val="00A20466"/>
    <w:rsid w:val="00A228F2"/>
    <w:rsid w:val="00A23E48"/>
    <w:rsid w:val="00A2445B"/>
    <w:rsid w:val="00A26B12"/>
    <w:rsid w:val="00A27495"/>
    <w:rsid w:val="00A31AC8"/>
    <w:rsid w:val="00A33577"/>
    <w:rsid w:val="00A34142"/>
    <w:rsid w:val="00A357FD"/>
    <w:rsid w:val="00A360A8"/>
    <w:rsid w:val="00A37FEE"/>
    <w:rsid w:val="00A40F67"/>
    <w:rsid w:val="00A417B5"/>
    <w:rsid w:val="00A423F0"/>
    <w:rsid w:val="00A429B1"/>
    <w:rsid w:val="00A44042"/>
    <w:rsid w:val="00A4542D"/>
    <w:rsid w:val="00A45BEA"/>
    <w:rsid w:val="00A477E1"/>
    <w:rsid w:val="00A509B2"/>
    <w:rsid w:val="00A51294"/>
    <w:rsid w:val="00A51338"/>
    <w:rsid w:val="00A52062"/>
    <w:rsid w:val="00A52345"/>
    <w:rsid w:val="00A53D3D"/>
    <w:rsid w:val="00A54ECF"/>
    <w:rsid w:val="00A5522A"/>
    <w:rsid w:val="00A5534E"/>
    <w:rsid w:val="00A558D1"/>
    <w:rsid w:val="00A55D70"/>
    <w:rsid w:val="00A56F71"/>
    <w:rsid w:val="00A60D44"/>
    <w:rsid w:val="00A62D40"/>
    <w:rsid w:val="00A63C06"/>
    <w:rsid w:val="00A63DB8"/>
    <w:rsid w:val="00A6611C"/>
    <w:rsid w:val="00A668C7"/>
    <w:rsid w:val="00A66949"/>
    <w:rsid w:val="00A67ECB"/>
    <w:rsid w:val="00A67FEE"/>
    <w:rsid w:val="00A704F8"/>
    <w:rsid w:val="00A70F29"/>
    <w:rsid w:val="00A71342"/>
    <w:rsid w:val="00A71471"/>
    <w:rsid w:val="00A72DDD"/>
    <w:rsid w:val="00A74007"/>
    <w:rsid w:val="00A75B05"/>
    <w:rsid w:val="00A768EC"/>
    <w:rsid w:val="00A803ED"/>
    <w:rsid w:val="00A8042A"/>
    <w:rsid w:val="00A805EE"/>
    <w:rsid w:val="00A80A60"/>
    <w:rsid w:val="00A81356"/>
    <w:rsid w:val="00A816F4"/>
    <w:rsid w:val="00A82074"/>
    <w:rsid w:val="00A83DD6"/>
    <w:rsid w:val="00A8476E"/>
    <w:rsid w:val="00A8483D"/>
    <w:rsid w:val="00A86DA0"/>
    <w:rsid w:val="00A86DAF"/>
    <w:rsid w:val="00A87091"/>
    <w:rsid w:val="00A87D73"/>
    <w:rsid w:val="00A90494"/>
    <w:rsid w:val="00A90E83"/>
    <w:rsid w:val="00A926A6"/>
    <w:rsid w:val="00A94C6C"/>
    <w:rsid w:val="00A95B76"/>
    <w:rsid w:val="00A95C19"/>
    <w:rsid w:val="00A96A65"/>
    <w:rsid w:val="00AA12A5"/>
    <w:rsid w:val="00AA130E"/>
    <w:rsid w:val="00AA2338"/>
    <w:rsid w:val="00AA23B0"/>
    <w:rsid w:val="00AA267A"/>
    <w:rsid w:val="00AA4A96"/>
    <w:rsid w:val="00AA62A1"/>
    <w:rsid w:val="00AA7C36"/>
    <w:rsid w:val="00AA7DFB"/>
    <w:rsid w:val="00AA7F7F"/>
    <w:rsid w:val="00AB098F"/>
    <w:rsid w:val="00AB12D4"/>
    <w:rsid w:val="00AB1AB5"/>
    <w:rsid w:val="00AB2D2B"/>
    <w:rsid w:val="00AB38F8"/>
    <w:rsid w:val="00AB49D8"/>
    <w:rsid w:val="00AB54C1"/>
    <w:rsid w:val="00AB5983"/>
    <w:rsid w:val="00AB66D7"/>
    <w:rsid w:val="00AB6947"/>
    <w:rsid w:val="00AC21F8"/>
    <w:rsid w:val="00AC31C1"/>
    <w:rsid w:val="00AC3A0E"/>
    <w:rsid w:val="00AC3C96"/>
    <w:rsid w:val="00AC3CF5"/>
    <w:rsid w:val="00AC3F26"/>
    <w:rsid w:val="00AC6189"/>
    <w:rsid w:val="00AC7A39"/>
    <w:rsid w:val="00AD06F9"/>
    <w:rsid w:val="00AD1C74"/>
    <w:rsid w:val="00AD287F"/>
    <w:rsid w:val="00AD2A0B"/>
    <w:rsid w:val="00AD2E8A"/>
    <w:rsid w:val="00AD376E"/>
    <w:rsid w:val="00AD4250"/>
    <w:rsid w:val="00AD42CB"/>
    <w:rsid w:val="00AD446E"/>
    <w:rsid w:val="00AD5E1C"/>
    <w:rsid w:val="00AD6EFE"/>
    <w:rsid w:val="00AD7301"/>
    <w:rsid w:val="00AD7FE2"/>
    <w:rsid w:val="00AE149A"/>
    <w:rsid w:val="00AE1DC2"/>
    <w:rsid w:val="00AE22BB"/>
    <w:rsid w:val="00AE2B03"/>
    <w:rsid w:val="00AE2EDD"/>
    <w:rsid w:val="00AE3FEC"/>
    <w:rsid w:val="00AE4B00"/>
    <w:rsid w:val="00AE577D"/>
    <w:rsid w:val="00AE59E6"/>
    <w:rsid w:val="00AF0973"/>
    <w:rsid w:val="00AF3584"/>
    <w:rsid w:val="00AF37B3"/>
    <w:rsid w:val="00AF5EF1"/>
    <w:rsid w:val="00AF74CF"/>
    <w:rsid w:val="00AF7704"/>
    <w:rsid w:val="00B00433"/>
    <w:rsid w:val="00B01500"/>
    <w:rsid w:val="00B02502"/>
    <w:rsid w:val="00B03841"/>
    <w:rsid w:val="00B0585E"/>
    <w:rsid w:val="00B059DC"/>
    <w:rsid w:val="00B079B1"/>
    <w:rsid w:val="00B104A5"/>
    <w:rsid w:val="00B108EA"/>
    <w:rsid w:val="00B11937"/>
    <w:rsid w:val="00B11EC6"/>
    <w:rsid w:val="00B11EEE"/>
    <w:rsid w:val="00B13976"/>
    <w:rsid w:val="00B13BA4"/>
    <w:rsid w:val="00B145BE"/>
    <w:rsid w:val="00B14A3A"/>
    <w:rsid w:val="00B15E5B"/>
    <w:rsid w:val="00B16920"/>
    <w:rsid w:val="00B169C9"/>
    <w:rsid w:val="00B17EE4"/>
    <w:rsid w:val="00B21245"/>
    <w:rsid w:val="00B215AB"/>
    <w:rsid w:val="00B215C6"/>
    <w:rsid w:val="00B21811"/>
    <w:rsid w:val="00B2191C"/>
    <w:rsid w:val="00B21928"/>
    <w:rsid w:val="00B21C97"/>
    <w:rsid w:val="00B21ED2"/>
    <w:rsid w:val="00B221C5"/>
    <w:rsid w:val="00B22318"/>
    <w:rsid w:val="00B252E5"/>
    <w:rsid w:val="00B276B8"/>
    <w:rsid w:val="00B3000B"/>
    <w:rsid w:val="00B30454"/>
    <w:rsid w:val="00B306B0"/>
    <w:rsid w:val="00B30E5F"/>
    <w:rsid w:val="00B31D0C"/>
    <w:rsid w:val="00B32286"/>
    <w:rsid w:val="00B34370"/>
    <w:rsid w:val="00B345CC"/>
    <w:rsid w:val="00B349C9"/>
    <w:rsid w:val="00B35427"/>
    <w:rsid w:val="00B36160"/>
    <w:rsid w:val="00B3671D"/>
    <w:rsid w:val="00B375D7"/>
    <w:rsid w:val="00B41921"/>
    <w:rsid w:val="00B41D02"/>
    <w:rsid w:val="00B42A25"/>
    <w:rsid w:val="00B44375"/>
    <w:rsid w:val="00B45672"/>
    <w:rsid w:val="00B4597B"/>
    <w:rsid w:val="00B46556"/>
    <w:rsid w:val="00B46C76"/>
    <w:rsid w:val="00B46EE5"/>
    <w:rsid w:val="00B47234"/>
    <w:rsid w:val="00B47CE0"/>
    <w:rsid w:val="00B50B56"/>
    <w:rsid w:val="00B50F82"/>
    <w:rsid w:val="00B51689"/>
    <w:rsid w:val="00B51811"/>
    <w:rsid w:val="00B52AF1"/>
    <w:rsid w:val="00B52BFA"/>
    <w:rsid w:val="00B53B18"/>
    <w:rsid w:val="00B54699"/>
    <w:rsid w:val="00B54C2E"/>
    <w:rsid w:val="00B5597F"/>
    <w:rsid w:val="00B55C83"/>
    <w:rsid w:val="00B570E4"/>
    <w:rsid w:val="00B57ADC"/>
    <w:rsid w:val="00B617C3"/>
    <w:rsid w:val="00B6209B"/>
    <w:rsid w:val="00B62B53"/>
    <w:rsid w:val="00B66F6D"/>
    <w:rsid w:val="00B66FF7"/>
    <w:rsid w:val="00B679C4"/>
    <w:rsid w:val="00B716F6"/>
    <w:rsid w:val="00B71B01"/>
    <w:rsid w:val="00B73A2B"/>
    <w:rsid w:val="00B74B0E"/>
    <w:rsid w:val="00B74FD3"/>
    <w:rsid w:val="00B750E1"/>
    <w:rsid w:val="00B75B3E"/>
    <w:rsid w:val="00B76082"/>
    <w:rsid w:val="00B76EBE"/>
    <w:rsid w:val="00B77E89"/>
    <w:rsid w:val="00B805F6"/>
    <w:rsid w:val="00B81959"/>
    <w:rsid w:val="00B82E64"/>
    <w:rsid w:val="00B83A07"/>
    <w:rsid w:val="00B862A1"/>
    <w:rsid w:val="00B870CF"/>
    <w:rsid w:val="00B87398"/>
    <w:rsid w:val="00B901BC"/>
    <w:rsid w:val="00B90A97"/>
    <w:rsid w:val="00B92AF2"/>
    <w:rsid w:val="00B93DE1"/>
    <w:rsid w:val="00B951AD"/>
    <w:rsid w:val="00B95CF7"/>
    <w:rsid w:val="00B95EA4"/>
    <w:rsid w:val="00B963A4"/>
    <w:rsid w:val="00B964B7"/>
    <w:rsid w:val="00B96D58"/>
    <w:rsid w:val="00BA1C5B"/>
    <w:rsid w:val="00BA1FC9"/>
    <w:rsid w:val="00BA2407"/>
    <w:rsid w:val="00BA2EAD"/>
    <w:rsid w:val="00BA3C15"/>
    <w:rsid w:val="00BA4D21"/>
    <w:rsid w:val="00BA5CC5"/>
    <w:rsid w:val="00BA6106"/>
    <w:rsid w:val="00BA64CC"/>
    <w:rsid w:val="00BA7729"/>
    <w:rsid w:val="00BB1330"/>
    <w:rsid w:val="00BB2E88"/>
    <w:rsid w:val="00BB4D03"/>
    <w:rsid w:val="00BB5603"/>
    <w:rsid w:val="00BB6F94"/>
    <w:rsid w:val="00BB7C48"/>
    <w:rsid w:val="00BC075F"/>
    <w:rsid w:val="00BC0884"/>
    <w:rsid w:val="00BC0D62"/>
    <w:rsid w:val="00BC4343"/>
    <w:rsid w:val="00BC45C5"/>
    <w:rsid w:val="00BC4D19"/>
    <w:rsid w:val="00BC5640"/>
    <w:rsid w:val="00BD03AE"/>
    <w:rsid w:val="00BD15A0"/>
    <w:rsid w:val="00BD2D2B"/>
    <w:rsid w:val="00BD2E83"/>
    <w:rsid w:val="00BD34BD"/>
    <w:rsid w:val="00BD3922"/>
    <w:rsid w:val="00BD4109"/>
    <w:rsid w:val="00BD5135"/>
    <w:rsid w:val="00BD5F67"/>
    <w:rsid w:val="00BD6F17"/>
    <w:rsid w:val="00BD7EC7"/>
    <w:rsid w:val="00BE01FF"/>
    <w:rsid w:val="00BE0458"/>
    <w:rsid w:val="00BE0957"/>
    <w:rsid w:val="00BE14C0"/>
    <w:rsid w:val="00BE21A5"/>
    <w:rsid w:val="00BE3502"/>
    <w:rsid w:val="00BE3D66"/>
    <w:rsid w:val="00BE3FEF"/>
    <w:rsid w:val="00BE4CD2"/>
    <w:rsid w:val="00BE5177"/>
    <w:rsid w:val="00BE54B7"/>
    <w:rsid w:val="00BE55F0"/>
    <w:rsid w:val="00BE5F4D"/>
    <w:rsid w:val="00BE7D80"/>
    <w:rsid w:val="00BF0430"/>
    <w:rsid w:val="00BF092A"/>
    <w:rsid w:val="00BF0F37"/>
    <w:rsid w:val="00BF15B4"/>
    <w:rsid w:val="00BF1972"/>
    <w:rsid w:val="00BF1DF2"/>
    <w:rsid w:val="00BF21AE"/>
    <w:rsid w:val="00BF28E1"/>
    <w:rsid w:val="00BF30E3"/>
    <w:rsid w:val="00BF337E"/>
    <w:rsid w:val="00BF3A14"/>
    <w:rsid w:val="00BF3B54"/>
    <w:rsid w:val="00BF43EE"/>
    <w:rsid w:val="00BF466C"/>
    <w:rsid w:val="00BF553C"/>
    <w:rsid w:val="00BF5F85"/>
    <w:rsid w:val="00BF771A"/>
    <w:rsid w:val="00C00468"/>
    <w:rsid w:val="00C0179E"/>
    <w:rsid w:val="00C04341"/>
    <w:rsid w:val="00C04FB0"/>
    <w:rsid w:val="00C058DD"/>
    <w:rsid w:val="00C05C6D"/>
    <w:rsid w:val="00C05D37"/>
    <w:rsid w:val="00C066B0"/>
    <w:rsid w:val="00C06AB7"/>
    <w:rsid w:val="00C06FD8"/>
    <w:rsid w:val="00C07CB2"/>
    <w:rsid w:val="00C10306"/>
    <w:rsid w:val="00C1067A"/>
    <w:rsid w:val="00C15938"/>
    <w:rsid w:val="00C159E5"/>
    <w:rsid w:val="00C15A18"/>
    <w:rsid w:val="00C15D0B"/>
    <w:rsid w:val="00C160B0"/>
    <w:rsid w:val="00C2057F"/>
    <w:rsid w:val="00C21857"/>
    <w:rsid w:val="00C218CA"/>
    <w:rsid w:val="00C21943"/>
    <w:rsid w:val="00C21FAB"/>
    <w:rsid w:val="00C22CDB"/>
    <w:rsid w:val="00C23953"/>
    <w:rsid w:val="00C23E9D"/>
    <w:rsid w:val="00C2438C"/>
    <w:rsid w:val="00C24EAA"/>
    <w:rsid w:val="00C25C46"/>
    <w:rsid w:val="00C2631F"/>
    <w:rsid w:val="00C2676A"/>
    <w:rsid w:val="00C274A4"/>
    <w:rsid w:val="00C27A0C"/>
    <w:rsid w:val="00C32D08"/>
    <w:rsid w:val="00C330A4"/>
    <w:rsid w:val="00C3357F"/>
    <w:rsid w:val="00C33B03"/>
    <w:rsid w:val="00C3407D"/>
    <w:rsid w:val="00C34AC7"/>
    <w:rsid w:val="00C34CE3"/>
    <w:rsid w:val="00C3522D"/>
    <w:rsid w:val="00C3573B"/>
    <w:rsid w:val="00C35E45"/>
    <w:rsid w:val="00C36017"/>
    <w:rsid w:val="00C36673"/>
    <w:rsid w:val="00C37CFD"/>
    <w:rsid w:val="00C412DD"/>
    <w:rsid w:val="00C42328"/>
    <w:rsid w:val="00C42D08"/>
    <w:rsid w:val="00C448A3"/>
    <w:rsid w:val="00C4515D"/>
    <w:rsid w:val="00C45676"/>
    <w:rsid w:val="00C4783D"/>
    <w:rsid w:val="00C50446"/>
    <w:rsid w:val="00C50810"/>
    <w:rsid w:val="00C526C5"/>
    <w:rsid w:val="00C52C86"/>
    <w:rsid w:val="00C532D1"/>
    <w:rsid w:val="00C53B53"/>
    <w:rsid w:val="00C55A00"/>
    <w:rsid w:val="00C561F2"/>
    <w:rsid w:val="00C562A7"/>
    <w:rsid w:val="00C56902"/>
    <w:rsid w:val="00C56A0A"/>
    <w:rsid w:val="00C57844"/>
    <w:rsid w:val="00C57E1A"/>
    <w:rsid w:val="00C6113B"/>
    <w:rsid w:val="00C61F74"/>
    <w:rsid w:val="00C62A2C"/>
    <w:rsid w:val="00C631BD"/>
    <w:rsid w:val="00C67DE8"/>
    <w:rsid w:val="00C70077"/>
    <w:rsid w:val="00C7019E"/>
    <w:rsid w:val="00C753C0"/>
    <w:rsid w:val="00C76DF4"/>
    <w:rsid w:val="00C8188C"/>
    <w:rsid w:val="00C82776"/>
    <w:rsid w:val="00C82F31"/>
    <w:rsid w:val="00C86558"/>
    <w:rsid w:val="00C8742E"/>
    <w:rsid w:val="00C878C2"/>
    <w:rsid w:val="00C90282"/>
    <w:rsid w:val="00C90496"/>
    <w:rsid w:val="00C906EA"/>
    <w:rsid w:val="00C90AB3"/>
    <w:rsid w:val="00C927B3"/>
    <w:rsid w:val="00C92DFF"/>
    <w:rsid w:val="00C93833"/>
    <w:rsid w:val="00C93DD4"/>
    <w:rsid w:val="00C941EB"/>
    <w:rsid w:val="00C95730"/>
    <w:rsid w:val="00C965B8"/>
    <w:rsid w:val="00CA0B2A"/>
    <w:rsid w:val="00CA18C9"/>
    <w:rsid w:val="00CA4D26"/>
    <w:rsid w:val="00CA7918"/>
    <w:rsid w:val="00CA7D56"/>
    <w:rsid w:val="00CB060A"/>
    <w:rsid w:val="00CB11A5"/>
    <w:rsid w:val="00CB125D"/>
    <w:rsid w:val="00CB344A"/>
    <w:rsid w:val="00CB345C"/>
    <w:rsid w:val="00CB53BC"/>
    <w:rsid w:val="00CB6ED0"/>
    <w:rsid w:val="00CB6FE3"/>
    <w:rsid w:val="00CC011A"/>
    <w:rsid w:val="00CC054A"/>
    <w:rsid w:val="00CC1011"/>
    <w:rsid w:val="00CC2044"/>
    <w:rsid w:val="00CC2E9E"/>
    <w:rsid w:val="00CC3034"/>
    <w:rsid w:val="00CC4381"/>
    <w:rsid w:val="00CC6771"/>
    <w:rsid w:val="00CC73D7"/>
    <w:rsid w:val="00CD0455"/>
    <w:rsid w:val="00CD0E04"/>
    <w:rsid w:val="00CD1B93"/>
    <w:rsid w:val="00CD1CBA"/>
    <w:rsid w:val="00CD2609"/>
    <w:rsid w:val="00CD5EE1"/>
    <w:rsid w:val="00CE1380"/>
    <w:rsid w:val="00CE17BA"/>
    <w:rsid w:val="00CE225E"/>
    <w:rsid w:val="00CE3386"/>
    <w:rsid w:val="00CE671F"/>
    <w:rsid w:val="00CE7743"/>
    <w:rsid w:val="00CF03D9"/>
    <w:rsid w:val="00CF0CDF"/>
    <w:rsid w:val="00CF1102"/>
    <w:rsid w:val="00CF1661"/>
    <w:rsid w:val="00CF1E51"/>
    <w:rsid w:val="00CF256D"/>
    <w:rsid w:val="00CF2941"/>
    <w:rsid w:val="00CF3EF0"/>
    <w:rsid w:val="00CF4944"/>
    <w:rsid w:val="00CF4E76"/>
    <w:rsid w:val="00CF5279"/>
    <w:rsid w:val="00CF68F5"/>
    <w:rsid w:val="00CF727E"/>
    <w:rsid w:val="00CF72D1"/>
    <w:rsid w:val="00D001CA"/>
    <w:rsid w:val="00D00D7E"/>
    <w:rsid w:val="00D0126A"/>
    <w:rsid w:val="00D017E6"/>
    <w:rsid w:val="00D03601"/>
    <w:rsid w:val="00D03860"/>
    <w:rsid w:val="00D04ABC"/>
    <w:rsid w:val="00D04B86"/>
    <w:rsid w:val="00D05897"/>
    <w:rsid w:val="00D067C0"/>
    <w:rsid w:val="00D0762E"/>
    <w:rsid w:val="00D11A2B"/>
    <w:rsid w:val="00D13148"/>
    <w:rsid w:val="00D1336D"/>
    <w:rsid w:val="00D13813"/>
    <w:rsid w:val="00D15E48"/>
    <w:rsid w:val="00D16C32"/>
    <w:rsid w:val="00D2015A"/>
    <w:rsid w:val="00D205DA"/>
    <w:rsid w:val="00D21242"/>
    <w:rsid w:val="00D21580"/>
    <w:rsid w:val="00D221D6"/>
    <w:rsid w:val="00D222C1"/>
    <w:rsid w:val="00D23876"/>
    <w:rsid w:val="00D241FC"/>
    <w:rsid w:val="00D24213"/>
    <w:rsid w:val="00D25742"/>
    <w:rsid w:val="00D261AE"/>
    <w:rsid w:val="00D27397"/>
    <w:rsid w:val="00D27B11"/>
    <w:rsid w:val="00D3090D"/>
    <w:rsid w:val="00D30918"/>
    <w:rsid w:val="00D32678"/>
    <w:rsid w:val="00D32FDB"/>
    <w:rsid w:val="00D33234"/>
    <w:rsid w:val="00D33FE6"/>
    <w:rsid w:val="00D35DF6"/>
    <w:rsid w:val="00D3604A"/>
    <w:rsid w:val="00D36A2A"/>
    <w:rsid w:val="00D3747A"/>
    <w:rsid w:val="00D378D5"/>
    <w:rsid w:val="00D411E4"/>
    <w:rsid w:val="00D4172C"/>
    <w:rsid w:val="00D4181B"/>
    <w:rsid w:val="00D43CF1"/>
    <w:rsid w:val="00D44AFD"/>
    <w:rsid w:val="00D44BE7"/>
    <w:rsid w:val="00D45282"/>
    <w:rsid w:val="00D504EA"/>
    <w:rsid w:val="00D5223B"/>
    <w:rsid w:val="00D52586"/>
    <w:rsid w:val="00D537CA"/>
    <w:rsid w:val="00D543C6"/>
    <w:rsid w:val="00D55ED8"/>
    <w:rsid w:val="00D57792"/>
    <w:rsid w:val="00D57F08"/>
    <w:rsid w:val="00D617CB"/>
    <w:rsid w:val="00D631C7"/>
    <w:rsid w:val="00D6495D"/>
    <w:rsid w:val="00D65905"/>
    <w:rsid w:val="00D65FD1"/>
    <w:rsid w:val="00D666D7"/>
    <w:rsid w:val="00D6681D"/>
    <w:rsid w:val="00D66EF3"/>
    <w:rsid w:val="00D671BB"/>
    <w:rsid w:val="00D67331"/>
    <w:rsid w:val="00D67580"/>
    <w:rsid w:val="00D67668"/>
    <w:rsid w:val="00D67A82"/>
    <w:rsid w:val="00D7245B"/>
    <w:rsid w:val="00D725C0"/>
    <w:rsid w:val="00D72E10"/>
    <w:rsid w:val="00D7324A"/>
    <w:rsid w:val="00D74654"/>
    <w:rsid w:val="00D746F7"/>
    <w:rsid w:val="00D763B3"/>
    <w:rsid w:val="00D764BE"/>
    <w:rsid w:val="00D766A1"/>
    <w:rsid w:val="00D77DF2"/>
    <w:rsid w:val="00D81175"/>
    <w:rsid w:val="00D81928"/>
    <w:rsid w:val="00D83838"/>
    <w:rsid w:val="00D83B11"/>
    <w:rsid w:val="00D83E75"/>
    <w:rsid w:val="00D8475A"/>
    <w:rsid w:val="00D84973"/>
    <w:rsid w:val="00D85B9F"/>
    <w:rsid w:val="00D870AA"/>
    <w:rsid w:val="00D87335"/>
    <w:rsid w:val="00D90BCD"/>
    <w:rsid w:val="00D9265F"/>
    <w:rsid w:val="00D92B74"/>
    <w:rsid w:val="00D93645"/>
    <w:rsid w:val="00D943D4"/>
    <w:rsid w:val="00D95C17"/>
    <w:rsid w:val="00D96FE8"/>
    <w:rsid w:val="00D971AB"/>
    <w:rsid w:val="00D977FA"/>
    <w:rsid w:val="00D97A89"/>
    <w:rsid w:val="00DA0298"/>
    <w:rsid w:val="00DA05A4"/>
    <w:rsid w:val="00DA12F9"/>
    <w:rsid w:val="00DA3ED1"/>
    <w:rsid w:val="00DA4137"/>
    <w:rsid w:val="00DA5A6A"/>
    <w:rsid w:val="00DA60F7"/>
    <w:rsid w:val="00DA7700"/>
    <w:rsid w:val="00DA7990"/>
    <w:rsid w:val="00DA7D86"/>
    <w:rsid w:val="00DB0048"/>
    <w:rsid w:val="00DB1004"/>
    <w:rsid w:val="00DB1629"/>
    <w:rsid w:val="00DB18D7"/>
    <w:rsid w:val="00DB2B6A"/>
    <w:rsid w:val="00DB325B"/>
    <w:rsid w:val="00DB4AC1"/>
    <w:rsid w:val="00DB5A73"/>
    <w:rsid w:val="00DB60DE"/>
    <w:rsid w:val="00DB6274"/>
    <w:rsid w:val="00DB6FE2"/>
    <w:rsid w:val="00DC0088"/>
    <w:rsid w:val="00DC0C3C"/>
    <w:rsid w:val="00DC19C8"/>
    <w:rsid w:val="00DC273C"/>
    <w:rsid w:val="00DC44DD"/>
    <w:rsid w:val="00DC505C"/>
    <w:rsid w:val="00DC53E2"/>
    <w:rsid w:val="00DC5788"/>
    <w:rsid w:val="00DC6823"/>
    <w:rsid w:val="00DC7369"/>
    <w:rsid w:val="00DC7AAF"/>
    <w:rsid w:val="00DD0295"/>
    <w:rsid w:val="00DD36C6"/>
    <w:rsid w:val="00DD3951"/>
    <w:rsid w:val="00DD4602"/>
    <w:rsid w:val="00DD4DD7"/>
    <w:rsid w:val="00DD5316"/>
    <w:rsid w:val="00DD5842"/>
    <w:rsid w:val="00DD6D52"/>
    <w:rsid w:val="00DD7A49"/>
    <w:rsid w:val="00DE0A73"/>
    <w:rsid w:val="00DE1EFE"/>
    <w:rsid w:val="00DE45CF"/>
    <w:rsid w:val="00DE59A4"/>
    <w:rsid w:val="00DE63E5"/>
    <w:rsid w:val="00DE689F"/>
    <w:rsid w:val="00DF039F"/>
    <w:rsid w:val="00DF0AD4"/>
    <w:rsid w:val="00DF1A90"/>
    <w:rsid w:val="00DF2DF9"/>
    <w:rsid w:val="00DF5D9C"/>
    <w:rsid w:val="00DF6982"/>
    <w:rsid w:val="00DF6B0E"/>
    <w:rsid w:val="00DF6C2B"/>
    <w:rsid w:val="00DF7014"/>
    <w:rsid w:val="00DF7945"/>
    <w:rsid w:val="00E02442"/>
    <w:rsid w:val="00E02F86"/>
    <w:rsid w:val="00E03118"/>
    <w:rsid w:val="00E04120"/>
    <w:rsid w:val="00E051FF"/>
    <w:rsid w:val="00E0559A"/>
    <w:rsid w:val="00E06260"/>
    <w:rsid w:val="00E06368"/>
    <w:rsid w:val="00E07B9E"/>
    <w:rsid w:val="00E07D03"/>
    <w:rsid w:val="00E12439"/>
    <w:rsid w:val="00E12952"/>
    <w:rsid w:val="00E14AFC"/>
    <w:rsid w:val="00E14D36"/>
    <w:rsid w:val="00E15075"/>
    <w:rsid w:val="00E15366"/>
    <w:rsid w:val="00E15A4D"/>
    <w:rsid w:val="00E15EE0"/>
    <w:rsid w:val="00E16BB5"/>
    <w:rsid w:val="00E174DE"/>
    <w:rsid w:val="00E17E48"/>
    <w:rsid w:val="00E2100A"/>
    <w:rsid w:val="00E22451"/>
    <w:rsid w:val="00E224DC"/>
    <w:rsid w:val="00E22BB3"/>
    <w:rsid w:val="00E23253"/>
    <w:rsid w:val="00E23D27"/>
    <w:rsid w:val="00E254C2"/>
    <w:rsid w:val="00E25C1E"/>
    <w:rsid w:val="00E264F0"/>
    <w:rsid w:val="00E2655C"/>
    <w:rsid w:val="00E2724B"/>
    <w:rsid w:val="00E27EB4"/>
    <w:rsid w:val="00E30283"/>
    <w:rsid w:val="00E30912"/>
    <w:rsid w:val="00E30A49"/>
    <w:rsid w:val="00E30F26"/>
    <w:rsid w:val="00E3148B"/>
    <w:rsid w:val="00E32670"/>
    <w:rsid w:val="00E32955"/>
    <w:rsid w:val="00E32FB3"/>
    <w:rsid w:val="00E34760"/>
    <w:rsid w:val="00E35BB0"/>
    <w:rsid w:val="00E373E4"/>
    <w:rsid w:val="00E406B2"/>
    <w:rsid w:val="00E40AC8"/>
    <w:rsid w:val="00E43380"/>
    <w:rsid w:val="00E45F68"/>
    <w:rsid w:val="00E50B19"/>
    <w:rsid w:val="00E5120B"/>
    <w:rsid w:val="00E5152D"/>
    <w:rsid w:val="00E51FF8"/>
    <w:rsid w:val="00E52634"/>
    <w:rsid w:val="00E541BC"/>
    <w:rsid w:val="00E54753"/>
    <w:rsid w:val="00E602C8"/>
    <w:rsid w:val="00E60650"/>
    <w:rsid w:val="00E60704"/>
    <w:rsid w:val="00E613C1"/>
    <w:rsid w:val="00E62A80"/>
    <w:rsid w:val="00E63D69"/>
    <w:rsid w:val="00E64351"/>
    <w:rsid w:val="00E65CEE"/>
    <w:rsid w:val="00E66652"/>
    <w:rsid w:val="00E677AB"/>
    <w:rsid w:val="00E67BD7"/>
    <w:rsid w:val="00E7094E"/>
    <w:rsid w:val="00E70B0F"/>
    <w:rsid w:val="00E70EC4"/>
    <w:rsid w:val="00E71877"/>
    <w:rsid w:val="00E71FC1"/>
    <w:rsid w:val="00E723D3"/>
    <w:rsid w:val="00E727C3"/>
    <w:rsid w:val="00E72FDC"/>
    <w:rsid w:val="00E7314B"/>
    <w:rsid w:val="00E7471F"/>
    <w:rsid w:val="00E75C23"/>
    <w:rsid w:val="00E760AF"/>
    <w:rsid w:val="00E76442"/>
    <w:rsid w:val="00E767A9"/>
    <w:rsid w:val="00E774D5"/>
    <w:rsid w:val="00E77943"/>
    <w:rsid w:val="00E80B1D"/>
    <w:rsid w:val="00E80D42"/>
    <w:rsid w:val="00E80E3C"/>
    <w:rsid w:val="00E8216F"/>
    <w:rsid w:val="00E821A9"/>
    <w:rsid w:val="00E82690"/>
    <w:rsid w:val="00E8269D"/>
    <w:rsid w:val="00E82C49"/>
    <w:rsid w:val="00E82D97"/>
    <w:rsid w:val="00E83A10"/>
    <w:rsid w:val="00E8417F"/>
    <w:rsid w:val="00E85396"/>
    <w:rsid w:val="00E85D05"/>
    <w:rsid w:val="00E85DB8"/>
    <w:rsid w:val="00E861A5"/>
    <w:rsid w:val="00E8723C"/>
    <w:rsid w:val="00E9078A"/>
    <w:rsid w:val="00E90B41"/>
    <w:rsid w:val="00E9195A"/>
    <w:rsid w:val="00E9202E"/>
    <w:rsid w:val="00E9224C"/>
    <w:rsid w:val="00E95225"/>
    <w:rsid w:val="00E95A5A"/>
    <w:rsid w:val="00E968A7"/>
    <w:rsid w:val="00E96EEA"/>
    <w:rsid w:val="00E978BE"/>
    <w:rsid w:val="00EA06E0"/>
    <w:rsid w:val="00EA0C1A"/>
    <w:rsid w:val="00EA29D1"/>
    <w:rsid w:val="00EA35F0"/>
    <w:rsid w:val="00EA3A0A"/>
    <w:rsid w:val="00EA3C65"/>
    <w:rsid w:val="00EA3C7D"/>
    <w:rsid w:val="00EA3FFE"/>
    <w:rsid w:val="00EA406A"/>
    <w:rsid w:val="00EA4581"/>
    <w:rsid w:val="00EA6711"/>
    <w:rsid w:val="00EA69D9"/>
    <w:rsid w:val="00EA6DAC"/>
    <w:rsid w:val="00EA6DC4"/>
    <w:rsid w:val="00EA785D"/>
    <w:rsid w:val="00EA7BCD"/>
    <w:rsid w:val="00EA7F33"/>
    <w:rsid w:val="00EB011D"/>
    <w:rsid w:val="00EB04FE"/>
    <w:rsid w:val="00EB0F76"/>
    <w:rsid w:val="00EB18AA"/>
    <w:rsid w:val="00EB3F87"/>
    <w:rsid w:val="00EB5317"/>
    <w:rsid w:val="00EB5983"/>
    <w:rsid w:val="00EB5EEE"/>
    <w:rsid w:val="00EB60BC"/>
    <w:rsid w:val="00EB6119"/>
    <w:rsid w:val="00EB65D9"/>
    <w:rsid w:val="00EC105B"/>
    <w:rsid w:val="00EC327E"/>
    <w:rsid w:val="00EC362B"/>
    <w:rsid w:val="00EC6115"/>
    <w:rsid w:val="00ED0DE2"/>
    <w:rsid w:val="00ED15A3"/>
    <w:rsid w:val="00ED3E70"/>
    <w:rsid w:val="00ED42F3"/>
    <w:rsid w:val="00ED5B25"/>
    <w:rsid w:val="00ED6031"/>
    <w:rsid w:val="00ED6505"/>
    <w:rsid w:val="00EE0BD5"/>
    <w:rsid w:val="00EE12A7"/>
    <w:rsid w:val="00EE1BC8"/>
    <w:rsid w:val="00EE38C4"/>
    <w:rsid w:val="00EE3C8E"/>
    <w:rsid w:val="00EE3D08"/>
    <w:rsid w:val="00EE7239"/>
    <w:rsid w:val="00EF11ED"/>
    <w:rsid w:val="00EF2242"/>
    <w:rsid w:val="00EF35B1"/>
    <w:rsid w:val="00EF36E6"/>
    <w:rsid w:val="00EF3A49"/>
    <w:rsid w:val="00EF3DA5"/>
    <w:rsid w:val="00EF4358"/>
    <w:rsid w:val="00EF4981"/>
    <w:rsid w:val="00EF4DDD"/>
    <w:rsid w:val="00EF4E02"/>
    <w:rsid w:val="00EF4EFA"/>
    <w:rsid w:val="00EF4F2F"/>
    <w:rsid w:val="00EF533D"/>
    <w:rsid w:val="00EF5421"/>
    <w:rsid w:val="00EF56C0"/>
    <w:rsid w:val="00EF788D"/>
    <w:rsid w:val="00F00057"/>
    <w:rsid w:val="00F016A8"/>
    <w:rsid w:val="00F03443"/>
    <w:rsid w:val="00F04A78"/>
    <w:rsid w:val="00F05298"/>
    <w:rsid w:val="00F0563D"/>
    <w:rsid w:val="00F05DB1"/>
    <w:rsid w:val="00F073E3"/>
    <w:rsid w:val="00F10323"/>
    <w:rsid w:val="00F1102C"/>
    <w:rsid w:val="00F1163F"/>
    <w:rsid w:val="00F11706"/>
    <w:rsid w:val="00F134A0"/>
    <w:rsid w:val="00F144B3"/>
    <w:rsid w:val="00F14AE9"/>
    <w:rsid w:val="00F14B50"/>
    <w:rsid w:val="00F160D0"/>
    <w:rsid w:val="00F164B9"/>
    <w:rsid w:val="00F17960"/>
    <w:rsid w:val="00F20384"/>
    <w:rsid w:val="00F2059C"/>
    <w:rsid w:val="00F211E2"/>
    <w:rsid w:val="00F21594"/>
    <w:rsid w:val="00F21D0A"/>
    <w:rsid w:val="00F234F8"/>
    <w:rsid w:val="00F239DB"/>
    <w:rsid w:val="00F24E7D"/>
    <w:rsid w:val="00F25512"/>
    <w:rsid w:val="00F26121"/>
    <w:rsid w:val="00F261C7"/>
    <w:rsid w:val="00F267EF"/>
    <w:rsid w:val="00F3186A"/>
    <w:rsid w:val="00F31E52"/>
    <w:rsid w:val="00F32D0D"/>
    <w:rsid w:val="00F32D59"/>
    <w:rsid w:val="00F32F0D"/>
    <w:rsid w:val="00F3309C"/>
    <w:rsid w:val="00F34550"/>
    <w:rsid w:val="00F34C42"/>
    <w:rsid w:val="00F351DE"/>
    <w:rsid w:val="00F354BE"/>
    <w:rsid w:val="00F35F5E"/>
    <w:rsid w:val="00F36DDE"/>
    <w:rsid w:val="00F371DE"/>
    <w:rsid w:val="00F37EDE"/>
    <w:rsid w:val="00F40368"/>
    <w:rsid w:val="00F4084C"/>
    <w:rsid w:val="00F41037"/>
    <w:rsid w:val="00F427A6"/>
    <w:rsid w:val="00F427F1"/>
    <w:rsid w:val="00F4454B"/>
    <w:rsid w:val="00F44A8C"/>
    <w:rsid w:val="00F45735"/>
    <w:rsid w:val="00F45A97"/>
    <w:rsid w:val="00F45DE3"/>
    <w:rsid w:val="00F461ED"/>
    <w:rsid w:val="00F4692B"/>
    <w:rsid w:val="00F46B00"/>
    <w:rsid w:val="00F47A88"/>
    <w:rsid w:val="00F51058"/>
    <w:rsid w:val="00F51871"/>
    <w:rsid w:val="00F51DB8"/>
    <w:rsid w:val="00F52628"/>
    <w:rsid w:val="00F52A0F"/>
    <w:rsid w:val="00F5368A"/>
    <w:rsid w:val="00F54196"/>
    <w:rsid w:val="00F54E7F"/>
    <w:rsid w:val="00F568A1"/>
    <w:rsid w:val="00F57895"/>
    <w:rsid w:val="00F57BDA"/>
    <w:rsid w:val="00F57D68"/>
    <w:rsid w:val="00F607E3"/>
    <w:rsid w:val="00F61262"/>
    <w:rsid w:val="00F61A24"/>
    <w:rsid w:val="00F62BF7"/>
    <w:rsid w:val="00F6396D"/>
    <w:rsid w:val="00F63F36"/>
    <w:rsid w:val="00F647A5"/>
    <w:rsid w:val="00F65329"/>
    <w:rsid w:val="00F664B8"/>
    <w:rsid w:val="00F6676E"/>
    <w:rsid w:val="00F7045A"/>
    <w:rsid w:val="00F705BA"/>
    <w:rsid w:val="00F709E4"/>
    <w:rsid w:val="00F715D9"/>
    <w:rsid w:val="00F72643"/>
    <w:rsid w:val="00F728CA"/>
    <w:rsid w:val="00F73B97"/>
    <w:rsid w:val="00F74BD7"/>
    <w:rsid w:val="00F761AD"/>
    <w:rsid w:val="00F76C79"/>
    <w:rsid w:val="00F76CD8"/>
    <w:rsid w:val="00F76D7B"/>
    <w:rsid w:val="00F77250"/>
    <w:rsid w:val="00F802AD"/>
    <w:rsid w:val="00F8091D"/>
    <w:rsid w:val="00F81441"/>
    <w:rsid w:val="00F81E15"/>
    <w:rsid w:val="00F83C3D"/>
    <w:rsid w:val="00F84EC1"/>
    <w:rsid w:val="00F8524B"/>
    <w:rsid w:val="00F85AAC"/>
    <w:rsid w:val="00F85DEA"/>
    <w:rsid w:val="00F863F9"/>
    <w:rsid w:val="00F8689C"/>
    <w:rsid w:val="00F868E9"/>
    <w:rsid w:val="00F87351"/>
    <w:rsid w:val="00F910D0"/>
    <w:rsid w:val="00F93517"/>
    <w:rsid w:val="00F94BF1"/>
    <w:rsid w:val="00F95CD9"/>
    <w:rsid w:val="00F96930"/>
    <w:rsid w:val="00FA0743"/>
    <w:rsid w:val="00FA091F"/>
    <w:rsid w:val="00FA1B6E"/>
    <w:rsid w:val="00FA2551"/>
    <w:rsid w:val="00FA349B"/>
    <w:rsid w:val="00FA3C93"/>
    <w:rsid w:val="00FA68A2"/>
    <w:rsid w:val="00FA7CE0"/>
    <w:rsid w:val="00FB1842"/>
    <w:rsid w:val="00FB23E2"/>
    <w:rsid w:val="00FB36C3"/>
    <w:rsid w:val="00FB4177"/>
    <w:rsid w:val="00FB4204"/>
    <w:rsid w:val="00FB55DD"/>
    <w:rsid w:val="00FC05F5"/>
    <w:rsid w:val="00FC15E8"/>
    <w:rsid w:val="00FC2090"/>
    <w:rsid w:val="00FC236C"/>
    <w:rsid w:val="00FC359F"/>
    <w:rsid w:val="00FC4539"/>
    <w:rsid w:val="00FC73B4"/>
    <w:rsid w:val="00FD03F2"/>
    <w:rsid w:val="00FD08F4"/>
    <w:rsid w:val="00FD3221"/>
    <w:rsid w:val="00FD33B8"/>
    <w:rsid w:val="00FD3614"/>
    <w:rsid w:val="00FD3AE2"/>
    <w:rsid w:val="00FD4CC6"/>
    <w:rsid w:val="00FD5A7E"/>
    <w:rsid w:val="00FE01A0"/>
    <w:rsid w:val="00FE149F"/>
    <w:rsid w:val="00FE19AA"/>
    <w:rsid w:val="00FE1AF4"/>
    <w:rsid w:val="00FE1B5D"/>
    <w:rsid w:val="00FE1DBC"/>
    <w:rsid w:val="00FE3D54"/>
    <w:rsid w:val="00FE4208"/>
    <w:rsid w:val="00FE42F6"/>
    <w:rsid w:val="00FE5863"/>
    <w:rsid w:val="00FF1054"/>
    <w:rsid w:val="00FF1139"/>
    <w:rsid w:val="00FF3735"/>
    <w:rsid w:val="00FF3C61"/>
    <w:rsid w:val="00FF565A"/>
    <w:rsid w:val="00FF777D"/>
    <w:rsid w:val="00FF77AE"/>
    <w:rsid w:val="00FF7D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0F433A"/>
  <w15:docId w15:val="{8B3B500D-F5F8-4112-B456-DE19267DF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0140"/>
    <w:pPr>
      <w:keepNext/>
      <w:keepLines/>
      <w:numPr>
        <w:numId w:val="10"/>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5C4A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locked/>
    <w:rsid w:val="005C4AB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locked/>
    <w:rsid w:val="005C4AB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locked/>
    <w:rsid w:val="005C4AB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locked/>
    <w:rsid w:val="005C4AB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locked/>
    <w:rsid w:val="005C4AB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locked/>
    <w:rsid w:val="005C4ABE"/>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locked/>
    <w:rsid w:val="005C4AB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140"/>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rsid w:val="00D83E75"/>
    <w:rPr>
      <w:color w:val="0000FF"/>
      <w:u w:val="single"/>
    </w:rPr>
  </w:style>
  <w:style w:type="character" w:styleId="PageNumber">
    <w:name w:val="page number"/>
    <w:basedOn w:val="DefaultParagraphFont"/>
    <w:uiPriority w:val="99"/>
    <w:rsid w:val="009F298F"/>
  </w:style>
  <w:style w:type="paragraph" w:styleId="Header">
    <w:name w:val="header"/>
    <w:basedOn w:val="Normal"/>
    <w:link w:val="HeaderChar"/>
    <w:uiPriority w:val="99"/>
    <w:rsid w:val="009F298F"/>
    <w:pPr>
      <w:tabs>
        <w:tab w:val="center" w:pos="4320"/>
        <w:tab w:val="right" w:pos="8640"/>
      </w:tabs>
    </w:pPr>
  </w:style>
  <w:style w:type="character" w:customStyle="1" w:styleId="HeaderChar">
    <w:name w:val="Header Char"/>
    <w:basedOn w:val="DefaultParagraphFont"/>
    <w:link w:val="Header"/>
    <w:uiPriority w:val="99"/>
    <w:semiHidden/>
    <w:rsid w:val="00C70D31"/>
    <w:rPr>
      <w:sz w:val="24"/>
      <w:szCs w:val="24"/>
    </w:rPr>
  </w:style>
  <w:style w:type="paragraph" w:styleId="Footer">
    <w:name w:val="footer"/>
    <w:basedOn w:val="Normal"/>
    <w:link w:val="FooterChar"/>
    <w:uiPriority w:val="99"/>
    <w:rsid w:val="009F298F"/>
    <w:pPr>
      <w:tabs>
        <w:tab w:val="center" w:pos="4320"/>
        <w:tab w:val="right" w:pos="8640"/>
      </w:tabs>
    </w:pPr>
  </w:style>
  <w:style w:type="character" w:customStyle="1" w:styleId="FooterChar">
    <w:name w:val="Footer Char"/>
    <w:basedOn w:val="DefaultParagraphFont"/>
    <w:link w:val="Footer"/>
    <w:uiPriority w:val="99"/>
    <w:semiHidden/>
    <w:rsid w:val="00C70D31"/>
    <w:rPr>
      <w:sz w:val="24"/>
      <w:szCs w:val="24"/>
    </w:rPr>
  </w:style>
  <w:style w:type="character" w:styleId="FollowedHyperlink">
    <w:name w:val="FollowedHyperlink"/>
    <w:basedOn w:val="DefaultParagraphFont"/>
    <w:uiPriority w:val="99"/>
    <w:rsid w:val="00DC7369"/>
    <w:rPr>
      <w:color w:val="auto"/>
      <w:u w:val="single"/>
    </w:rPr>
  </w:style>
  <w:style w:type="paragraph" w:styleId="ListBullet">
    <w:name w:val="List Bullet"/>
    <w:basedOn w:val="Normal"/>
    <w:uiPriority w:val="99"/>
    <w:rsid w:val="00B76E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240"/>
      <w:ind w:left="864" w:hanging="864"/>
      <w:jc w:val="both"/>
    </w:pPr>
    <w:rPr>
      <w:rFonts w:ascii="Arial" w:hAnsi="Arial" w:cs="Arial"/>
    </w:rPr>
  </w:style>
  <w:style w:type="paragraph" w:styleId="BalloonText">
    <w:name w:val="Balloon Text"/>
    <w:basedOn w:val="Normal"/>
    <w:link w:val="BalloonTextChar"/>
    <w:uiPriority w:val="99"/>
    <w:semiHidden/>
    <w:rsid w:val="00767A1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67A1F"/>
    <w:rPr>
      <w:rFonts w:ascii="Tahoma" w:hAnsi="Tahoma" w:cs="Tahoma"/>
      <w:sz w:val="16"/>
      <w:szCs w:val="16"/>
    </w:rPr>
  </w:style>
  <w:style w:type="paragraph" w:styleId="ListParagraph">
    <w:name w:val="List Paragraph"/>
    <w:basedOn w:val="Normal"/>
    <w:uiPriority w:val="34"/>
    <w:qFormat/>
    <w:rsid w:val="005C4ABE"/>
    <w:pPr>
      <w:ind w:left="720"/>
      <w:contextualSpacing/>
    </w:pPr>
  </w:style>
  <w:style w:type="character" w:styleId="CommentReference">
    <w:name w:val="annotation reference"/>
    <w:basedOn w:val="DefaultParagraphFont"/>
    <w:uiPriority w:val="99"/>
    <w:semiHidden/>
    <w:rsid w:val="009D76B2"/>
    <w:rPr>
      <w:sz w:val="16"/>
      <w:szCs w:val="16"/>
    </w:rPr>
  </w:style>
  <w:style w:type="paragraph" w:styleId="CommentText">
    <w:name w:val="annotation text"/>
    <w:basedOn w:val="Normal"/>
    <w:link w:val="CommentTextChar"/>
    <w:uiPriority w:val="99"/>
    <w:semiHidden/>
    <w:rsid w:val="009D76B2"/>
    <w:rPr>
      <w:sz w:val="20"/>
      <w:szCs w:val="20"/>
    </w:rPr>
  </w:style>
  <w:style w:type="character" w:customStyle="1" w:styleId="CommentTextChar">
    <w:name w:val="Comment Text Char"/>
    <w:basedOn w:val="DefaultParagraphFont"/>
    <w:link w:val="CommentText"/>
    <w:uiPriority w:val="99"/>
    <w:semiHidden/>
    <w:locked/>
    <w:rsid w:val="009D76B2"/>
  </w:style>
  <w:style w:type="paragraph" w:styleId="CommentSubject">
    <w:name w:val="annotation subject"/>
    <w:basedOn w:val="CommentText"/>
    <w:next w:val="CommentText"/>
    <w:link w:val="CommentSubjectChar"/>
    <w:uiPriority w:val="99"/>
    <w:semiHidden/>
    <w:rsid w:val="009D76B2"/>
    <w:rPr>
      <w:b/>
      <w:bCs/>
    </w:rPr>
  </w:style>
  <w:style w:type="character" w:customStyle="1" w:styleId="CommentSubjectChar">
    <w:name w:val="Comment Subject Char"/>
    <w:basedOn w:val="CommentTextChar"/>
    <w:link w:val="CommentSubject"/>
    <w:uiPriority w:val="99"/>
    <w:semiHidden/>
    <w:locked/>
    <w:rsid w:val="009D76B2"/>
    <w:rPr>
      <w:b/>
      <w:bCs/>
    </w:rPr>
  </w:style>
  <w:style w:type="paragraph" w:styleId="Revision">
    <w:name w:val="Revision"/>
    <w:hidden/>
    <w:uiPriority w:val="99"/>
    <w:semiHidden/>
    <w:rsid w:val="009D76B2"/>
    <w:rPr>
      <w:sz w:val="24"/>
      <w:szCs w:val="24"/>
    </w:rPr>
  </w:style>
  <w:style w:type="paragraph" w:customStyle="1" w:styleId="Style">
    <w:name w:val="Style"/>
    <w:rsid w:val="00503009"/>
    <w:pPr>
      <w:widowControl w:val="0"/>
      <w:autoSpaceDE w:val="0"/>
      <w:autoSpaceDN w:val="0"/>
      <w:adjustRightInd w:val="0"/>
    </w:pPr>
    <w:rPr>
      <w:sz w:val="24"/>
      <w:szCs w:val="24"/>
    </w:rPr>
  </w:style>
  <w:style w:type="character" w:styleId="Strong">
    <w:name w:val="Strong"/>
    <w:basedOn w:val="DefaultParagraphFont"/>
    <w:uiPriority w:val="22"/>
    <w:qFormat/>
    <w:rsid w:val="005C4ABE"/>
    <w:rPr>
      <w:b/>
      <w:bCs/>
    </w:rPr>
  </w:style>
  <w:style w:type="table" w:styleId="TableGrid">
    <w:name w:val="Table Grid"/>
    <w:basedOn w:val="TableNormal"/>
    <w:uiPriority w:val="39"/>
    <w:rsid w:val="001E0AA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4F7BD9"/>
    <w:pPr>
      <w:spacing w:before="100" w:beforeAutospacing="1" w:after="100" w:afterAutospacing="1"/>
    </w:pPr>
  </w:style>
  <w:style w:type="paragraph" w:styleId="PlainText">
    <w:name w:val="Plain Text"/>
    <w:basedOn w:val="Normal"/>
    <w:link w:val="PlainTextChar"/>
    <w:uiPriority w:val="99"/>
    <w:unhideWhenUsed/>
    <w:rsid w:val="001C14A3"/>
    <w:pPr>
      <w:ind w:left="1080"/>
    </w:pPr>
    <w:rPr>
      <w:rFonts w:ascii="Arial" w:eastAsia="Calibri" w:hAnsi="Arial" w:cs="Arial"/>
      <w:sz w:val="21"/>
      <w:szCs w:val="21"/>
    </w:rPr>
  </w:style>
  <w:style w:type="character" w:customStyle="1" w:styleId="PlainTextChar">
    <w:name w:val="Plain Text Char"/>
    <w:basedOn w:val="DefaultParagraphFont"/>
    <w:link w:val="PlainText"/>
    <w:uiPriority w:val="99"/>
    <w:rsid w:val="001C14A3"/>
    <w:rPr>
      <w:rFonts w:ascii="Arial" w:eastAsia="Calibri" w:hAnsi="Arial" w:cs="Arial"/>
      <w:sz w:val="21"/>
      <w:szCs w:val="21"/>
    </w:rPr>
  </w:style>
  <w:style w:type="paragraph" w:customStyle="1" w:styleId="Level1">
    <w:name w:val="Level 1"/>
    <w:basedOn w:val="Normal"/>
    <w:rsid w:val="001C14A3"/>
    <w:pPr>
      <w:widowControl w:val="0"/>
      <w:numPr>
        <w:numId w:val="1"/>
      </w:numPr>
      <w:outlineLvl w:val="0"/>
    </w:pPr>
    <w:rPr>
      <w:snapToGrid w:val="0"/>
      <w:szCs w:val="20"/>
    </w:rPr>
  </w:style>
  <w:style w:type="paragraph" w:customStyle="1" w:styleId="Level2">
    <w:name w:val="Level 2"/>
    <w:basedOn w:val="Normal"/>
    <w:rsid w:val="001C14A3"/>
    <w:pPr>
      <w:widowControl w:val="0"/>
      <w:numPr>
        <w:ilvl w:val="1"/>
        <w:numId w:val="1"/>
      </w:numPr>
      <w:ind w:left="1440" w:hanging="720"/>
      <w:outlineLvl w:val="1"/>
    </w:pPr>
    <w:rPr>
      <w:snapToGrid w:val="0"/>
      <w:szCs w:val="20"/>
    </w:rPr>
  </w:style>
  <w:style w:type="character" w:customStyle="1" w:styleId="Heading2Char">
    <w:name w:val="Heading 2 Char"/>
    <w:basedOn w:val="DefaultParagraphFont"/>
    <w:link w:val="Heading2"/>
    <w:uiPriority w:val="9"/>
    <w:rsid w:val="005C4AB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C4AB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5C4AB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5C4AB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5C4AB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5C4AB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5C4ABE"/>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5C4AB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locked/>
    <w:rsid w:val="005C4ABE"/>
    <w:pPr>
      <w:spacing w:line="240" w:lineRule="auto"/>
    </w:pPr>
    <w:rPr>
      <w:b/>
      <w:bCs/>
      <w:color w:val="4F81BD" w:themeColor="accent1"/>
      <w:sz w:val="18"/>
      <w:szCs w:val="18"/>
    </w:rPr>
  </w:style>
  <w:style w:type="paragraph" w:styleId="Title">
    <w:name w:val="Title"/>
    <w:basedOn w:val="Normal"/>
    <w:next w:val="Normal"/>
    <w:link w:val="TitleChar"/>
    <w:uiPriority w:val="10"/>
    <w:qFormat/>
    <w:locked/>
    <w:rsid w:val="005C4AB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C4AB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locked/>
    <w:rsid w:val="005C4AB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C4ABE"/>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locked/>
    <w:rsid w:val="005C4ABE"/>
    <w:rPr>
      <w:i/>
      <w:iCs/>
    </w:rPr>
  </w:style>
  <w:style w:type="paragraph" w:styleId="NoSpacing">
    <w:name w:val="No Spacing"/>
    <w:uiPriority w:val="1"/>
    <w:qFormat/>
    <w:rsid w:val="005C4ABE"/>
    <w:pPr>
      <w:spacing w:after="0" w:line="240" w:lineRule="auto"/>
    </w:pPr>
  </w:style>
  <w:style w:type="paragraph" w:styleId="Quote">
    <w:name w:val="Quote"/>
    <w:basedOn w:val="Normal"/>
    <w:next w:val="Normal"/>
    <w:link w:val="QuoteChar"/>
    <w:uiPriority w:val="29"/>
    <w:qFormat/>
    <w:rsid w:val="005C4ABE"/>
    <w:rPr>
      <w:i/>
      <w:iCs/>
      <w:color w:val="000000" w:themeColor="text1"/>
    </w:rPr>
  </w:style>
  <w:style w:type="character" w:customStyle="1" w:styleId="QuoteChar">
    <w:name w:val="Quote Char"/>
    <w:basedOn w:val="DefaultParagraphFont"/>
    <w:link w:val="Quote"/>
    <w:uiPriority w:val="29"/>
    <w:rsid w:val="005C4ABE"/>
    <w:rPr>
      <w:i/>
      <w:iCs/>
      <w:color w:val="000000" w:themeColor="text1"/>
    </w:rPr>
  </w:style>
  <w:style w:type="paragraph" w:styleId="IntenseQuote">
    <w:name w:val="Intense Quote"/>
    <w:basedOn w:val="Normal"/>
    <w:next w:val="Normal"/>
    <w:link w:val="IntenseQuoteChar"/>
    <w:uiPriority w:val="30"/>
    <w:qFormat/>
    <w:rsid w:val="005C4AB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C4ABE"/>
    <w:rPr>
      <w:b/>
      <w:bCs/>
      <w:i/>
      <w:iCs/>
      <w:color w:val="4F81BD" w:themeColor="accent1"/>
    </w:rPr>
  </w:style>
  <w:style w:type="character" w:styleId="SubtleEmphasis">
    <w:name w:val="Subtle Emphasis"/>
    <w:basedOn w:val="DefaultParagraphFont"/>
    <w:uiPriority w:val="19"/>
    <w:qFormat/>
    <w:rsid w:val="005C4ABE"/>
    <w:rPr>
      <w:i/>
      <w:iCs/>
      <w:color w:val="808080" w:themeColor="text1" w:themeTint="7F"/>
    </w:rPr>
  </w:style>
  <w:style w:type="character" w:styleId="IntenseEmphasis">
    <w:name w:val="Intense Emphasis"/>
    <w:basedOn w:val="DefaultParagraphFont"/>
    <w:uiPriority w:val="21"/>
    <w:qFormat/>
    <w:rsid w:val="005C4ABE"/>
    <w:rPr>
      <w:b/>
      <w:bCs/>
      <w:i/>
      <w:iCs/>
      <w:color w:val="4F81BD" w:themeColor="accent1"/>
    </w:rPr>
  </w:style>
  <w:style w:type="character" w:styleId="SubtleReference">
    <w:name w:val="Subtle Reference"/>
    <w:basedOn w:val="DefaultParagraphFont"/>
    <w:uiPriority w:val="31"/>
    <w:qFormat/>
    <w:rsid w:val="005C4ABE"/>
    <w:rPr>
      <w:smallCaps/>
      <w:color w:val="C0504D" w:themeColor="accent2"/>
      <w:u w:val="single"/>
    </w:rPr>
  </w:style>
  <w:style w:type="character" w:styleId="IntenseReference">
    <w:name w:val="Intense Reference"/>
    <w:basedOn w:val="DefaultParagraphFont"/>
    <w:uiPriority w:val="32"/>
    <w:qFormat/>
    <w:rsid w:val="005C4ABE"/>
    <w:rPr>
      <w:b/>
      <w:bCs/>
      <w:smallCaps/>
      <w:color w:val="C0504D" w:themeColor="accent2"/>
      <w:spacing w:val="5"/>
      <w:u w:val="single"/>
    </w:rPr>
  </w:style>
  <w:style w:type="character" w:styleId="BookTitle">
    <w:name w:val="Book Title"/>
    <w:basedOn w:val="DefaultParagraphFont"/>
    <w:uiPriority w:val="33"/>
    <w:qFormat/>
    <w:rsid w:val="005C4ABE"/>
    <w:rPr>
      <w:b/>
      <w:bCs/>
      <w:smallCaps/>
      <w:spacing w:val="5"/>
    </w:rPr>
  </w:style>
  <w:style w:type="paragraph" w:styleId="TOCHeading">
    <w:name w:val="TOC Heading"/>
    <w:basedOn w:val="Heading1"/>
    <w:next w:val="Normal"/>
    <w:uiPriority w:val="39"/>
    <w:semiHidden/>
    <w:unhideWhenUsed/>
    <w:qFormat/>
    <w:rsid w:val="005C4ABE"/>
    <w:pPr>
      <w:outlineLvl w:val="9"/>
    </w:pPr>
  </w:style>
  <w:style w:type="paragraph" w:styleId="ListBullet2">
    <w:name w:val="List Bullet 2"/>
    <w:basedOn w:val="Normal"/>
    <w:uiPriority w:val="99"/>
    <w:semiHidden/>
    <w:unhideWhenUsed/>
    <w:rsid w:val="00DC273C"/>
    <w:pPr>
      <w:numPr>
        <w:numId w:val="3"/>
      </w:numPr>
      <w:contextualSpacing/>
    </w:pPr>
  </w:style>
  <w:style w:type="paragraph" w:customStyle="1" w:styleId="Default">
    <w:name w:val="Default"/>
    <w:rsid w:val="00DC273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M1">
    <w:name w:val="CM1"/>
    <w:basedOn w:val="Default"/>
    <w:next w:val="Default"/>
    <w:uiPriority w:val="99"/>
    <w:rsid w:val="008A2699"/>
    <w:pPr>
      <w:widowControl w:val="0"/>
    </w:pPr>
    <w:rPr>
      <w:rFonts w:ascii="Arial,Bold" w:eastAsiaTheme="minorEastAsia" w:hAnsi="Arial,Bold"/>
      <w:color w:val="auto"/>
      <w:lang w:val="en-CA" w:eastAsia="en-CA"/>
    </w:rPr>
  </w:style>
  <w:style w:type="character" w:customStyle="1" w:styleId="apple-converted-space">
    <w:name w:val="apple-converted-space"/>
    <w:basedOn w:val="DefaultParagraphFont"/>
    <w:rsid w:val="002C7DD2"/>
  </w:style>
  <w:style w:type="character" w:customStyle="1" w:styleId="spelle">
    <w:name w:val="spelle"/>
    <w:basedOn w:val="DefaultParagraphFont"/>
    <w:rsid w:val="00B2191C"/>
  </w:style>
  <w:style w:type="numbering" w:customStyle="1" w:styleId="Style3">
    <w:name w:val="Style3"/>
    <w:uiPriority w:val="99"/>
    <w:rsid w:val="002137CC"/>
    <w:pPr>
      <w:numPr>
        <w:numId w:val="4"/>
      </w:numPr>
    </w:pPr>
  </w:style>
  <w:style w:type="character" w:styleId="UnresolvedMention">
    <w:name w:val="Unresolved Mention"/>
    <w:basedOn w:val="DefaultParagraphFont"/>
    <w:uiPriority w:val="99"/>
    <w:semiHidden/>
    <w:unhideWhenUsed/>
    <w:rsid w:val="008F4D43"/>
    <w:rPr>
      <w:color w:val="605E5C"/>
      <w:shd w:val="clear" w:color="auto" w:fill="E1DFDD"/>
    </w:rPr>
  </w:style>
  <w:style w:type="table" w:styleId="GridTable1Light-Accent1">
    <w:name w:val="Grid Table 1 Light Accent 1"/>
    <w:basedOn w:val="TableNormal"/>
    <w:uiPriority w:val="46"/>
    <w:rsid w:val="00BF0F37"/>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Body">
    <w:name w:val="Body"/>
    <w:rsid w:val="008F0244"/>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paragraph" w:customStyle="1" w:styleId="m-7492247037749486355msoplaintext">
    <w:name w:val="m_-7492247037749486355msoplaintext"/>
    <w:basedOn w:val="Normal"/>
    <w:rsid w:val="00DE0A73"/>
    <w:pPr>
      <w:spacing w:before="100" w:beforeAutospacing="1" w:after="100" w:afterAutospacing="1" w:line="240" w:lineRule="auto"/>
    </w:pPr>
    <w:rPr>
      <w:rFonts w:ascii="Times New Roman" w:eastAsia="Times New Roman" w:hAnsi="Times New Roman" w:cs="Times New Roman"/>
      <w:sz w:val="24"/>
      <w:szCs w:val="24"/>
    </w:rPr>
  </w:style>
  <w:style w:type="table" w:styleId="GridTable1Light">
    <w:name w:val="Grid Table 1 Light"/>
    <w:basedOn w:val="TableNormal"/>
    <w:uiPriority w:val="46"/>
    <w:rsid w:val="00B71B0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gmail-il">
    <w:name w:val="gmail-il"/>
    <w:basedOn w:val="DefaultParagraphFont"/>
    <w:rsid w:val="002F34C1"/>
  </w:style>
  <w:style w:type="character" w:customStyle="1" w:styleId="ui-provider">
    <w:name w:val="ui-provider"/>
    <w:basedOn w:val="DefaultParagraphFont"/>
    <w:rsid w:val="008E6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0811">
      <w:bodyDiv w:val="1"/>
      <w:marLeft w:val="0"/>
      <w:marRight w:val="0"/>
      <w:marTop w:val="0"/>
      <w:marBottom w:val="0"/>
      <w:divBdr>
        <w:top w:val="none" w:sz="0" w:space="0" w:color="auto"/>
        <w:left w:val="none" w:sz="0" w:space="0" w:color="auto"/>
        <w:bottom w:val="none" w:sz="0" w:space="0" w:color="auto"/>
        <w:right w:val="none" w:sz="0" w:space="0" w:color="auto"/>
      </w:divBdr>
    </w:div>
    <w:div w:id="79908193">
      <w:bodyDiv w:val="1"/>
      <w:marLeft w:val="0"/>
      <w:marRight w:val="0"/>
      <w:marTop w:val="0"/>
      <w:marBottom w:val="0"/>
      <w:divBdr>
        <w:top w:val="none" w:sz="0" w:space="0" w:color="auto"/>
        <w:left w:val="none" w:sz="0" w:space="0" w:color="auto"/>
        <w:bottom w:val="none" w:sz="0" w:space="0" w:color="auto"/>
        <w:right w:val="none" w:sz="0" w:space="0" w:color="auto"/>
      </w:divBdr>
    </w:div>
    <w:div w:id="115224830">
      <w:bodyDiv w:val="1"/>
      <w:marLeft w:val="0"/>
      <w:marRight w:val="0"/>
      <w:marTop w:val="0"/>
      <w:marBottom w:val="0"/>
      <w:divBdr>
        <w:top w:val="none" w:sz="0" w:space="0" w:color="auto"/>
        <w:left w:val="none" w:sz="0" w:space="0" w:color="auto"/>
        <w:bottom w:val="none" w:sz="0" w:space="0" w:color="auto"/>
        <w:right w:val="none" w:sz="0" w:space="0" w:color="auto"/>
      </w:divBdr>
    </w:div>
    <w:div w:id="164906082">
      <w:bodyDiv w:val="1"/>
      <w:marLeft w:val="0"/>
      <w:marRight w:val="0"/>
      <w:marTop w:val="0"/>
      <w:marBottom w:val="0"/>
      <w:divBdr>
        <w:top w:val="none" w:sz="0" w:space="0" w:color="auto"/>
        <w:left w:val="none" w:sz="0" w:space="0" w:color="auto"/>
        <w:bottom w:val="none" w:sz="0" w:space="0" w:color="auto"/>
        <w:right w:val="none" w:sz="0" w:space="0" w:color="auto"/>
      </w:divBdr>
    </w:div>
    <w:div w:id="174618439">
      <w:bodyDiv w:val="1"/>
      <w:marLeft w:val="0"/>
      <w:marRight w:val="0"/>
      <w:marTop w:val="0"/>
      <w:marBottom w:val="0"/>
      <w:divBdr>
        <w:top w:val="none" w:sz="0" w:space="0" w:color="auto"/>
        <w:left w:val="none" w:sz="0" w:space="0" w:color="auto"/>
        <w:bottom w:val="none" w:sz="0" w:space="0" w:color="auto"/>
        <w:right w:val="none" w:sz="0" w:space="0" w:color="auto"/>
      </w:divBdr>
    </w:div>
    <w:div w:id="181479116">
      <w:bodyDiv w:val="1"/>
      <w:marLeft w:val="0"/>
      <w:marRight w:val="0"/>
      <w:marTop w:val="0"/>
      <w:marBottom w:val="0"/>
      <w:divBdr>
        <w:top w:val="none" w:sz="0" w:space="0" w:color="auto"/>
        <w:left w:val="none" w:sz="0" w:space="0" w:color="auto"/>
        <w:bottom w:val="none" w:sz="0" w:space="0" w:color="auto"/>
        <w:right w:val="none" w:sz="0" w:space="0" w:color="auto"/>
      </w:divBdr>
    </w:div>
    <w:div w:id="219289891">
      <w:bodyDiv w:val="1"/>
      <w:marLeft w:val="0"/>
      <w:marRight w:val="0"/>
      <w:marTop w:val="0"/>
      <w:marBottom w:val="0"/>
      <w:divBdr>
        <w:top w:val="none" w:sz="0" w:space="0" w:color="auto"/>
        <w:left w:val="none" w:sz="0" w:space="0" w:color="auto"/>
        <w:bottom w:val="none" w:sz="0" w:space="0" w:color="auto"/>
        <w:right w:val="none" w:sz="0" w:space="0" w:color="auto"/>
      </w:divBdr>
    </w:div>
    <w:div w:id="220679170">
      <w:bodyDiv w:val="1"/>
      <w:marLeft w:val="0"/>
      <w:marRight w:val="0"/>
      <w:marTop w:val="0"/>
      <w:marBottom w:val="0"/>
      <w:divBdr>
        <w:top w:val="none" w:sz="0" w:space="0" w:color="auto"/>
        <w:left w:val="none" w:sz="0" w:space="0" w:color="auto"/>
        <w:bottom w:val="none" w:sz="0" w:space="0" w:color="auto"/>
        <w:right w:val="none" w:sz="0" w:space="0" w:color="auto"/>
      </w:divBdr>
    </w:div>
    <w:div w:id="237206244">
      <w:bodyDiv w:val="1"/>
      <w:marLeft w:val="0"/>
      <w:marRight w:val="0"/>
      <w:marTop w:val="0"/>
      <w:marBottom w:val="0"/>
      <w:divBdr>
        <w:top w:val="none" w:sz="0" w:space="0" w:color="auto"/>
        <w:left w:val="none" w:sz="0" w:space="0" w:color="auto"/>
        <w:bottom w:val="none" w:sz="0" w:space="0" w:color="auto"/>
        <w:right w:val="none" w:sz="0" w:space="0" w:color="auto"/>
      </w:divBdr>
      <w:divsChild>
        <w:div w:id="426656548">
          <w:marLeft w:val="0"/>
          <w:marRight w:val="0"/>
          <w:marTop w:val="0"/>
          <w:marBottom w:val="0"/>
          <w:divBdr>
            <w:top w:val="none" w:sz="0" w:space="0" w:color="auto"/>
            <w:left w:val="none" w:sz="0" w:space="0" w:color="auto"/>
            <w:bottom w:val="none" w:sz="0" w:space="0" w:color="auto"/>
            <w:right w:val="none" w:sz="0" w:space="0" w:color="auto"/>
          </w:divBdr>
        </w:div>
        <w:div w:id="620376651">
          <w:marLeft w:val="0"/>
          <w:marRight w:val="0"/>
          <w:marTop w:val="0"/>
          <w:marBottom w:val="0"/>
          <w:divBdr>
            <w:top w:val="none" w:sz="0" w:space="0" w:color="auto"/>
            <w:left w:val="none" w:sz="0" w:space="0" w:color="auto"/>
            <w:bottom w:val="none" w:sz="0" w:space="0" w:color="auto"/>
            <w:right w:val="none" w:sz="0" w:space="0" w:color="auto"/>
          </w:divBdr>
        </w:div>
        <w:div w:id="1782145459">
          <w:marLeft w:val="0"/>
          <w:marRight w:val="0"/>
          <w:marTop w:val="0"/>
          <w:marBottom w:val="0"/>
          <w:divBdr>
            <w:top w:val="none" w:sz="0" w:space="0" w:color="auto"/>
            <w:left w:val="none" w:sz="0" w:space="0" w:color="auto"/>
            <w:bottom w:val="none" w:sz="0" w:space="0" w:color="auto"/>
            <w:right w:val="none" w:sz="0" w:space="0" w:color="auto"/>
          </w:divBdr>
        </w:div>
      </w:divsChild>
    </w:div>
    <w:div w:id="245503876">
      <w:bodyDiv w:val="1"/>
      <w:marLeft w:val="0"/>
      <w:marRight w:val="0"/>
      <w:marTop w:val="0"/>
      <w:marBottom w:val="0"/>
      <w:divBdr>
        <w:top w:val="none" w:sz="0" w:space="0" w:color="auto"/>
        <w:left w:val="none" w:sz="0" w:space="0" w:color="auto"/>
        <w:bottom w:val="none" w:sz="0" w:space="0" w:color="auto"/>
        <w:right w:val="none" w:sz="0" w:space="0" w:color="auto"/>
      </w:divBdr>
    </w:div>
    <w:div w:id="253631471">
      <w:bodyDiv w:val="1"/>
      <w:marLeft w:val="0"/>
      <w:marRight w:val="0"/>
      <w:marTop w:val="0"/>
      <w:marBottom w:val="0"/>
      <w:divBdr>
        <w:top w:val="none" w:sz="0" w:space="0" w:color="auto"/>
        <w:left w:val="none" w:sz="0" w:space="0" w:color="auto"/>
        <w:bottom w:val="none" w:sz="0" w:space="0" w:color="auto"/>
        <w:right w:val="none" w:sz="0" w:space="0" w:color="auto"/>
      </w:divBdr>
    </w:div>
    <w:div w:id="261114274">
      <w:bodyDiv w:val="1"/>
      <w:marLeft w:val="0"/>
      <w:marRight w:val="0"/>
      <w:marTop w:val="0"/>
      <w:marBottom w:val="0"/>
      <w:divBdr>
        <w:top w:val="none" w:sz="0" w:space="0" w:color="auto"/>
        <w:left w:val="none" w:sz="0" w:space="0" w:color="auto"/>
        <w:bottom w:val="none" w:sz="0" w:space="0" w:color="auto"/>
        <w:right w:val="none" w:sz="0" w:space="0" w:color="auto"/>
      </w:divBdr>
    </w:div>
    <w:div w:id="270862133">
      <w:bodyDiv w:val="1"/>
      <w:marLeft w:val="0"/>
      <w:marRight w:val="0"/>
      <w:marTop w:val="0"/>
      <w:marBottom w:val="0"/>
      <w:divBdr>
        <w:top w:val="none" w:sz="0" w:space="0" w:color="auto"/>
        <w:left w:val="none" w:sz="0" w:space="0" w:color="auto"/>
        <w:bottom w:val="none" w:sz="0" w:space="0" w:color="auto"/>
        <w:right w:val="none" w:sz="0" w:space="0" w:color="auto"/>
      </w:divBdr>
    </w:div>
    <w:div w:id="271478305">
      <w:bodyDiv w:val="1"/>
      <w:marLeft w:val="0"/>
      <w:marRight w:val="0"/>
      <w:marTop w:val="0"/>
      <w:marBottom w:val="0"/>
      <w:divBdr>
        <w:top w:val="none" w:sz="0" w:space="0" w:color="auto"/>
        <w:left w:val="none" w:sz="0" w:space="0" w:color="auto"/>
        <w:bottom w:val="none" w:sz="0" w:space="0" w:color="auto"/>
        <w:right w:val="none" w:sz="0" w:space="0" w:color="auto"/>
      </w:divBdr>
    </w:div>
    <w:div w:id="299582219">
      <w:bodyDiv w:val="1"/>
      <w:marLeft w:val="0"/>
      <w:marRight w:val="0"/>
      <w:marTop w:val="0"/>
      <w:marBottom w:val="0"/>
      <w:divBdr>
        <w:top w:val="none" w:sz="0" w:space="0" w:color="auto"/>
        <w:left w:val="none" w:sz="0" w:space="0" w:color="auto"/>
        <w:bottom w:val="none" w:sz="0" w:space="0" w:color="auto"/>
        <w:right w:val="none" w:sz="0" w:space="0" w:color="auto"/>
      </w:divBdr>
    </w:div>
    <w:div w:id="307713269">
      <w:bodyDiv w:val="1"/>
      <w:marLeft w:val="0"/>
      <w:marRight w:val="0"/>
      <w:marTop w:val="0"/>
      <w:marBottom w:val="0"/>
      <w:divBdr>
        <w:top w:val="none" w:sz="0" w:space="0" w:color="auto"/>
        <w:left w:val="none" w:sz="0" w:space="0" w:color="auto"/>
        <w:bottom w:val="none" w:sz="0" w:space="0" w:color="auto"/>
        <w:right w:val="none" w:sz="0" w:space="0" w:color="auto"/>
      </w:divBdr>
    </w:div>
    <w:div w:id="324086711">
      <w:bodyDiv w:val="1"/>
      <w:marLeft w:val="0"/>
      <w:marRight w:val="0"/>
      <w:marTop w:val="0"/>
      <w:marBottom w:val="0"/>
      <w:divBdr>
        <w:top w:val="none" w:sz="0" w:space="0" w:color="auto"/>
        <w:left w:val="none" w:sz="0" w:space="0" w:color="auto"/>
        <w:bottom w:val="none" w:sz="0" w:space="0" w:color="auto"/>
        <w:right w:val="none" w:sz="0" w:space="0" w:color="auto"/>
      </w:divBdr>
    </w:div>
    <w:div w:id="357124672">
      <w:bodyDiv w:val="1"/>
      <w:marLeft w:val="0"/>
      <w:marRight w:val="0"/>
      <w:marTop w:val="0"/>
      <w:marBottom w:val="0"/>
      <w:divBdr>
        <w:top w:val="none" w:sz="0" w:space="0" w:color="auto"/>
        <w:left w:val="none" w:sz="0" w:space="0" w:color="auto"/>
        <w:bottom w:val="none" w:sz="0" w:space="0" w:color="auto"/>
        <w:right w:val="none" w:sz="0" w:space="0" w:color="auto"/>
      </w:divBdr>
    </w:div>
    <w:div w:id="360279940">
      <w:bodyDiv w:val="1"/>
      <w:marLeft w:val="0"/>
      <w:marRight w:val="0"/>
      <w:marTop w:val="0"/>
      <w:marBottom w:val="0"/>
      <w:divBdr>
        <w:top w:val="none" w:sz="0" w:space="0" w:color="auto"/>
        <w:left w:val="none" w:sz="0" w:space="0" w:color="auto"/>
        <w:bottom w:val="none" w:sz="0" w:space="0" w:color="auto"/>
        <w:right w:val="none" w:sz="0" w:space="0" w:color="auto"/>
      </w:divBdr>
    </w:div>
    <w:div w:id="399715689">
      <w:bodyDiv w:val="1"/>
      <w:marLeft w:val="0"/>
      <w:marRight w:val="0"/>
      <w:marTop w:val="0"/>
      <w:marBottom w:val="0"/>
      <w:divBdr>
        <w:top w:val="none" w:sz="0" w:space="0" w:color="auto"/>
        <w:left w:val="none" w:sz="0" w:space="0" w:color="auto"/>
        <w:bottom w:val="none" w:sz="0" w:space="0" w:color="auto"/>
        <w:right w:val="none" w:sz="0" w:space="0" w:color="auto"/>
      </w:divBdr>
    </w:div>
    <w:div w:id="415907321">
      <w:bodyDiv w:val="1"/>
      <w:marLeft w:val="0"/>
      <w:marRight w:val="0"/>
      <w:marTop w:val="0"/>
      <w:marBottom w:val="0"/>
      <w:divBdr>
        <w:top w:val="none" w:sz="0" w:space="0" w:color="auto"/>
        <w:left w:val="none" w:sz="0" w:space="0" w:color="auto"/>
        <w:bottom w:val="none" w:sz="0" w:space="0" w:color="auto"/>
        <w:right w:val="none" w:sz="0" w:space="0" w:color="auto"/>
      </w:divBdr>
    </w:div>
    <w:div w:id="416370609">
      <w:bodyDiv w:val="1"/>
      <w:marLeft w:val="0"/>
      <w:marRight w:val="0"/>
      <w:marTop w:val="0"/>
      <w:marBottom w:val="0"/>
      <w:divBdr>
        <w:top w:val="none" w:sz="0" w:space="0" w:color="auto"/>
        <w:left w:val="none" w:sz="0" w:space="0" w:color="auto"/>
        <w:bottom w:val="none" w:sz="0" w:space="0" w:color="auto"/>
        <w:right w:val="none" w:sz="0" w:space="0" w:color="auto"/>
      </w:divBdr>
      <w:divsChild>
        <w:div w:id="841967257">
          <w:marLeft w:val="0"/>
          <w:marRight w:val="0"/>
          <w:marTop w:val="150"/>
          <w:marBottom w:val="0"/>
          <w:divBdr>
            <w:top w:val="none" w:sz="0" w:space="0" w:color="auto"/>
            <w:left w:val="none" w:sz="0" w:space="0" w:color="auto"/>
            <w:bottom w:val="none" w:sz="0" w:space="0" w:color="auto"/>
            <w:right w:val="none" w:sz="0" w:space="0" w:color="auto"/>
          </w:divBdr>
          <w:divsChild>
            <w:div w:id="138229425">
              <w:marLeft w:val="0"/>
              <w:marRight w:val="0"/>
              <w:marTop w:val="0"/>
              <w:marBottom w:val="0"/>
              <w:divBdr>
                <w:top w:val="none" w:sz="0" w:space="0" w:color="auto"/>
                <w:left w:val="none" w:sz="0" w:space="0" w:color="auto"/>
                <w:bottom w:val="none" w:sz="0" w:space="0" w:color="auto"/>
                <w:right w:val="none" w:sz="0" w:space="0" w:color="auto"/>
              </w:divBdr>
              <w:divsChild>
                <w:div w:id="1781953908">
                  <w:marLeft w:val="0"/>
                  <w:marRight w:val="0"/>
                  <w:marTop w:val="75"/>
                  <w:marBottom w:val="300"/>
                  <w:divBdr>
                    <w:top w:val="none" w:sz="0" w:space="0" w:color="auto"/>
                    <w:left w:val="none" w:sz="0" w:space="0" w:color="auto"/>
                    <w:bottom w:val="none" w:sz="0" w:space="0" w:color="auto"/>
                    <w:right w:val="none" w:sz="0" w:space="0" w:color="auto"/>
                  </w:divBdr>
                </w:div>
              </w:divsChild>
            </w:div>
          </w:divsChild>
        </w:div>
      </w:divsChild>
    </w:div>
    <w:div w:id="436676840">
      <w:bodyDiv w:val="1"/>
      <w:marLeft w:val="0"/>
      <w:marRight w:val="0"/>
      <w:marTop w:val="0"/>
      <w:marBottom w:val="0"/>
      <w:divBdr>
        <w:top w:val="none" w:sz="0" w:space="0" w:color="auto"/>
        <w:left w:val="none" w:sz="0" w:space="0" w:color="auto"/>
        <w:bottom w:val="none" w:sz="0" w:space="0" w:color="auto"/>
        <w:right w:val="none" w:sz="0" w:space="0" w:color="auto"/>
      </w:divBdr>
    </w:div>
    <w:div w:id="470250318">
      <w:bodyDiv w:val="1"/>
      <w:marLeft w:val="0"/>
      <w:marRight w:val="0"/>
      <w:marTop w:val="0"/>
      <w:marBottom w:val="0"/>
      <w:divBdr>
        <w:top w:val="none" w:sz="0" w:space="0" w:color="auto"/>
        <w:left w:val="none" w:sz="0" w:space="0" w:color="auto"/>
        <w:bottom w:val="none" w:sz="0" w:space="0" w:color="auto"/>
        <w:right w:val="none" w:sz="0" w:space="0" w:color="auto"/>
      </w:divBdr>
    </w:div>
    <w:div w:id="478572322">
      <w:bodyDiv w:val="1"/>
      <w:marLeft w:val="0"/>
      <w:marRight w:val="0"/>
      <w:marTop w:val="0"/>
      <w:marBottom w:val="0"/>
      <w:divBdr>
        <w:top w:val="none" w:sz="0" w:space="0" w:color="auto"/>
        <w:left w:val="none" w:sz="0" w:space="0" w:color="auto"/>
        <w:bottom w:val="none" w:sz="0" w:space="0" w:color="auto"/>
        <w:right w:val="none" w:sz="0" w:space="0" w:color="auto"/>
      </w:divBdr>
    </w:div>
    <w:div w:id="486434449">
      <w:bodyDiv w:val="1"/>
      <w:marLeft w:val="0"/>
      <w:marRight w:val="0"/>
      <w:marTop w:val="0"/>
      <w:marBottom w:val="0"/>
      <w:divBdr>
        <w:top w:val="none" w:sz="0" w:space="0" w:color="auto"/>
        <w:left w:val="none" w:sz="0" w:space="0" w:color="auto"/>
        <w:bottom w:val="none" w:sz="0" w:space="0" w:color="auto"/>
        <w:right w:val="none" w:sz="0" w:space="0" w:color="auto"/>
      </w:divBdr>
    </w:div>
    <w:div w:id="486439629">
      <w:bodyDiv w:val="1"/>
      <w:marLeft w:val="0"/>
      <w:marRight w:val="0"/>
      <w:marTop w:val="0"/>
      <w:marBottom w:val="0"/>
      <w:divBdr>
        <w:top w:val="none" w:sz="0" w:space="0" w:color="auto"/>
        <w:left w:val="none" w:sz="0" w:space="0" w:color="auto"/>
        <w:bottom w:val="none" w:sz="0" w:space="0" w:color="auto"/>
        <w:right w:val="none" w:sz="0" w:space="0" w:color="auto"/>
      </w:divBdr>
    </w:div>
    <w:div w:id="534779214">
      <w:bodyDiv w:val="1"/>
      <w:marLeft w:val="0"/>
      <w:marRight w:val="0"/>
      <w:marTop w:val="0"/>
      <w:marBottom w:val="0"/>
      <w:divBdr>
        <w:top w:val="none" w:sz="0" w:space="0" w:color="auto"/>
        <w:left w:val="none" w:sz="0" w:space="0" w:color="auto"/>
        <w:bottom w:val="none" w:sz="0" w:space="0" w:color="auto"/>
        <w:right w:val="none" w:sz="0" w:space="0" w:color="auto"/>
      </w:divBdr>
    </w:div>
    <w:div w:id="558829358">
      <w:bodyDiv w:val="1"/>
      <w:marLeft w:val="0"/>
      <w:marRight w:val="0"/>
      <w:marTop w:val="0"/>
      <w:marBottom w:val="0"/>
      <w:divBdr>
        <w:top w:val="none" w:sz="0" w:space="0" w:color="auto"/>
        <w:left w:val="none" w:sz="0" w:space="0" w:color="auto"/>
        <w:bottom w:val="none" w:sz="0" w:space="0" w:color="auto"/>
        <w:right w:val="none" w:sz="0" w:space="0" w:color="auto"/>
      </w:divBdr>
    </w:div>
    <w:div w:id="588271502">
      <w:bodyDiv w:val="1"/>
      <w:marLeft w:val="0"/>
      <w:marRight w:val="0"/>
      <w:marTop w:val="0"/>
      <w:marBottom w:val="0"/>
      <w:divBdr>
        <w:top w:val="none" w:sz="0" w:space="0" w:color="auto"/>
        <w:left w:val="none" w:sz="0" w:space="0" w:color="auto"/>
        <w:bottom w:val="none" w:sz="0" w:space="0" w:color="auto"/>
        <w:right w:val="none" w:sz="0" w:space="0" w:color="auto"/>
      </w:divBdr>
    </w:div>
    <w:div w:id="630280807">
      <w:bodyDiv w:val="1"/>
      <w:marLeft w:val="0"/>
      <w:marRight w:val="0"/>
      <w:marTop w:val="0"/>
      <w:marBottom w:val="0"/>
      <w:divBdr>
        <w:top w:val="none" w:sz="0" w:space="0" w:color="auto"/>
        <w:left w:val="none" w:sz="0" w:space="0" w:color="auto"/>
        <w:bottom w:val="none" w:sz="0" w:space="0" w:color="auto"/>
        <w:right w:val="none" w:sz="0" w:space="0" w:color="auto"/>
      </w:divBdr>
    </w:div>
    <w:div w:id="642931251">
      <w:bodyDiv w:val="1"/>
      <w:marLeft w:val="0"/>
      <w:marRight w:val="0"/>
      <w:marTop w:val="0"/>
      <w:marBottom w:val="0"/>
      <w:divBdr>
        <w:top w:val="none" w:sz="0" w:space="0" w:color="auto"/>
        <w:left w:val="none" w:sz="0" w:space="0" w:color="auto"/>
        <w:bottom w:val="none" w:sz="0" w:space="0" w:color="auto"/>
        <w:right w:val="none" w:sz="0" w:space="0" w:color="auto"/>
      </w:divBdr>
    </w:div>
    <w:div w:id="664749031">
      <w:bodyDiv w:val="1"/>
      <w:marLeft w:val="0"/>
      <w:marRight w:val="0"/>
      <w:marTop w:val="0"/>
      <w:marBottom w:val="0"/>
      <w:divBdr>
        <w:top w:val="none" w:sz="0" w:space="0" w:color="auto"/>
        <w:left w:val="none" w:sz="0" w:space="0" w:color="auto"/>
        <w:bottom w:val="none" w:sz="0" w:space="0" w:color="auto"/>
        <w:right w:val="none" w:sz="0" w:space="0" w:color="auto"/>
      </w:divBdr>
    </w:div>
    <w:div w:id="673530591">
      <w:bodyDiv w:val="1"/>
      <w:marLeft w:val="0"/>
      <w:marRight w:val="0"/>
      <w:marTop w:val="0"/>
      <w:marBottom w:val="0"/>
      <w:divBdr>
        <w:top w:val="none" w:sz="0" w:space="0" w:color="auto"/>
        <w:left w:val="none" w:sz="0" w:space="0" w:color="auto"/>
        <w:bottom w:val="none" w:sz="0" w:space="0" w:color="auto"/>
        <w:right w:val="none" w:sz="0" w:space="0" w:color="auto"/>
      </w:divBdr>
    </w:div>
    <w:div w:id="681854249">
      <w:bodyDiv w:val="1"/>
      <w:marLeft w:val="0"/>
      <w:marRight w:val="0"/>
      <w:marTop w:val="0"/>
      <w:marBottom w:val="0"/>
      <w:divBdr>
        <w:top w:val="none" w:sz="0" w:space="0" w:color="auto"/>
        <w:left w:val="none" w:sz="0" w:space="0" w:color="auto"/>
        <w:bottom w:val="none" w:sz="0" w:space="0" w:color="auto"/>
        <w:right w:val="none" w:sz="0" w:space="0" w:color="auto"/>
      </w:divBdr>
    </w:div>
    <w:div w:id="704793119">
      <w:bodyDiv w:val="1"/>
      <w:marLeft w:val="0"/>
      <w:marRight w:val="0"/>
      <w:marTop w:val="0"/>
      <w:marBottom w:val="0"/>
      <w:divBdr>
        <w:top w:val="none" w:sz="0" w:space="0" w:color="auto"/>
        <w:left w:val="none" w:sz="0" w:space="0" w:color="auto"/>
        <w:bottom w:val="none" w:sz="0" w:space="0" w:color="auto"/>
        <w:right w:val="none" w:sz="0" w:space="0" w:color="auto"/>
      </w:divBdr>
    </w:div>
    <w:div w:id="714156989">
      <w:bodyDiv w:val="1"/>
      <w:marLeft w:val="0"/>
      <w:marRight w:val="0"/>
      <w:marTop w:val="0"/>
      <w:marBottom w:val="0"/>
      <w:divBdr>
        <w:top w:val="none" w:sz="0" w:space="0" w:color="auto"/>
        <w:left w:val="none" w:sz="0" w:space="0" w:color="auto"/>
        <w:bottom w:val="none" w:sz="0" w:space="0" w:color="auto"/>
        <w:right w:val="none" w:sz="0" w:space="0" w:color="auto"/>
      </w:divBdr>
    </w:div>
    <w:div w:id="763186222">
      <w:bodyDiv w:val="1"/>
      <w:marLeft w:val="0"/>
      <w:marRight w:val="0"/>
      <w:marTop w:val="0"/>
      <w:marBottom w:val="0"/>
      <w:divBdr>
        <w:top w:val="none" w:sz="0" w:space="0" w:color="auto"/>
        <w:left w:val="none" w:sz="0" w:space="0" w:color="auto"/>
        <w:bottom w:val="none" w:sz="0" w:space="0" w:color="auto"/>
        <w:right w:val="none" w:sz="0" w:space="0" w:color="auto"/>
      </w:divBdr>
    </w:div>
    <w:div w:id="770244968">
      <w:bodyDiv w:val="1"/>
      <w:marLeft w:val="0"/>
      <w:marRight w:val="0"/>
      <w:marTop w:val="0"/>
      <w:marBottom w:val="0"/>
      <w:divBdr>
        <w:top w:val="none" w:sz="0" w:space="0" w:color="auto"/>
        <w:left w:val="none" w:sz="0" w:space="0" w:color="auto"/>
        <w:bottom w:val="none" w:sz="0" w:space="0" w:color="auto"/>
        <w:right w:val="none" w:sz="0" w:space="0" w:color="auto"/>
      </w:divBdr>
    </w:div>
    <w:div w:id="770782895">
      <w:bodyDiv w:val="1"/>
      <w:marLeft w:val="0"/>
      <w:marRight w:val="0"/>
      <w:marTop w:val="0"/>
      <w:marBottom w:val="0"/>
      <w:divBdr>
        <w:top w:val="none" w:sz="0" w:space="0" w:color="auto"/>
        <w:left w:val="none" w:sz="0" w:space="0" w:color="auto"/>
        <w:bottom w:val="none" w:sz="0" w:space="0" w:color="auto"/>
        <w:right w:val="none" w:sz="0" w:space="0" w:color="auto"/>
      </w:divBdr>
    </w:div>
    <w:div w:id="779835754">
      <w:bodyDiv w:val="1"/>
      <w:marLeft w:val="0"/>
      <w:marRight w:val="0"/>
      <w:marTop w:val="0"/>
      <w:marBottom w:val="0"/>
      <w:divBdr>
        <w:top w:val="none" w:sz="0" w:space="0" w:color="auto"/>
        <w:left w:val="none" w:sz="0" w:space="0" w:color="auto"/>
        <w:bottom w:val="none" w:sz="0" w:space="0" w:color="auto"/>
        <w:right w:val="none" w:sz="0" w:space="0" w:color="auto"/>
      </w:divBdr>
    </w:div>
    <w:div w:id="782188354">
      <w:bodyDiv w:val="1"/>
      <w:marLeft w:val="0"/>
      <w:marRight w:val="0"/>
      <w:marTop w:val="0"/>
      <w:marBottom w:val="0"/>
      <w:divBdr>
        <w:top w:val="none" w:sz="0" w:space="0" w:color="auto"/>
        <w:left w:val="none" w:sz="0" w:space="0" w:color="auto"/>
        <w:bottom w:val="none" w:sz="0" w:space="0" w:color="auto"/>
        <w:right w:val="none" w:sz="0" w:space="0" w:color="auto"/>
      </w:divBdr>
    </w:div>
    <w:div w:id="843933014">
      <w:bodyDiv w:val="1"/>
      <w:marLeft w:val="0"/>
      <w:marRight w:val="0"/>
      <w:marTop w:val="0"/>
      <w:marBottom w:val="0"/>
      <w:divBdr>
        <w:top w:val="none" w:sz="0" w:space="0" w:color="auto"/>
        <w:left w:val="none" w:sz="0" w:space="0" w:color="auto"/>
        <w:bottom w:val="none" w:sz="0" w:space="0" w:color="auto"/>
        <w:right w:val="none" w:sz="0" w:space="0" w:color="auto"/>
      </w:divBdr>
    </w:div>
    <w:div w:id="872770654">
      <w:bodyDiv w:val="1"/>
      <w:marLeft w:val="0"/>
      <w:marRight w:val="0"/>
      <w:marTop w:val="0"/>
      <w:marBottom w:val="0"/>
      <w:divBdr>
        <w:top w:val="none" w:sz="0" w:space="0" w:color="auto"/>
        <w:left w:val="none" w:sz="0" w:space="0" w:color="auto"/>
        <w:bottom w:val="none" w:sz="0" w:space="0" w:color="auto"/>
        <w:right w:val="none" w:sz="0" w:space="0" w:color="auto"/>
      </w:divBdr>
    </w:div>
    <w:div w:id="905260766">
      <w:bodyDiv w:val="1"/>
      <w:marLeft w:val="0"/>
      <w:marRight w:val="0"/>
      <w:marTop w:val="0"/>
      <w:marBottom w:val="0"/>
      <w:divBdr>
        <w:top w:val="none" w:sz="0" w:space="0" w:color="auto"/>
        <w:left w:val="none" w:sz="0" w:space="0" w:color="auto"/>
        <w:bottom w:val="none" w:sz="0" w:space="0" w:color="auto"/>
        <w:right w:val="none" w:sz="0" w:space="0" w:color="auto"/>
      </w:divBdr>
    </w:div>
    <w:div w:id="910114397">
      <w:bodyDiv w:val="1"/>
      <w:marLeft w:val="0"/>
      <w:marRight w:val="0"/>
      <w:marTop w:val="0"/>
      <w:marBottom w:val="0"/>
      <w:divBdr>
        <w:top w:val="none" w:sz="0" w:space="0" w:color="auto"/>
        <w:left w:val="none" w:sz="0" w:space="0" w:color="auto"/>
        <w:bottom w:val="none" w:sz="0" w:space="0" w:color="auto"/>
        <w:right w:val="none" w:sz="0" w:space="0" w:color="auto"/>
      </w:divBdr>
    </w:div>
    <w:div w:id="911816304">
      <w:bodyDiv w:val="1"/>
      <w:marLeft w:val="0"/>
      <w:marRight w:val="0"/>
      <w:marTop w:val="0"/>
      <w:marBottom w:val="0"/>
      <w:divBdr>
        <w:top w:val="none" w:sz="0" w:space="0" w:color="auto"/>
        <w:left w:val="none" w:sz="0" w:space="0" w:color="auto"/>
        <w:bottom w:val="none" w:sz="0" w:space="0" w:color="auto"/>
        <w:right w:val="none" w:sz="0" w:space="0" w:color="auto"/>
      </w:divBdr>
    </w:div>
    <w:div w:id="920988779">
      <w:bodyDiv w:val="1"/>
      <w:marLeft w:val="0"/>
      <w:marRight w:val="0"/>
      <w:marTop w:val="0"/>
      <w:marBottom w:val="0"/>
      <w:divBdr>
        <w:top w:val="none" w:sz="0" w:space="0" w:color="auto"/>
        <w:left w:val="none" w:sz="0" w:space="0" w:color="auto"/>
        <w:bottom w:val="none" w:sz="0" w:space="0" w:color="auto"/>
        <w:right w:val="none" w:sz="0" w:space="0" w:color="auto"/>
      </w:divBdr>
    </w:div>
    <w:div w:id="923301655">
      <w:bodyDiv w:val="1"/>
      <w:marLeft w:val="0"/>
      <w:marRight w:val="0"/>
      <w:marTop w:val="0"/>
      <w:marBottom w:val="0"/>
      <w:divBdr>
        <w:top w:val="none" w:sz="0" w:space="0" w:color="auto"/>
        <w:left w:val="none" w:sz="0" w:space="0" w:color="auto"/>
        <w:bottom w:val="none" w:sz="0" w:space="0" w:color="auto"/>
        <w:right w:val="none" w:sz="0" w:space="0" w:color="auto"/>
      </w:divBdr>
    </w:div>
    <w:div w:id="962930933">
      <w:bodyDiv w:val="1"/>
      <w:marLeft w:val="0"/>
      <w:marRight w:val="0"/>
      <w:marTop w:val="0"/>
      <w:marBottom w:val="0"/>
      <w:divBdr>
        <w:top w:val="none" w:sz="0" w:space="0" w:color="auto"/>
        <w:left w:val="none" w:sz="0" w:space="0" w:color="auto"/>
        <w:bottom w:val="none" w:sz="0" w:space="0" w:color="auto"/>
        <w:right w:val="none" w:sz="0" w:space="0" w:color="auto"/>
      </w:divBdr>
    </w:div>
    <w:div w:id="973364353">
      <w:bodyDiv w:val="1"/>
      <w:marLeft w:val="0"/>
      <w:marRight w:val="0"/>
      <w:marTop w:val="0"/>
      <w:marBottom w:val="0"/>
      <w:divBdr>
        <w:top w:val="none" w:sz="0" w:space="0" w:color="auto"/>
        <w:left w:val="none" w:sz="0" w:space="0" w:color="auto"/>
        <w:bottom w:val="none" w:sz="0" w:space="0" w:color="auto"/>
        <w:right w:val="none" w:sz="0" w:space="0" w:color="auto"/>
      </w:divBdr>
    </w:div>
    <w:div w:id="981737093">
      <w:bodyDiv w:val="1"/>
      <w:marLeft w:val="0"/>
      <w:marRight w:val="0"/>
      <w:marTop w:val="0"/>
      <w:marBottom w:val="0"/>
      <w:divBdr>
        <w:top w:val="none" w:sz="0" w:space="0" w:color="auto"/>
        <w:left w:val="none" w:sz="0" w:space="0" w:color="auto"/>
        <w:bottom w:val="none" w:sz="0" w:space="0" w:color="auto"/>
        <w:right w:val="none" w:sz="0" w:space="0" w:color="auto"/>
      </w:divBdr>
    </w:div>
    <w:div w:id="1013999605">
      <w:bodyDiv w:val="1"/>
      <w:marLeft w:val="0"/>
      <w:marRight w:val="0"/>
      <w:marTop w:val="0"/>
      <w:marBottom w:val="0"/>
      <w:divBdr>
        <w:top w:val="none" w:sz="0" w:space="0" w:color="auto"/>
        <w:left w:val="none" w:sz="0" w:space="0" w:color="auto"/>
        <w:bottom w:val="none" w:sz="0" w:space="0" w:color="auto"/>
        <w:right w:val="none" w:sz="0" w:space="0" w:color="auto"/>
      </w:divBdr>
    </w:div>
    <w:div w:id="1014188965">
      <w:bodyDiv w:val="1"/>
      <w:marLeft w:val="0"/>
      <w:marRight w:val="0"/>
      <w:marTop w:val="0"/>
      <w:marBottom w:val="0"/>
      <w:divBdr>
        <w:top w:val="none" w:sz="0" w:space="0" w:color="auto"/>
        <w:left w:val="none" w:sz="0" w:space="0" w:color="auto"/>
        <w:bottom w:val="none" w:sz="0" w:space="0" w:color="auto"/>
        <w:right w:val="none" w:sz="0" w:space="0" w:color="auto"/>
      </w:divBdr>
    </w:div>
    <w:div w:id="1036469332">
      <w:bodyDiv w:val="1"/>
      <w:marLeft w:val="0"/>
      <w:marRight w:val="0"/>
      <w:marTop w:val="0"/>
      <w:marBottom w:val="0"/>
      <w:divBdr>
        <w:top w:val="none" w:sz="0" w:space="0" w:color="auto"/>
        <w:left w:val="none" w:sz="0" w:space="0" w:color="auto"/>
        <w:bottom w:val="none" w:sz="0" w:space="0" w:color="auto"/>
        <w:right w:val="none" w:sz="0" w:space="0" w:color="auto"/>
      </w:divBdr>
    </w:div>
    <w:div w:id="1038503867">
      <w:bodyDiv w:val="1"/>
      <w:marLeft w:val="0"/>
      <w:marRight w:val="0"/>
      <w:marTop w:val="0"/>
      <w:marBottom w:val="0"/>
      <w:divBdr>
        <w:top w:val="none" w:sz="0" w:space="0" w:color="auto"/>
        <w:left w:val="none" w:sz="0" w:space="0" w:color="auto"/>
        <w:bottom w:val="none" w:sz="0" w:space="0" w:color="auto"/>
        <w:right w:val="none" w:sz="0" w:space="0" w:color="auto"/>
      </w:divBdr>
    </w:div>
    <w:div w:id="1047946251">
      <w:bodyDiv w:val="1"/>
      <w:marLeft w:val="0"/>
      <w:marRight w:val="0"/>
      <w:marTop w:val="0"/>
      <w:marBottom w:val="0"/>
      <w:divBdr>
        <w:top w:val="none" w:sz="0" w:space="0" w:color="auto"/>
        <w:left w:val="none" w:sz="0" w:space="0" w:color="auto"/>
        <w:bottom w:val="none" w:sz="0" w:space="0" w:color="auto"/>
        <w:right w:val="none" w:sz="0" w:space="0" w:color="auto"/>
      </w:divBdr>
    </w:div>
    <w:div w:id="1062020522">
      <w:bodyDiv w:val="1"/>
      <w:marLeft w:val="0"/>
      <w:marRight w:val="0"/>
      <w:marTop w:val="0"/>
      <w:marBottom w:val="0"/>
      <w:divBdr>
        <w:top w:val="none" w:sz="0" w:space="0" w:color="auto"/>
        <w:left w:val="none" w:sz="0" w:space="0" w:color="auto"/>
        <w:bottom w:val="none" w:sz="0" w:space="0" w:color="auto"/>
        <w:right w:val="none" w:sz="0" w:space="0" w:color="auto"/>
      </w:divBdr>
    </w:div>
    <w:div w:id="1080445202">
      <w:bodyDiv w:val="1"/>
      <w:marLeft w:val="0"/>
      <w:marRight w:val="0"/>
      <w:marTop w:val="0"/>
      <w:marBottom w:val="0"/>
      <w:divBdr>
        <w:top w:val="none" w:sz="0" w:space="0" w:color="auto"/>
        <w:left w:val="none" w:sz="0" w:space="0" w:color="auto"/>
        <w:bottom w:val="none" w:sz="0" w:space="0" w:color="auto"/>
        <w:right w:val="none" w:sz="0" w:space="0" w:color="auto"/>
      </w:divBdr>
    </w:div>
    <w:div w:id="1083141723">
      <w:bodyDiv w:val="1"/>
      <w:marLeft w:val="0"/>
      <w:marRight w:val="0"/>
      <w:marTop w:val="0"/>
      <w:marBottom w:val="0"/>
      <w:divBdr>
        <w:top w:val="none" w:sz="0" w:space="0" w:color="auto"/>
        <w:left w:val="none" w:sz="0" w:space="0" w:color="auto"/>
        <w:bottom w:val="none" w:sz="0" w:space="0" w:color="auto"/>
        <w:right w:val="none" w:sz="0" w:space="0" w:color="auto"/>
      </w:divBdr>
    </w:div>
    <w:div w:id="1085807554">
      <w:bodyDiv w:val="1"/>
      <w:marLeft w:val="0"/>
      <w:marRight w:val="0"/>
      <w:marTop w:val="0"/>
      <w:marBottom w:val="0"/>
      <w:divBdr>
        <w:top w:val="none" w:sz="0" w:space="0" w:color="auto"/>
        <w:left w:val="none" w:sz="0" w:space="0" w:color="auto"/>
        <w:bottom w:val="none" w:sz="0" w:space="0" w:color="auto"/>
        <w:right w:val="none" w:sz="0" w:space="0" w:color="auto"/>
      </w:divBdr>
    </w:div>
    <w:div w:id="1101800359">
      <w:bodyDiv w:val="1"/>
      <w:marLeft w:val="0"/>
      <w:marRight w:val="0"/>
      <w:marTop w:val="0"/>
      <w:marBottom w:val="0"/>
      <w:divBdr>
        <w:top w:val="none" w:sz="0" w:space="0" w:color="auto"/>
        <w:left w:val="none" w:sz="0" w:space="0" w:color="auto"/>
        <w:bottom w:val="none" w:sz="0" w:space="0" w:color="auto"/>
        <w:right w:val="none" w:sz="0" w:space="0" w:color="auto"/>
      </w:divBdr>
    </w:div>
    <w:div w:id="1149059920">
      <w:bodyDiv w:val="1"/>
      <w:marLeft w:val="0"/>
      <w:marRight w:val="0"/>
      <w:marTop w:val="0"/>
      <w:marBottom w:val="0"/>
      <w:divBdr>
        <w:top w:val="none" w:sz="0" w:space="0" w:color="auto"/>
        <w:left w:val="none" w:sz="0" w:space="0" w:color="auto"/>
        <w:bottom w:val="none" w:sz="0" w:space="0" w:color="auto"/>
        <w:right w:val="none" w:sz="0" w:space="0" w:color="auto"/>
      </w:divBdr>
    </w:div>
    <w:div w:id="1161431538">
      <w:bodyDiv w:val="1"/>
      <w:marLeft w:val="0"/>
      <w:marRight w:val="0"/>
      <w:marTop w:val="0"/>
      <w:marBottom w:val="0"/>
      <w:divBdr>
        <w:top w:val="none" w:sz="0" w:space="0" w:color="auto"/>
        <w:left w:val="none" w:sz="0" w:space="0" w:color="auto"/>
        <w:bottom w:val="none" w:sz="0" w:space="0" w:color="auto"/>
        <w:right w:val="none" w:sz="0" w:space="0" w:color="auto"/>
      </w:divBdr>
    </w:div>
    <w:div w:id="1164129650">
      <w:bodyDiv w:val="1"/>
      <w:marLeft w:val="0"/>
      <w:marRight w:val="0"/>
      <w:marTop w:val="0"/>
      <w:marBottom w:val="0"/>
      <w:divBdr>
        <w:top w:val="none" w:sz="0" w:space="0" w:color="auto"/>
        <w:left w:val="none" w:sz="0" w:space="0" w:color="auto"/>
        <w:bottom w:val="none" w:sz="0" w:space="0" w:color="auto"/>
        <w:right w:val="none" w:sz="0" w:space="0" w:color="auto"/>
      </w:divBdr>
    </w:div>
    <w:div w:id="1165318676">
      <w:bodyDiv w:val="1"/>
      <w:marLeft w:val="0"/>
      <w:marRight w:val="0"/>
      <w:marTop w:val="0"/>
      <w:marBottom w:val="0"/>
      <w:divBdr>
        <w:top w:val="none" w:sz="0" w:space="0" w:color="auto"/>
        <w:left w:val="none" w:sz="0" w:space="0" w:color="auto"/>
        <w:bottom w:val="none" w:sz="0" w:space="0" w:color="auto"/>
        <w:right w:val="none" w:sz="0" w:space="0" w:color="auto"/>
      </w:divBdr>
    </w:div>
    <w:div w:id="1176649302">
      <w:bodyDiv w:val="1"/>
      <w:marLeft w:val="0"/>
      <w:marRight w:val="0"/>
      <w:marTop w:val="0"/>
      <w:marBottom w:val="0"/>
      <w:divBdr>
        <w:top w:val="none" w:sz="0" w:space="0" w:color="auto"/>
        <w:left w:val="none" w:sz="0" w:space="0" w:color="auto"/>
        <w:bottom w:val="none" w:sz="0" w:space="0" w:color="auto"/>
        <w:right w:val="none" w:sz="0" w:space="0" w:color="auto"/>
      </w:divBdr>
    </w:div>
    <w:div w:id="1202283980">
      <w:bodyDiv w:val="1"/>
      <w:marLeft w:val="0"/>
      <w:marRight w:val="0"/>
      <w:marTop w:val="0"/>
      <w:marBottom w:val="0"/>
      <w:divBdr>
        <w:top w:val="none" w:sz="0" w:space="0" w:color="auto"/>
        <w:left w:val="none" w:sz="0" w:space="0" w:color="auto"/>
        <w:bottom w:val="none" w:sz="0" w:space="0" w:color="auto"/>
        <w:right w:val="none" w:sz="0" w:space="0" w:color="auto"/>
      </w:divBdr>
    </w:div>
    <w:div w:id="1259873687">
      <w:bodyDiv w:val="1"/>
      <w:marLeft w:val="0"/>
      <w:marRight w:val="0"/>
      <w:marTop w:val="0"/>
      <w:marBottom w:val="0"/>
      <w:divBdr>
        <w:top w:val="none" w:sz="0" w:space="0" w:color="auto"/>
        <w:left w:val="none" w:sz="0" w:space="0" w:color="auto"/>
        <w:bottom w:val="none" w:sz="0" w:space="0" w:color="auto"/>
        <w:right w:val="none" w:sz="0" w:space="0" w:color="auto"/>
      </w:divBdr>
    </w:div>
    <w:div w:id="1278678285">
      <w:bodyDiv w:val="1"/>
      <w:marLeft w:val="0"/>
      <w:marRight w:val="0"/>
      <w:marTop w:val="0"/>
      <w:marBottom w:val="0"/>
      <w:divBdr>
        <w:top w:val="none" w:sz="0" w:space="0" w:color="auto"/>
        <w:left w:val="none" w:sz="0" w:space="0" w:color="auto"/>
        <w:bottom w:val="none" w:sz="0" w:space="0" w:color="auto"/>
        <w:right w:val="none" w:sz="0" w:space="0" w:color="auto"/>
      </w:divBdr>
    </w:div>
    <w:div w:id="1280334610">
      <w:bodyDiv w:val="1"/>
      <w:marLeft w:val="0"/>
      <w:marRight w:val="0"/>
      <w:marTop w:val="0"/>
      <w:marBottom w:val="0"/>
      <w:divBdr>
        <w:top w:val="none" w:sz="0" w:space="0" w:color="auto"/>
        <w:left w:val="none" w:sz="0" w:space="0" w:color="auto"/>
        <w:bottom w:val="none" w:sz="0" w:space="0" w:color="auto"/>
        <w:right w:val="none" w:sz="0" w:space="0" w:color="auto"/>
      </w:divBdr>
    </w:div>
    <w:div w:id="1383553701">
      <w:bodyDiv w:val="1"/>
      <w:marLeft w:val="0"/>
      <w:marRight w:val="0"/>
      <w:marTop w:val="0"/>
      <w:marBottom w:val="0"/>
      <w:divBdr>
        <w:top w:val="none" w:sz="0" w:space="0" w:color="auto"/>
        <w:left w:val="none" w:sz="0" w:space="0" w:color="auto"/>
        <w:bottom w:val="none" w:sz="0" w:space="0" w:color="auto"/>
        <w:right w:val="none" w:sz="0" w:space="0" w:color="auto"/>
      </w:divBdr>
    </w:div>
    <w:div w:id="1400245452">
      <w:bodyDiv w:val="1"/>
      <w:marLeft w:val="0"/>
      <w:marRight w:val="0"/>
      <w:marTop w:val="0"/>
      <w:marBottom w:val="0"/>
      <w:divBdr>
        <w:top w:val="none" w:sz="0" w:space="0" w:color="auto"/>
        <w:left w:val="none" w:sz="0" w:space="0" w:color="auto"/>
        <w:bottom w:val="none" w:sz="0" w:space="0" w:color="auto"/>
        <w:right w:val="none" w:sz="0" w:space="0" w:color="auto"/>
      </w:divBdr>
    </w:div>
    <w:div w:id="1406100370">
      <w:bodyDiv w:val="1"/>
      <w:marLeft w:val="0"/>
      <w:marRight w:val="0"/>
      <w:marTop w:val="0"/>
      <w:marBottom w:val="0"/>
      <w:divBdr>
        <w:top w:val="none" w:sz="0" w:space="0" w:color="auto"/>
        <w:left w:val="none" w:sz="0" w:space="0" w:color="auto"/>
        <w:bottom w:val="none" w:sz="0" w:space="0" w:color="auto"/>
        <w:right w:val="none" w:sz="0" w:space="0" w:color="auto"/>
      </w:divBdr>
    </w:div>
    <w:div w:id="1438018956">
      <w:bodyDiv w:val="1"/>
      <w:marLeft w:val="0"/>
      <w:marRight w:val="0"/>
      <w:marTop w:val="0"/>
      <w:marBottom w:val="0"/>
      <w:divBdr>
        <w:top w:val="none" w:sz="0" w:space="0" w:color="auto"/>
        <w:left w:val="none" w:sz="0" w:space="0" w:color="auto"/>
        <w:bottom w:val="none" w:sz="0" w:space="0" w:color="auto"/>
        <w:right w:val="none" w:sz="0" w:space="0" w:color="auto"/>
      </w:divBdr>
    </w:div>
    <w:div w:id="1450005901">
      <w:bodyDiv w:val="1"/>
      <w:marLeft w:val="0"/>
      <w:marRight w:val="0"/>
      <w:marTop w:val="0"/>
      <w:marBottom w:val="0"/>
      <w:divBdr>
        <w:top w:val="none" w:sz="0" w:space="0" w:color="auto"/>
        <w:left w:val="none" w:sz="0" w:space="0" w:color="auto"/>
        <w:bottom w:val="none" w:sz="0" w:space="0" w:color="auto"/>
        <w:right w:val="none" w:sz="0" w:space="0" w:color="auto"/>
      </w:divBdr>
    </w:div>
    <w:div w:id="1451049213">
      <w:bodyDiv w:val="1"/>
      <w:marLeft w:val="0"/>
      <w:marRight w:val="0"/>
      <w:marTop w:val="0"/>
      <w:marBottom w:val="0"/>
      <w:divBdr>
        <w:top w:val="none" w:sz="0" w:space="0" w:color="auto"/>
        <w:left w:val="none" w:sz="0" w:space="0" w:color="auto"/>
        <w:bottom w:val="none" w:sz="0" w:space="0" w:color="auto"/>
        <w:right w:val="none" w:sz="0" w:space="0" w:color="auto"/>
      </w:divBdr>
    </w:div>
    <w:div w:id="1469783204">
      <w:bodyDiv w:val="1"/>
      <w:marLeft w:val="0"/>
      <w:marRight w:val="0"/>
      <w:marTop w:val="0"/>
      <w:marBottom w:val="0"/>
      <w:divBdr>
        <w:top w:val="none" w:sz="0" w:space="0" w:color="auto"/>
        <w:left w:val="none" w:sz="0" w:space="0" w:color="auto"/>
        <w:bottom w:val="none" w:sz="0" w:space="0" w:color="auto"/>
        <w:right w:val="none" w:sz="0" w:space="0" w:color="auto"/>
      </w:divBdr>
    </w:div>
    <w:div w:id="1473910782">
      <w:bodyDiv w:val="1"/>
      <w:marLeft w:val="0"/>
      <w:marRight w:val="0"/>
      <w:marTop w:val="0"/>
      <w:marBottom w:val="0"/>
      <w:divBdr>
        <w:top w:val="none" w:sz="0" w:space="0" w:color="auto"/>
        <w:left w:val="none" w:sz="0" w:space="0" w:color="auto"/>
        <w:bottom w:val="none" w:sz="0" w:space="0" w:color="auto"/>
        <w:right w:val="none" w:sz="0" w:space="0" w:color="auto"/>
      </w:divBdr>
    </w:div>
    <w:div w:id="1475291079">
      <w:bodyDiv w:val="1"/>
      <w:marLeft w:val="0"/>
      <w:marRight w:val="0"/>
      <w:marTop w:val="0"/>
      <w:marBottom w:val="0"/>
      <w:divBdr>
        <w:top w:val="none" w:sz="0" w:space="0" w:color="auto"/>
        <w:left w:val="none" w:sz="0" w:space="0" w:color="auto"/>
        <w:bottom w:val="none" w:sz="0" w:space="0" w:color="auto"/>
        <w:right w:val="none" w:sz="0" w:space="0" w:color="auto"/>
      </w:divBdr>
    </w:div>
    <w:div w:id="1480925327">
      <w:bodyDiv w:val="1"/>
      <w:marLeft w:val="0"/>
      <w:marRight w:val="0"/>
      <w:marTop w:val="0"/>
      <w:marBottom w:val="0"/>
      <w:divBdr>
        <w:top w:val="none" w:sz="0" w:space="0" w:color="auto"/>
        <w:left w:val="none" w:sz="0" w:space="0" w:color="auto"/>
        <w:bottom w:val="none" w:sz="0" w:space="0" w:color="auto"/>
        <w:right w:val="none" w:sz="0" w:space="0" w:color="auto"/>
      </w:divBdr>
    </w:div>
    <w:div w:id="1541016239">
      <w:bodyDiv w:val="1"/>
      <w:marLeft w:val="0"/>
      <w:marRight w:val="0"/>
      <w:marTop w:val="0"/>
      <w:marBottom w:val="0"/>
      <w:divBdr>
        <w:top w:val="none" w:sz="0" w:space="0" w:color="auto"/>
        <w:left w:val="none" w:sz="0" w:space="0" w:color="auto"/>
        <w:bottom w:val="none" w:sz="0" w:space="0" w:color="auto"/>
        <w:right w:val="none" w:sz="0" w:space="0" w:color="auto"/>
      </w:divBdr>
    </w:div>
    <w:div w:id="1557282683">
      <w:marLeft w:val="105"/>
      <w:marRight w:val="105"/>
      <w:marTop w:val="15"/>
      <w:marBottom w:val="15"/>
      <w:divBdr>
        <w:top w:val="none" w:sz="0" w:space="0" w:color="auto"/>
        <w:left w:val="none" w:sz="0" w:space="0" w:color="auto"/>
        <w:bottom w:val="none" w:sz="0" w:space="0" w:color="auto"/>
        <w:right w:val="none" w:sz="0" w:space="0" w:color="auto"/>
      </w:divBdr>
      <w:divsChild>
        <w:div w:id="1557282682">
          <w:marLeft w:val="0"/>
          <w:marRight w:val="0"/>
          <w:marTop w:val="120"/>
          <w:marBottom w:val="0"/>
          <w:divBdr>
            <w:top w:val="none" w:sz="0" w:space="0" w:color="auto"/>
            <w:left w:val="none" w:sz="0" w:space="0" w:color="auto"/>
            <w:bottom w:val="none" w:sz="0" w:space="0" w:color="auto"/>
            <w:right w:val="none" w:sz="0" w:space="0" w:color="auto"/>
          </w:divBdr>
          <w:divsChild>
            <w:div w:id="1557282684">
              <w:marLeft w:val="284"/>
              <w:marRight w:val="0"/>
              <w:marTop w:val="60"/>
              <w:marBottom w:val="0"/>
              <w:divBdr>
                <w:top w:val="none" w:sz="0" w:space="0" w:color="auto"/>
                <w:left w:val="none" w:sz="0" w:space="0" w:color="auto"/>
                <w:bottom w:val="none" w:sz="0" w:space="0" w:color="auto"/>
                <w:right w:val="none" w:sz="0" w:space="0" w:color="auto"/>
              </w:divBdr>
            </w:div>
          </w:divsChild>
        </w:div>
      </w:divsChild>
    </w:div>
    <w:div w:id="1559321432">
      <w:bodyDiv w:val="1"/>
      <w:marLeft w:val="0"/>
      <w:marRight w:val="0"/>
      <w:marTop w:val="0"/>
      <w:marBottom w:val="0"/>
      <w:divBdr>
        <w:top w:val="none" w:sz="0" w:space="0" w:color="auto"/>
        <w:left w:val="none" w:sz="0" w:space="0" w:color="auto"/>
        <w:bottom w:val="none" w:sz="0" w:space="0" w:color="auto"/>
        <w:right w:val="none" w:sz="0" w:space="0" w:color="auto"/>
      </w:divBdr>
    </w:div>
    <w:div w:id="1591739698">
      <w:bodyDiv w:val="1"/>
      <w:marLeft w:val="0"/>
      <w:marRight w:val="0"/>
      <w:marTop w:val="0"/>
      <w:marBottom w:val="0"/>
      <w:divBdr>
        <w:top w:val="none" w:sz="0" w:space="0" w:color="auto"/>
        <w:left w:val="none" w:sz="0" w:space="0" w:color="auto"/>
        <w:bottom w:val="none" w:sz="0" w:space="0" w:color="auto"/>
        <w:right w:val="none" w:sz="0" w:space="0" w:color="auto"/>
      </w:divBdr>
    </w:div>
    <w:div w:id="1598440991">
      <w:bodyDiv w:val="1"/>
      <w:marLeft w:val="0"/>
      <w:marRight w:val="0"/>
      <w:marTop w:val="0"/>
      <w:marBottom w:val="0"/>
      <w:divBdr>
        <w:top w:val="none" w:sz="0" w:space="0" w:color="auto"/>
        <w:left w:val="none" w:sz="0" w:space="0" w:color="auto"/>
        <w:bottom w:val="none" w:sz="0" w:space="0" w:color="auto"/>
        <w:right w:val="none" w:sz="0" w:space="0" w:color="auto"/>
      </w:divBdr>
    </w:div>
    <w:div w:id="1602906914">
      <w:bodyDiv w:val="1"/>
      <w:marLeft w:val="0"/>
      <w:marRight w:val="0"/>
      <w:marTop w:val="0"/>
      <w:marBottom w:val="0"/>
      <w:divBdr>
        <w:top w:val="none" w:sz="0" w:space="0" w:color="auto"/>
        <w:left w:val="none" w:sz="0" w:space="0" w:color="auto"/>
        <w:bottom w:val="none" w:sz="0" w:space="0" w:color="auto"/>
        <w:right w:val="none" w:sz="0" w:space="0" w:color="auto"/>
      </w:divBdr>
    </w:div>
    <w:div w:id="1610963360">
      <w:bodyDiv w:val="1"/>
      <w:marLeft w:val="0"/>
      <w:marRight w:val="0"/>
      <w:marTop w:val="0"/>
      <w:marBottom w:val="0"/>
      <w:divBdr>
        <w:top w:val="none" w:sz="0" w:space="0" w:color="auto"/>
        <w:left w:val="none" w:sz="0" w:space="0" w:color="auto"/>
        <w:bottom w:val="none" w:sz="0" w:space="0" w:color="auto"/>
        <w:right w:val="none" w:sz="0" w:space="0" w:color="auto"/>
      </w:divBdr>
    </w:div>
    <w:div w:id="1628121814">
      <w:bodyDiv w:val="1"/>
      <w:marLeft w:val="0"/>
      <w:marRight w:val="0"/>
      <w:marTop w:val="0"/>
      <w:marBottom w:val="0"/>
      <w:divBdr>
        <w:top w:val="none" w:sz="0" w:space="0" w:color="auto"/>
        <w:left w:val="none" w:sz="0" w:space="0" w:color="auto"/>
        <w:bottom w:val="none" w:sz="0" w:space="0" w:color="auto"/>
        <w:right w:val="none" w:sz="0" w:space="0" w:color="auto"/>
      </w:divBdr>
      <w:divsChild>
        <w:div w:id="1372001437">
          <w:marLeft w:val="0"/>
          <w:marRight w:val="0"/>
          <w:marTop w:val="0"/>
          <w:marBottom w:val="0"/>
          <w:divBdr>
            <w:top w:val="none" w:sz="0" w:space="0" w:color="auto"/>
            <w:left w:val="none" w:sz="0" w:space="0" w:color="auto"/>
            <w:bottom w:val="none" w:sz="0" w:space="0" w:color="auto"/>
            <w:right w:val="none" w:sz="0" w:space="0" w:color="auto"/>
          </w:divBdr>
          <w:divsChild>
            <w:div w:id="636494229">
              <w:marLeft w:val="0"/>
              <w:marRight w:val="0"/>
              <w:marTop w:val="0"/>
              <w:marBottom w:val="0"/>
              <w:divBdr>
                <w:top w:val="none" w:sz="0" w:space="0" w:color="auto"/>
                <w:left w:val="none" w:sz="0" w:space="0" w:color="auto"/>
                <w:bottom w:val="none" w:sz="0" w:space="0" w:color="auto"/>
                <w:right w:val="none" w:sz="0" w:space="0" w:color="auto"/>
              </w:divBdr>
              <w:divsChild>
                <w:div w:id="580723622">
                  <w:marLeft w:val="-300"/>
                  <w:marRight w:val="0"/>
                  <w:marTop w:val="0"/>
                  <w:marBottom w:val="0"/>
                  <w:divBdr>
                    <w:top w:val="none" w:sz="0" w:space="0" w:color="auto"/>
                    <w:left w:val="none" w:sz="0" w:space="0" w:color="auto"/>
                    <w:bottom w:val="none" w:sz="0" w:space="0" w:color="auto"/>
                    <w:right w:val="none" w:sz="0" w:space="0" w:color="auto"/>
                  </w:divBdr>
                  <w:divsChild>
                    <w:div w:id="1662812023">
                      <w:marLeft w:val="0"/>
                      <w:marRight w:val="0"/>
                      <w:marTop w:val="0"/>
                      <w:marBottom w:val="0"/>
                      <w:divBdr>
                        <w:top w:val="none" w:sz="0" w:space="0" w:color="auto"/>
                        <w:left w:val="none" w:sz="0" w:space="0" w:color="auto"/>
                        <w:bottom w:val="none" w:sz="0" w:space="0" w:color="auto"/>
                        <w:right w:val="none" w:sz="0" w:space="0" w:color="auto"/>
                      </w:divBdr>
                      <w:divsChild>
                        <w:div w:id="598409238">
                          <w:marLeft w:val="-300"/>
                          <w:marRight w:val="0"/>
                          <w:marTop w:val="0"/>
                          <w:marBottom w:val="0"/>
                          <w:divBdr>
                            <w:top w:val="none" w:sz="0" w:space="0" w:color="auto"/>
                            <w:left w:val="none" w:sz="0" w:space="0" w:color="auto"/>
                            <w:bottom w:val="none" w:sz="0" w:space="0" w:color="auto"/>
                            <w:right w:val="none" w:sz="0" w:space="0" w:color="auto"/>
                          </w:divBdr>
                          <w:divsChild>
                            <w:div w:id="69130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860997">
      <w:bodyDiv w:val="1"/>
      <w:marLeft w:val="0"/>
      <w:marRight w:val="0"/>
      <w:marTop w:val="0"/>
      <w:marBottom w:val="0"/>
      <w:divBdr>
        <w:top w:val="none" w:sz="0" w:space="0" w:color="auto"/>
        <w:left w:val="none" w:sz="0" w:space="0" w:color="auto"/>
        <w:bottom w:val="none" w:sz="0" w:space="0" w:color="auto"/>
        <w:right w:val="none" w:sz="0" w:space="0" w:color="auto"/>
      </w:divBdr>
    </w:div>
    <w:div w:id="1642148447">
      <w:bodyDiv w:val="1"/>
      <w:marLeft w:val="0"/>
      <w:marRight w:val="0"/>
      <w:marTop w:val="0"/>
      <w:marBottom w:val="0"/>
      <w:divBdr>
        <w:top w:val="none" w:sz="0" w:space="0" w:color="auto"/>
        <w:left w:val="none" w:sz="0" w:space="0" w:color="auto"/>
        <w:bottom w:val="none" w:sz="0" w:space="0" w:color="auto"/>
        <w:right w:val="none" w:sz="0" w:space="0" w:color="auto"/>
      </w:divBdr>
    </w:div>
    <w:div w:id="1649168491">
      <w:bodyDiv w:val="1"/>
      <w:marLeft w:val="0"/>
      <w:marRight w:val="0"/>
      <w:marTop w:val="0"/>
      <w:marBottom w:val="0"/>
      <w:divBdr>
        <w:top w:val="none" w:sz="0" w:space="0" w:color="auto"/>
        <w:left w:val="none" w:sz="0" w:space="0" w:color="auto"/>
        <w:bottom w:val="none" w:sz="0" w:space="0" w:color="auto"/>
        <w:right w:val="none" w:sz="0" w:space="0" w:color="auto"/>
      </w:divBdr>
    </w:div>
    <w:div w:id="1651523947">
      <w:bodyDiv w:val="1"/>
      <w:marLeft w:val="0"/>
      <w:marRight w:val="0"/>
      <w:marTop w:val="0"/>
      <w:marBottom w:val="0"/>
      <w:divBdr>
        <w:top w:val="none" w:sz="0" w:space="0" w:color="auto"/>
        <w:left w:val="none" w:sz="0" w:space="0" w:color="auto"/>
        <w:bottom w:val="none" w:sz="0" w:space="0" w:color="auto"/>
        <w:right w:val="none" w:sz="0" w:space="0" w:color="auto"/>
      </w:divBdr>
      <w:divsChild>
        <w:div w:id="224536194">
          <w:marLeft w:val="0"/>
          <w:marRight w:val="0"/>
          <w:marTop w:val="75"/>
          <w:marBottom w:val="300"/>
          <w:divBdr>
            <w:top w:val="none" w:sz="0" w:space="0" w:color="auto"/>
            <w:left w:val="none" w:sz="0" w:space="0" w:color="auto"/>
            <w:bottom w:val="none" w:sz="0" w:space="0" w:color="auto"/>
            <w:right w:val="none" w:sz="0" w:space="0" w:color="auto"/>
          </w:divBdr>
        </w:div>
      </w:divsChild>
    </w:div>
    <w:div w:id="1659962148">
      <w:bodyDiv w:val="1"/>
      <w:marLeft w:val="0"/>
      <w:marRight w:val="0"/>
      <w:marTop w:val="0"/>
      <w:marBottom w:val="0"/>
      <w:divBdr>
        <w:top w:val="none" w:sz="0" w:space="0" w:color="auto"/>
        <w:left w:val="none" w:sz="0" w:space="0" w:color="auto"/>
        <w:bottom w:val="none" w:sz="0" w:space="0" w:color="auto"/>
        <w:right w:val="none" w:sz="0" w:space="0" w:color="auto"/>
      </w:divBdr>
    </w:div>
    <w:div w:id="1683387547">
      <w:bodyDiv w:val="1"/>
      <w:marLeft w:val="0"/>
      <w:marRight w:val="0"/>
      <w:marTop w:val="0"/>
      <w:marBottom w:val="0"/>
      <w:divBdr>
        <w:top w:val="none" w:sz="0" w:space="0" w:color="auto"/>
        <w:left w:val="none" w:sz="0" w:space="0" w:color="auto"/>
        <w:bottom w:val="none" w:sz="0" w:space="0" w:color="auto"/>
        <w:right w:val="none" w:sz="0" w:space="0" w:color="auto"/>
      </w:divBdr>
    </w:div>
    <w:div w:id="1707178161">
      <w:bodyDiv w:val="1"/>
      <w:marLeft w:val="0"/>
      <w:marRight w:val="0"/>
      <w:marTop w:val="0"/>
      <w:marBottom w:val="0"/>
      <w:divBdr>
        <w:top w:val="none" w:sz="0" w:space="0" w:color="auto"/>
        <w:left w:val="none" w:sz="0" w:space="0" w:color="auto"/>
        <w:bottom w:val="none" w:sz="0" w:space="0" w:color="auto"/>
        <w:right w:val="none" w:sz="0" w:space="0" w:color="auto"/>
      </w:divBdr>
    </w:div>
    <w:div w:id="1710717323">
      <w:bodyDiv w:val="1"/>
      <w:marLeft w:val="0"/>
      <w:marRight w:val="0"/>
      <w:marTop w:val="0"/>
      <w:marBottom w:val="0"/>
      <w:divBdr>
        <w:top w:val="none" w:sz="0" w:space="0" w:color="auto"/>
        <w:left w:val="none" w:sz="0" w:space="0" w:color="auto"/>
        <w:bottom w:val="none" w:sz="0" w:space="0" w:color="auto"/>
        <w:right w:val="none" w:sz="0" w:space="0" w:color="auto"/>
      </w:divBdr>
    </w:div>
    <w:div w:id="1738362354">
      <w:bodyDiv w:val="1"/>
      <w:marLeft w:val="0"/>
      <w:marRight w:val="0"/>
      <w:marTop w:val="0"/>
      <w:marBottom w:val="0"/>
      <w:divBdr>
        <w:top w:val="none" w:sz="0" w:space="0" w:color="auto"/>
        <w:left w:val="none" w:sz="0" w:space="0" w:color="auto"/>
        <w:bottom w:val="none" w:sz="0" w:space="0" w:color="auto"/>
        <w:right w:val="none" w:sz="0" w:space="0" w:color="auto"/>
      </w:divBdr>
    </w:div>
    <w:div w:id="1740203318">
      <w:bodyDiv w:val="1"/>
      <w:marLeft w:val="0"/>
      <w:marRight w:val="0"/>
      <w:marTop w:val="0"/>
      <w:marBottom w:val="0"/>
      <w:divBdr>
        <w:top w:val="none" w:sz="0" w:space="0" w:color="auto"/>
        <w:left w:val="none" w:sz="0" w:space="0" w:color="auto"/>
        <w:bottom w:val="none" w:sz="0" w:space="0" w:color="auto"/>
        <w:right w:val="none" w:sz="0" w:space="0" w:color="auto"/>
      </w:divBdr>
    </w:div>
    <w:div w:id="1743412097">
      <w:bodyDiv w:val="1"/>
      <w:marLeft w:val="0"/>
      <w:marRight w:val="0"/>
      <w:marTop w:val="0"/>
      <w:marBottom w:val="0"/>
      <w:divBdr>
        <w:top w:val="none" w:sz="0" w:space="0" w:color="auto"/>
        <w:left w:val="none" w:sz="0" w:space="0" w:color="auto"/>
        <w:bottom w:val="none" w:sz="0" w:space="0" w:color="auto"/>
        <w:right w:val="none" w:sz="0" w:space="0" w:color="auto"/>
      </w:divBdr>
    </w:div>
    <w:div w:id="1754162106">
      <w:bodyDiv w:val="1"/>
      <w:marLeft w:val="0"/>
      <w:marRight w:val="0"/>
      <w:marTop w:val="0"/>
      <w:marBottom w:val="0"/>
      <w:divBdr>
        <w:top w:val="none" w:sz="0" w:space="0" w:color="auto"/>
        <w:left w:val="none" w:sz="0" w:space="0" w:color="auto"/>
        <w:bottom w:val="none" w:sz="0" w:space="0" w:color="auto"/>
        <w:right w:val="none" w:sz="0" w:space="0" w:color="auto"/>
      </w:divBdr>
    </w:div>
    <w:div w:id="1801877182">
      <w:bodyDiv w:val="1"/>
      <w:marLeft w:val="0"/>
      <w:marRight w:val="0"/>
      <w:marTop w:val="0"/>
      <w:marBottom w:val="0"/>
      <w:divBdr>
        <w:top w:val="none" w:sz="0" w:space="0" w:color="auto"/>
        <w:left w:val="none" w:sz="0" w:space="0" w:color="auto"/>
        <w:bottom w:val="none" w:sz="0" w:space="0" w:color="auto"/>
        <w:right w:val="none" w:sz="0" w:space="0" w:color="auto"/>
      </w:divBdr>
    </w:div>
    <w:div w:id="1816676519">
      <w:bodyDiv w:val="1"/>
      <w:marLeft w:val="0"/>
      <w:marRight w:val="0"/>
      <w:marTop w:val="0"/>
      <w:marBottom w:val="0"/>
      <w:divBdr>
        <w:top w:val="none" w:sz="0" w:space="0" w:color="auto"/>
        <w:left w:val="none" w:sz="0" w:space="0" w:color="auto"/>
        <w:bottom w:val="none" w:sz="0" w:space="0" w:color="auto"/>
        <w:right w:val="none" w:sz="0" w:space="0" w:color="auto"/>
      </w:divBdr>
    </w:div>
    <w:div w:id="1831677342">
      <w:bodyDiv w:val="1"/>
      <w:marLeft w:val="0"/>
      <w:marRight w:val="0"/>
      <w:marTop w:val="0"/>
      <w:marBottom w:val="0"/>
      <w:divBdr>
        <w:top w:val="none" w:sz="0" w:space="0" w:color="auto"/>
        <w:left w:val="none" w:sz="0" w:space="0" w:color="auto"/>
        <w:bottom w:val="none" w:sz="0" w:space="0" w:color="auto"/>
        <w:right w:val="none" w:sz="0" w:space="0" w:color="auto"/>
      </w:divBdr>
    </w:div>
    <w:div w:id="1844540470">
      <w:bodyDiv w:val="1"/>
      <w:marLeft w:val="0"/>
      <w:marRight w:val="0"/>
      <w:marTop w:val="0"/>
      <w:marBottom w:val="0"/>
      <w:divBdr>
        <w:top w:val="none" w:sz="0" w:space="0" w:color="auto"/>
        <w:left w:val="none" w:sz="0" w:space="0" w:color="auto"/>
        <w:bottom w:val="none" w:sz="0" w:space="0" w:color="auto"/>
        <w:right w:val="none" w:sz="0" w:space="0" w:color="auto"/>
      </w:divBdr>
    </w:div>
    <w:div w:id="1847092554">
      <w:bodyDiv w:val="1"/>
      <w:marLeft w:val="0"/>
      <w:marRight w:val="0"/>
      <w:marTop w:val="0"/>
      <w:marBottom w:val="0"/>
      <w:divBdr>
        <w:top w:val="none" w:sz="0" w:space="0" w:color="auto"/>
        <w:left w:val="none" w:sz="0" w:space="0" w:color="auto"/>
        <w:bottom w:val="none" w:sz="0" w:space="0" w:color="auto"/>
        <w:right w:val="none" w:sz="0" w:space="0" w:color="auto"/>
      </w:divBdr>
    </w:div>
    <w:div w:id="1903783474">
      <w:bodyDiv w:val="1"/>
      <w:marLeft w:val="0"/>
      <w:marRight w:val="0"/>
      <w:marTop w:val="0"/>
      <w:marBottom w:val="0"/>
      <w:divBdr>
        <w:top w:val="none" w:sz="0" w:space="0" w:color="auto"/>
        <w:left w:val="none" w:sz="0" w:space="0" w:color="auto"/>
        <w:bottom w:val="none" w:sz="0" w:space="0" w:color="auto"/>
        <w:right w:val="none" w:sz="0" w:space="0" w:color="auto"/>
      </w:divBdr>
    </w:div>
    <w:div w:id="1905141565">
      <w:bodyDiv w:val="1"/>
      <w:marLeft w:val="0"/>
      <w:marRight w:val="0"/>
      <w:marTop w:val="0"/>
      <w:marBottom w:val="0"/>
      <w:divBdr>
        <w:top w:val="none" w:sz="0" w:space="0" w:color="auto"/>
        <w:left w:val="none" w:sz="0" w:space="0" w:color="auto"/>
        <w:bottom w:val="none" w:sz="0" w:space="0" w:color="auto"/>
        <w:right w:val="none" w:sz="0" w:space="0" w:color="auto"/>
      </w:divBdr>
    </w:div>
    <w:div w:id="1907377342">
      <w:bodyDiv w:val="1"/>
      <w:marLeft w:val="0"/>
      <w:marRight w:val="0"/>
      <w:marTop w:val="0"/>
      <w:marBottom w:val="0"/>
      <w:divBdr>
        <w:top w:val="none" w:sz="0" w:space="0" w:color="auto"/>
        <w:left w:val="none" w:sz="0" w:space="0" w:color="auto"/>
        <w:bottom w:val="none" w:sz="0" w:space="0" w:color="auto"/>
        <w:right w:val="none" w:sz="0" w:space="0" w:color="auto"/>
      </w:divBdr>
    </w:div>
    <w:div w:id="1917668461">
      <w:bodyDiv w:val="1"/>
      <w:marLeft w:val="0"/>
      <w:marRight w:val="0"/>
      <w:marTop w:val="0"/>
      <w:marBottom w:val="0"/>
      <w:divBdr>
        <w:top w:val="none" w:sz="0" w:space="0" w:color="auto"/>
        <w:left w:val="none" w:sz="0" w:space="0" w:color="auto"/>
        <w:bottom w:val="none" w:sz="0" w:space="0" w:color="auto"/>
        <w:right w:val="none" w:sz="0" w:space="0" w:color="auto"/>
      </w:divBdr>
    </w:div>
    <w:div w:id="1933976858">
      <w:bodyDiv w:val="1"/>
      <w:marLeft w:val="0"/>
      <w:marRight w:val="0"/>
      <w:marTop w:val="0"/>
      <w:marBottom w:val="0"/>
      <w:divBdr>
        <w:top w:val="none" w:sz="0" w:space="0" w:color="auto"/>
        <w:left w:val="none" w:sz="0" w:space="0" w:color="auto"/>
        <w:bottom w:val="none" w:sz="0" w:space="0" w:color="auto"/>
        <w:right w:val="none" w:sz="0" w:space="0" w:color="auto"/>
      </w:divBdr>
    </w:div>
    <w:div w:id="1939874759">
      <w:bodyDiv w:val="1"/>
      <w:marLeft w:val="0"/>
      <w:marRight w:val="0"/>
      <w:marTop w:val="0"/>
      <w:marBottom w:val="0"/>
      <w:divBdr>
        <w:top w:val="none" w:sz="0" w:space="0" w:color="auto"/>
        <w:left w:val="none" w:sz="0" w:space="0" w:color="auto"/>
        <w:bottom w:val="none" w:sz="0" w:space="0" w:color="auto"/>
        <w:right w:val="none" w:sz="0" w:space="0" w:color="auto"/>
      </w:divBdr>
    </w:div>
    <w:div w:id="1970085873">
      <w:bodyDiv w:val="1"/>
      <w:marLeft w:val="0"/>
      <w:marRight w:val="0"/>
      <w:marTop w:val="0"/>
      <w:marBottom w:val="0"/>
      <w:divBdr>
        <w:top w:val="none" w:sz="0" w:space="0" w:color="auto"/>
        <w:left w:val="none" w:sz="0" w:space="0" w:color="auto"/>
        <w:bottom w:val="none" w:sz="0" w:space="0" w:color="auto"/>
        <w:right w:val="none" w:sz="0" w:space="0" w:color="auto"/>
      </w:divBdr>
    </w:div>
    <w:div w:id="1970623482">
      <w:bodyDiv w:val="1"/>
      <w:marLeft w:val="0"/>
      <w:marRight w:val="0"/>
      <w:marTop w:val="0"/>
      <w:marBottom w:val="0"/>
      <w:divBdr>
        <w:top w:val="none" w:sz="0" w:space="0" w:color="auto"/>
        <w:left w:val="none" w:sz="0" w:space="0" w:color="auto"/>
        <w:bottom w:val="none" w:sz="0" w:space="0" w:color="auto"/>
        <w:right w:val="none" w:sz="0" w:space="0" w:color="auto"/>
      </w:divBdr>
    </w:div>
    <w:div w:id="1975020689">
      <w:bodyDiv w:val="1"/>
      <w:marLeft w:val="0"/>
      <w:marRight w:val="0"/>
      <w:marTop w:val="0"/>
      <w:marBottom w:val="0"/>
      <w:divBdr>
        <w:top w:val="none" w:sz="0" w:space="0" w:color="auto"/>
        <w:left w:val="none" w:sz="0" w:space="0" w:color="auto"/>
        <w:bottom w:val="none" w:sz="0" w:space="0" w:color="auto"/>
        <w:right w:val="none" w:sz="0" w:space="0" w:color="auto"/>
      </w:divBdr>
    </w:div>
    <w:div w:id="2000496793">
      <w:bodyDiv w:val="1"/>
      <w:marLeft w:val="0"/>
      <w:marRight w:val="0"/>
      <w:marTop w:val="0"/>
      <w:marBottom w:val="0"/>
      <w:divBdr>
        <w:top w:val="none" w:sz="0" w:space="0" w:color="auto"/>
        <w:left w:val="none" w:sz="0" w:space="0" w:color="auto"/>
        <w:bottom w:val="none" w:sz="0" w:space="0" w:color="auto"/>
        <w:right w:val="none" w:sz="0" w:space="0" w:color="auto"/>
      </w:divBdr>
    </w:div>
    <w:div w:id="2016764949">
      <w:bodyDiv w:val="1"/>
      <w:marLeft w:val="0"/>
      <w:marRight w:val="0"/>
      <w:marTop w:val="0"/>
      <w:marBottom w:val="0"/>
      <w:divBdr>
        <w:top w:val="none" w:sz="0" w:space="0" w:color="auto"/>
        <w:left w:val="none" w:sz="0" w:space="0" w:color="auto"/>
        <w:bottom w:val="none" w:sz="0" w:space="0" w:color="auto"/>
        <w:right w:val="none" w:sz="0" w:space="0" w:color="auto"/>
      </w:divBdr>
    </w:div>
    <w:div w:id="2019845635">
      <w:bodyDiv w:val="1"/>
      <w:marLeft w:val="0"/>
      <w:marRight w:val="0"/>
      <w:marTop w:val="0"/>
      <w:marBottom w:val="0"/>
      <w:divBdr>
        <w:top w:val="none" w:sz="0" w:space="0" w:color="auto"/>
        <w:left w:val="none" w:sz="0" w:space="0" w:color="auto"/>
        <w:bottom w:val="none" w:sz="0" w:space="0" w:color="auto"/>
        <w:right w:val="none" w:sz="0" w:space="0" w:color="auto"/>
      </w:divBdr>
    </w:div>
    <w:div w:id="2023243968">
      <w:bodyDiv w:val="1"/>
      <w:marLeft w:val="0"/>
      <w:marRight w:val="0"/>
      <w:marTop w:val="0"/>
      <w:marBottom w:val="0"/>
      <w:divBdr>
        <w:top w:val="none" w:sz="0" w:space="0" w:color="auto"/>
        <w:left w:val="none" w:sz="0" w:space="0" w:color="auto"/>
        <w:bottom w:val="none" w:sz="0" w:space="0" w:color="auto"/>
        <w:right w:val="none" w:sz="0" w:space="0" w:color="auto"/>
      </w:divBdr>
    </w:div>
    <w:div w:id="2052532585">
      <w:bodyDiv w:val="1"/>
      <w:marLeft w:val="0"/>
      <w:marRight w:val="0"/>
      <w:marTop w:val="0"/>
      <w:marBottom w:val="0"/>
      <w:divBdr>
        <w:top w:val="none" w:sz="0" w:space="0" w:color="auto"/>
        <w:left w:val="none" w:sz="0" w:space="0" w:color="auto"/>
        <w:bottom w:val="none" w:sz="0" w:space="0" w:color="auto"/>
        <w:right w:val="none" w:sz="0" w:space="0" w:color="auto"/>
      </w:divBdr>
    </w:div>
    <w:div w:id="2061512424">
      <w:bodyDiv w:val="1"/>
      <w:marLeft w:val="0"/>
      <w:marRight w:val="0"/>
      <w:marTop w:val="0"/>
      <w:marBottom w:val="0"/>
      <w:divBdr>
        <w:top w:val="none" w:sz="0" w:space="0" w:color="auto"/>
        <w:left w:val="none" w:sz="0" w:space="0" w:color="auto"/>
        <w:bottom w:val="none" w:sz="0" w:space="0" w:color="auto"/>
        <w:right w:val="none" w:sz="0" w:space="0" w:color="auto"/>
      </w:divBdr>
    </w:div>
    <w:div w:id="2067020754">
      <w:bodyDiv w:val="1"/>
      <w:marLeft w:val="0"/>
      <w:marRight w:val="0"/>
      <w:marTop w:val="0"/>
      <w:marBottom w:val="0"/>
      <w:divBdr>
        <w:top w:val="none" w:sz="0" w:space="0" w:color="auto"/>
        <w:left w:val="none" w:sz="0" w:space="0" w:color="auto"/>
        <w:bottom w:val="none" w:sz="0" w:space="0" w:color="auto"/>
        <w:right w:val="none" w:sz="0" w:space="0" w:color="auto"/>
      </w:divBdr>
    </w:div>
    <w:div w:id="208772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hrae.org/about/strategic-plan" TargetMode="External"/><Relationship Id="rId18" Type="http://schemas.openxmlformats.org/officeDocument/2006/relationships/hyperlink" Target="mailto:drlrm@aol.com" TargetMode="External"/><Relationship Id="rId26" Type="http://schemas.openxmlformats.org/officeDocument/2006/relationships/hyperlink" Target="https://3.basecamp.com/3106353/buckets/2553667/documents/5804671025" TargetMode="External"/><Relationship Id="rId3" Type="http://schemas.openxmlformats.org/officeDocument/2006/relationships/customXml" Target="../customXml/item3.xml"/><Relationship Id="rId21" Type="http://schemas.openxmlformats.org/officeDocument/2006/relationships/hyperlink" Target="https://www.ashrae.org/file%20library/technical%20resources/research/research%20project%20bidding/1857-trp.pd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tpc.ashrae.org/Membership?cmtKey=47f1fcc9-b73c-4af9-90b0-81e1dab2b6c0" TargetMode="External"/><Relationship Id="rId25" Type="http://schemas.openxmlformats.org/officeDocument/2006/relationships/hyperlink" Target="https://3.basecamp.com/3106353/buckets/2553667/documents/5804810065" TargetMode="External"/><Relationship Id="rId2" Type="http://schemas.openxmlformats.org/officeDocument/2006/relationships/customXml" Target="../customXml/item2.xml"/><Relationship Id="rId16" Type="http://schemas.openxmlformats.org/officeDocument/2006/relationships/hyperlink" Target="mailto:knguyen@ashrae.org" TargetMode="External"/><Relationship Id="rId20" Type="http://schemas.openxmlformats.org/officeDocument/2006/relationships/hyperlink" Target="https://3.basecamp.com/3106353/buckets/2553667/documents/580797412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storage.3.basecamp.com/3106353/blobs/5fa29340-318a-11ef-a1fc-1e0199a71503/download/Construction%20Moisture%20RTAR%20Draft%201%20.docx" TargetMode="External"/><Relationship Id="rId5" Type="http://schemas.openxmlformats.org/officeDocument/2006/relationships/numbering" Target="numbering.xml"/><Relationship Id="rId15" Type="http://schemas.openxmlformats.org/officeDocument/2006/relationships/hyperlink" Target="https://www.ashrae.org/about/government-affairs/grassroots-advocacy/government-outreach-events" TargetMode="External"/><Relationship Id="rId23" Type="http://schemas.openxmlformats.org/officeDocument/2006/relationships/hyperlink" Target="https://storage.3.basecamp.com/3106353/blobs/0de1714c-13a0-11ee-8d8a-66879a478b81/download/Response%20to%20RAC%201951-RTAR%20Return%20(6-25-2023).docx" TargetMode="External"/><Relationship Id="rId28" Type="http://schemas.openxmlformats.org/officeDocument/2006/relationships/hyperlink" Target="https://www.ashrae.org/technical-resources/standards-and-guidelines/standards-addenda" TargetMode="External"/><Relationship Id="rId10" Type="http://schemas.openxmlformats.org/officeDocument/2006/relationships/endnotes" Target="endnotes.xml"/><Relationship Id="rId19" Type="http://schemas.openxmlformats.org/officeDocument/2006/relationships/hyperlink" Target="https://3.basecamp.com/3106353/buckets/2553667/uploads/831209440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shrae.org/about/government-affairs" TargetMode="External"/><Relationship Id="rId22" Type="http://schemas.openxmlformats.org/officeDocument/2006/relationships/hyperlink" Target="https://iee.psu.edu/people/gregory-pavlak" TargetMode="External"/><Relationship Id="rId27" Type="http://schemas.openxmlformats.org/officeDocument/2006/relationships/hyperlink" Target="https://3.basecamp.com/3106353/buckets/2553667/uploads/458230994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C89F877D03E74DAD3F4D28A7D24056" ma:contentTypeVersion="13" ma:contentTypeDescription="Create a new document." ma:contentTypeScope="" ma:versionID="319b51b5ad693208b9a54f5e98fab991">
  <xsd:schema xmlns:xsd="http://www.w3.org/2001/XMLSchema" xmlns:xs="http://www.w3.org/2001/XMLSchema" xmlns:p="http://schemas.microsoft.com/office/2006/metadata/properties" xmlns:ns3="bb445e14-af6c-44d1-a2f1-0dab5d3b1e67" xmlns:ns4="35cd7c4f-f3dd-48fa-90e6-033b4d16c029" targetNamespace="http://schemas.microsoft.com/office/2006/metadata/properties" ma:root="true" ma:fieldsID="f3a3f7b5f7984de0a1209630ef339591" ns3:_="" ns4:_="">
    <xsd:import namespace="bb445e14-af6c-44d1-a2f1-0dab5d3b1e67"/>
    <xsd:import namespace="35cd7c4f-f3dd-48fa-90e6-033b4d16c02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445e14-af6c-44d1-a2f1-0dab5d3b1e6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cd7c4f-f3dd-48fa-90e6-033b4d16c02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22046-2E5C-4EE6-AA9C-E8F4E39A67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445e14-af6c-44d1-a2f1-0dab5d3b1e67"/>
    <ds:schemaRef ds:uri="35cd7c4f-f3dd-48fa-90e6-033b4d16c0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456533-4E11-484A-A67C-78452B2801B9}">
  <ds:schemaRefs>
    <ds:schemaRef ds:uri="http://schemas.microsoft.com/sharepoint/v3/contenttype/forms"/>
  </ds:schemaRefs>
</ds:datastoreItem>
</file>

<file path=customXml/itemProps3.xml><?xml version="1.0" encoding="utf-8"?>
<ds:datastoreItem xmlns:ds="http://schemas.openxmlformats.org/officeDocument/2006/customXml" ds:itemID="{764CCD0A-1207-4203-B654-CE076D619C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52E3FFC-422F-4C88-8B27-1BCDAB1F0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3909</Words>
  <Characters>23342</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ASHRAE TC 4</vt:lpstr>
    </vt:vector>
  </TitlesOfParts>
  <Company>RRJ</Company>
  <LinksUpToDate>false</LinksUpToDate>
  <CharactersWithSpaces>27197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 4</dc:title>
  <dc:subject/>
  <dc:creator>Garth D. Hall</dc:creator>
  <cp:keywords/>
  <dc:description/>
  <cp:lastModifiedBy>Alejandra Nieto</cp:lastModifiedBy>
  <cp:revision>2</cp:revision>
  <cp:lastPrinted>2017-05-21T07:06:00Z</cp:lastPrinted>
  <dcterms:created xsi:type="dcterms:W3CDTF">2025-06-23T13:36:00Z</dcterms:created>
  <dcterms:modified xsi:type="dcterms:W3CDTF">2025-06-23T13:36:00Z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41c89486-c19d-4d90-8891-3c73c9bc3c47</vt:lpwstr>
  </property>
  <property fmtid="{D5CDD505-2E9C-101B-9397-08002B2CF9AE}" pid="3" name="TitusCorpClassification">
    <vt:lpwstr>Not Applicable</vt:lpwstr>
  </property>
  <property fmtid="{D5CDD505-2E9C-101B-9397-08002B2CF9AE}" pid="4" name="ContentTypeId">
    <vt:lpwstr>0x01010002C89F877D03E74DAD3F4D28A7D24056</vt:lpwstr>
  </property>
  <property fmtid="{D5CDD505-2E9C-101B-9397-08002B2CF9AE}" pid="5" name="GrammarlyDocumentId">
    <vt:lpwstr>97b46ea74cba7c75a5537cf36b64d2acc062cc27a49666416308dfda53d14e28</vt:lpwstr>
  </property>
</Properties>
</file>