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E52D6" w14:textId="77777777" w:rsidR="00835F23" w:rsidRDefault="00835F23" w:rsidP="00835F23">
      <w:pPr>
        <w:jc w:val="center"/>
        <w:rPr>
          <w:b/>
        </w:rPr>
      </w:pPr>
      <w:r>
        <w:rPr>
          <w:b/>
        </w:rPr>
        <w:t>ASHRAE Technical Committee (TC) 10.6, Transport Refrigeration</w:t>
      </w:r>
    </w:p>
    <w:p w14:paraId="208CD581" w14:textId="77777777" w:rsidR="00DF0D36" w:rsidRDefault="00BB5F13">
      <w:pPr>
        <w:jc w:val="center"/>
        <w:rPr>
          <w:b/>
          <w:u w:val="single"/>
        </w:rPr>
      </w:pPr>
      <w:r>
        <w:rPr>
          <w:b/>
          <w:u w:val="single"/>
        </w:rPr>
        <w:t>AGENDA</w:t>
      </w:r>
    </w:p>
    <w:p w14:paraId="55E76FB5" w14:textId="77777777" w:rsidR="00DF0D36" w:rsidRDefault="00DF0D36">
      <w:pPr>
        <w:jc w:val="center"/>
        <w:rPr>
          <w:b/>
          <w:u w:val="single"/>
        </w:rPr>
      </w:pPr>
    </w:p>
    <w:p w14:paraId="23362A12" w14:textId="77777777" w:rsidR="006B3E20" w:rsidRDefault="006B3E20">
      <w:pPr>
        <w:jc w:val="center"/>
      </w:pPr>
      <w:r>
        <w:t>Tuesday July 14, 2020</w:t>
      </w:r>
    </w:p>
    <w:p w14:paraId="0995A5E4" w14:textId="5F5B91EC" w:rsidR="00DF0D36" w:rsidRDefault="00DF0D36">
      <w:pPr>
        <w:jc w:val="center"/>
      </w:pPr>
    </w:p>
    <w:p w14:paraId="4D09E389" w14:textId="4CD9A188" w:rsidR="00DF0D36" w:rsidRDefault="006B3E20">
      <w:pPr>
        <w:jc w:val="center"/>
      </w:pPr>
      <w:r>
        <w:t>Annual Meeting – Virtual (Zoom meeting)</w:t>
      </w:r>
    </w:p>
    <w:p w14:paraId="100A9599" w14:textId="41BB2CFA" w:rsidR="00DF0D36" w:rsidRDefault="00BB5F13">
      <w:pPr>
        <w:jc w:val="center"/>
      </w:pPr>
      <w:r>
        <w:t xml:space="preserve">Time:  </w:t>
      </w:r>
      <w:r w:rsidR="006B3E20">
        <w:t>1:00 – 4:00 PM EST</w:t>
      </w:r>
    </w:p>
    <w:p w14:paraId="0119CEE0" w14:textId="4FCB99D4" w:rsidR="00495681" w:rsidRPr="00835F23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begin"/>
      </w:r>
      <w:r w:rsidR="006B3E20">
        <w:rPr>
          <w:rStyle w:val="Hyperlink"/>
        </w:rPr>
        <w:instrText>HYPERLINK "https://zoom.us/j/91906894515?pwd=Mk83UDdSMUErMWxPUzdVeUh2bFBYdz09"</w:instrText>
      </w:r>
      <w:r w:rsidR="006B3E20">
        <w:rPr>
          <w:rStyle w:val="Hyperlink"/>
        </w:rPr>
      </w:r>
      <w:r>
        <w:rPr>
          <w:rStyle w:val="Hyperlink"/>
        </w:rPr>
        <w:fldChar w:fldCharType="separate"/>
      </w:r>
      <w:r w:rsidR="00495681" w:rsidRPr="00835F23">
        <w:rPr>
          <w:rStyle w:val="Hyperlink"/>
        </w:rPr>
        <w:t>Remote Participation Link</w:t>
      </w:r>
    </w:p>
    <w:p w14:paraId="56221501" w14:textId="5895060C" w:rsidR="00DF0D36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end"/>
      </w:r>
      <w:r w:rsidR="00BB5F13">
        <w:rPr>
          <w:rStyle w:val="InternetLink"/>
          <w:vanish/>
        </w:rPr>
        <w:t>Remote Participation Link</w:t>
      </w:r>
    </w:p>
    <w:p w14:paraId="7596CB3B" w14:textId="77777777" w:rsidR="008862ED" w:rsidRDefault="008862ED">
      <w:pPr>
        <w:jc w:val="center"/>
        <w:rPr>
          <w:vanish/>
        </w:rPr>
      </w:pPr>
    </w:p>
    <w:p w14:paraId="748CB8F4" w14:textId="77777777" w:rsidR="00DF0D36" w:rsidRDefault="00DF0D36">
      <w:pPr>
        <w:jc w:val="center"/>
      </w:pPr>
    </w:p>
    <w:p w14:paraId="03F76E42" w14:textId="77777777" w:rsidR="00DF0D36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>
        <w:rPr>
          <w:b/>
        </w:rPr>
        <w:t xml:space="preserve">CALL TO ORDER </w:t>
      </w:r>
      <w:r>
        <w:t xml:space="preserve">(Chair </w:t>
      </w:r>
      <w:r w:rsidR="00693C38">
        <w:t>Chris Repice</w:t>
      </w:r>
      <w:r>
        <w:t>)</w:t>
      </w:r>
    </w:p>
    <w:p w14:paraId="464D9B2A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ASHRAE Code of Ethics Commitment</w:t>
      </w:r>
    </w:p>
    <w:p w14:paraId="2A467526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(Approved by ASHRAE Board of Directors January 30, 2013)</w:t>
      </w:r>
    </w:p>
    <w:p w14:paraId="6C08F2F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 members of ASHRAE or participants in ASHRAE committees, we pledge to act with honesty, fairness, courtesy, competence, integrity and respect for others in our conduct.</w:t>
      </w:r>
    </w:p>
    <w:p w14:paraId="2E5CF3F9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A. Efforts of the Society, its members, and its bodies </w:t>
      </w:r>
      <w:proofErr w:type="gramStart"/>
      <w:r>
        <w:rPr>
          <w:color w:val="000000"/>
          <w:sz w:val="22"/>
          <w:szCs w:val="22"/>
        </w:rPr>
        <w:t>shall be directed at all times</w:t>
      </w:r>
      <w:proofErr w:type="gramEnd"/>
      <w:r>
        <w:rPr>
          <w:color w:val="000000"/>
          <w:sz w:val="22"/>
          <w:szCs w:val="22"/>
        </w:rPr>
        <w:t xml:space="preserve"> to enhancing the public health, safety and welfare.</w:t>
      </w:r>
    </w:p>
    <w:p w14:paraId="3F086B0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B. Members and organized bodies of the Society shall be good stewards of the world’s resources including energy, natural, human and financial resources.</w:t>
      </w:r>
    </w:p>
    <w:p w14:paraId="40FDCD25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C. Our products and services shall be offered only in areas where our competence and expertise can satisfy the public need.</w:t>
      </w:r>
    </w:p>
    <w:p w14:paraId="63B3DEBA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D. We shall act with care and competence in all activities, using and developing up-to-date knowledge and skills.</w:t>
      </w:r>
    </w:p>
    <w:p w14:paraId="0674810E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E. We shall avoid real or perceived conflicts of interest whenever </w:t>
      </w:r>
      <w:proofErr w:type="gramStart"/>
      <w:r>
        <w:rPr>
          <w:color w:val="000000"/>
          <w:sz w:val="22"/>
          <w:szCs w:val="22"/>
        </w:rPr>
        <w:t>possible, and</w:t>
      </w:r>
      <w:proofErr w:type="gramEnd"/>
      <w:r>
        <w:rPr>
          <w:color w:val="000000"/>
          <w:sz w:val="22"/>
          <w:szCs w:val="22"/>
        </w:rPr>
        <w:t xml:space="preserve"> disclose them to affected parties when they do exist.</w:t>
      </w:r>
    </w:p>
    <w:p w14:paraId="3E87B6C0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G. Each member is expected and encouraged to be committed to the code of ethics of his or her own professional or trade association in their nation and area of work.</w:t>
      </w:r>
    </w:p>
    <w:p w14:paraId="3960CBB2" w14:textId="77777777" w:rsidR="00DF0D36" w:rsidRDefault="00BB5F13" w:rsidP="00625025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H. Activities crossing national and cultural boundaries shall respect the ethical codes of the seat of the principal activity.</w:t>
      </w:r>
    </w:p>
    <w:p w14:paraId="51732F2C" w14:textId="77777777" w:rsidR="00625025" w:rsidRDefault="00625025" w:rsidP="00625025">
      <w:pPr>
        <w:spacing w:after="120"/>
        <w:ind w:left="1440"/>
        <w:jc w:val="both"/>
      </w:pPr>
    </w:p>
    <w:p w14:paraId="4AE59E13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Introduction of members and guests</w:t>
      </w:r>
    </w:p>
    <w:p w14:paraId="65EE18BD" w14:textId="005EF3E2" w:rsidR="00693C38" w:rsidRDefault="00693C38">
      <w:pPr>
        <w:spacing w:after="240"/>
        <w:ind w:left="1440"/>
        <w:jc w:val="both"/>
      </w:pPr>
      <w:r>
        <w:t xml:space="preserve">Introduction </w:t>
      </w:r>
      <w:bookmarkStart w:id="0" w:name="_GoBack"/>
      <w:bookmarkEnd w:id="0"/>
      <w:r>
        <w:t>remote dial-in participants</w:t>
      </w:r>
    </w:p>
    <w:p w14:paraId="7A3802B1" w14:textId="77777777" w:rsidR="00693C38" w:rsidRDefault="00BB5F13">
      <w:pPr>
        <w:spacing w:after="240"/>
        <w:ind w:left="1440"/>
        <w:jc w:val="both"/>
      </w:pPr>
      <w:r>
        <w:rPr>
          <w:b/>
        </w:rPr>
        <w:t>ACTION</w:t>
      </w:r>
      <w:r>
        <w:t>: Determination of quorum.</w:t>
      </w:r>
    </w:p>
    <w:p w14:paraId="51CC400E" w14:textId="77777777" w:rsidR="00693C38" w:rsidRDefault="00693C38">
      <w:pPr>
        <w:spacing w:after="240"/>
        <w:ind w:left="1440"/>
        <w:jc w:val="both"/>
      </w:pPr>
      <w:r>
        <w:rPr>
          <w:b/>
        </w:rPr>
        <w:t>ACTION:</w:t>
      </w:r>
      <w:r>
        <w:t xml:space="preserve"> Ensure completion of sign-in sheet</w:t>
      </w:r>
      <w:r w:rsidR="00BB5F13">
        <w:t xml:space="preserve"> </w:t>
      </w:r>
    </w:p>
    <w:p w14:paraId="23C22763" w14:textId="77777777" w:rsidR="00693C38" w:rsidRDefault="00693C38">
      <w:r>
        <w:br w:type="page"/>
      </w:r>
    </w:p>
    <w:p w14:paraId="6A6DD3AF" w14:textId="77777777" w:rsidR="00DF0D36" w:rsidRDefault="00DF0D36">
      <w:pPr>
        <w:spacing w:after="240"/>
        <w:ind w:left="1440"/>
        <w:jc w:val="both"/>
      </w:pPr>
    </w:p>
    <w:p w14:paraId="125ECECC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Additions/revisions to agenda</w:t>
      </w:r>
    </w:p>
    <w:p w14:paraId="5A302300" w14:textId="77777777" w:rsidR="00DF0D36" w:rsidRDefault="00693C38">
      <w:pPr>
        <w:spacing w:after="240"/>
        <w:ind w:left="1440"/>
        <w:jc w:val="both"/>
      </w:pPr>
      <w:r>
        <w:t>Discuss needed additions or revisions to the agenda.</w:t>
      </w:r>
    </w:p>
    <w:p w14:paraId="03BBAE5D" w14:textId="77777777" w:rsidR="00625025" w:rsidRDefault="00625025">
      <w:pPr>
        <w:spacing w:after="240"/>
        <w:ind w:left="1440"/>
        <w:jc w:val="both"/>
      </w:pPr>
    </w:p>
    <w:p w14:paraId="521CE6D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MEETING MINUTES APPROVAL </w:t>
      </w:r>
      <w:r>
        <w:t>(</w:t>
      </w:r>
      <w:r w:rsidR="00693C38">
        <w:t>Repice</w:t>
      </w:r>
      <w:r>
        <w:t>)</w:t>
      </w:r>
    </w:p>
    <w:p w14:paraId="39CFF99B" w14:textId="7A9BE7AB" w:rsidR="00693C38" w:rsidRDefault="00BB5F13">
      <w:pPr>
        <w:spacing w:after="240"/>
        <w:ind w:left="1080"/>
        <w:jc w:val="both"/>
      </w:pPr>
      <w:r>
        <w:t xml:space="preserve">Review and approval of </w:t>
      </w:r>
      <w:r w:rsidR="006B3E20">
        <w:t>February 3, 2020</w:t>
      </w:r>
      <w:r>
        <w:t xml:space="preserve"> annual meeting minutes </w:t>
      </w:r>
      <w:r w:rsidR="006B3E20">
        <w:t>(Orlando, FL</w:t>
      </w:r>
      <w:r>
        <w:t>).</w:t>
      </w:r>
    </w:p>
    <w:p w14:paraId="7AA777B0" w14:textId="77777777" w:rsidR="00DF0D36" w:rsidRDefault="00BB5F13">
      <w:pPr>
        <w:spacing w:after="240"/>
        <w:ind w:left="1080"/>
        <w:jc w:val="both"/>
      </w:pPr>
      <w:r>
        <w:t xml:space="preserve">Draft minutes are </w:t>
      </w:r>
      <w:r w:rsidR="000A0307">
        <w:t xml:space="preserve">available on the </w:t>
      </w:r>
      <w:hyperlink r:id="rId8" w:history="1">
        <w:r w:rsidR="000A0307" w:rsidRPr="000A0307">
          <w:rPr>
            <w:rStyle w:val="Hyperlink"/>
          </w:rPr>
          <w:t>TC 10.6 website</w:t>
        </w:r>
      </w:hyperlink>
      <w:r>
        <w:t>.</w:t>
      </w:r>
      <w:r>
        <w:rPr>
          <w:highlight w:val="yellow"/>
        </w:rPr>
        <w:t xml:space="preserve">  </w:t>
      </w:r>
    </w:p>
    <w:p w14:paraId="05A7869D" w14:textId="77777777" w:rsidR="00DF0D36" w:rsidRDefault="00BB5F13">
      <w:pPr>
        <w:spacing w:after="240"/>
        <w:ind w:left="1080"/>
        <w:jc w:val="both"/>
      </w:pPr>
      <w:r>
        <w:rPr>
          <w:b/>
        </w:rPr>
        <w:t>ACTION</w:t>
      </w:r>
      <w:r>
        <w:t xml:space="preserve">: Vote to approve minutes if quorum is met. </w:t>
      </w:r>
    </w:p>
    <w:p w14:paraId="06E3E944" w14:textId="77777777" w:rsidR="00DE4B07" w:rsidRDefault="00DE4B07" w:rsidP="00625025">
      <w:pPr>
        <w:ind w:left="1080"/>
        <w:jc w:val="both"/>
      </w:pPr>
    </w:p>
    <w:p w14:paraId="707879F7" w14:textId="77777777" w:rsidR="00693C38" w:rsidRDefault="00693C38" w:rsidP="00625025">
      <w:pPr>
        <w:ind w:left="1080"/>
        <w:jc w:val="both"/>
      </w:pPr>
    </w:p>
    <w:p w14:paraId="58EBF5A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RECOGNITION OF LIAISONS AND ANNOUNCEMENTS </w:t>
      </w:r>
      <w:r>
        <w:t>(</w:t>
      </w:r>
      <w:r w:rsidR="00693C38">
        <w:t>Repice</w:t>
      </w:r>
      <w:r>
        <w:t>)</w:t>
      </w:r>
    </w:p>
    <w:p w14:paraId="6F3B4042" w14:textId="77777777" w:rsidR="00DF0D36" w:rsidRDefault="00BB5F13">
      <w:pPr>
        <w:spacing w:after="240"/>
        <w:ind w:left="1086"/>
        <w:jc w:val="both"/>
      </w:pPr>
      <w:r>
        <w:t xml:space="preserve">Provide opportunity for liaisons in attendance to speak to the TC 10.6 committee members. </w:t>
      </w:r>
    </w:p>
    <w:p w14:paraId="4F1D2035" w14:textId="77777777" w:rsidR="00693C38" w:rsidRDefault="00693C38">
      <w:pPr>
        <w:spacing w:after="240"/>
        <w:ind w:left="1086"/>
        <w:jc w:val="both"/>
      </w:pPr>
    </w:p>
    <w:p w14:paraId="2B697163" w14:textId="77777777" w:rsidR="00DE4B07" w:rsidRDefault="00DE4B07" w:rsidP="00625025">
      <w:pPr>
        <w:ind w:left="1086"/>
        <w:jc w:val="both"/>
      </w:pPr>
    </w:p>
    <w:p w14:paraId="072FBE8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REVIEW OF TC10 SECTION MEETING </w:t>
      </w:r>
      <w:r>
        <w:t>(</w:t>
      </w:r>
      <w:r w:rsidR="00693C38">
        <w:t>Repice</w:t>
      </w:r>
      <w:r>
        <w:t>)</w:t>
      </w:r>
    </w:p>
    <w:p w14:paraId="4DAD1988" w14:textId="011D98EE" w:rsidR="00AD6E68" w:rsidRDefault="00BB5F13" w:rsidP="0086469E">
      <w:pPr>
        <w:spacing w:after="240"/>
        <w:ind w:left="1086"/>
        <w:jc w:val="both"/>
      </w:pPr>
      <w:r>
        <w:t>The 20</w:t>
      </w:r>
      <w:r w:rsidR="00BF2452">
        <w:t>2</w:t>
      </w:r>
      <w:r w:rsidR="006B3E20">
        <w:t>1</w:t>
      </w:r>
      <w:r>
        <w:t xml:space="preserve"> ASHRAE </w:t>
      </w:r>
      <w:r w:rsidR="006B3E20">
        <w:t>Winter Conference and AHR Expo</w:t>
      </w:r>
      <w:r>
        <w:t xml:space="preserve"> will </w:t>
      </w:r>
      <w:r w:rsidR="00BF2452">
        <w:t xml:space="preserve">take place </w:t>
      </w:r>
      <w:r>
        <w:t xml:space="preserve">in </w:t>
      </w:r>
      <w:r w:rsidR="006B3E20">
        <w:t xml:space="preserve">Chicago, IL </w:t>
      </w:r>
      <w:r w:rsidR="00AD6E68">
        <w:t xml:space="preserve">on </w:t>
      </w:r>
      <w:r w:rsidR="006B3E20">
        <w:t xml:space="preserve">January 23 – 27, 2021, at the Palmer House Hilton.  </w:t>
      </w:r>
    </w:p>
    <w:p w14:paraId="4537858B" w14:textId="042B36EE" w:rsidR="00BE4553" w:rsidRDefault="00BE4553" w:rsidP="0086469E">
      <w:pPr>
        <w:spacing w:after="240"/>
        <w:ind w:left="1086"/>
        <w:jc w:val="both"/>
      </w:pPr>
      <w:r>
        <w:t>Track 1:</w:t>
      </w:r>
      <w:r>
        <w:tab/>
        <w:t>HVAC&amp;R Fundamentals and Applications</w:t>
      </w:r>
    </w:p>
    <w:p w14:paraId="08E6EF34" w14:textId="0062769C" w:rsidR="00BE4553" w:rsidRDefault="00BE4553" w:rsidP="0086469E">
      <w:pPr>
        <w:spacing w:after="240"/>
        <w:ind w:left="1086"/>
        <w:jc w:val="both"/>
      </w:pPr>
      <w:r>
        <w:t>Track 2:</w:t>
      </w:r>
      <w:r>
        <w:tab/>
        <w:t>Systems and Equipment</w:t>
      </w:r>
    </w:p>
    <w:p w14:paraId="5C6CED47" w14:textId="0DA68F36" w:rsidR="00BE4553" w:rsidRDefault="00BE4553" w:rsidP="0086469E">
      <w:pPr>
        <w:spacing w:after="240"/>
        <w:ind w:left="1086"/>
        <w:jc w:val="both"/>
      </w:pPr>
      <w:r>
        <w:t>Track 3:</w:t>
      </w:r>
      <w:r>
        <w:tab/>
        <w:t>Refrigeration and Refrigerants</w:t>
      </w:r>
    </w:p>
    <w:p w14:paraId="49D0B134" w14:textId="65AC756A" w:rsidR="00BE4553" w:rsidRDefault="00BE4553" w:rsidP="0086469E">
      <w:pPr>
        <w:spacing w:after="240"/>
        <w:ind w:left="1086"/>
        <w:jc w:val="both"/>
      </w:pPr>
      <w:r>
        <w:t>Track 4:</w:t>
      </w:r>
      <w:r>
        <w:tab/>
        <w:t>Environmental Health through IEQ</w:t>
      </w:r>
    </w:p>
    <w:p w14:paraId="24213ED9" w14:textId="694F0E9B" w:rsidR="00BE4553" w:rsidRDefault="00BE4553" w:rsidP="0086469E">
      <w:pPr>
        <w:spacing w:after="240"/>
        <w:ind w:left="1086"/>
        <w:jc w:val="both"/>
      </w:pPr>
      <w:r>
        <w:t>Track 5:</w:t>
      </w:r>
      <w:r>
        <w:tab/>
        <w:t>Building Performance and Commissioning</w:t>
      </w:r>
    </w:p>
    <w:p w14:paraId="18F02D26" w14:textId="5DE87725" w:rsidR="00BE4553" w:rsidRDefault="00BE4553" w:rsidP="0086469E">
      <w:pPr>
        <w:spacing w:after="240"/>
        <w:ind w:left="1086"/>
        <w:jc w:val="both"/>
      </w:pPr>
      <w:r>
        <w:t>Track 6:</w:t>
      </w:r>
      <w:r>
        <w:tab/>
        <w:t>Energy Conservation</w:t>
      </w:r>
    </w:p>
    <w:p w14:paraId="3A2FBB8E" w14:textId="1A5AA653" w:rsidR="00BE4553" w:rsidRDefault="00BE4553" w:rsidP="0086469E">
      <w:pPr>
        <w:spacing w:after="240"/>
        <w:ind w:left="1086"/>
        <w:jc w:val="both"/>
      </w:pPr>
      <w:r>
        <w:t>Track 7:</w:t>
      </w:r>
      <w:r>
        <w:tab/>
        <w:t>International Design</w:t>
      </w:r>
    </w:p>
    <w:p w14:paraId="60BDB83A" w14:textId="60500FAC" w:rsidR="00BE4553" w:rsidRDefault="00BE4553" w:rsidP="0086469E">
      <w:pPr>
        <w:spacing w:after="240"/>
        <w:ind w:left="1086"/>
        <w:jc w:val="both"/>
      </w:pPr>
      <w:r>
        <w:t>Track 8:</w:t>
      </w:r>
      <w:r>
        <w:tab/>
        <w:t>Standards, Guidelines, and Codes</w:t>
      </w:r>
    </w:p>
    <w:p w14:paraId="7A7635B6" w14:textId="6780A119" w:rsidR="00BE4553" w:rsidRDefault="00BE4553" w:rsidP="0086469E">
      <w:pPr>
        <w:spacing w:after="240"/>
        <w:ind w:left="1086"/>
        <w:jc w:val="both"/>
      </w:pPr>
    </w:p>
    <w:p w14:paraId="4CB13697" w14:textId="4588237C" w:rsidR="00BE4553" w:rsidRDefault="00BE4553" w:rsidP="0086469E">
      <w:pPr>
        <w:spacing w:after="240"/>
        <w:ind w:left="1086"/>
        <w:jc w:val="both"/>
      </w:pPr>
      <w:r>
        <w:t xml:space="preserve">For specific details and questions regarding the publication schedule or other dates, please contact the appropriate track chair.  </w:t>
      </w:r>
    </w:p>
    <w:p w14:paraId="6AFADBEE" w14:textId="77777777" w:rsidR="00BE4553" w:rsidRDefault="00BE4553" w:rsidP="0086469E">
      <w:pPr>
        <w:spacing w:after="240"/>
        <w:ind w:left="1086"/>
        <w:jc w:val="both"/>
      </w:pPr>
    </w:p>
    <w:p w14:paraId="04B9641B" w14:textId="336DF1CE" w:rsidR="00AD6E68" w:rsidRDefault="00AD6E68" w:rsidP="0086469E">
      <w:pPr>
        <w:spacing w:after="240"/>
        <w:ind w:left="1086"/>
        <w:jc w:val="both"/>
      </w:pPr>
      <w:r>
        <w:lastRenderedPageBreak/>
        <w:t>Key upcoming dates for the 202</w:t>
      </w:r>
      <w:r w:rsidR="006B3E20">
        <w:t>1 Winter</w:t>
      </w:r>
      <w:r>
        <w:t xml:space="preserve"> meeting:</w:t>
      </w:r>
    </w:p>
    <w:tbl>
      <w:tblPr>
        <w:tblStyle w:val="TableGrid"/>
        <w:tblW w:w="0" w:type="auto"/>
        <w:tblInd w:w="1086" w:type="dxa"/>
        <w:tblLook w:val="04A0" w:firstRow="1" w:lastRow="0" w:firstColumn="1" w:lastColumn="0" w:noHBand="0" w:noVBand="1"/>
      </w:tblPr>
      <w:tblGrid>
        <w:gridCol w:w="1969"/>
        <w:gridCol w:w="7285"/>
      </w:tblGrid>
      <w:tr w:rsidR="00AD6E68" w14:paraId="36690A91" w14:textId="77777777" w:rsidTr="003D3E92">
        <w:tc>
          <w:tcPr>
            <w:tcW w:w="1969" w:type="dxa"/>
          </w:tcPr>
          <w:p w14:paraId="57421049" w14:textId="4DD1F9C7" w:rsidR="003D3E92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Mon. </w:t>
            </w:r>
            <w:r w:rsidR="00B13C05">
              <w:rPr>
                <w:sz w:val="22"/>
              </w:rPr>
              <w:t>June 15</w:t>
            </w:r>
            <w:r>
              <w:rPr>
                <w:sz w:val="22"/>
              </w:rPr>
              <w:t>, 2020</w:t>
            </w:r>
          </w:p>
        </w:tc>
        <w:tc>
          <w:tcPr>
            <w:tcW w:w="7285" w:type="dxa"/>
          </w:tcPr>
          <w:p w14:paraId="1C77AE5E" w14:textId="77777777"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Website open for Seminar, Workshop, Panel, Debate, Forum abstract proposals</w:t>
            </w:r>
          </w:p>
        </w:tc>
      </w:tr>
      <w:tr w:rsidR="00AD6E68" w14:paraId="0054F768" w14:textId="77777777" w:rsidTr="003D3E92">
        <w:tc>
          <w:tcPr>
            <w:tcW w:w="1969" w:type="dxa"/>
          </w:tcPr>
          <w:p w14:paraId="76C71BEA" w14:textId="21F2993D" w:rsidR="00AD6E68" w:rsidRPr="00B13C05" w:rsidRDefault="003D3E92" w:rsidP="003D3E92">
            <w:pPr>
              <w:spacing w:line="360" w:lineRule="auto"/>
              <w:jc w:val="both"/>
              <w:rPr>
                <w:bCs/>
                <w:sz w:val="22"/>
              </w:rPr>
            </w:pPr>
            <w:r w:rsidRPr="00B13C05">
              <w:rPr>
                <w:bCs/>
                <w:sz w:val="22"/>
              </w:rPr>
              <w:t xml:space="preserve">Mon. </w:t>
            </w:r>
            <w:r w:rsidR="00B13C05" w:rsidRPr="00B13C05">
              <w:rPr>
                <w:bCs/>
                <w:sz w:val="22"/>
              </w:rPr>
              <w:t>Aug 3</w:t>
            </w:r>
            <w:r w:rsidRPr="00B13C05">
              <w:rPr>
                <w:bCs/>
                <w:sz w:val="22"/>
              </w:rPr>
              <w:t>, 2020</w:t>
            </w:r>
          </w:p>
        </w:tc>
        <w:tc>
          <w:tcPr>
            <w:tcW w:w="7285" w:type="dxa"/>
          </w:tcPr>
          <w:p w14:paraId="4F86C589" w14:textId="5DCF3DB6" w:rsidR="00AD6E68" w:rsidRPr="00B13C05" w:rsidRDefault="00B13C05" w:rsidP="003D3E92">
            <w:pPr>
              <w:spacing w:line="360" w:lineRule="auto"/>
              <w:jc w:val="both"/>
              <w:rPr>
                <w:bCs/>
                <w:sz w:val="22"/>
              </w:rPr>
            </w:pPr>
            <w:r w:rsidRPr="00B13C05">
              <w:rPr>
                <w:bCs/>
                <w:sz w:val="22"/>
              </w:rPr>
              <w:t>Website closes for Seminar, Workshop, Panel, Debate, For</w:t>
            </w:r>
            <w:r>
              <w:rPr>
                <w:bCs/>
                <w:sz w:val="22"/>
              </w:rPr>
              <w:t>u</w:t>
            </w:r>
            <w:r w:rsidRPr="00B13C05">
              <w:rPr>
                <w:bCs/>
                <w:sz w:val="22"/>
              </w:rPr>
              <w:t>m proposals</w:t>
            </w:r>
          </w:p>
        </w:tc>
      </w:tr>
      <w:tr w:rsidR="00AD6E68" w14:paraId="4F07F402" w14:textId="77777777" w:rsidTr="003D3E92">
        <w:tc>
          <w:tcPr>
            <w:tcW w:w="1969" w:type="dxa"/>
          </w:tcPr>
          <w:p w14:paraId="56A41411" w14:textId="0D6B8A2C"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Mon. </w:t>
            </w:r>
            <w:r w:rsidR="00B13C05">
              <w:rPr>
                <w:sz w:val="22"/>
              </w:rPr>
              <w:t>Oct 5</w:t>
            </w:r>
            <w:r>
              <w:rPr>
                <w:sz w:val="22"/>
              </w:rPr>
              <w:t>, 2020</w:t>
            </w:r>
          </w:p>
        </w:tc>
        <w:tc>
          <w:tcPr>
            <w:tcW w:w="7285" w:type="dxa"/>
          </w:tcPr>
          <w:p w14:paraId="6FA2AE5C" w14:textId="15E57FE1" w:rsidR="00AD6E68" w:rsidRPr="003D3E92" w:rsidRDefault="00B13C05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Seminar, Workshop, Panel, Debate, Forum Accept/Reject notifications</w:t>
            </w:r>
          </w:p>
        </w:tc>
      </w:tr>
    </w:tbl>
    <w:p w14:paraId="1E58B9DF" w14:textId="77777777" w:rsidR="00AD6E68" w:rsidRDefault="00AD6E68" w:rsidP="0086469E">
      <w:pPr>
        <w:spacing w:after="240"/>
        <w:ind w:left="1086"/>
        <w:jc w:val="both"/>
      </w:pPr>
    </w:p>
    <w:p w14:paraId="4CDF6D6A" w14:textId="4D33E801" w:rsidR="006F1FA5" w:rsidRDefault="006F1FA5" w:rsidP="006F1FA5">
      <w:pPr>
        <w:spacing w:after="240"/>
        <w:ind w:left="1086"/>
        <w:jc w:val="both"/>
      </w:pPr>
      <w:r>
        <w:t>Chris Repice to provide highlights from the TC10 Section Chair Breakfast Meeting.</w:t>
      </w:r>
    </w:p>
    <w:p w14:paraId="5B585863" w14:textId="77777777" w:rsidR="00D75E7D" w:rsidRDefault="00D75E7D" w:rsidP="006F1FA5">
      <w:pPr>
        <w:spacing w:after="240"/>
        <w:ind w:left="1086"/>
        <w:jc w:val="both"/>
      </w:pPr>
    </w:p>
    <w:p w14:paraId="49090AB8" w14:textId="6743A8A0" w:rsidR="00BE4553" w:rsidRDefault="00D75E7D" w:rsidP="0086469E">
      <w:pPr>
        <w:spacing w:after="240"/>
        <w:ind w:left="1086"/>
        <w:jc w:val="both"/>
      </w:pPr>
      <w:r>
        <w:t>Chris Repice to provide highlights from the Refrigeration Technology Committee for Comfort, Process, and Cold Chain</w:t>
      </w:r>
    </w:p>
    <w:p w14:paraId="29A8FA16" w14:textId="528EF06A" w:rsidR="00D75E7D" w:rsidRDefault="00D75E7D" w:rsidP="0086469E">
      <w:pPr>
        <w:spacing w:after="240"/>
        <w:ind w:left="1086"/>
        <w:jc w:val="both"/>
      </w:pPr>
    </w:p>
    <w:p w14:paraId="50A9E4DA" w14:textId="59A085D7" w:rsidR="00D75E7D" w:rsidRDefault="00D75E7D" w:rsidP="0086469E">
      <w:pPr>
        <w:spacing w:after="240"/>
        <w:ind w:left="1086"/>
        <w:jc w:val="both"/>
      </w:pPr>
      <w:r w:rsidRPr="00D75E7D">
        <w:rPr>
          <w:b/>
          <w:bCs/>
        </w:rPr>
        <w:t>ACTION:</w:t>
      </w:r>
      <w:r>
        <w:t xml:space="preserve">  Review, discuss, and vote upon attached TC 10 reorganization proposals.  This document has been created jointly by TC 10 committee members.</w:t>
      </w:r>
    </w:p>
    <w:p w14:paraId="1A23A2A6" w14:textId="77777777" w:rsidR="00D75E7D" w:rsidRDefault="00D75E7D" w:rsidP="0086469E">
      <w:pPr>
        <w:spacing w:after="240"/>
        <w:ind w:left="1086"/>
        <w:jc w:val="both"/>
      </w:pPr>
    </w:p>
    <w:p w14:paraId="7FC72906" w14:textId="77777777" w:rsidR="00204946" w:rsidRDefault="00204946" w:rsidP="00204946">
      <w:pPr>
        <w:spacing w:after="240"/>
        <w:jc w:val="both"/>
      </w:pPr>
    </w:p>
    <w:p w14:paraId="167DD38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REVIEW COMMITTEE MEMBERSHIP, ROLES, AND CONTACT INFORMATION</w:t>
      </w:r>
    </w:p>
    <w:p w14:paraId="086EB740" w14:textId="77777777" w:rsidR="00D75E7D" w:rsidRDefault="00BB5F13" w:rsidP="00D75E7D">
      <w:pPr>
        <w:spacing w:after="240"/>
        <w:ind w:left="1086"/>
        <w:jc w:val="both"/>
      </w:pPr>
      <w:r>
        <w:t>The proposed roster for 20</w:t>
      </w:r>
      <w:r w:rsidR="00911737">
        <w:t>20</w:t>
      </w:r>
      <w:r>
        <w:t>–202</w:t>
      </w:r>
      <w:r w:rsidR="00911737">
        <w:t>1</w:t>
      </w:r>
      <w:r>
        <w:t xml:space="preserve"> (See Appendix</w:t>
      </w:r>
      <w:r w:rsidR="00625025">
        <w:t xml:space="preserve"> </w:t>
      </w:r>
      <w:r w:rsidR="00135671">
        <w:t>B</w:t>
      </w:r>
      <w:r>
        <w:t xml:space="preserve">) </w:t>
      </w:r>
      <w:r w:rsidR="00FC39EB">
        <w:t>will be submitted t</w:t>
      </w:r>
      <w:r w:rsidR="00911737">
        <w:t xml:space="preserve">o the </w:t>
      </w:r>
      <w:r>
        <w:t>Tech Council</w:t>
      </w:r>
      <w:r w:rsidR="00D75E7D">
        <w:t xml:space="preserve"> by the deadline of July 21, 2020.  </w:t>
      </w:r>
    </w:p>
    <w:p w14:paraId="7429922D" w14:textId="4C862039" w:rsidR="00DF0D36" w:rsidRDefault="00D75E7D" w:rsidP="00D75E7D">
      <w:pPr>
        <w:spacing w:after="240"/>
        <w:ind w:left="1086"/>
        <w:jc w:val="both"/>
      </w:pPr>
      <w:r>
        <w:t>The following adjustment were made to the roster based on discussion/agreement at the Orlando winter meeting:</w:t>
      </w:r>
    </w:p>
    <w:p w14:paraId="79D9ACE6" w14:textId="207EA2EF" w:rsidR="00DF0D36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 xml:space="preserve">Dr. William Murphy, Mr. Robert Jones, and Dr. Igor Vaisman </w:t>
      </w:r>
      <w:r w:rsidR="00D75E7D">
        <w:t>voting terms have expired.</w:t>
      </w:r>
      <w:r w:rsidR="00BB5F13">
        <w:t xml:space="preserve">  </w:t>
      </w:r>
    </w:p>
    <w:p w14:paraId="2ECAEAC4" w14:textId="1C0F9469" w:rsidR="00911737" w:rsidRPr="00911737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 xml:space="preserve">Mr. Kevin Glover </w:t>
      </w:r>
      <w:r w:rsidR="00FC39EB">
        <w:t xml:space="preserve">has </w:t>
      </w:r>
      <w:r>
        <w:t>take</w:t>
      </w:r>
      <w:r w:rsidR="00FC39EB">
        <w:t>n</w:t>
      </w:r>
      <w:r>
        <w:t xml:space="preserve"> over the Handbook Subcommittee Chair position from Dr. William Murphy</w:t>
      </w:r>
      <w:r w:rsidR="00D75E7D">
        <w:t>.</w:t>
      </w:r>
    </w:p>
    <w:p w14:paraId="399D3ABE" w14:textId="1CBD4322" w:rsidR="008F09A2" w:rsidRDefault="00911737">
      <w:pPr>
        <w:pStyle w:val="ListParagraph"/>
        <w:numPr>
          <w:ilvl w:val="0"/>
          <w:numId w:val="4"/>
        </w:numPr>
        <w:spacing w:after="240"/>
        <w:jc w:val="both"/>
      </w:pPr>
      <w:proofErr w:type="spellStart"/>
      <w:r>
        <w:t>Kezhen</w:t>
      </w:r>
      <w:proofErr w:type="spellEnd"/>
      <w:r>
        <w:t xml:space="preserve"> Shen </w:t>
      </w:r>
      <w:r w:rsidR="008F09A2">
        <w:t>resigned his voting membership in 10.6 due to a</w:t>
      </w:r>
      <w:r>
        <w:t xml:space="preserve"> chang</w:t>
      </w:r>
      <w:r w:rsidR="00FC39EB">
        <w:t xml:space="preserve">e of job responsibilities; </w:t>
      </w:r>
      <w:r>
        <w:t xml:space="preserve">his replacement at </w:t>
      </w:r>
      <w:r w:rsidR="008F09A2">
        <w:t xml:space="preserve">AHRI, Justin Sikorski, </w:t>
      </w:r>
      <w:r w:rsidR="00FC39EB">
        <w:t xml:space="preserve">has </w:t>
      </w:r>
      <w:r>
        <w:t>tak</w:t>
      </w:r>
      <w:r w:rsidR="00FC39EB">
        <w:t>en</w:t>
      </w:r>
      <w:r>
        <w:t xml:space="preserve"> his place</w:t>
      </w:r>
    </w:p>
    <w:p w14:paraId="5FE3672F" w14:textId="77777777" w:rsidR="00911737" w:rsidRDefault="00911737">
      <w:pPr>
        <w:spacing w:after="240"/>
        <w:ind w:left="1086"/>
        <w:jc w:val="both"/>
      </w:pPr>
    </w:p>
    <w:p w14:paraId="31FA5FF3" w14:textId="77777777" w:rsidR="00FC39EB" w:rsidRDefault="00FC39EB" w:rsidP="00FC39EB">
      <w:pPr>
        <w:spacing w:after="240"/>
        <w:ind w:left="1080"/>
        <w:jc w:val="both"/>
      </w:pPr>
      <w:r>
        <w:rPr>
          <w:b/>
        </w:rPr>
        <w:t>ACTION</w:t>
      </w:r>
      <w:r>
        <w:t>: Vote to approve updates to official TC 10.6 roster.</w:t>
      </w:r>
    </w:p>
    <w:p w14:paraId="6D3FBA00" w14:textId="77777777" w:rsidR="00FC39EB" w:rsidRDefault="00FC39EB" w:rsidP="00FC39EB">
      <w:pPr>
        <w:spacing w:after="240"/>
        <w:ind w:left="1080"/>
        <w:jc w:val="both"/>
      </w:pPr>
    </w:p>
    <w:p w14:paraId="40CF9234" w14:textId="70A34788" w:rsidR="00DF0D36" w:rsidRDefault="00911737">
      <w:pPr>
        <w:spacing w:after="240"/>
        <w:ind w:left="1086"/>
        <w:jc w:val="both"/>
      </w:pPr>
      <w:r>
        <w:t>The Secretary position remains open;</w:t>
      </w:r>
      <w:r w:rsidR="00D75E7D">
        <w:t xml:space="preserve"> </w:t>
      </w:r>
      <w:r>
        <w:t>a</w:t>
      </w:r>
      <w:r w:rsidR="00BB5F13">
        <w:t xml:space="preserve">nyone interested in volunteering for the Secretary position should contact </w:t>
      </w:r>
      <w:r>
        <w:t>Chris Repice</w:t>
      </w:r>
      <w:r w:rsidR="00FC39EB">
        <w:t xml:space="preserve"> or Matt Stinson.</w:t>
      </w:r>
    </w:p>
    <w:p w14:paraId="7628A6A2" w14:textId="77777777" w:rsidR="007048DF" w:rsidRDefault="007048DF">
      <w:pPr>
        <w:spacing w:after="240"/>
        <w:ind w:left="1086"/>
        <w:jc w:val="both"/>
      </w:pPr>
    </w:p>
    <w:p w14:paraId="108D9B93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lastRenderedPageBreak/>
        <w:t xml:space="preserve">STANDARDS ACTIVITIES UPDATES </w:t>
      </w:r>
      <w:r>
        <w:t>(Xiaotang Zhou)</w:t>
      </w:r>
    </w:p>
    <w:p w14:paraId="239620A9" w14:textId="77777777" w:rsidR="00312DAE" w:rsidRDefault="00312DAE" w:rsidP="00312DAE">
      <w:pPr>
        <w:ind w:left="1170"/>
      </w:pPr>
      <w:r w:rsidRPr="00312DAE">
        <w:t>Discuss updates on revision of</w:t>
      </w:r>
      <w:r>
        <w:rPr>
          <w:u w:val="single"/>
        </w:rPr>
        <w:t xml:space="preserve"> </w:t>
      </w:r>
      <w:r w:rsidR="00BB5F13">
        <w:rPr>
          <w:u w:val="single"/>
        </w:rPr>
        <w:t>ASHRAE Standard 26-2010 – Mechanical Refrigeration and Air-Conditioning Installations Aboard Ships</w:t>
      </w:r>
      <w:r w:rsidR="00BB5F13">
        <w:t xml:space="preserve"> (Kevin Glover, Committee Chair).   </w:t>
      </w:r>
    </w:p>
    <w:p w14:paraId="516FA718" w14:textId="77777777" w:rsidR="00312DAE" w:rsidRDefault="00312DAE" w:rsidP="00312DAE">
      <w:pPr>
        <w:ind w:left="1170"/>
      </w:pPr>
    </w:p>
    <w:p w14:paraId="436A2A4C" w14:textId="77777777" w:rsidR="00312DAE" w:rsidRDefault="00312DAE" w:rsidP="00312DAE">
      <w:pPr>
        <w:ind w:left="1170"/>
      </w:pPr>
      <w:r>
        <w:t xml:space="preserve">Goal is to the updated standard reflect focus on energy efficiency and </w:t>
      </w:r>
      <w:proofErr w:type="gramStart"/>
      <w:r>
        <w:t>sustainability, and</w:t>
      </w:r>
      <w:proofErr w:type="gramEnd"/>
      <w:r>
        <w:t xml:space="preserve"> include AC/R best practices and guidelines.</w:t>
      </w:r>
    </w:p>
    <w:p w14:paraId="5AE572A2" w14:textId="77777777" w:rsidR="008625DE" w:rsidRDefault="008625DE">
      <w:pPr>
        <w:ind w:left="1170"/>
      </w:pPr>
    </w:p>
    <w:p w14:paraId="2F6BA691" w14:textId="77777777" w:rsidR="00312DAE" w:rsidRDefault="00312DAE">
      <w:pPr>
        <w:ind w:left="1170"/>
      </w:pPr>
      <w:r>
        <w:t xml:space="preserve"> </w:t>
      </w:r>
    </w:p>
    <w:p w14:paraId="4FE1C9DD" w14:textId="77777777" w:rsidR="00DF0D36" w:rsidRDefault="00DF0D36"/>
    <w:p w14:paraId="2409FE2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RESEARCH ACTIVITIES UPDATE </w:t>
      </w:r>
      <w:r>
        <w:t>(</w:t>
      </w: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>)</w:t>
      </w:r>
    </w:p>
    <w:p w14:paraId="2E68C47D" w14:textId="77777777" w:rsidR="00DF0D36" w:rsidRDefault="00BB5F13">
      <w:pPr>
        <w:ind w:left="1080"/>
        <w:jc w:val="both"/>
      </w:pP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 xml:space="preserve"> to report on the research chair breakfast.  </w:t>
      </w:r>
    </w:p>
    <w:p w14:paraId="0446B579" w14:textId="77777777" w:rsidR="00DF0D36" w:rsidRDefault="00DF0D36">
      <w:pPr>
        <w:ind w:left="1080"/>
        <w:jc w:val="both"/>
      </w:pPr>
    </w:p>
    <w:p w14:paraId="6FD05B0C" w14:textId="77777777" w:rsidR="00DF0D36" w:rsidRDefault="00DF0D36">
      <w:pPr>
        <w:ind w:left="1080"/>
        <w:jc w:val="both"/>
      </w:pPr>
    </w:p>
    <w:p w14:paraId="2741BB6B" w14:textId="77777777" w:rsidR="00DF0D36" w:rsidRDefault="00DF0D36">
      <w:pPr>
        <w:ind w:left="1080"/>
        <w:jc w:val="both"/>
      </w:pPr>
    </w:p>
    <w:p w14:paraId="1FBFCC9E" w14:textId="77777777" w:rsidR="00DF0D36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>
        <w:rPr>
          <w:b/>
        </w:rPr>
        <w:t xml:space="preserve">PROGRAM UPDATE </w:t>
      </w:r>
      <w:r>
        <w:t>(</w:t>
      </w:r>
      <w:r>
        <w:rPr>
          <w:color w:val="000000"/>
        </w:rPr>
        <w:t>Stefan Elbel</w:t>
      </w:r>
      <w:r>
        <w:t xml:space="preserve">) </w:t>
      </w:r>
    </w:p>
    <w:p w14:paraId="1C198D96" w14:textId="77777777" w:rsidR="00DF0D36" w:rsidRDefault="00BB5F13">
      <w:pPr>
        <w:tabs>
          <w:tab w:val="left" w:pos="1920"/>
        </w:tabs>
        <w:ind w:left="1086"/>
        <w:jc w:val="both"/>
      </w:pPr>
      <w:r>
        <w:t xml:space="preserve">There is a call for anyone interested in being a reviewer for papers for future conferences.  Anyone else interested in being a conference paper reviewer should contact </w:t>
      </w:r>
      <w:proofErr w:type="spellStart"/>
      <w:r>
        <w:t>Stefen</w:t>
      </w:r>
      <w:proofErr w:type="spellEnd"/>
      <w:r>
        <w:t xml:space="preserve"> Elbel or </w:t>
      </w:r>
      <w:r w:rsidR="00EA22D4">
        <w:t>Chris Repice</w:t>
      </w:r>
      <w:r>
        <w:t xml:space="preserve"> to let them know.</w:t>
      </w:r>
    </w:p>
    <w:p w14:paraId="1B597236" w14:textId="77777777" w:rsidR="00A03CB2" w:rsidRDefault="00A03CB2">
      <w:pPr>
        <w:tabs>
          <w:tab w:val="left" w:pos="1920"/>
        </w:tabs>
        <w:ind w:left="1086"/>
        <w:jc w:val="both"/>
      </w:pPr>
    </w:p>
    <w:p w14:paraId="434E6581" w14:textId="4BBC8148" w:rsidR="00A03CB2" w:rsidRDefault="00EA22D4" w:rsidP="00A03CB2">
      <w:pPr>
        <w:tabs>
          <w:tab w:val="left" w:pos="1920"/>
        </w:tabs>
        <w:ind w:left="1086"/>
        <w:jc w:val="both"/>
      </w:pPr>
      <w:r>
        <w:t xml:space="preserve">Open discussion on co-sponsorships or seminar/presentation proposals for </w:t>
      </w:r>
      <w:r w:rsidR="00D75E7D">
        <w:t>Chicago</w:t>
      </w:r>
      <w:r>
        <w:t>.</w:t>
      </w:r>
    </w:p>
    <w:p w14:paraId="3198D297" w14:textId="77777777" w:rsidR="00DF0D36" w:rsidRDefault="00DF0D36">
      <w:pPr>
        <w:tabs>
          <w:tab w:val="left" w:pos="1920"/>
        </w:tabs>
        <w:ind w:left="1086"/>
        <w:jc w:val="both"/>
      </w:pPr>
    </w:p>
    <w:p w14:paraId="4ED3C4B2" w14:textId="77777777" w:rsidR="00204946" w:rsidRDefault="00204946">
      <w:pPr>
        <w:tabs>
          <w:tab w:val="left" w:pos="1920"/>
        </w:tabs>
        <w:ind w:left="1086"/>
        <w:jc w:val="both"/>
      </w:pPr>
    </w:p>
    <w:p w14:paraId="2D2DB256" w14:textId="77777777" w:rsidR="00204946" w:rsidRDefault="00204946">
      <w:pPr>
        <w:tabs>
          <w:tab w:val="left" w:pos="1920"/>
        </w:tabs>
        <w:ind w:left="1086"/>
        <w:jc w:val="both"/>
      </w:pPr>
    </w:p>
    <w:p w14:paraId="4D1F66A2" w14:textId="77777777" w:rsidR="00204946" w:rsidRDefault="00204946">
      <w:pPr>
        <w:tabs>
          <w:tab w:val="left" w:pos="1920"/>
        </w:tabs>
        <w:ind w:left="1086"/>
        <w:jc w:val="both"/>
      </w:pPr>
    </w:p>
    <w:p w14:paraId="48B12314" w14:textId="77777777" w:rsidR="00DF0D36" w:rsidRDefault="00DF0D36">
      <w:pPr>
        <w:ind w:left="1890"/>
      </w:pPr>
    </w:p>
    <w:p w14:paraId="4E9B8204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>HANDBOOK</w:t>
      </w:r>
      <w:r>
        <w:t xml:space="preserve"> (</w:t>
      </w:r>
      <w:r w:rsidR="00204946">
        <w:t>Kevin Glover</w:t>
      </w:r>
      <w:r>
        <w:t>)</w:t>
      </w:r>
    </w:p>
    <w:p w14:paraId="3ED7C5CB" w14:textId="77777777" w:rsidR="00DF0D36" w:rsidRDefault="00BB5F13">
      <w:pPr>
        <w:spacing w:after="240"/>
        <w:ind w:left="1080"/>
        <w:jc w:val="both"/>
      </w:pPr>
      <w:r>
        <w:t xml:space="preserve">The next Refrigeration Handbook will be published in 2022.  </w:t>
      </w:r>
      <w:r w:rsidR="00EA22D4">
        <w:t xml:space="preserve">Previous discussions indicated </w:t>
      </w:r>
      <w:proofErr w:type="gramStart"/>
      <w:r w:rsidR="00EA22D4">
        <w:t>main focus</w:t>
      </w:r>
      <w:proofErr w:type="gramEnd"/>
      <w:r w:rsidR="00EA22D4">
        <w:t xml:space="preserve"> for upcoming revision should be on Marine refrigeration.  Discuss work scope, work/review volunteers, and timing/deadlines.</w:t>
      </w:r>
    </w:p>
    <w:p w14:paraId="76CBDDA0" w14:textId="77777777" w:rsidR="00EA22D4" w:rsidRDefault="00EA22D4" w:rsidP="00EA22D4">
      <w:pPr>
        <w:spacing w:after="240"/>
        <w:ind w:left="1080"/>
        <w:jc w:val="both"/>
      </w:pPr>
      <w:r>
        <w:t>Handbook meeting discussion (as needed) is scheduled to be held at the conclusion of the main TC meeting, in the same conference room.</w:t>
      </w:r>
    </w:p>
    <w:p w14:paraId="06023E03" w14:textId="77777777" w:rsidR="00EA22D4" w:rsidRDefault="00EA22D4" w:rsidP="00C90E1E">
      <w:pPr>
        <w:ind w:left="1080"/>
        <w:jc w:val="both"/>
      </w:pPr>
    </w:p>
    <w:p w14:paraId="1F11A85F" w14:textId="77777777" w:rsidR="00EA22D4" w:rsidRDefault="00EA22D4" w:rsidP="00C90E1E">
      <w:pPr>
        <w:ind w:left="1080"/>
        <w:jc w:val="both"/>
      </w:pPr>
    </w:p>
    <w:p w14:paraId="03750F9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WEBSITE </w:t>
      </w:r>
      <w:r>
        <w:t>(</w:t>
      </w:r>
      <w:r w:rsidR="00EA22D4">
        <w:t>Chris Repice</w:t>
      </w:r>
      <w:r>
        <w:t>)</w:t>
      </w:r>
    </w:p>
    <w:p w14:paraId="3CE3EDD8" w14:textId="77777777" w:rsidR="00DF0D36" w:rsidRDefault="00BB5F13">
      <w:pPr>
        <w:ind w:left="1080"/>
        <w:jc w:val="both"/>
      </w:pPr>
      <w:r>
        <w:t xml:space="preserve">The website is </w:t>
      </w:r>
      <w:proofErr w:type="gramStart"/>
      <w:r>
        <w:t>up-to-date</w:t>
      </w:r>
      <w:proofErr w:type="gramEnd"/>
      <w:r>
        <w:t xml:space="preserve"> with recent meeting minutes and meeting information.</w:t>
      </w:r>
    </w:p>
    <w:p w14:paraId="0F285715" w14:textId="77777777" w:rsidR="00DF0D36" w:rsidRDefault="00DF0D36">
      <w:pPr>
        <w:spacing w:after="240"/>
        <w:jc w:val="both"/>
      </w:pPr>
    </w:p>
    <w:p w14:paraId="19A16B6A" w14:textId="77777777" w:rsidR="00204946" w:rsidRDefault="00204946">
      <w:pPr>
        <w:spacing w:after="240"/>
        <w:jc w:val="both"/>
      </w:pPr>
    </w:p>
    <w:p w14:paraId="60A2907B" w14:textId="77777777" w:rsidR="00DF0D36" w:rsidRDefault="00BB5F13">
      <w:pPr>
        <w:numPr>
          <w:ilvl w:val="0"/>
          <w:numId w:val="2"/>
        </w:numPr>
        <w:spacing w:after="240"/>
        <w:ind w:left="1080"/>
        <w:jc w:val="both"/>
      </w:pPr>
      <w:bookmarkStart w:id="1" w:name="_Ref535136302"/>
      <w:r>
        <w:rPr>
          <w:b/>
        </w:rPr>
        <w:t>OTHER BUSINESS</w:t>
      </w:r>
      <w:bookmarkEnd w:id="1"/>
      <w:r>
        <w:rPr>
          <w:b/>
        </w:rPr>
        <w:t xml:space="preserve"> </w:t>
      </w:r>
    </w:p>
    <w:p w14:paraId="578DA9C1" w14:textId="19B87DC7" w:rsidR="00DF0D36" w:rsidRDefault="00EA22D4">
      <w:pPr>
        <w:spacing w:after="240"/>
        <w:ind w:left="1080"/>
        <w:jc w:val="both"/>
      </w:pPr>
      <w:r>
        <w:t>.</w:t>
      </w:r>
    </w:p>
    <w:p w14:paraId="70B6409B" w14:textId="77777777" w:rsidR="002E65C2" w:rsidRDefault="002E65C2" w:rsidP="002E65C2">
      <w:pPr>
        <w:pStyle w:val="ListParagraph"/>
        <w:ind w:left="1800"/>
        <w:jc w:val="both"/>
      </w:pPr>
    </w:p>
    <w:p w14:paraId="1AD95EF1" w14:textId="77777777" w:rsidR="00EA22D4" w:rsidRDefault="00EA22D4" w:rsidP="002E65C2">
      <w:pPr>
        <w:pStyle w:val="ListParagraph"/>
        <w:ind w:left="1800"/>
        <w:jc w:val="both"/>
      </w:pPr>
    </w:p>
    <w:p w14:paraId="201BF4EE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ADJOURNMENT</w:t>
      </w:r>
    </w:p>
    <w:p w14:paraId="6B901CD5" w14:textId="6ABD6F2D" w:rsidR="00DF0D36" w:rsidRDefault="00BB5F13">
      <w:pPr>
        <w:spacing w:after="240"/>
        <w:ind w:left="1086"/>
      </w:pPr>
      <w:r>
        <w:t xml:space="preserve">Next Meeting: Monday, </w:t>
      </w:r>
      <w:r w:rsidR="00EA22D4">
        <w:t>J</w:t>
      </w:r>
      <w:r w:rsidR="003677EC">
        <w:t>anuary 25</w:t>
      </w:r>
      <w:r>
        <w:t xml:space="preserve"> at the 20</w:t>
      </w:r>
      <w:r w:rsidR="00EA22D4">
        <w:t>2</w:t>
      </w:r>
      <w:r w:rsidR="003677EC">
        <w:t>1</w:t>
      </w:r>
      <w:r>
        <w:t xml:space="preserve"> ASHRAE </w:t>
      </w:r>
      <w:r w:rsidR="003677EC">
        <w:t xml:space="preserve">Winter </w:t>
      </w:r>
      <w:r>
        <w:t xml:space="preserve">Conference </w:t>
      </w:r>
      <w:r w:rsidR="003677EC">
        <w:t xml:space="preserve">in Chicago, IL.  </w:t>
      </w:r>
      <w:r>
        <w:t xml:space="preserve">  This meeting will also be set up for remote participation access.</w:t>
      </w:r>
    </w:p>
    <w:p w14:paraId="12AF176F" w14:textId="77777777" w:rsidR="00DF0D36" w:rsidRPr="002E65C2" w:rsidRDefault="00BB5F13" w:rsidP="002E65C2">
      <w:pPr>
        <w:spacing w:after="240"/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2" w:name="_MON_1608877615"/>
      <w:bookmarkEnd w:id="2"/>
    </w:p>
    <w:p w14:paraId="6222C122" w14:textId="30FA9D80" w:rsidR="00DF0D36" w:rsidRDefault="00BB5F13">
      <w:pPr>
        <w:spacing w:after="240"/>
        <w:ind w:left="360"/>
        <w:jc w:val="both"/>
      </w:pPr>
      <w:r>
        <w:rPr>
          <w:b/>
        </w:rPr>
        <w:t xml:space="preserve">APPENDIX </w:t>
      </w:r>
      <w:bookmarkStart w:id="3" w:name="App_CO2_Moisture_RTAR"/>
      <w:r>
        <w:rPr>
          <w:b/>
          <w:smallCaps/>
        </w:rPr>
        <w:fldChar w:fldCharType="begin"/>
      </w:r>
      <w:r>
        <w:rPr>
          <w:b/>
          <w:smallCaps/>
        </w:rPr>
        <w:instrText>SEQ Appendix \* ALPHABETIC</w:instrText>
      </w:r>
      <w:r>
        <w:rPr>
          <w:b/>
          <w:smallCaps/>
        </w:rPr>
        <w:fldChar w:fldCharType="separate"/>
      </w:r>
      <w:r w:rsidR="00A73827">
        <w:rPr>
          <w:b/>
          <w:smallCaps/>
          <w:noProof/>
        </w:rPr>
        <w:t>A</w:t>
      </w:r>
      <w:r>
        <w:rPr>
          <w:b/>
          <w:smallCaps/>
        </w:rPr>
        <w:fldChar w:fldCharType="end"/>
      </w:r>
      <w:bookmarkEnd w:id="3"/>
    </w:p>
    <w:p w14:paraId="6A581DF3" w14:textId="1F48BC3E" w:rsidR="00DF0D36" w:rsidRDefault="00BB5F13">
      <w:pPr>
        <w:spacing w:after="240"/>
        <w:ind w:left="360"/>
        <w:jc w:val="both"/>
        <w:rPr>
          <w:b/>
        </w:rPr>
      </w:pPr>
      <w:r>
        <w:t>Info</w:t>
      </w:r>
      <w:r w:rsidR="00B371EC">
        <w:t>rmation</w:t>
      </w:r>
      <w:r>
        <w:t xml:space="preserve"> on the proposed TC </w:t>
      </w:r>
      <w:r w:rsidR="00B371EC">
        <w:t xml:space="preserve">10 </w:t>
      </w:r>
      <w:r>
        <w:t xml:space="preserve">reorganization </w:t>
      </w:r>
      <w:r w:rsidR="00B371EC">
        <w:t xml:space="preserve">options </w:t>
      </w:r>
      <w:r>
        <w:t>is embedded below:</w:t>
      </w:r>
    </w:p>
    <w:p w14:paraId="5181E2FF" w14:textId="4E3FD9F2" w:rsidR="00DF0D36" w:rsidRDefault="00B371EC">
      <w:pPr>
        <w:ind w:firstLine="360"/>
        <w:rPr>
          <w:b/>
        </w:rPr>
      </w:pPr>
      <w:r>
        <w:rPr>
          <w:b/>
        </w:rPr>
        <w:object w:dxaOrig="1532" w:dyaOrig="991" w14:anchorId="0298F5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76.5pt;height:49.5pt" o:ole="">
            <v:imagedata r:id="rId9" o:title=""/>
          </v:shape>
          <o:OLEObject Type="Embed" ProgID="AcroExch.Document.2017" ShapeID="_x0000_i1032" DrawAspect="Icon" ObjectID="_1655897336" r:id="rId10"/>
        </w:object>
      </w:r>
    </w:p>
    <w:p w14:paraId="7EEE23CE" w14:textId="77777777" w:rsidR="00625025" w:rsidRDefault="00625025">
      <w:pPr>
        <w:rPr>
          <w:b/>
        </w:rPr>
      </w:pPr>
      <w:r>
        <w:rPr>
          <w:b/>
        </w:rPr>
        <w:br w:type="page"/>
      </w:r>
    </w:p>
    <w:p w14:paraId="10E08781" w14:textId="77777777" w:rsidR="00DF0D36" w:rsidRDefault="00BB5F13">
      <w:pPr>
        <w:spacing w:after="240"/>
        <w:ind w:left="360"/>
        <w:jc w:val="both"/>
      </w:pPr>
      <w:r>
        <w:rPr>
          <w:b/>
        </w:rPr>
        <w:lastRenderedPageBreak/>
        <w:t xml:space="preserve">APPENDIX </w:t>
      </w:r>
      <w:bookmarkStart w:id="4" w:name="App_roster"/>
      <w:r w:rsidR="00204946">
        <w:rPr>
          <w:b/>
        </w:rPr>
        <w:t>B</w:t>
      </w:r>
      <w:bookmarkEnd w:id="4"/>
    </w:p>
    <w:p w14:paraId="404F8467" w14:textId="41076363" w:rsidR="00DF0D36" w:rsidRDefault="00DF0D36">
      <w:pPr>
        <w:jc w:val="center"/>
      </w:pPr>
    </w:p>
    <w:p w14:paraId="459731DE" w14:textId="77777777" w:rsidR="001715F3" w:rsidRDefault="001715F3">
      <w:pPr>
        <w:jc w:val="center"/>
        <w:rPr>
          <w:b/>
        </w:rPr>
      </w:pPr>
    </w:p>
    <w:p w14:paraId="5460F24E" w14:textId="77777777" w:rsidR="00DF0D36" w:rsidRDefault="00BB5F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20</w:t>
      </w:r>
      <w:r w:rsidR="001715F3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/20</w:t>
      </w:r>
      <w:r w:rsidR="001715F3">
        <w:rPr>
          <w:b/>
          <w:bCs/>
          <w:sz w:val="28"/>
          <w:szCs w:val="28"/>
        </w:rPr>
        <w:t>21</w:t>
      </w:r>
      <w:r>
        <w:rPr>
          <w:b/>
          <w:bCs/>
          <w:sz w:val="28"/>
          <w:szCs w:val="28"/>
        </w:rPr>
        <w:t xml:space="preserve"> Roster</w:t>
      </w:r>
    </w:p>
    <w:p w14:paraId="263C8051" w14:textId="77777777" w:rsidR="00DF0D36" w:rsidRDefault="00DF0D36">
      <w:pPr>
        <w:jc w:val="center"/>
        <w:rPr>
          <w:b/>
          <w:bCs/>
          <w:sz w:val="28"/>
          <w:szCs w:val="28"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DF0D36" w14:paraId="43806967" w14:textId="77777777">
        <w:trPr>
          <w:trHeight w:val="432"/>
          <w:jc w:val="center"/>
        </w:trPr>
        <w:tc>
          <w:tcPr>
            <w:tcW w:w="40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7A135F11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5432FF7E" w14:textId="77777777" w:rsidR="00DF0D36" w:rsidRDefault="00BB5F13" w:rsidP="00713F9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  <w:r w:rsidR="00713F91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–202</w:t>
            </w:r>
            <w:r w:rsidR="00713F91">
              <w:rPr>
                <w:b/>
                <w:bCs/>
                <w:color w:val="000000"/>
              </w:rPr>
              <w:t>1</w:t>
            </w:r>
          </w:p>
        </w:tc>
      </w:tr>
      <w:tr w:rsidR="00DF0D36" w14:paraId="23EDD9DE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586C16" w14:textId="77777777" w:rsidR="00DF0D36" w:rsidRDefault="00BB5F13">
            <w:pPr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374F66" w14:textId="77777777" w:rsidR="00DF0D36" w:rsidRDefault="00BB5F13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Mr. Chris Repice</w:t>
            </w:r>
          </w:p>
        </w:tc>
      </w:tr>
      <w:tr w:rsidR="00DF0D36" w14:paraId="0F78EBF9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CBDD0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5EA7AE2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Matthew Stinson</w:t>
            </w:r>
          </w:p>
        </w:tc>
      </w:tr>
      <w:tr w:rsidR="00DF0D36" w14:paraId="09B46434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0167F4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9FDD3D5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OPEN</w:t>
            </w:r>
          </w:p>
        </w:tc>
      </w:tr>
      <w:tr w:rsidR="00DF0D36" w14:paraId="6C8192F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74DFD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6BC9A8A" w14:textId="77777777" w:rsidR="00DF0D36" w:rsidRDefault="00BB5F13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>Mr. KeonWoo Lee</w:t>
            </w:r>
          </w:p>
        </w:tc>
      </w:tr>
      <w:tr w:rsidR="00DF0D36" w14:paraId="1DCAC931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F12BE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C2F4DDC" w14:textId="77777777" w:rsidR="00DF0D36" w:rsidRDefault="00BB5F13">
            <w:pPr>
              <w:jc w:val="center"/>
              <w:rPr>
                <w:color w:val="000000"/>
              </w:rPr>
            </w:pPr>
            <w:r>
              <w:t>Dr. Xiaotang Zhou</w:t>
            </w:r>
          </w:p>
        </w:tc>
      </w:tr>
      <w:tr w:rsidR="00DF0D36" w14:paraId="5701F52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50F3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760746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DF0D36" w14:paraId="6A40EBE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6A23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22A425E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Kevin Glover</w:t>
            </w:r>
          </w:p>
        </w:tc>
      </w:tr>
      <w:tr w:rsidR="00DF0D36" w14:paraId="159BE41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A828A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92D9AE3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(Combine with Secretary)</w:t>
            </w:r>
          </w:p>
        </w:tc>
      </w:tr>
    </w:tbl>
    <w:p w14:paraId="1889EFDE" w14:textId="77777777" w:rsidR="00DF0D36" w:rsidRDefault="00DF0D36">
      <w:pPr>
        <w:spacing w:after="240"/>
        <w:jc w:val="center"/>
        <w:rPr>
          <w:b/>
          <w:bCs/>
          <w:sz w:val="28"/>
          <w:szCs w:val="28"/>
          <w:highlight w:val="yellow"/>
        </w:rPr>
      </w:pPr>
    </w:p>
    <w:p w14:paraId="7EC3E33F" w14:textId="77777777" w:rsidR="00DF0D36" w:rsidRDefault="00BB5F13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20</w:t>
      </w:r>
      <w:r w:rsidR="00713F91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/202</w:t>
      </w:r>
      <w:r w:rsidR="00713F9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DF0D36" w14:paraId="580E1484" w14:textId="77777777" w:rsidTr="004E3BD1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1F2A8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D9C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DF0D36" w14:paraId="79B5901A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5E8A4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Chris Repice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AA981" w14:textId="4F1B75C1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7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to 06/30/20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21</w:t>
            </w:r>
          </w:p>
        </w:tc>
      </w:tr>
      <w:tr w:rsidR="00DF0D36" w14:paraId="21307420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6384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98E9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7/01/2017 to 06/30/2021</w:t>
            </w:r>
          </w:p>
        </w:tc>
      </w:tr>
      <w:tr w:rsidR="00DF0D36" w14:paraId="18FF2FE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3C2DE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7B748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07/01/2017 to 06/30/2021</w:t>
            </w:r>
          </w:p>
        </w:tc>
      </w:tr>
      <w:tr w:rsidR="00DF0D36" w14:paraId="7B32464B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E912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38140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07/01/2018 to 06/30/2022</w:t>
            </w:r>
          </w:p>
        </w:tc>
      </w:tr>
      <w:tr w:rsidR="00DF0D36" w14:paraId="2524E4B4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FA77A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8D37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DF0D36" w14:paraId="05F5F72C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6A5E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Stefen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6966E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4E3BD1" w14:paraId="441D664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7F41A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C6E39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</w:tbl>
    <w:p w14:paraId="36EACA3A" w14:textId="77777777" w:rsidR="00DF0D36" w:rsidRDefault="00DF0D36">
      <w:pPr>
        <w:spacing w:after="240"/>
        <w:jc w:val="center"/>
        <w:rPr>
          <w:b/>
          <w:bCs/>
          <w:sz w:val="28"/>
          <w:szCs w:val="28"/>
        </w:rPr>
      </w:pPr>
    </w:p>
    <w:p w14:paraId="685CF1A1" w14:textId="77777777" w:rsidR="00DF0D36" w:rsidRDefault="00DF0D36">
      <w:pPr>
        <w:spacing w:after="240"/>
        <w:jc w:val="both"/>
      </w:pPr>
    </w:p>
    <w:sectPr w:rsidR="00DF0D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ED0F7" w14:textId="77777777" w:rsidR="00B702C2" w:rsidRDefault="00B702C2">
      <w:r>
        <w:separator/>
      </w:r>
    </w:p>
  </w:endnote>
  <w:endnote w:type="continuationSeparator" w:id="0">
    <w:p w14:paraId="5A93FBFD" w14:textId="77777777" w:rsidR="00B702C2" w:rsidRDefault="00B7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83629" w14:textId="77777777" w:rsidR="00511833" w:rsidRDefault="00511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6ED8" w14:textId="77777777" w:rsidR="00511833" w:rsidRDefault="005118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092A58" w14:textId="77777777" w:rsidR="00B702C2" w:rsidRDefault="00B702C2">
      <w:r>
        <w:separator/>
      </w:r>
    </w:p>
  </w:footnote>
  <w:footnote w:type="continuationSeparator" w:id="0">
    <w:p w14:paraId="649AF0E2" w14:textId="77777777" w:rsidR="00B702C2" w:rsidRDefault="00B7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90E9A" w14:textId="77777777" w:rsidR="00511833" w:rsidRDefault="00511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7385" w14:textId="77777777" w:rsidR="00DF0D36" w:rsidRDefault="00DF0D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A9A14" w14:textId="77777777" w:rsidR="00511833" w:rsidRDefault="005118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6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8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D36"/>
    <w:rsid w:val="00056A7E"/>
    <w:rsid w:val="000702A7"/>
    <w:rsid w:val="000A0307"/>
    <w:rsid w:val="000A4A63"/>
    <w:rsid w:val="000B275E"/>
    <w:rsid w:val="00115B24"/>
    <w:rsid w:val="00135671"/>
    <w:rsid w:val="001715F3"/>
    <w:rsid w:val="00175A42"/>
    <w:rsid w:val="001913A7"/>
    <w:rsid w:val="001F2603"/>
    <w:rsid w:val="00204946"/>
    <w:rsid w:val="00223357"/>
    <w:rsid w:val="00235FEC"/>
    <w:rsid w:val="0026253D"/>
    <w:rsid w:val="002C468C"/>
    <w:rsid w:val="002E65C2"/>
    <w:rsid w:val="00312DAE"/>
    <w:rsid w:val="003677EC"/>
    <w:rsid w:val="003C0765"/>
    <w:rsid w:val="003D28B8"/>
    <w:rsid w:val="003D3E92"/>
    <w:rsid w:val="00421500"/>
    <w:rsid w:val="0043383D"/>
    <w:rsid w:val="00485AEC"/>
    <w:rsid w:val="00495681"/>
    <w:rsid w:val="004A19E8"/>
    <w:rsid w:val="004E388A"/>
    <w:rsid w:val="004E3BD1"/>
    <w:rsid w:val="004F027B"/>
    <w:rsid w:val="00511833"/>
    <w:rsid w:val="00513EF9"/>
    <w:rsid w:val="00547A4A"/>
    <w:rsid w:val="00553B48"/>
    <w:rsid w:val="005650AF"/>
    <w:rsid w:val="00576D82"/>
    <w:rsid w:val="005E37ED"/>
    <w:rsid w:val="00611334"/>
    <w:rsid w:val="00625025"/>
    <w:rsid w:val="006769E8"/>
    <w:rsid w:val="00693C38"/>
    <w:rsid w:val="00696B64"/>
    <w:rsid w:val="006B3E20"/>
    <w:rsid w:val="006C0B62"/>
    <w:rsid w:val="006F1FA5"/>
    <w:rsid w:val="007048DF"/>
    <w:rsid w:val="00713F91"/>
    <w:rsid w:val="00730D85"/>
    <w:rsid w:val="007A5FBB"/>
    <w:rsid w:val="007B5706"/>
    <w:rsid w:val="00835F23"/>
    <w:rsid w:val="008625DE"/>
    <w:rsid w:val="0086469E"/>
    <w:rsid w:val="008862ED"/>
    <w:rsid w:val="008C017B"/>
    <w:rsid w:val="008F09A2"/>
    <w:rsid w:val="0090455D"/>
    <w:rsid w:val="00911737"/>
    <w:rsid w:val="009463E1"/>
    <w:rsid w:val="009B5027"/>
    <w:rsid w:val="009C6EDB"/>
    <w:rsid w:val="00A03CB2"/>
    <w:rsid w:val="00A476B5"/>
    <w:rsid w:val="00A73827"/>
    <w:rsid w:val="00A761A8"/>
    <w:rsid w:val="00AD6E68"/>
    <w:rsid w:val="00B13C05"/>
    <w:rsid w:val="00B257F8"/>
    <w:rsid w:val="00B371EC"/>
    <w:rsid w:val="00B451EB"/>
    <w:rsid w:val="00B702C2"/>
    <w:rsid w:val="00B851A1"/>
    <w:rsid w:val="00BB057D"/>
    <w:rsid w:val="00BB5F13"/>
    <w:rsid w:val="00BB769A"/>
    <w:rsid w:val="00BE4553"/>
    <w:rsid w:val="00BF2452"/>
    <w:rsid w:val="00C541F6"/>
    <w:rsid w:val="00C90E1E"/>
    <w:rsid w:val="00CC3BA9"/>
    <w:rsid w:val="00CD5746"/>
    <w:rsid w:val="00CF6D0D"/>
    <w:rsid w:val="00D43240"/>
    <w:rsid w:val="00D50364"/>
    <w:rsid w:val="00D75E7D"/>
    <w:rsid w:val="00DE4A5F"/>
    <w:rsid w:val="00DE4B07"/>
    <w:rsid w:val="00DF0D36"/>
    <w:rsid w:val="00E520ED"/>
    <w:rsid w:val="00E62912"/>
    <w:rsid w:val="00EA22D4"/>
    <w:rsid w:val="00EB50B9"/>
    <w:rsid w:val="00FC39EB"/>
    <w:rsid w:val="00FC497D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127C9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1006.ashraetcs.org/documents.php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E9A42-2FB1-427A-9C89-DBF9C29FF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Repice, Chris</cp:lastModifiedBy>
  <cp:revision>7</cp:revision>
  <cp:lastPrinted>2020-07-10T17:58:00Z</cp:lastPrinted>
  <dcterms:created xsi:type="dcterms:W3CDTF">2020-07-09T19:54:00Z</dcterms:created>
  <dcterms:modified xsi:type="dcterms:W3CDTF">2020-07-10T18:42:00Z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