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81D06" w14:textId="77777777" w:rsidR="00896D2E" w:rsidRPr="000C468D" w:rsidRDefault="00896D2E" w:rsidP="00896D2E">
      <w:pPr>
        <w:autoSpaceDE w:val="0"/>
        <w:autoSpaceDN w:val="0"/>
        <w:adjustRightInd w:val="0"/>
        <w:ind w:left="-810" w:firstLine="810"/>
        <w:jc w:val="center"/>
        <w:rPr>
          <w:b/>
          <w:bCs/>
          <w:sz w:val="32"/>
          <w:szCs w:val="32"/>
        </w:rPr>
      </w:pPr>
      <w:r w:rsidRPr="000C468D">
        <w:rPr>
          <w:b/>
          <w:bCs/>
          <w:sz w:val="32"/>
          <w:szCs w:val="32"/>
        </w:rPr>
        <w:t xml:space="preserve">TC 1.13 Optimization </w:t>
      </w:r>
    </w:p>
    <w:p w14:paraId="38DE74C7" w14:textId="70679DFD" w:rsidR="00896D2E" w:rsidRPr="000C468D" w:rsidRDefault="00265F1A" w:rsidP="00896D2E">
      <w:pPr>
        <w:autoSpaceDE w:val="0"/>
        <w:autoSpaceDN w:val="0"/>
        <w:adjustRightInd w:val="0"/>
        <w:ind w:left="-810" w:firstLine="810"/>
        <w:jc w:val="center"/>
        <w:rPr>
          <w:bCs/>
          <w:sz w:val="28"/>
          <w:szCs w:val="28"/>
        </w:rPr>
      </w:pPr>
      <w:r>
        <w:rPr>
          <w:bCs/>
          <w:sz w:val="28"/>
          <w:szCs w:val="28"/>
        </w:rPr>
        <w:t>Meeting Minutes</w:t>
      </w:r>
      <w:r w:rsidR="00896D2E" w:rsidRPr="000C468D">
        <w:rPr>
          <w:bCs/>
          <w:sz w:val="28"/>
          <w:szCs w:val="28"/>
        </w:rPr>
        <w:t xml:space="preserve"> for ASHRAE 2025 Winter Conference</w:t>
      </w:r>
    </w:p>
    <w:p w14:paraId="4932CB09" w14:textId="77777777" w:rsidR="00896D2E" w:rsidRPr="000C468D" w:rsidRDefault="00896D2E" w:rsidP="00896D2E">
      <w:pPr>
        <w:autoSpaceDE w:val="0"/>
        <w:autoSpaceDN w:val="0"/>
        <w:adjustRightInd w:val="0"/>
        <w:jc w:val="center"/>
        <w:rPr>
          <w:bCs/>
          <w:sz w:val="28"/>
          <w:szCs w:val="28"/>
        </w:rPr>
      </w:pPr>
      <w:r w:rsidRPr="000C468D">
        <w:rPr>
          <w:bCs/>
          <w:sz w:val="28"/>
          <w:szCs w:val="28"/>
        </w:rPr>
        <w:t>Sunday, February 9, 2025</w:t>
      </w:r>
    </w:p>
    <w:p w14:paraId="3CA402D1" w14:textId="77777777" w:rsidR="00896D2E" w:rsidRPr="000C468D" w:rsidRDefault="00896D2E" w:rsidP="00896D2E">
      <w:pPr>
        <w:autoSpaceDE w:val="0"/>
        <w:autoSpaceDN w:val="0"/>
        <w:adjustRightInd w:val="0"/>
        <w:jc w:val="center"/>
        <w:rPr>
          <w:bCs/>
          <w:sz w:val="28"/>
          <w:szCs w:val="28"/>
        </w:rPr>
      </w:pPr>
      <w:r w:rsidRPr="000C468D">
        <w:rPr>
          <w:bCs/>
          <w:sz w:val="28"/>
          <w:szCs w:val="28"/>
        </w:rPr>
        <w:t xml:space="preserve"> Orlando, FL, and hybrid-remote </w:t>
      </w:r>
    </w:p>
    <w:p w14:paraId="7B0CF100" w14:textId="77777777" w:rsidR="00896D2E" w:rsidRPr="000C468D" w:rsidRDefault="00896D2E" w:rsidP="00896D2E">
      <w:pPr>
        <w:autoSpaceDE w:val="0"/>
        <w:autoSpaceDN w:val="0"/>
        <w:adjustRightInd w:val="0"/>
        <w:jc w:val="center"/>
        <w:rPr>
          <w:bCs/>
          <w:sz w:val="28"/>
          <w:szCs w:val="28"/>
        </w:rPr>
      </w:pPr>
      <w:hyperlink r:id="rId11" w:history="1">
        <w:r w:rsidRPr="000C468D">
          <w:rPr>
            <w:rStyle w:val="Hyperlink"/>
            <w:bCs/>
            <w:sz w:val="22"/>
            <w:szCs w:val="22"/>
          </w:rPr>
          <w:t>http://tc0113.ashraetcs.org/</w:t>
        </w:r>
      </w:hyperlink>
    </w:p>
    <w:p w14:paraId="3A868E7A" w14:textId="77777777" w:rsidR="00896D2E" w:rsidRPr="000C468D" w:rsidRDefault="00896D2E" w:rsidP="00896D2E">
      <w:pPr>
        <w:autoSpaceDE w:val="0"/>
        <w:autoSpaceDN w:val="0"/>
        <w:adjustRightInd w:val="0"/>
        <w:jc w:val="center"/>
        <w:rPr>
          <w:bCs/>
          <w:sz w:val="28"/>
          <w:szCs w:val="28"/>
        </w:rPr>
      </w:pPr>
    </w:p>
    <w:p w14:paraId="5714B35D" w14:textId="77777777" w:rsidR="00896D2E" w:rsidRPr="000C468D" w:rsidRDefault="00896D2E" w:rsidP="00896D2E">
      <w:pPr>
        <w:autoSpaceDE w:val="0"/>
        <w:autoSpaceDN w:val="0"/>
        <w:adjustRightInd w:val="0"/>
        <w:jc w:val="center"/>
        <w:rPr>
          <w:bCs/>
          <w:sz w:val="28"/>
          <w:szCs w:val="28"/>
          <w:u w:val="single"/>
        </w:rPr>
      </w:pPr>
      <w:r w:rsidRPr="000C468D">
        <w:rPr>
          <w:bCs/>
          <w:sz w:val="28"/>
          <w:szCs w:val="28"/>
          <w:u w:val="single"/>
        </w:rPr>
        <w:t>TC 1.13 meetings this meeting:</w:t>
      </w:r>
    </w:p>
    <w:p w14:paraId="5031D6D8" w14:textId="77777777" w:rsidR="00896D2E" w:rsidRPr="000C468D" w:rsidRDefault="00896D2E" w:rsidP="00896D2E">
      <w:pPr>
        <w:autoSpaceDE w:val="0"/>
        <w:autoSpaceDN w:val="0"/>
        <w:adjustRightInd w:val="0"/>
        <w:jc w:val="center"/>
        <w:rPr>
          <w:bCs/>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0"/>
        <w:gridCol w:w="270"/>
      </w:tblGrid>
      <w:tr w:rsidR="00896D2E" w14:paraId="450CB4B1" w14:textId="77777777" w:rsidTr="003174FF">
        <w:trPr>
          <w:trHeight w:val="594"/>
        </w:trPr>
        <w:tc>
          <w:tcPr>
            <w:tcW w:w="9810" w:type="dxa"/>
          </w:tcPr>
          <w:p w14:paraId="230BF111" w14:textId="77777777" w:rsidR="00896D2E" w:rsidRPr="000C468D" w:rsidRDefault="00896D2E" w:rsidP="003174FF">
            <w:pPr>
              <w:autoSpaceDE w:val="0"/>
              <w:autoSpaceDN w:val="0"/>
              <w:adjustRightInd w:val="0"/>
              <w:jc w:val="center"/>
              <w:rPr>
                <w:b/>
                <w:i/>
                <w:iCs/>
              </w:rPr>
            </w:pPr>
            <w:r w:rsidRPr="000C468D">
              <w:rPr>
                <w:b/>
                <w:i/>
                <w:iCs/>
              </w:rPr>
              <w:t>Main Committee Meeting (hybrid)</w:t>
            </w:r>
          </w:p>
          <w:p w14:paraId="1C2BCF6D" w14:textId="77777777" w:rsidR="00896D2E" w:rsidRPr="000C468D" w:rsidRDefault="00896D2E" w:rsidP="003174FF">
            <w:pPr>
              <w:autoSpaceDE w:val="0"/>
              <w:autoSpaceDN w:val="0"/>
              <w:adjustRightInd w:val="0"/>
              <w:jc w:val="center"/>
              <w:rPr>
                <w:i/>
                <w:iCs/>
              </w:rPr>
            </w:pPr>
            <w:r w:rsidRPr="000C468D">
              <w:rPr>
                <w:i/>
                <w:iCs/>
              </w:rPr>
              <w:t>Sunday, February 9th, 2025, 1:00 – 3:00 PM EST</w:t>
            </w:r>
          </w:p>
          <w:p w14:paraId="57C14F8E" w14:textId="77777777" w:rsidR="00896D2E" w:rsidRPr="000C468D" w:rsidRDefault="00896D2E" w:rsidP="003174FF">
            <w:pPr>
              <w:autoSpaceDE w:val="0"/>
              <w:autoSpaceDN w:val="0"/>
              <w:adjustRightInd w:val="0"/>
              <w:jc w:val="center"/>
              <w:rPr>
                <w:i/>
              </w:rPr>
            </w:pPr>
            <w:r w:rsidRPr="000C468D">
              <w:rPr>
                <w:i/>
              </w:rPr>
              <w:t>Room: Clear Lake (lobby level</w:t>
            </w:r>
            <w:r w:rsidRPr="000C468D">
              <w:t>)</w:t>
            </w:r>
            <w:r w:rsidRPr="000C468D">
              <w:rPr>
                <w:i/>
              </w:rPr>
              <w:t xml:space="preserve"> </w:t>
            </w:r>
          </w:p>
          <w:p w14:paraId="2E15D4F3" w14:textId="77777777" w:rsidR="00896D2E" w:rsidRDefault="00896D2E" w:rsidP="003174FF">
            <w:pPr>
              <w:autoSpaceDE w:val="0"/>
              <w:autoSpaceDN w:val="0"/>
              <w:adjustRightInd w:val="0"/>
              <w:jc w:val="center"/>
              <w:rPr>
                <w:i/>
              </w:rPr>
            </w:pPr>
            <w:hyperlink r:id="rId12" w:history="1">
              <w:r w:rsidRPr="000C468D">
                <w:rPr>
                  <w:rStyle w:val="Hyperlink"/>
                  <w:i/>
                </w:rPr>
                <w:t>MS Teams</w:t>
              </w:r>
            </w:hyperlink>
          </w:p>
        </w:tc>
        <w:tc>
          <w:tcPr>
            <w:tcW w:w="270" w:type="dxa"/>
          </w:tcPr>
          <w:p w14:paraId="16974A5E" w14:textId="77777777" w:rsidR="00896D2E" w:rsidRDefault="00896D2E" w:rsidP="003174FF">
            <w:pPr>
              <w:autoSpaceDE w:val="0"/>
              <w:autoSpaceDN w:val="0"/>
              <w:adjustRightInd w:val="0"/>
              <w:jc w:val="center"/>
              <w:rPr>
                <w:i/>
              </w:rPr>
            </w:pPr>
          </w:p>
        </w:tc>
      </w:tr>
    </w:tbl>
    <w:p w14:paraId="137CBB27" w14:textId="77777777" w:rsidR="00896D2E" w:rsidRDefault="00896D2E" w:rsidP="00896D2E">
      <w:pPr>
        <w:autoSpaceDE w:val="0"/>
        <w:autoSpaceDN w:val="0"/>
        <w:adjustRightInd w:val="0"/>
        <w:rPr>
          <w:bCs/>
          <w:sz w:val="28"/>
          <w:szCs w:val="28"/>
        </w:rPr>
      </w:pPr>
    </w:p>
    <w:p w14:paraId="33247A45" w14:textId="77777777" w:rsidR="00896D2E" w:rsidRPr="00AC5862" w:rsidRDefault="00896D2E" w:rsidP="00896D2E">
      <w:pPr>
        <w:autoSpaceDE w:val="0"/>
        <w:autoSpaceDN w:val="0"/>
        <w:adjustRightInd w:val="0"/>
        <w:jc w:val="center"/>
        <w:rPr>
          <w:bCs/>
          <w:sz w:val="28"/>
          <w:szCs w:val="28"/>
          <w:u w:val="single"/>
        </w:rPr>
      </w:pPr>
      <w:r w:rsidRPr="00AC5862">
        <w:rPr>
          <w:bCs/>
          <w:sz w:val="28"/>
          <w:szCs w:val="28"/>
          <w:u w:val="single"/>
        </w:rPr>
        <w:t xml:space="preserve">1.13 program activities this </w:t>
      </w:r>
      <w:r>
        <w:rPr>
          <w:bCs/>
          <w:sz w:val="28"/>
          <w:szCs w:val="28"/>
          <w:u w:val="single"/>
        </w:rPr>
        <w:t>meeting</w:t>
      </w:r>
      <w:r w:rsidRPr="00AC5862">
        <w:rPr>
          <w:bCs/>
          <w:sz w:val="28"/>
          <w:szCs w:val="28"/>
          <w:u w:val="single"/>
        </w:rPr>
        <w:t>:</w:t>
      </w:r>
    </w:p>
    <w:p w14:paraId="19737E43" w14:textId="77777777" w:rsidR="00896D2E" w:rsidRPr="00747196" w:rsidRDefault="00896D2E" w:rsidP="00896D2E">
      <w:pPr>
        <w:autoSpaceDE w:val="0"/>
        <w:autoSpaceDN w:val="0"/>
        <w:adjustRightInd w:val="0"/>
        <w:jc w:val="center"/>
        <w:rPr>
          <w:bCs/>
          <w:sz w:val="18"/>
          <w:szCs w:val="18"/>
        </w:rPr>
      </w:pPr>
    </w:p>
    <w:p w14:paraId="7EBF97F8" w14:textId="77777777" w:rsidR="00896D2E" w:rsidRDefault="00896D2E" w:rsidP="00896D2E">
      <w:pPr>
        <w:autoSpaceDE w:val="0"/>
        <w:autoSpaceDN w:val="0"/>
        <w:adjustRightInd w:val="0"/>
        <w:jc w:val="center"/>
        <w:rPr>
          <w:i/>
          <w:iCs/>
        </w:rPr>
      </w:pPr>
      <w:r>
        <w:rPr>
          <w:i/>
          <w:iCs/>
        </w:rPr>
        <w:t>(none for this Orlando meeting)</w:t>
      </w:r>
    </w:p>
    <w:p w14:paraId="1735F7D0" w14:textId="77777777" w:rsidR="00896D2E" w:rsidRDefault="00896D2E" w:rsidP="00896D2E">
      <w:pPr>
        <w:autoSpaceDE w:val="0"/>
        <w:autoSpaceDN w:val="0"/>
        <w:adjustRightInd w:val="0"/>
        <w:jc w:val="center"/>
        <w:rPr>
          <w:b/>
          <w:i/>
          <w:iCs/>
        </w:rPr>
      </w:pPr>
    </w:p>
    <w:p w14:paraId="0C709DA3" w14:textId="77777777" w:rsidR="00896D2E" w:rsidRPr="001D0DBD" w:rsidRDefault="00896D2E" w:rsidP="00896D2E">
      <w:pPr>
        <w:autoSpaceDE w:val="0"/>
        <w:autoSpaceDN w:val="0"/>
        <w:adjustRightInd w:val="0"/>
        <w:jc w:val="center"/>
        <w:rPr>
          <w:i/>
        </w:rPr>
      </w:pPr>
      <w:r>
        <w:rPr>
          <w:b/>
          <w:i/>
          <w:iCs/>
        </w:rPr>
        <w:t>Co-s</w:t>
      </w:r>
      <w:r w:rsidRPr="002A513E">
        <w:rPr>
          <w:b/>
          <w:i/>
          <w:iCs/>
        </w:rPr>
        <w:t xml:space="preserve">ponsoring: </w:t>
      </w:r>
      <w:r>
        <w:rPr>
          <w:rFonts w:ascii="Verdana" w:hAnsi="Verdana"/>
          <w:color w:val="000000"/>
          <w:sz w:val="20"/>
          <w:szCs w:val="20"/>
          <w:shd w:val="clear" w:color="auto" w:fill="FFFFFF"/>
        </w:rPr>
        <w:br/>
      </w:r>
      <w:r>
        <w:rPr>
          <w:i/>
          <w:iCs/>
        </w:rPr>
        <w:t>(none for this Orlando meeting)</w:t>
      </w:r>
    </w:p>
    <w:p w14:paraId="575C3D19" w14:textId="77777777" w:rsidR="00896D2E" w:rsidRDefault="00896D2E" w:rsidP="00896D2E">
      <w:pPr>
        <w:autoSpaceDE w:val="0"/>
        <w:autoSpaceDN w:val="0"/>
        <w:adjustRightInd w:val="0"/>
        <w:rPr>
          <w:i/>
        </w:rPr>
      </w:pPr>
    </w:p>
    <w:p w14:paraId="03E7E4B7" w14:textId="3D09F948" w:rsidR="00336811" w:rsidRDefault="00336811" w:rsidP="00336811">
      <w:pPr>
        <w:autoSpaceDE w:val="0"/>
        <w:autoSpaceDN w:val="0"/>
        <w:adjustRightInd w:val="0"/>
        <w:rPr>
          <w:i/>
        </w:rPr>
      </w:pPr>
    </w:p>
    <w:p w14:paraId="734B08FD" w14:textId="77777777" w:rsidR="00D722BE" w:rsidRDefault="00D722BE" w:rsidP="001F67C6">
      <w:pPr>
        <w:autoSpaceDE w:val="0"/>
        <w:autoSpaceDN w:val="0"/>
        <w:adjustRightInd w:val="0"/>
        <w:jc w:val="center"/>
        <w:rPr>
          <w:b/>
          <w:bCs/>
          <w:sz w:val="28"/>
          <w:szCs w:val="28"/>
          <w:u w:val="single"/>
        </w:rPr>
      </w:pPr>
    </w:p>
    <w:p w14:paraId="4AD51D6C" w14:textId="070C05E6" w:rsidR="001F67C6" w:rsidRPr="001F67C6" w:rsidRDefault="001F67C6" w:rsidP="001F67C6">
      <w:pPr>
        <w:autoSpaceDE w:val="0"/>
        <w:autoSpaceDN w:val="0"/>
        <w:adjustRightInd w:val="0"/>
        <w:jc w:val="center"/>
        <w:rPr>
          <w:b/>
          <w:bCs/>
          <w:sz w:val="28"/>
          <w:szCs w:val="28"/>
          <w:u w:val="single"/>
        </w:rPr>
      </w:pPr>
      <w:r w:rsidRPr="001F67C6">
        <w:rPr>
          <w:b/>
          <w:bCs/>
          <w:sz w:val="28"/>
          <w:szCs w:val="28"/>
          <w:u w:val="single"/>
        </w:rPr>
        <w:t>Agenda:</w:t>
      </w:r>
    </w:p>
    <w:p w14:paraId="6CD6A122" w14:textId="77777777" w:rsidR="001F67C6" w:rsidRDefault="001F67C6" w:rsidP="007B13B0">
      <w:pPr>
        <w:autoSpaceDE w:val="0"/>
        <w:autoSpaceDN w:val="0"/>
        <w:adjustRightInd w:val="0"/>
        <w:jc w:val="center"/>
        <w:rPr>
          <w:i/>
        </w:rPr>
      </w:pPr>
    </w:p>
    <w:p w14:paraId="00F07A95" w14:textId="422D0939" w:rsidR="00907193" w:rsidRDefault="00907193" w:rsidP="00D96D87">
      <w:pPr>
        <w:autoSpaceDE w:val="0"/>
        <w:autoSpaceDN w:val="0"/>
        <w:adjustRightInd w:val="0"/>
        <w:spacing w:before="60"/>
        <w:ind w:left="720" w:hanging="720"/>
        <w:jc w:val="both"/>
        <w:rPr>
          <w:b/>
          <w:bCs/>
        </w:rPr>
      </w:pPr>
      <w:r w:rsidRPr="00D96D87">
        <w:rPr>
          <w:b/>
          <w:bCs/>
        </w:rPr>
        <w:t xml:space="preserve">1. </w:t>
      </w:r>
      <w:r w:rsidR="00AC5862" w:rsidRPr="00D96D87">
        <w:rPr>
          <w:b/>
          <w:bCs/>
        </w:rPr>
        <w:t>Call to Order and w</w:t>
      </w:r>
      <w:r w:rsidRPr="00D96D87">
        <w:rPr>
          <w:b/>
          <w:bCs/>
        </w:rPr>
        <w:t xml:space="preserve">elcome </w:t>
      </w:r>
      <w:r w:rsidR="00AC5862" w:rsidRPr="00D96D87">
        <w:rPr>
          <w:b/>
          <w:bCs/>
        </w:rPr>
        <w:t xml:space="preserve">all </w:t>
      </w:r>
      <w:r w:rsidR="00676AE4" w:rsidRPr="00D96D87">
        <w:rPr>
          <w:b/>
          <w:bCs/>
        </w:rPr>
        <w:t>members</w:t>
      </w:r>
      <w:r w:rsidR="00AC5862" w:rsidRPr="00D96D87">
        <w:rPr>
          <w:b/>
          <w:bCs/>
        </w:rPr>
        <w:t xml:space="preserve"> and</w:t>
      </w:r>
      <w:r w:rsidR="00676AE4" w:rsidRPr="00D96D87">
        <w:rPr>
          <w:b/>
          <w:bCs/>
        </w:rPr>
        <w:t xml:space="preserve"> visitors</w:t>
      </w:r>
      <w:r w:rsidR="00AC5862" w:rsidRPr="00D96D87">
        <w:rPr>
          <w:b/>
          <w:bCs/>
        </w:rPr>
        <w:t xml:space="preserve">   </w:t>
      </w:r>
      <w:r w:rsidRPr="00D96D87">
        <w:rPr>
          <w:b/>
          <w:bCs/>
        </w:rPr>
        <w:tab/>
      </w:r>
      <w:r w:rsidR="00D96D87">
        <w:rPr>
          <w:b/>
          <w:bCs/>
        </w:rPr>
        <w:tab/>
        <w:t xml:space="preserve">           </w:t>
      </w:r>
      <w:r w:rsidR="00AC5862" w:rsidRPr="00D96D87">
        <w:rPr>
          <w:b/>
          <w:bCs/>
        </w:rPr>
        <w:t xml:space="preserve">    </w:t>
      </w:r>
      <w:r w:rsidR="00E675DA">
        <w:rPr>
          <w:b/>
          <w:bCs/>
        </w:rPr>
        <w:tab/>
      </w:r>
      <w:r w:rsidR="00896D2E">
        <w:rPr>
          <w:b/>
          <w:bCs/>
        </w:rPr>
        <w:t>Zhenning Li</w:t>
      </w:r>
    </w:p>
    <w:p w14:paraId="14C149A5" w14:textId="2B6F3FB4" w:rsidR="00E5035B" w:rsidRPr="00D96D87" w:rsidRDefault="00E5035B" w:rsidP="00D96D87">
      <w:pPr>
        <w:autoSpaceDE w:val="0"/>
        <w:autoSpaceDN w:val="0"/>
        <w:adjustRightInd w:val="0"/>
        <w:spacing w:before="60"/>
        <w:ind w:left="720" w:hanging="720"/>
        <w:jc w:val="both"/>
        <w:rPr>
          <w:b/>
          <w:bCs/>
        </w:rPr>
      </w:pPr>
      <w:r>
        <w:rPr>
          <w:b/>
          <w:bCs/>
        </w:rPr>
        <w:t>Meeting was called to order 1:10 pm (EST)</w:t>
      </w:r>
    </w:p>
    <w:p w14:paraId="797B7187" w14:textId="77777777" w:rsidR="00AC5862" w:rsidRDefault="00AC5862" w:rsidP="00D96D87">
      <w:pPr>
        <w:autoSpaceDE w:val="0"/>
        <w:autoSpaceDN w:val="0"/>
        <w:adjustRightInd w:val="0"/>
        <w:spacing w:before="60"/>
        <w:ind w:left="1080" w:right="720"/>
      </w:pPr>
    </w:p>
    <w:p w14:paraId="249B68E4" w14:textId="066B3FAC" w:rsidR="00907193" w:rsidRPr="00D96D87" w:rsidRDefault="00907193" w:rsidP="00D96D87">
      <w:pPr>
        <w:autoSpaceDE w:val="0"/>
        <w:autoSpaceDN w:val="0"/>
        <w:adjustRightInd w:val="0"/>
        <w:spacing w:before="60"/>
        <w:rPr>
          <w:b/>
          <w:bCs/>
        </w:rPr>
      </w:pPr>
      <w:r w:rsidRPr="00D96D87">
        <w:rPr>
          <w:b/>
          <w:bCs/>
        </w:rPr>
        <w:t>2. Roll Call / Introductio</w:t>
      </w:r>
      <w:r w:rsidR="004D58C4" w:rsidRPr="00D96D87">
        <w:rPr>
          <w:b/>
          <w:bCs/>
        </w:rPr>
        <w:t xml:space="preserve">ns </w:t>
      </w:r>
      <w:r w:rsidR="00AC5862" w:rsidRPr="00D96D87">
        <w:rPr>
          <w:b/>
          <w:bCs/>
        </w:rPr>
        <w:t>/ Record Attendance</w:t>
      </w:r>
      <w:r w:rsidR="004D58C4" w:rsidRPr="00D96D87">
        <w:rPr>
          <w:b/>
          <w:bCs/>
        </w:rPr>
        <w:tab/>
      </w:r>
      <w:r w:rsidR="00E675DA" w:rsidRPr="00D96D87">
        <w:rPr>
          <w:b/>
          <w:bCs/>
        </w:rPr>
        <w:tab/>
        <w:t xml:space="preserve"> </w:t>
      </w:r>
      <w:r w:rsidR="00E675DA" w:rsidRPr="00D96D87">
        <w:rPr>
          <w:b/>
          <w:bCs/>
        </w:rPr>
        <w:tab/>
      </w:r>
      <w:r w:rsidR="00AC5862" w:rsidRPr="00D96D87">
        <w:rPr>
          <w:b/>
          <w:bCs/>
        </w:rPr>
        <w:tab/>
      </w:r>
      <w:r w:rsidR="00AC5862" w:rsidRPr="00D96D87">
        <w:rPr>
          <w:b/>
          <w:bCs/>
        </w:rPr>
        <w:tab/>
        <w:t xml:space="preserve">   </w:t>
      </w:r>
      <w:r w:rsidR="00E675DA">
        <w:rPr>
          <w:b/>
          <w:bCs/>
        </w:rPr>
        <w:tab/>
      </w:r>
      <w:r w:rsidR="00896D2E">
        <w:rPr>
          <w:b/>
          <w:bCs/>
        </w:rPr>
        <w:t>Zhenning Li</w:t>
      </w:r>
    </w:p>
    <w:p w14:paraId="2EF7B823" w14:textId="77777777" w:rsidR="00593157" w:rsidRDefault="00593157" w:rsidP="00593157">
      <w:pPr>
        <w:autoSpaceDE w:val="0"/>
        <w:autoSpaceDN w:val="0"/>
        <w:adjustRightInd w:val="0"/>
        <w:rPr>
          <w:iCs/>
        </w:rPr>
      </w:pPr>
    </w:p>
    <w:p w14:paraId="7FFD4877" w14:textId="51CE6CFD" w:rsidR="00896D2E" w:rsidRDefault="007D59CA" w:rsidP="007D59CA">
      <w:pPr>
        <w:autoSpaceDE w:val="0"/>
        <w:autoSpaceDN w:val="0"/>
        <w:adjustRightInd w:val="0"/>
        <w:rPr>
          <w:iCs/>
        </w:rPr>
      </w:pPr>
      <w:r>
        <w:rPr>
          <w:iCs/>
        </w:rPr>
        <w:t>Record</w:t>
      </w:r>
      <w:r w:rsidR="0006094C">
        <w:rPr>
          <w:iCs/>
        </w:rPr>
        <w:t xml:space="preserve"> a</w:t>
      </w:r>
      <w:r w:rsidR="00593157">
        <w:rPr>
          <w:iCs/>
        </w:rPr>
        <w:t>ttendance</w:t>
      </w:r>
      <w:r w:rsidDel="007D59CA">
        <w:rPr>
          <w:iCs/>
        </w:rPr>
        <w:t xml:space="preserve"> </w:t>
      </w:r>
    </w:p>
    <w:p w14:paraId="3A427C1C" w14:textId="77777777" w:rsidR="00896D2E" w:rsidRDefault="00896D2E" w:rsidP="007D59CA">
      <w:pPr>
        <w:autoSpaceDE w:val="0"/>
        <w:autoSpaceDN w:val="0"/>
        <w:adjustRightInd w:val="0"/>
        <w:rPr>
          <w:iCs/>
        </w:rPr>
      </w:pPr>
    </w:p>
    <w:p w14:paraId="37EA4E92" w14:textId="44F9C19B" w:rsidR="00AC5862" w:rsidRDefault="00DC5C26" w:rsidP="00593157">
      <w:pPr>
        <w:autoSpaceDE w:val="0"/>
        <w:autoSpaceDN w:val="0"/>
        <w:adjustRightInd w:val="0"/>
        <w:spacing w:before="60"/>
        <w:ind w:right="720"/>
      </w:pPr>
      <w:r>
        <w:t xml:space="preserve">6 of 6 voting members presented. </w:t>
      </w:r>
      <w:r w:rsidR="00E86D32">
        <w:t>Quorum established at 1:39. Motion to pass previous meeting minutes proposed by Rohit. Approved by all. Meeting minutes approved.</w:t>
      </w:r>
    </w:p>
    <w:p w14:paraId="47943DE0" w14:textId="77777777" w:rsidR="00E86D32" w:rsidRDefault="00E86D32" w:rsidP="00593157">
      <w:pPr>
        <w:autoSpaceDE w:val="0"/>
        <w:autoSpaceDN w:val="0"/>
        <w:adjustRightInd w:val="0"/>
        <w:spacing w:before="60"/>
        <w:ind w:right="720"/>
      </w:pPr>
    </w:p>
    <w:p w14:paraId="714E7A80" w14:textId="66D07B6D" w:rsidR="00D75C59" w:rsidRPr="00D96D87" w:rsidRDefault="00D75C59" w:rsidP="00D96D87">
      <w:pPr>
        <w:autoSpaceDE w:val="0"/>
        <w:autoSpaceDN w:val="0"/>
        <w:adjustRightInd w:val="0"/>
        <w:spacing w:before="60"/>
        <w:jc w:val="both"/>
        <w:rPr>
          <w:b/>
          <w:bCs/>
        </w:rPr>
      </w:pPr>
      <w:r w:rsidRPr="00D96D87">
        <w:rPr>
          <w:b/>
          <w:bCs/>
        </w:rPr>
        <w:t>3. ASHRAE Code of Ethics Commitment</w:t>
      </w:r>
      <w:r w:rsidRPr="00D96D87">
        <w:rPr>
          <w:b/>
          <w:bCs/>
        </w:rPr>
        <w:tab/>
      </w:r>
      <w:r w:rsidRPr="00D96D87">
        <w:rPr>
          <w:b/>
          <w:bCs/>
        </w:rPr>
        <w:tab/>
      </w:r>
      <w:r w:rsidRPr="00D96D87">
        <w:rPr>
          <w:b/>
          <w:bCs/>
        </w:rPr>
        <w:tab/>
      </w:r>
      <w:r w:rsidR="00AC5862" w:rsidRPr="00D96D87">
        <w:rPr>
          <w:b/>
          <w:bCs/>
        </w:rPr>
        <w:tab/>
      </w:r>
      <w:r w:rsidR="00AC5862" w:rsidRPr="00D96D87">
        <w:rPr>
          <w:b/>
          <w:bCs/>
        </w:rPr>
        <w:tab/>
        <w:t xml:space="preserve">     </w:t>
      </w:r>
      <w:r w:rsidR="00D96D87">
        <w:rPr>
          <w:b/>
          <w:bCs/>
        </w:rPr>
        <w:t xml:space="preserve">         </w:t>
      </w:r>
      <w:r w:rsidR="00E675DA">
        <w:rPr>
          <w:b/>
          <w:bCs/>
        </w:rPr>
        <w:tab/>
      </w:r>
      <w:r w:rsidR="00896D2E">
        <w:rPr>
          <w:b/>
          <w:bCs/>
        </w:rPr>
        <w:t>Zhenning Li</w:t>
      </w:r>
    </w:p>
    <w:p w14:paraId="2DC50E08" w14:textId="77777777" w:rsidR="00D75C59" w:rsidRPr="008A3BD5" w:rsidRDefault="00D75C59" w:rsidP="00336811">
      <w:pPr>
        <w:ind w:right="720"/>
        <w:rPr>
          <w:i/>
          <w:color w:val="000000"/>
          <w:sz w:val="20"/>
          <w:szCs w:val="22"/>
        </w:rPr>
      </w:pPr>
      <w:r w:rsidRPr="008A3BD5">
        <w:rPr>
          <w:i/>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3" w:history="1">
        <w:r w:rsidRPr="008A3BD5">
          <w:rPr>
            <w:rStyle w:val="Hyperlink"/>
            <w:i/>
            <w:sz w:val="22"/>
          </w:rPr>
          <w:t>https://www.ashrae.org/about-ashrae/ashrae-code-of-ethics</w:t>
        </w:r>
      </w:hyperlink>
      <w:r w:rsidRPr="008A3BD5">
        <w:rPr>
          <w:i/>
          <w:color w:val="000000"/>
          <w:sz w:val="22"/>
        </w:rPr>
        <w:t>.)</w:t>
      </w:r>
    </w:p>
    <w:p w14:paraId="6A8FDAF8" w14:textId="143E0892" w:rsidR="00277210" w:rsidRDefault="00277210" w:rsidP="00D96D87">
      <w:pPr>
        <w:autoSpaceDE w:val="0"/>
        <w:autoSpaceDN w:val="0"/>
        <w:adjustRightInd w:val="0"/>
        <w:spacing w:before="60"/>
        <w:jc w:val="both"/>
        <w:rPr>
          <w:b/>
          <w:bCs/>
        </w:rPr>
      </w:pPr>
    </w:p>
    <w:p w14:paraId="2ADB8D9A" w14:textId="77777777" w:rsidR="006977ED" w:rsidRDefault="006977ED" w:rsidP="00D96D87">
      <w:pPr>
        <w:autoSpaceDE w:val="0"/>
        <w:autoSpaceDN w:val="0"/>
        <w:adjustRightInd w:val="0"/>
        <w:spacing w:before="60"/>
        <w:jc w:val="both"/>
        <w:rPr>
          <w:b/>
          <w:bCs/>
        </w:rPr>
      </w:pPr>
    </w:p>
    <w:p w14:paraId="29BAFB92" w14:textId="5224DECE" w:rsidR="00B3765E" w:rsidRPr="00265F1A" w:rsidRDefault="00907193" w:rsidP="00265F1A">
      <w:pPr>
        <w:autoSpaceDE w:val="0"/>
        <w:autoSpaceDN w:val="0"/>
        <w:adjustRightInd w:val="0"/>
        <w:spacing w:before="60"/>
        <w:jc w:val="both"/>
        <w:rPr>
          <w:b/>
          <w:bCs/>
        </w:rPr>
      </w:pPr>
      <w:r w:rsidRPr="00D96D87">
        <w:rPr>
          <w:b/>
          <w:bCs/>
        </w:rPr>
        <w:t>3. Introduction of ASHRAE Li</w:t>
      </w:r>
      <w:r w:rsidR="004D58C4" w:rsidRPr="00D96D87">
        <w:rPr>
          <w:b/>
          <w:bCs/>
        </w:rPr>
        <w:t xml:space="preserve">aisons on Arrival </w:t>
      </w:r>
      <w:r w:rsidR="004D58C4" w:rsidRPr="00D96D87">
        <w:rPr>
          <w:b/>
          <w:bCs/>
        </w:rPr>
        <w:tab/>
      </w:r>
      <w:r w:rsidR="004D58C4" w:rsidRPr="00D96D87">
        <w:rPr>
          <w:b/>
          <w:bCs/>
        </w:rPr>
        <w:tab/>
      </w:r>
      <w:r w:rsidR="00D96D87">
        <w:rPr>
          <w:b/>
          <w:bCs/>
        </w:rPr>
        <w:tab/>
      </w:r>
      <w:r w:rsidR="00D96D87">
        <w:rPr>
          <w:b/>
          <w:bCs/>
        </w:rPr>
        <w:tab/>
      </w:r>
      <w:r w:rsidR="00D96D87">
        <w:rPr>
          <w:b/>
          <w:bCs/>
        </w:rPr>
        <w:tab/>
        <w:t xml:space="preserve">   </w:t>
      </w:r>
      <w:r w:rsidR="00E675DA">
        <w:rPr>
          <w:b/>
          <w:bCs/>
        </w:rPr>
        <w:tab/>
      </w:r>
      <w:r w:rsidR="00896D2E">
        <w:rPr>
          <w:b/>
          <w:bCs/>
        </w:rPr>
        <w:t>Zhenning Li</w:t>
      </w:r>
    </w:p>
    <w:p w14:paraId="7083F908" w14:textId="6B847441" w:rsidR="00EE0C1F" w:rsidRDefault="00B3765E" w:rsidP="00E8464E">
      <w:pPr>
        <w:autoSpaceDE w:val="0"/>
        <w:autoSpaceDN w:val="0"/>
        <w:adjustRightInd w:val="0"/>
        <w:spacing w:before="60"/>
        <w:ind w:right="720"/>
      </w:pPr>
      <w:r>
        <w:t xml:space="preserve">Our Section Head is </w:t>
      </w:r>
      <w:r w:rsidRPr="00B3765E">
        <w:rPr>
          <w:b/>
          <w:bCs/>
        </w:rPr>
        <w:t>Jason Atkisson</w:t>
      </w:r>
      <w:r w:rsidR="00F0213A">
        <w:t>; welcome,</w:t>
      </w:r>
      <w:r>
        <w:t xml:space="preserve"> Jason.  </w:t>
      </w:r>
    </w:p>
    <w:p w14:paraId="249E053D" w14:textId="77777777" w:rsidR="00EE0C1F" w:rsidRDefault="00EE0C1F" w:rsidP="00D96D87">
      <w:pPr>
        <w:autoSpaceDE w:val="0"/>
        <w:autoSpaceDN w:val="0"/>
        <w:adjustRightInd w:val="0"/>
        <w:spacing w:before="60"/>
        <w:ind w:left="1080" w:right="720"/>
      </w:pPr>
    </w:p>
    <w:p w14:paraId="06B6C3C6" w14:textId="4235E407" w:rsidR="00907193" w:rsidRPr="00D96D87" w:rsidRDefault="00907193" w:rsidP="00D96D87">
      <w:pPr>
        <w:autoSpaceDE w:val="0"/>
        <w:autoSpaceDN w:val="0"/>
        <w:adjustRightInd w:val="0"/>
        <w:spacing w:before="60"/>
        <w:jc w:val="both"/>
        <w:rPr>
          <w:b/>
          <w:bCs/>
        </w:rPr>
      </w:pPr>
      <w:r w:rsidRPr="00D96D87">
        <w:rPr>
          <w:b/>
          <w:bCs/>
        </w:rPr>
        <w:t>4. Establi</w:t>
      </w:r>
      <w:r w:rsidR="004D58C4" w:rsidRPr="00D96D87">
        <w:rPr>
          <w:b/>
          <w:bCs/>
        </w:rPr>
        <w:t>shm</w:t>
      </w:r>
      <w:r w:rsidR="008A3BD5" w:rsidRPr="00D96D87">
        <w:rPr>
          <w:b/>
          <w:bCs/>
        </w:rPr>
        <w:t>ent of Quorum</w:t>
      </w:r>
      <w:r w:rsidR="008A3BD5" w:rsidRPr="00D96D87">
        <w:rPr>
          <w:b/>
          <w:bCs/>
        </w:rPr>
        <w:tab/>
      </w:r>
      <w:r w:rsidR="008A3BD5" w:rsidRPr="00D96D87">
        <w:rPr>
          <w:b/>
          <w:bCs/>
        </w:rPr>
        <w:tab/>
      </w:r>
      <w:r w:rsidR="008A3BD5" w:rsidRPr="00D96D87">
        <w:rPr>
          <w:b/>
          <w:bCs/>
        </w:rPr>
        <w:tab/>
      </w:r>
      <w:r w:rsidR="008A3BD5" w:rsidRPr="00D96D87">
        <w:rPr>
          <w:b/>
          <w:bCs/>
        </w:rPr>
        <w:tab/>
      </w:r>
      <w:r w:rsidR="00E2407D" w:rsidRPr="00D96D87">
        <w:rPr>
          <w:b/>
          <w:bCs/>
        </w:rPr>
        <w:tab/>
      </w:r>
      <w:r w:rsidR="00D96D87">
        <w:rPr>
          <w:b/>
          <w:bCs/>
        </w:rPr>
        <w:tab/>
      </w:r>
      <w:r w:rsidR="00FE64E6">
        <w:rPr>
          <w:b/>
          <w:bCs/>
        </w:rPr>
        <w:t xml:space="preserve"> </w:t>
      </w:r>
      <w:r w:rsidR="00FE64E6">
        <w:rPr>
          <w:b/>
          <w:bCs/>
        </w:rPr>
        <w:tab/>
        <w:t xml:space="preserve">   </w:t>
      </w:r>
      <w:r w:rsidR="00E675DA">
        <w:rPr>
          <w:b/>
          <w:bCs/>
        </w:rPr>
        <w:tab/>
      </w:r>
      <w:r w:rsidR="00896D2E">
        <w:rPr>
          <w:b/>
          <w:bCs/>
        </w:rPr>
        <w:t>Zhenning Li</w:t>
      </w:r>
    </w:p>
    <w:p w14:paraId="3A3DCE6B" w14:textId="43643EC8" w:rsidR="0058777D" w:rsidRDefault="0058777D" w:rsidP="009248BD">
      <w:pPr>
        <w:spacing w:after="60"/>
      </w:pPr>
    </w:p>
    <w:p w14:paraId="24C7756A" w14:textId="5CA88CA0" w:rsidR="0058777D" w:rsidRDefault="0058777D" w:rsidP="0058777D">
      <w:pPr>
        <w:spacing w:after="60"/>
      </w:pPr>
      <w:r w:rsidRPr="00201CFF">
        <w:rPr>
          <w:rFonts w:eastAsia="宋体"/>
          <w:iCs/>
        </w:rPr>
        <w:lastRenderedPageBreak/>
        <w:t xml:space="preserve">Roster: </w:t>
      </w:r>
      <w:r w:rsidRPr="00201CFF">
        <w:t xml:space="preserve">Voting members for </w:t>
      </w:r>
      <w:r w:rsidR="00265F1A">
        <w:t>this</w:t>
      </w:r>
      <w:r w:rsidRPr="00201CFF">
        <w:t xml:space="preserve"> meeting (</w:t>
      </w:r>
      <w:r w:rsidR="009248BD">
        <w:t>Orlando</w:t>
      </w:r>
      <w:r w:rsidRPr="00201CFF">
        <w:t>)</w:t>
      </w:r>
    </w:p>
    <w:p w14:paraId="3897EEBA" w14:textId="37AE29DE" w:rsidR="009248BD" w:rsidRDefault="009248BD" w:rsidP="0058777D">
      <w:pPr>
        <w:spacing w:after="60"/>
      </w:pPr>
      <w:r w:rsidRPr="009248BD">
        <w:rPr>
          <w:iCs/>
        </w:rPr>
        <w:drawing>
          <wp:inline distT="0" distB="0" distL="0" distR="0" wp14:anchorId="2F88EA63" wp14:editId="43CDD853">
            <wp:extent cx="6400800" cy="3049905"/>
            <wp:effectExtent l="0" t="0" r="0" b="0"/>
            <wp:docPr id="1350228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28139" name=""/>
                    <pic:cNvPicPr/>
                  </pic:nvPicPr>
                  <pic:blipFill>
                    <a:blip r:embed="rId14"/>
                    <a:stretch>
                      <a:fillRect/>
                    </a:stretch>
                  </pic:blipFill>
                  <pic:spPr>
                    <a:xfrm>
                      <a:off x="0" y="0"/>
                      <a:ext cx="6400800" cy="3049905"/>
                    </a:xfrm>
                    <a:prstGeom prst="rect">
                      <a:avLst/>
                    </a:prstGeom>
                  </pic:spPr>
                </pic:pic>
              </a:graphicData>
            </a:graphic>
          </wp:inline>
        </w:drawing>
      </w:r>
    </w:p>
    <w:p w14:paraId="02DE334B" w14:textId="723A5C6E" w:rsidR="0058777D" w:rsidRDefault="0058777D" w:rsidP="00581B38">
      <w:pPr>
        <w:autoSpaceDE w:val="0"/>
        <w:autoSpaceDN w:val="0"/>
        <w:adjustRightInd w:val="0"/>
        <w:spacing w:before="60"/>
        <w:ind w:right="720"/>
      </w:pPr>
      <w:r w:rsidRPr="00697BE0">
        <w:rPr>
          <w:rFonts w:eastAsia="宋体"/>
          <w:iCs/>
        </w:rPr>
        <w:t xml:space="preserve">The TC presently has 6 voting members. </w:t>
      </w:r>
      <w:r w:rsidR="00E672D5">
        <w:rPr>
          <w:rFonts w:eastAsia="宋体"/>
          <w:iCs/>
        </w:rPr>
        <w:t xml:space="preserve">  </w:t>
      </w:r>
      <w:r>
        <w:tab/>
      </w:r>
      <w:r>
        <w:tab/>
      </w:r>
    </w:p>
    <w:p w14:paraId="7F6113D4" w14:textId="7A6C2E67" w:rsidR="00234A5C" w:rsidRDefault="00234A5C" w:rsidP="00336811">
      <w:pPr>
        <w:autoSpaceDE w:val="0"/>
        <w:autoSpaceDN w:val="0"/>
        <w:adjustRightInd w:val="0"/>
        <w:spacing w:before="60"/>
        <w:ind w:right="720"/>
        <w:rPr>
          <w:rFonts w:eastAsia="宋体"/>
          <w:iCs/>
        </w:rPr>
      </w:pPr>
      <w:r>
        <w:rPr>
          <w:rFonts w:eastAsia="宋体"/>
          <w:iCs/>
        </w:rPr>
        <w:t xml:space="preserve">Recently, </w:t>
      </w:r>
      <w:r w:rsidR="009248BD">
        <w:rPr>
          <w:rFonts w:eastAsia="宋体"/>
          <w:iCs/>
        </w:rPr>
        <w:t>2 new</w:t>
      </w:r>
      <w:r>
        <w:rPr>
          <w:rFonts w:eastAsia="宋体"/>
          <w:iCs/>
        </w:rPr>
        <w:t xml:space="preserve"> members requested to join the committee</w:t>
      </w:r>
      <w:r w:rsidR="00E40B4E">
        <w:rPr>
          <w:rFonts w:eastAsia="宋体"/>
          <w:iCs/>
        </w:rPr>
        <w:t xml:space="preserve"> through TC’s website. </w:t>
      </w:r>
      <w:r>
        <w:rPr>
          <w:rFonts w:eastAsia="宋体"/>
          <w:iCs/>
        </w:rPr>
        <w:t xml:space="preserve"> </w:t>
      </w:r>
    </w:p>
    <w:p w14:paraId="528DC6ED" w14:textId="0BA6BFB2" w:rsidR="00DF21FF" w:rsidRDefault="00DF21FF" w:rsidP="00D96D87">
      <w:pPr>
        <w:autoSpaceDE w:val="0"/>
        <w:autoSpaceDN w:val="0"/>
        <w:adjustRightInd w:val="0"/>
        <w:spacing w:before="60"/>
        <w:ind w:left="1080" w:right="720"/>
        <w:rPr>
          <w:rFonts w:eastAsia="宋体"/>
          <w:iCs/>
        </w:rPr>
      </w:pPr>
    </w:p>
    <w:p w14:paraId="0687ADB8" w14:textId="77777777" w:rsidR="006108FD" w:rsidRDefault="006108FD" w:rsidP="00D96D87">
      <w:pPr>
        <w:autoSpaceDE w:val="0"/>
        <w:autoSpaceDN w:val="0"/>
        <w:adjustRightInd w:val="0"/>
        <w:spacing w:before="60"/>
        <w:ind w:left="1080" w:right="720"/>
      </w:pPr>
    </w:p>
    <w:p w14:paraId="422DAFDF" w14:textId="6126BC47" w:rsidR="00D96D87" w:rsidRPr="00D96D87" w:rsidRDefault="0031754B" w:rsidP="00D96D87">
      <w:pPr>
        <w:autoSpaceDE w:val="0"/>
        <w:autoSpaceDN w:val="0"/>
        <w:adjustRightInd w:val="0"/>
        <w:spacing w:before="60"/>
        <w:jc w:val="both"/>
        <w:rPr>
          <w:b/>
          <w:bCs/>
        </w:rPr>
      </w:pPr>
      <w:r w:rsidRPr="00D96D87">
        <w:rPr>
          <w:b/>
          <w:bCs/>
        </w:rPr>
        <w:t>5. TC</w:t>
      </w:r>
      <w:r w:rsidR="002D72C6" w:rsidRPr="00D96D87">
        <w:rPr>
          <w:b/>
          <w:bCs/>
        </w:rPr>
        <w:t xml:space="preserve"> </w:t>
      </w:r>
      <w:r w:rsidR="00F205DC">
        <w:rPr>
          <w:b/>
          <w:bCs/>
        </w:rPr>
        <w:t>1.1</w:t>
      </w:r>
      <w:r w:rsidRPr="00D96D87">
        <w:rPr>
          <w:b/>
          <w:bCs/>
        </w:rPr>
        <w:t>3</w:t>
      </w:r>
      <w:r w:rsidR="00907193" w:rsidRPr="00D96D87">
        <w:rPr>
          <w:b/>
          <w:bCs/>
        </w:rPr>
        <w:t xml:space="preserve"> Purpose Statement </w:t>
      </w:r>
      <w:r w:rsidR="00907193" w:rsidRPr="00D96D87">
        <w:rPr>
          <w:b/>
          <w:bCs/>
        </w:rPr>
        <w:tab/>
      </w:r>
      <w:r w:rsidR="00907193" w:rsidRPr="00D96D87">
        <w:rPr>
          <w:b/>
          <w:bCs/>
        </w:rPr>
        <w:tab/>
      </w:r>
      <w:r w:rsidR="00907193" w:rsidRPr="00D96D87">
        <w:rPr>
          <w:b/>
          <w:bCs/>
        </w:rPr>
        <w:tab/>
      </w:r>
      <w:r w:rsidR="00907193" w:rsidRPr="00D96D87">
        <w:rPr>
          <w:b/>
          <w:bCs/>
        </w:rPr>
        <w:tab/>
      </w:r>
      <w:r w:rsidR="00D96D87">
        <w:rPr>
          <w:b/>
          <w:bCs/>
        </w:rPr>
        <w:tab/>
      </w:r>
      <w:r w:rsidR="00D96D87">
        <w:rPr>
          <w:b/>
          <w:bCs/>
        </w:rPr>
        <w:tab/>
      </w:r>
      <w:r w:rsidR="00FF3041">
        <w:rPr>
          <w:b/>
          <w:bCs/>
        </w:rPr>
        <w:tab/>
        <w:t xml:space="preserve">  </w:t>
      </w:r>
      <w:r w:rsidR="00D96D87">
        <w:rPr>
          <w:b/>
          <w:bCs/>
        </w:rPr>
        <w:t xml:space="preserve"> </w:t>
      </w:r>
      <w:r w:rsidR="00D27F5A">
        <w:rPr>
          <w:b/>
          <w:bCs/>
        </w:rPr>
        <w:tab/>
      </w:r>
      <w:r w:rsidR="00896D2E">
        <w:rPr>
          <w:b/>
          <w:bCs/>
        </w:rPr>
        <w:t>Zhenning Li</w:t>
      </w:r>
    </w:p>
    <w:p w14:paraId="090A5CE5" w14:textId="4B8BA9EA" w:rsidR="007241A2" w:rsidRPr="008A7B0C" w:rsidRDefault="007241A2" w:rsidP="00336811">
      <w:pPr>
        <w:tabs>
          <w:tab w:val="left" w:pos="9990"/>
        </w:tabs>
        <w:autoSpaceDE w:val="0"/>
        <w:autoSpaceDN w:val="0"/>
        <w:adjustRightInd w:val="0"/>
        <w:spacing w:before="60"/>
        <w:ind w:right="720"/>
        <w:rPr>
          <w:sz w:val="22"/>
          <w:szCs w:val="22"/>
        </w:rPr>
      </w:pPr>
      <w:r w:rsidRPr="008A7B0C">
        <w:rPr>
          <w:sz w:val="22"/>
          <w:szCs w:val="22"/>
        </w:rPr>
        <w:t>Purposes Statement</w:t>
      </w:r>
    </w:p>
    <w:p w14:paraId="0E030093" w14:textId="2BD3FC96" w:rsidR="007241A2" w:rsidRPr="00D96D87" w:rsidRDefault="007241A2" w:rsidP="009D4AF0">
      <w:pPr>
        <w:tabs>
          <w:tab w:val="left" w:pos="9990"/>
        </w:tabs>
        <w:autoSpaceDE w:val="0"/>
        <w:autoSpaceDN w:val="0"/>
        <w:adjustRightInd w:val="0"/>
        <w:spacing w:before="60"/>
        <w:ind w:right="720"/>
        <w:jc w:val="both"/>
        <w:rPr>
          <w:i/>
          <w:iCs/>
          <w:sz w:val="22"/>
          <w:szCs w:val="22"/>
        </w:rPr>
      </w:pPr>
      <w:r w:rsidRPr="00D96D87">
        <w:rPr>
          <w:i/>
          <w:iCs/>
          <w:sz w:val="22"/>
          <w:szCs w:val="22"/>
        </w:rPr>
        <w:t>TC 1.13 is concerned with identifying, developing</w:t>
      </w:r>
      <w:r>
        <w:rPr>
          <w:i/>
          <w:iCs/>
          <w:sz w:val="22"/>
          <w:szCs w:val="22"/>
        </w:rPr>
        <w:t>,</w:t>
      </w:r>
      <w:r w:rsidRPr="00D96D87">
        <w:rPr>
          <w:i/>
          <w:iCs/>
          <w:sz w:val="22"/>
          <w:szCs w:val="22"/>
        </w:rPr>
        <w:t xml:space="preserve"> and disseminating optimization techniques that enhance the performance of HVAC&amp;R components, systems</w:t>
      </w:r>
      <w:r>
        <w:rPr>
          <w:i/>
          <w:iCs/>
          <w:sz w:val="22"/>
          <w:szCs w:val="22"/>
        </w:rPr>
        <w:t>,</w:t>
      </w:r>
      <w:r w:rsidRPr="00D96D87">
        <w:rPr>
          <w:i/>
          <w:iCs/>
          <w:sz w:val="22"/>
          <w:szCs w:val="22"/>
        </w:rPr>
        <w:t xml:space="preserve"> and building systems that are not application or tool specific.</w:t>
      </w:r>
      <w:r w:rsidRPr="00936FAC">
        <w:rPr>
          <w:i/>
          <w:iCs/>
          <w:sz w:val="22"/>
          <w:szCs w:val="22"/>
        </w:rPr>
        <w:t xml:space="preserve"> The committee is focused on the fundamentals of optimization techniques</w:t>
      </w:r>
      <w:r>
        <w:rPr>
          <w:i/>
          <w:iCs/>
          <w:sz w:val="22"/>
          <w:szCs w:val="22"/>
        </w:rPr>
        <w:t xml:space="preserve"> including </w:t>
      </w:r>
      <w:r w:rsidRPr="00936FAC">
        <w:rPr>
          <w:i/>
          <w:iCs/>
          <w:sz w:val="22"/>
          <w:szCs w:val="22"/>
        </w:rPr>
        <w:t xml:space="preserve">mathematical formulation, constraints handling, multi-objective optimization, approximation techniques, </w:t>
      </w:r>
      <w:r>
        <w:rPr>
          <w:i/>
          <w:iCs/>
          <w:sz w:val="22"/>
          <w:szCs w:val="22"/>
        </w:rPr>
        <w:t xml:space="preserve">and </w:t>
      </w:r>
      <w:r w:rsidRPr="00936FAC">
        <w:rPr>
          <w:i/>
          <w:iCs/>
          <w:sz w:val="22"/>
          <w:szCs w:val="22"/>
        </w:rPr>
        <w:t>robust optimization</w:t>
      </w:r>
      <w:r>
        <w:rPr>
          <w:i/>
          <w:iCs/>
          <w:sz w:val="22"/>
          <w:szCs w:val="22"/>
        </w:rPr>
        <w:t xml:space="preserve">. </w:t>
      </w:r>
      <w:r w:rsidR="00AC2E31">
        <w:rPr>
          <w:i/>
          <w:iCs/>
          <w:sz w:val="22"/>
          <w:szCs w:val="22"/>
        </w:rPr>
        <w:t>T</w:t>
      </w:r>
      <w:r>
        <w:rPr>
          <w:i/>
          <w:iCs/>
          <w:sz w:val="22"/>
          <w:szCs w:val="22"/>
        </w:rPr>
        <w:t>hese fundamentals are the foundation of data-driven, machine learning (ML), and artificial intelligence (AI) methods</w:t>
      </w:r>
      <w:r w:rsidRPr="00936FAC">
        <w:rPr>
          <w:i/>
          <w:iCs/>
          <w:sz w:val="22"/>
          <w:szCs w:val="22"/>
        </w:rPr>
        <w:t>.</w:t>
      </w:r>
      <w:r>
        <w:rPr>
          <w:i/>
          <w:iCs/>
          <w:sz w:val="22"/>
          <w:szCs w:val="22"/>
        </w:rPr>
        <w:t xml:space="preserve"> </w:t>
      </w:r>
    </w:p>
    <w:p w14:paraId="5F2E1292" w14:textId="77777777" w:rsidR="00D35A47" w:rsidRDefault="00D35A47" w:rsidP="00D96D87">
      <w:pPr>
        <w:autoSpaceDE w:val="0"/>
        <w:autoSpaceDN w:val="0"/>
        <w:adjustRightInd w:val="0"/>
        <w:spacing w:before="60"/>
        <w:ind w:left="1080" w:right="720"/>
      </w:pPr>
    </w:p>
    <w:p w14:paraId="747E4089" w14:textId="6E89AA56" w:rsidR="00907193" w:rsidRPr="00D96D87" w:rsidRDefault="008B411A" w:rsidP="00D96D87">
      <w:pPr>
        <w:autoSpaceDE w:val="0"/>
        <w:autoSpaceDN w:val="0"/>
        <w:adjustRightInd w:val="0"/>
        <w:spacing w:before="60"/>
        <w:jc w:val="both"/>
        <w:rPr>
          <w:b/>
          <w:bCs/>
        </w:rPr>
      </w:pPr>
      <w:r w:rsidRPr="00D96D87">
        <w:rPr>
          <w:b/>
          <w:bCs/>
        </w:rPr>
        <w:t xml:space="preserve">6. </w:t>
      </w:r>
      <w:r w:rsidR="00FF3041">
        <w:rPr>
          <w:b/>
          <w:bCs/>
        </w:rPr>
        <w:t>Approval of previous meeting m</w:t>
      </w:r>
      <w:r w:rsidRPr="00D96D87">
        <w:rPr>
          <w:b/>
          <w:bCs/>
        </w:rPr>
        <w:t>inutes</w:t>
      </w:r>
      <w:r w:rsidR="00D96D87">
        <w:rPr>
          <w:b/>
          <w:bCs/>
        </w:rPr>
        <w:tab/>
      </w:r>
      <w:r w:rsidR="00FF3041">
        <w:rPr>
          <w:b/>
          <w:bCs/>
        </w:rPr>
        <w:tab/>
      </w:r>
      <w:r w:rsidR="00FF3041">
        <w:rPr>
          <w:b/>
          <w:bCs/>
        </w:rPr>
        <w:tab/>
      </w:r>
      <w:r w:rsidR="00FF3041">
        <w:rPr>
          <w:b/>
          <w:bCs/>
        </w:rPr>
        <w:tab/>
      </w:r>
      <w:r w:rsidR="00D96D87">
        <w:rPr>
          <w:b/>
          <w:bCs/>
        </w:rPr>
        <w:tab/>
      </w:r>
      <w:r w:rsidR="00891EB7">
        <w:rPr>
          <w:b/>
          <w:bCs/>
        </w:rPr>
        <w:tab/>
        <w:t xml:space="preserve"> </w:t>
      </w:r>
      <w:r w:rsidR="00D27F5A">
        <w:rPr>
          <w:b/>
          <w:bCs/>
        </w:rPr>
        <w:tab/>
      </w:r>
      <w:r w:rsidR="00891EB7">
        <w:rPr>
          <w:b/>
          <w:bCs/>
        </w:rPr>
        <w:t>Zhenning</w:t>
      </w:r>
      <w:r w:rsidR="00D96D87">
        <w:rPr>
          <w:b/>
          <w:bCs/>
        </w:rPr>
        <w:t xml:space="preserve"> Li</w:t>
      </w:r>
    </w:p>
    <w:p w14:paraId="01DC7C89" w14:textId="68B75146" w:rsidR="007241A2" w:rsidRDefault="00265F1A" w:rsidP="009D4AF0">
      <w:pPr>
        <w:autoSpaceDE w:val="0"/>
        <w:autoSpaceDN w:val="0"/>
        <w:adjustRightInd w:val="0"/>
        <w:spacing w:before="60"/>
        <w:ind w:right="720"/>
      </w:pPr>
      <w:r>
        <w:t xml:space="preserve">1:23 pm </w:t>
      </w:r>
      <w:r w:rsidR="00DC5C26">
        <w:t xml:space="preserve">The </w:t>
      </w:r>
      <w:r w:rsidR="009248BD">
        <w:t>Indianapolis</w:t>
      </w:r>
      <w:r w:rsidR="00DC5C26">
        <w:t xml:space="preserve"> meeting minutes are approved.</w:t>
      </w:r>
    </w:p>
    <w:p w14:paraId="78E3613E" w14:textId="5A3D6F1C" w:rsidR="00DF21FF" w:rsidRPr="00DF21FF" w:rsidRDefault="00DF21FF" w:rsidP="00D96D87">
      <w:pPr>
        <w:autoSpaceDE w:val="0"/>
        <w:autoSpaceDN w:val="0"/>
        <w:adjustRightInd w:val="0"/>
        <w:spacing w:before="60"/>
        <w:ind w:left="1080" w:right="720"/>
      </w:pPr>
      <w:r>
        <w:t xml:space="preserve"> </w:t>
      </w:r>
    </w:p>
    <w:p w14:paraId="4BE65C91" w14:textId="17AFACA4" w:rsidR="00FF3041" w:rsidRPr="00D96D87" w:rsidRDefault="00FF3041" w:rsidP="00FF3041">
      <w:pPr>
        <w:autoSpaceDE w:val="0"/>
        <w:autoSpaceDN w:val="0"/>
        <w:adjustRightInd w:val="0"/>
        <w:spacing w:before="60"/>
        <w:jc w:val="both"/>
        <w:rPr>
          <w:b/>
          <w:bCs/>
        </w:rPr>
      </w:pPr>
      <w:r>
        <w:rPr>
          <w:b/>
          <w:bCs/>
        </w:rPr>
        <w:t>7</w:t>
      </w:r>
      <w:r w:rsidRPr="00D96D87">
        <w:rPr>
          <w:b/>
          <w:bCs/>
        </w:rPr>
        <w:t>. Chairman’s Overview and Report</w:t>
      </w:r>
      <w:r w:rsidRPr="00D96D87">
        <w:rPr>
          <w:b/>
          <w:bCs/>
        </w:rPr>
        <w:tab/>
      </w:r>
      <w:r w:rsidRPr="00D96D87">
        <w:rPr>
          <w:b/>
          <w:bCs/>
        </w:rPr>
        <w:tab/>
      </w:r>
      <w:r w:rsidRPr="00D96D87">
        <w:rPr>
          <w:b/>
          <w:bCs/>
        </w:rPr>
        <w:tab/>
      </w:r>
      <w:r w:rsidRPr="00D96D87">
        <w:rPr>
          <w:b/>
          <w:bCs/>
        </w:rPr>
        <w:tab/>
      </w:r>
      <w:r>
        <w:rPr>
          <w:b/>
          <w:bCs/>
        </w:rPr>
        <w:tab/>
      </w:r>
      <w:r>
        <w:rPr>
          <w:b/>
          <w:bCs/>
        </w:rPr>
        <w:tab/>
        <w:t xml:space="preserve">   </w:t>
      </w:r>
      <w:r w:rsidR="00D27F5A">
        <w:rPr>
          <w:b/>
          <w:bCs/>
        </w:rPr>
        <w:tab/>
      </w:r>
      <w:r w:rsidR="00896D2E">
        <w:rPr>
          <w:b/>
          <w:bCs/>
        </w:rPr>
        <w:t>Zhenning Li</w:t>
      </w:r>
    </w:p>
    <w:p w14:paraId="05DCBBAF" w14:textId="677797DB" w:rsidR="000A0CA2" w:rsidRDefault="009248BD" w:rsidP="00336811">
      <w:pPr>
        <w:autoSpaceDE w:val="0"/>
        <w:autoSpaceDN w:val="0"/>
        <w:adjustRightInd w:val="0"/>
        <w:spacing w:before="60"/>
        <w:ind w:right="720"/>
      </w:pPr>
      <w:r>
        <w:t>Rohit</w:t>
      </w:r>
      <w:r w:rsidR="005010D9">
        <w:t xml:space="preserve"> provided details of updates to RTAR process. Committee may teach course for ASHRAE by co-sponsoring with ALI. Vikrant provided information from his previous courses. Difficult to decide coursework to cater to audience.</w:t>
      </w:r>
    </w:p>
    <w:p w14:paraId="7DC74305" w14:textId="77777777" w:rsidR="00E86D32" w:rsidRDefault="00E86D32" w:rsidP="00336811">
      <w:pPr>
        <w:autoSpaceDE w:val="0"/>
        <w:autoSpaceDN w:val="0"/>
        <w:adjustRightInd w:val="0"/>
        <w:spacing w:before="60"/>
        <w:ind w:right="720"/>
      </w:pPr>
    </w:p>
    <w:p w14:paraId="3173EF2B" w14:textId="77777777" w:rsidR="00D27F5A" w:rsidRPr="00E123E9" w:rsidRDefault="00D27F5A" w:rsidP="009D4AF0">
      <w:pPr>
        <w:autoSpaceDE w:val="0"/>
        <w:autoSpaceDN w:val="0"/>
        <w:adjustRightInd w:val="0"/>
        <w:spacing w:before="60"/>
        <w:ind w:right="720"/>
      </w:pPr>
    </w:p>
    <w:p w14:paraId="2A7EC460" w14:textId="1493B63F" w:rsidR="00907193" w:rsidRPr="00D96D87" w:rsidRDefault="00FF3041" w:rsidP="00D96D87">
      <w:pPr>
        <w:autoSpaceDE w:val="0"/>
        <w:autoSpaceDN w:val="0"/>
        <w:adjustRightInd w:val="0"/>
        <w:spacing w:before="60"/>
        <w:jc w:val="both"/>
        <w:rPr>
          <w:b/>
          <w:bCs/>
        </w:rPr>
      </w:pPr>
      <w:r>
        <w:rPr>
          <w:b/>
          <w:bCs/>
        </w:rPr>
        <w:t>8</w:t>
      </w:r>
      <w:r w:rsidR="00907193" w:rsidRPr="00D96D87">
        <w:rPr>
          <w:b/>
          <w:bCs/>
        </w:rPr>
        <w:t>. Subcommittee Reports</w:t>
      </w:r>
    </w:p>
    <w:p w14:paraId="6AEC9BD8" w14:textId="77777777" w:rsidR="00D96D87" w:rsidRDefault="00D96D87" w:rsidP="00D96D87">
      <w:pPr>
        <w:autoSpaceDE w:val="0"/>
        <w:autoSpaceDN w:val="0"/>
        <w:adjustRightInd w:val="0"/>
        <w:spacing w:before="60"/>
        <w:ind w:left="1080" w:right="720"/>
      </w:pPr>
    </w:p>
    <w:p w14:paraId="5C407369" w14:textId="47AB1CBD" w:rsidR="00907193" w:rsidRPr="00D96D87" w:rsidRDefault="00907193" w:rsidP="00D96D87">
      <w:pPr>
        <w:autoSpaceDE w:val="0"/>
        <w:autoSpaceDN w:val="0"/>
        <w:adjustRightInd w:val="0"/>
        <w:spacing w:before="60"/>
        <w:jc w:val="both"/>
        <w:rPr>
          <w:b/>
          <w:bCs/>
        </w:rPr>
      </w:pPr>
      <w:r w:rsidRPr="00D96D87">
        <w:rPr>
          <w:b/>
          <w:bCs/>
        </w:rPr>
        <w:t>a.</w:t>
      </w:r>
      <w:r w:rsidR="00232E6C" w:rsidRPr="00D96D87">
        <w:rPr>
          <w:b/>
          <w:bCs/>
        </w:rPr>
        <w:t xml:space="preserve"> Program </w:t>
      </w:r>
      <w:r w:rsidR="00232E6C" w:rsidRPr="00D96D87">
        <w:rPr>
          <w:b/>
          <w:bCs/>
        </w:rPr>
        <w:tab/>
      </w:r>
      <w:r w:rsidR="00232E6C" w:rsidRPr="00D96D87">
        <w:rPr>
          <w:b/>
          <w:bCs/>
        </w:rPr>
        <w:tab/>
      </w:r>
      <w:r w:rsidR="00232E6C" w:rsidRPr="00D96D87">
        <w:rPr>
          <w:b/>
          <w:bCs/>
        </w:rPr>
        <w:tab/>
      </w:r>
      <w:r w:rsidR="00232E6C" w:rsidRPr="00D96D87">
        <w:rPr>
          <w:b/>
          <w:bCs/>
        </w:rPr>
        <w:tab/>
      </w:r>
      <w:r w:rsidR="008C3C62" w:rsidRPr="00D96D87">
        <w:rPr>
          <w:b/>
          <w:bCs/>
        </w:rPr>
        <w:tab/>
      </w:r>
      <w:r w:rsidR="00232E6C" w:rsidRPr="00D96D87">
        <w:rPr>
          <w:b/>
          <w:bCs/>
        </w:rPr>
        <w:tab/>
      </w:r>
      <w:r w:rsidR="00D96D87">
        <w:rPr>
          <w:b/>
          <w:bCs/>
        </w:rPr>
        <w:tab/>
      </w:r>
      <w:r w:rsidR="00D96D87">
        <w:rPr>
          <w:b/>
          <w:bCs/>
        </w:rPr>
        <w:tab/>
      </w:r>
      <w:r w:rsidR="00D96D87">
        <w:rPr>
          <w:b/>
          <w:bCs/>
        </w:rPr>
        <w:tab/>
      </w:r>
      <w:r w:rsidR="00891EB7">
        <w:rPr>
          <w:b/>
          <w:bCs/>
        </w:rPr>
        <w:tab/>
        <w:t xml:space="preserve"> Zheng</w:t>
      </w:r>
      <w:r w:rsidR="00D96D87">
        <w:rPr>
          <w:b/>
          <w:bCs/>
        </w:rPr>
        <w:t xml:space="preserve"> O’Neill </w:t>
      </w:r>
    </w:p>
    <w:p w14:paraId="22CC26D0" w14:textId="3C18CC96" w:rsidR="005F6B7C" w:rsidRDefault="001714A2" w:rsidP="005F6B7C">
      <w:pPr>
        <w:autoSpaceDE w:val="0"/>
        <w:autoSpaceDN w:val="0"/>
        <w:adjustRightInd w:val="0"/>
        <w:spacing w:before="60"/>
        <w:ind w:right="720"/>
      </w:pPr>
      <w:r>
        <w:t xml:space="preserve">The following </w:t>
      </w:r>
      <w:r w:rsidR="00C42024">
        <w:t xml:space="preserve">seminars were proposed for </w:t>
      </w:r>
      <w:r>
        <w:t xml:space="preserve">the </w:t>
      </w:r>
      <w:r w:rsidR="009248BD">
        <w:t>Pheonix</w:t>
      </w:r>
      <w:r w:rsidR="009248BD">
        <w:t xml:space="preserve"> annual </w:t>
      </w:r>
      <w:r w:rsidR="00A561CD">
        <w:t>conference</w:t>
      </w:r>
      <w:r w:rsidR="009248BD">
        <w:t>.</w:t>
      </w:r>
    </w:p>
    <w:p w14:paraId="322E0018" w14:textId="5C2E0F8C" w:rsidR="009A4811" w:rsidRDefault="009A4811" w:rsidP="009A4811">
      <w:pPr>
        <w:autoSpaceDE w:val="0"/>
        <w:autoSpaceDN w:val="0"/>
        <w:spacing w:before="60"/>
        <w:ind w:right="720"/>
        <w:rPr>
          <w:rFonts w:eastAsiaTheme="minorHAnsi"/>
          <w:sz w:val="22"/>
          <w:szCs w:val="22"/>
        </w:rPr>
      </w:pPr>
    </w:p>
    <w:p w14:paraId="3DC417E3" w14:textId="25D128EE" w:rsidR="00265F1A" w:rsidRPr="00265F1A" w:rsidRDefault="00265F1A" w:rsidP="00265F1A">
      <w:pPr>
        <w:autoSpaceDE w:val="0"/>
        <w:autoSpaceDN w:val="0"/>
        <w:spacing w:before="60"/>
        <w:ind w:right="720"/>
        <w:rPr>
          <w:rFonts w:eastAsiaTheme="minorHAnsi"/>
          <w:sz w:val="22"/>
          <w:szCs w:val="22"/>
        </w:rPr>
      </w:pPr>
      <w:r w:rsidRPr="00265F1A">
        <w:rPr>
          <w:rFonts w:eastAsiaTheme="minorHAnsi"/>
          <w:sz w:val="22"/>
          <w:szCs w:val="22"/>
        </w:rPr>
        <w:lastRenderedPageBreak/>
        <w:t xml:space="preserve">Seminar </w:t>
      </w:r>
      <w:r>
        <w:rPr>
          <w:rFonts w:eastAsiaTheme="minorHAnsi"/>
          <w:sz w:val="22"/>
          <w:szCs w:val="22"/>
        </w:rPr>
        <w:t>1</w:t>
      </w:r>
      <w:r w:rsidRPr="00265F1A">
        <w:rPr>
          <w:rFonts w:eastAsiaTheme="minorHAnsi"/>
          <w:sz w:val="22"/>
          <w:szCs w:val="22"/>
        </w:rPr>
        <w:t>: Systematic Approaches to Minimize Charge for Flammable Refrigerants in Refrigerators and Heat Pumps</w:t>
      </w:r>
      <w:r w:rsidRPr="00265F1A">
        <w:rPr>
          <w:rFonts w:eastAsiaTheme="minorHAnsi"/>
          <w:sz w:val="22"/>
          <w:szCs w:val="22"/>
        </w:rPr>
        <w:br/>
        <w:t>Chair:</w:t>
      </w:r>
      <w:r>
        <w:rPr>
          <w:rFonts w:eastAsiaTheme="minorHAnsi"/>
          <w:sz w:val="22"/>
          <w:szCs w:val="22"/>
        </w:rPr>
        <w:t xml:space="preserve"> </w:t>
      </w:r>
      <w:r w:rsidRPr="00265F1A">
        <w:rPr>
          <w:rFonts w:eastAsiaTheme="minorHAnsi"/>
          <w:sz w:val="22"/>
          <w:szCs w:val="22"/>
        </w:rPr>
        <w:t>Vikrant Aute, Ph.D.</w:t>
      </w:r>
    </w:p>
    <w:p w14:paraId="26D541EC" w14:textId="3FF61DC7" w:rsidR="00265F1A" w:rsidRPr="00265F1A" w:rsidRDefault="00265F1A" w:rsidP="00265F1A">
      <w:pPr>
        <w:pStyle w:val="ListParagraph"/>
        <w:numPr>
          <w:ilvl w:val="0"/>
          <w:numId w:val="18"/>
        </w:numPr>
        <w:autoSpaceDE w:val="0"/>
        <w:autoSpaceDN w:val="0"/>
        <w:spacing w:before="60"/>
        <w:ind w:right="720"/>
      </w:pPr>
      <w:r w:rsidRPr="00265F1A">
        <w:t>A Survey of Numerical Studies on Refrigerant Charge Optimization </w:t>
      </w:r>
    </w:p>
    <w:p w14:paraId="0F60B28C" w14:textId="3BA706F9" w:rsidR="00265F1A" w:rsidRPr="00265F1A" w:rsidRDefault="00265F1A" w:rsidP="00265F1A">
      <w:pPr>
        <w:autoSpaceDE w:val="0"/>
        <w:autoSpaceDN w:val="0"/>
        <w:spacing w:before="60"/>
        <w:ind w:right="720" w:firstLine="360"/>
        <w:rPr>
          <w:rFonts w:eastAsiaTheme="minorHAnsi"/>
          <w:sz w:val="22"/>
          <w:szCs w:val="22"/>
        </w:rPr>
      </w:pPr>
      <w:r w:rsidRPr="00265F1A">
        <w:rPr>
          <w:rFonts w:eastAsiaTheme="minorHAnsi"/>
          <w:sz w:val="22"/>
          <w:szCs w:val="22"/>
        </w:rPr>
        <w:t xml:space="preserve">Presenting Author: Rohit </w:t>
      </w:r>
      <w:proofErr w:type="spellStart"/>
      <w:r w:rsidRPr="00265F1A">
        <w:rPr>
          <w:rFonts w:eastAsiaTheme="minorHAnsi"/>
          <w:sz w:val="22"/>
          <w:szCs w:val="22"/>
        </w:rPr>
        <w:t>Dhumane</w:t>
      </w:r>
      <w:proofErr w:type="spellEnd"/>
      <w:r w:rsidRPr="00265F1A">
        <w:rPr>
          <w:rFonts w:eastAsiaTheme="minorHAnsi"/>
          <w:sz w:val="22"/>
          <w:szCs w:val="22"/>
        </w:rPr>
        <w:t>, Trane Technologies</w:t>
      </w:r>
    </w:p>
    <w:p w14:paraId="19BEBFE4" w14:textId="77777777" w:rsidR="00265F1A" w:rsidRDefault="00265F1A" w:rsidP="00265F1A">
      <w:pPr>
        <w:pStyle w:val="ListParagraph"/>
        <w:numPr>
          <w:ilvl w:val="0"/>
          <w:numId w:val="19"/>
        </w:numPr>
        <w:autoSpaceDE w:val="0"/>
        <w:autoSpaceDN w:val="0"/>
        <w:spacing w:before="60"/>
        <w:ind w:right="720"/>
      </w:pPr>
      <w:r w:rsidRPr="00265F1A">
        <w:t>Working with Flammable Refrigerants: Tradeoff between Safety and Performance</w:t>
      </w:r>
    </w:p>
    <w:p w14:paraId="397738D0" w14:textId="623DF22B" w:rsidR="00265F1A" w:rsidRPr="00265F1A" w:rsidRDefault="00265F1A" w:rsidP="00265F1A">
      <w:pPr>
        <w:autoSpaceDE w:val="0"/>
        <w:autoSpaceDN w:val="0"/>
        <w:spacing w:before="60"/>
        <w:ind w:left="360" w:right="720"/>
        <w:rPr>
          <w:rFonts w:eastAsiaTheme="minorHAnsi"/>
          <w:sz w:val="22"/>
          <w:szCs w:val="22"/>
        </w:rPr>
      </w:pPr>
      <w:r w:rsidRPr="00265F1A">
        <w:rPr>
          <w:rFonts w:eastAsiaTheme="minorHAnsi"/>
          <w:sz w:val="22"/>
          <w:szCs w:val="22"/>
        </w:rPr>
        <w:t>Presenting Author: Omar Abdelaziz, The American University in Cairo</w:t>
      </w:r>
    </w:p>
    <w:p w14:paraId="2DCB5875" w14:textId="75EC0DF1" w:rsidR="00265F1A" w:rsidRPr="00265F1A" w:rsidRDefault="00265F1A" w:rsidP="00265F1A">
      <w:pPr>
        <w:pStyle w:val="ListParagraph"/>
        <w:numPr>
          <w:ilvl w:val="0"/>
          <w:numId w:val="19"/>
        </w:numPr>
        <w:autoSpaceDE w:val="0"/>
        <w:autoSpaceDN w:val="0"/>
        <w:spacing w:before="60"/>
        <w:ind w:right="720"/>
      </w:pPr>
      <w:r w:rsidRPr="00265F1A">
        <w:t>Optimal Dynamic Charge Management of Heat Pumps </w:t>
      </w:r>
    </w:p>
    <w:p w14:paraId="6D0D529F" w14:textId="6660B4B2" w:rsidR="00265F1A" w:rsidRPr="00265F1A" w:rsidRDefault="00265F1A" w:rsidP="00265F1A">
      <w:pPr>
        <w:autoSpaceDE w:val="0"/>
        <w:autoSpaceDN w:val="0"/>
        <w:spacing w:before="60"/>
        <w:ind w:right="720" w:firstLine="360"/>
        <w:rPr>
          <w:rFonts w:eastAsiaTheme="minorHAnsi"/>
          <w:sz w:val="22"/>
          <w:szCs w:val="22"/>
        </w:rPr>
      </w:pPr>
      <w:r w:rsidRPr="00265F1A">
        <w:rPr>
          <w:rFonts w:eastAsiaTheme="minorHAnsi"/>
          <w:sz w:val="22"/>
          <w:szCs w:val="22"/>
        </w:rPr>
        <w:t>Presenting Author: Jie Cai, Purdue University</w:t>
      </w:r>
    </w:p>
    <w:p w14:paraId="3327A0F6" w14:textId="77777777" w:rsidR="00265F1A" w:rsidRPr="00265F1A" w:rsidRDefault="00265F1A" w:rsidP="00265F1A">
      <w:pPr>
        <w:autoSpaceDE w:val="0"/>
        <w:autoSpaceDN w:val="0"/>
        <w:spacing w:before="60"/>
        <w:ind w:right="720"/>
        <w:rPr>
          <w:rFonts w:eastAsiaTheme="minorHAnsi"/>
          <w:sz w:val="22"/>
          <w:szCs w:val="22"/>
        </w:rPr>
      </w:pPr>
    </w:p>
    <w:p w14:paraId="1256D94F" w14:textId="77777777" w:rsidR="00265F1A" w:rsidRPr="00265F1A" w:rsidRDefault="00265F1A" w:rsidP="00265F1A">
      <w:pPr>
        <w:autoSpaceDE w:val="0"/>
        <w:autoSpaceDN w:val="0"/>
        <w:spacing w:before="60"/>
        <w:ind w:right="720"/>
        <w:rPr>
          <w:rFonts w:eastAsiaTheme="minorHAnsi"/>
          <w:sz w:val="22"/>
          <w:szCs w:val="22"/>
        </w:rPr>
      </w:pPr>
    </w:p>
    <w:p w14:paraId="2582B3B6" w14:textId="77777777" w:rsidR="00265F1A" w:rsidRDefault="00265F1A" w:rsidP="00265F1A">
      <w:pPr>
        <w:autoSpaceDE w:val="0"/>
        <w:autoSpaceDN w:val="0"/>
        <w:spacing w:before="60"/>
        <w:ind w:right="720"/>
        <w:rPr>
          <w:rFonts w:eastAsiaTheme="minorHAnsi"/>
          <w:sz w:val="22"/>
          <w:szCs w:val="22"/>
        </w:rPr>
      </w:pPr>
      <w:r w:rsidRPr="00265F1A">
        <w:rPr>
          <w:rFonts w:eastAsiaTheme="minorHAnsi"/>
          <w:sz w:val="22"/>
          <w:szCs w:val="22"/>
        </w:rPr>
        <w:t>Seminar 2: Physics-Informed</w:t>
      </w:r>
      <w:r>
        <w:rPr>
          <w:rFonts w:eastAsiaTheme="minorHAnsi"/>
          <w:sz w:val="22"/>
          <w:szCs w:val="22"/>
        </w:rPr>
        <w:t xml:space="preserve"> </w:t>
      </w:r>
      <w:r w:rsidRPr="00265F1A">
        <w:rPr>
          <w:rFonts w:eastAsiaTheme="minorHAnsi"/>
          <w:sz w:val="22"/>
          <w:szCs w:val="22"/>
        </w:rPr>
        <w:t>Machine Learning in HVAC</w:t>
      </w:r>
      <w:r w:rsidRPr="00265F1A">
        <w:rPr>
          <w:rFonts w:eastAsiaTheme="minorHAnsi"/>
          <w:sz w:val="22"/>
          <w:szCs w:val="22"/>
        </w:rPr>
        <w:br/>
        <w:t>Applications</w:t>
      </w:r>
      <w:r>
        <w:rPr>
          <w:rFonts w:eastAsiaTheme="minorHAnsi"/>
          <w:sz w:val="22"/>
          <w:szCs w:val="22"/>
        </w:rPr>
        <w:t xml:space="preserve"> </w:t>
      </w:r>
    </w:p>
    <w:p w14:paraId="43089D50" w14:textId="569F7D8C" w:rsidR="00265F1A" w:rsidRPr="00265F1A" w:rsidRDefault="00265F1A" w:rsidP="00265F1A">
      <w:pPr>
        <w:autoSpaceDE w:val="0"/>
        <w:autoSpaceDN w:val="0"/>
        <w:spacing w:before="60"/>
        <w:ind w:right="720"/>
        <w:rPr>
          <w:rFonts w:eastAsiaTheme="minorHAnsi"/>
          <w:sz w:val="22"/>
          <w:szCs w:val="22"/>
        </w:rPr>
      </w:pP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 xml:space="preserve">Rohit </w:t>
      </w:r>
      <w:proofErr w:type="spellStart"/>
      <w:r w:rsidRPr="00265F1A">
        <w:rPr>
          <w:rFonts w:eastAsiaTheme="minorHAnsi"/>
          <w:sz w:val="22"/>
          <w:szCs w:val="22"/>
        </w:rPr>
        <w:t>Dhumane</w:t>
      </w:r>
      <w:proofErr w:type="spellEnd"/>
    </w:p>
    <w:p w14:paraId="23495329" w14:textId="77777777" w:rsidR="00265F1A" w:rsidRDefault="00265F1A" w:rsidP="00265F1A">
      <w:pPr>
        <w:pStyle w:val="ListParagraph"/>
        <w:numPr>
          <w:ilvl w:val="0"/>
          <w:numId w:val="20"/>
        </w:numPr>
        <w:autoSpaceDE w:val="0"/>
        <w:autoSpaceDN w:val="0"/>
        <w:spacing w:before="60"/>
        <w:ind w:right="720"/>
      </w:pPr>
      <w:r w:rsidRPr="00265F1A">
        <w:t>Review of Techniques and Applications of Using Machine Learning Models for Automatic Discovery of Physics from Data</w:t>
      </w:r>
    </w:p>
    <w:p w14:paraId="44018574" w14:textId="0DDBFCE7" w:rsidR="00265F1A" w:rsidRPr="00265F1A" w:rsidRDefault="00265F1A" w:rsidP="00265F1A">
      <w:pPr>
        <w:pStyle w:val="ListParagraph"/>
        <w:autoSpaceDE w:val="0"/>
        <w:autoSpaceDN w:val="0"/>
        <w:spacing w:before="60"/>
        <w:ind w:right="720"/>
      </w:pPr>
      <w:r w:rsidRPr="00265F1A">
        <w:t xml:space="preserve">Presenting Author: Rohit </w:t>
      </w:r>
      <w:proofErr w:type="spellStart"/>
      <w:r w:rsidRPr="00265F1A">
        <w:t>Dhumane</w:t>
      </w:r>
      <w:proofErr w:type="spellEnd"/>
      <w:r w:rsidRPr="00265F1A">
        <w:t>, Trane Technologies</w:t>
      </w:r>
    </w:p>
    <w:p w14:paraId="5244B036" w14:textId="77777777" w:rsidR="00265F1A" w:rsidRDefault="00265F1A" w:rsidP="00265F1A">
      <w:pPr>
        <w:pStyle w:val="ListParagraph"/>
        <w:numPr>
          <w:ilvl w:val="0"/>
          <w:numId w:val="20"/>
        </w:numPr>
        <w:autoSpaceDE w:val="0"/>
        <w:autoSpaceDN w:val="0"/>
        <w:spacing w:before="60"/>
        <w:ind w:right="720"/>
      </w:pPr>
      <w:r w:rsidRPr="00265F1A">
        <w:t>Using Physics-Constrained Machine Learning for State Estimation of Vapor Compression Systems</w:t>
      </w:r>
    </w:p>
    <w:p w14:paraId="33211609" w14:textId="04CF6FCF" w:rsidR="00265F1A" w:rsidRPr="00265F1A" w:rsidRDefault="00265F1A" w:rsidP="00265F1A">
      <w:pPr>
        <w:pStyle w:val="ListParagraph"/>
        <w:autoSpaceDE w:val="0"/>
        <w:autoSpaceDN w:val="0"/>
        <w:spacing w:before="60"/>
        <w:ind w:right="720"/>
      </w:pPr>
      <w:r w:rsidRPr="00265F1A">
        <w:t xml:space="preserve">Presenting Author: </w:t>
      </w:r>
      <w:proofErr w:type="spellStart"/>
      <w:r w:rsidRPr="00265F1A">
        <w:t>Vedang</w:t>
      </w:r>
      <w:proofErr w:type="spellEnd"/>
      <w:r w:rsidRPr="00265F1A">
        <w:t xml:space="preserve"> Deshpande, Mitsubishi Electric Research Laboratories</w:t>
      </w:r>
    </w:p>
    <w:p w14:paraId="2046F75E" w14:textId="77777777" w:rsidR="00265F1A" w:rsidRDefault="00265F1A" w:rsidP="00265F1A">
      <w:pPr>
        <w:pStyle w:val="ListParagraph"/>
        <w:numPr>
          <w:ilvl w:val="0"/>
          <w:numId w:val="20"/>
        </w:numPr>
        <w:autoSpaceDE w:val="0"/>
        <w:autoSpaceDN w:val="0"/>
        <w:spacing w:before="60"/>
        <w:ind w:right="720"/>
      </w:pPr>
      <w:r w:rsidRPr="00265F1A">
        <w:t xml:space="preserve">Automated Discovery of HVAC and Thermo-Fluid Systems from Data Using Julia </w:t>
      </w:r>
    </w:p>
    <w:p w14:paraId="05408527" w14:textId="71B84D23" w:rsidR="00265F1A" w:rsidRPr="00265F1A" w:rsidRDefault="00265F1A" w:rsidP="00265F1A">
      <w:pPr>
        <w:pStyle w:val="ListParagraph"/>
        <w:autoSpaceDE w:val="0"/>
        <w:autoSpaceDN w:val="0"/>
        <w:spacing w:before="60"/>
        <w:ind w:right="720"/>
      </w:pPr>
      <w:r w:rsidRPr="00265F1A">
        <w:t xml:space="preserve">Presenting Author: Ranjan Anantharaman, </w:t>
      </w:r>
      <w:proofErr w:type="spellStart"/>
      <w:r w:rsidRPr="00265F1A">
        <w:t>JuliaHub</w:t>
      </w:r>
      <w:proofErr w:type="spellEnd"/>
      <w:r w:rsidRPr="00265F1A">
        <w:t xml:space="preserve"> Inc</w:t>
      </w:r>
    </w:p>
    <w:p w14:paraId="54D7C897" w14:textId="77777777" w:rsidR="00265F1A" w:rsidRDefault="00265F1A" w:rsidP="00265F1A">
      <w:pPr>
        <w:pStyle w:val="ListParagraph"/>
        <w:numPr>
          <w:ilvl w:val="0"/>
          <w:numId w:val="20"/>
        </w:numPr>
        <w:autoSpaceDE w:val="0"/>
        <w:autoSpaceDN w:val="0"/>
        <w:spacing w:before="60"/>
        <w:ind w:right="720"/>
      </w:pPr>
      <w:r w:rsidRPr="00265F1A">
        <w:t>LLM-Driven Data Extraction for Physics-Enhanced Building Equipment Modeling</w:t>
      </w:r>
    </w:p>
    <w:p w14:paraId="1740D707" w14:textId="3C5096DD" w:rsidR="00265F1A" w:rsidRPr="00265F1A" w:rsidRDefault="00265F1A" w:rsidP="00265F1A">
      <w:pPr>
        <w:pStyle w:val="ListParagraph"/>
        <w:autoSpaceDE w:val="0"/>
        <w:autoSpaceDN w:val="0"/>
        <w:spacing w:before="60"/>
        <w:ind w:right="720"/>
      </w:pPr>
      <w:r w:rsidRPr="00265F1A">
        <w:t xml:space="preserve">Presenting Author: </w:t>
      </w:r>
      <w:proofErr w:type="spellStart"/>
      <w:r w:rsidRPr="00265F1A">
        <w:t>Hanlong</w:t>
      </w:r>
      <w:proofErr w:type="spellEnd"/>
      <w:r w:rsidRPr="00265F1A">
        <w:t xml:space="preserve"> Wan, Pacific Northwest National Laboratory</w:t>
      </w:r>
    </w:p>
    <w:p w14:paraId="1775F39E" w14:textId="77777777" w:rsidR="00265F1A" w:rsidRPr="00265F1A" w:rsidRDefault="00265F1A" w:rsidP="00265F1A">
      <w:pPr>
        <w:autoSpaceDE w:val="0"/>
        <w:autoSpaceDN w:val="0"/>
        <w:spacing w:before="60"/>
        <w:ind w:right="720"/>
        <w:rPr>
          <w:rFonts w:eastAsiaTheme="minorHAnsi"/>
          <w:sz w:val="22"/>
          <w:szCs w:val="22"/>
        </w:rPr>
      </w:pPr>
    </w:p>
    <w:p w14:paraId="230FBBBB" w14:textId="04F275EA" w:rsidR="00265F1A" w:rsidRPr="00265F1A" w:rsidRDefault="00265F1A" w:rsidP="00265F1A">
      <w:pPr>
        <w:autoSpaceDE w:val="0"/>
        <w:autoSpaceDN w:val="0"/>
        <w:spacing w:before="60"/>
        <w:ind w:right="720"/>
        <w:rPr>
          <w:rFonts w:eastAsiaTheme="minorHAnsi"/>
          <w:sz w:val="22"/>
          <w:szCs w:val="22"/>
        </w:rPr>
      </w:pPr>
      <w:r w:rsidRPr="00265F1A">
        <w:rPr>
          <w:rFonts w:eastAsiaTheme="minorHAnsi"/>
          <w:sz w:val="22"/>
          <w:szCs w:val="22"/>
        </w:rPr>
        <w:t>Seminar 3: Optimization Methods for Components, Systems, and Grid-Interactive Buildings</w:t>
      </w:r>
    </w:p>
    <w:p w14:paraId="331358C7" w14:textId="3159A1C3" w:rsidR="00265F1A" w:rsidRPr="00265F1A" w:rsidRDefault="00265F1A" w:rsidP="00265F1A">
      <w:pPr>
        <w:autoSpaceDE w:val="0"/>
        <w:autoSpaceDN w:val="0"/>
        <w:spacing w:before="60"/>
        <w:ind w:right="720"/>
        <w:rPr>
          <w:rFonts w:eastAsiaTheme="minorHAnsi"/>
          <w:sz w:val="22"/>
          <w:szCs w:val="22"/>
        </w:rPr>
      </w:pPr>
      <w:r w:rsidRPr="00265F1A">
        <w:rPr>
          <w:rFonts w:eastAsiaTheme="minorHAnsi"/>
          <w:sz w:val="22"/>
          <w:szCs w:val="22"/>
        </w:rPr>
        <w:t>Chair</w:t>
      </w:r>
      <w:r>
        <w:rPr>
          <w:rFonts w:eastAsiaTheme="minorHAnsi"/>
          <w:sz w:val="22"/>
          <w:szCs w:val="22"/>
        </w:rPr>
        <w:t xml:space="preserve">: </w:t>
      </w:r>
      <w:r w:rsidRPr="00265F1A">
        <w:rPr>
          <w:rFonts w:eastAsiaTheme="minorHAnsi"/>
          <w:sz w:val="22"/>
          <w:szCs w:val="22"/>
        </w:rPr>
        <w:t>Cheng-Min Yang</w:t>
      </w:r>
    </w:p>
    <w:p w14:paraId="1BB61A12" w14:textId="77777777" w:rsidR="00265F1A" w:rsidRDefault="00265F1A" w:rsidP="00265F1A">
      <w:pPr>
        <w:pStyle w:val="ListParagraph"/>
        <w:numPr>
          <w:ilvl w:val="0"/>
          <w:numId w:val="21"/>
        </w:numPr>
        <w:autoSpaceDE w:val="0"/>
        <w:autoSpaceDN w:val="0"/>
        <w:spacing w:before="60"/>
        <w:ind w:right="720"/>
      </w:pPr>
      <w:r w:rsidRPr="00265F1A">
        <w:t>Optimization of Chilled Water Systems, Including AHUs, Chillers, Pumps and Cooling Tower Operations for Reduced Utility Use and Increased Reliability Using Adaptive and Feed Forward Control Processes Using the Existing BMS</w:t>
      </w:r>
    </w:p>
    <w:p w14:paraId="3E3E2196" w14:textId="6BF314CA" w:rsidR="00265F1A" w:rsidRPr="00265F1A" w:rsidRDefault="00265F1A" w:rsidP="00265F1A">
      <w:pPr>
        <w:pStyle w:val="ListParagraph"/>
        <w:autoSpaceDE w:val="0"/>
        <w:autoSpaceDN w:val="0"/>
        <w:spacing w:before="60"/>
        <w:ind w:right="720"/>
      </w:pPr>
      <w:r w:rsidRPr="00265F1A">
        <w:t>Presenting Author: Duane Warren, Engineering Director, Jones Lang LaSalle</w:t>
      </w:r>
    </w:p>
    <w:p w14:paraId="4B68FEBD" w14:textId="77777777" w:rsidR="00265F1A" w:rsidRDefault="00265F1A" w:rsidP="00265F1A">
      <w:pPr>
        <w:pStyle w:val="ListParagraph"/>
        <w:numPr>
          <w:ilvl w:val="0"/>
          <w:numId w:val="21"/>
        </w:numPr>
        <w:autoSpaceDE w:val="0"/>
        <w:autoSpaceDN w:val="0"/>
        <w:spacing w:before="60"/>
        <w:ind w:right="720"/>
      </w:pPr>
      <w:r w:rsidRPr="00265F1A">
        <w:t>Demand Flexibility Optimizations for Building Energy Systems with an Ice Thermal Energy Storage Tank in a Commercial Building</w:t>
      </w:r>
    </w:p>
    <w:p w14:paraId="5EB3C385" w14:textId="7289F3C4" w:rsidR="00265F1A" w:rsidRDefault="00265F1A" w:rsidP="00265F1A">
      <w:pPr>
        <w:pStyle w:val="ListParagraph"/>
        <w:autoSpaceDE w:val="0"/>
        <w:autoSpaceDN w:val="0"/>
        <w:spacing w:before="60"/>
        <w:ind w:right="720"/>
      </w:pPr>
      <w:r>
        <w:t xml:space="preserve">Presenting </w:t>
      </w:r>
      <w:r w:rsidRPr="00265F1A">
        <w:t>Author: Zheng O'Neill, Texas A&amp;M University</w:t>
      </w:r>
    </w:p>
    <w:p w14:paraId="47701704" w14:textId="77777777" w:rsidR="00265F1A" w:rsidRDefault="00265F1A" w:rsidP="009A4811">
      <w:pPr>
        <w:autoSpaceDE w:val="0"/>
        <w:autoSpaceDN w:val="0"/>
        <w:spacing w:before="60"/>
        <w:ind w:right="720"/>
      </w:pPr>
    </w:p>
    <w:p w14:paraId="0940FD13" w14:textId="77777777" w:rsidR="00544FE5" w:rsidRPr="009D4AF0" w:rsidRDefault="00544FE5" w:rsidP="00544FE5">
      <w:pPr>
        <w:rPr>
          <w:b/>
          <w:bCs/>
        </w:rPr>
      </w:pPr>
      <w:r w:rsidRPr="009D4AF0">
        <w:rPr>
          <w:b/>
          <w:bCs/>
        </w:rPr>
        <w:t xml:space="preserve">2025 </w:t>
      </w:r>
      <w:r>
        <w:rPr>
          <w:b/>
          <w:bCs/>
        </w:rPr>
        <w:t>Phoenix</w:t>
      </w:r>
      <w:r w:rsidRPr="009D4AF0">
        <w:rPr>
          <w:b/>
          <w:bCs/>
        </w:rPr>
        <w:t xml:space="preserve"> tracks:</w:t>
      </w:r>
    </w:p>
    <w:p w14:paraId="1D398950" w14:textId="77777777" w:rsidR="00544FE5" w:rsidRDefault="00544FE5" w:rsidP="00544FE5">
      <w:hyperlink r:id="rId15" w:history="1">
        <w:r w:rsidRPr="00A50B04">
          <w:rPr>
            <w:rStyle w:val="Hyperlink"/>
          </w:rPr>
          <w:t>https://www.ashrae.org/conferences/2025-annual-conference-phoenix/2025-annual-conference-technical-program</w:t>
        </w:r>
      </w:hyperlink>
    </w:p>
    <w:p w14:paraId="43557982" w14:textId="77777777" w:rsidR="00544FE5" w:rsidRDefault="00544FE5" w:rsidP="00544FE5"/>
    <w:p w14:paraId="412359F3" w14:textId="77777777" w:rsidR="00544FE5" w:rsidRDefault="00544FE5" w:rsidP="00544FE5">
      <w:r>
        <w:t>Technical Program Chair: Som Shrestha (</w:t>
      </w:r>
      <w:hyperlink r:id="rId16" w:history="1">
        <w:r w:rsidRPr="008D2BA0">
          <w:rPr>
            <w:rStyle w:val="Hyperlink"/>
          </w:rPr>
          <w:t>shresthass@ornal.gov</w:t>
        </w:r>
      </w:hyperlink>
      <w:r>
        <w:t>)</w:t>
      </w:r>
    </w:p>
    <w:p w14:paraId="3FCC648E" w14:textId="02CD13DE" w:rsidR="007241A2" w:rsidRPr="00FF3041" w:rsidRDefault="007241A2" w:rsidP="00336811">
      <w:hyperlink w:history="1"/>
    </w:p>
    <w:p w14:paraId="58A125F6" w14:textId="12150F1C" w:rsidR="00910FB7" w:rsidRDefault="00910FB7" w:rsidP="00FB213F">
      <w:pPr>
        <w:numPr>
          <w:ilvl w:val="3"/>
          <w:numId w:val="9"/>
        </w:numPr>
        <w:tabs>
          <w:tab w:val="clear" w:pos="2880"/>
        </w:tabs>
        <w:ind w:left="450"/>
      </w:pPr>
      <w:r>
        <w:t>Fundamentals and Applications (</w:t>
      </w:r>
      <w:r w:rsidRPr="00910FB7">
        <w:t>Track Chair:</w:t>
      </w:r>
      <w:r w:rsidR="00FB213F" w:rsidRPr="00FB213F">
        <w:t xml:space="preserve"> Erik Sanchez</w:t>
      </w:r>
      <w:r w:rsidR="006162C4">
        <w:t xml:space="preserve">, </w:t>
      </w:r>
      <w:r w:rsidR="00FB213F" w:rsidRPr="00FB213F">
        <w:t>esanchez@prmech.com</w:t>
      </w:r>
      <w:r>
        <w:t>)</w:t>
      </w:r>
    </w:p>
    <w:p w14:paraId="3A314434" w14:textId="4CF14E75" w:rsidR="00871D50" w:rsidRDefault="00871D50" w:rsidP="00871D50">
      <w:pPr>
        <w:numPr>
          <w:ilvl w:val="3"/>
          <w:numId w:val="9"/>
        </w:numPr>
        <w:tabs>
          <w:tab w:val="clear" w:pos="2880"/>
          <w:tab w:val="num" w:pos="450"/>
        </w:tabs>
        <w:ind w:left="450"/>
      </w:pPr>
      <w:r>
        <w:t>HVAC&amp;R Systems and Equipment (</w:t>
      </w:r>
      <w:r w:rsidRPr="00910FB7">
        <w:t xml:space="preserve">Track Chair: </w:t>
      </w:r>
      <w:r w:rsidR="00975311" w:rsidRPr="00975311">
        <w:t>Li Song</w:t>
      </w:r>
      <w:r w:rsidR="006162C4">
        <w:t xml:space="preserve">, </w:t>
      </w:r>
      <w:r w:rsidR="00975311" w:rsidRPr="00975311">
        <w:t>lsong@ou.edu</w:t>
      </w:r>
      <w:r>
        <w:t>)</w:t>
      </w:r>
    </w:p>
    <w:p w14:paraId="3B79116A" w14:textId="3A377415" w:rsidR="00875661" w:rsidRDefault="00875661" w:rsidP="00875661">
      <w:pPr>
        <w:numPr>
          <w:ilvl w:val="3"/>
          <w:numId w:val="9"/>
        </w:numPr>
        <w:tabs>
          <w:tab w:val="clear" w:pos="2880"/>
        </w:tabs>
        <w:ind w:left="450"/>
      </w:pPr>
      <w:r>
        <w:t>Re</w:t>
      </w:r>
      <w:r w:rsidR="006162C4">
        <w:t>frigeration &amp; Refrigerants</w:t>
      </w:r>
      <w:r>
        <w:t xml:space="preserve"> (Track Chair:</w:t>
      </w:r>
      <w:r w:rsidR="006E2338" w:rsidRPr="006E2338">
        <w:t xml:space="preserve"> Jon Cohen</w:t>
      </w:r>
      <w:r w:rsidR="006E2338">
        <w:t xml:space="preserve">, </w:t>
      </w:r>
      <w:r w:rsidR="006E2338" w:rsidRPr="006E2338">
        <w:t>jonjcohen1@gmail.com</w:t>
      </w:r>
      <w:r>
        <w:t>)</w:t>
      </w:r>
    </w:p>
    <w:p w14:paraId="5386780A" w14:textId="7E560E09" w:rsidR="00A824B3" w:rsidRDefault="006E2338" w:rsidP="00875661">
      <w:pPr>
        <w:numPr>
          <w:ilvl w:val="3"/>
          <w:numId w:val="9"/>
        </w:numPr>
        <w:tabs>
          <w:tab w:val="clear" w:pos="2880"/>
        </w:tabs>
        <w:ind w:left="450"/>
      </w:pPr>
      <w:r>
        <w:t>Energy Storage and Grid Resiliency</w:t>
      </w:r>
      <w:r w:rsidR="00A824B3">
        <w:t xml:space="preserve"> (Track Chair: </w:t>
      </w:r>
      <w:r w:rsidR="00527234" w:rsidRPr="00527234">
        <w:t>Robin Bryant</w:t>
      </w:r>
      <w:r w:rsidR="00527234">
        <w:t xml:space="preserve">, </w:t>
      </w:r>
      <w:r w:rsidR="00527234" w:rsidRPr="00527234">
        <w:t>RBryant@bandiflorida.com</w:t>
      </w:r>
      <w:r w:rsidR="00A824B3">
        <w:t>)</w:t>
      </w:r>
    </w:p>
    <w:p w14:paraId="5222E946" w14:textId="1B0D193F" w:rsidR="00A824B3" w:rsidRDefault="00527234" w:rsidP="00875661">
      <w:pPr>
        <w:numPr>
          <w:ilvl w:val="3"/>
          <w:numId w:val="9"/>
        </w:numPr>
        <w:tabs>
          <w:tab w:val="clear" w:pos="2880"/>
        </w:tabs>
        <w:ind w:left="450"/>
      </w:pPr>
      <w:r>
        <w:t>Pathways to Building Decarbonization</w:t>
      </w:r>
      <w:r w:rsidR="00A824B3">
        <w:t xml:space="preserve"> (Track Chair: </w:t>
      </w:r>
      <w:r w:rsidR="00724792" w:rsidRPr="00724792">
        <w:t>Joe Chow</w:t>
      </w:r>
      <w:r w:rsidR="00724792">
        <w:t>,</w:t>
      </w:r>
      <w:r w:rsidR="00724792" w:rsidRPr="00724792">
        <w:t xml:space="preserve"> joe.ashrae@gmail.com</w:t>
      </w:r>
      <w:r w:rsidR="00A824B3">
        <w:t>)</w:t>
      </w:r>
    </w:p>
    <w:p w14:paraId="04A7FAE4" w14:textId="4B63B4A5" w:rsidR="00A824B3" w:rsidRDefault="00D42FFA" w:rsidP="00875661">
      <w:pPr>
        <w:numPr>
          <w:ilvl w:val="3"/>
          <w:numId w:val="9"/>
        </w:numPr>
        <w:tabs>
          <w:tab w:val="clear" w:pos="2880"/>
        </w:tabs>
        <w:ind w:left="450"/>
      </w:pPr>
      <w:r>
        <w:lastRenderedPageBreak/>
        <w:t xml:space="preserve">Artificial Intelligence (Track Chair: </w:t>
      </w:r>
      <w:r w:rsidR="0085488A" w:rsidRPr="0085488A">
        <w:t xml:space="preserve">Suzanne </w:t>
      </w:r>
      <w:proofErr w:type="spellStart"/>
      <w:r w:rsidR="0085488A" w:rsidRPr="0085488A">
        <w:t>LeViseur</w:t>
      </w:r>
      <w:proofErr w:type="spellEnd"/>
      <w:r w:rsidR="0085488A">
        <w:t xml:space="preserve">, </w:t>
      </w:r>
      <w:r w:rsidR="0085488A" w:rsidRPr="0085488A">
        <w:t>sleviseur@haddadeng.com</w:t>
      </w:r>
      <w:r>
        <w:t>)</w:t>
      </w:r>
    </w:p>
    <w:p w14:paraId="430DE8F4" w14:textId="27986542" w:rsidR="00D42FFA" w:rsidRDefault="0085488A" w:rsidP="00875661">
      <w:pPr>
        <w:numPr>
          <w:ilvl w:val="3"/>
          <w:numId w:val="9"/>
        </w:numPr>
        <w:tabs>
          <w:tab w:val="clear" w:pos="2880"/>
        </w:tabs>
        <w:ind w:left="450"/>
      </w:pPr>
      <w:r>
        <w:t>Industrialized Construction: Opportunities and Challenges</w:t>
      </w:r>
      <w:r w:rsidR="00D42FFA">
        <w:t xml:space="preserve"> (Track Chair: </w:t>
      </w:r>
      <w:r w:rsidR="00FB56A5" w:rsidRPr="00FB56A5">
        <w:t>Stephanie Mages</w:t>
      </w:r>
      <w:r w:rsidR="00FB56A5">
        <w:t xml:space="preserve">, </w:t>
      </w:r>
      <w:r w:rsidR="00FB56A5" w:rsidRPr="00FB56A5">
        <w:t>s_mages@yahoo.com</w:t>
      </w:r>
      <w:r w:rsidR="00D42FFA">
        <w:t>)</w:t>
      </w:r>
    </w:p>
    <w:p w14:paraId="78956E7D" w14:textId="4CC5B47D" w:rsidR="005A1EDE" w:rsidRDefault="00EB3993" w:rsidP="00875661">
      <w:pPr>
        <w:numPr>
          <w:ilvl w:val="3"/>
          <w:numId w:val="9"/>
        </w:numPr>
        <w:tabs>
          <w:tab w:val="clear" w:pos="2880"/>
        </w:tabs>
        <w:ind w:left="450"/>
      </w:pPr>
      <w:r>
        <w:t>Ventilation and Indoor Environment Quality</w:t>
      </w:r>
      <w:r w:rsidR="005A1EDE">
        <w:t xml:space="preserve"> (Track Chair: </w:t>
      </w:r>
      <w:r w:rsidRPr="00EB3993">
        <w:t>Ehab Mamdouh</w:t>
      </w:r>
      <w:r>
        <w:t xml:space="preserve">, </w:t>
      </w:r>
      <w:r w:rsidR="00E77D0A" w:rsidRPr="00E77D0A">
        <w:t>Joshua Vasudevan</w:t>
      </w:r>
      <w:r w:rsidR="00E77D0A">
        <w:t xml:space="preserve">, </w:t>
      </w:r>
      <w:r w:rsidR="00E77D0A" w:rsidRPr="00E77D0A">
        <w:t>joshuavasudevan2011@gmail.com</w:t>
      </w:r>
      <w:r w:rsidR="005A1EDE">
        <w:t>)</w:t>
      </w:r>
    </w:p>
    <w:p w14:paraId="569C31C8" w14:textId="4FD28987" w:rsidR="00C91D7F" w:rsidRDefault="00C91D7F" w:rsidP="00875661">
      <w:pPr>
        <w:numPr>
          <w:ilvl w:val="3"/>
          <w:numId w:val="9"/>
        </w:numPr>
        <w:tabs>
          <w:tab w:val="clear" w:pos="2880"/>
        </w:tabs>
        <w:ind w:left="450"/>
      </w:pPr>
      <w:r>
        <w:t xml:space="preserve">Future-Proofing the Built Environment (Track Chair: </w:t>
      </w:r>
      <w:r w:rsidR="00C964FD" w:rsidRPr="00C964FD">
        <w:t xml:space="preserve">Joshua </w:t>
      </w:r>
      <w:proofErr w:type="spellStart"/>
      <w:r w:rsidR="00C964FD" w:rsidRPr="00C964FD">
        <w:t>Vasudevan</w:t>
      </w:r>
      <w:r w:rsidR="00C964FD">
        <w:t>m</w:t>
      </w:r>
      <w:proofErr w:type="spellEnd"/>
      <w:r w:rsidR="00C964FD">
        <w:t xml:space="preserve"> </w:t>
      </w:r>
      <w:r w:rsidR="00C964FD" w:rsidRPr="00C964FD">
        <w:t>joshuavasudevan2011@gmail.com</w:t>
      </w:r>
      <w:r w:rsidR="00C964FD">
        <w:t>)</w:t>
      </w:r>
    </w:p>
    <w:p w14:paraId="59E56049" w14:textId="77777777" w:rsidR="00C964FD" w:rsidRPr="00DC5C26" w:rsidRDefault="00C964FD" w:rsidP="00E0263B">
      <w:pPr>
        <w:tabs>
          <w:tab w:val="right" w:pos="9360"/>
        </w:tabs>
        <w:spacing w:before="120"/>
        <w:rPr>
          <w:b/>
          <w:bCs/>
          <w:color w:val="000000" w:themeColor="text1"/>
        </w:rPr>
      </w:pPr>
    </w:p>
    <w:p w14:paraId="2D8A9D97" w14:textId="77777777" w:rsidR="00544FE5" w:rsidRPr="00DC5C26" w:rsidRDefault="00544FE5" w:rsidP="00544FE5">
      <w:pPr>
        <w:tabs>
          <w:tab w:val="right" w:pos="9360"/>
        </w:tabs>
        <w:spacing w:before="120"/>
        <w:rPr>
          <w:color w:val="000000" w:themeColor="text1"/>
        </w:rPr>
      </w:pPr>
      <w:r>
        <w:rPr>
          <w:b/>
          <w:bCs/>
          <w:color w:val="000000" w:themeColor="text1"/>
        </w:rPr>
        <w:t>Wednesday</w:t>
      </w:r>
      <w:r w:rsidRPr="00DC5C26">
        <w:rPr>
          <w:b/>
          <w:bCs/>
          <w:color w:val="000000" w:themeColor="text1"/>
        </w:rPr>
        <w:t xml:space="preserve">, </w:t>
      </w:r>
      <w:r>
        <w:rPr>
          <w:b/>
          <w:bCs/>
          <w:color w:val="000000" w:themeColor="text1"/>
        </w:rPr>
        <w:t>February</w:t>
      </w:r>
      <w:r w:rsidRPr="00DC5C26">
        <w:rPr>
          <w:b/>
          <w:bCs/>
          <w:color w:val="000000" w:themeColor="text1"/>
        </w:rPr>
        <w:t xml:space="preserve"> 2</w:t>
      </w:r>
      <w:r>
        <w:rPr>
          <w:b/>
          <w:bCs/>
          <w:color w:val="000000" w:themeColor="text1"/>
        </w:rPr>
        <w:t>6</w:t>
      </w:r>
      <w:r w:rsidRPr="00DC5C26">
        <w:rPr>
          <w:b/>
          <w:bCs/>
          <w:color w:val="000000" w:themeColor="text1"/>
        </w:rPr>
        <w:t>, 202</w:t>
      </w:r>
      <w:r>
        <w:rPr>
          <w:b/>
          <w:bCs/>
          <w:color w:val="000000" w:themeColor="text1"/>
        </w:rPr>
        <w:t>5</w:t>
      </w:r>
      <w:r w:rsidRPr="00DC5C26">
        <w:rPr>
          <w:color w:val="000000" w:themeColor="text1"/>
        </w:rPr>
        <w:t>: Debate, Panel, Seminar, Forum, Workshop, and Debate proposals for Orlando are due.</w:t>
      </w:r>
    </w:p>
    <w:p w14:paraId="39CC7250" w14:textId="77777777" w:rsidR="00544FE5" w:rsidRDefault="00544FE5" w:rsidP="00544FE5">
      <w:pPr>
        <w:autoSpaceDE w:val="0"/>
        <w:autoSpaceDN w:val="0"/>
        <w:adjustRightInd w:val="0"/>
        <w:spacing w:before="60"/>
        <w:ind w:left="1080" w:right="720"/>
      </w:pPr>
    </w:p>
    <w:p w14:paraId="32642E4C" w14:textId="2839D555" w:rsidR="00FF3041" w:rsidRDefault="00FF3041" w:rsidP="00D96D87">
      <w:pPr>
        <w:autoSpaceDE w:val="0"/>
        <w:autoSpaceDN w:val="0"/>
        <w:adjustRightInd w:val="0"/>
        <w:spacing w:before="60"/>
        <w:ind w:left="1080" w:right="720"/>
      </w:pPr>
    </w:p>
    <w:p w14:paraId="4DB9ED01" w14:textId="717AC9B9" w:rsidR="00910FB7" w:rsidRDefault="00910FB7" w:rsidP="00D96D87">
      <w:pPr>
        <w:autoSpaceDE w:val="0"/>
        <w:autoSpaceDN w:val="0"/>
        <w:adjustRightInd w:val="0"/>
        <w:spacing w:before="60"/>
        <w:ind w:left="1080" w:right="720"/>
      </w:pPr>
    </w:p>
    <w:p w14:paraId="0B8D09A1" w14:textId="318B2FBC" w:rsidR="00B558EC" w:rsidRPr="00B87B6D" w:rsidRDefault="00544FE5" w:rsidP="00B558EC">
      <w:pPr>
        <w:shd w:val="clear" w:color="auto" w:fill="FFFFFF"/>
        <w:spacing w:after="100" w:afterAutospacing="1"/>
        <w:rPr>
          <w:rFonts w:ascii="Helvetica" w:hAnsi="Helvetica" w:cs="Helvetica"/>
          <w:color w:val="49494C"/>
          <w:sz w:val="20"/>
          <w:szCs w:val="20"/>
        </w:rPr>
      </w:pPr>
      <w:r w:rsidRPr="000C468D">
        <w:rPr>
          <w:rFonts w:ascii="Helvetica" w:hAnsi="Helvetica" w:cs="Helvetica"/>
          <w:noProof/>
          <w:color w:val="49494C"/>
          <w:sz w:val="20"/>
          <w:szCs w:val="20"/>
        </w:rPr>
        <w:drawing>
          <wp:inline distT="0" distB="0" distL="0" distR="0" wp14:anchorId="43B30940" wp14:editId="458CBBD7">
            <wp:extent cx="6400800" cy="3077845"/>
            <wp:effectExtent l="0" t="0" r="0" b="8255"/>
            <wp:docPr id="1623744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44193" name=""/>
                    <pic:cNvPicPr/>
                  </pic:nvPicPr>
                  <pic:blipFill>
                    <a:blip r:embed="rId17"/>
                    <a:stretch>
                      <a:fillRect/>
                    </a:stretch>
                  </pic:blipFill>
                  <pic:spPr>
                    <a:xfrm>
                      <a:off x="0" y="0"/>
                      <a:ext cx="6400800" cy="3077845"/>
                    </a:xfrm>
                    <a:prstGeom prst="rect">
                      <a:avLst/>
                    </a:prstGeom>
                  </pic:spPr>
                </pic:pic>
              </a:graphicData>
            </a:graphic>
          </wp:inline>
        </w:drawing>
      </w:r>
    </w:p>
    <w:p w14:paraId="076AE744" w14:textId="77777777" w:rsidR="004755C6" w:rsidRDefault="004755C6" w:rsidP="009D4AF0">
      <w:pPr>
        <w:autoSpaceDE w:val="0"/>
        <w:autoSpaceDN w:val="0"/>
        <w:adjustRightInd w:val="0"/>
        <w:spacing w:before="60"/>
        <w:ind w:right="720"/>
      </w:pPr>
    </w:p>
    <w:p w14:paraId="2F98697F" w14:textId="318014B5" w:rsidR="00907193" w:rsidRPr="00D96D87" w:rsidRDefault="004D58C4" w:rsidP="00D96D87">
      <w:pPr>
        <w:autoSpaceDE w:val="0"/>
        <w:autoSpaceDN w:val="0"/>
        <w:adjustRightInd w:val="0"/>
        <w:spacing w:before="60"/>
        <w:jc w:val="both"/>
        <w:rPr>
          <w:b/>
          <w:bCs/>
        </w:rPr>
      </w:pPr>
      <w:r w:rsidRPr="00D96D87">
        <w:rPr>
          <w:b/>
          <w:bCs/>
        </w:rPr>
        <w:t xml:space="preserve">b. Research </w:t>
      </w:r>
      <w:r w:rsidR="00137203" w:rsidRPr="00D96D87">
        <w:rPr>
          <w:b/>
          <w:bCs/>
        </w:rPr>
        <w:tab/>
      </w:r>
      <w:r w:rsidR="00137203" w:rsidRPr="00D96D87">
        <w:rPr>
          <w:b/>
          <w:bCs/>
        </w:rPr>
        <w:tab/>
      </w:r>
      <w:r w:rsidR="00137203"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Omar Abdelaziz</w:t>
      </w:r>
    </w:p>
    <w:p w14:paraId="7DCD9CBF" w14:textId="0190E255" w:rsidR="00153B37" w:rsidRDefault="00153B37" w:rsidP="00336811">
      <w:pPr>
        <w:autoSpaceDE w:val="0"/>
        <w:autoSpaceDN w:val="0"/>
        <w:adjustRightInd w:val="0"/>
        <w:spacing w:before="60"/>
        <w:ind w:right="720"/>
      </w:pPr>
      <w:r>
        <w:t xml:space="preserve">Summary of notes that may serve </w:t>
      </w:r>
      <w:r w:rsidR="008F19BB">
        <w:t xml:space="preserve">as a </w:t>
      </w:r>
      <w:r>
        <w:t>useful starting point:</w:t>
      </w:r>
    </w:p>
    <w:p w14:paraId="0F8827D7" w14:textId="2E47845D" w:rsidR="00153B37" w:rsidRDefault="00F837B9" w:rsidP="00336811">
      <w:pPr>
        <w:pStyle w:val="ListParagraph"/>
        <w:numPr>
          <w:ilvl w:val="0"/>
          <w:numId w:val="14"/>
        </w:numPr>
        <w:autoSpaceDE w:val="0"/>
        <w:autoSpaceDN w:val="0"/>
        <w:adjustRightInd w:val="0"/>
        <w:spacing w:before="60"/>
        <w:ind w:left="360" w:right="720"/>
      </w:pPr>
      <w:r>
        <w:t>T</w:t>
      </w:r>
      <w:r w:rsidR="00055132">
        <w:t xml:space="preserve">o date we haven’t </w:t>
      </w:r>
      <w:r w:rsidR="00AF5318">
        <w:t>investigated</w:t>
      </w:r>
      <w:r w:rsidR="00055132">
        <w:t xml:space="preserve"> RTARs in this TC. </w:t>
      </w:r>
    </w:p>
    <w:p w14:paraId="3CE4FF9F" w14:textId="77777777" w:rsidR="00153B37" w:rsidRDefault="00153B37" w:rsidP="00336811">
      <w:pPr>
        <w:pStyle w:val="ListParagraph"/>
        <w:numPr>
          <w:ilvl w:val="0"/>
          <w:numId w:val="14"/>
        </w:numPr>
        <w:autoSpaceDE w:val="0"/>
        <w:autoSpaceDN w:val="0"/>
        <w:adjustRightInd w:val="0"/>
        <w:spacing w:before="60"/>
        <w:ind w:left="360" w:right="720"/>
      </w:pPr>
      <w:r>
        <w:t xml:space="preserve">TC1.13 is </w:t>
      </w:r>
      <w:r w:rsidR="00F837B9">
        <w:t xml:space="preserve">in a great position to support research by other TCs. </w:t>
      </w:r>
    </w:p>
    <w:p w14:paraId="32ADA5E5" w14:textId="5DAFD0AA" w:rsidR="00153B37" w:rsidRDefault="00F837B9" w:rsidP="00336811">
      <w:pPr>
        <w:pStyle w:val="ListParagraph"/>
        <w:numPr>
          <w:ilvl w:val="0"/>
          <w:numId w:val="14"/>
        </w:numPr>
        <w:autoSpaceDE w:val="0"/>
        <w:autoSpaceDN w:val="0"/>
        <w:adjustRightInd w:val="0"/>
        <w:spacing w:before="60"/>
        <w:ind w:left="360" w:right="720"/>
      </w:pPr>
      <w:r>
        <w:t xml:space="preserve">Optimization that is agnostic of application is outside ASHRAE scope. </w:t>
      </w:r>
    </w:p>
    <w:p w14:paraId="641571C6" w14:textId="20C7F84F" w:rsidR="00F837B9" w:rsidRDefault="00153B37" w:rsidP="00336811">
      <w:pPr>
        <w:pStyle w:val="ListParagraph"/>
        <w:numPr>
          <w:ilvl w:val="0"/>
          <w:numId w:val="14"/>
        </w:numPr>
        <w:autoSpaceDE w:val="0"/>
        <w:autoSpaceDN w:val="0"/>
        <w:adjustRightInd w:val="0"/>
        <w:spacing w:before="60"/>
        <w:ind w:left="360" w:right="720"/>
      </w:pPr>
      <w:r>
        <w:t xml:space="preserve">Other committees relevant to </w:t>
      </w:r>
      <w:r w:rsidR="00F837B9">
        <w:t>data-driven mod</w:t>
      </w:r>
      <w:r>
        <w:t>e</w:t>
      </w:r>
      <w:r w:rsidR="00F837B9">
        <w:t>ls, AI, ML, etc</w:t>
      </w:r>
      <w:r w:rsidR="007929AC">
        <w:t>.,</w:t>
      </w:r>
    </w:p>
    <w:p w14:paraId="23E5B3CD" w14:textId="08ADA115" w:rsidR="00F837B9" w:rsidRDefault="00F837B9" w:rsidP="00336811">
      <w:pPr>
        <w:pStyle w:val="ListParagraph"/>
        <w:numPr>
          <w:ilvl w:val="2"/>
          <w:numId w:val="13"/>
        </w:numPr>
        <w:autoSpaceDE w:val="0"/>
        <w:autoSpaceDN w:val="0"/>
        <w:adjustRightInd w:val="0"/>
        <w:spacing w:before="60"/>
        <w:ind w:left="900" w:right="720"/>
      </w:pPr>
      <w:r>
        <w:t xml:space="preserve">TC 4.7 has subcommittee on data driven </w:t>
      </w:r>
      <w:r w:rsidR="00BD295F">
        <w:t>modeling</w:t>
      </w:r>
      <w:r w:rsidR="00E17FA3">
        <w:t>, and</w:t>
      </w:r>
      <w:r>
        <w:t xml:space="preserve"> </w:t>
      </w:r>
    </w:p>
    <w:p w14:paraId="378CCCA5" w14:textId="08095193" w:rsidR="00F837B9" w:rsidRDefault="00F837B9" w:rsidP="00336811">
      <w:pPr>
        <w:pStyle w:val="ListParagraph"/>
        <w:numPr>
          <w:ilvl w:val="2"/>
          <w:numId w:val="13"/>
        </w:numPr>
        <w:autoSpaceDE w:val="0"/>
        <w:autoSpaceDN w:val="0"/>
        <w:adjustRightInd w:val="0"/>
        <w:spacing w:before="60"/>
        <w:ind w:left="900" w:right="720"/>
      </w:pPr>
      <w:r>
        <w:t>TC 4.10 has a subcommittee regarding machine learning</w:t>
      </w:r>
      <w:r w:rsidR="00E17FA3">
        <w:t>.</w:t>
      </w:r>
    </w:p>
    <w:p w14:paraId="416110C5" w14:textId="40741DA1" w:rsidR="00754D14" w:rsidRDefault="003A3B16" w:rsidP="00E9015E">
      <w:pPr>
        <w:pStyle w:val="ListParagraph"/>
        <w:numPr>
          <w:ilvl w:val="0"/>
          <w:numId w:val="14"/>
        </w:numPr>
        <w:autoSpaceDE w:val="0"/>
        <w:autoSpaceDN w:val="0"/>
        <w:adjustRightInd w:val="0"/>
        <w:spacing w:before="60"/>
        <w:ind w:left="360" w:right="720"/>
      </w:pPr>
      <w:r>
        <w:t>Co-sponsorship with other TCs</w:t>
      </w:r>
    </w:p>
    <w:p w14:paraId="63525535" w14:textId="430EF39B" w:rsidR="00E17FA3" w:rsidRDefault="00FE23C0" w:rsidP="00E9015E">
      <w:pPr>
        <w:pStyle w:val="ListParagraph"/>
        <w:numPr>
          <w:ilvl w:val="0"/>
          <w:numId w:val="14"/>
        </w:numPr>
        <w:autoSpaceDE w:val="0"/>
        <w:autoSpaceDN w:val="0"/>
        <w:adjustRightInd w:val="0"/>
        <w:spacing w:before="60"/>
        <w:ind w:left="360" w:right="720"/>
      </w:pPr>
      <w:r>
        <w:t>Discussed RTAR with TC 4.7 data-driven modeling</w:t>
      </w:r>
      <w:r w:rsidR="00834580">
        <w:t>, but no active or proposed RTAR</w:t>
      </w:r>
      <w:r w:rsidR="00132ADD">
        <w:t xml:space="preserve">s were identified for co-sponsorship. </w:t>
      </w:r>
      <w:r>
        <w:t xml:space="preserve"> </w:t>
      </w:r>
      <w:r w:rsidR="00E04DF5">
        <w:t xml:space="preserve">Potentially work with TC 1.4 and TC 7.5. RTAR 8.11 in unitary products. </w:t>
      </w:r>
    </w:p>
    <w:p w14:paraId="3D29E5A1" w14:textId="77777777" w:rsidR="00387DF6" w:rsidRDefault="00387DF6" w:rsidP="00153B37">
      <w:pPr>
        <w:autoSpaceDE w:val="0"/>
        <w:autoSpaceDN w:val="0"/>
        <w:adjustRightInd w:val="0"/>
        <w:spacing w:before="60"/>
        <w:ind w:right="720"/>
      </w:pPr>
    </w:p>
    <w:p w14:paraId="05140BA0" w14:textId="21412869" w:rsidR="00907193" w:rsidRPr="00D96D87" w:rsidRDefault="00907193" w:rsidP="00D96D87">
      <w:pPr>
        <w:autoSpaceDE w:val="0"/>
        <w:autoSpaceDN w:val="0"/>
        <w:adjustRightInd w:val="0"/>
        <w:spacing w:before="60"/>
        <w:ind w:right="-180"/>
        <w:jc w:val="both"/>
        <w:rPr>
          <w:b/>
          <w:bCs/>
        </w:rPr>
      </w:pPr>
      <w:r w:rsidRPr="00D96D87">
        <w:rPr>
          <w:b/>
          <w:bCs/>
        </w:rPr>
        <w:lastRenderedPageBreak/>
        <w:t>c. Handbook</w:t>
      </w:r>
      <w:r w:rsidR="002D72C6" w:rsidRPr="00D96D87">
        <w:rPr>
          <w:b/>
          <w:bCs/>
        </w:rPr>
        <w:t xml:space="preserve"> </w:t>
      </w:r>
      <w:r w:rsidR="00F4386C" w:rsidRPr="00D96D87">
        <w:rPr>
          <w:b/>
          <w:bCs/>
        </w:rPr>
        <w:tab/>
      </w:r>
      <w:r w:rsidR="00F4386C" w:rsidRPr="00D96D87">
        <w:rPr>
          <w:b/>
          <w:bCs/>
        </w:rPr>
        <w:tab/>
      </w:r>
      <w:r w:rsidRPr="00D96D87">
        <w:rPr>
          <w:b/>
          <w:bCs/>
        </w:rPr>
        <w:tab/>
      </w:r>
      <w:r w:rsidRPr="00D96D87">
        <w:rPr>
          <w:b/>
          <w:bCs/>
        </w:rPr>
        <w:tab/>
      </w:r>
      <w:r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896D2E">
        <w:rPr>
          <w:b/>
          <w:bCs/>
        </w:rPr>
        <w:t>Zhenning Li</w:t>
      </w:r>
    </w:p>
    <w:p w14:paraId="170CD1BE" w14:textId="32DC371B" w:rsidR="00544FE5" w:rsidRDefault="00544FE5" w:rsidP="00870584">
      <w:pPr>
        <w:autoSpaceDE w:val="0"/>
        <w:autoSpaceDN w:val="0"/>
        <w:adjustRightInd w:val="0"/>
        <w:spacing w:before="60"/>
        <w:ind w:right="720"/>
      </w:pPr>
      <w:r>
        <w:t>Rohit</w:t>
      </w:r>
      <w:r>
        <w:t xml:space="preserve"> suggested that we create a new subcommittee meeting.</w:t>
      </w:r>
    </w:p>
    <w:p w14:paraId="7BAFB5AB" w14:textId="77777777" w:rsidR="00544FE5" w:rsidRDefault="00544FE5" w:rsidP="009C01B2">
      <w:pPr>
        <w:autoSpaceDE w:val="0"/>
        <w:autoSpaceDN w:val="0"/>
        <w:adjustRightInd w:val="0"/>
        <w:spacing w:before="60"/>
        <w:jc w:val="both"/>
        <w:rPr>
          <w:b/>
          <w:bCs/>
        </w:rPr>
      </w:pPr>
    </w:p>
    <w:p w14:paraId="35898BFE" w14:textId="453ACBF8" w:rsidR="00754D14" w:rsidRDefault="00A66AEC" w:rsidP="009C01B2">
      <w:pPr>
        <w:autoSpaceDE w:val="0"/>
        <w:autoSpaceDN w:val="0"/>
        <w:adjustRightInd w:val="0"/>
        <w:spacing w:before="60"/>
        <w:jc w:val="both"/>
        <w:rPr>
          <w:b/>
          <w:bCs/>
        </w:rPr>
      </w:pPr>
      <w:r w:rsidRPr="00D96D87">
        <w:rPr>
          <w:b/>
          <w:bCs/>
        </w:rPr>
        <w:t>d. Standards</w:t>
      </w:r>
      <w:r w:rsidR="001137C4" w:rsidRPr="00D96D87">
        <w:rPr>
          <w:b/>
          <w:bCs/>
        </w:rPr>
        <w:tab/>
      </w:r>
      <w:r w:rsidR="001137C4"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D96D87">
        <w:rPr>
          <w:b/>
          <w:bCs/>
        </w:rPr>
        <w:tab/>
      </w:r>
      <w:r w:rsidR="00D96D87">
        <w:rPr>
          <w:b/>
          <w:bCs/>
        </w:rPr>
        <w:tab/>
      </w:r>
      <w:r w:rsidR="00D96D87">
        <w:rPr>
          <w:b/>
          <w:bCs/>
        </w:rPr>
        <w:tab/>
      </w:r>
      <w:r w:rsidR="00D96D87">
        <w:rPr>
          <w:b/>
          <w:bCs/>
        </w:rPr>
        <w:tab/>
        <w:t xml:space="preserve">   </w:t>
      </w:r>
      <w:r w:rsidR="005C709E">
        <w:rPr>
          <w:b/>
          <w:bCs/>
        </w:rPr>
        <w:t xml:space="preserve">         </w:t>
      </w:r>
      <w:r w:rsidR="00896D2E">
        <w:rPr>
          <w:b/>
          <w:bCs/>
        </w:rPr>
        <w:t xml:space="preserve">  </w:t>
      </w:r>
      <w:r w:rsidR="00896D2E">
        <w:rPr>
          <w:b/>
          <w:bCs/>
        </w:rPr>
        <w:t>Zhenning Li</w:t>
      </w:r>
    </w:p>
    <w:p w14:paraId="51E75458" w14:textId="77777777" w:rsidR="00544FE5" w:rsidRDefault="00544FE5" w:rsidP="00D96D87">
      <w:pPr>
        <w:autoSpaceDE w:val="0"/>
        <w:autoSpaceDN w:val="0"/>
        <w:adjustRightInd w:val="0"/>
        <w:spacing w:before="60"/>
        <w:jc w:val="both"/>
        <w:rPr>
          <w:b/>
          <w:bCs/>
        </w:rPr>
      </w:pPr>
    </w:p>
    <w:p w14:paraId="67483E62" w14:textId="2FA46C9B" w:rsidR="00907193" w:rsidRPr="00D96D87" w:rsidRDefault="00232E6C" w:rsidP="00D96D87">
      <w:pPr>
        <w:autoSpaceDE w:val="0"/>
        <w:autoSpaceDN w:val="0"/>
        <w:adjustRightInd w:val="0"/>
        <w:spacing w:before="60"/>
        <w:jc w:val="both"/>
        <w:rPr>
          <w:b/>
          <w:bCs/>
        </w:rPr>
      </w:pPr>
      <w:r w:rsidRPr="00D96D87">
        <w:rPr>
          <w:b/>
          <w:bCs/>
        </w:rPr>
        <w:t>e</w:t>
      </w:r>
      <w:r w:rsidR="00907193" w:rsidRPr="00D96D87">
        <w:rPr>
          <w:b/>
          <w:bCs/>
        </w:rPr>
        <w:t xml:space="preserve">. Membership </w:t>
      </w:r>
      <w:r w:rsidR="00907193" w:rsidRPr="00D96D87">
        <w:rPr>
          <w:b/>
          <w:bCs/>
        </w:rPr>
        <w:tab/>
      </w:r>
      <w:r w:rsidR="00907193" w:rsidRPr="00D96D87">
        <w:rPr>
          <w:b/>
          <w:bCs/>
        </w:rPr>
        <w:tab/>
      </w:r>
      <w:r w:rsidR="00907193" w:rsidRPr="00D96D87">
        <w:rPr>
          <w:b/>
          <w:bCs/>
        </w:rPr>
        <w:tab/>
      </w:r>
      <w:r w:rsidR="00907193" w:rsidRPr="00D96D87">
        <w:rPr>
          <w:b/>
          <w:bCs/>
        </w:rPr>
        <w:tab/>
      </w:r>
      <w:r w:rsidR="008C3C62" w:rsidRPr="00D96D87">
        <w:rPr>
          <w:b/>
          <w:bCs/>
        </w:rPr>
        <w:tab/>
      </w:r>
      <w:r w:rsidR="008C3C62" w:rsidRPr="00D96D87">
        <w:rPr>
          <w:b/>
          <w:bCs/>
        </w:rPr>
        <w:tab/>
      </w:r>
      <w:r w:rsidR="00D96D87">
        <w:rPr>
          <w:b/>
          <w:bCs/>
        </w:rPr>
        <w:tab/>
      </w:r>
      <w:r w:rsidR="00D96D87">
        <w:rPr>
          <w:b/>
          <w:bCs/>
        </w:rPr>
        <w:tab/>
      </w:r>
      <w:r w:rsidR="00D96D87">
        <w:rPr>
          <w:b/>
          <w:bCs/>
        </w:rPr>
        <w:tab/>
        <w:t xml:space="preserve">   </w:t>
      </w:r>
      <w:proofErr w:type="gramStart"/>
      <w:r w:rsidR="00910FB7">
        <w:rPr>
          <w:b/>
          <w:bCs/>
        </w:rPr>
        <w:tab/>
      </w:r>
      <w:r w:rsidR="00896D2E">
        <w:rPr>
          <w:b/>
          <w:bCs/>
        </w:rPr>
        <w:t xml:space="preserve">  </w:t>
      </w:r>
      <w:r w:rsidR="00896D2E">
        <w:rPr>
          <w:b/>
          <w:bCs/>
        </w:rPr>
        <w:t>Zhenning</w:t>
      </w:r>
      <w:proofErr w:type="gramEnd"/>
      <w:r w:rsidR="00896D2E">
        <w:rPr>
          <w:b/>
          <w:bCs/>
        </w:rPr>
        <w:t xml:space="preserve"> Li</w:t>
      </w:r>
    </w:p>
    <w:p w14:paraId="42290AFF" w14:textId="2A824B61" w:rsidR="00754D14" w:rsidRDefault="00E9015E" w:rsidP="00A96366">
      <w:pPr>
        <w:autoSpaceDE w:val="0"/>
        <w:autoSpaceDN w:val="0"/>
        <w:adjustRightInd w:val="0"/>
        <w:spacing w:before="60"/>
        <w:ind w:right="720"/>
      </w:pPr>
      <w:r>
        <w:t>Rohit</w:t>
      </w:r>
      <w:r w:rsidR="00544FE5">
        <w:t xml:space="preserve"> p</w:t>
      </w:r>
      <w:r w:rsidR="00FF76D3">
        <w:t>romote</w:t>
      </w:r>
      <w:r w:rsidR="00544FE5">
        <w:t>d TC 1.13</w:t>
      </w:r>
      <w:r w:rsidR="00FF76D3">
        <w:t xml:space="preserve"> in YEA. </w:t>
      </w:r>
    </w:p>
    <w:p w14:paraId="4F924C5B" w14:textId="77777777" w:rsidR="00FF76D3" w:rsidRDefault="00FF76D3" w:rsidP="009D4AF0">
      <w:pPr>
        <w:autoSpaceDE w:val="0"/>
        <w:autoSpaceDN w:val="0"/>
        <w:adjustRightInd w:val="0"/>
        <w:spacing w:before="60"/>
        <w:ind w:right="720"/>
      </w:pPr>
    </w:p>
    <w:p w14:paraId="081618C8" w14:textId="5DFFF60E" w:rsidR="00CB2434" w:rsidRDefault="00232E6C" w:rsidP="00D96D87">
      <w:pPr>
        <w:autoSpaceDE w:val="0"/>
        <w:autoSpaceDN w:val="0"/>
        <w:adjustRightInd w:val="0"/>
        <w:spacing w:before="60"/>
        <w:jc w:val="both"/>
      </w:pPr>
      <w:r w:rsidRPr="00D96D87">
        <w:rPr>
          <w:b/>
          <w:bCs/>
        </w:rPr>
        <w:t>f</w:t>
      </w:r>
      <w:r w:rsidR="00907193" w:rsidRPr="00D96D87">
        <w:rPr>
          <w:b/>
          <w:bCs/>
        </w:rPr>
        <w:t>.</w:t>
      </w:r>
      <w:r w:rsidR="00A66AEC" w:rsidRPr="00D96D87">
        <w:rPr>
          <w:b/>
          <w:bCs/>
        </w:rPr>
        <w:t xml:space="preserve"> </w:t>
      </w:r>
      <w:r w:rsidR="00907193" w:rsidRPr="00D96D87">
        <w:rPr>
          <w:b/>
          <w:bCs/>
        </w:rPr>
        <w:t xml:space="preserve">TC Website </w:t>
      </w:r>
      <w:r w:rsidRPr="00D96D87">
        <w:rPr>
          <w:b/>
          <w:bCs/>
        </w:rPr>
        <w:tab/>
      </w:r>
      <w:r w:rsidR="00907193" w:rsidRPr="00D96D87">
        <w:rPr>
          <w:b/>
          <w:bCs/>
        </w:rPr>
        <w:tab/>
      </w:r>
      <w:r w:rsidR="008C3C62" w:rsidRPr="00D96D87">
        <w:rPr>
          <w:b/>
          <w:bCs/>
        </w:rPr>
        <w:tab/>
      </w:r>
      <w:r w:rsidR="00907193" w:rsidRPr="00D96D87">
        <w:rPr>
          <w:b/>
          <w:bCs/>
        </w:rPr>
        <w:tab/>
      </w:r>
      <w:r w:rsidR="0031754B" w:rsidRPr="00D96D87">
        <w:rPr>
          <w:b/>
          <w:bCs/>
        </w:rPr>
        <w:tab/>
      </w:r>
      <w:r w:rsidR="0031754B" w:rsidRPr="00D96D87">
        <w:rPr>
          <w:b/>
          <w:bCs/>
        </w:rPr>
        <w:tab/>
      </w:r>
      <w:r w:rsidR="00D96D87">
        <w:rPr>
          <w:b/>
          <w:bCs/>
        </w:rPr>
        <w:tab/>
      </w:r>
      <w:r w:rsidR="00D96D87">
        <w:rPr>
          <w:b/>
          <w:bCs/>
        </w:rPr>
        <w:tab/>
      </w:r>
      <w:r w:rsidR="00D96D87">
        <w:rPr>
          <w:b/>
          <w:bCs/>
        </w:rPr>
        <w:tab/>
        <w:t xml:space="preserve">              Zhenning Li</w:t>
      </w:r>
      <w:r w:rsidR="00C53D00">
        <w:rPr>
          <w:b/>
          <w:bCs/>
        </w:rPr>
        <w:t xml:space="preserve"> </w:t>
      </w:r>
    </w:p>
    <w:p w14:paraId="01440E82" w14:textId="6E1CE347" w:rsidR="00FF76D3" w:rsidRDefault="00E9015E" w:rsidP="00D96D87">
      <w:pPr>
        <w:autoSpaceDE w:val="0"/>
        <w:autoSpaceDN w:val="0"/>
        <w:adjustRightInd w:val="0"/>
        <w:spacing w:before="60"/>
        <w:jc w:val="both"/>
      </w:pPr>
      <w:r>
        <w:t>Zhenning manages TC website.</w:t>
      </w:r>
    </w:p>
    <w:p w14:paraId="15CB4DCE" w14:textId="77777777" w:rsidR="00E9015E" w:rsidRDefault="00E9015E" w:rsidP="00D96D87">
      <w:pPr>
        <w:autoSpaceDE w:val="0"/>
        <w:autoSpaceDN w:val="0"/>
        <w:adjustRightInd w:val="0"/>
        <w:spacing w:before="60"/>
        <w:jc w:val="both"/>
      </w:pPr>
    </w:p>
    <w:p w14:paraId="74FCA089" w14:textId="4072F52D" w:rsidR="00907193" w:rsidRPr="00D96D87" w:rsidRDefault="00907193" w:rsidP="00D96D87">
      <w:pPr>
        <w:autoSpaceDE w:val="0"/>
        <w:autoSpaceDN w:val="0"/>
        <w:adjustRightInd w:val="0"/>
        <w:spacing w:before="60"/>
        <w:jc w:val="both"/>
        <w:rPr>
          <w:b/>
          <w:bCs/>
        </w:rPr>
      </w:pPr>
      <w:r w:rsidRPr="00D96D87">
        <w:rPr>
          <w:b/>
          <w:bCs/>
        </w:rPr>
        <w:t xml:space="preserve">9. Old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008A3BD5" w:rsidRPr="00D96D87">
        <w:rPr>
          <w:b/>
          <w:bCs/>
        </w:rPr>
        <w:t>All</w:t>
      </w:r>
    </w:p>
    <w:p w14:paraId="6AC61431" w14:textId="512205AC" w:rsidR="002F190E" w:rsidRDefault="002F190E" w:rsidP="00D96D87">
      <w:pPr>
        <w:autoSpaceDE w:val="0"/>
        <w:autoSpaceDN w:val="0"/>
        <w:adjustRightInd w:val="0"/>
        <w:spacing w:before="60"/>
        <w:jc w:val="both"/>
      </w:pPr>
    </w:p>
    <w:p w14:paraId="1AA7B071" w14:textId="74F4B4B9" w:rsidR="0031754B" w:rsidRDefault="0031754B" w:rsidP="00D96D87">
      <w:pPr>
        <w:autoSpaceDE w:val="0"/>
        <w:autoSpaceDN w:val="0"/>
        <w:adjustRightInd w:val="0"/>
        <w:spacing w:before="60"/>
        <w:jc w:val="both"/>
        <w:rPr>
          <w:b/>
          <w:bCs/>
        </w:rPr>
      </w:pPr>
      <w:r w:rsidRPr="00D96D87">
        <w:rPr>
          <w:b/>
          <w:bCs/>
        </w:rPr>
        <w:t xml:space="preserve">10. New Business </w:t>
      </w:r>
      <w:r w:rsidRPr="00D96D87">
        <w:rPr>
          <w:b/>
          <w:bCs/>
        </w:rPr>
        <w:tab/>
      </w:r>
      <w:r w:rsidRPr="00D96D87">
        <w:rPr>
          <w:b/>
          <w:bCs/>
        </w:rPr>
        <w:tab/>
      </w:r>
      <w:r w:rsidRPr="00D96D87">
        <w:rPr>
          <w:b/>
          <w:bCs/>
        </w:rPr>
        <w:tab/>
      </w:r>
      <w:r w:rsidRPr="00D96D87">
        <w:rPr>
          <w:b/>
          <w:bCs/>
        </w:rPr>
        <w:tab/>
      </w:r>
      <w:r w:rsidRPr="00D96D87">
        <w:rPr>
          <w:b/>
          <w:bCs/>
        </w:rPr>
        <w:tab/>
      </w:r>
      <w:r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2828BB14" w14:textId="77777777" w:rsidR="0049290C" w:rsidRPr="00D96D87" w:rsidRDefault="0049290C" w:rsidP="00D96D87">
      <w:pPr>
        <w:autoSpaceDE w:val="0"/>
        <w:autoSpaceDN w:val="0"/>
        <w:adjustRightInd w:val="0"/>
        <w:spacing w:before="60"/>
        <w:jc w:val="both"/>
        <w:rPr>
          <w:b/>
          <w:bCs/>
        </w:rPr>
      </w:pPr>
    </w:p>
    <w:p w14:paraId="7FA45796" w14:textId="77777777" w:rsidR="00D96D87" w:rsidRDefault="00D96D87" w:rsidP="00D96D87">
      <w:pPr>
        <w:autoSpaceDE w:val="0"/>
        <w:autoSpaceDN w:val="0"/>
        <w:adjustRightInd w:val="0"/>
        <w:spacing w:before="60"/>
        <w:ind w:left="1080" w:right="720"/>
      </w:pPr>
    </w:p>
    <w:p w14:paraId="2E289E84" w14:textId="60050B5D" w:rsidR="00907193" w:rsidRPr="00D96D87" w:rsidRDefault="003415F6" w:rsidP="00D96D87">
      <w:pPr>
        <w:autoSpaceDE w:val="0"/>
        <w:autoSpaceDN w:val="0"/>
        <w:adjustRightInd w:val="0"/>
        <w:spacing w:before="60"/>
        <w:jc w:val="both"/>
        <w:rPr>
          <w:b/>
          <w:bCs/>
        </w:rPr>
      </w:pPr>
      <w:r w:rsidRPr="00D96D87">
        <w:rPr>
          <w:b/>
          <w:bCs/>
        </w:rPr>
        <w:t xml:space="preserve">11. </w:t>
      </w:r>
      <w:r w:rsidR="00907193" w:rsidRPr="00D96D87">
        <w:rPr>
          <w:b/>
          <w:bCs/>
        </w:rPr>
        <w:t xml:space="preserve">Next subcommittee </w:t>
      </w:r>
      <w:r w:rsidRPr="00D96D87">
        <w:rPr>
          <w:b/>
          <w:bCs/>
        </w:rPr>
        <w:t>and</w:t>
      </w:r>
      <w:r w:rsidR="00907193" w:rsidRPr="00D96D87">
        <w:rPr>
          <w:b/>
          <w:bCs/>
        </w:rPr>
        <w:t xml:space="preserve"> committee meeting</w:t>
      </w:r>
      <w:r w:rsidRPr="00D96D87">
        <w:rPr>
          <w:b/>
          <w:bCs/>
        </w:rPr>
        <w:t>s</w:t>
      </w:r>
      <w:r w:rsidR="0005042B" w:rsidRPr="00D96D87">
        <w:rPr>
          <w:b/>
          <w:bCs/>
        </w:rPr>
        <w:tab/>
      </w:r>
      <w:r w:rsidR="0005042B" w:rsidRPr="00D96D87">
        <w:rPr>
          <w:b/>
          <w:bCs/>
        </w:rPr>
        <w:tab/>
      </w:r>
      <w:r w:rsidR="00F91F63">
        <w:rPr>
          <w:b/>
          <w:bCs/>
        </w:rPr>
        <w:tab/>
      </w:r>
      <w:r w:rsidR="00F91F63">
        <w:rPr>
          <w:b/>
          <w:bCs/>
        </w:rPr>
        <w:tab/>
      </w:r>
      <w:r w:rsidR="00F91F63">
        <w:rPr>
          <w:b/>
          <w:bCs/>
        </w:rPr>
        <w:tab/>
        <w:t xml:space="preserve">   </w:t>
      </w:r>
      <w:r w:rsidR="00BE7D2E">
        <w:rPr>
          <w:b/>
          <w:bCs/>
        </w:rPr>
        <w:t xml:space="preserve">       </w:t>
      </w:r>
      <w:r w:rsidR="00896D2E">
        <w:rPr>
          <w:b/>
          <w:bCs/>
        </w:rPr>
        <w:t xml:space="preserve">    </w:t>
      </w:r>
      <w:r w:rsidR="00896D2E">
        <w:rPr>
          <w:b/>
          <w:bCs/>
        </w:rPr>
        <w:t>Zhenning Li</w:t>
      </w:r>
    </w:p>
    <w:p w14:paraId="3B259318" w14:textId="04A1F4F9" w:rsidR="00380226" w:rsidRDefault="00380226" w:rsidP="00380226">
      <w:pPr>
        <w:autoSpaceDE w:val="0"/>
        <w:autoSpaceDN w:val="0"/>
        <w:adjustRightInd w:val="0"/>
        <w:spacing w:before="60"/>
        <w:ind w:right="720"/>
      </w:pPr>
      <w:r>
        <w:t xml:space="preserve"> </w:t>
      </w:r>
    </w:p>
    <w:p w14:paraId="4333C86F" w14:textId="5D513199" w:rsidR="00D96D87" w:rsidRPr="00D96D87" w:rsidRDefault="00F91F63" w:rsidP="009D4AF0">
      <w:pPr>
        <w:autoSpaceDE w:val="0"/>
        <w:autoSpaceDN w:val="0"/>
        <w:adjustRightInd w:val="0"/>
        <w:spacing w:before="60"/>
        <w:ind w:right="720"/>
        <w:jc w:val="both"/>
        <w:rPr>
          <w:b/>
          <w:bCs/>
        </w:rPr>
      </w:pPr>
      <w:r>
        <w:rPr>
          <w:b/>
          <w:bCs/>
        </w:rPr>
        <w:tab/>
      </w:r>
      <w:r>
        <w:rPr>
          <w:b/>
          <w:bCs/>
        </w:rPr>
        <w:tab/>
      </w:r>
      <w:r>
        <w:rPr>
          <w:b/>
          <w:bCs/>
        </w:rPr>
        <w:tab/>
      </w:r>
    </w:p>
    <w:p w14:paraId="67560205" w14:textId="0ACD8977" w:rsidR="00907193" w:rsidRDefault="00907193" w:rsidP="00D96D87">
      <w:pPr>
        <w:autoSpaceDE w:val="0"/>
        <w:autoSpaceDN w:val="0"/>
        <w:adjustRightInd w:val="0"/>
        <w:spacing w:before="60"/>
        <w:jc w:val="both"/>
        <w:rPr>
          <w:b/>
          <w:bCs/>
        </w:rPr>
      </w:pPr>
      <w:r w:rsidRPr="00D96D87">
        <w:rPr>
          <w:b/>
          <w:bCs/>
        </w:rPr>
        <w:t xml:space="preserve">12. Adjourn </w:t>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31754B" w:rsidRPr="00D96D87">
        <w:rPr>
          <w:b/>
          <w:bCs/>
        </w:rPr>
        <w:tab/>
      </w:r>
      <w:r w:rsidR="00F91F63">
        <w:rPr>
          <w:b/>
          <w:bCs/>
        </w:rPr>
        <w:tab/>
      </w:r>
      <w:r w:rsidR="00F91F63">
        <w:rPr>
          <w:b/>
          <w:bCs/>
        </w:rPr>
        <w:tab/>
      </w:r>
      <w:r w:rsidR="00F91F63">
        <w:rPr>
          <w:b/>
          <w:bCs/>
        </w:rPr>
        <w:tab/>
      </w:r>
      <w:r w:rsidR="00F91F63">
        <w:rPr>
          <w:b/>
          <w:bCs/>
        </w:rPr>
        <w:tab/>
      </w:r>
      <w:r w:rsidR="00F91F63">
        <w:rPr>
          <w:b/>
          <w:bCs/>
        </w:rPr>
        <w:tab/>
        <w:t xml:space="preserve">      </w:t>
      </w:r>
      <w:r w:rsidRPr="00D96D87">
        <w:rPr>
          <w:b/>
          <w:bCs/>
        </w:rPr>
        <w:t>All</w:t>
      </w:r>
    </w:p>
    <w:p w14:paraId="357E841E" w14:textId="62D8009C" w:rsidR="0049290C" w:rsidRPr="00D96D87" w:rsidRDefault="0049290C" w:rsidP="00D96D87">
      <w:pPr>
        <w:autoSpaceDE w:val="0"/>
        <w:autoSpaceDN w:val="0"/>
        <w:adjustRightInd w:val="0"/>
        <w:spacing w:before="60"/>
        <w:jc w:val="both"/>
        <w:rPr>
          <w:b/>
          <w:bCs/>
        </w:rPr>
      </w:pPr>
      <w:r>
        <w:rPr>
          <w:b/>
          <w:bCs/>
        </w:rPr>
        <w:t xml:space="preserve">Rohit motion to adjourn at </w:t>
      </w:r>
      <w:r w:rsidR="00E9015E">
        <w:rPr>
          <w:b/>
          <w:bCs/>
        </w:rPr>
        <w:t>1</w:t>
      </w:r>
      <w:r>
        <w:rPr>
          <w:b/>
          <w:bCs/>
        </w:rPr>
        <w:t>:</w:t>
      </w:r>
      <w:r w:rsidR="00E9015E">
        <w:rPr>
          <w:b/>
          <w:bCs/>
        </w:rPr>
        <w:t>58</w:t>
      </w:r>
      <w:r>
        <w:rPr>
          <w:b/>
          <w:bCs/>
        </w:rPr>
        <w:t xml:space="preserve">. </w:t>
      </w:r>
      <w:r w:rsidR="00DC5C26">
        <w:rPr>
          <w:b/>
          <w:bCs/>
        </w:rPr>
        <w:t>Seconded</w:t>
      </w:r>
      <w:r>
        <w:rPr>
          <w:b/>
          <w:bCs/>
        </w:rPr>
        <w:t xml:space="preserve"> by</w:t>
      </w:r>
      <w:r w:rsidR="00E9015E">
        <w:rPr>
          <w:b/>
          <w:bCs/>
        </w:rPr>
        <w:t xml:space="preserve"> Vikrant</w:t>
      </w:r>
      <w:r>
        <w:rPr>
          <w:b/>
          <w:bCs/>
        </w:rPr>
        <w:t>.</w:t>
      </w:r>
    </w:p>
    <w:p w14:paraId="69987260" w14:textId="280E18D2" w:rsidR="001F67C6" w:rsidRPr="00D96D87" w:rsidRDefault="00F91F63" w:rsidP="00D96D87">
      <w:pPr>
        <w:autoSpaceDE w:val="0"/>
        <w:autoSpaceDN w:val="0"/>
        <w:adjustRightInd w:val="0"/>
        <w:jc w:val="both"/>
        <w:rPr>
          <w:b/>
          <w:bCs/>
          <w:color w:val="000000"/>
          <w:sz w:val="20"/>
          <w:szCs w:val="20"/>
        </w:rPr>
      </w:pPr>
      <w:r>
        <w:rPr>
          <w:b/>
          <w:bCs/>
          <w:color w:val="000000"/>
          <w:sz w:val="20"/>
          <w:szCs w:val="20"/>
        </w:rPr>
        <w:tab/>
      </w:r>
      <w:r>
        <w:rPr>
          <w:b/>
          <w:bCs/>
          <w:color w:val="000000"/>
          <w:sz w:val="20"/>
          <w:szCs w:val="20"/>
        </w:rPr>
        <w:tab/>
      </w:r>
    </w:p>
    <w:p w14:paraId="09EBE32B" w14:textId="77777777" w:rsidR="00D96D87" w:rsidRDefault="00D96D87">
      <w:pPr>
        <w:autoSpaceDE w:val="0"/>
        <w:autoSpaceDN w:val="0"/>
        <w:adjustRightInd w:val="0"/>
        <w:rPr>
          <w:color w:val="000000"/>
          <w:sz w:val="20"/>
          <w:szCs w:val="20"/>
        </w:rPr>
      </w:pPr>
    </w:p>
    <w:sectPr w:rsidR="00D96D87" w:rsidSect="00D85AEA">
      <w:pgSz w:w="12240" w:h="15840"/>
      <w:pgMar w:top="1080" w:right="1080" w:bottom="1080" w:left="1080" w:header="720" w:footer="52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19444" w14:textId="77777777" w:rsidR="00B31D05" w:rsidRDefault="00B31D05" w:rsidP="000262FE">
      <w:r>
        <w:separator/>
      </w:r>
    </w:p>
  </w:endnote>
  <w:endnote w:type="continuationSeparator" w:id="0">
    <w:p w14:paraId="09B9421F" w14:textId="77777777" w:rsidR="00B31D05" w:rsidRDefault="00B31D05" w:rsidP="0002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3F382" w14:textId="77777777" w:rsidR="00B31D05" w:rsidRDefault="00B31D05" w:rsidP="000262FE">
      <w:r>
        <w:separator/>
      </w:r>
    </w:p>
  </w:footnote>
  <w:footnote w:type="continuationSeparator" w:id="0">
    <w:p w14:paraId="0963E99C" w14:textId="77777777" w:rsidR="00B31D05" w:rsidRDefault="00B31D05" w:rsidP="00026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4934"/>
    <w:multiLevelType w:val="hybridMultilevel"/>
    <w:tmpl w:val="520872A2"/>
    <w:lvl w:ilvl="0" w:tplc="DE0CF49A">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EC67ED4"/>
    <w:multiLevelType w:val="hybridMultilevel"/>
    <w:tmpl w:val="D1C867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061F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A2B6442"/>
    <w:multiLevelType w:val="hybridMultilevel"/>
    <w:tmpl w:val="A798F610"/>
    <w:lvl w:ilvl="0" w:tplc="6172DF1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573AE2C6">
      <w:start w:val="2"/>
      <w:numFmt w:val="bullet"/>
      <w:lvlText w:val="-"/>
      <w:lvlJc w:val="left"/>
      <w:pPr>
        <w:ind w:left="1980" w:hanging="360"/>
      </w:pPr>
      <w:rPr>
        <w:rFonts w:ascii="Times New Roman" w:eastAsia="Times New Roman" w:hAnsi="Times New Roman" w:cs="Times New Roman"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B3E29E2"/>
    <w:multiLevelType w:val="hybridMultilevel"/>
    <w:tmpl w:val="D39EF350"/>
    <w:lvl w:ilvl="0" w:tplc="04090019">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35177F4C"/>
    <w:multiLevelType w:val="hybridMultilevel"/>
    <w:tmpl w:val="FD8A5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262FCD"/>
    <w:multiLevelType w:val="hybridMultilevel"/>
    <w:tmpl w:val="719E279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A4A6615"/>
    <w:multiLevelType w:val="hybridMultilevel"/>
    <w:tmpl w:val="EA461D9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3CE56F2F"/>
    <w:multiLevelType w:val="singleLevel"/>
    <w:tmpl w:val="04090009"/>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D023623"/>
    <w:multiLevelType w:val="hybridMultilevel"/>
    <w:tmpl w:val="23D4F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9A1EA8"/>
    <w:multiLevelType w:val="hybridMultilevel"/>
    <w:tmpl w:val="9BB4E02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745FA6"/>
    <w:multiLevelType w:val="multilevel"/>
    <w:tmpl w:val="6F40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AD3F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A4E2A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DEF5D07"/>
    <w:multiLevelType w:val="hybridMultilevel"/>
    <w:tmpl w:val="7818AB92"/>
    <w:lvl w:ilvl="0" w:tplc="674072B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35E4CCD"/>
    <w:multiLevelType w:val="hybridMultilevel"/>
    <w:tmpl w:val="8F320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794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F2D6E3F"/>
    <w:multiLevelType w:val="hybridMultilevel"/>
    <w:tmpl w:val="AD564F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DD6085"/>
    <w:multiLevelType w:val="hybridMultilevel"/>
    <w:tmpl w:val="722A3DB6"/>
    <w:lvl w:ilvl="0" w:tplc="00647BA8">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EDE558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929965712">
    <w:abstractNumId w:val="7"/>
  </w:num>
  <w:num w:numId="2" w16cid:durableId="2127582503">
    <w:abstractNumId w:val="8"/>
  </w:num>
  <w:num w:numId="3" w16cid:durableId="99617390">
    <w:abstractNumId w:val="12"/>
  </w:num>
  <w:num w:numId="4" w16cid:durableId="1959142725">
    <w:abstractNumId w:val="2"/>
  </w:num>
  <w:num w:numId="5" w16cid:durableId="1873154212">
    <w:abstractNumId w:val="13"/>
  </w:num>
  <w:num w:numId="6" w16cid:durableId="1916621346">
    <w:abstractNumId w:val="16"/>
  </w:num>
  <w:num w:numId="7" w16cid:durableId="1995253647">
    <w:abstractNumId w:val="19"/>
  </w:num>
  <w:num w:numId="8" w16cid:durableId="987593768">
    <w:abstractNumId w:val="6"/>
  </w:num>
  <w:num w:numId="9" w16cid:durableId="1316570629">
    <w:abstractNumId w:val="4"/>
  </w:num>
  <w:num w:numId="10" w16cid:durableId="1710454135">
    <w:abstractNumId w:val="0"/>
  </w:num>
  <w:num w:numId="11" w16cid:durableId="1356805243">
    <w:abstractNumId w:val="18"/>
  </w:num>
  <w:num w:numId="12" w16cid:durableId="418453989">
    <w:abstractNumId w:val="1"/>
  </w:num>
  <w:num w:numId="13" w16cid:durableId="645665426">
    <w:abstractNumId w:val="3"/>
  </w:num>
  <w:num w:numId="14" w16cid:durableId="1291060438">
    <w:abstractNumId w:val="14"/>
  </w:num>
  <w:num w:numId="15" w16cid:durableId="1627390213">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0078623">
    <w:abstractNumId w:val="11"/>
  </w:num>
  <w:num w:numId="17" w16cid:durableId="2006591999">
    <w:abstractNumId w:val="17"/>
  </w:num>
  <w:num w:numId="18" w16cid:durableId="1724713061">
    <w:abstractNumId w:val="15"/>
  </w:num>
  <w:num w:numId="19" w16cid:durableId="1374572562">
    <w:abstractNumId w:val="10"/>
  </w:num>
  <w:num w:numId="20" w16cid:durableId="602878395">
    <w:abstractNumId w:val="5"/>
  </w:num>
  <w:num w:numId="21" w16cid:durableId="9867113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BAIjQ1NjQwsDMxNjSyUdpeDU4uLM/DyQAsNaAMmFKo8sAAAA"/>
  </w:docVars>
  <w:rsids>
    <w:rsidRoot w:val="00972FC0"/>
    <w:rsid w:val="000005A4"/>
    <w:rsid w:val="000124A1"/>
    <w:rsid w:val="0002309A"/>
    <w:rsid w:val="00025B3A"/>
    <w:rsid w:val="000262FE"/>
    <w:rsid w:val="00031FAC"/>
    <w:rsid w:val="00035521"/>
    <w:rsid w:val="00041A4E"/>
    <w:rsid w:val="0005042B"/>
    <w:rsid w:val="00055132"/>
    <w:rsid w:val="00056087"/>
    <w:rsid w:val="00057A81"/>
    <w:rsid w:val="0006088E"/>
    <w:rsid w:val="0006094C"/>
    <w:rsid w:val="000635F5"/>
    <w:rsid w:val="000768A9"/>
    <w:rsid w:val="000777E8"/>
    <w:rsid w:val="0009385A"/>
    <w:rsid w:val="000A0CA2"/>
    <w:rsid w:val="000C1BB3"/>
    <w:rsid w:val="000C5427"/>
    <w:rsid w:val="000D7060"/>
    <w:rsid w:val="000E1259"/>
    <w:rsid w:val="000E5503"/>
    <w:rsid w:val="000E6967"/>
    <w:rsid w:val="000F1798"/>
    <w:rsid w:val="000F43F9"/>
    <w:rsid w:val="001137C4"/>
    <w:rsid w:val="00114047"/>
    <w:rsid w:val="001209D1"/>
    <w:rsid w:val="00132ADD"/>
    <w:rsid w:val="00135F79"/>
    <w:rsid w:val="00137203"/>
    <w:rsid w:val="00144F99"/>
    <w:rsid w:val="001464B1"/>
    <w:rsid w:val="00153B37"/>
    <w:rsid w:val="0015683B"/>
    <w:rsid w:val="001644D4"/>
    <w:rsid w:val="00166ED2"/>
    <w:rsid w:val="001714A2"/>
    <w:rsid w:val="00173573"/>
    <w:rsid w:val="00183BA6"/>
    <w:rsid w:val="00185D6D"/>
    <w:rsid w:val="00194A61"/>
    <w:rsid w:val="00195248"/>
    <w:rsid w:val="001A0065"/>
    <w:rsid w:val="001A017C"/>
    <w:rsid w:val="001A3630"/>
    <w:rsid w:val="001B203B"/>
    <w:rsid w:val="001B4D0B"/>
    <w:rsid w:val="001C1245"/>
    <w:rsid w:val="001C338D"/>
    <w:rsid w:val="001D05BC"/>
    <w:rsid w:val="001D0DBD"/>
    <w:rsid w:val="001D105F"/>
    <w:rsid w:val="001D6148"/>
    <w:rsid w:val="001E28AC"/>
    <w:rsid w:val="001E39B0"/>
    <w:rsid w:val="001E7525"/>
    <w:rsid w:val="001F1981"/>
    <w:rsid w:val="001F2E02"/>
    <w:rsid w:val="001F67C6"/>
    <w:rsid w:val="001F7052"/>
    <w:rsid w:val="0020661D"/>
    <w:rsid w:val="00217A78"/>
    <w:rsid w:val="0022131A"/>
    <w:rsid w:val="00221A47"/>
    <w:rsid w:val="00223E37"/>
    <w:rsid w:val="00225F87"/>
    <w:rsid w:val="00226ABB"/>
    <w:rsid w:val="002314D4"/>
    <w:rsid w:val="00232E6C"/>
    <w:rsid w:val="00234A5C"/>
    <w:rsid w:val="00250BAC"/>
    <w:rsid w:val="00253A75"/>
    <w:rsid w:val="00264015"/>
    <w:rsid w:val="00265F1A"/>
    <w:rsid w:val="00272167"/>
    <w:rsid w:val="0027443E"/>
    <w:rsid w:val="00277210"/>
    <w:rsid w:val="00280995"/>
    <w:rsid w:val="00285169"/>
    <w:rsid w:val="00291234"/>
    <w:rsid w:val="002929A4"/>
    <w:rsid w:val="002944B7"/>
    <w:rsid w:val="00297400"/>
    <w:rsid w:val="002A0FF4"/>
    <w:rsid w:val="002A513E"/>
    <w:rsid w:val="002B3D81"/>
    <w:rsid w:val="002C5AC8"/>
    <w:rsid w:val="002D0813"/>
    <w:rsid w:val="002D6807"/>
    <w:rsid w:val="002D72C6"/>
    <w:rsid w:val="002E29D6"/>
    <w:rsid w:val="002E2A2A"/>
    <w:rsid w:val="002F190E"/>
    <w:rsid w:val="003032EF"/>
    <w:rsid w:val="003035D5"/>
    <w:rsid w:val="0030685B"/>
    <w:rsid w:val="003135DC"/>
    <w:rsid w:val="0031754B"/>
    <w:rsid w:val="00323146"/>
    <w:rsid w:val="00323FEC"/>
    <w:rsid w:val="00327137"/>
    <w:rsid w:val="00336811"/>
    <w:rsid w:val="003415F6"/>
    <w:rsid w:val="00343189"/>
    <w:rsid w:val="00345B35"/>
    <w:rsid w:val="003507D2"/>
    <w:rsid w:val="00350D8E"/>
    <w:rsid w:val="00356D83"/>
    <w:rsid w:val="0036323B"/>
    <w:rsid w:val="00365090"/>
    <w:rsid w:val="00370AA4"/>
    <w:rsid w:val="00372607"/>
    <w:rsid w:val="00377E3D"/>
    <w:rsid w:val="00380226"/>
    <w:rsid w:val="00382150"/>
    <w:rsid w:val="003830DB"/>
    <w:rsid w:val="00383594"/>
    <w:rsid w:val="00383784"/>
    <w:rsid w:val="00387DF6"/>
    <w:rsid w:val="0039143B"/>
    <w:rsid w:val="0039330B"/>
    <w:rsid w:val="003A3B16"/>
    <w:rsid w:val="003A769B"/>
    <w:rsid w:val="003A7E75"/>
    <w:rsid w:val="003B22E1"/>
    <w:rsid w:val="003C0933"/>
    <w:rsid w:val="003C2C58"/>
    <w:rsid w:val="003C30B0"/>
    <w:rsid w:val="003C5D90"/>
    <w:rsid w:val="003C7413"/>
    <w:rsid w:val="003D3A01"/>
    <w:rsid w:val="003E0BF7"/>
    <w:rsid w:val="003E3CBE"/>
    <w:rsid w:val="003F5C77"/>
    <w:rsid w:val="004169FD"/>
    <w:rsid w:val="004170BA"/>
    <w:rsid w:val="0043391B"/>
    <w:rsid w:val="00444615"/>
    <w:rsid w:val="0045463B"/>
    <w:rsid w:val="004569B9"/>
    <w:rsid w:val="0046739B"/>
    <w:rsid w:val="00472AD4"/>
    <w:rsid w:val="004732C8"/>
    <w:rsid w:val="004755C6"/>
    <w:rsid w:val="004772C2"/>
    <w:rsid w:val="004915D7"/>
    <w:rsid w:val="0049290C"/>
    <w:rsid w:val="0049639A"/>
    <w:rsid w:val="00497D5F"/>
    <w:rsid w:val="004A6604"/>
    <w:rsid w:val="004B7BFC"/>
    <w:rsid w:val="004B7FC9"/>
    <w:rsid w:val="004C137A"/>
    <w:rsid w:val="004C13E9"/>
    <w:rsid w:val="004C28BE"/>
    <w:rsid w:val="004D1862"/>
    <w:rsid w:val="004D58C4"/>
    <w:rsid w:val="004E1AF7"/>
    <w:rsid w:val="004E2519"/>
    <w:rsid w:val="004E32AB"/>
    <w:rsid w:val="004E6582"/>
    <w:rsid w:val="004F2245"/>
    <w:rsid w:val="004F52BB"/>
    <w:rsid w:val="005010D9"/>
    <w:rsid w:val="00504B23"/>
    <w:rsid w:val="00515F91"/>
    <w:rsid w:val="0052362E"/>
    <w:rsid w:val="00525DF3"/>
    <w:rsid w:val="00527234"/>
    <w:rsid w:val="00544FE5"/>
    <w:rsid w:val="005475E4"/>
    <w:rsid w:val="00551E41"/>
    <w:rsid w:val="00566F3D"/>
    <w:rsid w:val="00571D7F"/>
    <w:rsid w:val="00576E3A"/>
    <w:rsid w:val="00581B38"/>
    <w:rsid w:val="005826BD"/>
    <w:rsid w:val="00585AE3"/>
    <w:rsid w:val="0058777D"/>
    <w:rsid w:val="00592FA0"/>
    <w:rsid w:val="00593157"/>
    <w:rsid w:val="00594CFC"/>
    <w:rsid w:val="005A07EC"/>
    <w:rsid w:val="005A1EDE"/>
    <w:rsid w:val="005A3227"/>
    <w:rsid w:val="005A7E85"/>
    <w:rsid w:val="005B7597"/>
    <w:rsid w:val="005C2C4C"/>
    <w:rsid w:val="005C709E"/>
    <w:rsid w:val="005C7850"/>
    <w:rsid w:val="005D0F9E"/>
    <w:rsid w:val="005F6B7C"/>
    <w:rsid w:val="005F6F50"/>
    <w:rsid w:val="00601B83"/>
    <w:rsid w:val="00601F9D"/>
    <w:rsid w:val="006108FD"/>
    <w:rsid w:val="00612627"/>
    <w:rsid w:val="006143DE"/>
    <w:rsid w:val="006162C4"/>
    <w:rsid w:val="00620420"/>
    <w:rsid w:val="00623DE5"/>
    <w:rsid w:val="00631AED"/>
    <w:rsid w:val="0063462E"/>
    <w:rsid w:val="006370C5"/>
    <w:rsid w:val="006472FD"/>
    <w:rsid w:val="00650443"/>
    <w:rsid w:val="00661CDA"/>
    <w:rsid w:val="006701D3"/>
    <w:rsid w:val="00676AE4"/>
    <w:rsid w:val="0069131C"/>
    <w:rsid w:val="0069259D"/>
    <w:rsid w:val="00695A92"/>
    <w:rsid w:val="006977ED"/>
    <w:rsid w:val="006A06B3"/>
    <w:rsid w:val="006A420D"/>
    <w:rsid w:val="006A493D"/>
    <w:rsid w:val="006A7303"/>
    <w:rsid w:val="006B5CB0"/>
    <w:rsid w:val="006C409E"/>
    <w:rsid w:val="006E2338"/>
    <w:rsid w:val="006E261A"/>
    <w:rsid w:val="006F7DDA"/>
    <w:rsid w:val="00712DE0"/>
    <w:rsid w:val="007210A3"/>
    <w:rsid w:val="00723E4D"/>
    <w:rsid w:val="007241A2"/>
    <w:rsid w:val="00724792"/>
    <w:rsid w:val="00725050"/>
    <w:rsid w:val="00727076"/>
    <w:rsid w:val="007369B8"/>
    <w:rsid w:val="00740460"/>
    <w:rsid w:val="00747196"/>
    <w:rsid w:val="00754D14"/>
    <w:rsid w:val="00754F95"/>
    <w:rsid w:val="00776B66"/>
    <w:rsid w:val="00777440"/>
    <w:rsid w:val="0077795C"/>
    <w:rsid w:val="00777CE3"/>
    <w:rsid w:val="00784076"/>
    <w:rsid w:val="0078666E"/>
    <w:rsid w:val="00787F49"/>
    <w:rsid w:val="007922F8"/>
    <w:rsid w:val="007929AC"/>
    <w:rsid w:val="00794643"/>
    <w:rsid w:val="007A3E4E"/>
    <w:rsid w:val="007B13B0"/>
    <w:rsid w:val="007B58E1"/>
    <w:rsid w:val="007C1386"/>
    <w:rsid w:val="007D451F"/>
    <w:rsid w:val="007D5540"/>
    <w:rsid w:val="007D588E"/>
    <w:rsid w:val="007D59CA"/>
    <w:rsid w:val="007F2BB0"/>
    <w:rsid w:val="00804DE6"/>
    <w:rsid w:val="00811730"/>
    <w:rsid w:val="00817C65"/>
    <w:rsid w:val="00834580"/>
    <w:rsid w:val="0083535C"/>
    <w:rsid w:val="0084588D"/>
    <w:rsid w:val="0085488A"/>
    <w:rsid w:val="00870584"/>
    <w:rsid w:val="00871D50"/>
    <w:rsid w:val="0087414F"/>
    <w:rsid w:val="00875661"/>
    <w:rsid w:val="0087642D"/>
    <w:rsid w:val="00891EB7"/>
    <w:rsid w:val="00896D2E"/>
    <w:rsid w:val="008A2EBE"/>
    <w:rsid w:val="008A3BD5"/>
    <w:rsid w:val="008A7B0C"/>
    <w:rsid w:val="008B27FA"/>
    <w:rsid w:val="008B411A"/>
    <w:rsid w:val="008C3C62"/>
    <w:rsid w:val="008C3DD0"/>
    <w:rsid w:val="008C4B1D"/>
    <w:rsid w:val="008D7F29"/>
    <w:rsid w:val="008E4482"/>
    <w:rsid w:val="008F19BB"/>
    <w:rsid w:val="008F4747"/>
    <w:rsid w:val="008F4D06"/>
    <w:rsid w:val="00901AD4"/>
    <w:rsid w:val="0090367F"/>
    <w:rsid w:val="00904590"/>
    <w:rsid w:val="00905351"/>
    <w:rsid w:val="009066B6"/>
    <w:rsid w:val="00907193"/>
    <w:rsid w:val="00910E34"/>
    <w:rsid w:val="00910FB7"/>
    <w:rsid w:val="009218F0"/>
    <w:rsid w:val="009248BD"/>
    <w:rsid w:val="00931194"/>
    <w:rsid w:val="00936FAC"/>
    <w:rsid w:val="00943976"/>
    <w:rsid w:val="0094676E"/>
    <w:rsid w:val="00947A62"/>
    <w:rsid w:val="00952E85"/>
    <w:rsid w:val="00966D48"/>
    <w:rsid w:val="009728E3"/>
    <w:rsid w:val="00972FC0"/>
    <w:rsid w:val="00975311"/>
    <w:rsid w:val="0098299A"/>
    <w:rsid w:val="009839D5"/>
    <w:rsid w:val="00986F27"/>
    <w:rsid w:val="009A31AB"/>
    <w:rsid w:val="009A4811"/>
    <w:rsid w:val="009B4AB8"/>
    <w:rsid w:val="009B5233"/>
    <w:rsid w:val="009B52FC"/>
    <w:rsid w:val="009C01B2"/>
    <w:rsid w:val="009C43E6"/>
    <w:rsid w:val="009C7B80"/>
    <w:rsid w:val="009D3735"/>
    <w:rsid w:val="009D4377"/>
    <w:rsid w:val="009D4AF0"/>
    <w:rsid w:val="009E28D9"/>
    <w:rsid w:val="009E2FDE"/>
    <w:rsid w:val="009F5E67"/>
    <w:rsid w:val="00A0568A"/>
    <w:rsid w:val="00A05950"/>
    <w:rsid w:val="00A06D24"/>
    <w:rsid w:val="00A13340"/>
    <w:rsid w:val="00A24F7D"/>
    <w:rsid w:val="00A31A8E"/>
    <w:rsid w:val="00A3225B"/>
    <w:rsid w:val="00A34B02"/>
    <w:rsid w:val="00A34C36"/>
    <w:rsid w:val="00A470F3"/>
    <w:rsid w:val="00A561CD"/>
    <w:rsid w:val="00A5658A"/>
    <w:rsid w:val="00A5731C"/>
    <w:rsid w:val="00A66AEC"/>
    <w:rsid w:val="00A77F55"/>
    <w:rsid w:val="00A824B3"/>
    <w:rsid w:val="00A90888"/>
    <w:rsid w:val="00A927E7"/>
    <w:rsid w:val="00A94835"/>
    <w:rsid w:val="00A96366"/>
    <w:rsid w:val="00AA4B4E"/>
    <w:rsid w:val="00AA5946"/>
    <w:rsid w:val="00AA6BBE"/>
    <w:rsid w:val="00AA72EC"/>
    <w:rsid w:val="00AA7C8E"/>
    <w:rsid w:val="00AC057C"/>
    <w:rsid w:val="00AC08E2"/>
    <w:rsid w:val="00AC2E31"/>
    <w:rsid w:val="00AC5862"/>
    <w:rsid w:val="00AD6A39"/>
    <w:rsid w:val="00AE1D27"/>
    <w:rsid w:val="00AE5006"/>
    <w:rsid w:val="00AF2E28"/>
    <w:rsid w:val="00AF5318"/>
    <w:rsid w:val="00AF6374"/>
    <w:rsid w:val="00B044C9"/>
    <w:rsid w:val="00B10AB2"/>
    <w:rsid w:val="00B157DA"/>
    <w:rsid w:val="00B216A9"/>
    <w:rsid w:val="00B31D05"/>
    <w:rsid w:val="00B3765E"/>
    <w:rsid w:val="00B502EC"/>
    <w:rsid w:val="00B558EC"/>
    <w:rsid w:val="00B562A0"/>
    <w:rsid w:val="00B61ADB"/>
    <w:rsid w:val="00B61F8F"/>
    <w:rsid w:val="00B7283A"/>
    <w:rsid w:val="00B73BDA"/>
    <w:rsid w:val="00B81859"/>
    <w:rsid w:val="00B87B6D"/>
    <w:rsid w:val="00BA0D04"/>
    <w:rsid w:val="00BA72DA"/>
    <w:rsid w:val="00BA758A"/>
    <w:rsid w:val="00BB074F"/>
    <w:rsid w:val="00BB75C4"/>
    <w:rsid w:val="00BC3588"/>
    <w:rsid w:val="00BC4BB9"/>
    <w:rsid w:val="00BC7C79"/>
    <w:rsid w:val="00BD295F"/>
    <w:rsid w:val="00BD3EC7"/>
    <w:rsid w:val="00BD45B0"/>
    <w:rsid w:val="00BD4887"/>
    <w:rsid w:val="00BE19EB"/>
    <w:rsid w:val="00BE7D2E"/>
    <w:rsid w:val="00C03231"/>
    <w:rsid w:val="00C21CAD"/>
    <w:rsid w:val="00C21F5B"/>
    <w:rsid w:val="00C2616B"/>
    <w:rsid w:val="00C37118"/>
    <w:rsid w:val="00C41FD2"/>
    <w:rsid w:val="00C42024"/>
    <w:rsid w:val="00C53928"/>
    <w:rsid w:val="00C53D00"/>
    <w:rsid w:val="00C65E54"/>
    <w:rsid w:val="00C704EA"/>
    <w:rsid w:val="00C7617D"/>
    <w:rsid w:val="00C76F95"/>
    <w:rsid w:val="00C855FB"/>
    <w:rsid w:val="00C91D7F"/>
    <w:rsid w:val="00C964FD"/>
    <w:rsid w:val="00C965F2"/>
    <w:rsid w:val="00CB2434"/>
    <w:rsid w:val="00CC7548"/>
    <w:rsid w:val="00CD4AF9"/>
    <w:rsid w:val="00CF1202"/>
    <w:rsid w:val="00CF1A0B"/>
    <w:rsid w:val="00CF31CE"/>
    <w:rsid w:val="00D03915"/>
    <w:rsid w:val="00D042E0"/>
    <w:rsid w:val="00D113B2"/>
    <w:rsid w:val="00D25ED2"/>
    <w:rsid w:val="00D27A4C"/>
    <w:rsid w:val="00D27F5A"/>
    <w:rsid w:val="00D35274"/>
    <w:rsid w:val="00D35A47"/>
    <w:rsid w:val="00D37667"/>
    <w:rsid w:val="00D42E49"/>
    <w:rsid w:val="00D42FFA"/>
    <w:rsid w:val="00D45A08"/>
    <w:rsid w:val="00D50ED0"/>
    <w:rsid w:val="00D5591B"/>
    <w:rsid w:val="00D70D16"/>
    <w:rsid w:val="00D722BE"/>
    <w:rsid w:val="00D75C59"/>
    <w:rsid w:val="00D80113"/>
    <w:rsid w:val="00D832D0"/>
    <w:rsid w:val="00D85AEA"/>
    <w:rsid w:val="00D90063"/>
    <w:rsid w:val="00D95A91"/>
    <w:rsid w:val="00D96D87"/>
    <w:rsid w:val="00D971D2"/>
    <w:rsid w:val="00DA0D31"/>
    <w:rsid w:val="00DA488A"/>
    <w:rsid w:val="00DA55D5"/>
    <w:rsid w:val="00DA5E9B"/>
    <w:rsid w:val="00DA7B48"/>
    <w:rsid w:val="00DB2FF9"/>
    <w:rsid w:val="00DC2219"/>
    <w:rsid w:val="00DC5C26"/>
    <w:rsid w:val="00DD4BB2"/>
    <w:rsid w:val="00DD6840"/>
    <w:rsid w:val="00DD759C"/>
    <w:rsid w:val="00DE2551"/>
    <w:rsid w:val="00DE5830"/>
    <w:rsid w:val="00DF21FF"/>
    <w:rsid w:val="00E0263B"/>
    <w:rsid w:val="00E04DF5"/>
    <w:rsid w:val="00E06375"/>
    <w:rsid w:val="00E1167F"/>
    <w:rsid w:val="00E123E9"/>
    <w:rsid w:val="00E135A8"/>
    <w:rsid w:val="00E14230"/>
    <w:rsid w:val="00E17FA3"/>
    <w:rsid w:val="00E2407D"/>
    <w:rsid w:val="00E31B52"/>
    <w:rsid w:val="00E34533"/>
    <w:rsid w:val="00E35BBE"/>
    <w:rsid w:val="00E40B4E"/>
    <w:rsid w:val="00E41C5F"/>
    <w:rsid w:val="00E4211D"/>
    <w:rsid w:val="00E5035B"/>
    <w:rsid w:val="00E52589"/>
    <w:rsid w:val="00E672D5"/>
    <w:rsid w:val="00E675DA"/>
    <w:rsid w:val="00E77D0A"/>
    <w:rsid w:val="00E813FD"/>
    <w:rsid w:val="00E82069"/>
    <w:rsid w:val="00E8464E"/>
    <w:rsid w:val="00E85BE2"/>
    <w:rsid w:val="00E86D32"/>
    <w:rsid w:val="00E9015E"/>
    <w:rsid w:val="00E90D5E"/>
    <w:rsid w:val="00E92C41"/>
    <w:rsid w:val="00E94B2C"/>
    <w:rsid w:val="00EA33B1"/>
    <w:rsid w:val="00EA3DD2"/>
    <w:rsid w:val="00EB3993"/>
    <w:rsid w:val="00EB608A"/>
    <w:rsid w:val="00EC0896"/>
    <w:rsid w:val="00ED6BBB"/>
    <w:rsid w:val="00EE0C1F"/>
    <w:rsid w:val="00EE2694"/>
    <w:rsid w:val="00EF61E8"/>
    <w:rsid w:val="00F0213A"/>
    <w:rsid w:val="00F0321F"/>
    <w:rsid w:val="00F205DC"/>
    <w:rsid w:val="00F22003"/>
    <w:rsid w:val="00F262DF"/>
    <w:rsid w:val="00F30D08"/>
    <w:rsid w:val="00F330F6"/>
    <w:rsid w:val="00F4386C"/>
    <w:rsid w:val="00F46CEE"/>
    <w:rsid w:val="00F5533D"/>
    <w:rsid w:val="00F571E8"/>
    <w:rsid w:val="00F62C5D"/>
    <w:rsid w:val="00F728F0"/>
    <w:rsid w:val="00F74A29"/>
    <w:rsid w:val="00F837B9"/>
    <w:rsid w:val="00F86ECC"/>
    <w:rsid w:val="00F910AA"/>
    <w:rsid w:val="00F91F63"/>
    <w:rsid w:val="00F920A1"/>
    <w:rsid w:val="00F9264F"/>
    <w:rsid w:val="00F94092"/>
    <w:rsid w:val="00F97B86"/>
    <w:rsid w:val="00FA710A"/>
    <w:rsid w:val="00FB1703"/>
    <w:rsid w:val="00FB213F"/>
    <w:rsid w:val="00FB56A5"/>
    <w:rsid w:val="00FC53DB"/>
    <w:rsid w:val="00FE23C0"/>
    <w:rsid w:val="00FE64E6"/>
    <w:rsid w:val="00FE78C2"/>
    <w:rsid w:val="00FF3041"/>
    <w:rsid w:val="00FF7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FC82D"/>
  <w15:docId w15:val="{30EB9B48-D7EF-404C-B8FF-DB83DBA29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777D"/>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907193"/>
    <w:pPr>
      <w:widowControl w:val="0"/>
      <w:autoSpaceDE w:val="0"/>
      <w:autoSpaceDN w:val="0"/>
      <w:jc w:val="center"/>
    </w:pPr>
    <w:rPr>
      <w:b/>
      <w:bCs/>
      <w:sz w:val="23"/>
      <w:szCs w:val="23"/>
    </w:rPr>
  </w:style>
  <w:style w:type="paragraph" w:styleId="Header">
    <w:name w:val="header"/>
    <w:basedOn w:val="Normal"/>
    <w:link w:val="HeaderChar"/>
    <w:rsid w:val="000262FE"/>
    <w:pPr>
      <w:tabs>
        <w:tab w:val="center" w:pos="4680"/>
        <w:tab w:val="right" w:pos="9360"/>
      </w:tabs>
    </w:pPr>
  </w:style>
  <w:style w:type="character" w:customStyle="1" w:styleId="HeaderChar">
    <w:name w:val="Header Char"/>
    <w:basedOn w:val="DefaultParagraphFont"/>
    <w:link w:val="Header"/>
    <w:rsid w:val="000262FE"/>
    <w:rPr>
      <w:sz w:val="24"/>
      <w:szCs w:val="24"/>
    </w:rPr>
  </w:style>
  <w:style w:type="paragraph" w:styleId="Footer">
    <w:name w:val="footer"/>
    <w:basedOn w:val="Normal"/>
    <w:link w:val="FooterChar"/>
    <w:rsid w:val="000262FE"/>
    <w:pPr>
      <w:tabs>
        <w:tab w:val="center" w:pos="4680"/>
        <w:tab w:val="right" w:pos="9360"/>
      </w:tabs>
    </w:pPr>
  </w:style>
  <w:style w:type="character" w:customStyle="1" w:styleId="FooterChar">
    <w:name w:val="Footer Char"/>
    <w:basedOn w:val="DefaultParagraphFont"/>
    <w:link w:val="Footer"/>
    <w:rsid w:val="000262FE"/>
    <w:rPr>
      <w:sz w:val="24"/>
      <w:szCs w:val="24"/>
    </w:rPr>
  </w:style>
  <w:style w:type="character" w:styleId="CommentReference">
    <w:name w:val="annotation reference"/>
    <w:basedOn w:val="DefaultParagraphFont"/>
    <w:semiHidden/>
    <w:unhideWhenUsed/>
    <w:rsid w:val="00817C65"/>
    <w:rPr>
      <w:sz w:val="16"/>
      <w:szCs w:val="16"/>
    </w:rPr>
  </w:style>
  <w:style w:type="paragraph" w:styleId="CommentText">
    <w:name w:val="annotation text"/>
    <w:basedOn w:val="Normal"/>
    <w:link w:val="CommentTextChar"/>
    <w:semiHidden/>
    <w:unhideWhenUsed/>
    <w:rsid w:val="00817C65"/>
    <w:rPr>
      <w:sz w:val="20"/>
      <w:szCs w:val="20"/>
    </w:rPr>
  </w:style>
  <w:style w:type="character" w:customStyle="1" w:styleId="CommentTextChar">
    <w:name w:val="Comment Text Char"/>
    <w:basedOn w:val="DefaultParagraphFont"/>
    <w:link w:val="CommentText"/>
    <w:semiHidden/>
    <w:rsid w:val="00817C65"/>
  </w:style>
  <w:style w:type="paragraph" w:styleId="CommentSubject">
    <w:name w:val="annotation subject"/>
    <w:basedOn w:val="CommentText"/>
    <w:next w:val="CommentText"/>
    <w:link w:val="CommentSubjectChar"/>
    <w:semiHidden/>
    <w:unhideWhenUsed/>
    <w:rsid w:val="00817C65"/>
    <w:rPr>
      <w:b/>
      <w:bCs/>
    </w:rPr>
  </w:style>
  <w:style w:type="character" w:customStyle="1" w:styleId="CommentSubjectChar">
    <w:name w:val="Comment Subject Char"/>
    <w:basedOn w:val="CommentTextChar"/>
    <w:link w:val="CommentSubject"/>
    <w:semiHidden/>
    <w:rsid w:val="00817C65"/>
    <w:rPr>
      <w:b/>
      <w:bCs/>
    </w:rPr>
  </w:style>
  <w:style w:type="paragraph" w:styleId="BalloonText">
    <w:name w:val="Balloon Text"/>
    <w:basedOn w:val="Normal"/>
    <w:link w:val="BalloonTextChar"/>
    <w:semiHidden/>
    <w:unhideWhenUsed/>
    <w:rsid w:val="00817C65"/>
    <w:rPr>
      <w:rFonts w:ascii="Segoe UI" w:hAnsi="Segoe UI" w:cs="Segoe UI"/>
      <w:sz w:val="18"/>
      <w:szCs w:val="18"/>
    </w:rPr>
  </w:style>
  <w:style w:type="character" w:customStyle="1" w:styleId="BalloonTextChar">
    <w:name w:val="Balloon Text Char"/>
    <w:basedOn w:val="DefaultParagraphFont"/>
    <w:link w:val="BalloonText"/>
    <w:semiHidden/>
    <w:rsid w:val="00817C65"/>
    <w:rPr>
      <w:rFonts w:ascii="Segoe UI" w:hAnsi="Segoe UI" w:cs="Segoe UI"/>
      <w:sz w:val="18"/>
      <w:szCs w:val="18"/>
    </w:rPr>
  </w:style>
  <w:style w:type="character" w:styleId="Hyperlink">
    <w:name w:val="Hyperlink"/>
    <w:basedOn w:val="DefaultParagraphFont"/>
    <w:uiPriority w:val="99"/>
    <w:unhideWhenUsed/>
    <w:rsid w:val="00D75C59"/>
    <w:rPr>
      <w:color w:val="0563C1"/>
      <w:u w:val="single"/>
    </w:rPr>
  </w:style>
  <w:style w:type="table" w:styleId="TableGrid">
    <w:name w:val="Table Grid"/>
    <w:basedOn w:val="TableNormal"/>
    <w:rsid w:val="00D85A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31C"/>
    <w:pPr>
      <w:ind w:left="720"/>
    </w:pPr>
    <w:rPr>
      <w:rFonts w:eastAsiaTheme="minorHAnsi"/>
      <w:sz w:val="22"/>
      <w:szCs w:val="22"/>
    </w:rPr>
  </w:style>
  <w:style w:type="paragraph" w:styleId="NormalWeb">
    <w:name w:val="Normal (Web)"/>
    <w:basedOn w:val="Normal"/>
    <w:uiPriority w:val="99"/>
    <w:semiHidden/>
    <w:unhideWhenUsed/>
    <w:rsid w:val="0043391B"/>
    <w:pPr>
      <w:spacing w:before="100" w:beforeAutospacing="1" w:after="100" w:afterAutospacing="1"/>
    </w:pPr>
    <w:rPr>
      <w:rFonts w:ascii="Arial Unicode MS" w:eastAsia="Arial Unicode MS" w:hAnsi="Arial Unicode MS" w:cs="Arial Unicode MS"/>
    </w:rPr>
  </w:style>
  <w:style w:type="character" w:customStyle="1" w:styleId="TitleChar">
    <w:name w:val="Title Char"/>
    <w:basedOn w:val="DefaultParagraphFont"/>
    <w:link w:val="Title"/>
    <w:uiPriority w:val="10"/>
    <w:rsid w:val="0043391B"/>
    <w:rPr>
      <w:b/>
      <w:bCs/>
      <w:sz w:val="23"/>
      <w:szCs w:val="23"/>
    </w:rPr>
  </w:style>
  <w:style w:type="paragraph" w:styleId="BodyTextIndent">
    <w:name w:val="Body Text Indent"/>
    <w:basedOn w:val="Normal"/>
    <w:link w:val="BodyTextIndentChar"/>
    <w:uiPriority w:val="99"/>
    <w:semiHidden/>
    <w:unhideWhenUsed/>
    <w:rsid w:val="0043391B"/>
    <w:pPr>
      <w:ind w:left="1440" w:hanging="1440"/>
    </w:pPr>
    <w:rPr>
      <w:rFonts w:eastAsia="Arial Unicode MS"/>
      <w:sz w:val="20"/>
      <w:szCs w:val="20"/>
    </w:rPr>
  </w:style>
  <w:style w:type="character" w:customStyle="1" w:styleId="BodyTextIndentChar">
    <w:name w:val="Body Text Indent Char"/>
    <w:basedOn w:val="DefaultParagraphFont"/>
    <w:link w:val="BodyTextIndent"/>
    <w:uiPriority w:val="99"/>
    <w:semiHidden/>
    <w:rsid w:val="0043391B"/>
    <w:rPr>
      <w:rFonts w:eastAsia="Arial Unicode MS"/>
    </w:rPr>
  </w:style>
  <w:style w:type="character" w:styleId="Strong">
    <w:name w:val="Strong"/>
    <w:basedOn w:val="DefaultParagraphFont"/>
    <w:uiPriority w:val="22"/>
    <w:qFormat/>
    <w:rsid w:val="0043391B"/>
    <w:rPr>
      <w:b/>
      <w:bCs/>
    </w:rPr>
  </w:style>
  <w:style w:type="character" w:styleId="UnresolvedMention">
    <w:name w:val="Unresolved Mention"/>
    <w:basedOn w:val="DefaultParagraphFont"/>
    <w:uiPriority w:val="99"/>
    <w:semiHidden/>
    <w:unhideWhenUsed/>
    <w:rsid w:val="00747196"/>
    <w:rPr>
      <w:color w:val="605E5C"/>
      <w:shd w:val="clear" w:color="auto" w:fill="E1DFDD"/>
    </w:rPr>
  </w:style>
  <w:style w:type="paragraph" w:styleId="Revision">
    <w:name w:val="Revision"/>
    <w:hidden/>
    <w:uiPriority w:val="99"/>
    <w:semiHidden/>
    <w:rsid w:val="00784076"/>
    <w:rPr>
      <w:sz w:val="24"/>
      <w:szCs w:val="24"/>
    </w:rPr>
  </w:style>
  <w:style w:type="character" w:styleId="FollowedHyperlink">
    <w:name w:val="FollowedHyperlink"/>
    <w:basedOn w:val="DefaultParagraphFont"/>
    <w:semiHidden/>
    <w:unhideWhenUsed/>
    <w:rsid w:val="00910FB7"/>
    <w:rPr>
      <w:color w:val="800080" w:themeColor="followedHyperlink"/>
      <w:u w:val="single"/>
    </w:rPr>
  </w:style>
  <w:style w:type="character" w:customStyle="1" w:styleId="ui-provider">
    <w:name w:val="ui-provider"/>
    <w:basedOn w:val="DefaultParagraphFont"/>
    <w:rsid w:val="0075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999132">
      <w:bodyDiv w:val="1"/>
      <w:marLeft w:val="0"/>
      <w:marRight w:val="0"/>
      <w:marTop w:val="0"/>
      <w:marBottom w:val="0"/>
      <w:divBdr>
        <w:top w:val="none" w:sz="0" w:space="0" w:color="auto"/>
        <w:left w:val="none" w:sz="0" w:space="0" w:color="auto"/>
        <w:bottom w:val="none" w:sz="0" w:space="0" w:color="auto"/>
        <w:right w:val="none" w:sz="0" w:space="0" w:color="auto"/>
      </w:divBdr>
    </w:div>
    <w:div w:id="200672486">
      <w:bodyDiv w:val="1"/>
      <w:marLeft w:val="0"/>
      <w:marRight w:val="0"/>
      <w:marTop w:val="0"/>
      <w:marBottom w:val="0"/>
      <w:divBdr>
        <w:top w:val="none" w:sz="0" w:space="0" w:color="auto"/>
        <w:left w:val="none" w:sz="0" w:space="0" w:color="auto"/>
        <w:bottom w:val="none" w:sz="0" w:space="0" w:color="auto"/>
        <w:right w:val="none" w:sz="0" w:space="0" w:color="auto"/>
      </w:divBdr>
    </w:div>
    <w:div w:id="207038747">
      <w:bodyDiv w:val="1"/>
      <w:marLeft w:val="0"/>
      <w:marRight w:val="0"/>
      <w:marTop w:val="0"/>
      <w:marBottom w:val="0"/>
      <w:divBdr>
        <w:top w:val="none" w:sz="0" w:space="0" w:color="auto"/>
        <w:left w:val="none" w:sz="0" w:space="0" w:color="auto"/>
        <w:bottom w:val="none" w:sz="0" w:space="0" w:color="auto"/>
        <w:right w:val="none" w:sz="0" w:space="0" w:color="auto"/>
      </w:divBdr>
    </w:div>
    <w:div w:id="333728714">
      <w:bodyDiv w:val="1"/>
      <w:marLeft w:val="0"/>
      <w:marRight w:val="0"/>
      <w:marTop w:val="0"/>
      <w:marBottom w:val="0"/>
      <w:divBdr>
        <w:top w:val="none" w:sz="0" w:space="0" w:color="auto"/>
        <w:left w:val="none" w:sz="0" w:space="0" w:color="auto"/>
        <w:bottom w:val="none" w:sz="0" w:space="0" w:color="auto"/>
        <w:right w:val="none" w:sz="0" w:space="0" w:color="auto"/>
      </w:divBdr>
    </w:div>
    <w:div w:id="350424190">
      <w:bodyDiv w:val="1"/>
      <w:marLeft w:val="0"/>
      <w:marRight w:val="0"/>
      <w:marTop w:val="0"/>
      <w:marBottom w:val="0"/>
      <w:divBdr>
        <w:top w:val="none" w:sz="0" w:space="0" w:color="auto"/>
        <w:left w:val="none" w:sz="0" w:space="0" w:color="auto"/>
        <w:bottom w:val="none" w:sz="0" w:space="0" w:color="auto"/>
        <w:right w:val="none" w:sz="0" w:space="0" w:color="auto"/>
      </w:divBdr>
    </w:div>
    <w:div w:id="353193351">
      <w:bodyDiv w:val="1"/>
      <w:marLeft w:val="0"/>
      <w:marRight w:val="0"/>
      <w:marTop w:val="0"/>
      <w:marBottom w:val="0"/>
      <w:divBdr>
        <w:top w:val="none" w:sz="0" w:space="0" w:color="auto"/>
        <w:left w:val="none" w:sz="0" w:space="0" w:color="auto"/>
        <w:bottom w:val="none" w:sz="0" w:space="0" w:color="auto"/>
        <w:right w:val="none" w:sz="0" w:space="0" w:color="auto"/>
      </w:divBdr>
    </w:div>
    <w:div w:id="522475742">
      <w:bodyDiv w:val="1"/>
      <w:marLeft w:val="0"/>
      <w:marRight w:val="0"/>
      <w:marTop w:val="0"/>
      <w:marBottom w:val="0"/>
      <w:divBdr>
        <w:top w:val="none" w:sz="0" w:space="0" w:color="auto"/>
        <w:left w:val="none" w:sz="0" w:space="0" w:color="auto"/>
        <w:bottom w:val="none" w:sz="0" w:space="0" w:color="auto"/>
        <w:right w:val="none" w:sz="0" w:space="0" w:color="auto"/>
      </w:divBdr>
    </w:div>
    <w:div w:id="525827921">
      <w:bodyDiv w:val="1"/>
      <w:marLeft w:val="0"/>
      <w:marRight w:val="0"/>
      <w:marTop w:val="0"/>
      <w:marBottom w:val="0"/>
      <w:divBdr>
        <w:top w:val="none" w:sz="0" w:space="0" w:color="auto"/>
        <w:left w:val="none" w:sz="0" w:space="0" w:color="auto"/>
        <w:bottom w:val="none" w:sz="0" w:space="0" w:color="auto"/>
        <w:right w:val="none" w:sz="0" w:space="0" w:color="auto"/>
      </w:divBdr>
      <w:divsChild>
        <w:div w:id="1415740671">
          <w:marLeft w:val="0"/>
          <w:marRight w:val="0"/>
          <w:marTop w:val="0"/>
          <w:marBottom w:val="0"/>
          <w:divBdr>
            <w:top w:val="none" w:sz="0" w:space="0" w:color="auto"/>
            <w:left w:val="none" w:sz="0" w:space="0" w:color="auto"/>
            <w:bottom w:val="none" w:sz="0" w:space="0" w:color="auto"/>
            <w:right w:val="none" w:sz="0" w:space="0" w:color="auto"/>
          </w:divBdr>
          <w:divsChild>
            <w:div w:id="1507672688">
              <w:marLeft w:val="0"/>
              <w:marRight w:val="0"/>
              <w:marTop w:val="0"/>
              <w:marBottom w:val="0"/>
              <w:divBdr>
                <w:top w:val="none" w:sz="0" w:space="0" w:color="auto"/>
                <w:left w:val="none" w:sz="0" w:space="0" w:color="auto"/>
                <w:bottom w:val="none" w:sz="0" w:space="0" w:color="auto"/>
                <w:right w:val="none" w:sz="0" w:space="0" w:color="auto"/>
              </w:divBdr>
            </w:div>
          </w:divsChild>
        </w:div>
        <w:div w:id="1836677690">
          <w:marLeft w:val="0"/>
          <w:marRight w:val="0"/>
          <w:marTop w:val="0"/>
          <w:marBottom w:val="0"/>
          <w:divBdr>
            <w:top w:val="none" w:sz="0" w:space="0" w:color="auto"/>
            <w:left w:val="none" w:sz="0" w:space="0" w:color="auto"/>
            <w:bottom w:val="none" w:sz="0" w:space="0" w:color="auto"/>
            <w:right w:val="none" w:sz="0" w:space="0" w:color="auto"/>
          </w:divBdr>
        </w:div>
        <w:div w:id="576942359">
          <w:marLeft w:val="0"/>
          <w:marRight w:val="0"/>
          <w:marTop w:val="0"/>
          <w:marBottom w:val="0"/>
          <w:divBdr>
            <w:top w:val="none" w:sz="0" w:space="0" w:color="auto"/>
            <w:left w:val="none" w:sz="0" w:space="0" w:color="auto"/>
            <w:bottom w:val="none" w:sz="0" w:space="0" w:color="auto"/>
            <w:right w:val="none" w:sz="0" w:space="0" w:color="auto"/>
          </w:divBdr>
        </w:div>
        <w:div w:id="837623087">
          <w:marLeft w:val="0"/>
          <w:marRight w:val="0"/>
          <w:marTop w:val="0"/>
          <w:marBottom w:val="0"/>
          <w:divBdr>
            <w:top w:val="none" w:sz="0" w:space="0" w:color="auto"/>
            <w:left w:val="none" w:sz="0" w:space="0" w:color="auto"/>
            <w:bottom w:val="none" w:sz="0" w:space="0" w:color="auto"/>
            <w:right w:val="none" w:sz="0" w:space="0" w:color="auto"/>
          </w:divBdr>
        </w:div>
        <w:div w:id="671225515">
          <w:marLeft w:val="0"/>
          <w:marRight w:val="0"/>
          <w:marTop w:val="0"/>
          <w:marBottom w:val="0"/>
          <w:divBdr>
            <w:top w:val="none" w:sz="0" w:space="0" w:color="auto"/>
            <w:left w:val="none" w:sz="0" w:space="0" w:color="auto"/>
            <w:bottom w:val="none" w:sz="0" w:space="0" w:color="auto"/>
            <w:right w:val="none" w:sz="0" w:space="0" w:color="auto"/>
          </w:divBdr>
        </w:div>
        <w:div w:id="799306448">
          <w:marLeft w:val="0"/>
          <w:marRight w:val="0"/>
          <w:marTop w:val="0"/>
          <w:marBottom w:val="0"/>
          <w:divBdr>
            <w:top w:val="none" w:sz="0" w:space="0" w:color="auto"/>
            <w:left w:val="none" w:sz="0" w:space="0" w:color="auto"/>
            <w:bottom w:val="none" w:sz="0" w:space="0" w:color="auto"/>
            <w:right w:val="none" w:sz="0" w:space="0" w:color="auto"/>
          </w:divBdr>
        </w:div>
        <w:div w:id="1062872571">
          <w:marLeft w:val="0"/>
          <w:marRight w:val="0"/>
          <w:marTop w:val="0"/>
          <w:marBottom w:val="0"/>
          <w:divBdr>
            <w:top w:val="none" w:sz="0" w:space="0" w:color="auto"/>
            <w:left w:val="none" w:sz="0" w:space="0" w:color="auto"/>
            <w:bottom w:val="none" w:sz="0" w:space="0" w:color="auto"/>
            <w:right w:val="none" w:sz="0" w:space="0" w:color="auto"/>
          </w:divBdr>
          <w:divsChild>
            <w:div w:id="1268350212">
              <w:marLeft w:val="0"/>
              <w:marRight w:val="0"/>
              <w:marTop w:val="0"/>
              <w:marBottom w:val="0"/>
              <w:divBdr>
                <w:top w:val="none" w:sz="0" w:space="0" w:color="auto"/>
                <w:left w:val="none" w:sz="0" w:space="0" w:color="auto"/>
                <w:bottom w:val="none" w:sz="0" w:space="0" w:color="auto"/>
                <w:right w:val="none" w:sz="0" w:space="0" w:color="auto"/>
              </w:divBdr>
            </w:div>
            <w:div w:id="920405228">
              <w:marLeft w:val="0"/>
              <w:marRight w:val="0"/>
              <w:marTop w:val="0"/>
              <w:marBottom w:val="0"/>
              <w:divBdr>
                <w:top w:val="none" w:sz="0" w:space="0" w:color="auto"/>
                <w:left w:val="none" w:sz="0" w:space="0" w:color="auto"/>
                <w:bottom w:val="none" w:sz="0" w:space="0" w:color="auto"/>
                <w:right w:val="none" w:sz="0" w:space="0" w:color="auto"/>
              </w:divBdr>
            </w:div>
            <w:div w:id="463233703">
              <w:marLeft w:val="0"/>
              <w:marRight w:val="0"/>
              <w:marTop w:val="0"/>
              <w:marBottom w:val="0"/>
              <w:divBdr>
                <w:top w:val="none" w:sz="0" w:space="0" w:color="auto"/>
                <w:left w:val="none" w:sz="0" w:space="0" w:color="auto"/>
                <w:bottom w:val="none" w:sz="0" w:space="0" w:color="auto"/>
                <w:right w:val="none" w:sz="0" w:space="0" w:color="auto"/>
              </w:divBdr>
              <w:divsChild>
                <w:div w:id="1012149689">
                  <w:marLeft w:val="0"/>
                  <w:marRight w:val="0"/>
                  <w:marTop w:val="0"/>
                  <w:marBottom w:val="0"/>
                  <w:divBdr>
                    <w:top w:val="none" w:sz="0" w:space="0" w:color="auto"/>
                    <w:left w:val="none" w:sz="0" w:space="0" w:color="auto"/>
                    <w:bottom w:val="none" w:sz="0" w:space="0" w:color="auto"/>
                    <w:right w:val="none" w:sz="0" w:space="0" w:color="auto"/>
                  </w:divBdr>
                </w:div>
                <w:div w:id="975449467">
                  <w:marLeft w:val="0"/>
                  <w:marRight w:val="0"/>
                  <w:marTop w:val="0"/>
                  <w:marBottom w:val="0"/>
                  <w:divBdr>
                    <w:top w:val="none" w:sz="0" w:space="0" w:color="auto"/>
                    <w:left w:val="none" w:sz="0" w:space="0" w:color="auto"/>
                    <w:bottom w:val="none" w:sz="0" w:space="0" w:color="auto"/>
                    <w:right w:val="none" w:sz="0" w:space="0" w:color="auto"/>
                  </w:divBdr>
                </w:div>
                <w:div w:id="1286304128">
                  <w:marLeft w:val="0"/>
                  <w:marRight w:val="0"/>
                  <w:marTop w:val="0"/>
                  <w:marBottom w:val="0"/>
                  <w:divBdr>
                    <w:top w:val="none" w:sz="0" w:space="0" w:color="auto"/>
                    <w:left w:val="none" w:sz="0" w:space="0" w:color="auto"/>
                    <w:bottom w:val="none" w:sz="0" w:space="0" w:color="auto"/>
                    <w:right w:val="none" w:sz="0" w:space="0" w:color="auto"/>
                  </w:divBdr>
                </w:div>
                <w:div w:id="1046566783">
                  <w:marLeft w:val="0"/>
                  <w:marRight w:val="0"/>
                  <w:marTop w:val="0"/>
                  <w:marBottom w:val="0"/>
                  <w:divBdr>
                    <w:top w:val="none" w:sz="0" w:space="0" w:color="auto"/>
                    <w:left w:val="none" w:sz="0" w:space="0" w:color="auto"/>
                    <w:bottom w:val="none" w:sz="0" w:space="0" w:color="auto"/>
                    <w:right w:val="none" w:sz="0" w:space="0" w:color="auto"/>
                  </w:divBdr>
                  <w:divsChild>
                    <w:div w:id="1903057777">
                      <w:marLeft w:val="0"/>
                      <w:marRight w:val="0"/>
                      <w:marTop w:val="0"/>
                      <w:marBottom w:val="0"/>
                      <w:divBdr>
                        <w:top w:val="none" w:sz="0" w:space="0" w:color="auto"/>
                        <w:left w:val="none" w:sz="0" w:space="0" w:color="auto"/>
                        <w:bottom w:val="none" w:sz="0" w:space="0" w:color="auto"/>
                        <w:right w:val="none" w:sz="0" w:space="0" w:color="auto"/>
                      </w:divBdr>
                    </w:div>
                    <w:div w:id="691538767">
                      <w:marLeft w:val="0"/>
                      <w:marRight w:val="0"/>
                      <w:marTop w:val="0"/>
                      <w:marBottom w:val="0"/>
                      <w:divBdr>
                        <w:top w:val="none" w:sz="0" w:space="0" w:color="auto"/>
                        <w:left w:val="none" w:sz="0" w:space="0" w:color="auto"/>
                        <w:bottom w:val="none" w:sz="0" w:space="0" w:color="auto"/>
                        <w:right w:val="none" w:sz="0" w:space="0" w:color="auto"/>
                      </w:divBdr>
                    </w:div>
                    <w:div w:id="1270619470">
                      <w:marLeft w:val="0"/>
                      <w:marRight w:val="0"/>
                      <w:marTop w:val="0"/>
                      <w:marBottom w:val="0"/>
                      <w:divBdr>
                        <w:top w:val="none" w:sz="0" w:space="0" w:color="auto"/>
                        <w:left w:val="none" w:sz="0" w:space="0" w:color="auto"/>
                        <w:bottom w:val="none" w:sz="0" w:space="0" w:color="auto"/>
                        <w:right w:val="none" w:sz="0" w:space="0" w:color="auto"/>
                      </w:divBdr>
                      <w:divsChild>
                        <w:div w:id="1830710749">
                          <w:marLeft w:val="0"/>
                          <w:marRight w:val="0"/>
                          <w:marTop w:val="0"/>
                          <w:marBottom w:val="0"/>
                          <w:divBdr>
                            <w:top w:val="none" w:sz="0" w:space="0" w:color="auto"/>
                            <w:left w:val="none" w:sz="0" w:space="0" w:color="auto"/>
                            <w:bottom w:val="none" w:sz="0" w:space="0" w:color="auto"/>
                            <w:right w:val="none" w:sz="0" w:space="0" w:color="auto"/>
                          </w:divBdr>
                        </w:div>
                        <w:div w:id="16309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750845">
                  <w:marLeft w:val="0"/>
                  <w:marRight w:val="0"/>
                  <w:marTop w:val="0"/>
                  <w:marBottom w:val="0"/>
                  <w:divBdr>
                    <w:top w:val="none" w:sz="0" w:space="0" w:color="auto"/>
                    <w:left w:val="none" w:sz="0" w:space="0" w:color="auto"/>
                    <w:bottom w:val="none" w:sz="0" w:space="0" w:color="auto"/>
                    <w:right w:val="none" w:sz="0" w:space="0" w:color="auto"/>
                  </w:divBdr>
                  <w:divsChild>
                    <w:div w:id="857699347">
                      <w:marLeft w:val="0"/>
                      <w:marRight w:val="0"/>
                      <w:marTop w:val="0"/>
                      <w:marBottom w:val="0"/>
                      <w:divBdr>
                        <w:top w:val="none" w:sz="0" w:space="0" w:color="auto"/>
                        <w:left w:val="none" w:sz="0" w:space="0" w:color="auto"/>
                        <w:bottom w:val="none" w:sz="0" w:space="0" w:color="auto"/>
                        <w:right w:val="none" w:sz="0" w:space="0" w:color="auto"/>
                      </w:divBdr>
                    </w:div>
                  </w:divsChild>
                </w:div>
                <w:div w:id="2058504218">
                  <w:marLeft w:val="0"/>
                  <w:marRight w:val="0"/>
                  <w:marTop w:val="0"/>
                  <w:marBottom w:val="0"/>
                  <w:divBdr>
                    <w:top w:val="none" w:sz="0" w:space="0" w:color="auto"/>
                    <w:left w:val="none" w:sz="0" w:space="0" w:color="auto"/>
                    <w:bottom w:val="none" w:sz="0" w:space="0" w:color="auto"/>
                    <w:right w:val="none" w:sz="0" w:space="0" w:color="auto"/>
                  </w:divBdr>
                  <w:divsChild>
                    <w:div w:id="1082213707">
                      <w:marLeft w:val="0"/>
                      <w:marRight w:val="0"/>
                      <w:marTop w:val="0"/>
                      <w:marBottom w:val="0"/>
                      <w:divBdr>
                        <w:top w:val="none" w:sz="0" w:space="0" w:color="auto"/>
                        <w:left w:val="none" w:sz="0" w:space="0" w:color="auto"/>
                        <w:bottom w:val="none" w:sz="0" w:space="0" w:color="auto"/>
                        <w:right w:val="none" w:sz="0" w:space="0" w:color="auto"/>
                      </w:divBdr>
                    </w:div>
                    <w:div w:id="1944915195">
                      <w:marLeft w:val="0"/>
                      <w:marRight w:val="0"/>
                      <w:marTop w:val="0"/>
                      <w:marBottom w:val="0"/>
                      <w:divBdr>
                        <w:top w:val="none" w:sz="0" w:space="0" w:color="auto"/>
                        <w:left w:val="none" w:sz="0" w:space="0" w:color="auto"/>
                        <w:bottom w:val="none" w:sz="0" w:space="0" w:color="auto"/>
                        <w:right w:val="none" w:sz="0" w:space="0" w:color="auto"/>
                      </w:divBdr>
                    </w:div>
                    <w:div w:id="1672021733">
                      <w:marLeft w:val="0"/>
                      <w:marRight w:val="0"/>
                      <w:marTop w:val="0"/>
                      <w:marBottom w:val="0"/>
                      <w:divBdr>
                        <w:top w:val="none" w:sz="0" w:space="0" w:color="auto"/>
                        <w:left w:val="none" w:sz="0" w:space="0" w:color="auto"/>
                        <w:bottom w:val="none" w:sz="0" w:space="0" w:color="auto"/>
                        <w:right w:val="none" w:sz="0" w:space="0" w:color="auto"/>
                      </w:divBdr>
                      <w:divsChild>
                        <w:div w:id="2041278708">
                          <w:marLeft w:val="0"/>
                          <w:marRight w:val="0"/>
                          <w:marTop w:val="0"/>
                          <w:marBottom w:val="0"/>
                          <w:divBdr>
                            <w:top w:val="none" w:sz="0" w:space="0" w:color="auto"/>
                            <w:left w:val="none" w:sz="0" w:space="0" w:color="auto"/>
                            <w:bottom w:val="none" w:sz="0" w:space="0" w:color="auto"/>
                            <w:right w:val="none" w:sz="0" w:space="0" w:color="auto"/>
                          </w:divBdr>
                        </w:div>
                        <w:div w:id="1983850687">
                          <w:marLeft w:val="0"/>
                          <w:marRight w:val="0"/>
                          <w:marTop w:val="0"/>
                          <w:marBottom w:val="0"/>
                          <w:divBdr>
                            <w:top w:val="none" w:sz="0" w:space="0" w:color="auto"/>
                            <w:left w:val="none" w:sz="0" w:space="0" w:color="auto"/>
                            <w:bottom w:val="none" w:sz="0" w:space="0" w:color="auto"/>
                            <w:right w:val="none" w:sz="0" w:space="0" w:color="auto"/>
                          </w:divBdr>
                        </w:div>
                        <w:div w:id="1011178058">
                          <w:marLeft w:val="0"/>
                          <w:marRight w:val="0"/>
                          <w:marTop w:val="0"/>
                          <w:marBottom w:val="0"/>
                          <w:divBdr>
                            <w:top w:val="none" w:sz="0" w:space="0" w:color="auto"/>
                            <w:left w:val="none" w:sz="0" w:space="0" w:color="auto"/>
                            <w:bottom w:val="none" w:sz="0" w:space="0" w:color="auto"/>
                            <w:right w:val="none" w:sz="0" w:space="0" w:color="auto"/>
                          </w:divBdr>
                          <w:divsChild>
                            <w:div w:id="774325728">
                              <w:marLeft w:val="0"/>
                              <w:marRight w:val="0"/>
                              <w:marTop w:val="0"/>
                              <w:marBottom w:val="0"/>
                              <w:divBdr>
                                <w:top w:val="none" w:sz="0" w:space="0" w:color="auto"/>
                                <w:left w:val="none" w:sz="0" w:space="0" w:color="auto"/>
                                <w:bottom w:val="none" w:sz="0" w:space="0" w:color="auto"/>
                                <w:right w:val="none" w:sz="0" w:space="0" w:color="auto"/>
                              </w:divBdr>
                            </w:div>
                            <w:div w:id="1299064742">
                              <w:marLeft w:val="0"/>
                              <w:marRight w:val="0"/>
                              <w:marTop w:val="0"/>
                              <w:marBottom w:val="0"/>
                              <w:divBdr>
                                <w:top w:val="none" w:sz="0" w:space="0" w:color="auto"/>
                                <w:left w:val="none" w:sz="0" w:space="0" w:color="auto"/>
                                <w:bottom w:val="none" w:sz="0" w:space="0" w:color="auto"/>
                                <w:right w:val="none" w:sz="0" w:space="0" w:color="auto"/>
                              </w:divBdr>
                            </w:div>
                            <w:div w:id="1254049512">
                              <w:marLeft w:val="0"/>
                              <w:marRight w:val="0"/>
                              <w:marTop w:val="0"/>
                              <w:marBottom w:val="0"/>
                              <w:divBdr>
                                <w:top w:val="none" w:sz="0" w:space="0" w:color="auto"/>
                                <w:left w:val="none" w:sz="0" w:space="0" w:color="auto"/>
                                <w:bottom w:val="none" w:sz="0" w:space="0" w:color="auto"/>
                                <w:right w:val="none" w:sz="0" w:space="0" w:color="auto"/>
                              </w:divBdr>
                              <w:divsChild>
                                <w:div w:id="576944088">
                                  <w:marLeft w:val="0"/>
                                  <w:marRight w:val="0"/>
                                  <w:marTop w:val="0"/>
                                  <w:marBottom w:val="0"/>
                                  <w:divBdr>
                                    <w:top w:val="none" w:sz="0" w:space="0" w:color="auto"/>
                                    <w:left w:val="none" w:sz="0" w:space="0" w:color="auto"/>
                                    <w:bottom w:val="none" w:sz="0" w:space="0" w:color="auto"/>
                                    <w:right w:val="none" w:sz="0" w:space="0" w:color="auto"/>
                                  </w:divBdr>
                                </w:div>
                                <w:div w:id="1336225323">
                                  <w:marLeft w:val="0"/>
                                  <w:marRight w:val="0"/>
                                  <w:marTop w:val="0"/>
                                  <w:marBottom w:val="0"/>
                                  <w:divBdr>
                                    <w:top w:val="none" w:sz="0" w:space="0" w:color="auto"/>
                                    <w:left w:val="none" w:sz="0" w:space="0" w:color="auto"/>
                                    <w:bottom w:val="none" w:sz="0" w:space="0" w:color="auto"/>
                                    <w:right w:val="none" w:sz="0" w:space="0" w:color="auto"/>
                                  </w:divBdr>
                                </w:div>
                                <w:div w:id="1309355942">
                                  <w:marLeft w:val="0"/>
                                  <w:marRight w:val="0"/>
                                  <w:marTop w:val="0"/>
                                  <w:marBottom w:val="0"/>
                                  <w:divBdr>
                                    <w:top w:val="none" w:sz="0" w:space="0" w:color="auto"/>
                                    <w:left w:val="none" w:sz="0" w:space="0" w:color="auto"/>
                                    <w:bottom w:val="none" w:sz="0" w:space="0" w:color="auto"/>
                                    <w:right w:val="none" w:sz="0" w:space="0" w:color="auto"/>
                                  </w:divBdr>
                                  <w:divsChild>
                                    <w:div w:id="1011830992">
                                      <w:marLeft w:val="0"/>
                                      <w:marRight w:val="0"/>
                                      <w:marTop w:val="0"/>
                                      <w:marBottom w:val="0"/>
                                      <w:divBdr>
                                        <w:top w:val="none" w:sz="0" w:space="0" w:color="auto"/>
                                        <w:left w:val="none" w:sz="0" w:space="0" w:color="auto"/>
                                        <w:bottom w:val="none" w:sz="0" w:space="0" w:color="auto"/>
                                        <w:right w:val="none" w:sz="0" w:space="0" w:color="auto"/>
                                      </w:divBdr>
                                    </w:div>
                                  </w:divsChild>
                                </w:div>
                                <w:div w:id="2043822249">
                                  <w:marLeft w:val="0"/>
                                  <w:marRight w:val="0"/>
                                  <w:marTop w:val="0"/>
                                  <w:marBottom w:val="0"/>
                                  <w:divBdr>
                                    <w:top w:val="none" w:sz="0" w:space="0" w:color="auto"/>
                                    <w:left w:val="none" w:sz="0" w:space="0" w:color="auto"/>
                                    <w:bottom w:val="none" w:sz="0" w:space="0" w:color="auto"/>
                                    <w:right w:val="none" w:sz="0" w:space="0" w:color="auto"/>
                                  </w:divBdr>
                                </w:div>
                                <w:div w:id="464741782">
                                  <w:marLeft w:val="0"/>
                                  <w:marRight w:val="0"/>
                                  <w:marTop w:val="0"/>
                                  <w:marBottom w:val="0"/>
                                  <w:divBdr>
                                    <w:top w:val="none" w:sz="0" w:space="0" w:color="auto"/>
                                    <w:left w:val="none" w:sz="0" w:space="0" w:color="auto"/>
                                    <w:bottom w:val="none" w:sz="0" w:space="0" w:color="auto"/>
                                    <w:right w:val="none" w:sz="0" w:space="0" w:color="auto"/>
                                  </w:divBdr>
                                </w:div>
                                <w:div w:id="1589998200">
                                  <w:marLeft w:val="0"/>
                                  <w:marRight w:val="0"/>
                                  <w:marTop w:val="0"/>
                                  <w:marBottom w:val="0"/>
                                  <w:divBdr>
                                    <w:top w:val="none" w:sz="0" w:space="0" w:color="auto"/>
                                    <w:left w:val="none" w:sz="0" w:space="0" w:color="auto"/>
                                    <w:bottom w:val="none" w:sz="0" w:space="0" w:color="auto"/>
                                    <w:right w:val="none" w:sz="0" w:space="0" w:color="auto"/>
                                  </w:divBdr>
                                  <w:divsChild>
                                    <w:div w:id="1403454770">
                                      <w:marLeft w:val="0"/>
                                      <w:marRight w:val="0"/>
                                      <w:marTop w:val="0"/>
                                      <w:marBottom w:val="0"/>
                                      <w:divBdr>
                                        <w:top w:val="none" w:sz="0" w:space="0" w:color="auto"/>
                                        <w:left w:val="none" w:sz="0" w:space="0" w:color="auto"/>
                                        <w:bottom w:val="none" w:sz="0" w:space="0" w:color="auto"/>
                                        <w:right w:val="none" w:sz="0" w:space="0" w:color="auto"/>
                                      </w:divBdr>
                                    </w:div>
                                  </w:divsChild>
                                </w:div>
                                <w:div w:id="529610830">
                                  <w:marLeft w:val="0"/>
                                  <w:marRight w:val="0"/>
                                  <w:marTop w:val="0"/>
                                  <w:marBottom w:val="0"/>
                                  <w:divBdr>
                                    <w:top w:val="none" w:sz="0" w:space="0" w:color="auto"/>
                                    <w:left w:val="none" w:sz="0" w:space="0" w:color="auto"/>
                                    <w:bottom w:val="none" w:sz="0" w:space="0" w:color="auto"/>
                                    <w:right w:val="none" w:sz="0" w:space="0" w:color="auto"/>
                                  </w:divBdr>
                                </w:div>
                                <w:div w:id="84150178">
                                  <w:marLeft w:val="0"/>
                                  <w:marRight w:val="0"/>
                                  <w:marTop w:val="0"/>
                                  <w:marBottom w:val="0"/>
                                  <w:divBdr>
                                    <w:top w:val="none" w:sz="0" w:space="0" w:color="auto"/>
                                    <w:left w:val="none" w:sz="0" w:space="0" w:color="auto"/>
                                    <w:bottom w:val="none" w:sz="0" w:space="0" w:color="auto"/>
                                    <w:right w:val="none" w:sz="0" w:space="0" w:color="auto"/>
                                  </w:divBdr>
                                  <w:divsChild>
                                    <w:div w:id="570163503">
                                      <w:marLeft w:val="0"/>
                                      <w:marRight w:val="0"/>
                                      <w:marTop w:val="0"/>
                                      <w:marBottom w:val="0"/>
                                      <w:divBdr>
                                        <w:top w:val="none" w:sz="0" w:space="0" w:color="auto"/>
                                        <w:left w:val="none" w:sz="0" w:space="0" w:color="auto"/>
                                        <w:bottom w:val="none" w:sz="0" w:space="0" w:color="auto"/>
                                        <w:right w:val="none" w:sz="0" w:space="0" w:color="auto"/>
                                      </w:divBdr>
                                    </w:div>
                                    <w:div w:id="1832521270">
                                      <w:marLeft w:val="0"/>
                                      <w:marRight w:val="0"/>
                                      <w:marTop w:val="0"/>
                                      <w:marBottom w:val="0"/>
                                      <w:divBdr>
                                        <w:top w:val="none" w:sz="0" w:space="0" w:color="auto"/>
                                        <w:left w:val="none" w:sz="0" w:space="0" w:color="auto"/>
                                        <w:bottom w:val="none" w:sz="0" w:space="0" w:color="auto"/>
                                        <w:right w:val="none" w:sz="0" w:space="0" w:color="auto"/>
                                      </w:divBdr>
                                    </w:div>
                                    <w:div w:id="780879290">
                                      <w:marLeft w:val="0"/>
                                      <w:marRight w:val="0"/>
                                      <w:marTop w:val="0"/>
                                      <w:marBottom w:val="0"/>
                                      <w:divBdr>
                                        <w:top w:val="none" w:sz="0" w:space="0" w:color="auto"/>
                                        <w:left w:val="none" w:sz="0" w:space="0" w:color="auto"/>
                                        <w:bottom w:val="none" w:sz="0" w:space="0" w:color="auto"/>
                                        <w:right w:val="none" w:sz="0" w:space="0" w:color="auto"/>
                                      </w:divBdr>
                                    </w:div>
                                    <w:div w:id="2099012096">
                                      <w:marLeft w:val="0"/>
                                      <w:marRight w:val="0"/>
                                      <w:marTop w:val="0"/>
                                      <w:marBottom w:val="0"/>
                                      <w:divBdr>
                                        <w:top w:val="none" w:sz="0" w:space="0" w:color="auto"/>
                                        <w:left w:val="none" w:sz="0" w:space="0" w:color="auto"/>
                                        <w:bottom w:val="none" w:sz="0" w:space="0" w:color="auto"/>
                                        <w:right w:val="none" w:sz="0" w:space="0" w:color="auto"/>
                                      </w:divBdr>
                                    </w:div>
                                    <w:div w:id="118983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617882">
      <w:bodyDiv w:val="1"/>
      <w:marLeft w:val="0"/>
      <w:marRight w:val="0"/>
      <w:marTop w:val="0"/>
      <w:marBottom w:val="0"/>
      <w:divBdr>
        <w:top w:val="none" w:sz="0" w:space="0" w:color="auto"/>
        <w:left w:val="none" w:sz="0" w:space="0" w:color="auto"/>
        <w:bottom w:val="none" w:sz="0" w:space="0" w:color="auto"/>
        <w:right w:val="none" w:sz="0" w:space="0" w:color="auto"/>
      </w:divBdr>
    </w:div>
    <w:div w:id="728070870">
      <w:bodyDiv w:val="1"/>
      <w:marLeft w:val="0"/>
      <w:marRight w:val="0"/>
      <w:marTop w:val="0"/>
      <w:marBottom w:val="0"/>
      <w:divBdr>
        <w:top w:val="none" w:sz="0" w:space="0" w:color="auto"/>
        <w:left w:val="none" w:sz="0" w:space="0" w:color="auto"/>
        <w:bottom w:val="none" w:sz="0" w:space="0" w:color="auto"/>
        <w:right w:val="none" w:sz="0" w:space="0" w:color="auto"/>
      </w:divBdr>
    </w:div>
    <w:div w:id="887568529">
      <w:bodyDiv w:val="1"/>
      <w:marLeft w:val="0"/>
      <w:marRight w:val="0"/>
      <w:marTop w:val="0"/>
      <w:marBottom w:val="0"/>
      <w:divBdr>
        <w:top w:val="none" w:sz="0" w:space="0" w:color="auto"/>
        <w:left w:val="none" w:sz="0" w:space="0" w:color="auto"/>
        <w:bottom w:val="none" w:sz="0" w:space="0" w:color="auto"/>
        <w:right w:val="none" w:sz="0" w:space="0" w:color="auto"/>
      </w:divBdr>
    </w:div>
    <w:div w:id="962881414">
      <w:bodyDiv w:val="1"/>
      <w:marLeft w:val="0"/>
      <w:marRight w:val="0"/>
      <w:marTop w:val="0"/>
      <w:marBottom w:val="0"/>
      <w:divBdr>
        <w:top w:val="none" w:sz="0" w:space="0" w:color="auto"/>
        <w:left w:val="none" w:sz="0" w:space="0" w:color="auto"/>
        <w:bottom w:val="none" w:sz="0" w:space="0" w:color="auto"/>
        <w:right w:val="none" w:sz="0" w:space="0" w:color="auto"/>
      </w:divBdr>
    </w:div>
    <w:div w:id="1009941895">
      <w:bodyDiv w:val="1"/>
      <w:marLeft w:val="0"/>
      <w:marRight w:val="0"/>
      <w:marTop w:val="0"/>
      <w:marBottom w:val="0"/>
      <w:divBdr>
        <w:top w:val="none" w:sz="0" w:space="0" w:color="auto"/>
        <w:left w:val="none" w:sz="0" w:space="0" w:color="auto"/>
        <w:bottom w:val="none" w:sz="0" w:space="0" w:color="auto"/>
        <w:right w:val="none" w:sz="0" w:space="0" w:color="auto"/>
      </w:divBdr>
    </w:div>
    <w:div w:id="1023672832">
      <w:bodyDiv w:val="1"/>
      <w:marLeft w:val="0"/>
      <w:marRight w:val="0"/>
      <w:marTop w:val="0"/>
      <w:marBottom w:val="0"/>
      <w:divBdr>
        <w:top w:val="none" w:sz="0" w:space="0" w:color="auto"/>
        <w:left w:val="none" w:sz="0" w:space="0" w:color="auto"/>
        <w:bottom w:val="none" w:sz="0" w:space="0" w:color="auto"/>
        <w:right w:val="none" w:sz="0" w:space="0" w:color="auto"/>
      </w:divBdr>
    </w:div>
    <w:div w:id="1067146931">
      <w:bodyDiv w:val="1"/>
      <w:marLeft w:val="0"/>
      <w:marRight w:val="0"/>
      <w:marTop w:val="0"/>
      <w:marBottom w:val="0"/>
      <w:divBdr>
        <w:top w:val="none" w:sz="0" w:space="0" w:color="auto"/>
        <w:left w:val="none" w:sz="0" w:space="0" w:color="auto"/>
        <w:bottom w:val="none" w:sz="0" w:space="0" w:color="auto"/>
        <w:right w:val="none" w:sz="0" w:space="0" w:color="auto"/>
      </w:divBdr>
    </w:div>
    <w:div w:id="1142580926">
      <w:bodyDiv w:val="1"/>
      <w:marLeft w:val="0"/>
      <w:marRight w:val="0"/>
      <w:marTop w:val="0"/>
      <w:marBottom w:val="0"/>
      <w:divBdr>
        <w:top w:val="none" w:sz="0" w:space="0" w:color="auto"/>
        <w:left w:val="none" w:sz="0" w:space="0" w:color="auto"/>
        <w:bottom w:val="none" w:sz="0" w:space="0" w:color="auto"/>
        <w:right w:val="none" w:sz="0" w:space="0" w:color="auto"/>
      </w:divBdr>
      <w:divsChild>
        <w:div w:id="125974976">
          <w:marLeft w:val="0"/>
          <w:marRight w:val="0"/>
          <w:marTop w:val="0"/>
          <w:marBottom w:val="0"/>
          <w:divBdr>
            <w:top w:val="none" w:sz="0" w:space="0" w:color="auto"/>
            <w:left w:val="none" w:sz="0" w:space="0" w:color="auto"/>
            <w:bottom w:val="none" w:sz="0" w:space="0" w:color="auto"/>
            <w:right w:val="none" w:sz="0" w:space="0" w:color="auto"/>
          </w:divBdr>
          <w:divsChild>
            <w:div w:id="996689254">
              <w:marLeft w:val="0"/>
              <w:marRight w:val="0"/>
              <w:marTop w:val="0"/>
              <w:marBottom w:val="0"/>
              <w:divBdr>
                <w:top w:val="none" w:sz="0" w:space="0" w:color="auto"/>
                <w:left w:val="none" w:sz="0" w:space="0" w:color="auto"/>
                <w:bottom w:val="none" w:sz="0" w:space="0" w:color="auto"/>
                <w:right w:val="none" w:sz="0" w:space="0" w:color="auto"/>
              </w:divBdr>
            </w:div>
          </w:divsChild>
        </w:div>
        <w:div w:id="187448032">
          <w:marLeft w:val="0"/>
          <w:marRight w:val="0"/>
          <w:marTop w:val="0"/>
          <w:marBottom w:val="0"/>
          <w:divBdr>
            <w:top w:val="none" w:sz="0" w:space="0" w:color="auto"/>
            <w:left w:val="none" w:sz="0" w:space="0" w:color="auto"/>
            <w:bottom w:val="none" w:sz="0" w:space="0" w:color="auto"/>
            <w:right w:val="none" w:sz="0" w:space="0" w:color="auto"/>
          </w:divBdr>
        </w:div>
        <w:div w:id="901453024">
          <w:marLeft w:val="0"/>
          <w:marRight w:val="0"/>
          <w:marTop w:val="0"/>
          <w:marBottom w:val="0"/>
          <w:divBdr>
            <w:top w:val="none" w:sz="0" w:space="0" w:color="auto"/>
            <w:left w:val="none" w:sz="0" w:space="0" w:color="auto"/>
            <w:bottom w:val="none" w:sz="0" w:space="0" w:color="auto"/>
            <w:right w:val="none" w:sz="0" w:space="0" w:color="auto"/>
          </w:divBdr>
        </w:div>
        <w:div w:id="1412392993">
          <w:marLeft w:val="0"/>
          <w:marRight w:val="0"/>
          <w:marTop w:val="0"/>
          <w:marBottom w:val="0"/>
          <w:divBdr>
            <w:top w:val="none" w:sz="0" w:space="0" w:color="auto"/>
            <w:left w:val="none" w:sz="0" w:space="0" w:color="auto"/>
            <w:bottom w:val="none" w:sz="0" w:space="0" w:color="auto"/>
            <w:right w:val="none" w:sz="0" w:space="0" w:color="auto"/>
          </w:divBdr>
        </w:div>
        <w:div w:id="1680498453">
          <w:marLeft w:val="0"/>
          <w:marRight w:val="0"/>
          <w:marTop w:val="0"/>
          <w:marBottom w:val="0"/>
          <w:divBdr>
            <w:top w:val="none" w:sz="0" w:space="0" w:color="auto"/>
            <w:left w:val="none" w:sz="0" w:space="0" w:color="auto"/>
            <w:bottom w:val="none" w:sz="0" w:space="0" w:color="auto"/>
            <w:right w:val="none" w:sz="0" w:space="0" w:color="auto"/>
          </w:divBdr>
        </w:div>
        <w:div w:id="1315333301">
          <w:marLeft w:val="0"/>
          <w:marRight w:val="0"/>
          <w:marTop w:val="0"/>
          <w:marBottom w:val="0"/>
          <w:divBdr>
            <w:top w:val="none" w:sz="0" w:space="0" w:color="auto"/>
            <w:left w:val="none" w:sz="0" w:space="0" w:color="auto"/>
            <w:bottom w:val="none" w:sz="0" w:space="0" w:color="auto"/>
            <w:right w:val="none" w:sz="0" w:space="0" w:color="auto"/>
          </w:divBdr>
        </w:div>
        <w:div w:id="422189496">
          <w:marLeft w:val="0"/>
          <w:marRight w:val="0"/>
          <w:marTop w:val="0"/>
          <w:marBottom w:val="0"/>
          <w:divBdr>
            <w:top w:val="none" w:sz="0" w:space="0" w:color="auto"/>
            <w:left w:val="none" w:sz="0" w:space="0" w:color="auto"/>
            <w:bottom w:val="none" w:sz="0" w:space="0" w:color="auto"/>
            <w:right w:val="none" w:sz="0" w:space="0" w:color="auto"/>
          </w:divBdr>
          <w:divsChild>
            <w:div w:id="692419640">
              <w:marLeft w:val="0"/>
              <w:marRight w:val="0"/>
              <w:marTop w:val="0"/>
              <w:marBottom w:val="0"/>
              <w:divBdr>
                <w:top w:val="none" w:sz="0" w:space="0" w:color="auto"/>
                <w:left w:val="none" w:sz="0" w:space="0" w:color="auto"/>
                <w:bottom w:val="none" w:sz="0" w:space="0" w:color="auto"/>
                <w:right w:val="none" w:sz="0" w:space="0" w:color="auto"/>
              </w:divBdr>
            </w:div>
            <w:div w:id="320085660">
              <w:marLeft w:val="0"/>
              <w:marRight w:val="0"/>
              <w:marTop w:val="0"/>
              <w:marBottom w:val="0"/>
              <w:divBdr>
                <w:top w:val="none" w:sz="0" w:space="0" w:color="auto"/>
                <w:left w:val="none" w:sz="0" w:space="0" w:color="auto"/>
                <w:bottom w:val="none" w:sz="0" w:space="0" w:color="auto"/>
                <w:right w:val="none" w:sz="0" w:space="0" w:color="auto"/>
              </w:divBdr>
            </w:div>
            <w:div w:id="1074549182">
              <w:marLeft w:val="0"/>
              <w:marRight w:val="0"/>
              <w:marTop w:val="0"/>
              <w:marBottom w:val="0"/>
              <w:divBdr>
                <w:top w:val="none" w:sz="0" w:space="0" w:color="auto"/>
                <w:left w:val="none" w:sz="0" w:space="0" w:color="auto"/>
                <w:bottom w:val="none" w:sz="0" w:space="0" w:color="auto"/>
                <w:right w:val="none" w:sz="0" w:space="0" w:color="auto"/>
              </w:divBdr>
              <w:divsChild>
                <w:div w:id="1567256452">
                  <w:marLeft w:val="0"/>
                  <w:marRight w:val="0"/>
                  <w:marTop w:val="0"/>
                  <w:marBottom w:val="0"/>
                  <w:divBdr>
                    <w:top w:val="none" w:sz="0" w:space="0" w:color="auto"/>
                    <w:left w:val="none" w:sz="0" w:space="0" w:color="auto"/>
                    <w:bottom w:val="none" w:sz="0" w:space="0" w:color="auto"/>
                    <w:right w:val="none" w:sz="0" w:space="0" w:color="auto"/>
                  </w:divBdr>
                </w:div>
                <w:div w:id="1335910676">
                  <w:marLeft w:val="0"/>
                  <w:marRight w:val="0"/>
                  <w:marTop w:val="0"/>
                  <w:marBottom w:val="0"/>
                  <w:divBdr>
                    <w:top w:val="none" w:sz="0" w:space="0" w:color="auto"/>
                    <w:left w:val="none" w:sz="0" w:space="0" w:color="auto"/>
                    <w:bottom w:val="none" w:sz="0" w:space="0" w:color="auto"/>
                    <w:right w:val="none" w:sz="0" w:space="0" w:color="auto"/>
                  </w:divBdr>
                </w:div>
                <w:div w:id="1827937826">
                  <w:marLeft w:val="0"/>
                  <w:marRight w:val="0"/>
                  <w:marTop w:val="0"/>
                  <w:marBottom w:val="0"/>
                  <w:divBdr>
                    <w:top w:val="none" w:sz="0" w:space="0" w:color="auto"/>
                    <w:left w:val="none" w:sz="0" w:space="0" w:color="auto"/>
                    <w:bottom w:val="none" w:sz="0" w:space="0" w:color="auto"/>
                    <w:right w:val="none" w:sz="0" w:space="0" w:color="auto"/>
                  </w:divBdr>
                </w:div>
                <w:div w:id="1340347401">
                  <w:marLeft w:val="0"/>
                  <w:marRight w:val="0"/>
                  <w:marTop w:val="0"/>
                  <w:marBottom w:val="0"/>
                  <w:divBdr>
                    <w:top w:val="none" w:sz="0" w:space="0" w:color="auto"/>
                    <w:left w:val="none" w:sz="0" w:space="0" w:color="auto"/>
                    <w:bottom w:val="none" w:sz="0" w:space="0" w:color="auto"/>
                    <w:right w:val="none" w:sz="0" w:space="0" w:color="auto"/>
                  </w:divBdr>
                  <w:divsChild>
                    <w:div w:id="104666283">
                      <w:marLeft w:val="0"/>
                      <w:marRight w:val="0"/>
                      <w:marTop w:val="0"/>
                      <w:marBottom w:val="0"/>
                      <w:divBdr>
                        <w:top w:val="none" w:sz="0" w:space="0" w:color="auto"/>
                        <w:left w:val="none" w:sz="0" w:space="0" w:color="auto"/>
                        <w:bottom w:val="none" w:sz="0" w:space="0" w:color="auto"/>
                        <w:right w:val="none" w:sz="0" w:space="0" w:color="auto"/>
                      </w:divBdr>
                    </w:div>
                    <w:div w:id="2018116658">
                      <w:marLeft w:val="0"/>
                      <w:marRight w:val="0"/>
                      <w:marTop w:val="0"/>
                      <w:marBottom w:val="0"/>
                      <w:divBdr>
                        <w:top w:val="none" w:sz="0" w:space="0" w:color="auto"/>
                        <w:left w:val="none" w:sz="0" w:space="0" w:color="auto"/>
                        <w:bottom w:val="none" w:sz="0" w:space="0" w:color="auto"/>
                        <w:right w:val="none" w:sz="0" w:space="0" w:color="auto"/>
                      </w:divBdr>
                    </w:div>
                    <w:div w:id="553779652">
                      <w:marLeft w:val="0"/>
                      <w:marRight w:val="0"/>
                      <w:marTop w:val="0"/>
                      <w:marBottom w:val="0"/>
                      <w:divBdr>
                        <w:top w:val="none" w:sz="0" w:space="0" w:color="auto"/>
                        <w:left w:val="none" w:sz="0" w:space="0" w:color="auto"/>
                        <w:bottom w:val="none" w:sz="0" w:space="0" w:color="auto"/>
                        <w:right w:val="none" w:sz="0" w:space="0" w:color="auto"/>
                      </w:divBdr>
                      <w:divsChild>
                        <w:div w:id="1851333979">
                          <w:marLeft w:val="0"/>
                          <w:marRight w:val="0"/>
                          <w:marTop w:val="0"/>
                          <w:marBottom w:val="0"/>
                          <w:divBdr>
                            <w:top w:val="none" w:sz="0" w:space="0" w:color="auto"/>
                            <w:left w:val="none" w:sz="0" w:space="0" w:color="auto"/>
                            <w:bottom w:val="none" w:sz="0" w:space="0" w:color="auto"/>
                            <w:right w:val="none" w:sz="0" w:space="0" w:color="auto"/>
                          </w:divBdr>
                        </w:div>
                        <w:div w:id="87099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056915">
                  <w:marLeft w:val="0"/>
                  <w:marRight w:val="0"/>
                  <w:marTop w:val="0"/>
                  <w:marBottom w:val="0"/>
                  <w:divBdr>
                    <w:top w:val="none" w:sz="0" w:space="0" w:color="auto"/>
                    <w:left w:val="none" w:sz="0" w:space="0" w:color="auto"/>
                    <w:bottom w:val="none" w:sz="0" w:space="0" w:color="auto"/>
                    <w:right w:val="none" w:sz="0" w:space="0" w:color="auto"/>
                  </w:divBdr>
                  <w:divsChild>
                    <w:div w:id="553779666">
                      <w:marLeft w:val="0"/>
                      <w:marRight w:val="0"/>
                      <w:marTop w:val="0"/>
                      <w:marBottom w:val="0"/>
                      <w:divBdr>
                        <w:top w:val="none" w:sz="0" w:space="0" w:color="auto"/>
                        <w:left w:val="none" w:sz="0" w:space="0" w:color="auto"/>
                        <w:bottom w:val="none" w:sz="0" w:space="0" w:color="auto"/>
                        <w:right w:val="none" w:sz="0" w:space="0" w:color="auto"/>
                      </w:divBdr>
                    </w:div>
                  </w:divsChild>
                </w:div>
                <w:div w:id="1028599936">
                  <w:marLeft w:val="0"/>
                  <w:marRight w:val="0"/>
                  <w:marTop w:val="0"/>
                  <w:marBottom w:val="0"/>
                  <w:divBdr>
                    <w:top w:val="none" w:sz="0" w:space="0" w:color="auto"/>
                    <w:left w:val="none" w:sz="0" w:space="0" w:color="auto"/>
                    <w:bottom w:val="none" w:sz="0" w:space="0" w:color="auto"/>
                    <w:right w:val="none" w:sz="0" w:space="0" w:color="auto"/>
                  </w:divBdr>
                  <w:divsChild>
                    <w:div w:id="1476950823">
                      <w:marLeft w:val="0"/>
                      <w:marRight w:val="0"/>
                      <w:marTop w:val="0"/>
                      <w:marBottom w:val="0"/>
                      <w:divBdr>
                        <w:top w:val="none" w:sz="0" w:space="0" w:color="auto"/>
                        <w:left w:val="none" w:sz="0" w:space="0" w:color="auto"/>
                        <w:bottom w:val="none" w:sz="0" w:space="0" w:color="auto"/>
                        <w:right w:val="none" w:sz="0" w:space="0" w:color="auto"/>
                      </w:divBdr>
                    </w:div>
                    <w:div w:id="1120954519">
                      <w:marLeft w:val="0"/>
                      <w:marRight w:val="0"/>
                      <w:marTop w:val="0"/>
                      <w:marBottom w:val="0"/>
                      <w:divBdr>
                        <w:top w:val="none" w:sz="0" w:space="0" w:color="auto"/>
                        <w:left w:val="none" w:sz="0" w:space="0" w:color="auto"/>
                        <w:bottom w:val="none" w:sz="0" w:space="0" w:color="auto"/>
                        <w:right w:val="none" w:sz="0" w:space="0" w:color="auto"/>
                      </w:divBdr>
                    </w:div>
                    <w:div w:id="1853375588">
                      <w:marLeft w:val="0"/>
                      <w:marRight w:val="0"/>
                      <w:marTop w:val="0"/>
                      <w:marBottom w:val="0"/>
                      <w:divBdr>
                        <w:top w:val="none" w:sz="0" w:space="0" w:color="auto"/>
                        <w:left w:val="none" w:sz="0" w:space="0" w:color="auto"/>
                        <w:bottom w:val="none" w:sz="0" w:space="0" w:color="auto"/>
                        <w:right w:val="none" w:sz="0" w:space="0" w:color="auto"/>
                      </w:divBdr>
                      <w:divsChild>
                        <w:div w:id="216743083">
                          <w:marLeft w:val="0"/>
                          <w:marRight w:val="0"/>
                          <w:marTop w:val="0"/>
                          <w:marBottom w:val="0"/>
                          <w:divBdr>
                            <w:top w:val="none" w:sz="0" w:space="0" w:color="auto"/>
                            <w:left w:val="none" w:sz="0" w:space="0" w:color="auto"/>
                            <w:bottom w:val="none" w:sz="0" w:space="0" w:color="auto"/>
                            <w:right w:val="none" w:sz="0" w:space="0" w:color="auto"/>
                          </w:divBdr>
                        </w:div>
                        <w:div w:id="2091266753">
                          <w:marLeft w:val="0"/>
                          <w:marRight w:val="0"/>
                          <w:marTop w:val="0"/>
                          <w:marBottom w:val="0"/>
                          <w:divBdr>
                            <w:top w:val="none" w:sz="0" w:space="0" w:color="auto"/>
                            <w:left w:val="none" w:sz="0" w:space="0" w:color="auto"/>
                            <w:bottom w:val="none" w:sz="0" w:space="0" w:color="auto"/>
                            <w:right w:val="none" w:sz="0" w:space="0" w:color="auto"/>
                          </w:divBdr>
                        </w:div>
                        <w:div w:id="747387234">
                          <w:marLeft w:val="0"/>
                          <w:marRight w:val="0"/>
                          <w:marTop w:val="0"/>
                          <w:marBottom w:val="0"/>
                          <w:divBdr>
                            <w:top w:val="none" w:sz="0" w:space="0" w:color="auto"/>
                            <w:left w:val="none" w:sz="0" w:space="0" w:color="auto"/>
                            <w:bottom w:val="none" w:sz="0" w:space="0" w:color="auto"/>
                            <w:right w:val="none" w:sz="0" w:space="0" w:color="auto"/>
                          </w:divBdr>
                          <w:divsChild>
                            <w:div w:id="739057230">
                              <w:marLeft w:val="0"/>
                              <w:marRight w:val="0"/>
                              <w:marTop w:val="0"/>
                              <w:marBottom w:val="0"/>
                              <w:divBdr>
                                <w:top w:val="none" w:sz="0" w:space="0" w:color="auto"/>
                                <w:left w:val="none" w:sz="0" w:space="0" w:color="auto"/>
                                <w:bottom w:val="none" w:sz="0" w:space="0" w:color="auto"/>
                                <w:right w:val="none" w:sz="0" w:space="0" w:color="auto"/>
                              </w:divBdr>
                            </w:div>
                            <w:div w:id="839471910">
                              <w:marLeft w:val="0"/>
                              <w:marRight w:val="0"/>
                              <w:marTop w:val="0"/>
                              <w:marBottom w:val="0"/>
                              <w:divBdr>
                                <w:top w:val="none" w:sz="0" w:space="0" w:color="auto"/>
                                <w:left w:val="none" w:sz="0" w:space="0" w:color="auto"/>
                                <w:bottom w:val="none" w:sz="0" w:space="0" w:color="auto"/>
                                <w:right w:val="none" w:sz="0" w:space="0" w:color="auto"/>
                              </w:divBdr>
                            </w:div>
                            <w:div w:id="356657776">
                              <w:marLeft w:val="0"/>
                              <w:marRight w:val="0"/>
                              <w:marTop w:val="0"/>
                              <w:marBottom w:val="0"/>
                              <w:divBdr>
                                <w:top w:val="none" w:sz="0" w:space="0" w:color="auto"/>
                                <w:left w:val="none" w:sz="0" w:space="0" w:color="auto"/>
                                <w:bottom w:val="none" w:sz="0" w:space="0" w:color="auto"/>
                                <w:right w:val="none" w:sz="0" w:space="0" w:color="auto"/>
                              </w:divBdr>
                              <w:divsChild>
                                <w:div w:id="99228752">
                                  <w:marLeft w:val="0"/>
                                  <w:marRight w:val="0"/>
                                  <w:marTop w:val="0"/>
                                  <w:marBottom w:val="0"/>
                                  <w:divBdr>
                                    <w:top w:val="none" w:sz="0" w:space="0" w:color="auto"/>
                                    <w:left w:val="none" w:sz="0" w:space="0" w:color="auto"/>
                                    <w:bottom w:val="none" w:sz="0" w:space="0" w:color="auto"/>
                                    <w:right w:val="none" w:sz="0" w:space="0" w:color="auto"/>
                                  </w:divBdr>
                                </w:div>
                                <w:div w:id="776143615">
                                  <w:marLeft w:val="0"/>
                                  <w:marRight w:val="0"/>
                                  <w:marTop w:val="0"/>
                                  <w:marBottom w:val="0"/>
                                  <w:divBdr>
                                    <w:top w:val="none" w:sz="0" w:space="0" w:color="auto"/>
                                    <w:left w:val="none" w:sz="0" w:space="0" w:color="auto"/>
                                    <w:bottom w:val="none" w:sz="0" w:space="0" w:color="auto"/>
                                    <w:right w:val="none" w:sz="0" w:space="0" w:color="auto"/>
                                  </w:divBdr>
                                </w:div>
                                <w:div w:id="808745253">
                                  <w:marLeft w:val="0"/>
                                  <w:marRight w:val="0"/>
                                  <w:marTop w:val="0"/>
                                  <w:marBottom w:val="0"/>
                                  <w:divBdr>
                                    <w:top w:val="none" w:sz="0" w:space="0" w:color="auto"/>
                                    <w:left w:val="none" w:sz="0" w:space="0" w:color="auto"/>
                                    <w:bottom w:val="none" w:sz="0" w:space="0" w:color="auto"/>
                                    <w:right w:val="none" w:sz="0" w:space="0" w:color="auto"/>
                                  </w:divBdr>
                                  <w:divsChild>
                                    <w:div w:id="1892233301">
                                      <w:marLeft w:val="0"/>
                                      <w:marRight w:val="0"/>
                                      <w:marTop w:val="0"/>
                                      <w:marBottom w:val="0"/>
                                      <w:divBdr>
                                        <w:top w:val="none" w:sz="0" w:space="0" w:color="auto"/>
                                        <w:left w:val="none" w:sz="0" w:space="0" w:color="auto"/>
                                        <w:bottom w:val="none" w:sz="0" w:space="0" w:color="auto"/>
                                        <w:right w:val="none" w:sz="0" w:space="0" w:color="auto"/>
                                      </w:divBdr>
                                    </w:div>
                                  </w:divsChild>
                                </w:div>
                                <w:div w:id="444888593">
                                  <w:marLeft w:val="0"/>
                                  <w:marRight w:val="0"/>
                                  <w:marTop w:val="0"/>
                                  <w:marBottom w:val="0"/>
                                  <w:divBdr>
                                    <w:top w:val="none" w:sz="0" w:space="0" w:color="auto"/>
                                    <w:left w:val="none" w:sz="0" w:space="0" w:color="auto"/>
                                    <w:bottom w:val="none" w:sz="0" w:space="0" w:color="auto"/>
                                    <w:right w:val="none" w:sz="0" w:space="0" w:color="auto"/>
                                  </w:divBdr>
                                </w:div>
                                <w:div w:id="489492698">
                                  <w:marLeft w:val="0"/>
                                  <w:marRight w:val="0"/>
                                  <w:marTop w:val="0"/>
                                  <w:marBottom w:val="0"/>
                                  <w:divBdr>
                                    <w:top w:val="none" w:sz="0" w:space="0" w:color="auto"/>
                                    <w:left w:val="none" w:sz="0" w:space="0" w:color="auto"/>
                                    <w:bottom w:val="none" w:sz="0" w:space="0" w:color="auto"/>
                                    <w:right w:val="none" w:sz="0" w:space="0" w:color="auto"/>
                                  </w:divBdr>
                                </w:div>
                                <w:div w:id="954597942">
                                  <w:marLeft w:val="0"/>
                                  <w:marRight w:val="0"/>
                                  <w:marTop w:val="0"/>
                                  <w:marBottom w:val="0"/>
                                  <w:divBdr>
                                    <w:top w:val="none" w:sz="0" w:space="0" w:color="auto"/>
                                    <w:left w:val="none" w:sz="0" w:space="0" w:color="auto"/>
                                    <w:bottom w:val="none" w:sz="0" w:space="0" w:color="auto"/>
                                    <w:right w:val="none" w:sz="0" w:space="0" w:color="auto"/>
                                  </w:divBdr>
                                  <w:divsChild>
                                    <w:div w:id="97262972">
                                      <w:marLeft w:val="0"/>
                                      <w:marRight w:val="0"/>
                                      <w:marTop w:val="0"/>
                                      <w:marBottom w:val="0"/>
                                      <w:divBdr>
                                        <w:top w:val="none" w:sz="0" w:space="0" w:color="auto"/>
                                        <w:left w:val="none" w:sz="0" w:space="0" w:color="auto"/>
                                        <w:bottom w:val="none" w:sz="0" w:space="0" w:color="auto"/>
                                        <w:right w:val="none" w:sz="0" w:space="0" w:color="auto"/>
                                      </w:divBdr>
                                    </w:div>
                                  </w:divsChild>
                                </w:div>
                                <w:div w:id="1791969503">
                                  <w:marLeft w:val="0"/>
                                  <w:marRight w:val="0"/>
                                  <w:marTop w:val="0"/>
                                  <w:marBottom w:val="0"/>
                                  <w:divBdr>
                                    <w:top w:val="none" w:sz="0" w:space="0" w:color="auto"/>
                                    <w:left w:val="none" w:sz="0" w:space="0" w:color="auto"/>
                                    <w:bottom w:val="none" w:sz="0" w:space="0" w:color="auto"/>
                                    <w:right w:val="none" w:sz="0" w:space="0" w:color="auto"/>
                                  </w:divBdr>
                                </w:div>
                                <w:div w:id="84110221">
                                  <w:marLeft w:val="0"/>
                                  <w:marRight w:val="0"/>
                                  <w:marTop w:val="0"/>
                                  <w:marBottom w:val="0"/>
                                  <w:divBdr>
                                    <w:top w:val="none" w:sz="0" w:space="0" w:color="auto"/>
                                    <w:left w:val="none" w:sz="0" w:space="0" w:color="auto"/>
                                    <w:bottom w:val="none" w:sz="0" w:space="0" w:color="auto"/>
                                    <w:right w:val="none" w:sz="0" w:space="0" w:color="auto"/>
                                  </w:divBdr>
                                  <w:divsChild>
                                    <w:div w:id="498694880">
                                      <w:marLeft w:val="0"/>
                                      <w:marRight w:val="0"/>
                                      <w:marTop w:val="0"/>
                                      <w:marBottom w:val="0"/>
                                      <w:divBdr>
                                        <w:top w:val="none" w:sz="0" w:space="0" w:color="auto"/>
                                        <w:left w:val="none" w:sz="0" w:space="0" w:color="auto"/>
                                        <w:bottom w:val="none" w:sz="0" w:space="0" w:color="auto"/>
                                        <w:right w:val="none" w:sz="0" w:space="0" w:color="auto"/>
                                      </w:divBdr>
                                    </w:div>
                                    <w:div w:id="371803290">
                                      <w:marLeft w:val="0"/>
                                      <w:marRight w:val="0"/>
                                      <w:marTop w:val="0"/>
                                      <w:marBottom w:val="0"/>
                                      <w:divBdr>
                                        <w:top w:val="none" w:sz="0" w:space="0" w:color="auto"/>
                                        <w:left w:val="none" w:sz="0" w:space="0" w:color="auto"/>
                                        <w:bottom w:val="none" w:sz="0" w:space="0" w:color="auto"/>
                                        <w:right w:val="none" w:sz="0" w:space="0" w:color="auto"/>
                                      </w:divBdr>
                                    </w:div>
                                    <w:div w:id="1928614170">
                                      <w:marLeft w:val="0"/>
                                      <w:marRight w:val="0"/>
                                      <w:marTop w:val="0"/>
                                      <w:marBottom w:val="0"/>
                                      <w:divBdr>
                                        <w:top w:val="none" w:sz="0" w:space="0" w:color="auto"/>
                                        <w:left w:val="none" w:sz="0" w:space="0" w:color="auto"/>
                                        <w:bottom w:val="none" w:sz="0" w:space="0" w:color="auto"/>
                                        <w:right w:val="none" w:sz="0" w:space="0" w:color="auto"/>
                                      </w:divBdr>
                                    </w:div>
                                    <w:div w:id="91167923">
                                      <w:marLeft w:val="0"/>
                                      <w:marRight w:val="0"/>
                                      <w:marTop w:val="0"/>
                                      <w:marBottom w:val="0"/>
                                      <w:divBdr>
                                        <w:top w:val="none" w:sz="0" w:space="0" w:color="auto"/>
                                        <w:left w:val="none" w:sz="0" w:space="0" w:color="auto"/>
                                        <w:bottom w:val="none" w:sz="0" w:space="0" w:color="auto"/>
                                        <w:right w:val="none" w:sz="0" w:space="0" w:color="auto"/>
                                      </w:divBdr>
                                    </w:div>
                                    <w:div w:id="48197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1045979">
      <w:bodyDiv w:val="1"/>
      <w:marLeft w:val="0"/>
      <w:marRight w:val="0"/>
      <w:marTop w:val="0"/>
      <w:marBottom w:val="0"/>
      <w:divBdr>
        <w:top w:val="none" w:sz="0" w:space="0" w:color="auto"/>
        <w:left w:val="none" w:sz="0" w:space="0" w:color="auto"/>
        <w:bottom w:val="none" w:sz="0" w:space="0" w:color="auto"/>
        <w:right w:val="none" w:sz="0" w:space="0" w:color="auto"/>
      </w:divBdr>
    </w:div>
    <w:div w:id="1369717402">
      <w:bodyDiv w:val="1"/>
      <w:marLeft w:val="0"/>
      <w:marRight w:val="0"/>
      <w:marTop w:val="0"/>
      <w:marBottom w:val="0"/>
      <w:divBdr>
        <w:top w:val="none" w:sz="0" w:space="0" w:color="auto"/>
        <w:left w:val="none" w:sz="0" w:space="0" w:color="auto"/>
        <w:bottom w:val="none" w:sz="0" w:space="0" w:color="auto"/>
        <w:right w:val="none" w:sz="0" w:space="0" w:color="auto"/>
      </w:divBdr>
    </w:div>
    <w:div w:id="1672636370">
      <w:bodyDiv w:val="1"/>
      <w:marLeft w:val="0"/>
      <w:marRight w:val="0"/>
      <w:marTop w:val="0"/>
      <w:marBottom w:val="0"/>
      <w:divBdr>
        <w:top w:val="none" w:sz="0" w:space="0" w:color="auto"/>
        <w:left w:val="none" w:sz="0" w:space="0" w:color="auto"/>
        <w:bottom w:val="none" w:sz="0" w:space="0" w:color="auto"/>
        <w:right w:val="none" w:sz="0" w:space="0" w:color="auto"/>
      </w:divBdr>
    </w:div>
    <w:div w:id="1687749354">
      <w:bodyDiv w:val="1"/>
      <w:marLeft w:val="0"/>
      <w:marRight w:val="0"/>
      <w:marTop w:val="0"/>
      <w:marBottom w:val="0"/>
      <w:divBdr>
        <w:top w:val="none" w:sz="0" w:space="0" w:color="auto"/>
        <w:left w:val="none" w:sz="0" w:space="0" w:color="auto"/>
        <w:bottom w:val="none" w:sz="0" w:space="0" w:color="auto"/>
        <w:right w:val="none" w:sz="0" w:space="0" w:color="auto"/>
      </w:divBdr>
    </w:div>
    <w:div w:id="1729382173">
      <w:bodyDiv w:val="1"/>
      <w:marLeft w:val="0"/>
      <w:marRight w:val="0"/>
      <w:marTop w:val="0"/>
      <w:marBottom w:val="0"/>
      <w:divBdr>
        <w:top w:val="none" w:sz="0" w:space="0" w:color="auto"/>
        <w:left w:val="none" w:sz="0" w:space="0" w:color="auto"/>
        <w:bottom w:val="none" w:sz="0" w:space="0" w:color="auto"/>
        <w:right w:val="none" w:sz="0" w:space="0" w:color="auto"/>
      </w:divBdr>
    </w:div>
    <w:div w:id="1945140754">
      <w:bodyDiv w:val="1"/>
      <w:marLeft w:val="0"/>
      <w:marRight w:val="0"/>
      <w:marTop w:val="0"/>
      <w:marBottom w:val="0"/>
      <w:divBdr>
        <w:top w:val="none" w:sz="0" w:space="0" w:color="auto"/>
        <w:left w:val="none" w:sz="0" w:space="0" w:color="auto"/>
        <w:bottom w:val="none" w:sz="0" w:space="0" w:color="auto"/>
        <w:right w:val="none" w:sz="0" w:space="0" w:color="auto"/>
      </w:divBdr>
    </w:div>
    <w:div w:id="2021851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ashrae/ashrae-code-of-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eams.microsoft.com/l/meetup-join/19%3ameeting_MTFhZjM1NDQtMmMyYS00Y2U5LThhNjktYjkwMDEwNzRiZTNi%40thread.v2/0?context=%7b%22Tid%22%3a%22db3dbd43-4c4b-4544-9f8a-0553f9f5f25e%22%2c%22Oid%22%3a%2230a97a47-bb66-4c64-9f21-332c9cd4d04b%22%7d"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shresthass@ornal.go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tc0113.ashraetcs.org/" TargetMode="External"/><Relationship Id="rId5" Type="http://schemas.openxmlformats.org/officeDocument/2006/relationships/numbering" Target="numbering.xml"/><Relationship Id="rId15" Type="http://schemas.openxmlformats.org/officeDocument/2006/relationships/hyperlink" Target="https://www.ashrae.org/conferences/2025-annual-conference-phoenix/2025-annual-conference-technical-progra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FF1AABAB9AA143B1F5BF70B43D999D" ma:contentTypeVersion="19" ma:contentTypeDescription="Create a new document." ma:contentTypeScope="" ma:versionID="14e4e07d9fdaa1a31c727f032250cf2e">
  <xsd:schema xmlns:xsd="http://www.w3.org/2001/XMLSchema" xmlns:xs="http://www.w3.org/2001/XMLSchema" xmlns:p="http://schemas.microsoft.com/office/2006/metadata/properties" xmlns:ns1="http://schemas.microsoft.com/sharepoint/v3" xmlns:ns3="7e5ebd62-12e1-4ab1-b529-8422b1f73e22" xmlns:ns4="6287d8f0-dd73-469e-be7c-2253ceff464d" targetNamespace="http://schemas.microsoft.com/office/2006/metadata/properties" ma:root="true" ma:fieldsID="82360e9586b3d79ffa6838ce62332b3e" ns1:_="" ns3:_="" ns4:_="">
    <xsd:import namespace="http://schemas.microsoft.com/sharepoint/v3"/>
    <xsd:import namespace="7e5ebd62-12e1-4ab1-b529-8422b1f73e22"/>
    <xsd:import namespace="6287d8f0-dd73-469e-be7c-2253ceff46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ebd62-12e1-4ab1-b529-8422b1f73e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87d8f0-dd73-469e-be7c-2253ceff464d"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7e5ebd62-12e1-4ab1-b529-8422b1f73e2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A86D2-259C-46D8-B5A9-66465C7A4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e5ebd62-12e1-4ab1-b529-8422b1f73e22"/>
    <ds:schemaRef ds:uri="6287d8f0-dd73-469e-be7c-2253ceff4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05DBEF-C5B7-410C-89AB-7854708BDDA7}">
  <ds:schemaRefs>
    <ds:schemaRef ds:uri="http://schemas.microsoft.com/sharepoint/v3/contenttype/forms"/>
  </ds:schemaRefs>
</ds:datastoreItem>
</file>

<file path=customXml/itemProps3.xml><?xml version="1.0" encoding="utf-8"?>
<ds:datastoreItem xmlns:ds="http://schemas.openxmlformats.org/officeDocument/2006/customXml" ds:itemID="{DDA4E7BA-8C26-4692-BADC-1E94D636694D}">
  <ds:schemaRefs>
    <ds:schemaRef ds:uri="http://schemas.microsoft.com/office/2006/metadata/properties"/>
    <ds:schemaRef ds:uri="http://schemas.microsoft.com/office/infopath/2007/PartnerControls"/>
    <ds:schemaRef ds:uri="http://schemas.microsoft.com/sharepoint/v3"/>
    <ds:schemaRef ds:uri="7e5ebd62-12e1-4ab1-b529-8422b1f73e22"/>
  </ds:schemaRefs>
</ds:datastoreItem>
</file>

<file path=customXml/itemProps4.xml><?xml version="1.0" encoding="utf-8"?>
<ds:datastoreItem xmlns:ds="http://schemas.openxmlformats.org/officeDocument/2006/customXml" ds:itemID="{23CA02C7-37BC-4476-A0C3-4971CED21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Pages>
  <Words>1103</Words>
  <Characters>6291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TC 1</vt:lpstr>
    </vt:vector>
  </TitlesOfParts>
  <Company>Enbridge</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1</dc:title>
  <dc:subject/>
  <dc:creator>jayaramj</dc:creator>
  <cp:keywords/>
  <dc:description/>
  <cp:lastModifiedBy>Zhenning Li</cp:lastModifiedBy>
  <cp:revision>4</cp:revision>
  <cp:lastPrinted>2008-01-07T18:31:00Z</cp:lastPrinted>
  <dcterms:created xsi:type="dcterms:W3CDTF">2025-02-09T13:52:00Z</dcterms:created>
  <dcterms:modified xsi:type="dcterms:W3CDTF">2025-06-22T17:03:00Z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0x01010076FF1AABAB9AA143B1F5BF70B43D999D</vt:lpwstr>
  </property>
  <property fmtid="{D5CDD505-2E9C-101B-9397-08002B2CF9AE}" pid="3" name="GrammarlyDocumentId">
    <vt:lpwstr>e24924eecd64757bafc9cf271c66774a9ac6a70c8791003f34758e6d48329328</vt:lpwstr>
  </property>
  <property fmtid="{D5CDD505-2E9C-101B-9397-08002B2CF9AE}" pid="4" name="MSIP_Label_162b2348-a379-47d7-bf25-1402d7b08038_Enabled">
    <vt:lpwstr>true</vt:lpwstr>
  </property>
  <property fmtid="{D5CDD505-2E9C-101B-9397-08002B2CF9AE}" pid="5" name="MSIP_Label_162b2348-a379-47d7-bf25-1402d7b08038_SetDate">
    <vt:lpwstr>2024-06-23T18:06:33Z</vt:lpwstr>
  </property>
  <property fmtid="{D5CDD505-2E9C-101B-9397-08002B2CF9AE}" pid="6" name="MSIP_Label_162b2348-a379-47d7-bf25-1402d7b08038_Method">
    <vt:lpwstr>Standard</vt:lpwstr>
  </property>
  <property fmtid="{D5CDD505-2E9C-101B-9397-08002B2CF9AE}" pid="7" name="MSIP_Label_162b2348-a379-47d7-bf25-1402d7b08038_Name">
    <vt:lpwstr>Business</vt:lpwstr>
  </property>
  <property fmtid="{D5CDD505-2E9C-101B-9397-08002B2CF9AE}" pid="8" name="MSIP_Label_162b2348-a379-47d7-bf25-1402d7b08038_SiteId">
    <vt:lpwstr>abf9983b-ca77-4f20-9633-ca9c5a847041</vt:lpwstr>
  </property>
  <property fmtid="{D5CDD505-2E9C-101B-9397-08002B2CF9AE}" pid="9" name="MSIP_Label_162b2348-a379-47d7-bf25-1402d7b08038_ActionId">
    <vt:lpwstr>0070ff42-ac3d-4fe8-ac5f-efd17f7dac57</vt:lpwstr>
  </property>
  <property fmtid="{D5CDD505-2E9C-101B-9397-08002B2CF9AE}" pid="10" name="MSIP_Label_162b2348-a379-47d7-bf25-1402d7b08038_ContentBits">
    <vt:lpwstr>0</vt:lpwstr>
  </property>
</Properties>
</file>