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682AA" w14:textId="77777777" w:rsidR="00F72622" w:rsidRDefault="003A5599" w:rsidP="009A134F">
      <w:pPr>
        <w:pStyle w:val="Body"/>
      </w:pPr>
      <w:r>
        <w:rPr>
          <w:noProof/>
        </w:rPr>
        <mc:AlternateContent>
          <mc:Choice Requires="wps">
            <w:drawing>
              <wp:anchor distT="0" distB="0" distL="0" distR="0" simplePos="0" relativeHeight="251658240" behindDoc="0" locked="0" layoutInCell="1" allowOverlap="1" wp14:anchorId="6ADA63CA" wp14:editId="57333B76">
                <wp:simplePos x="0" y="0"/>
                <wp:positionH relativeFrom="page">
                  <wp:posOffset>5518150</wp:posOffset>
                </wp:positionH>
                <wp:positionV relativeFrom="page">
                  <wp:posOffset>808143</wp:posOffset>
                </wp:positionV>
                <wp:extent cx="1583056" cy="659766"/>
                <wp:effectExtent l="0" t="0" r="0" b="0"/>
                <wp:wrapNone/>
                <wp:docPr id="1073741826" name="officeArt object" descr="Text Box 217"/>
                <wp:cNvGraphicFramePr/>
                <a:graphic xmlns:a="http://schemas.openxmlformats.org/drawingml/2006/main">
                  <a:graphicData uri="http://schemas.microsoft.com/office/word/2010/wordprocessingShape">
                    <wps:wsp>
                      <wps:cNvSpPr txBox="1"/>
                      <wps:spPr>
                        <a:xfrm>
                          <a:off x="0" y="0"/>
                          <a:ext cx="1583056" cy="659766"/>
                        </a:xfrm>
                        <a:prstGeom prst="rect">
                          <a:avLst/>
                        </a:prstGeom>
                        <a:solidFill>
                          <a:srgbClr val="FFFFFF"/>
                        </a:solidFill>
                        <a:ln w="9525">
                          <a:solidFill>
                            <a:srgbClr val="000000"/>
                          </a:solidFill>
                          <a:prstDash val="solid"/>
                          <a:miter lim="800000"/>
                        </a:ln>
                        <a:effectLst/>
                      </wps:spPr>
                      <wps:txbx>
                        <w:txbxContent>
                          <w:p w14:paraId="20C8702C" w14:textId="77777777" w:rsidR="00F72622" w:rsidRDefault="003A5599">
                            <w:pPr>
                              <w:pStyle w:val="Body"/>
                              <w:spacing w:after="0" w:line="240" w:lineRule="auto"/>
                              <w:jc w:val="center"/>
                            </w:pPr>
                            <w:r>
                              <w:rPr>
                                <w:shd w:val="clear" w:color="auto" w:fill="FFFF00"/>
                                <w:lang w:val="de-DE"/>
                              </w:rPr>
                              <w:t>SIGN IN SHEET</w:t>
                            </w:r>
                          </w:p>
                          <w:p w14:paraId="44840833" w14:textId="77777777" w:rsidR="00F72622" w:rsidRDefault="00F72622">
                            <w:pPr>
                              <w:pStyle w:val="Body"/>
                              <w:spacing w:after="0" w:line="240" w:lineRule="auto"/>
                              <w:jc w:val="center"/>
                              <w:rPr>
                                <w:b/>
                                <w:bCs/>
                                <w:sz w:val="16"/>
                                <w:szCs w:val="16"/>
                              </w:rPr>
                            </w:pPr>
                          </w:p>
                          <w:p w14:paraId="183B598E" w14:textId="77777777" w:rsidR="00F72622" w:rsidRDefault="00F72622" w:rsidP="00165791">
                            <w:pPr>
                              <w:pStyle w:val="Body"/>
                              <w:spacing w:after="0" w:line="240" w:lineRule="auto"/>
                              <w:jc w:val="center"/>
                            </w:pPr>
                            <w:hyperlink r:id="rId8" w:history="1">
                              <w:r w:rsidRPr="008531B8">
                                <w:rPr>
                                  <w:rStyle w:val="Hyperlink"/>
                                </w:rPr>
                                <w:t>https://tinyurl.com/tc403</w:t>
                              </w:r>
                            </w:hyperlink>
                            <w:r>
                              <w:t xml:space="preserve"> </w:t>
                            </w:r>
                          </w:p>
                        </w:txbxContent>
                      </wps:txbx>
                      <wps:bodyPr wrap="square" lIns="45719" tIns="45719" rIns="45719" bIns="45719" numCol="1" anchor="t"/>
                    </wps:wsp>
                  </a:graphicData>
                </a:graphic>
              </wp:anchor>
            </w:drawing>
          </mc:Choice>
          <mc:Fallback>
            <w:pict>
              <v:shapetype w14:anchorId="6ADA63CA" id="_x0000_t202" coordsize="21600,21600" o:spt="202" path="m,l,21600r21600,l21600,xe">
                <v:stroke joinstyle="miter"/>
                <v:path gradientshapeok="t" o:connecttype="rect"/>
              </v:shapetype>
              <v:shape id="officeArt object" o:spid="_x0000_s1026" type="#_x0000_t202" alt="Text Box 217" style="position:absolute;margin-left:434.5pt;margin-top:63.65pt;width:124.65pt;height:51.9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HFR0QEAAL8DAAAOAAAAZHJzL2Uyb0RvYy54bWysU9uO0zAQfUfiHyy/06SFZNuo6UpsVYSE&#10;AGnZD3Acp7HkGx63Sf+esRu6WZYnhB8cj2d8ZubMyfZ+1IqchQdpTU2Xi5wSYbhtpTnW9OnH4d2a&#10;EgjMtExZI2p6EUDvd2/fbAdXiZXtrWqFJwhioBpcTfsQXJVlwHuhGSysEwadnfWaBTT9MWs9GxBd&#10;q2yV52U2WN86b7kAwNv91Ul3Cb/rBA/fug5EIKqmWFtIu097E/dst2XV0TPXSz6Vwf6hCs2kwaQ3&#10;qD0LjJy8fAWlJfcWbBcW3OrMdp3kIvWA3SzzP7p57JkTqRckB9yNJvh/sPzr+dF99ySMH+2IA4yE&#10;DA4qwMvYz9h5Hb9YKUE/Uni50SbGQHh8VKzf50VJCUdfWWzuyjLCZM+vnYfwSVhN4qGmHseS2GLn&#10;LxCuob9DYjKwSrYHqVQy/LF5UJ6cGY7wkNaE/iJMGTLUdFOsioT8wgdziDytv0HEEvYM+muqhBDD&#10;WKVlQJEqqWu6nr9WJnpFktnUyDN38RTGZpwIbWx7QZ4HlFpN4eeJeUGJ+mxwlh+Ku+UGtTk3/Nxo&#10;5oY56QeLVCwpYYb3FsUcUjcxIaokET8pOspwbuN5/t/tfgEAAP//AwBQSwMEFAAGAAgAAAAhAKSU&#10;IlbiAAAADAEAAA8AAABkcnMvZG93bnJldi54bWxMj8FOwzAQRO9I/IO1SFwQdeKikoY4FUJC4sKh&#10;STn05sZLEjW209ht3b9neyq3Hc1o9k2ximZgJ5x876yEdJYAQ9s43dtWwqb+fM6A+aCsVoOzKOGC&#10;Hlbl/V2hcu3Odo2nKrSMSqzPlYQuhDHn3DcdGuVnbkRL3q+bjAokp5brSZ2p3AxcJMmCG9Vb+tCp&#10;ET86bPbV0Ug4XPY/X9XGxKftS0ChYn34XtdSPj7E9zdgAWO4heGKT+hQEtPOHa32bJCQLZa0JZAh&#10;XufArok0zejaSRDzVAAvC/5/RPkHAAD//wMAUEsBAi0AFAAGAAgAAAAhALaDOJL+AAAA4QEAABMA&#10;AAAAAAAAAAAAAAAAAAAAAFtDb250ZW50X1R5cGVzXS54bWxQSwECLQAUAAYACAAAACEAOP0h/9YA&#10;AACUAQAACwAAAAAAAAAAAAAAAAAvAQAAX3JlbHMvLnJlbHNQSwECLQAUAAYACAAAACEA4KxxUdEB&#10;AAC/AwAADgAAAAAAAAAAAAAAAAAuAgAAZHJzL2Uyb0RvYy54bWxQSwECLQAUAAYACAAAACEApJQi&#10;VuIAAAAMAQAADwAAAAAAAAAAAAAAAAArBAAAZHJzL2Rvd25yZXYueG1sUEsFBgAAAAAEAAQA8wAA&#10;ADoFAAAAAA==&#10;">
                <v:textbox inset="1.27mm,1.27mm,1.27mm,1.27mm">
                  <w:txbxContent>
                    <w:p w14:paraId="20C8702C" w14:textId="77777777" w:rsidR="00F72622" w:rsidRDefault="003A5599">
                      <w:pPr>
                        <w:pStyle w:val="Body"/>
                        <w:spacing w:after="0" w:line="240" w:lineRule="auto"/>
                        <w:jc w:val="center"/>
                      </w:pPr>
                      <w:r>
                        <w:rPr>
                          <w:shd w:val="clear" w:color="auto" w:fill="FFFF00"/>
                          <w:lang w:val="de-DE"/>
                        </w:rPr>
                        <w:t>SIGN IN SHEET</w:t>
                      </w:r>
                    </w:p>
                    <w:p w14:paraId="44840833" w14:textId="77777777" w:rsidR="00F72622" w:rsidRDefault="00F72622">
                      <w:pPr>
                        <w:pStyle w:val="Body"/>
                        <w:spacing w:after="0" w:line="240" w:lineRule="auto"/>
                        <w:jc w:val="center"/>
                        <w:rPr>
                          <w:b/>
                          <w:bCs/>
                          <w:sz w:val="16"/>
                          <w:szCs w:val="16"/>
                        </w:rPr>
                      </w:pPr>
                    </w:p>
                    <w:p w14:paraId="183B598E" w14:textId="77777777" w:rsidR="00F72622" w:rsidRDefault="00F72622" w:rsidP="00165791">
                      <w:pPr>
                        <w:pStyle w:val="Body"/>
                        <w:spacing w:after="0" w:line="240" w:lineRule="auto"/>
                        <w:jc w:val="center"/>
                      </w:pPr>
                      <w:hyperlink r:id="rId9" w:history="1">
                        <w:r w:rsidRPr="008531B8">
                          <w:rPr>
                            <w:rStyle w:val="Hyperlink"/>
                          </w:rPr>
                          <w:t>https://tinyurl.com/tc403</w:t>
                        </w:r>
                      </w:hyperlink>
                      <w:r>
                        <w:t xml:space="preserve"> </w:t>
                      </w:r>
                    </w:p>
                  </w:txbxContent>
                </v:textbox>
                <w10:wrap anchorx="page" anchory="page"/>
              </v:shape>
            </w:pict>
          </mc:Fallback>
        </mc:AlternateContent>
      </w:r>
    </w:p>
    <w:p w14:paraId="798F7EE8" w14:textId="77777777" w:rsidR="00F72622" w:rsidRPr="00850D22" w:rsidRDefault="003A5599" w:rsidP="009A134F">
      <w:pPr>
        <w:pStyle w:val="Body"/>
        <w:spacing w:after="120" w:line="240" w:lineRule="auto"/>
        <w:jc w:val="center"/>
        <w:rPr>
          <w:b/>
          <w:bCs/>
          <w:i/>
          <w:iCs/>
          <w:sz w:val="24"/>
          <w:szCs w:val="24"/>
          <w:lang w:val="fr-CA"/>
        </w:rPr>
      </w:pPr>
      <w:r w:rsidRPr="00850D22">
        <w:rPr>
          <w:b/>
          <w:bCs/>
          <w:i/>
          <w:iCs/>
          <w:sz w:val="24"/>
          <w:szCs w:val="24"/>
          <w:lang w:val="fr-CA"/>
        </w:rPr>
        <w:t xml:space="preserve">ASHRAE TC 4.3 </w:t>
      </w:r>
    </w:p>
    <w:p w14:paraId="1104919B" w14:textId="77777777" w:rsidR="00F72622" w:rsidRPr="00850D22" w:rsidRDefault="003A5599" w:rsidP="009A134F">
      <w:pPr>
        <w:pStyle w:val="Body"/>
        <w:spacing w:after="120" w:line="240" w:lineRule="auto"/>
        <w:jc w:val="center"/>
        <w:rPr>
          <w:b/>
          <w:bCs/>
          <w:lang w:val="fr-CA"/>
        </w:rPr>
      </w:pPr>
      <w:r w:rsidRPr="00980E91">
        <w:rPr>
          <w:b/>
          <w:bCs/>
          <w:noProof/>
        </w:rPr>
        <mc:AlternateContent>
          <mc:Choice Requires="wps">
            <w:drawing>
              <wp:anchor distT="0" distB="0" distL="0" distR="0" simplePos="0" relativeHeight="251660288" behindDoc="0" locked="0" layoutInCell="1" allowOverlap="1" wp14:anchorId="637CFA1A" wp14:editId="4C93A849">
                <wp:simplePos x="0" y="0"/>
                <wp:positionH relativeFrom="margin">
                  <wp:posOffset>4605867</wp:posOffset>
                </wp:positionH>
                <wp:positionV relativeFrom="paragraph">
                  <wp:posOffset>157268</wp:posOffset>
                </wp:positionV>
                <wp:extent cx="1581785" cy="1150620"/>
                <wp:effectExtent l="0" t="0" r="18415" b="17780"/>
                <wp:wrapNone/>
                <wp:docPr id="1073741825" name="officeArt object" descr="Text Box 867539949"/>
                <wp:cNvGraphicFramePr/>
                <a:graphic xmlns:a="http://schemas.openxmlformats.org/drawingml/2006/main">
                  <a:graphicData uri="http://schemas.microsoft.com/office/word/2010/wordprocessingShape">
                    <wps:wsp>
                      <wps:cNvSpPr txBox="1"/>
                      <wps:spPr>
                        <a:xfrm>
                          <a:off x="0" y="0"/>
                          <a:ext cx="1581785" cy="1150620"/>
                        </a:xfrm>
                        <a:prstGeom prst="rect">
                          <a:avLst/>
                        </a:prstGeom>
                        <a:solidFill>
                          <a:srgbClr val="FFFFFF"/>
                        </a:solidFill>
                        <a:ln w="9525">
                          <a:solidFill>
                            <a:srgbClr val="000000"/>
                          </a:solidFill>
                          <a:prstDash val="solid"/>
                          <a:miter lim="800000"/>
                        </a:ln>
                        <a:effectLst/>
                      </wps:spPr>
                      <wps:txbx>
                        <w:txbxContent>
                          <w:p w14:paraId="44249760" w14:textId="77777777" w:rsidR="00595F42" w:rsidRPr="004F70B6" w:rsidRDefault="003A5599" w:rsidP="00595F42">
                            <w:pPr>
                              <w:pStyle w:val="Body"/>
                              <w:rPr>
                                <w:lang w:val="pt-BR"/>
                              </w:rPr>
                            </w:pPr>
                            <w:r>
                              <w:rPr>
                                <w:lang w:val="nl-NL"/>
                              </w:rPr>
                              <w:t xml:space="preserve">Zoom Link: </w:t>
                            </w:r>
                            <w:hyperlink r:id="rId10" w:history="1">
                              <w:r w:rsidR="00595F42" w:rsidRPr="00A1429B">
                                <w:rPr>
                                  <w:rStyle w:val="Hyperlink0"/>
                                  <w:lang w:val="pt-BR"/>
                                </w:rPr>
                                <w:t>https://dmgn.zoom.us/j/81100473995?pwd=k5lvlrTJ5Ghuvqbyyetr4g1bcQa8kp.1</w:t>
                              </w:r>
                            </w:hyperlink>
                          </w:p>
                          <w:p w14:paraId="4AD018C3" w14:textId="54929F29" w:rsidR="00595F42" w:rsidRDefault="003A5599" w:rsidP="00595F42">
                            <w:pPr>
                              <w:pStyle w:val="Body"/>
                            </w:pPr>
                            <w:r>
                              <w:rPr>
                                <w:sz w:val="18"/>
                                <w:szCs w:val="18"/>
                              </w:rPr>
                              <w:t xml:space="preserve">Meeting ID: 811 0047 3995 </w:t>
                            </w:r>
                            <w:r>
                              <w:rPr>
                                <w:sz w:val="18"/>
                                <w:szCs w:val="18"/>
                                <w:lang w:val="nl-NL"/>
                              </w:rPr>
                              <w:t>Passcode: 640972</w:t>
                            </w:r>
                          </w:p>
                        </w:txbxContent>
                      </wps:txbx>
                      <wps:bodyPr wrap="square" lIns="45719" tIns="45719" rIns="45719" bIns="45719" numCol="1" anchor="t"/>
                    </wps:wsp>
                  </a:graphicData>
                </a:graphic>
                <wp14:sizeRelH relativeFrom="margin">
                  <wp14:pctWidth>0</wp14:pctWidth>
                </wp14:sizeRelH>
                <wp14:sizeRelV relativeFrom="margin">
                  <wp14:pctHeight>0</wp14:pctHeight>
                </wp14:sizeRelV>
              </wp:anchor>
            </w:drawing>
          </mc:Choice>
          <mc:Fallback>
            <w:pict>
              <v:shape w14:anchorId="637CFA1A" id="_x0000_s1027" type="#_x0000_t202" alt="Text Box 867539949" style="position:absolute;left:0;text-align:left;margin-left:362.65pt;margin-top:12.4pt;width:124.55pt;height:90.6pt;z-index:25166028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v51QEAAMcDAAAOAAAAZHJzL2Uyb0RvYy54bWysU9tu2zAMfR+wfxD0vtgO5jY1ohRYgwwD&#10;hm1Atw+QZTkWoNtEJXb+fpSSpu62p6J6kEVRPCQPj9f3k9HkKAMoZxmtFiUl0grXKbtn9NfP3YcV&#10;JRC57bh2VjJ6kkDvN+/frUffyKUbnO5kIAhioRk9o0OMvikKEIM0HBbOS4vO3gXDI5phX3SBj4hu&#10;dLEsy5tidKHzwQkJgLfbs5NuMn7fSxG/9z3ISDSjWFvMe8h7m/Zis+bNPnA/KHEpg7+iCsOVxaRX&#10;qC2PnByC+gfKKBEcuD4uhDOF63slZO4Bu6nKv7p5HLiXuRckB/yVJng7WPHt+Oh/BBKnT27CASZC&#10;Rg8N4GXqZ+qDSV+slKAfKTxdaZNTJCIF1avqdlVTItBXVXV5s8zEFs/hPkD8LJ0h6cBowLlkuvjx&#10;K0RMiU+fnqRs4LTqdkrrbIR9+6ADOXKc4S6vVCWGvHimLRkZvauXdUZ+4YM5RJnX/yBSCVsOwzlV&#10;RjgLxKiIKtXKMLqaR2ubCpRZZ5dGnslLpzi1E1HdjNjWdSfke0TJMQq/DzxISvQXizP9WN9Wd6jR&#10;uRHmRjs37ME8OGSkooRbMTgUdcxNpbyolszQRdlJjnMbz/P/b/MHAAD//wMAUEsDBBQABgAIAAAA&#10;IQA+ltIc4QAAAAoBAAAPAAAAZHJzL2Rvd25yZXYueG1sTI/BTsMwDIbvSLxDZCQuiCWUskFpOiEk&#10;JC47rB0Hbllr2mqN0zXZlr39zAmOtj/9/v58Ge0gjjj53pGGh5kCgVS7pqdWw6b6uH8G4YOhxgyO&#10;UMMZPSyL66vcZI070RqPZWgFh5DPjIYuhDGT0tcdWuNnbkTi24+brAk8Tq1sJnPicDvIRKm5tKYn&#10;/tCZEd87rHflwWrYn3dfn+XGxrvvNGBiYrVfrSutb2/i2yuIgDH8wfCrz+pQsNPWHajxYtCwSJ4e&#10;GdWQpFyBgZdFmoLY8kLNFcgil/8rFBcAAAD//wMAUEsBAi0AFAAGAAgAAAAhALaDOJL+AAAA4QEA&#10;ABMAAAAAAAAAAAAAAAAAAAAAAFtDb250ZW50X1R5cGVzXS54bWxQSwECLQAUAAYACAAAACEAOP0h&#10;/9YAAACUAQAACwAAAAAAAAAAAAAAAAAvAQAAX3JlbHMvLnJlbHNQSwECLQAUAAYACAAAACEA3kib&#10;+dUBAADHAwAADgAAAAAAAAAAAAAAAAAuAgAAZHJzL2Uyb0RvYy54bWxQSwECLQAUAAYACAAAACEA&#10;PpbSHOEAAAAKAQAADwAAAAAAAAAAAAAAAAAvBAAAZHJzL2Rvd25yZXYueG1sUEsFBgAAAAAEAAQA&#10;8wAAAD0FAAAAAA==&#10;">
                <v:textbox inset="1.27mm,1.27mm,1.27mm,1.27mm">
                  <w:txbxContent>
                    <w:p w14:paraId="44249760" w14:textId="77777777" w:rsidR="00595F42" w:rsidRPr="004F70B6" w:rsidRDefault="003A5599" w:rsidP="00595F42">
                      <w:pPr>
                        <w:pStyle w:val="Body"/>
                        <w:rPr>
                          <w:lang w:val="pt-BR"/>
                        </w:rPr>
                      </w:pPr>
                      <w:r>
                        <w:rPr>
                          <w:lang w:val="nl-NL"/>
                        </w:rPr>
                        <w:t xml:space="preserve">Zoom Link: </w:t>
                      </w:r>
                      <w:hyperlink r:id="rId11" w:history="1">
                        <w:r w:rsidR="00595F42" w:rsidRPr="00A1429B">
                          <w:rPr>
                            <w:rStyle w:val="Hyperlink0"/>
                            <w:lang w:val="pt-BR"/>
                          </w:rPr>
                          <w:t>https://dmgn.zoom.us/j/81100473995?pwd=k5lvlrTJ5Ghuvqbyyetr4g1bcQa8kp.1</w:t>
                        </w:r>
                      </w:hyperlink>
                    </w:p>
                    <w:p w14:paraId="4AD018C3" w14:textId="54929F29" w:rsidR="00595F42" w:rsidRDefault="003A5599" w:rsidP="00595F42">
                      <w:pPr>
                        <w:pStyle w:val="Body"/>
                      </w:pPr>
                      <w:r>
                        <w:rPr>
                          <w:sz w:val="18"/>
                          <w:szCs w:val="18"/>
                        </w:rPr>
                        <w:t xml:space="preserve">Meeting ID: 811 0047 3995 </w:t>
                      </w:r>
                      <w:r>
                        <w:rPr>
                          <w:sz w:val="18"/>
                          <w:szCs w:val="18"/>
                          <w:lang w:val="nl-NL"/>
                        </w:rPr>
                        <w:t>Passcode: 640972</w:t>
                      </w:r>
                    </w:p>
                  </w:txbxContent>
                </v:textbox>
                <w10:wrap anchorx="margin"/>
              </v:shape>
            </w:pict>
          </mc:Fallback>
        </mc:AlternateContent>
      </w:r>
      <w:r w:rsidR="00187EBC" w:rsidRPr="00850D22">
        <w:rPr>
          <w:b/>
          <w:bCs/>
          <w:i/>
          <w:iCs/>
          <w:sz w:val="24"/>
          <w:szCs w:val="24"/>
          <w:lang w:val="fr-CA"/>
        </w:rPr>
        <w:t>Ventilation Requirements &amp; Infiltration</w:t>
      </w:r>
    </w:p>
    <w:p w14:paraId="77529C6E" w14:textId="77777777" w:rsidR="00F72622" w:rsidRPr="00850D22" w:rsidRDefault="003A5599" w:rsidP="009A134F">
      <w:pPr>
        <w:pStyle w:val="Body"/>
        <w:spacing w:after="120" w:line="240" w:lineRule="auto"/>
        <w:jc w:val="center"/>
        <w:rPr>
          <w:b/>
          <w:bCs/>
          <w:i/>
          <w:iCs/>
          <w:sz w:val="24"/>
          <w:szCs w:val="24"/>
          <w:lang w:val="fr-CA"/>
        </w:rPr>
      </w:pPr>
      <w:r>
        <w:rPr>
          <w:b/>
          <w:bCs/>
          <w:i/>
          <w:iCs/>
          <w:sz w:val="24"/>
          <w:szCs w:val="24"/>
          <w:lang w:val="de-DE"/>
        </w:rPr>
        <w:t xml:space="preserve">Agenda </w:t>
      </w:r>
    </w:p>
    <w:p w14:paraId="37481FD9" w14:textId="28EBA96C" w:rsidR="00F72622" w:rsidRDefault="003A5599" w:rsidP="009A134F">
      <w:pPr>
        <w:pStyle w:val="Body"/>
        <w:spacing w:after="120" w:line="240" w:lineRule="auto"/>
        <w:jc w:val="center"/>
        <w:rPr>
          <w:b/>
          <w:bCs/>
        </w:rPr>
      </w:pPr>
      <w:r>
        <w:rPr>
          <w:b/>
          <w:bCs/>
        </w:rPr>
        <w:t>202</w:t>
      </w:r>
      <w:r w:rsidR="0003543D">
        <w:rPr>
          <w:b/>
          <w:bCs/>
        </w:rPr>
        <w:t>6</w:t>
      </w:r>
      <w:r>
        <w:rPr>
          <w:b/>
          <w:bCs/>
        </w:rPr>
        <w:t xml:space="preserve"> </w:t>
      </w:r>
      <w:r w:rsidR="0003543D">
        <w:rPr>
          <w:b/>
          <w:bCs/>
        </w:rPr>
        <w:t>Winter</w:t>
      </w:r>
      <w:r w:rsidR="00C27BFD">
        <w:rPr>
          <w:b/>
          <w:bCs/>
        </w:rPr>
        <w:t xml:space="preserve"> </w:t>
      </w:r>
      <w:r>
        <w:rPr>
          <w:b/>
          <w:bCs/>
        </w:rPr>
        <w:t>Meeting</w:t>
      </w:r>
      <w:r w:rsidR="00244EBD">
        <w:rPr>
          <w:b/>
          <w:bCs/>
        </w:rPr>
        <w:t xml:space="preserve"> – </w:t>
      </w:r>
      <w:r w:rsidR="00100769">
        <w:rPr>
          <w:b/>
          <w:bCs/>
        </w:rPr>
        <w:t>Hybrid</w:t>
      </w:r>
      <w:r w:rsidR="00C27BFD">
        <w:rPr>
          <w:b/>
          <w:bCs/>
        </w:rPr>
        <w:t xml:space="preserve"> </w:t>
      </w:r>
    </w:p>
    <w:p w14:paraId="0A08BDB0" w14:textId="368656B9" w:rsidR="00600034" w:rsidRDefault="00600034" w:rsidP="009A134F">
      <w:pPr>
        <w:pStyle w:val="Body"/>
        <w:spacing w:after="120" w:line="240" w:lineRule="auto"/>
        <w:jc w:val="center"/>
        <w:rPr>
          <w:b/>
          <w:bCs/>
        </w:rPr>
      </w:pPr>
      <w:r>
        <w:rPr>
          <w:b/>
          <w:bCs/>
        </w:rPr>
        <w:t>Caesars Palace, Turin (P)</w:t>
      </w:r>
    </w:p>
    <w:p w14:paraId="64FA9348" w14:textId="6960E264" w:rsidR="003B0E22" w:rsidRPr="00980E91" w:rsidRDefault="0003543D" w:rsidP="009A134F">
      <w:pPr>
        <w:pStyle w:val="Body"/>
        <w:tabs>
          <w:tab w:val="left" w:pos="360"/>
          <w:tab w:val="right" w:pos="9340"/>
        </w:tabs>
        <w:spacing w:before="240" w:after="0" w:line="240" w:lineRule="auto"/>
        <w:rPr>
          <w:b/>
          <w:bCs/>
        </w:rPr>
      </w:pPr>
      <w:r>
        <w:rPr>
          <w:b/>
          <w:bCs/>
        </w:rPr>
        <w:t>February 2, 2026</w:t>
      </w:r>
      <w:r w:rsidR="00601338">
        <w:rPr>
          <w:b/>
          <w:bCs/>
        </w:rPr>
        <w:t xml:space="preserve">, </w:t>
      </w:r>
      <w:r>
        <w:rPr>
          <w:b/>
          <w:bCs/>
        </w:rPr>
        <w:t>5:00pm</w:t>
      </w:r>
      <w:r w:rsidR="00263CAE">
        <w:rPr>
          <w:b/>
          <w:bCs/>
        </w:rPr>
        <w:t xml:space="preserve"> – </w:t>
      </w:r>
      <w:r>
        <w:rPr>
          <w:b/>
          <w:bCs/>
        </w:rPr>
        <w:t>7</w:t>
      </w:r>
      <w:r w:rsidR="00263CAE">
        <w:rPr>
          <w:b/>
          <w:bCs/>
        </w:rPr>
        <w:t>:</w:t>
      </w:r>
      <w:r>
        <w:rPr>
          <w:b/>
          <w:bCs/>
        </w:rPr>
        <w:t>0</w:t>
      </w:r>
      <w:r w:rsidR="00263CAE">
        <w:rPr>
          <w:b/>
          <w:bCs/>
        </w:rPr>
        <w:t>0pm</w:t>
      </w:r>
      <w:r>
        <w:rPr>
          <w:b/>
          <w:bCs/>
        </w:rPr>
        <w:t xml:space="preserve"> P</w:t>
      </w:r>
      <w:r w:rsidR="000F5F31">
        <w:rPr>
          <w:b/>
          <w:bCs/>
        </w:rPr>
        <w:t>S</w:t>
      </w:r>
      <w:r>
        <w:rPr>
          <w:b/>
          <w:bCs/>
        </w:rPr>
        <w:t>T</w:t>
      </w:r>
    </w:p>
    <w:p w14:paraId="7BF12DFC" w14:textId="77777777" w:rsidR="00DF0D3E" w:rsidRDefault="00DF0D3E" w:rsidP="009A134F">
      <w:pPr>
        <w:pStyle w:val="Body"/>
        <w:spacing w:after="120" w:line="240" w:lineRule="auto"/>
      </w:pPr>
    </w:p>
    <w:p w14:paraId="6E7E0DE9" w14:textId="77777777" w:rsidR="00F72622" w:rsidRDefault="003A5599" w:rsidP="00F931E3">
      <w:pPr>
        <w:pStyle w:val="ListParagraph"/>
        <w:numPr>
          <w:ilvl w:val="0"/>
          <w:numId w:val="2"/>
        </w:numPr>
        <w:spacing w:before="240" w:after="0" w:line="240" w:lineRule="auto"/>
        <w:rPr>
          <w:b/>
          <w:bCs/>
        </w:rPr>
      </w:pPr>
      <w:r>
        <w:rPr>
          <w:b/>
          <w:bCs/>
        </w:rPr>
        <w:t>Call to order</w:t>
      </w:r>
      <w:r>
        <w:rPr>
          <w:b/>
          <w:bCs/>
        </w:rPr>
        <w:tab/>
      </w:r>
      <w:r w:rsidR="00244EBD">
        <w:rPr>
          <w:b/>
          <w:bCs/>
        </w:rPr>
        <w:t>Simpson</w:t>
      </w:r>
    </w:p>
    <w:p w14:paraId="74E89D1A" w14:textId="77777777" w:rsidR="00F72622" w:rsidRDefault="003A5599" w:rsidP="00F931E3">
      <w:pPr>
        <w:pStyle w:val="ListParagraph"/>
        <w:numPr>
          <w:ilvl w:val="0"/>
          <w:numId w:val="2"/>
        </w:numPr>
        <w:spacing w:before="240" w:after="0" w:line="240" w:lineRule="auto"/>
        <w:rPr>
          <w:b/>
          <w:bCs/>
        </w:rPr>
      </w:pPr>
      <w:r>
        <w:rPr>
          <w:b/>
          <w:bCs/>
        </w:rPr>
        <w:t xml:space="preserve">Review Scope </w:t>
      </w:r>
    </w:p>
    <w:p w14:paraId="1ADFD939" w14:textId="77777777" w:rsidR="00F72622" w:rsidRDefault="003A5599" w:rsidP="00F931E3">
      <w:pPr>
        <w:pStyle w:val="ListParagraph"/>
        <w:tabs>
          <w:tab w:val="left" w:pos="360"/>
          <w:tab w:val="right" w:pos="9340"/>
        </w:tabs>
        <w:jc w:val="both"/>
      </w:pPr>
      <w:r>
        <w:rPr>
          <w:i/>
          <w:iCs/>
        </w:rPr>
        <w:t xml:space="preserve">TC 4.3 is concerned with ventilation requirements and the analysis of infiltration, airflow around buildings, exhaust, and the re-entry of exhaust, including their interactions with indoor air quality and energy calculations for buildings and HVAC system design and operation performance and energy consumption. </w:t>
      </w:r>
      <w:hyperlink r:id="rId12" w:history="1">
        <w:r w:rsidR="00F72622">
          <w:rPr>
            <w:rStyle w:val="Hyperlink2"/>
          </w:rPr>
          <w:t>https://tc0403.ashraetcs.org/</w:t>
        </w:r>
      </w:hyperlink>
      <w:r>
        <w:rPr>
          <w:i/>
          <w:iCs/>
        </w:rPr>
        <w:t xml:space="preserve"> </w:t>
      </w:r>
    </w:p>
    <w:p w14:paraId="189D0D0B" w14:textId="77777777" w:rsidR="00F72622" w:rsidRDefault="003A5599" w:rsidP="00F931E3">
      <w:pPr>
        <w:pStyle w:val="ListParagraph"/>
        <w:numPr>
          <w:ilvl w:val="0"/>
          <w:numId w:val="2"/>
        </w:numPr>
        <w:spacing w:before="240" w:after="0" w:line="240" w:lineRule="auto"/>
        <w:rPr>
          <w:b/>
          <w:bCs/>
        </w:rPr>
      </w:pPr>
      <w:r w:rsidRPr="00187EBC">
        <w:rPr>
          <w:b/>
          <w:bCs/>
        </w:rPr>
        <w:t xml:space="preserve">ASHRAE </w:t>
      </w:r>
      <w:r w:rsidR="00B21BC7">
        <w:rPr>
          <w:b/>
          <w:bCs/>
        </w:rPr>
        <w:t>Values Statement</w:t>
      </w:r>
      <w:r>
        <w:rPr>
          <w:b/>
          <w:bCs/>
        </w:rPr>
        <w:t xml:space="preserve"> </w:t>
      </w:r>
      <w:r>
        <w:rPr>
          <w:b/>
          <w:bCs/>
        </w:rPr>
        <w:tab/>
      </w:r>
      <w:r w:rsidR="00244EBD">
        <w:rPr>
          <w:b/>
          <w:bCs/>
        </w:rPr>
        <w:t>Simpson</w:t>
      </w:r>
    </w:p>
    <w:p w14:paraId="5C0A0E59" w14:textId="77777777" w:rsidR="00187EBC" w:rsidRDefault="003A5599" w:rsidP="00F931E3">
      <w:pPr>
        <w:pStyle w:val="Body"/>
        <w:spacing w:after="0"/>
        <w:ind w:left="360"/>
        <w:rPr>
          <w:i/>
          <w:iCs/>
          <w:sz w:val="20"/>
          <w:szCs w:val="20"/>
          <w14:textOutline w14:w="0" w14:cap="rnd" w14:cmpd="sng" w14:algn="ctr">
            <w14:noFill/>
            <w14:prstDash w14:val="solid"/>
            <w14:bevel/>
          </w14:textOutline>
        </w:rPr>
      </w:pPr>
      <w:r w:rsidRPr="00B21BC7">
        <w:rPr>
          <w:i/>
          <w:iCs/>
          <w:sz w:val="20"/>
          <w:szCs w:val="20"/>
          <w14:textOutline w14:w="0" w14:cap="rnd" w14:cmpd="sng" w14:algn="ctr">
            <w14:noFill/>
            <w14:prstDash w14:val="solid"/>
            <w14:bevel/>
          </w14:textOutline>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w:t>
      </w:r>
    </w:p>
    <w:p w14:paraId="08D564BF" w14:textId="77777777" w:rsidR="00B21BC7" w:rsidRPr="00B21BC7" w:rsidRDefault="003A5599" w:rsidP="00F931E3">
      <w:pPr>
        <w:pStyle w:val="Body"/>
        <w:spacing w:after="0"/>
        <w:ind w:left="360"/>
        <w:rPr>
          <w:i/>
          <w:iCs/>
          <w:sz w:val="20"/>
          <w:szCs w:val="20"/>
          <w14:textOutline w14:w="0" w14:cap="rnd" w14:cmpd="sng" w14:algn="ctr">
            <w14:noFill/>
            <w14:prstDash w14:val="solid"/>
            <w14:bevel/>
          </w14:textOutline>
        </w:rPr>
      </w:pPr>
      <w:r w:rsidRPr="00B21BC7">
        <w:rPr>
          <w:i/>
          <w:iCs/>
          <w:sz w:val="20"/>
          <w:szCs w:val="20"/>
          <w14:textOutline w14:w="0" w14:cap="rnd" w14:cmpd="sng" w14:algn="ctr">
            <w14:noFill/>
            <w14:prstDash w14:val="solid"/>
            <w14:bevel/>
          </w14:textOutline>
        </w:rPr>
        <w:t xml:space="preserve">Our culture is one of inclusiveness, acknowledging the inherent value and dignity of each individual.  </w:t>
      </w:r>
      <w:r w:rsidR="005655AA">
        <w:rPr>
          <w:i/>
          <w:iCs/>
          <w:sz w:val="20"/>
          <w:szCs w:val="20"/>
          <w14:textOutline w14:w="0" w14:cap="rnd" w14:cmpd="sng" w14:algn="ctr">
            <w14:noFill/>
            <w14:prstDash w14:val="solid"/>
            <w14:bevel/>
          </w14:textOutline>
        </w:rPr>
        <w:br/>
      </w:r>
      <w:r w:rsidRPr="00B21BC7">
        <w:rPr>
          <w:i/>
          <w:iCs/>
          <w:sz w:val="20"/>
          <w:szCs w:val="20"/>
          <w14:textOutline w14:w="0" w14:cap="rnd" w14:cmpd="sng" w14:algn="ctr">
            <w14:noFill/>
            <w14:prstDash w14:val="solid"/>
            <w14:bevel/>
          </w14:textOutline>
        </w:rPr>
        <w:t xml:space="preserve">We celebrate diverse and inclusive communities, understanding that doing so fuels better, more creative and more thoughtful ideas, solutions and strategies for the Society and the communities our Society serves. </w:t>
      </w:r>
      <w:r w:rsidR="005655AA">
        <w:rPr>
          <w:i/>
          <w:iCs/>
          <w:sz w:val="20"/>
          <w:szCs w:val="20"/>
          <w14:textOutline w14:w="0" w14:cap="rnd" w14:cmpd="sng" w14:algn="ctr">
            <w14:noFill/>
            <w14:prstDash w14:val="solid"/>
            <w14:bevel/>
          </w14:textOutline>
        </w:rPr>
        <w:br/>
      </w:r>
      <w:r w:rsidRPr="00B21BC7">
        <w:rPr>
          <w:i/>
          <w:iCs/>
          <w:sz w:val="20"/>
          <w:szCs w:val="20"/>
          <w14:textOutline w14:w="0" w14:cap="rnd" w14:cmpd="sng" w14:algn="ctr">
            <w14:noFill/>
            <w14:prstDash w14:val="solid"/>
            <w14:bevel/>
          </w14:textOutline>
        </w:rPr>
        <w:t>We respect and welcome all.</w:t>
      </w:r>
    </w:p>
    <w:p w14:paraId="7D86A2E3" w14:textId="77777777" w:rsidR="00B21BC7" w:rsidRPr="00B21BC7" w:rsidRDefault="003A5599" w:rsidP="00F931E3">
      <w:pPr>
        <w:pStyle w:val="Body"/>
        <w:spacing w:after="0" w:line="240" w:lineRule="auto"/>
        <w:ind w:left="360"/>
        <w:rPr>
          <w:b/>
          <w:bCs/>
          <w:i/>
          <w:iCs/>
          <w:sz w:val="20"/>
          <w:szCs w:val="20"/>
          <w14:textOutline w14:w="0" w14:cap="rnd" w14:cmpd="sng" w14:algn="ctr">
            <w14:noFill/>
            <w14:prstDash w14:val="solid"/>
            <w14:bevel/>
          </w14:textOutline>
        </w:rPr>
      </w:pPr>
      <w:r w:rsidRPr="00B21BC7">
        <w:rPr>
          <w:b/>
          <w:bCs/>
          <w:i/>
          <w:iCs/>
          <w:sz w:val="20"/>
          <w:szCs w:val="20"/>
          <w14:textOutline w14:w="0" w14:cap="rnd" w14:cmpd="sng" w14:algn="ctr">
            <w14:noFill/>
            <w14:prstDash w14:val="solid"/>
            <w14:bevel/>
          </w14:textOutline>
        </w:rPr>
        <w:t xml:space="preserve">Code of Ethics - </w:t>
      </w:r>
      <w:hyperlink r:id="rId13" w:history="1">
        <w:r w:rsidR="00EC7B10" w:rsidRPr="000367EA">
          <w:rPr>
            <w:rStyle w:val="Hyperlink"/>
            <w:b/>
            <w:bCs/>
            <w:i/>
            <w:iCs/>
            <w:sz w:val="20"/>
            <w:szCs w:val="20"/>
            <w14:textOutline w14:w="0" w14:cap="rnd" w14:cmpd="sng" w14:algn="ctr">
              <w14:noFill/>
              <w14:prstDash w14:val="solid"/>
              <w14:bevel/>
            </w14:textOutline>
          </w:rPr>
          <w:t>https://www.ashrae.org/about/governance/code-of-ethics</w:t>
        </w:r>
      </w:hyperlink>
      <w:r w:rsidR="00EC7B10">
        <w:rPr>
          <w:b/>
          <w:bCs/>
          <w:i/>
          <w:iCs/>
          <w:sz w:val="20"/>
          <w:szCs w:val="20"/>
          <w14:textOutline w14:w="0" w14:cap="rnd" w14:cmpd="sng" w14:algn="ctr">
            <w14:noFill/>
            <w14:prstDash w14:val="solid"/>
            <w14:bevel/>
          </w14:textOutline>
        </w:rPr>
        <w:t xml:space="preserve"> </w:t>
      </w:r>
    </w:p>
    <w:p w14:paraId="3123E4D0" w14:textId="77777777" w:rsidR="00B21BC7" w:rsidRPr="00601338" w:rsidRDefault="003A5599" w:rsidP="00F931E3">
      <w:pPr>
        <w:pStyle w:val="Body"/>
        <w:spacing w:after="0" w:line="240" w:lineRule="auto"/>
        <w:ind w:left="360"/>
        <w:rPr>
          <w:b/>
          <w:bCs/>
          <w:i/>
          <w:iCs/>
          <w:sz w:val="20"/>
          <w:szCs w:val="20"/>
          <w:lang w:val="fr-CA"/>
          <w14:textOutline w14:w="0" w14:cap="rnd" w14:cmpd="sng" w14:algn="ctr">
            <w14:noFill/>
            <w14:prstDash w14:val="solid"/>
            <w14:bevel/>
          </w14:textOutline>
        </w:rPr>
      </w:pPr>
      <w:r w:rsidRPr="00601338">
        <w:rPr>
          <w:b/>
          <w:bCs/>
          <w:i/>
          <w:iCs/>
          <w:sz w:val="20"/>
          <w:szCs w:val="20"/>
          <w:lang w:val="fr-CA"/>
          <w14:textOutline w14:w="0" w14:cap="rnd" w14:cmpd="sng" w14:algn="ctr">
            <w14:noFill/>
            <w14:prstDash w14:val="solid"/>
            <w14:bevel/>
          </w14:textOutline>
        </w:rPr>
        <w:t xml:space="preserve">Core Values - </w:t>
      </w:r>
      <w:hyperlink r:id="rId14" w:history="1">
        <w:r w:rsidR="00EC7B10" w:rsidRPr="00601338">
          <w:rPr>
            <w:rStyle w:val="Hyperlink"/>
            <w:b/>
            <w:bCs/>
            <w:i/>
            <w:iCs/>
            <w:sz w:val="20"/>
            <w:szCs w:val="20"/>
            <w:lang w:val="fr-CA"/>
            <w14:textOutline w14:w="0" w14:cap="rnd" w14:cmpd="sng" w14:algn="ctr">
              <w14:noFill/>
              <w14:prstDash w14:val="solid"/>
              <w14:bevel/>
            </w14:textOutline>
          </w:rPr>
          <w:t>https://www.ashrae.org/about/ashrae-s-core-values</w:t>
        </w:r>
      </w:hyperlink>
      <w:r w:rsidR="00EC7B10" w:rsidRPr="00601338">
        <w:rPr>
          <w:b/>
          <w:bCs/>
          <w:i/>
          <w:iCs/>
          <w:sz w:val="20"/>
          <w:szCs w:val="20"/>
          <w:lang w:val="fr-CA"/>
          <w14:textOutline w14:w="0" w14:cap="rnd" w14:cmpd="sng" w14:algn="ctr">
            <w14:noFill/>
            <w14:prstDash w14:val="solid"/>
            <w14:bevel/>
          </w14:textOutline>
        </w:rPr>
        <w:t xml:space="preserve"> </w:t>
      </w:r>
    </w:p>
    <w:p w14:paraId="490DCD43" w14:textId="77777777" w:rsidR="00EC7B10" w:rsidRDefault="003A5599" w:rsidP="00F931E3">
      <w:pPr>
        <w:pStyle w:val="Body"/>
        <w:tabs>
          <w:tab w:val="right" w:pos="9340"/>
        </w:tabs>
        <w:spacing w:after="0" w:line="240" w:lineRule="auto"/>
        <w:ind w:left="360"/>
      </w:pPr>
      <w:r w:rsidRPr="00B21BC7">
        <w:rPr>
          <w:b/>
          <w:bCs/>
          <w:i/>
          <w:iCs/>
          <w:sz w:val="20"/>
          <w:szCs w:val="20"/>
          <w14:textOutline w14:w="0" w14:cap="rnd" w14:cmpd="sng" w14:algn="ctr">
            <w14:noFill/>
            <w14:prstDash w14:val="solid"/>
            <w14:bevel/>
          </w14:textOutline>
        </w:rPr>
        <w:t xml:space="preserve">Diversity Statement - </w:t>
      </w:r>
      <w:hyperlink r:id="rId15" w:history="1">
        <w:r w:rsidR="00EC7B10" w:rsidRPr="000367EA">
          <w:rPr>
            <w:rStyle w:val="Hyperlink"/>
            <w:b/>
            <w:bCs/>
            <w:i/>
            <w:iCs/>
            <w:sz w:val="20"/>
            <w:szCs w:val="20"/>
            <w14:textOutline w14:w="0" w14:cap="rnd" w14:cmpd="sng" w14:algn="ctr">
              <w14:noFill/>
              <w14:prstDash w14:val="solid"/>
              <w14:bevel/>
            </w14:textOutline>
          </w:rPr>
          <w:t>https://www.ashrae.org/about/diversity-equity-and-inclusion-dei</w:t>
        </w:r>
      </w:hyperlink>
    </w:p>
    <w:p w14:paraId="31886B0B" w14:textId="77777777" w:rsidR="00725798" w:rsidRPr="00850D22" w:rsidRDefault="003A5599" w:rsidP="00F931E3">
      <w:pPr>
        <w:pStyle w:val="Body"/>
        <w:tabs>
          <w:tab w:val="right" w:pos="9340"/>
        </w:tabs>
        <w:spacing w:after="0" w:line="240" w:lineRule="auto"/>
        <w:ind w:left="360"/>
        <w:rPr>
          <w:b/>
          <w:bCs/>
          <w:i/>
          <w:iCs/>
          <w:lang w:val="en-CA"/>
        </w:rPr>
      </w:pPr>
      <w:r w:rsidRPr="007C413D">
        <w:rPr>
          <w:b/>
          <w:bCs/>
          <w:i/>
          <w:iCs/>
          <w:sz w:val="20"/>
          <w:szCs w:val="20"/>
          <w14:textOutline w14:w="0" w14:cap="rnd" w14:cmpd="sng" w14:algn="ctr">
            <w14:noFill/>
            <w14:prstDash w14:val="solid"/>
            <w14:bevel/>
          </w14:textOutline>
        </w:rPr>
        <w:t>AI Policy -</w:t>
      </w:r>
      <w:r w:rsidRPr="00850D22">
        <w:rPr>
          <w:b/>
          <w:bCs/>
          <w:i/>
          <w:iCs/>
          <w:lang w:val="en-CA"/>
        </w:rPr>
        <w:t xml:space="preserve"> </w:t>
      </w:r>
      <w:hyperlink r:id="rId16" w:history="1">
        <w:r w:rsidR="00725798" w:rsidRPr="00850D22">
          <w:rPr>
            <w:rStyle w:val="Hyperlink"/>
            <w:b/>
            <w:bCs/>
            <w:i/>
            <w:iCs/>
          </w:rPr>
          <w:t>ashrae-ai-policy-feb-2025.pdf</w:t>
        </w:r>
      </w:hyperlink>
    </w:p>
    <w:p w14:paraId="597F4775" w14:textId="77777777" w:rsidR="00F72622" w:rsidRDefault="003A5599" w:rsidP="00F931E3">
      <w:pPr>
        <w:pStyle w:val="Body"/>
        <w:numPr>
          <w:ilvl w:val="0"/>
          <w:numId w:val="2"/>
        </w:numPr>
        <w:spacing w:before="240" w:after="0" w:line="240" w:lineRule="auto"/>
        <w:rPr>
          <w:b/>
          <w:bCs/>
          <w:lang w:val="fr-FR"/>
        </w:rPr>
      </w:pPr>
      <w:commentRangeStart w:id="0"/>
      <w:r>
        <w:rPr>
          <w:b/>
          <w:bCs/>
          <w:lang w:val="fr-FR"/>
        </w:rPr>
        <w:t>Introductions (10</w:t>
      </w:r>
      <w:r>
        <w:rPr>
          <w:b/>
          <w:bCs/>
          <w:rtl/>
        </w:rPr>
        <w:t>’</w:t>
      </w:r>
      <w:r>
        <w:rPr>
          <w:b/>
          <w:bCs/>
          <w:lang w:val="de-DE"/>
        </w:rPr>
        <w:t>)</w:t>
      </w:r>
      <w:commentRangeEnd w:id="0"/>
      <w:r w:rsidR="00165ACC">
        <w:rPr>
          <w:rStyle w:val="CommentReference"/>
          <w:rFonts w:ascii="Times New Roman" w:hAnsi="Times New Roman" w:cs="Times New Roman"/>
          <w:color w:val="auto"/>
          <w14:textOutline w14:w="0" w14:cap="rnd" w14:cmpd="sng" w14:algn="ctr">
            <w14:noFill/>
            <w14:prstDash w14:val="solid"/>
            <w14:bevel/>
          </w14:textOutline>
        </w:rPr>
        <w:commentReference w:id="0"/>
      </w:r>
      <w:r>
        <w:rPr>
          <w:b/>
          <w:bCs/>
          <w:lang w:val="de-DE"/>
        </w:rPr>
        <w:tab/>
        <w:t>All</w:t>
      </w:r>
    </w:p>
    <w:p w14:paraId="02E531C5" w14:textId="77777777" w:rsidR="00F72622" w:rsidRDefault="003A5599" w:rsidP="00F931E3">
      <w:pPr>
        <w:pStyle w:val="Body"/>
        <w:numPr>
          <w:ilvl w:val="1"/>
          <w:numId w:val="2"/>
        </w:numPr>
        <w:spacing w:after="0" w:line="240" w:lineRule="auto"/>
      </w:pPr>
      <w:r>
        <w:rPr>
          <w:lang w:val="da-DK"/>
        </w:rPr>
        <w:t>Determination of a quorum</w:t>
      </w:r>
      <w:r>
        <w:rPr>
          <w:lang w:val="da-DK"/>
        </w:rPr>
        <w:tab/>
      </w:r>
      <w:r w:rsidR="00893671">
        <w:rPr>
          <w:lang w:val="da-DK"/>
        </w:rPr>
        <w:t>Lozinsky</w:t>
      </w:r>
    </w:p>
    <w:p w14:paraId="2DB2F303" w14:textId="00A9F3F1" w:rsidR="00F72622" w:rsidRDefault="003A5599" w:rsidP="00F931E3">
      <w:pPr>
        <w:pStyle w:val="Body"/>
        <w:spacing w:after="60"/>
        <w:jc w:val="center"/>
        <w:rPr>
          <w:i/>
          <w:iCs/>
        </w:rPr>
      </w:pPr>
      <w:r>
        <w:rPr>
          <w:i/>
          <w:iCs/>
        </w:rPr>
        <w:t>VOTING MEMBERS FOR THIS MEETING (Need (</w:t>
      </w:r>
      <w:r w:rsidR="0045141C">
        <w:rPr>
          <w:i/>
          <w:iCs/>
        </w:rPr>
        <w:t>5</w:t>
      </w:r>
      <w:r>
        <w:rPr>
          <w:i/>
          <w:iCs/>
        </w:rPr>
        <w:t>) or ½+1 for a Quorum)</w:t>
      </w:r>
    </w:p>
    <w:tbl>
      <w:tblPr>
        <w:tblW w:w="791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52"/>
        <w:gridCol w:w="1865"/>
        <w:gridCol w:w="1390"/>
        <w:gridCol w:w="2340"/>
        <w:gridCol w:w="901"/>
        <w:gridCol w:w="1170"/>
      </w:tblGrid>
      <w:tr w:rsidR="002C23F0" w14:paraId="7A149AFC" w14:textId="77777777" w:rsidTr="00893671">
        <w:trPr>
          <w:trHeight w:val="1052"/>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45218685" w14:textId="77777777" w:rsidR="00F72622" w:rsidRDefault="003A5599" w:rsidP="00F931E3">
            <w:pPr>
              <w:pStyle w:val="Body"/>
              <w:spacing w:line="259" w:lineRule="auto"/>
              <w:ind w:left="1"/>
            </w:pPr>
            <w:r>
              <w:rPr>
                <w:rFonts w:ascii="Calibri Light" w:hAnsi="Calibri Light"/>
                <w:sz w:val="20"/>
                <w:szCs w:val="20"/>
              </w:rPr>
              <w:t xml:space="preserve"> </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2327149" w14:textId="77777777" w:rsidR="00F72622" w:rsidRDefault="003A5599" w:rsidP="00F931E3">
            <w:pPr>
              <w:pStyle w:val="Body"/>
              <w:spacing w:after="0" w:line="259" w:lineRule="auto"/>
            </w:pPr>
            <w:r>
              <w:rPr>
                <w:rFonts w:ascii="Carlito" w:hAnsi="Carlito"/>
                <w:b/>
                <w:bCs/>
                <w:sz w:val="20"/>
                <w:szCs w:val="20"/>
              </w:rPr>
              <w:t xml:space="preserve">Name </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430D69C" w14:textId="77777777" w:rsidR="00F72622" w:rsidRDefault="003A5599" w:rsidP="00F931E3">
            <w:pPr>
              <w:pStyle w:val="Body"/>
              <w:spacing w:after="0" w:line="259" w:lineRule="auto"/>
            </w:pPr>
            <w:r>
              <w:rPr>
                <w:rFonts w:ascii="Carlito" w:hAnsi="Carlito"/>
                <w:b/>
                <w:bCs/>
                <w:sz w:val="20"/>
                <w:szCs w:val="20"/>
              </w:rPr>
              <w:t xml:space="preserve">Position </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vAlign w:val="center"/>
          </w:tcPr>
          <w:p w14:paraId="70A5F762" w14:textId="77777777" w:rsidR="00F72622" w:rsidRDefault="003A5599" w:rsidP="00F931E3">
            <w:pPr>
              <w:pStyle w:val="Body"/>
              <w:spacing w:after="0" w:line="259" w:lineRule="auto"/>
              <w:ind w:left="1"/>
            </w:pPr>
            <w:r>
              <w:rPr>
                <w:rFonts w:ascii="Carlito" w:hAnsi="Carlito"/>
                <w:b/>
                <w:bCs/>
                <w:sz w:val="20"/>
                <w:szCs w:val="20"/>
              </w:rPr>
              <w:t xml:space="preserve">Company </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A106D34" w14:textId="77777777" w:rsidR="00F72622" w:rsidRDefault="003A5599" w:rsidP="00F931E3">
            <w:pPr>
              <w:pStyle w:val="Body"/>
              <w:spacing w:after="0" w:line="259" w:lineRule="auto"/>
              <w:jc w:val="center"/>
            </w:pPr>
            <w:r>
              <w:rPr>
                <w:rFonts w:ascii="Carlito" w:hAnsi="Carlito"/>
                <w:b/>
                <w:bCs/>
                <w:sz w:val="20"/>
                <w:szCs w:val="20"/>
              </w:rPr>
              <w:t xml:space="preserve">Roll Off (June 30) </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vAlign w:val="center"/>
          </w:tcPr>
          <w:p w14:paraId="533A2E72" w14:textId="77777777" w:rsidR="00F72622" w:rsidRDefault="003A5599" w:rsidP="00F931E3">
            <w:pPr>
              <w:pStyle w:val="Body"/>
              <w:spacing w:after="0" w:line="259" w:lineRule="auto"/>
              <w:ind w:right="40"/>
              <w:jc w:val="center"/>
            </w:pPr>
            <w:r>
              <w:rPr>
                <w:rFonts w:ascii="Carlito" w:hAnsi="Carlito"/>
                <w:b/>
                <w:bCs/>
                <w:sz w:val="20"/>
                <w:szCs w:val="20"/>
              </w:rPr>
              <w:t xml:space="preserve">Present? </w:t>
            </w:r>
          </w:p>
        </w:tc>
      </w:tr>
      <w:tr w:rsidR="002C23F0" w14:paraId="6323832D"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038AB202" w14:textId="77777777" w:rsidR="00E5268B" w:rsidRPr="00EE6E74" w:rsidRDefault="003A5599" w:rsidP="00F931E3">
            <w:pPr>
              <w:pStyle w:val="Body"/>
              <w:spacing w:after="0" w:line="259" w:lineRule="auto"/>
              <w:ind w:left="1"/>
              <w:rPr>
                <w:rFonts w:ascii="Calibri Light" w:hAnsi="Calibri Light"/>
                <w:sz w:val="20"/>
                <w:szCs w:val="20"/>
              </w:rPr>
            </w:pPr>
            <w:r w:rsidRPr="00EE6E74">
              <w:rPr>
                <w:rFonts w:ascii="Calibri Light" w:hAnsi="Calibri Light"/>
                <w:sz w:val="20"/>
                <w:szCs w:val="20"/>
              </w:rPr>
              <w:t>1</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DB9EF6" w14:textId="77777777" w:rsidR="00E5268B" w:rsidRPr="00EE6E74" w:rsidRDefault="003A5599" w:rsidP="00F931E3">
            <w:pPr>
              <w:pStyle w:val="Body"/>
              <w:spacing w:after="0" w:line="259" w:lineRule="auto"/>
              <w:rPr>
                <w:rFonts w:ascii="Calibri Light" w:hAnsi="Calibri Light"/>
                <w:sz w:val="20"/>
                <w:szCs w:val="20"/>
              </w:rPr>
            </w:pPr>
            <w:r>
              <w:rPr>
                <w:rFonts w:ascii="Calibri Light" w:hAnsi="Calibri Light"/>
                <w:sz w:val="20"/>
                <w:szCs w:val="20"/>
              </w:rPr>
              <w:t xml:space="preserve">Isaac Simpson </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6E31F6" w14:textId="77777777" w:rsidR="00E5268B" w:rsidRDefault="003A5599" w:rsidP="00F931E3">
            <w:pPr>
              <w:pStyle w:val="Body"/>
              <w:spacing w:after="0" w:line="259" w:lineRule="auto"/>
            </w:pPr>
            <w:r>
              <w:rPr>
                <w:rFonts w:ascii="Calibri Light" w:hAnsi="Calibri Light"/>
                <w:sz w:val="20"/>
                <w:szCs w:val="20"/>
              </w:rPr>
              <w:t>Chair</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5C7F881A" w14:textId="77777777" w:rsidR="00E5268B" w:rsidRDefault="003A5599" w:rsidP="00F931E3">
            <w:pPr>
              <w:pStyle w:val="Body"/>
              <w:spacing w:after="0" w:line="259" w:lineRule="auto"/>
              <w:ind w:left="1"/>
            </w:pPr>
            <w:r>
              <w:rPr>
                <w:rFonts w:ascii="Calibri Light" w:hAnsi="Calibri Light"/>
                <w:sz w:val="20"/>
                <w:szCs w:val="20"/>
              </w:rPr>
              <w:t>DMG</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23953034" w14:textId="77777777" w:rsidR="00E5268B" w:rsidRDefault="003A5599" w:rsidP="00F931E3">
            <w:pPr>
              <w:pStyle w:val="Body"/>
              <w:spacing w:after="0" w:line="259" w:lineRule="auto"/>
              <w:ind w:right="40"/>
              <w:jc w:val="center"/>
            </w:pPr>
            <w:r>
              <w:rPr>
                <w:rFonts w:ascii="Calibri Light" w:hAnsi="Calibri Light"/>
                <w:sz w:val="20"/>
                <w:szCs w:val="20"/>
              </w:rPr>
              <w:t>2026</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2D66FDCE" w14:textId="73CF5558" w:rsidR="00E5268B" w:rsidRPr="00601338" w:rsidRDefault="00E5268B" w:rsidP="00F931E3">
            <w:pPr>
              <w:pStyle w:val="Body"/>
              <w:spacing w:after="0" w:line="259" w:lineRule="auto"/>
              <w:rPr>
                <w:rFonts w:ascii="Calibri Light" w:hAnsi="Calibri Light"/>
                <w:sz w:val="20"/>
                <w:szCs w:val="20"/>
              </w:rPr>
            </w:pPr>
          </w:p>
        </w:tc>
      </w:tr>
      <w:tr w:rsidR="003D7D05" w14:paraId="3054E7E5"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646C5027" w14:textId="77777777" w:rsidR="003D7D05" w:rsidRPr="00EE6E74"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2</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A4BDD35" w14:textId="5B6D3888" w:rsidR="003D7D05" w:rsidRPr="00EE6E74" w:rsidRDefault="003D7D05" w:rsidP="003D7D05">
            <w:pPr>
              <w:pStyle w:val="Body"/>
              <w:spacing w:after="0" w:line="259" w:lineRule="auto"/>
              <w:rPr>
                <w:rFonts w:ascii="Calibri Light" w:hAnsi="Calibri Light"/>
                <w:sz w:val="20"/>
                <w:szCs w:val="20"/>
              </w:rPr>
            </w:pPr>
            <w:r w:rsidRPr="00EE6E74">
              <w:rPr>
                <w:rFonts w:ascii="Calibri Light" w:hAnsi="Calibri Light"/>
                <w:sz w:val="20"/>
                <w:szCs w:val="20"/>
              </w:rPr>
              <w:t>Nuria Casquero-Modrego</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B720974" w14:textId="081EA2E9" w:rsidR="003D7D05" w:rsidRDefault="003D7D05" w:rsidP="003D7D05">
            <w:pPr>
              <w:pStyle w:val="Body"/>
              <w:spacing w:after="0" w:line="259" w:lineRule="auto"/>
            </w:pPr>
            <w:r>
              <w:rPr>
                <w:rFonts w:ascii="Calibri Light" w:hAnsi="Calibri Light"/>
                <w:sz w:val="20"/>
                <w:szCs w:val="20"/>
              </w:rPr>
              <w:t>Webmaster</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20E180C2" w14:textId="42BC3F88" w:rsidR="003D7D05" w:rsidRDefault="00882FC3" w:rsidP="003D7D05">
            <w:pPr>
              <w:pStyle w:val="Body"/>
              <w:spacing w:after="0" w:line="259" w:lineRule="auto"/>
              <w:ind w:left="1"/>
            </w:pPr>
            <w:r>
              <w:rPr>
                <w:rFonts w:ascii="Calibri Light" w:hAnsi="Calibri Light"/>
                <w:sz w:val="20"/>
                <w:szCs w:val="20"/>
              </w:rPr>
              <w:t>UC Berkeley</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06154F3F" w14:textId="67091F7C" w:rsidR="003D7D05" w:rsidRDefault="003D7D05" w:rsidP="003D7D05">
            <w:pPr>
              <w:pStyle w:val="Body"/>
              <w:spacing w:after="0" w:line="259" w:lineRule="auto"/>
              <w:ind w:right="40"/>
              <w:jc w:val="cente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7A8DE346" w14:textId="77777777" w:rsidR="003D7D05" w:rsidRPr="00601338" w:rsidRDefault="003D7D05" w:rsidP="003D7D05">
            <w:pPr>
              <w:pStyle w:val="Body"/>
              <w:spacing w:after="0" w:line="259" w:lineRule="auto"/>
              <w:rPr>
                <w:rFonts w:ascii="Calibri Light" w:hAnsi="Calibri Light"/>
                <w:sz w:val="20"/>
                <w:szCs w:val="20"/>
              </w:rPr>
            </w:pPr>
          </w:p>
        </w:tc>
      </w:tr>
      <w:tr w:rsidR="003D7D05" w14:paraId="715E781F"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44511295" w14:textId="77777777"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3</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542C886" w14:textId="5BE96BC2"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Meghan McNulty</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E13BA30" w14:textId="24D7E71E"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75DA8080" w14:textId="09CA241F"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PNNL</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5A80B020" w14:textId="2AD871E9" w:rsidR="003D7D05" w:rsidRDefault="003D7D05" w:rsidP="003D7D05">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15F19E9C" w14:textId="740A0B40" w:rsidR="003D7D05" w:rsidRPr="00601338" w:rsidRDefault="003D7D05" w:rsidP="003D7D05">
            <w:pPr>
              <w:pStyle w:val="Body"/>
              <w:spacing w:after="0" w:line="259" w:lineRule="auto"/>
              <w:rPr>
                <w:rFonts w:ascii="Calibri Light" w:hAnsi="Calibri Light"/>
                <w:sz w:val="20"/>
                <w:szCs w:val="20"/>
              </w:rPr>
            </w:pPr>
          </w:p>
        </w:tc>
      </w:tr>
      <w:tr w:rsidR="003D7D05" w14:paraId="43675C65"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503338F8" w14:textId="77777777"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lastRenderedPageBreak/>
              <w:t>4</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1D57BC" w14:textId="4C96B768"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Frank Godbout</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BBB8BC" w14:textId="4D0700B9"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54AB04A6" w14:textId="20B3A149"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EffectivHVAC</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3FDE33FD" w14:textId="263F2C76" w:rsidR="003D7D05" w:rsidRDefault="003D7D05" w:rsidP="003D7D05">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4A7D4907" w14:textId="405E80E0" w:rsidR="003D7D05" w:rsidRPr="00601338" w:rsidRDefault="003D7D05" w:rsidP="003D7D05">
            <w:pPr>
              <w:pStyle w:val="Body"/>
              <w:spacing w:after="0" w:line="259" w:lineRule="auto"/>
              <w:rPr>
                <w:rFonts w:ascii="Calibri Light" w:hAnsi="Calibri Light"/>
                <w:sz w:val="20"/>
                <w:szCs w:val="20"/>
              </w:rPr>
            </w:pPr>
          </w:p>
        </w:tc>
      </w:tr>
      <w:tr w:rsidR="003D7D05" w14:paraId="0283B34A"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6F507A23" w14:textId="77777777" w:rsidR="003D7D05" w:rsidRDefault="003D7D05" w:rsidP="003D7D05">
            <w:pPr>
              <w:pStyle w:val="Body"/>
              <w:spacing w:after="0" w:line="259" w:lineRule="auto"/>
              <w:ind w:left="1"/>
            </w:pPr>
            <w:r>
              <w:rPr>
                <w:rFonts w:ascii="Calibri Light" w:hAnsi="Calibri Light"/>
                <w:sz w:val="20"/>
                <w:szCs w:val="20"/>
              </w:rPr>
              <w:t>5</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D6A7CAF" w14:textId="74DA01A2" w:rsidR="003D7D05" w:rsidRDefault="003D7D05" w:rsidP="003D7D05">
            <w:pPr>
              <w:pStyle w:val="Body"/>
              <w:spacing w:after="0" w:line="259" w:lineRule="auto"/>
            </w:pPr>
            <w:r>
              <w:rPr>
                <w:rFonts w:ascii="Calibri Light" w:hAnsi="Calibri Light"/>
                <w:sz w:val="20"/>
                <w:szCs w:val="20"/>
              </w:rPr>
              <w:t>Ryan Parker</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93E3C08" w14:textId="6A7DAB05" w:rsidR="003D7D05" w:rsidRDefault="003D7D05" w:rsidP="003D7D05">
            <w:pPr>
              <w:pStyle w:val="Body"/>
              <w:spacing w:after="0" w:line="259" w:lineRule="auto"/>
            </w:pPr>
            <w:r>
              <w:rPr>
                <w:rFonts w:ascii="Calibri Light" w:hAnsi="Calibri Light"/>
                <w:sz w:val="20"/>
                <w:szCs w:val="20"/>
              </w:rPr>
              <w:t>Vice Chair</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639205DA" w14:textId="7216D2BA" w:rsidR="003D7D05" w:rsidRDefault="003D7D05" w:rsidP="003D7D05">
            <w:pPr>
              <w:pStyle w:val="Body"/>
              <w:spacing w:after="0" w:line="259" w:lineRule="auto"/>
              <w:ind w:left="1"/>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73F75B47" w14:textId="29573DFB" w:rsidR="003D7D05" w:rsidRDefault="003D7D05" w:rsidP="003D7D05">
            <w:pPr>
              <w:pStyle w:val="Body"/>
              <w:spacing w:after="0" w:line="259" w:lineRule="auto"/>
              <w:ind w:right="40"/>
              <w:jc w:val="center"/>
            </w:pPr>
            <w:r w:rsidRPr="003D7D05">
              <w:rPr>
                <w:rFonts w:ascii="Calibri Light" w:hAnsi="Calibri Light"/>
                <w:sz w:val="20"/>
                <w:szCs w:val="20"/>
              </w:rPr>
              <w:t>2029</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73759FE3" w14:textId="77777777" w:rsidR="003D7D05" w:rsidRPr="00601338" w:rsidRDefault="003D7D05" w:rsidP="003D7D05">
            <w:pPr>
              <w:pStyle w:val="Body"/>
              <w:spacing w:after="0" w:line="259" w:lineRule="auto"/>
              <w:rPr>
                <w:rFonts w:ascii="Calibri Light" w:hAnsi="Calibri Light"/>
                <w:sz w:val="20"/>
                <w:szCs w:val="20"/>
              </w:rPr>
            </w:pPr>
          </w:p>
        </w:tc>
      </w:tr>
      <w:tr w:rsidR="003D7D05" w14:paraId="1F2CB5CA"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1181E00C" w14:textId="77777777"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6</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7CEEC0" w14:textId="709F29B2"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 xml:space="preserve">Cara Lozinsky </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9E003AE" w14:textId="250F82E2" w:rsidR="003D7D05" w:rsidRDefault="003D7D05" w:rsidP="003D7D05">
            <w:pPr>
              <w:pStyle w:val="Body"/>
              <w:spacing w:after="0" w:line="259" w:lineRule="auto"/>
              <w:rPr>
                <w:rFonts w:ascii="Calibri Light" w:hAnsi="Calibri Light"/>
                <w:sz w:val="20"/>
                <w:szCs w:val="20"/>
              </w:rPr>
            </w:pPr>
            <w:r w:rsidRPr="00893671">
              <w:rPr>
                <w:rFonts w:ascii="Calibri Light" w:hAnsi="Calibri Light" w:cs="Calibri Light"/>
                <w:sz w:val="20"/>
                <w:szCs w:val="20"/>
              </w:rPr>
              <w:t>Secretary</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01FA1271" w14:textId="5F1CDD42" w:rsidR="003D7D05" w:rsidRDefault="003D7D05" w:rsidP="003D7D05">
            <w:pPr>
              <w:pStyle w:val="Body"/>
              <w:spacing w:after="0" w:line="259" w:lineRule="auto"/>
              <w:ind w:left="1"/>
              <w:rPr>
                <w:rFonts w:ascii="Calibri Light" w:hAnsi="Calibri Light"/>
                <w:sz w:val="20"/>
                <w:szCs w:val="20"/>
              </w:rPr>
            </w:pPr>
            <w:r>
              <w:rPr>
                <w:rFonts w:ascii="Calibri Light" w:hAnsi="Calibri Light" w:cs="Calibri Light"/>
                <w:sz w:val="20"/>
                <w:szCs w:val="20"/>
              </w:rPr>
              <w:t>Carleton University</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71A21F90" w14:textId="78245E01" w:rsidR="003D7D05" w:rsidRDefault="003D7D05" w:rsidP="003D7D05">
            <w:pPr>
              <w:pStyle w:val="Body"/>
              <w:spacing w:after="0" w:line="259" w:lineRule="auto"/>
              <w:ind w:right="40"/>
              <w:jc w:val="center"/>
              <w:rPr>
                <w:rFonts w:ascii="Calibri Light" w:hAnsi="Calibri Light"/>
                <w:sz w:val="20"/>
                <w:szCs w:val="20"/>
              </w:rPr>
            </w:pPr>
            <w:r w:rsidRPr="003D7D05">
              <w:rPr>
                <w:rFonts w:ascii="Calibri Light" w:hAnsi="Calibri Light"/>
                <w:sz w:val="20"/>
                <w:szCs w:val="20"/>
              </w:rPr>
              <w:t>2029</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73A1BF16" w14:textId="0482D723" w:rsidR="003D7D05" w:rsidRPr="00601338" w:rsidRDefault="003D7D05" w:rsidP="003D7D05">
            <w:pPr>
              <w:pStyle w:val="Body"/>
              <w:spacing w:after="0" w:line="259" w:lineRule="auto"/>
              <w:rPr>
                <w:rFonts w:ascii="Calibri Light" w:hAnsi="Calibri Light"/>
                <w:sz w:val="20"/>
                <w:szCs w:val="20"/>
              </w:rPr>
            </w:pPr>
          </w:p>
        </w:tc>
      </w:tr>
      <w:tr w:rsidR="003D7D05" w14:paraId="16232BE6"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1146D789" w14:textId="77777777"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7</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5C74B61" w14:textId="71611FEA"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Nitin Naik</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9A3B350" w14:textId="36124646"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 xml:space="preserve">Programs </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0822CD32" w14:textId="761EC56A"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Dewpoint</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3A26B56E" w14:textId="263752C9" w:rsidR="003D7D05" w:rsidRDefault="003D7D05" w:rsidP="003D7D05">
            <w:pPr>
              <w:pStyle w:val="Body"/>
              <w:spacing w:after="0" w:line="259" w:lineRule="auto"/>
              <w:ind w:right="40"/>
              <w:jc w:val="center"/>
              <w:rPr>
                <w:rFonts w:ascii="Calibri Light" w:hAnsi="Calibri Light"/>
                <w:sz w:val="20"/>
                <w:szCs w:val="20"/>
              </w:rPr>
            </w:pPr>
            <w:r w:rsidRPr="003D7D05">
              <w:rPr>
                <w:rFonts w:ascii="Calibri Light" w:hAnsi="Calibri Light"/>
                <w:sz w:val="20"/>
                <w:szCs w:val="20"/>
              </w:rPr>
              <w:t>2029</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7A0B14A0" w14:textId="2A841150" w:rsidR="003D7D05" w:rsidRPr="00601338" w:rsidRDefault="003D7D05" w:rsidP="003D7D05">
            <w:pPr>
              <w:pStyle w:val="Body"/>
              <w:spacing w:after="0" w:line="259" w:lineRule="auto"/>
              <w:rPr>
                <w:rFonts w:ascii="Calibri Light" w:hAnsi="Calibri Light"/>
                <w:sz w:val="20"/>
                <w:szCs w:val="20"/>
              </w:rPr>
            </w:pPr>
          </w:p>
        </w:tc>
      </w:tr>
      <w:tr w:rsidR="003D7D05" w14:paraId="0BAF2A96"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0B0FDB9C" w14:textId="5A0180C0"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8</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68A0BF" w14:textId="6478CD14"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Jason Degraw</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AEBBE9E" w14:textId="096077A6"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Membership</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60FC775B" w14:textId="54DAC6B0"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ORNL</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507BD498" w14:textId="336FBDC4" w:rsidR="003D7D05" w:rsidRDefault="003D7D05" w:rsidP="003D7D05">
            <w:pPr>
              <w:pStyle w:val="Body"/>
              <w:spacing w:after="0" w:line="259" w:lineRule="auto"/>
              <w:ind w:right="40"/>
              <w:jc w:val="center"/>
              <w:rPr>
                <w:rFonts w:ascii="Calibri Light" w:hAnsi="Calibri Light"/>
                <w:sz w:val="20"/>
                <w:szCs w:val="20"/>
              </w:rPr>
            </w:pPr>
            <w:r w:rsidRPr="003D7D05">
              <w:rPr>
                <w:rFonts w:ascii="Calibri Light" w:hAnsi="Calibri Light"/>
                <w:sz w:val="20"/>
                <w:szCs w:val="20"/>
              </w:rPr>
              <w:t>2029</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3997B2B2" w14:textId="77777777" w:rsidR="003D7D05" w:rsidRPr="00601338" w:rsidRDefault="003D7D05" w:rsidP="003D7D05">
            <w:pPr>
              <w:pStyle w:val="Body"/>
              <w:spacing w:after="0" w:line="259" w:lineRule="auto"/>
              <w:rPr>
                <w:rFonts w:ascii="Calibri Light" w:hAnsi="Calibri Light"/>
                <w:sz w:val="20"/>
                <w:szCs w:val="20"/>
              </w:rPr>
            </w:pPr>
          </w:p>
        </w:tc>
      </w:tr>
      <w:tr w:rsidR="003D7D05" w14:paraId="4C01FB5C" w14:textId="77777777" w:rsidTr="00893671">
        <w:trPr>
          <w:trHeight w:val="221"/>
          <w:jc w:val="center"/>
        </w:trPr>
        <w:tc>
          <w:tcPr>
            <w:tcW w:w="2117" w:type="dxa"/>
            <w:gridSpan w:val="2"/>
            <w:tcBorders>
              <w:top w:val="single" w:sz="2" w:space="0" w:color="000000"/>
              <w:left w:val="single" w:sz="2" w:space="0" w:color="000000"/>
              <w:bottom w:val="single" w:sz="2" w:space="0" w:color="000000"/>
              <w:right w:val="nil"/>
            </w:tcBorders>
            <w:tcMar>
              <w:top w:w="80" w:type="dxa"/>
              <w:left w:w="81" w:type="dxa"/>
              <w:bottom w:w="80" w:type="dxa"/>
              <w:right w:w="80" w:type="dxa"/>
            </w:tcMar>
          </w:tcPr>
          <w:p w14:paraId="5E57CE13" w14:textId="77777777" w:rsidR="003D7D05" w:rsidRDefault="003D7D05" w:rsidP="003D7D05">
            <w:pPr>
              <w:pStyle w:val="Body"/>
              <w:spacing w:after="0" w:line="259" w:lineRule="auto"/>
              <w:ind w:left="1"/>
            </w:pPr>
            <w:r>
              <w:rPr>
                <w:rFonts w:ascii="Carlito" w:hAnsi="Carlito"/>
                <w:b/>
                <w:bCs/>
                <w:sz w:val="20"/>
                <w:szCs w:val="20"/>
              </w:rPr>
              <w:t xml:space="preserve">Non-Voting Officers </w:t>
            </w:r>
          </w:p>
        </w:tc>
        <w:tc>
          <w:tcPr>
            <w:tcW w:w="1390" w:type="dxa"/>
            <w:tcBorders>
              <w:top w:val="single" w:sz="2" w:space="0" w:color="000000"/>
              <w:left w:val="nil"/>
              <w:bottom w:val="single" w:sz="2" w:space="0" w:color="000000"/>
              <w:right w:val="nil"/>
            </w:tcBorders>
            <w:tcMar>
              <w:top w:w="80" w:type="dxa"/>
              <w:left w:w="80" w:type="dxa"/>
              <w:bottom w:w="80" w:type="dxa"/>
              <w:right w:w="80" w:type="dxa"/>
            </w:tcMar>
          </w:tcPr>
          <w:p w14:paraId="69899F98" w14:textId="77777777" w:rsidR="003D7D05" w:rsidRDefault="003D7D05" w:rsidP="003D7D05"/>
        </w:tc>
        <w:tc>
          <w:tcPr>
            <w:tcW w:w="2340" w:type="dxa"/>
            <w:tcBorders>
              <w:top w:val="single" w:sz="2" w:space="0" w:color="000000"/>
              <w:left w:val="nil"/>
              <w:bottom w:val="single" w:sz="2" w:space="0" w:color="000000"/>
              <w:right w:val="nil"/>
            </w:tcBorders>
            <w:tcMar>
              <w:top w:w="80" w:type="dxa"/>
              <w:left w:w="80" w:type="dxa"/>
              <w:bottom w:w="80" w:type="dxa"/>
              <w:right w:w="80" w:type="dxa"/>
            </w:tcMar>
          </w:tcPr>
          <w:p w14:paraId="5FBC6B40" w14:textId="77777777" w:rsidR="003D7D05" w:rsidRDefault="003D7D05" w:rsidP="003D7D05"/>
        </w:tc>
        <w:tc>
          <w:tcPr>
            <w:tcW w:w="901" w:type="dxa"/>
            <w:tcBorders>
              <w:top w:val="single" w:sz="2" w:space="0" w:color="000000"/>
              <w:left w:val="nil"/>
              <w:bottom w:val="single" w:sz="2" w:space="0" w:color="000000"/>
              <w:right w:val="nil"/>
            </w:tcBorders>
            <w:tcMar>
              <w:top w:w="80" w:type="dxa"/>
              <w:left w:w="80" w:type="dxa"/>
              <w:bottom w:w="80" w:type="dxa"/>
              <w:right w:w="80" w:type="dxa"/>
            </w:tcMar>
          </w:tcPr>
          <w:p w14:paraId="5A6B58B4" w14:textId="77777777" w:rsidR="003D7D05" w:rsidRDefault="003D7D05" w:rsidP="003D7D05"/>
        </w:tc>
        <w:tc>
          <w:tcPr>
            <w:tcW w:w="1170" w:type="dxa"/>
            <w:tcBorders>
              <w:top w:val="single" w:sz="2" w:space="0" w:color="000000"/>
              <w:left w:val="nil"/>
              <w:bottom w:val="single" w:sz="2" w:space="0" w:color="000000"/>
              <w:right w:val="single" w:sz="2" w:space="0" w:color="000000"/>
            </w:tcBorders>
            <w:tcMar>
              <w:top w:w="80" w:type="dxa"/>
              <w:left w:w="80" w:type="dxa"/>
              <w:bottom w:w="80" w:type="dxa"/>
              <w:right w:w="80" w:type="dxa"/>
            </w:tcMar>
          </w:tcPr>
          <w:p w14:paraId="6336E527" w14:textId="77777777" w:rsidR="003D7D05" w:rsidRDefault="003D7D05" w:rsidP="003D7D05"/>
        </w:tc>
      </w:tr>
      <w:tr w:rsidR="003D7D05" w14:paraId="5B60ADEF"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60633AC6" w14:textId="77777777" w:rsidR="003D7D05" w:rsidRDefault="003D7D05" w:rsidP="003D7D05">
            <w:pPr>
              <w:pStyle w:val="Body"/>
              <w:spacing w:after="0" w:line="259" w:lineRule="auto"/>
              <w:ind w:left="1"/>
            </w:pPr>
            <w:r>
              <w:rPr>
                <w:rFonts w:ascii="Calibri Light" w:hAnsi="Calibri Light"/>
                <w:sz w:val="20"/>
                <w:szCs w:val="20"/>
              </w:rPr>
              <w:t>Neetha Vasan</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9D2AA20" w14:textId="77777777" w:rsidR="003D7D05" w:rsidRDefault="003D7D05" w:rsidP="003D7D05">
            <w:pPr>
              <w:pStyle w:val="Body"/>
              <w:spacing w:after="0" w:line="259" w:lineRule="auto"/>
            </w:pPr>
            <w:r>
              <w:rPr>
                <w:rFonts w:ascii="Calibri Light" w:hAnsi="Calibri Light"/>
                <w:sz w:val="20"/>
                <w:szCs w:val="20"/>
              </w:rPr>
              <w:t>Handbook</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01D5728F" w14:textId="77777777" w:rsidR="003D7D05" w:rsidRDefault="003D7D05" w:rsidP="003D7D05">
            <w:pPr>
              <w:pStyle w:val="Body"/>
              <w:spacing w:after="0" w:line="259" w:lineRule="auto"/>
              <w:ind w:left="1"/>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5" w:type="dxa"/>
            </w:tcMar>
          </w:tcPr>
          <w:p w14:paraId="74987EC2" w14:textId="77777777" w:rsidR="003D7D05" w:rsidRDefault="003D7D05" w:rsidP="003D7D05"/>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1943DC21" w14:textId="3AA00FFF" w:rsidR="003D7D05" w:rsidRPr="00601338" w:rsidRDefault="003D7D05" w:rsidP="003D7D05">
            <w:pPr>
              <w:pStyle w:val="Body"/>
              <w:spacing w:after="0" w:line="259" w:lineRule="auto"/>
              <w:rPr>
                <w:rFonts w:ascii="Calibri Light" w:hAnsi="Calibri Light"/>
                <w:sz w:val="20"/>
                <w:szCs w:val="20"/>
              </w:rPr>
            </w:pPr>
          </w:p>
        </w:tc>
      </w:tr>
      <w:tr w:rsidR="003D7D05" w14:paraId="28150782"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26FDA2C3" w14:textId="77777777" w:rsidR="003D7D05" w:rsidRDefault="003D7D05" w:rsidP="003D7D05">
            <w:pPr>
              <w:pStyle w:val="Body"/>
              <w:spacing w:after="0" w:line="259" w:lineRule="auto"/>
              <w:ind w:left="1"/>
            </w:pPr>
            <w:r>
              <w:rPr>
                <w:rFonts w:ascii="Calibri Light" w:hAnsi="Calibri Light"/>
                <w:sz w:val="20"/>
                <w:szCs w:val="20"/>
              </w:rPr>
              <w:t>Jordan Clark</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B59CCC2" w14:textId="77777777" w:rsidR="003D7D05" w:rsidRDefault="003D7D05" w:rsidP="003D7D05">
            <w:pPr>
              <w:pStyle w:val="Body"/>
              <w:spacing w:after="0" w:line="259" w:lineRule="auto"/>
            </w:pPr>
            <w:r>
              <w:rPr>
                <w:rFonts w:ascii="Calibri Light" w:hAnsi="Calibri Light"/>
                <w:sz w:val="20"/>
                <w:szCs w:val="20"/>
              </w:rPr>
              <w:t>Research</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6F1117F9" w14:textId="77777777" w:rsidR="003D7D05" w:rsidRDefault="003D7D05" w:rsidP="003D7D05">
            <w:pPr>
              <w:pStyle w:val="Body"/>
              <w:spacing w:after="0" w:line="259" w:lineRule="auto"/>
              <w:ind w:left="1"/>
            </w:pPr>
            <w:r>
              <w:rPr>
                <w:rFonts w:ascii="Calibri Light" w:hAnsi="Calibri Light"/>
                <w:sz w:val="20"/>
                <w:szCs w:val="20"/>
              </w:rPr>
              <w:t>Ohio State University</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5" w:type="dxa"/>
            </w:tcMar>
          </w:tcPr>
          <w:p w14:paraId="7DD1A211" w14:textId="77777777" w:rsidR="003D7D05" w:rsidRDefault="003D7D05" w:rsidP="003D7D05"/>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6E4354B1" w14:textId="29928739" w:rsidR="003D7D05" w:rsidRPr="00601338" w:rsidRDefault="003D7D05" w:rsidP="003D7D05">
            <w:pPr>
              <w:pStyle w:val="Body"/>
              <w:spacing w:after="0" w:line="259" w:lineRule="auto"/>
              <w:rPr>
                <w:rFonts w:ascii="Calibri Light" w:hAnsi="Calibri Light"/>
                <w:sz w:val="20"/>
                <w:szCs w:val="20"/>
              </w:rPr>
            </w:pPr>
          </w:p>
        </w:tc>
      </w:tr>
      <w:tr w:rsidR="003D7D05" w14:paraId="6ADD8576"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49CDCDC8" w14:textId="77777777" w:rsidR="003D7D05" w:rsidRDefault="003D7D05" w:rsidP="003D7D05">
            <w:pPr>
              <w:pStyle w:val="Body"/>
              <w:spacing w:after="0" w:line="259" w:lineRule="auto"/>
              <w:ind w:left="1"/>
            </w:pPr>
            <w:r>
              <w:rPr>
                <w:rFonts w:ascii="Calibri Light" w:hAnsi="Calibri Light"/>
                <w:sz w:val="20"/>
                <w:szCs w:val="20"/>
              </w:rPr>
              <w:t>Steven Emmerich</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75C5D66" w14:textId="77777777" w:rsidR="003D7D05" w:rsidRDefault="003D7D05" w:rsidP="003D7D05">
            <w:pPr>
              <w:pStyle w:val="Body"/>
              <w:spacing w:after="0" w:line="259" w:lineRule="auto"/>
            </w:pPr>
            <w:r>
              <w:rPr>
                <w:rFonts w:ascii="Calibri Light" w:hAnsi="Calibri Light"/>
                <w:sz w:val="20"/>
                <w:szCs w:val="20"/>
              </w:rPr>
              <w:t>Standards</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2D7819E7" w14:textId="77777777" w:rsidR="003D7D05" w:rsidRDefault="003D7D05" w:rsidP="003D7D05">
            <w:pPr>
              <w:pStyle w:val="Body"/>
              <w:spacing w:after="0" w:line="259" w:lineRule="auto"/>
              <w:ind w:left="1"/>
            </w:pPr>
            <w:r>
              <w:rPr>
                <w:rFonts w:ascii="Calibri Light" w:hAnsi="Calibri Light"/>
                <w:sz w:val="20"/>
                <w:szCs w:val="20"/>
              </w:rPr>
              <w:t>NIST</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5" w:type="dxa"/>
            </w:tcMar>
          </w:tcPr>
          <w:p w14:paraId="73867287" w14:textId="77777777" w:rsidR="003D7D05" w:rsidRDefault="003D7D05" w:rsidP="003D7D05"/>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07E4AD6B" w14:textId="755A6A86" w:rsidR="003D7D05" w:rsidRPr="00601338" w:rsidRDefault="003D7D05" w:rsidP="003D7D05">
            <w:pPr>
              <w:pStyle w:val="Body"/>
              <w:spacing w:after="0" w:line="259" w:lineRule="auto"/>
              <w:rPr>
                <w:rFonts w:ascii="Calibri Light" w:hAnsi="Calibri Light"/>
                <w:sz w:val="20"/>
                <w:szCs w:val="20"/>
              </w:rPr>
            </w:pPr>
          </w:p>
        </w:tc>
      </w:tr>
      <w:tr w:rsidR="003D7D05" w14:paraId="3ADCCD31" w14:textId="77777777" w:rsidTr="00893671">
        <w:trPr>
          <w:trHeight w:val="498"/>
          <w:jc w:val="center"/>
        </w:trPr>
        <w:tc>
          <w:tcPr>
            <w:tcW w:w="2117" w:type="dxa"/>
            <w:gridSpan w:val="2"/>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4F55E46C" w14:textId="77777777" w:rsidR="003D7D05" w:rsidRDefault="003D7D05" w:rsidP="003D7D05">
            <w:pPr>
              <w:pStyle w:val="Body"/>
              <w:spacing w:after="0" w:line="259" w:lineRule="auto"/>
              <w:ind w:left="1"/>
            </w:pPr>
            <w:r>
              <w:rPr>
                <w:rFonts w:ascii="Calibri Light" w:hAnsi="Calibri Light"/>
                <w:sz w:val="20"/>
                <w:szCs w:val="20"/>
              </w:rPr>
              <w:t>Hossam Abdelkader</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D28D3EF" w14:textId="77777777" w:rsidR="003D7D05" w:rsidRDefault="003D7D05" w:rsidP="003D7D05">
            <w:pPr>
              <w:pStyle w:val="Body"/>
              <w:spacing w:after="0" w:line="259" w:lineRule="auto"/>
            </w:pPr>
            <w:r>
              <w:rPr>
                <w:rFonts w:ascii="Calibri Light" w:hAnsi="Calibri Light"/>
                <w:sz w:val="20"/>
                <w:szCs w:val="20"/>
              </w:rPr>
              <w:t>Honors &amp; Awards</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1257435B" w14:textId="77777777" w:rsidR="003D7D05" w:rsidRDefault="003D7D05" w:rsidP="003D7D05">
            <w:pPr>
              <w:pStyle w:val="Body"/>
              <w:spacing w:after="0" w:line="259" w:lineRule="auto"/>
              <w:ind w:left="1"/>
            </w:pPr>
            <w:r>
              <w:rPr>
                <w:rFonts w:ascii="Calibri Light" w:hAnsi="Calibri Light"/>
                <w:sz w:val="20"/>
                <w:szCs w:val="20"/>
              </w:rPr>
              <w:t>Delta for Construction and Manufacturing (DCM)</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5" w:type="dxa"/>
            </w:tcMar>
          </w:tcPr>
          <w:p w14:paraId="38BFB122" w14:textId="77777777" w:rsidR="003D7D05" w:rsidRDefault="003D7D05" w:rsidP="003D7D05"/>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2CFB2C3C" w14:textId="77777777" w:rsidR="003D7D05" w:rsidRPr="00601338" w:rsidRDefault="003D7D05" w:rsidP="003D7D05">
            <w:pPr>
              <w:pStyle w:val="Body"/>
              <w:spacing w:after="0" w:line="259" w:lineRule="auto"/>
              <w:rPr>
                <w:rFonts w:ascii="Calibri Light" w:hAnsi="Calibri Light"/>
                <w:sz w:val="20"/>
                <w:szCs w:val="20"/>
              </w:rPr>
            </w:pPr>
          </w:p>
        </w:tc>
      </w:tr>
    </w:tbl>
    <w:p w14:paraId="76DF2947" w14:textId="77777777" w:rsidR="00F72622" w:rsidRDefault="00F72622" w:rsidP="00F931E3">
      <w:pPr>
        <w:pStyle w:val="Body"/>
        <w:tabs>
          <w:tab w:val="left" w:pos="360"/>
          <w:tab w:val="right" w:pos="9340"/>
        </w:tabs>
        <w:spacing w:after="0" w:line="240" w:lineRule="auto"/>
        <w:ind w:left="1440"/>
      </w:pPr>
    </w:p>
    <w:p w14:paraId="6A3F8386" w14:textId="686B4A4F" w:rsidR="00D96B42" w:rsidRPr="00D96B42" w:rsidRDefault="003A5599" w:rsidP="00F931E3">
      <w:pPr>
        <w:pStyle w:val="Body"/>
        <w:numPr>
          <w:ilvl w:val="0"/>
          <w:numId w:val="5"/>
        </w:numPr>
        <w:spacing w:after="0" w:line="240" w:lineRule="auto"/>
      </w:pPr>
      <w:r>
        <w:t>Invitation to TC Dinner</w:t>
      </w:r>
      <w:r>
        <w:tab/>
        <w:t>Parker</w:t>
      </w:r>
    </w:p>
    <w:p w14:paraId="21A599C0" w14:textId="77777777" w:rsidR="00F72622" w:rsidRDefault="003A5599" w:rsidP="00F931E3">
      <w:pPr>
        <w:pStyle w:val="Body"/>
        <w:numPr>
          <w:ilvl w:val="0"/>
          <w:numId w:val="5"/>
        </w:numPr>
        <w:spacing w:after="0" w:line="240" w:lineRule="auto"/>
      </w:pPr>
      <w:r>
        <w:rPr>
          <w:lang w:val="de-DE"/>
        </w:rPr>
        <w:t>R</w:t>
      </w:r>
      <w:r w:rsidRPr="00D96B42">
        <w:rPr>
          <w:lang w:val="de-DE"/>
        </w:rPr>
        <w:t>ound of introductions</w:t>
      </w:r>
      <w:r w:rsidR="00330C9E" w:rsidRPr="00D96B42">
        <w:rPr>
          <w:lang w:val="de-DE"/>
        </w:rPr>
        <w:t xml:space="preserve"> </w:t>
      </w:r>
      <w:r w:rsidRPr="00D96B42">
        <w:rPr>
          <w:lang w:val="de-DE"/>
        </w:rPr>
        <w:tab/>
        <w:t>All</w:t>
      </w:r>
    </w:p>
    <w:p w14:paraId="69082E11" w14:textId="77777777" w:rsidR="00F72622" w:rsidRDefault="00F72622" w:rsidP="00F931E3">
      <w:pPr>
        <w:pStyle w:val="Body"/>
        <w:tabs>
          <w:tab w:val="left" w:pos="360"/>
          <w:tab w:val="right" w:pos="9340"/>
        </w:tabs>
      </w:pPr>
    </w:p>
    <w:p w14:paraId="79DC41C7" w14:textId="77777777" w:rsidR="00E75A84" w:rsidRPr="00D96B42" w:rsidRDefault="003A5599" w:rsidP="00F931E3">
      <w:pPr>
        <w:pStyle w:val="Body"/>
        <w:numPr>
          <w:ilvl w:val="0"/>
          <w:numId w:val="6"/>
        </w:numPr>
        <w:spacing w:after="0" w:line="240" w:lineRule="auto"/>
        <w:rPr>
          <w:b/>
          <w:bCs/>
        </w:rPr>
      </w:pPr>
      <w:r>
        <w:rPr>
          <w:b/>
          <w:bCs/>
          <w:lang w:val="de-DE"/>
        </w:rPr>
        <w:t xml:space="preserve">Welcome </w:t>
      </w:r>
      <w:r w:rsidR="00D96B42">
        <w:rPr>
          <w:b/>
          <w:bCs/>
          <w:lang w:val="de-DE"/>
        </w:rPr>
        <w:t>to all</w:t>
      </w:r>
      <w:r>
        <w:rPr>
          <w:b/>
          <w:bCs/>
          <w:lang w:val="de-DE"/>
        </w:rPr>
        <w:t xml:space="preserve"> (2‘)</w:t>
      </w:r>
      <w:r>
        <w:rPr>
          <w:b/>
          <w:bCs/>
          <w:lang w:val="de-DE"/>
        </w:rPr>
        <w:tab/>
        <w:t>Simpson</w:t>
      </w:r>
    </w:p>
    <w:p w14:paraId="11D455F3" w14:textId="77777777" w:rsidR="00E75A84" w:rsidRPr="00893671" w:rsidRDefault="00E75A84" w:rsidP="00F931E3">
      <w:pPr>
        <w:pStyle w:val="Body"/>
        <w:tabs>
          <w:tab w:val="left" w:pos="720"/>
          <w:tab w:val="right" w:pos="9340"/>
        </w:tabs>
        <w:spacing w:after="0" w:line="240" w:lineRule="auto"/>
        <w:ind w:left="360"/>
        <w:rPr>
          <w:b/>
          <w:bCs/>
        </w:rPr>
      </w:pPr>
    </w:p>
    <w:p w14:paraId="19F1F8E9" w14:textId="77777777" w:rsidR="00F72622" w:rsidRPr="00675712" w:rsidRDefault="003A5599" w:rsidP="00F931E3">
      <w:pPr>
        <w:pStyle w:val="Body"/>
        <w:numPr>
          <w:ilvl w:val="0"/>
          <w:numId w:val="6"/>
        </w:numPr>
        <w:spacing w:after="0" w:line="240" w:lineRule="auto"/>
        <w:rPr>
          <w:b/>
          <w:bCs/>
        </w:rPr>
      </w:pPr>
      <w:r>
        <w:rPr>
          <w:b/>
          <w:bCs/>
          <w:lang w:val="de-DE"/>
        </w:rPr>
        <w:t>Agenda additions</w:t>
      </w:r>
      <w:r>
        <w:rPr>
          <w:b/>
          <w:bCs/>
          <w:lang w:val="de-DE"/>
        </w:rPr>
        <w:tab/>
        <w:t>All</w:t>
      </w:r>
    </w:p>
    <w:p w14:paraId="72E6CDDF" w14:textId="77777777" w:rsidR="00675712" w:rsidRPr="00CF7A87" w:rsidRDefault="00675712" w:rsidP="00F931E3">
      <w:pPr>
        <w:rPr>
          <w:b/>
          <w:bCs/>
        </w:rPr>
      </w:pPr>
    </w:p>
    <w:p w14:paraId="1B74CBF1" w14:textId="5D2F5853" w:rsidR="00675712" w:rsidRPr="00675712" w:rsidRDefault="0003543D" w:rsidP="00F931E3">
      <w:pPr>
        <w:pStyle w:val="Body"/>
        <w:tabs>
          <w:tab w:val="left" w:pos="720"/>
          <w:tab w:val="right" w:pos="9340"/>
        </w:tabs>
        <w:spacing w:after="0" w:line="240" w:lineRule="auto"/>
      </w:pPr>
      <w:r>
        <w:t>TC Chair Breakfast Notes</w:t>
      </w:r>
    </w:p>
    <w:p w14:paraId="6AC08DA0" w14:textId="2876F275" w:rsidR="00F72622" w:rsidRDefault="003A5599" w:rsidP="00F931E3">
      <w:pPr>
        <w:pStyle w:val="Body"/>
        <w:numPr>
          <w:ilvl w:val="0"/>
          <w:numId w:val="2"/>
        </w:numPr>
        <w:spacing w:before="240" w:after="0" w:line="240" w:lineRule="auto"/>
        <w:rPr>
          <w:b/>
          <w:bCs/>
        </w:rPr>
      </w:pPr>
      <w:r>
        <w:rPr>
          <w:b/>
          <w:bCs/>
        </w:rPr>
        <w:t>Approval of minutes</w:t>
      </w:r>
      <w:r w:rsidR="00100769">
        <w:rPr>
          <w:b/>
          <w:bCs/>
        </w:rPr>
        <w:t xml:space="preserve">; </w:t>
      </w:r>
      <w:r w:rsidR="0003543D">
        <w:rPr>
          <w:b/>
          <w:bCs/>
        </w:rPr>
        <w:t>2025 Annual Meeting</w:t>
      </w:r>
      <w:r w:rsidR="00100769">
        <w:rPr>
          <w:b/>
          <w:bCs/>
        </w:rPr>
        <w:t>.</w:t>
      </w:r>
      <w:r>
        <w:rPr>
          <w:b/>
          <w:bCs/>
        </w:rPr>
        <w:tab/>
      </w:r>
      <w:r w:rsidR="00244EBD">
        <w:rPr>
          <w:b/>
          <w:bCs/>
        </w:rPr>
        <w:t>Simpson</w:t>
      </w:r>
    </w:p>
    <w:p w14:paraId="61BA478A" w14:textId="77777777" w:rsidR="0003543D" w:rsidRDefault="003A5599" w:rsidP="0003543D">
      <w:pPr>
        <w:pStyle w:val="Body"/>
        <w:tabs>
          <w:tab w:val="right" w:pos="9340"/>
        </w:tabs>
        <w:spacing w:before="240" w:after="0" w:line="240" w:lineRule="auto"/>
      </w:pPr>
      <w:r>
        <w:t xml:space="preserve">Motion to accept the </w:t>
      </w:r>
      <w:r w:rsidR="0003543D">
        <w:t xml:space="preserve">Annual </w:t>
      </w:r>
      <w:r>
        <w:t xml:space="preserve">2025 </w:t>
      </w:r>
      <w:r w:rsidR="006B6DC2">
        <w:t>meeting minutes</w:t>
      </w:r>
      <w:r>
        <w:t xml:space="preserve">: </w:t>
      </w:r>
    </w:p>
    <w:p w14:paraId="19C4A97A" w14:textId="0B33EA90" w:rsidR="00F72622" w:rsidRDefault="003A5599" w:rsidP="0003543D">
      <w:pPr>
        <w:pStyle w:val="Body"/>
        <w:tabs>
          <w:tab w:val="right" w:pos="9340"/>
        </w:tabs>
        <w:spacing w:before="240" w:after="0" w:line="240" w:lineRule="auto"/>
        <w:rPr>
          <w:b/>
          <w:bCs/>
        </w:rPr>
      </w:pPr>
      <w:r>
        <w:rPr>
          <w:b/>
          <w:bCs/>
        </w:rPr>
        <w:t>Chair</w:t>
      </w:r>
      <w:r>
        <w:rPr>
          <w:b/>
          <w:bCs/>
          <w:rtl/>
        </w:rPr>
        <w:t>’</w:t>
      </w:r>
      <w:r>
        <w:rPr>
          <w:b/>
          <w:bCs/>
          <w:lang w:val="fr-FR"/>
        </w:rPr>
        <w:t>s Report (5</w:t>
      </w:r>
      <w:r>
        <w:rPr>
          <w:b/>
          <w:bCs/>
          <w:rtl/>
        </w:rPr>
        <w:t>’</w:t>
      </w:r>
      <w:r>
        <w:rPr>
          <w:b/>
          <w:bCs/>
        </w:rPr>
        <w:t>)</w:t>
      </w:r>
      <w:r>
        <w:rPr>
          <w:b/>
          <w:bCs/>
        </w:rPr>
        <w:tab/>
      </w:r>
      <w:r w:rsidR="00244EBD">
        <w:rPr>
          <w:b/>
          <w:bCs/>
        </w:rPr>
        <w:t>Simpson</w:t>
      </w:r>
    </w:p>
    <w:p w14:paraId="15FE1431" w14:textId="6CB98AF7" w:rsidR="00F72622" w:rsidRDefault="003A5599" w:rsidP="0003543D">
      <w:pPr>
        <w:pStyle w:val="Body"/>
        <w:numPr>
          <w:ilvl w:val="1"/>
          <w:numId w:val="6"/>
        </w:numPr>
        <w:spacing w:before="120" w:after="0" w:line="240" w:lineRule="auto"/>
      </w:pPr>
      <w:r>
        <w:t>Chair</w:t>
      </w:r>
      <w:r>
        <w:rPr>
          <w:rtl/>
        </w:rPr>
        <w:t>’</w:t>
      </w:r>
      <w:r>
        <w:rPr>
          <w:lang w:val="nl-NL"/>
        </w:rPr>
        <w:t>s Goals</w:t>
      </w:r>
    </w:p>
    <w:p w14:paraId="2D0835C2" w14:textId="30513BD8" w:rsidR="0003543D" w:rsidRDefault="0003543D" w:rsidP="00850D22">
      <w:pPr>
        <w:pStyle w:val="Body"/>
        <w:numPr>
          <w:ilvl w:val="2"/>
          <w:numId w:val="6"/>
        </w:numPr>
        <w:spacing w:before="120" w:after="0" w:line="240" w:lineRule="auto"/>
        <w:ind w:left="1418"/>
      </w:pPr>
      <w:r>
        <w:t xml:space="preserve">The participation of everyone in these meetings is appreciated.  </w:t>
      </w:r>
      <w:r w:rsidR="00AD20D5">
        <w:t xml:space="preserve">Looking for continued growth in the roster and participation at each of our meetings.  This TC has a strong history with participation in research and contribution to handbook.  We would like to see that continue as well as more success in the Programs area.  </w:t>
      </w:r>
    </w:p>
    <w:p w14:paraId="4F5960CF" w14:textId="77777777" w:rsidR="00F72622" w:rsidRDefault="003A5599" w:rsidP="00F931E3">
      <w:pPr>
        <w:pStyle w:val="Body"/>
        <w:numPr>
          <w:ilvl w:val="1"/>
          <w:numId w:val="2"/>
        </w:numPr>
        <w:spacing w:before="120" w:after="0" w:line="240" w:lineRule="auto"/>
      </w:pPr>
      <w:r>
        <w:t>Announcements</w:t>
      </w:r>
    </w:p>
    <w:p w14:paraId="32E3CA34" w14:textId="77777777" w:rsidR="00F72622" w:rsidRPr="00DF0D3E" w:rsidRDefault="00F72622" w:rsidP="00850D22">
      <w:pPr>
        <w:pStyle w:val="Body"/>
        <w:numPr>
          <w:ilvl w:val="2"/>
          <w:numId w:val="6"/>
        </w:numPr>
        <w:spacing w:before="120" w:after="0" w:line="240" w:lineRule="auto"/>
        <w:ind w:left="1418"/>
        <w:rPr>
          <w:rStyle w:val="Link"/>
          <w:color w:val="000000"/>
          <w:u w:val="none" w:color="000000"/>
        </w:rPr>
      </w:pPr>
      <w:hyperlink r:id="rId21" w:history="1">
        <w:r>
          <w:rPr>
            <w:rStyle w:val="Link"/>
          </w:rPr>
          <w:t>ASHRAE Simplified Rules of Order</w:t>
        </w:r>
      </w:hyperlink>
    </w:p>
    <w:p w14:paraId="67D10108" w14:textId="77777777" w:rsidR="00DF0D3E" w:rsidRPr="00A97D3B" w:rsidRDefault="003A5599" w:rsidP="00850D22">
      <w:pPr>
        <w:pStyle w:val="Body"/>
        <w:numPr>
          <w:ilvl w:val="2"/>
          <w:numId w:val="6"/>
        </w:numPr>
        <w:spacing w:before="120" w:after="0" w:line="240" w:lineRule="auto"/>
        <w:ind w:left="1418"/>
        <w:rPr>
          <w:rStyle w:val="Link"/>
          <w:color w:val="000000"/>
          <w:u w:val="none" w:color="000000"/>
        </w:rPr>
      </w:pPr>
      <w:r w:rsidRPr="00492F73">
        <w:rPr>
          <w:rStyle w:val="Link"/>
          <w:color w:val="auto"/>
          <w:u w:val="none"/>
        </w:rPr>
        <w:t>*</w:t>
      </w:r>
      <w:r w:rsidRPr="00DF0D3E">
        <w:rPr>
          <w:rStyle w:val="Link"/>
          <w:color w:val="auto"/>
          <w:u w:val="none"/>
        </w:rPr>
        <w:t xml:space="preserve">ASHRAE Government Affairs Committee – Subject Matter Expert Pilot Program </w:t>
      </w:r>
      <w:hyperlink r:id="rId22" w:history="1">
        <w:r w:rsidR="00A97D3B" w:rsidRPr="00417B16">
          <w:rPr>
            <w:rStyle w:val="Hyperlink"/>
          </w:rPr>
          <w:t>https://www.ashrae.org/about/government-affairs/grassroots-advocacy/accomplishments/ashrae-smes-for-goes-pilot-program-application</w:t>
        </w:r>
      </w:hyperlink>
    </w:p>
    <w:p w14:paraId="58218F6F" w14:textId="77777777" w:rsidR="00893671" w:rsidRDefault="003A5599" w:rsidP="00850D22">
      <w:pPr>
        <w:pStyle w:val="Body"/>
        <w:numPr>
          <w:ilvl w:val="2"/>
          <w:numId w:val="6"/>
        </w:numPr>
        <w:spacing w:before="120" w:after="0" w:line="240" w:lineRule="auto"/>
        <w:ind w:left="1418"/>
      </w:pPr>
      <w:r w:rsidRPr="00850D22">
        <w:rPr>
          <w:rStyle w:val="Link"/>
          <w:color w:val="auto"/>
          <w:u w:val="none"/>
        </w:rPr>
        <w:t>Access</w:t>
      </w:r>
      <w:r>
        <w:t xml:space="preserve"> to Basecamp – request to be added: email </w:t>
      </w:r>
      <w:r w:rsidR="006624CF">
        <w:t>caralozinsky@cunet.carleton.ca</w:t>
      </w:r>
    </w:p>
    <w:p w14:paraId="1A887503" w14:textId="7BBAE0A8" w:rsidR="00F72622" w:rsidRPr="00682BE2" w:rsidRDefault="003A5599" w:rsidP="00F931E3">
      <w:pPr>
        <w:pStyle w:val="Body"/>
        <w:keepNext/>
        <w:numPr>
          <w:ilvl w:val="0"/>
          <w:numId w:val="2"/>
        </w:numPr>
        <w:tabs>
          <w:tab w:val="left" w:pos="360"/>
        </w:tabs>
        <w:spacing w:before="240" w:after="0" w:line="240" w:lineRule="auto"/>
        <w:rPr>
          <w:b/>
          <w:bCs/>
        </w:rPr>
      </w:pPr>
      <w:r w:rsidRPr="00682BE2">
        <w:rPr>
          <w:b/>
          <w:bCs/>
        </w:rPr>
        <w:lastRenderedPageBreak/>
        <w:t>Membership/Roster (5</w:t>
      </w:r>
      <w:r w:rsidRPr="00682BE2">
        <w:rPr>
          <w:b/>
          <w:bCs/>
          <w:rtl/>
        </w:rPr>
        <w:t>’</w:t>
      </w:r>
      <w:r w:rsidRPr="00682BE2">
        <w:rPr>
          <w:b/>
          <w:bCs/>
        </w:rPr>
        <w:t>)</w:t>
      </w:r>
      <w:r w:rsidRPr="00682BE2">
        <w:rPr>
          <w:b/>
          <w:bCs/>
        </w:rPr>
        <w:tab/>
      </w:r>
      <w:r w:rsidR="00893671" w:rsidRPr="00682BE2">
        <w:rPr>
          <w:b/>
          <w:bCs/>
        </w:rPr>
        <w:t>Simpson</w:t>
      </w:r>
      <w:r w:rsidR="00AD20D5">
        <w:rPr>
          <w:b/>
          <w:bCs/>
        </w:rPr>
        <w:t>/DeGraw</w:t>
      </w:r>
    </w:p>
    <w:p w14:paraId="7FFDA5D7" w14:textId="77777777" w:rsidR="00F72622" w:rsidRPr="00850D22" w:rsidRDefault="003A5599" w:rsidP="00850D22">
      <w:pPr>
        <w:pStyle w:val="Body"/>
        <w:numPr>
          <w:ilvl w:val="1"/>
          <w:numId w:val="6"/>
        </w:numPr>
        <w:spacing w:before="120" w:after="0" w:line="240" w:lineRule="auto"/>
      </w:pPr>
      <w:r w:rsidRPr="00850D22">
        <w:t>Regular attendance is expected, active participation encouraged.</w:t>
      </w:r>
    </w:p>
    <w:p w14:paraId="40D01A53" w14:textId="77777777" w:rsidR="00330C9E" w:rsidRPr="00850D22" w:rsidRDefault="003A5599" w:rsidP="00850D22">
      <w:pPr>
        <w:pStyle w:val="Body"/>
        <w:numPr>
          <w:ilvl w:val="1"/>
          <w:numId w:val="6"/>
        </w:numPr>
        <w:spacing w:before="120" w:after="0" w:line="240" w:lineRule="auto"/>
      </w:pPr>
      <w:r w:rsidRPr="00850D22">
        <w:t>Digital sign-in sheet</w:t>
      </w:r>
      <w:r w:rsidR="008530A9" w:rsidRPr="00850D22">
        <w:t xml:space="preserve">: </w:t>
      </w:r>
      <w:r w:rsidR="007460D9" w:rsidRPr="00850D22">
        <w:t>tinyurl.com/</w:t>
      </w:r>
      <w:r w:rsidR="002F662A" w:rsidRPr="00850D22">
        <w:t>tc403</w:t>
      </w:r>
    </w:p>
    <w:p w14:paraId="0A8EA751" w14:textId="77777777" w:rsidR="00F72622" w:rsidRPr="007E5573" w:rsidRDefault="003A5599" w:rsidP="00850D22">
      <w:pPr>
        <w:pStyle w:val="Body"/>
        <w:numPr>
          <w:ilvl w:val="1"/>
          <w:numId w:val="6"/>
        </w:numPr>
        <w:spacing w:before="120" w:after="0" w:line="240" w:lineRule="auto"/>
      </w:pPr>
      <w:r w:rsidRPr="007E5573">
        <w:t xml:space="preserve">Guests, consider joining as a Provisional Corresponding Member (PCM). This is the only way to officially join TC 4.3: </w:t>
      </w:r>
      <w:hyperlink r:id="rId23" w:history="1">
        <w:r w:rsidR="00F72622" w:rsidRPr="00850D22">
          <w:t>https://eweb.ashrae.org/eweb/TS_ProvisionalSignup.html</w:t>
        </w:r>
      </w:hyperlink>
      <w:r w:rsidRPr="00850D22">
        <w:t xml:space="preserve">  </w:t>
      </w:r>
    </w:p>
    <w:p w14:paraId="524827D3" w14:textId="7CFAB40D" w:rsidR="00AD20D5" w:rsidRPr="007E5573" w:rsidRDefault="003A5599" w:rsidP="00243750">
      <w:pPr>
        <w:pStyle w:val="Body"/>
        <w:numPr>
          <w:ilvl w:val="1"/>
          <w:numId w:val="6"/>
        </w:numPr>
        <w:spacing w:before="120" w:after="0" w:line="240" w:lineRule="auto"/>
      </w:pPr>
      <w:r w:rsidRPr="007E5573">
        <w:t>SY2</w:t>
      </w:r>
      <w:r w:rsidR="00AD20D5">
        <w:t>5-6 – Updated data….</w:t>
      </w:r>
    </w:p>
    <w:p w14:paraId="5548837B" w14:textId="77777777" w:rsidR="000C6892" w:rsidRPr="007E5573" w:rsidRDefault="003A5599" w:rsidP="00850D22">
      <w:pPr>
        <w:pStyle w:val="Body"/>
        <w:numPr>
          <w:ilvl w:val="1"/>
          <w:numId w:val="6"/>
        </w:numPr>
        <w:spacing w:before="120" w:after="0" w:line="240" w:lineRule="auto"/>
      </w:pPr>
      <w:r w:rsidRPr="007E5573">
        <w:t xml:space="preserve">If members are interested in becoming </w:t>
      </w:r>
      <w:r w:rsidR="00FA3CBA" w:rsidRPr="007E5573">
        <w:t xml:space="preserve">more involved in the committee, </w:t>
      </w:r>
      <w:r w:rsidR="00762005" w:rsidRPr="007E5573">
        <w:t xml:space="preserve">members can make note of this in the digital sign-in sheet. The committee welcomes involvement from all members. </w:t>
      </w:r>
    </w:p>
    <w:p w14:paraId="59E8DF99" w14:textId="77777777" w:rsidR="00F72622" w:rsidRPr="00682BE2" w:rsidRDefault="003A5599" w:rsidP="00850D22">
      <w:pPr>
        <w:pStyle w:val="Body"/>
        <w:keepNext/>
        <w:numPr>
          <w:ilvl w:val="0"/>
          <w:numId w:val="2"/>
        </w:numPr>
        <w:tabs>
          <w:tab w:val="left" w:pos="360"/>
        </w:tabs>
        <w:spacing w:before="240" w:after="0" w:line="240" w:lineRule="auto"/>
        <w:rPr>
          <w:b/>
          <w:bCs/>
        </w:rPr>
      </w:pPr>
      <w:r>
        <w:rPr>
          <w:b/>
          <w:bCs/>
        </w:rPr>
        <w:t>S</w:t>
      </w:r>
      <w:r w:rsidR="00321862" w:rsidRPr="00682BE2">
        <w:rPr>
          <w:b/>
          <w:bCs/>
        </w:rPr>
        <w:t>ubcommittee reports</w:t>
      </w:r>
      <w:r w:rsidR="00321862" w:rsidRPr="00682BE2">
        <w:rPr>
          <w:b/>
          <w:bCs/>
        </w:rPr>
        <w:tab/>
      </w:r>
    </w:p>
    <w:p w14:paraId="55D6C939" w14:textId="77777777" w:rsidR="00F72622" w:rsidRDefault="003A5599" w:rsidP="00850D22">
      <w:pPr>
        <w:pStyle w:val="Body"/>
        <w:numPr>
          <w:ilvl w:val="1"/>
          <w:numId w:val="6"/>
        </w:numPr>
        <w:spacing w:before="120" w:after="0" w:line="240" w:lineRule="auto"/>
        <w:rPr>
          <w:b/>
          <w:bCs/>
        </w:rPr>
      </w:pPr>
      <w:r>
        <w:rPr>
          <w:b/>
          <w:bCs/>
        </w:rPr>
        <w:t>Programs (</w:t>
      </w:r>
      <w:r w:rsidR="00893671">
        <w:rPr>
          <w:b/>
          <w:bCs/>
        </w:rPr>
        <w:t>1</w:t>
      </w:r>
      <w:r>
        <w:rPr>
          <w:b/>
          <w:bCs/>
        </w:rPr>
        <w:t>0</w:t>
      </w:r>
      <w:r>
        <w:rPr>
          <w:b/>
          <w:bCs/>
          <w:rtl/>
        </w:rPr>
        <w:t>’</w:t>
      </w:r>
      <w:r>
        <w:rPr>
          <w:b/>
          <w:bCs/>
        </w:rPr>
        <w:t>)</w:t>
      </w:r>
      <w:r>
        <w:rPr>
          <w:b/>
          <w:bCs/>
        </w:rPr>
        <w:tab/>
        <w:t>Naik</w:t>
      </w:r>
    </w:p>
    <w:p w14:paraId="2BF264FA" w14:textId="20ACAC88" w:rsidR="003032BB" w:rsidRDefault="003A5599" w:rsidP="00850D22">
      <w:pPr>
        <w:pStyle w:val="Body"/>
        <w:numPr>
          <w:ilvl w:val="2"/>
          <w:numId w:val="6"/>
        </w:numPr>
        <w:spacing w:before="120" w:after="0" w:line="240" w:lineRule="auto"/>
        <w:ind w:left="1418"/>
      </w:pPr>
      <w:r>
        <w:t xml:space="preserve">Conference tracks for Las Vegas are: </w:t>
      </w:r>
    </w:p>
    <w:p w14:paraId="0D18996C" w14:textId="77777777" w:rsidR="003032BB" w:rsidRDefault="003A5599" w:rsidP="00850D22">
      <w:pPr>
        <w:pStyle w:val="Body"/>
        <w:numPr>
          <w:ilvl w:val="3"/>
          <w:numId w:val="6"/>
        </w:numPr>
        <w:spacing w:before="120" w:after="0" w:line="240" w:lineRule="auto"/>
        <w:ind w:left="1843"/>
      </w:pPr>
      <w:r>
        <w:t>Fundamentals and Applications</w:t>
      </w:r>
    </w:p>
    <w:p w14:paraId="03C28C78" w14:textId="77777777" w:rsidR="003032BB" w:rsidRDefault="003A5599" w:rsidP="00850D22">
      <w:pPr>
        <w:pStyle w:val="Body"/>
        <w:numPr>
          <w:ilvl w:val="3"/>
          <w:numId w:val="6"/>
        </w:numPr>
        <w:spacing w:before="120" w:after="0" w:line="240" w:lineRule="auto"/>
        <w:ind w:left="1843"/>
      </w:pPr>
      <w:r>
        <w:t>HVAC&amp;R Systems and Equipment</w:t>
      </w:r>
    </w:p>
    <w:p w14:paraId="59938EF7" w14:textId="77777777" w:rsidR="003032BB" w:rsidRDefault="003A5599" w:rsidP="00850D22">
      <w:pPr>
        <w:pStyle w:val="Body"/>
        <w:numPr>
          <w:ilvl w:val="3"/>
          <w:numId w:val="6"/>
        </w:numPr>
        <w:spacing w:before="120" w:after="0" w:line="240" w:lineRule="auto"/>
        <w:ind w:left="1843"/>
      </w:pPr>
      <w:r>
        <w:t>Refrigeration and Refrigerants</w:t>
      </w:r>
    </w:p>
    <w:p w14:paraId="0CE07C7D" w14:textId="77777777" w:rsidR="003032BB" w:rsidRDefault="003A5599" w:rsidP="00850D22">
      <w:pPr>
        <w:pStyle w:val="Body"/>
        <w:numPr>
          <w:ilvl w:val="3"/>
          <w:numId w:val="6"/>
        </w:numPr>
        <w:spacing w:before="120" w:after="0" w:line="240" w:lineRule="auto"/>
        <w:ind w:left="1843"/>
      </w:pPr>
      <w:r>
        <w:t>Research Summit</w:t>
      </w:r>
    </w:p>
    <w:p w14:paraId="1B148A53" w14:textId="77777777" w:rsidR="003032BB" w:rsidRDefault="003A5599" w:rsidP="00850D22">
      <w:pPr>
        <w:pStyle w:val="Body"/>
        <w:numPr>
          <w:ilvl w:val="3"/>
          <w:numId w:val="6"/>
        </w:numPr>
        <w:spacing w:before="120" w:after="0" w:line="240" w:lineRule="auto"/>
        <w:ind w:left="1843"/>
      </w:pPr>
      <w:r>
        <w:t>Energy Storage and Grid Resiliency</w:t>
      </w:r>
    </w:p>
    <w:p w14:paraId="7E0B4D7E" w14:textId="77777777" w:rsidR="003032BB" w:rsidRDefault="003A5599" w:rsidP="00850D22">
      <w:pPr>
        <w:pStyle w:val="Body"/>
        <w:numPr>
          <w:ilvl w:val="3"/>
          <w:numId w:val="6"/>
        </w:numPr>
        <w:spacing w:before="120" w:after="0" w:line="240" w:lineRule="auto"/>
        <w:ind w:left="1843"/>
      </w:pPr>
      <w:r>
        <w:t>Pathways to Building Decarbonization</w:t>
      </w:r>
    </w:p>
    <w:p w14:paraId="12A8D596" w14:textId="77777777" w:rsidR="003032BB" w:rsidRDefault="003A5599" w:rsidP="00850D22">
      <w:pPr>
        <w:pStyle w:val="Body"/>
        <w:numPr>
          <w:ilvl w:val="3"/>
          <w:numId w:val="6"/>
        </w:numPr>
        <w:spacing w:before="120" w:after="0" w:line="240" w:lineRule="auto"/>
        <w:ind w:left="1843"/>
      </w:pPr>
      <w:r>
        <w:t>Artificial Intelligence</w:t>
      </w:r>
    </w:p>
    <w:p w14:paraId="721683E0" w14:textId="77777777" w:rsidR="003032BB" w:rsidRDefault="003A5599" w:rsidP="00850D22">
      <w:pPr>
        <w:pStyle w:val="Body"/>
        <w:numPr>
          <w:ilvl w:val="3"/>
          <w:numId w:val="6"/>
        </w:numPr>
        <w:spacing w:before="120" w:after="0" w:line="240" w:lineRule="auto"/>
        <w:ind w:left="1843"/>
      </w:pPr>
      <w:r>
        <w:t>IEQ for Healthy Buildings</w:t>
      </w:r>
    </w:p>
    <w:p w14:paraId="64CE24E7" w14:textId="77777777" w:rsidR="003032BB" w:rsidRDefault="003A5599" w:rsidP="00850D22">
      <w:pPr>
        <w:pStyle w:val="Body"/>
        <w:numPr>
          <w:ilvl w:val="3"/>
          <w:numId w:val="6"/>
        </w:numPr>
        <w:spacing w:before="120" w:after="0" w:line="240" w:lineRule="auto"/>
        <w:ind w:left="1843"/>
      </w:pPr>
      <w:r>
        <w:t>Future-Proofing the Built Environment</w:t>
      </w:r>
    </w:p>
    <w:p w14:paraId="536AADC6" w14:textId="77777777" w:rsidR="002652E7" w:rsidRDefault="003A5599" w:rsidP="00850D22">
      <w:pPr>
        <w:pStyle w:val="Body"/>
        <w:numPr>
          <w:ilvl w:val="2"/>
          <w:numId w:val="6"/>
        </w:numPr>
        <w:spacing w:before="120" w:after="0" w:line="240" w:lineRule="auto"/>
        <w:ind w:left="1418"/>
      </w:pPr>
      <w:r>
        <w:t xml:space="preserve">Five proposals </w:t>
      </w:r>
      <w:r w:rsidR="0077704C">
        <w:t>will be</w:t>
      </w:r>
      <w:r>
        <w:t xml:space="preserve"> put forth for Las Vegas (Winter 2026 Conference)</w:t>
      </w:r>
      <w:r w:rsidR="00BB4D60">
        <w:t xml:space="preserve">, summarized in the “Active Proposals” table below. </w:t>
      </w:r>
    </w:p>
    <w:p w14:paraId="132CC185" w14:textId="77777777" w:rsidR="003C0A03" w:rsidRDefault="003A5599" w:rsidP="00850D22">
      <w:pPr>
        <w:pStyle w:val="Body"/>
        <w:numPr>
          <w:ilvl w:val="2"/>
          <w:numId w:val="6"/>
        </w:numPr>
        <w:spacing w:before="120" w:after="0" w:line="240" w:lineRule="auto"/>
        <w:ind w:left="1418"/>
      </w:pPr>
      <w:r w:rsidRPr="004D3809">
        <w:t>TG2.IAQMD</w:t>
      </w:r>
      <w:r w:rsidR="008A2BA7">
        <w:t xml:space="preserve"> is planning on submitting a program proposal on Ventilation/IAQ during wildfire events</w:t>
      </w:r>
      <w:r w:rsidR="00EB1274">
        <w:t xml:space="preserve"> (similar to 10-a-</w:t>
      </w:r>
      <w:r w:rsidR="00B94204">
        <w:t>iv-5)</w:t>
      </w:r>
      <w:r w:rsidR="008A2BA7">
        <w:t xml:space="preserve">. Isaac S./Steve E. may wish to coordinate with TG2.IAQMD, to create a joint submission. </w:t>
      </w:r>
    </w:p>
    <w:p w14:paraId="3708CC21" w14:textId="77777777" w:rsidR="00F72622" w:rsidRDefault="003A5599" w:rsidP="00850D22">
      <w:pPr>
        <w:pStyle w:val="Body"/>
        <w:numPr>
          <w:ilvl w:val="2"/>
          <w:numId w:val="6"/>
        </w:numPr>
        <w:spacing w:before="120" w:after="0" w:line="240" w:lineRule="auto"/>
        <w:ind w:left="1418"/>
      </w:pPr>
      <w:r>
        <w:t xml:space="preserve">Future Programs / New Ideas: </w:t>
      </w:r>
      <w:r w:rsidR="004468BF">
        <w:t xml:space="preserve">Moving forward, proposals </w:t>
      </w:r>
      <w:r w:rsidR="008B6323">
        <w:t>for new programs should ideally be discussed with the committee</w:t>
      </w:r>
      <w:r w:rsidR="007A34A8">
        <w:t xml:space="preserve"> for preliminary feedback before </w:t>
      </w:r>
      <w:r w:rsidR="004828CB">
        <w:t xml:space="preserve">finalizing the program. </w:t>
      </w:r>
      <w:r w:rsidR="005C7876">
        <w:t xml:space="preserve">Program details including program abstract, individual presentation abstracts (if applicable), learning objectives, </w:t>
      </w:r>
      <w:r w:rsidR="00DB507B">
        <w:t>speaker biographies</w:t>
      </w:r>
      <w:r w:rsidR="00F72F90">
        <w:t>, and any other relevant program information</w:t>
      </w:r>
      <w:r w:rsidR="00DB507B">
        <w:t xml:space="preserve"> should be submitted to the committee </w:t>
      </w:r>
      <w:r w:rsidR="00A06671">
        <w:t xml:space="preserve">for their review and vote prior to submitting program proposals to ASHRAE. </w:t>
      </w:r>
    </w:p>
    <w:p w14:paraId="678BEC65" w14:textId="77777777" w:rsidR="004B2902" w:rsidRDefault="003A5599" w:rsidP="00850D22">
      <w:pPr>
        <w:pStyle w:val="Body"/>
        <w:numPr>
          <w:ilvl w:val="2"/>
          <w:numId w:val="6"/>
        </w:numPr>
        <w:spacing w:before="120" w:after="0" w:line="240" w:lineRule="auto"/>
        <w:ind w:left="1560" w:hanging="426"/>
      </w:pPr>
      <w:r>
        <w:t>P</w:t>
      </w:r>
      <w:r w:rsidR="003F5F10">
        <w:t xml:space="preserve">eople interested in proposing programs for future conferences can contact Nitin </w:t>
      </w:r>
      <w:r w:rsidR="00DD097C">
        <w:t xml:space="preserve">Naik </w:t>
      </w:r>
      <w:r w:rsidR="003F5F10">
        <w:t>for more information (</w:t>
      </w:r>
      <w:hyperlink r:id="rId24" w:history="1">
        <w:r w:rsidR="004B2902" w:rsidRPr="00850D22">
          <w:t>nitin@dewpoint.in</w:t>
        </w:r>
      </w:hyperlink>
      <w:r w:rsidR="00DD097C">
        <w:t>)</w:t>
      </w:r>
    </w:p>
    <w:p w14:paraId="7DF8D9CC" w14:textId="77777777" w:rsidR="00C623A7" w:rsidRDefault="00C623A7" w:rsidP="00850D22">
      <w:pPr>
        <w:pStyle w:val="Body"/>
        <w:tabs>
          <w:tab w:val="left" w:pos="720"/>
          <w:tab w:val="right" w:pos="9340"/>
        </w:tabs>
        <w:spacing w:before="120" w:after="0" w:line="240" w:lineRule="auto"/>
        <w:ind w:left="2160"/>
      </w:pPr>
    </w:p>
    <w:tbl>
      <w:tblPr>
        <w:tblW w:w="8730" w:type="dxa"/>
        <w:tblInd w:w="55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512"/>
        <w:gridCol w:w="2609"/>
        <w:gridCol w:w="1166"/>
        <w:gridCol w:w="3443"/>
      </w:tblGrid>
      <w:tr w:rsidR="002C23F0" w14:paraId="75F17F1B" w14:textId="77777777" w:rsidTr="0025513C">
        <w:trPr>
          <w:trHeight w:val="280"/>
        </w:trPr>
        <w:tc>
          <w:tcPr>
            <w:tcW w:w="873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C851A8" w14:textId="77777777" w:rsidR="00762005" w:rsidRDefault="003A5599" w:rsidP="00850D22">
            <w:pPr>
              <w:pStyle w:val="Body"/>
              <w:spacing w:after="0"/>
              <w:jc w:val="center"/>
              <w:rPr>
                <w:b/>
                <w:bCs/>
                <w:sz w:val="20"/>
                <w:szCs w:val="20"/>
              </w:rPr>
            </w:pPr>
            <w:r>
              <w:rPr>
                <w:b/>
                <w:bCs/>
                <w:sz w:val="20"/>
                <w:szCs w:val="20"/>
              </w:rPr>
              <w:t xml:space="preserve">ACTIVE PROPOSALS (SUBMITTED OR </w:t>
            </w:r>
            <w:r w:rsidR="00A80C28">
              <w:rPr>
                <w:b/>
                <w:bCs/>
                <w:sz w:val="20"/>
                <w:szCs w:val="20"/>
              </w:rPr>
              <w:t>UNDER ACTIVE CONSIDERATION)</w:t>
            </w:r>
          </w:p>
        </w:tc>
      </w:tr>
      <w:tr w:rsidR="002C23F0" w14:paraId="2B79326C" w14:textId="77777777" w:rsidTr="00CF08AB">
        <w:trPr>
          <w:trHeight w:val="280"/>
        </w:trPr>
        <w:tc>
          <w:tcPr>
            <w:tcW w:w="1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A63049" w14:textId="77777777" w:rsidR="00156AC1" w:rsidRDefault="003A5599" w:rsidP="00850D22">
            <w:pPr>
              <w:pStyle w:val="Body"/>
              <w:jc w:val="center"/>
            </w:pPr>
            <w:r>
              <w:rPr>
                <w:b/>
                <w:bCs/>
                <w:sz w:val="20"/>
                <w:szCs w:val="20"/>
              </w:rPr>
              <w:lastRenderedPageBreak/>
              <w:t>City</w:t>
            </w:r>
          </w:p>
        </w:tc>
        <w:tc>
          <w:tcPr>
            <w:tcW w:w="26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973591" w14:textId="77777777" w:rsidR="00156AC1" w:rsidRDefault="003A5599" w:rsidP="00850D22">
            <w:pPr>
              <w:pStyle w:val="Body"/>
              <w:spacing w:after="0"/>
              <w:jc w:val="center"/>
            </w:pPr>
            <w:r>
              <w:rPr>
                <w:b/>
                <w:bCs/>
                <w:sz w:val="20"/>
                <w:szCs w:val="20"/>
              </w:rPr>
              <w:t>Title</w:t>
            </w:r>
          </w:p>
        </w:tc>
        <w:tc>
          <w:tcPr>
            <w:tcW w:w="1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EEB55F" w14:textId="77777777" w:rsidR="00156AC1" w:rsidRDefault="003A5599" w:rsidP="00850D22">
            <w:pPr>
              <w:pStyle w:val="Body"/>
              <w:spacing w:after="0"/>
              <w:jc w:val="center"/>
            </w:pPr>
            <w:r>
              <w:rPr>
                <w:b/>
                <w:bCs/>
                <w:sz w:val="20"/>
                <w:szCs w:val="20"/>
              </w:rPr>
              <w:t>Type</w:t>
            </w:r>
          </w:p>
        </w:tc>
        <w:tc>
          <w:tcPr>
            <w:tcW w:w="34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B0D21B" w14:textId="77777777" w:rsidR="00156AC1" w:rsidRDefault="003A5599" w:rsidP="00850D22">
            <w:pPr>
              <w:pStyle w:val="Body"/>
              <w:spacing w:after="0"/>
              <w:jc w:val="center"/>
            </w:pPr>
            <w:r>
              <w:rPr>
                <w:b/>
                <w:bCs/>
                <w:sz w:val="20"/>
                <w:szCs w:val="20"/>
              </w:rPr>
              <w:t>Chair/Speakers</w:t>
            </w:r>
          </w:p>
        </w:tc>
      </w:tr>
      <w:tr w:rsidR="002C23F0" w14:paraId="349D552C"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902031" w14:textId="77777777" w:rsidR="00B750B5" w:rsidRDefault="003A5599" w:rsidP="00850D22">
            <w:pPr>
              <w:pStyle w:val="Body"/>
              <w:spacing w:after="0"/>
              <w:rPr>
                <w:sz w:val="20"/>
                <w:szCs w:val="20"/>
              </w:rPr>
            </w:pPr>
            <w:r>
              <w:rPr>
                <w:sz w:val="20"/>
                <w:szCs w:val="20"/>
              </w:rPr>
              <w:t>Las Vegas</w:t>
            </w:r>
          </w:p>
        </w:tc>
        <w:tc>
          <w:tcPr>
            <w:tcW w:w="26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2FD22A" w14:textId="77777777" w:rsidR="00B750B5" w:rsidRPr="00E4003F" w:rsidRDefault="003A5599" w:rsidP="00850D22">
            <w:pPr>
              <w:pStyle w:val="Body"/>
              <w:spacing w:after="0"/>
              <w:rPr>
                <w:sz w:val="20"/>
                <w:szCs w:val="20"/>
              </w:rPr>
            </w:pPr>
            <w:r>
              <w:rPr>
                <w:sz w:val="20"/>
                <w:szCs w:val="20"/>
              </w:rPr>
              <w:t>How Should the Zone That is Natural</w:t>
            </w:r>
            <w:r w:rsidR="006471F7">
              <w:rPr>
                <w:sz w:val="20"/>
                <w:szCs w:val="20"/>
              </w:rPr>
              <w:t>ly</w:t>
            </w:r>
            <w:r>
              <w:rPr>
                <w:sz w:val="20"/>
                <w:szCs w:val="20"/>
              </w:rPr>
              <w:t xml:space="preserve"> Ventilat</w:t>
            </w:r>
            <w:r w:rsidR="006471F7">
              <w:rPr>
                <w:sz w:val="20"/>
                <w:szCs w:val="20"/>
              </w:rPr>
              <w:t>ed</w:t>
            </w:r>
            <w:r>
              <w:rPr>
                <w:sz w:val="20"/>
                <w:szCs w:val="20"/>
              </w:rPr>
              <w:t xml:space="preserve"> be Defined Using ASHRAE Standards 55 and 62</w:t>
            </w:r>
            <w:r w:rsidR="006471F7">
              <w:rPr>
                <w:sz w:val="20"/>
                <w:szCs w:val="20"/>
              </w:rPr>
              <w:t>?</w:t>
            </w:r>
          </w:p>
        </w:tc>
        <w:tc>
          <w:tcPr>
            <w:tcW w:w="1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9E7158" w14:textId="77777777" w:rsidR="00B750B5" w:rsidRPr="00E4003F" w:rsidRDefault="003A5599" w:rsidP="00850D22">
            <w:pPr>
              <w:pStyle w:val="Body"/>
              <w:spacing w:after="0"/>
              <w:rPr>
                <w:sz w:val="20"/>
                <w:szCs w:val="20"/>
              </w:rPr>
            </w:pPr>
            <w:r>
              <w:rPr>
                <w:sz w:val="20"/>
                <w:szCs w:val="20"/>
              </w:rPr>
              <w:t>Panel</w:t>
            </w:r>
          </w:p>
        </w:tc>
        <w:tc>
          <w:tcPr>
            <w:tcW w:w="34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6F1FE0" w14:textId="77777777" w:rsidR="00B750B5" w:rsidRDefault="003A5599" w:rsidP="00850D22">
            <w:pPr>
              <w:pStyle w:val="Body"/>
              <w:spacing w:after="0"/>
              <w:rPr>
                <w:sz w:val="20"/>
                <w:szCs w:val="20"/>
              </w:rPr>
            </w:pPr>
            <w:r>
              <w:rPr>
                <w:sz w:val="20"/>
                <w:szCs w:val="20"/>
              </w:rPr>
              <w:t xml:space="preserve">Duncan Phillips </w:t>
            </w:r>
          </w:p>
          <w:p w14:paraId="1B26A53A" w14:textId="77777777" w:rsidR="001A12D9" w:rsidRPr="00E4003F" w:rsidRDefault="003A5599" w:rsidP="00850D22">
            <w:pPr>
              <w:pStyle w:val="Body"/>
              <w:spacing w:after="0"/>
              <w:rPr>
                <w:sz w:val="20"/>
                <w:szCs w:val="20"/>
              </w:rPr>
            </w:pPr>
            <w:r>
              <w:rPr>
                <w:sz w:val="20"/>
                <w:szCs w:val="20"/>
              </w:rPr>
              <w:t>(</w:t>
            </w:r>
            <w:r w:rsidR="004624D4">
              <w:rPr>
                <w:sz w:val="20"/>
                <w:szCs w:val="20"/>
              </w:rPr>
              <w:t>SSPC</w:t>
            </w:r>
            <w:r>
              <w:rPr>
                <w:sz w:val="20"/>
                <w:szCs w:val="20"/>
              </w:rPr>
              <w:t>62.1</w:t>
            </w:r>
            <w:r w:rsidR="00B54F63">
              <w:rPr>
                <w:sz w:val="20"/>
                <w:szCs w:val="20"/>
              </w:rPr>
              <w:t xml:space="preserve"> (lead)</w:t>
            </w:r>
            <w:r>
              <w:rPr>
                <w:sz w:val="20"/>
                <w:szCs w:val="20"/>
              </w:rPr>
              <w:t xml:space="preserve">, </w:t>
            </w:r>
            <w:r w:rsidR="004624D4">
              <w:rPr>
                <w:sz w:val="20"/>
                <w:szCs w:val="20"/>
              </w:rPr>
              <w:t>SSPC</w:t>
            </w:r>
            <w:r>
              <w:rPr>
                <w:sz w:val="20"/>
                <w:szCs w:val="20"/>
              </w:rPr>
              <w:t>55, TC4.3</w:t>
            </w:r>
            <w:r w:rsidR="00B54F63">
              <w:rPr>
                <w:sz w:val="20"/>
                <w:szCs w:val="20"/>
              </w:rPr>
              <w:t xml:space="preserve"> (co-sponsors)</w:t>
            </w:r>
            <w:r>
              <w:rPr>
                <w:sz w:val="20"/>
                <w:szCs w:val="20"/>
              </w:rPr>
              <w:t>)</w:t>
            </w:r>
          </w:p>
        </w:tc>
      </w:tr>
      <w:tr w:rsidR="002C23F0" w14:paraId="72F00546"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D94E2E" w14:textId="77777777" w:rsidR="00E059FD" w:rsidRDefault="003A5599" w:rsidP="00850D22">
            <w:pPr>
              <w:pStyle w:val="Body"/>
              <w:spacing w:after="0"/>
              <w:rPr>
                <w:sz w:val="20"/>
                <w:szCs w:val="20"/>
              </w:rPr>
            </w:pPr>
            <w:r>
              <w:rPr>
                <w:sz w:val="20"/>
                <w:szCs w:val="20"/>
              </w:rPr>
              <w:t>Las Vegas</w:t>
            </w:r>
          </w:p>
        </w:tc>
        <w:tc>
          <w:tcPr>
            <w:tcW w:w="26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990258" w14:textId="77777777" w:rsidR="00E059FD" w:rsidRDefault="003A5599" w:rsidP="00850D22">
            <w:pPr>
              <w:pStyle w:val="Body"/>
              <w:spacing w:after="0"/>
              <w:rPr>
                <w:sz w:val="20"/>
                <w:szCs w:val="20"/>
              </w:rPr>
            </w:pPr>
            <w:r>
              <w:rPr>
                <w:sz w:val="20"/>
                <w:szCs w:val="20"/>
              </w:rPr>
              <w:t>The Health Implications of Non-Energy Impacts in Residential Buildings</w:t>
            </w:r>
          </w:p>
          <w:p w14:paraId="49FBB652" w14:textId="77777777" w:rsidR="00476305" w:rsidRDefault="003A5599" w:rsidP="00850D22">
            <w:pPr>
              <w:pStyle w:val="Body"/>
              <w:spacing w:after="0"/>
              <w:rPr>
                <w:sz w:val="20"/>
                <w:szCs w:val="20"/>
              </w:rPr>
            </w:pPr>
            <w:r>
              <w:rPr>
                <w:sz w:val="20"/>
                <w:szCs w:val="20"/>
              </w:rPr>
              <w:t>(relevant track: IEQ for healthy buildings)</w:t>
            </w:r>
          </w:p>
        </w:tc>
        <w:tc>
          <w:tcPr>
            <w:tcW w:w="1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8E4526" w14:textId="77777777" w:rsidR="00E059FD" w:rsidRDefault="003A5599" w:rsidP="00850D22">
            <w:pPr>
              <w:pStyle w:val="Body"/>
              <w:spacing w:after="0"/>
              <w:rPr>
                <w:sz w:val="20"/>
                <w:szCs w:val="20"/>
              </w:rPr>
            </w:pPr>
            <w:r>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FFA914" w14:textId="77777777" w:rsidR="00E059FD" w:rsidRDefault="003A5599" w:rsidP="00850D22">
            <w:pPr>
              <w:pStyle w:val="Body"/>
              <w:spacing w:after="0"/>
              <w:rPr>
                <w:sz w:val="20"/>
                <w:szCs w:val="20"/>
              </w:rPr>
            </w:pPr>
            <w:r>
              <w:rPr>
                <w:sz w:val="20"/>
                <w:szCs w:val="20"/>
              </w:rPr>
              <w:t>Nuria Casquero-Modrego</w:t>
            </w:r>
            <w:r w:rsidR="007F10BD">
              <w:rPr>
                <w:sz w:val="20"/>
                <w:szCs w:val="20"/>
              </w:rPr>
              <w:t xml:space="preserve"> (chair)</w:t>
            </w:r>
          </w:p>
          <w:p w14:paraId="3F066225" w14:textId="77777777" w:rsidR="00E059FD" w:rsidRDefault="003A5599" w:rsidP="00850D22">
            <w:pPr>
              <w:pStyle w:val="Body"/>
              <w:spacing w:after="0"/>
              <w:rPr>
                <w:sz w:val="20"/>
                <w:szCs w:val="20"/>
              </w:rPr>
            </w:pPr>
            <w:r>
              <w:rPr>
                <w:sz w:val="20"/>
                <w:szCs w:val="20"/>
              </w:rPr>
              <w:t>(TC4.3 (lead), SGP</w:t>
            </w:r>
            <w:r w:rsidR="007F6310">
              <w:rPr>
                <w:sz w:val="20"/>
                <w:szCs w:val="20"/>
              </w:rPr>
              <w:t>C</w:t>
            </w:r>
            <w:r>
              <w:rPr>
                <w:sz w:val="20"/>
                <w:szCs w:val="20"/>
              </w:rPr>
              <w:t>10 (co-sponsor)</w:t>
            </w:r>
            <w:r w:rsidR="00FA30EA">
              <w:rPr>
                <w:sz w:val="20"/>
                <w:szCs w:val="20"/>
              </w:rPr>
              <w:t>)</w:t>
            </w:r>
          </w:p>
        </w:tc>
      </w:tr>
      <w:tr w:rsidR="002C23F0" w14:paraId="5E2F7D11"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07347B" w14:textId="77777777" w:rsidR="00FA30EA" w:rsidRDefault="003A5599" w:rsidP="00850D22">
            <w:pPr>
              <w:pStyle w:val="Body"/>
              <w:spacing w:after="0"/>
              <w:rPr>
                <w:sz w:val="20"/>
                <w:szCs w:val="20"/>
              </w:rPr>
            </w:pPr>
            <w:r>
              <w:rPr>
                <w:sz w:val="20"/>
                <w:szCs w:val="20"/>
              </w:rPr>
              <w:t>Las Vegas</w:t>
            </w:r>
          </w:p>
        </w:tc>
        <w:tc>
          <w:tcPr>
            <w:tcW w:w="26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753BA9" w14:textId="77777777" w:rsidR="00FA30EA" w:rsidRDefault="003A5599" w:rsidP="00850D22">
            <w:pPr>
              <w:pStyle w:val="Body"/>
              <w:spacing w:after="0"/>
              <w:rPr>
                <w:sz w:val="20"/>
                <w:szCs w:val="20"/>
              </w:rPr>
            </w:pPr>
            <w:r w:rsidRPr="00492EDA">
              <w:rPr>
                <w:sz w:val="20"/>
                <w:szCs w:val="20"/>
              </w:rPr>
              <w:t>IAQ</w:t>
            </w:r>
            <w:r>
              <w:rPr>
                <w:sz w:val="20"/>
                <w:szCs w:val="20"/>
              </w:rPr>
              <w:t>, Thermal Comfort</w:t>
            </w:r>
            <w:r w:rsidR="007D5AE7">
              <w:rPr>
                <w:sz w:val="20"/>
                <w:szCs w:val="20"/>
              </w:rPr>
              <w:t>, and Air Distribution in Healthy Buildings (relevant track: IEQ for healthy buildings)</w:t>
            </w:r>
          </w:p>
        </w:tc>
        <w:tc>
          <w:tcPr>
            <w:tcW w:w="1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7E884D" w14:textId="77777777" w:rsidR="00FA30EA" w:rsidRDefault="003A5599" w:rsidP="00850D22">
            <w:pPr>
              <w:pStyle w:val="Body"/>
              <w:spacing w:after="0"/>
              <w:rPr>
                <w:sz w:val="20"/>
                <w:szCs w:val="20"/>
              </w:rPr>
            </w:pPr>
            <w:r w:rsidRPr="00492EDA">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3FDDDE" w14:textId="77777777" w:rsidR="00A33315" w:rsidRDefault="003A5599" w:rsidP="00850D22">
            <w:pPr>
              <w:pStyle w:val="Body"/>
              <w:spacing w:after="0"/>
              <w:rPr>
                <w:sz w:val="20"/>
                <w:szCs w:val="20"/>
              </w:rPr>
            </w:pPr>
            <w:r w:rsidRPr="00601338">
              <w:rPr>
                <w:sz w:val="20"/>
                <w:szCs w:val="20"/>
              </w:rPr>
              <w:t>Yashkumar Shukla</w:t>
            </w:r>
            <w:r w:rsidR="007D5AE7">
              <w:rPr>
                <w:sz w:val="20"/>
                <w:szCs w:val="20"/>
              </w:rPr>
              <w:t xml:space="preserve"> (chair), Nitin Naik, </w:t>
            </w:r>
            <w:r>
              <w:rPr>
                <w:sz w:val="20"/>
                <w:szCs w:val="20"/>
              </w:rPr>
              <w:t>V. Krishnan</w:t>
            </w:r>
            <w:r w:rsidR="00523E38">
              <w:rPr>
                <w:sz w:val="20"/>
                <w:szCs w:val="20"/>
              </w:rPr>
              <w:t xml:space="preserve"> </w:t>
            </w:r>
            <w:r>
              <w:rPr>
                <w:sz w:val="20"/>
                <w:szCs w:val="20"/>
              </w:rPr>
              <w:t>(TC4.3 co-sponsor)</w:t>
            </w:r>
          </w:p>
        </w:tc>
      </w:tr>
      <w:tr w:rsidR="002C23F0" w14:paraId="663FD4C8"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DDD2D6" w14:textId="77777777" w:rsidR="00B752AF" w:rsidRDefault="003A5599" w:rsidP="00850D22">
            <w:pPr>
              <w:pStyle w:val="Body"/>
              <w:spacing w:after="0"/>
              <w:rPr>
                <w:sz w:val="20"/>
                <w:szCs w:val="20"/>
              </w:rPr>
            </w:pPr>
            <w:r>
              <w:rPr>
                <w:sz w:val="20"/>
                <w:szCs w:val="20"/>
              </w:rPr>
              <w:t>Las Vegas</w:t>
            </w:r>
          </w:p>
        </w:tc>
        <w:tc>
          <w:tcPr>
            <w:tcW w:w="26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EE3787" w14:textId="77777777" w:rsidR="00B752AF" w:rsidRDefault="003A5599" w:rsidP="00850D22">
            <w:pPr>
              <w:pStyle w:val="Body"/>
              <w:spacing w:after="0"/>
              <w:rPr>
                <w:sz w:val="20"/>
                <w:szCs w:val="20"/>
              </w:rPr>
            </w:pPr>
            <w:r>
              <w:rPr>
                <w:sz w:val="20"/>
                <w:szCs w:val="20"/>
              </w:rPr>
              <w:t xml:space="preserve">Modeling and Measurements of Advanced Forms of Natural Ventilation </w:t>
            </w:r>
          </w:p>
        </w:tc>
        <w:tc>
          <w:tcPr>
            <w:tcW w:w="1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52371" w14:textId="77777777" w:rsidR="00B752AF" w:rsidRDefault="003A5599" w:rsidP="00850D22">
            <w:pPr>
              <w:pStyle w:val="Body"/>
              <w:spacing w:after="0"/>
              <w:rPr>
                <w:sz w:val="20"/>
                <w:szCs w:val="20"/>
              </w:rPr>
            </w:pPr>
            <w:r>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BD6104" w14:textId="77777777" w:rsidR="00B752AF" w:rsidRDefault="003A5599" w:rsidP="00850D22">
            <w:pPr>
              <w:pStyle w:val="Body"/>
              <w:spacing w:after="0"/>
              <w:rPr>
                <w:sz w:val="20"/>
                <w:szCs w:val="20"/>
              </w:rPr>
            </w:pPr>
            <w:r>
              <w:rPr>
                <w:sz w:val="20"/>
                <w:szCs w:val="20"/>
              </w:rPr>
              <w:t xml:space="preserve">Duncan Phillips, Jim Van Gilder </w:t>
            </w:r>
            <w:r w:rsidR="007F0D2E">
              <w:rPr>
                <w:sz w:val="20"/>
                <w:szCs w:val="20"/>
              </w:rPr>
              <w:t>(TC4.3 (lead) and possibly TC4.10 (co-sponsor))</w:t>
            </w:r>
          </w:p>
        </w:tc>
      </w:tr>
      <w:tr w:rsidR="002C23F0" w14:paraId="644C85DF"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D2DFF0" w14:textId="77777777" w:rsidR="00335725" w:rsidRDefault="003A5599" w:rsidP="00850D22">
            <w:pPr>
              <w:pStyle w:val="Body"/>
              <w:spacing w:after="0"/>
              <w:rPr>
                <w:sz w:val="20"/>
                <w:szCs w:val="20"/>
              </w:rPr>
            </w:pPr>
            <w:r>
              <w:rPr>
                <w:sz w:val="20"/>
                <w:szCs w:val="20"/>
              </w:rPr>
              <w:t>Las Vegas</w:t>
            </w:r>
          </w:p>
        </w:tc>
        <w:tc>
          <w:tcPr>
            <w:tcW w:w="26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E5C783" w14:textId="77777777" w:rsidR="00335725" w:rsidRDefault="003A5599" w:rsidP="00850D22">
            <w:pPr>
              <w:pStyle w:val="Body"/>
              <w:spacing w:after="0"/>
              <w:rPr>
                <w:sz w:val="20"/>
                <w:szCs w:val="20"/>
              </w:rPr>
            </w:pPr>
            <w:r>
              <w:rPr>
                <w:sz w:val="20"/>
                <w:szCs w:val="20"/>
              </w:rPr>
              <w:t>Burning Questions Around Wildfires and Ventilation/IAQ</w:t>
            </w:r>
          </w:p>
        </w:tc>
        <w:tc>
          <w:tcPr>
            <w:tcW w:w="1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23D7D0" w14:textId="77777777" w:rsidR="00335725" w:rsidRDefault="003A5599" w:rsidP="00850D22">
            <w:pPr>
              <w:pStyle w:val="Body"/>
              <w:spacing w:after="0"/>
              <w:rPr>
                <w:sz w:val="20"/>
                <w:szCs w:val="20"/>
              </w:rPr>
            </w:pPr>
            <w:r>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1B1DA2" w14:textId="77777777" w:rsidR="00335725" w:rsidRDefault="003A5599" w:rsidP="00850D22">
            <w:pPr>
              <w:pStyle w:val="Body"/>
              <w:spacing w:after="0"/>
              <w:rPr>
                <w:sz w:val="20"/>
                <w:szCs w:val="20"/>
              </w:rPr>
            </w:pPr>
            <w:r>
              <w:rPr>
                <w:sz w:val="20"/>
                <w:szCs w:val="20"/>
              </w:rPr>
              <w:t>Isaac Simpson / Steve Emmerich</w:t>
            </w:r>
            <w:r w:rsidR="007F0D2E">
              <w:rPr>
                <w:sz w:val="20"/>
                <w:szCs w:val="20"/>
              </w:rPr>
              <w:t xml:space="preserve"> (TC4.3, and possibly TC7.3, TG2.IAQMD)</w:t>
            </w:r>
          </w:p>
        </w:tc>
      </w:tr>
    </w:tbl>
    <w:p w14:paraId="66B8BACA" w14:textId="77777777" w:rsidR="00762005" w:rsidRDefault="00762005" w:rsidP="00850D22">
      <w:pPr>
        <w:pStyle w:val="Body"/>
        <w:spacing w:before="120" w:after="0" w:line="240" w:lineRule="auto"/>
      </w:pPr>
    </w:p>
    <w:tbl>
      <w:tblPr>
        <w:tblW w:w="8730" w:type="dxa"/>
        <w:tblInd w:w="55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136"/>
        <w:gridCol w:w="2835"/>
        <w:gridCol w:w="1134"/>
        <w:gridCol w:w="2625"/>
      </w:tblGrid>
      <w:tr w:rsidR="002C23F0" w14:paraId="30A41323" w14:textId="77777777" w:rsidTr="00795D1B">
        <w:trPr>
          <w:trHeight w:val="280"/>
        </w:trPr>
        <w:tc>
          <w:tcPr>
            <w:tcW w:w="873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E2BE1C" w14:textId="77777777" w:rsidR="00A80C28" w:rsidRDefault="003A5599" w:rsidP="00850D22">
            <w:pPr>
              <w:pStyle w:val="Body"/>
              <w:spacing w:after="0"/>
              <w:jc w:val="center"/>
              <w:rPr>
                <w:b/>
                <w:bCs/>
                <w:sz w:val="20"/>
                <w:szCs w:val="20"/>
              </w:rPr>
            </w:pPr>
            <w:r>
              <w:rPr>
                <w:b/>
                <w:bCs/>
                <w:sz w:val="20"/>
                <w:szCs w:val="20"/>
              </w:rPr>
              <w:t>ON HOLD (</w:t>
            </w:r>
            <w:r w:rsidR="006B0CDC">
              <w:rPr>
                <w:b/>
                <w:bCs/>
                <w:sz w:val="20"/>
                <w:szCs w:val="20"/>
              </w:rPr>
              <w:t>PREVIOUSLY REJECTED PROPOSALS OR TENTATIVE IDEAS)</w:t>
            </w:r>
          </w:p>
        </w:tc>
      </w:tr>
      <w:tr w:rsidR="002C23F0" w14:paraId="2182C161" w14:textId="77777777" w:rsidTr="00A1429B">
        <w:trPr>
          <w:trHeight w:val="280"/>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7EECD3" w14:textId="77777777" w:rsidR="00762005" w:rsidRDefault="003A5599" w:rsidP="00850D22">
            <w:pPr>
              <w:pStyle w:val="Body"/>
              <w:jc w:val="center"/>
            </w:pPr>
            <w:r>
              <w:rPr>
                <w:b/>
                <w:bCs/>
                <w:sz w:val="20"/>
                <w:szCs w:val="20"/>
              </w:rPr>
              <w:t>Status</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501C97" w14:textId="77777777" w:rsidR="00762005" w:rsidRDefault="003A5599" w:rsidP="00850D22">
            <w:pPr>
              <w:pStyle w:val="Body"/>
              <w:spacing w:after="0"/>
              <w:jc w:val="center"/>
            </w:pPr>
            <w:r>
              <w:rPr>
                <w:b/>
                <w:bCs/>
                <w:sz w:val="20"/>
                <w:szCs w:val="20"/>
              </w:rPr>
              <w:t>Title</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65A0B4" w14:textId="77777777" w:rsidR="00762005" w:rsidRDefault="003A5599" w:rsidP="00850D22">
            <w:pPr>
              <w:pStyle w:val="Body"/>
              <w:spacing w:after="0"/>
              <w:jc w:val="center"/>
            </w:pPr>
            <w:r>
              <w:rPr>
                <w:b/>
                <w:bCs/>
                <w:sz w:val="20"/>
                <w:szCs w:val="20"/>
              </w:rPr>
              <w:t>Type</w:t>
            </w: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D2D6AF" w14:textId="77777777" w:rsidR="00762005" w:rsidRDefault="003A5599" w:rsidP="00850D22">
            <w:pPr>
              <w:pStyle w:val="Body"/>
              <w:spacing w:after="0"/>
              <w:jc w:val="center"/>
            </w:pPr>
            <w:r>
              <w:rPr>
                <w:b/>
                <w:bCs/>
                <w:sz w:val="20"/>
                <w:szCs w:val="20"/>
              </w:rPr>
              <w:t>Chair/Speakers</w:t>
            </w:r>
          </w:p>
        </w:tc>
      </w:tr>
      <w:tr w:rsidR="002C23F0" w14:paraId="2FD1BE2A"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417CDB" w14:textId="77777777" w:rsidR="00CD0528" w:rsidRPr="00E4003F" w:rsidRDefault="003A5599" w:rsidP="00850D22">
            <w:pPr>
              <w:pStyle w:val="Body"/>
              <w:spacing w:after="0"/>
              <w:rPr>
                <w:sz w:val="20"/>
                <w:szCs w:val="20"/>
              </w:rPr>
            </w:pPr>
            <w:r>
              <w:rPr>
                <w:sz w:val="20"/>
                <w:szCs w:val="20"/>
              </w:rPr>
              <w:t xml:space="preserve">On hold (last submitted to </w:t>
            </w:r>
            <w:r w:rsidRPr="00E4003F">
              <w:rPr>
                <w:sz w:val="20"/>
                <w:szCs w:val="20"/>
              </w:rPr>
              <w:t>Orlando</w:t>
            </w:r>
            <w:r>
              <w:rPr>
                <w:sz w:val="20"/>
                <w:szCs w:val="20"/>
              </w:rPr>
              <w:t>, W2025)</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5FB67F" w14:textId="77777777" w:rsidR="00CD0528" w:rsidRPr="00E4003F" w:rsidRDefault="003A5599" w:rsidP="00850D22">
            <w:pPr>
              <w:pStyle w:val="Body"/>
              <w:spacing w:after="0"/>
              <w:rPr>
                <w:sz w:val="20"/>
                <w:szCs w:val="20"/>
              </w:rPr>
            </w:pPr>
            <w:r>
              <w:rPr>
                <w:sz w:val="20"/>
                <w:szCs w:val="20"/>
              </w:rPr>
              <w:t>Infiltration in Commercial Building: Spoiler Alert, the Answer Isn’t Zero</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E91748" w14:textId="77777777" w:rsidR="00CD0528" w:rsidRPr="00E4003F" w:rsidRDefault="00CD0528" w:rsidP="00850D22">
            <w:pPr>
              <w:pStyle w:val="Body"/>
              <w:spacing w:after="0"/>
              <w:rPr>
                <w:sz w:val="20"/>
                <w:szCs w:val="20"/>
              </w:rPr>
            </w:pP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2EE345" w14:textId="77777777" w:rsidR="00CD0528" w:rsidRPr="00E4003F" w:rsidRDefault="003A5599" w:rsidP="00850D22">
            <w:pPr>
              <w:pStyle w:val="Body"/>
              <w:spacing w:after="0"/>
              <w:rPr>
                <w:sz w:val="20"/>
                <w:szCs w:val="20"/>
              </w:rPr>
            </w:pPr>
            <w:r w:rsidRPr="00E4003F">
              <w:rPr>
                <w:sz w:val="20"/>
                <w:szCs w:val="20"/>
              </w:rPr>
              <w:t>Lisa Chen Ng</w:t>
            </w:r>
          </w:p>
        </w:tc>
      </w:tr>
      <w:tr w:rsidR="002C23F0" w14:paraId="12F8AC49"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79118C" w14:textId="77777777" w:rsidR="00CD0528" w:rsidRPr="00601338" w:rsidRDefault="003A5599" w:rsidP="00850D22">
            <w:pPr>
              <w:pStyle w:val="Body"/>
              <w:spacing w:after="0"/>
              <w:rPr>
                <w:color w:val="auto"/>
                <w:sz w:val="20"/>
                <w:szCs w:val="20"/>
              </w:rPr>
            </w:pPr>
            <w:r>
              <w:rPr>
                <w:sz w:val="20"/>
                <w:szCs w:val="20"/>
              </w:rPr>
              <w:t xml:space="preserve">On hold (last submitted to </w:t>
            </w:r>
            <w:r w:rsidRPr="00E4003F">
              <w:rPr>
                <w:sz w:val="20"/>
                <w:szCs w:val="20"/>
              </w:rPr>
              <w:t>Orlando</w:t>
            </w:r>
            <w:r>
              <w:rPr>
                <w:sz w:val="20"/>
                <w:szCs w:val="20"/>
              </w:rPr>
              <w:t>, W2025)</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A2FBDA" w14:textId="77777777" w:rsidR="00CD0528" w:rsidRPr="00601338" w:rsidRDefault="003A5599" w:rsidP="00850D22">
            <w:pPr>
              <w:pStyle w:val="Body"/>
              <w:spacing w:after="0"/>
              <w:rPr>
                <w:color w:val="auto"/>
                <w:sz w:val="20"/>
                <w:szCs w:val="20"/>
              </w:rPr>
            </w:pPr>
            <w:r w:rsidRPr="00601338">
              <w:rPr>
                <w:color w:val="auto"/>
                <w:sz w:val="20"/>
                <w:szCs w:val="20"/>
              </w:rPr>
              <w:t xml:space="preserve">Beyond CFM, ACH, and CADR: A Practical Method to Identify and Remove Airborne Contaminants and the Proof it Works </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A4CBC9" w14:textId="77777777" w:rsidR="00CD0528" w:rsidRPr="00601338" w:rsidRDefault="003A5599" w:rsidP="00850D22">
            <w:pPr>
              <w:pStyle w:val="Body"/>
              <w:spacing w:after="0"/>
              <w:rPr>
                <w:color w:val="auto"/>
                <w:sz w:val="20"/>
                <w:szCs w:val="20"/>
              </w:rPr>
            </w:pPr>
            <w:r w:rsidRPr="00601338">
              <w:rPr>
                <w:color w:val="auto"/>
                <w:sz w:val="20"/>
                <w:szCs w:val="20"/>
              </w:rPr>
              <w:t>Seminar</w:t>
            </w: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2AC5F2" w14:textId="77777777" w:rsidR="00CD0528" w:rsidRPr="00601338" w:rsidRDefault="003A5599" w:rsidP="00850D22">
            <w:pPr>
              <w:pStyle w:val="Body"/>
              <w:spacing w:after="0"/>
              <w:rPr>
                <w:color w:val="auto"/>
                <w:sz w:val="20"/>
                <w:szCs w:val="20"/>
              </w:rPr>
            </w:pPr>
            <w:r w:rsidRPr="00601338">
              <w:rPr>
                <w:color w:val="auto"/>
                <w:sz w:val="20"/>
                <w:szCs w:val="20"/>
              </w:rPr>
              <w:t xml:space="preserve">Chair: Thomas Smith, Speakers: Thomas Smith, Sissi Liu </w:t>
            </w:r>
          </w:p>
        </w:tc>
      </w:tr>
      <w:tr w:rsidR="002C23F0" w14:paraId="00EAD9C6"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F6180D" w14:textId="77777777" w:rsidR="00CD0528" w:rsidRDefault="003A5599" w:rsidP="00850D22">
            <w:pPr>
              <w:pStyle w:val="Body"/>
              <w:spacing w:after="0"/>
              <w:rPr>
                <w:sz w:val="20"/>
                <w:szCs w:val="20"/>
              </w:rPr>
            </w:pPr>
            <w:r>
              <w:rPr>
                <w:sz w:val="20"/>
                <w:szCs w:val="20"/>
              </w:rPr>
              <w:t>On hold (last submitted to Indianapolis, S2024)</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059904" w14:textId="77777777" w:rsidR="00CD0528" w:rsidRDefault="003A5599" w:rsidP="00850D22">
            <w:pPr>
              <w:pStyle w:val="Body"/>
              <w:spacing w:after="0"/>
              <w:rPr>
                <w:sz w:val="20"/>
                <w:szCs w:val="20"/>
              </w:rPr>
            </w:pPr>
            <w:r>
              <w:rPr>
                <w:sz w:val="20"/>
                <w:szCs w:val="20"/>
              </w:rPr>
              <w:t>OSHA IAQ Technical Manual Update</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CC16AE" w14:textId="77777777" w:rsidR="00CD0528" w:rsidRDefault="00CD0528" w:rsidP="00850D22">
            <w:pPr>
              <w:pStyle w:val="Body"/>
              <w:spacing w:after="0"/>
              <w:rPr>
                <w:sz w:val="20"/>
                <w:szCs w:val="20"/>
              </w:rPr>
            </w:pP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8EDE17" w14:textId="77777777" w:rsidR="00CD0528" w:rsidRDefault="003A5599" w:rsidP="00850D22">
            <w:pPr>
              <w:pStyle w:val="Body"/>
              <w:spacing w:after="0"/>
              <w:rPr>
                <w:sz w:val="20"/>
                <w:szCs w:val="20"/>
              </w:rPr>
            </w:pPr>
            <w:r>
              <w:rPr>
                <w:sz w:val="20"/>
                <w:szCs w:val="20"/>
              </w:rPr>
              <w:t>Mathew Meyer: New manual will be published by next summer. Radon will be added to the update</w:t>
            </w:r>
          </w:p>
        </w:tc>
      </w:tr>
      <w:tr w:rsidR="002C23F0" w14:paraId="0FB68BCD"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B123FF" w14:textId="77777777" w:rsidR="00CD0528" w:rsidRDefault="00CD0528" w:rsidP="00850D22">
            <w:pPr>
              <w:pStyle w:val="Body"/>
              <w:spacing w:after="0"/>
              <w:rPr>
                <w:sz w:val="20"/>
                <w:szCs w:val="20"/>
              </w:rPr>
            </w:pPr>
          </w:p>
          <w:p w14:paraId="42BEC7C7" w14:textId="77777777" w:rsidR="00CD0528" w:rsidRPr="0038258D" w:rsidRDefault="003A5599" w:rsidP="00850D22">
            <w:pPr>
              <w:pStyle w:val="Body"/>
              <w:spacing w:after="0"/>
              <w:rPr>
                <w:sz w:val="20"/>
                <w:szCs w:val="20"/>
                <w:highlight w:val="yellow"/>
              </w:rPr>
            </w:pPr>
            <w:r>
              <w:rPr>
                <w:sz w:val="20"/>
                <w:szCs w:val="20"/>
              </w:rPr>
              <w:t>On hold (las submitted to Indianapolis, S2024)</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02EFF1" w14:textId="77777777" w:rsidR="00CD0528" w:rsidRPr="0038258D" w:rsidRDefault="003A5599" w:rsidP="00850D22">
            <w:pPr>
              <w:pStyle w:val="Body"/>
              <w:spacing w:after="0"/>
              <w:rPr>
                <w:sz w:val="20"/>
                <w:szCs w:val="20"/>
                <w:highlight w:val="yellow"/>
              </w:rPr>
            </w:pPr>
            <w:r>
              <w:rPr>
                <w:sz w:val="20"/>
                <w:szCs w:val="20"/>
              </w:rPr>
              <w:t xml:space="preserve">Modeling airflow around buildings and the impact on </w:t>
            </w:r>
            <w:r>
              <w:rPr>
                <w:sz w:val="20"/>
                <w:szCs w:val="20"/>
              </w:rPr>
              <w:lastRenderedPageBreak/>
              <w:t>indoor conditions driving toward increasing building resiliency</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BBB171" w14:textId="77777777" w:rsidR="00CD0528" w:rsidRPr="0038258D" w:rsidRDefault="00CD0528" w:rsidP="00850D22">
            <w:pPr>
              <w:pStyle w:val="Body"/>
              <w:spacing w:after="0"/>
              <w:rPr>
                <w:sz w:val="20"/>
                <w:szCs w:val="20"/>
                <w:highlight w:val="yellow"/>
              </w:rPr>
            </w:pP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92FB11" w14:textId="77777777" w:rsidR="00CD0528" w:rsidRPr="0038258D" w:rsidRDefault="003A5599" w:rsidP="00850D22">
            <w:pPr>
              <w:pStyle w:val="Body"/>
              <w:spacing w:after="0"/>
              <w:rPr>
                <w:sz w:val="20"/>
                <w:szCs w:val="20"/>
                <w:highlight w:val="yellow"/>
              </w:rPr>
            </w:pPr>
            <w:r w:rsidRPr="00A1429B">
              <w:rPr>
                <w:sz w:val="20"/>
                <w:szCs w:val="20"/>
              </w:rPr>
              <w:t>Co-sponsored with TC4.10</w:t>
            </w:r>
          </w:p>
        </w:tc>
      </w:tr>
      <w:tr w:rsidR="002C23F0" w14:paraId="0268B438"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1DFC08" w14:textId="77777777" w:rsidR="00CD0528" w:rsidRDefault="00CD0528" w:rsidP="00850D22">
            <w:pPr>
              <w:pStyle w:val="Body"/>
              <w:spacing w:after="0"/>
              <w:rPr>
                <w:sz w:val="20"/>
                <w:szCs w:val="20"/>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5AA077" w14:textId="77777777" w:rsidR="00CD0528" w:rsidRDefault="003A5599" w:rsidP="00850D22">
            <w:pPr>
              <w:pStyle w:val="Body"/>
              <w:spacing w:after="0"/>
              <w:rPr>
                <w:sz w:val="20"/>
                <w:szCs w:val="20"/>
              </w:rPr>
            </w:pPr>
            <w:r>
              <w:rPr>
                <w:sz w:val="20"/>
                <w:szCs w:val="20"/>
              </w:rPr>
              <w:t>“How To” for 62.1 or 62.2</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CABBBD" w14:textId="77777777" w:rsidR="00CD0528" w:rsidRPr="0038258D" w:rsidRDefault="003A5599" w:rsidP="00850D22">
            <w:pPr>
              <w:pStyle w:val="Body"/>
              <w:spacing w:after="0"/>
              <w:rPr>
                <w:sz w:val="20"/>
                <w:szCs w:val="20"/>
                <w:highlight w:val="yellow"/>
              </w:rPr>
            </w:pPr>
            <w:r>
              <w:rPr>
                <w:sz w:val="20"/>
                <w:szCs w:val="20"/>
              </w:rPr>
              <w:t>Workshop</w:t>
            </w: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911894" w14:textId="77777777" w:rsidR="00CD0528" w:rsidRDefault="003A5599" w:rsidP="00850D22">
            <w:pPr>
              <w:pStyle w:val="Body"/>
              <w:spacing w:after="0"/>
              <w:rPr>
                <w:sz w:val="20"/>
                <w:szCs w:val="20"/>
              </w:rPr>
            </w:pPr>
            <w:r>
              <w:rPr>
                <w:sz w:val="20"/>
                <w:szCs w:val="20"/>
              </w:rPr>
              <w:t>[when new version / substantial change]- 62.1 next version is 2025, 62.2 is currently updating the IAQ portion</w:t>
            </w:r>
          </w:p>
        </w:tc>
      </w:tr>
    </w:tbl>
    <w:p w14:paraId="12268EAA" w14:textId="77777777" w:rsidR="008115D3" w:rsidRDefault="008115D3" w:rsidP="00850D22">
      <w:pPr>
        <w:pStyle w:val="Body"/>
        <w:spacing w:before="120" w:after="0" w:line="240" w:lineRule="auto"/>
        <w:rPr>
          <w:b/>
          <w:bCs/>
        </w:rPr>
      </w:pPr>
    </w:p>
    <w:p w14:paraId="6C3BDB0F" w14:textId="77777777" w:rsidR="008115D3" w:rsidRDefault="008115D3" w:rsidP="00850D22">
      <w:pPr>
        <w:pStyle w:val="Body"/>
        <w:spacing w:before="120" w:after="0" w:line="240" w:lineRule="auto"/>
        <w:rPr>
          <w:b/>
          <w:bCs/>
        </w:rPr>
      </w:pPr>
    </w:p>
    <w:p w14:paraId="4F4FBD58" w14:textId="5840972D" w:rsidR="00F72622" w:rsidRDefault="003A5599" w:rsidP="00F931E3">
      <w:pPr>
        <w:pStyle w:val="Body"/>
        <w:numPr>
          <w:ilvl w:val="1"/>
          <w:numId w:val="12"/>
        </w:numPr>
        <w:spacing w:before="120" w:after="0" w:line="240" w:lineRule="auto"/>
        <w:rPr>
          <w:b/>
          <w:bCs/>
        </w:rPr>
      </w:pPr>
      <w:r>
        <w:rPr>
          <w:b/>
          <w:bCs/>
        </w:rPr>
        <w:t>Research (</w:t>
      </w:r>
      <w:r w:rsidR="0078041A">
        <w:rPr>
          <w:b/>
          <w:bCs/>
        </w:rPr>
        <w:t>1</w:t>
      </w:r>
      <w:r w:rsidR="009F43C6">
        <w:rPr>
          <w:b/>
          <w:bCs/>
        </w:rPr>
        <w:t>5</w:t>
      </w:r>
      <w:r>
        <w:rPr>
          <w:b/>
          <w:bCs/>
          <w:rtl/>
        </w:rPr>
        <w:t>’</w:t>
      </w:r>
      <w:r>
        <w:rPr>
          <w:b/>
          <w:bCs/>
        </w:rPr>
        <w:t>)</w:t>
      </w:r>
      <w:r>
        <w:rPr>
          <w:b/>
          <w:bCs/>
        </w:rPr>
        <w:tab/>
      </w:r>
      <w:r w:rsidR="00C01C15">
        <w:rPr>
          <w:b/>
          <w:bCs/>
        </w:rPr>
        <w:tab/>
      </w:r>
      <w:r w:rsidR="00C01C15">
        <w:rPr>
          <w:b/>
          <w:bCs/>
        </w:rPr>
        <w:tab/>
      </w:r>
      <w:r w:rsidR="00C01C15">
        <w:rPr>
          <w:b/>
          <w:bCs/>
        </w:rPr>
        <w:tab/>
      </w:r>
      <w:r w:rsidR="00C01C15">
        <w:rPr>
          <w:b/>
          <w:bCs/>
        </w:rPr>
        <w:tab/>
      </w:r>
      <w:r w:rsidR="00C01C15">
        <w:rPr>
          <w:b/>
          <w:bCs/>
        </w:rPr>
        <w:tab/>
      </w:r>
      <w:r w:rsidR="00C01C15">
        <w:rPr>
          <w:b/>
          <w:bCs/>
        </w:rPr>
        <w:tab/>
      </w:r>
      <w:r w:rsidR="00D96B42">
        <w:rPr>
          <w:b/>
          <w:bCs/>
        </w:rPr>
        <w:tab/>
        <w:t xml:space="preserve">Clark / </w:t>
      </w:r>
      <w:r w:rsidR="00ED0570">
        <w:rPr>
          <w:b/>
          <w:bCs/>
        </w:rPr>
        <w:t>Simpson</w:t>
      </w:r>
    </w:p>
    <w:p w14:paraId="411FAC37" w14:textId="77777777" w:rsidR="00E359CF" w:rsidRPr="00850D22" w:rsidRDefault="003A5599" w:rsidP="00F931E3">
      <w:pPr>
        <w:pStyle w:val="Body"/>
        <w:numPr>
          <w:ilvl w:val="2"/>
          <w:numId w:val="6"/>
        </w:numPr>
        <w:spacing w:before="120" w:after="0" w:line="240" w:lineRule="auto"/>
        <w:ind w:left="1418"/>
      </w:pPr>
      <w:r>
        <w:rPr>
          <w:lang w:val="de-DE"/>
        </w:rPr>
        <w:t>ASHRAE Strategic Research Plan</w:t>
      </w:r>
    </w:p>
    <w:p w14:paraId="51DEDFE0" w14:textId="77777777" w:rsidR="00411AC6" w:rsidRDefault="003A5599" w:rsidP="00F931E3">
      <w:pPr>
        <w:pStyle w:val="Body"/>
        <w:numPr>
          <w:ilvl w:val="2"/>
          <w:numId w:val="6"/>
        </w:numPr>
        <w:spacing w:before="120" w:after="0" w:line="240" w:lineRule="auto"/>
        <w:ind w:left="1418"/>
      </w:pPr>
      <w:r>
        <w:t>Online Research Portal</w:t>
      </w:r>
    </w:p>
    <w:p w14:paraId="11D5ECC5" w14:textId="77777777" w:rsidR="00017797" w:rsidRDefault="003A5599" w:rsidP="00F931E3">
      <w:pPr>
        <w:pStyle w:val="Body"/>
        <w:numPr>
          <w:ilvl w:val="2"/>
          <w:numId w:val="6"/>
        </w:numPr>
        <w:spacing w:before="120" w:after="0" w:line="240" w:lineRule="auto"/>
        <w:ind w:left="1418"/>
      </w:pPr>
      <w:r>
        <w:t>Research Updates</w:t>
      </w:r>
    </w:p>
    <w:p w14:paraId="56E8F125" w14:textId="77777777" w:rsidR="00045CD8" w:rsidRDefault="003A5599" w:rsidP="00F931E3">
      <w:pPr>
        <w:pStyle w:val="Body"/>
        <w:keepNext/>
        <w:numPr>
          <w:ilvl w:val="3"/>
          <w:numId w:val="22"/>
        </w:numPr>
        <w:spacing w:before="120" w:after="0" w:line="240" w:lineRule="auto"/>
        <w:ind w:left="1843"/>
      </w:pPr>
      <w:r>
        <w:t>1835-RP</w:t>
      </w:r>
      <w:r w:rsidR="00EC09ED">
        <w:t>:</w:t>
      </w:r>
      <w:r>
        <w:t xml:space="preserve"> Induced Flow Stacks</w:t>
      </w:r>
      <w:r w:rsidR="00691CAB">
        <w:t xml:space="preserve"> </w:t>
      </w:r>
      <w:r w:rsidR="00691CAB">
        <w:rPr>
          <w:rFonts w:ascii="Wingdings" w:hAnsi="Wingdings"/>
        </w:rPr>
        <w:sym w:font="Wingdings" w:char="F0E0"/>
      </w:r>
      <w:r w:rsidR="00691CAB">
        <w:t xml:space="preserve"> </w:t>
      </w:r>
      <w:r w:rsidR="00EC09ED">
        <w:t>W</w:t>
      </w:r>
      <w:r w:rsidR="00023A7F">
        <w:t xml:space="preserve">ork is in progress (approximately 50% complete). Induced flow </w:t>
      </w:r>
      <w:r w:rsidR="00FA3336">
        <w:t>f</w:t>
      </w:r>
      <w:r w:rsidR="00023A7F">
        <w:t xml:space="preserve">an testing is scheduled for the Fall. </w:t>
      </w:r>
    </w:p>
    <w:p w14:paraId="338D8F32" w14:textId="75FB138D" w:rsidR="00045CD8" w:rsidRDefault="003A5599" w:rsidP="00F931E3">
      <w:pPr>
        <w:pStyle w:val="Body"/>
        <w:keepNext/>
        <w:numPr>
          <w:ilvl w:val="3"/>
          <w:numId w:val="22"/>
        </w:numPr>
        <w:spacing w:before="120" w:after="0" w:line="240" w:lineRule="auto"/>
        <w:ind w:left="1843"/>
      </w:pPr>
      <w:r>
        <w:t>1918-TRP</w:t>
      </w:r>
      <w:r w:rsidR="00EC09ED">
        <w:t>:</w:t>
      </w:r>
      <w:r>
        <w:t xml:space="preserve"> </w:t>
      </w:r>
      <w:r w:rsidR="00AD20D5">
        <w:t>P</w:t>
      </w:r>
      <w:r w:rsidR="00EC09ED">
        <w:t>roject award</w:t>
      </w:r>
      <w:r w:rsidR="00AD20D5">
        <w:t xml:space="preserve">ed.  </w:t>
      </w:r>
    </w:p>
    <w:p w14:paraId="2FD1FA8A" w14:textId="7999A347" w:rsidR="00AD20D5" w:rsidRDefault="00AD20D5" w:rsidP="00AD20D5">
      <w:pPr>
        <w:pStyle w:val="Body"/>
        <w:keepNext/>
        <w:numPr>
          <w:ilvl w:val="2"/>
          <w:numId w:val="22"/>
        </w:numPr>
        <w:spacing w:before="120" w:after="0" w:line="240" w:lineRule="auto"/>
      </w:pPr>
      <w:r>
        <w:t xml:space="preserve">PES appointed by TC Chair: Duncan Philips (PES Chair), </w:t>
      </w:r>
      <w:r w:rsidR="0013178A">
        <w:t>Marianne Touchie, James Lo, John Gregory Williams, Jordan Clark</w:t>
      </w:r>
    </w:p>
    <w:p w14:paraId="55722B1A" w14:textId="77777777" w:rsidR="0013178A" w:rsidRDefault="0013178A" w:rsidP="0013178A">
      <w:pPr>
        <w:pStyle w:val="Body"/>
        <w:keepNext/>
        <w:tabs>
          <w:tab w:val="left" w:pos="1440"/>
          <w:tab w:val="right" w:pos="9340"/>
        </w:tabs>
        <w:spacing w:before="120" w:after="0" w:line="240" w:lineRule="auto"/>
        <w:ind w:left="2160"/>
      </w:pPr>
    </w:p>
    <w:p w14:paraId="3E1D75CC" w14:textId="77777777" w:rsidR="0013178A" w:rsidRDefault="0013178A" w:rsidP="0013178A">
      <w:pPr>
        <w:pStyle w:val="Body"/>
        <w:keepNext/>
        <w:numPr>
          <w:ilvl w:val="3"/>
          <w:numId w:val="22"/>
        </w:numPr>
        <w:spacing w:before="120" w:after="0" w:line="240" w:lineRule="auto"/>
        <w:ind w:left="1843"/>
      </w:pPr>
      <w:r>
        <w:t xml:space="preserve">1950-TRP: Separation Distance for Multi-family (MF) Buildings </w:t>
      </w:r>
      <w:r>
        <w:rPr>
          <w:rFonts w:ascii="Wingdings" w:hAnsi="Wingdings"/>
        </w:rPr>
        <w:sym w:font="Wingdings" w:char="F0E0"/>
      </w:r>
      <w:r>
        <w:t xml:space="preserve"> Three bids have been received. Bid review is in progress. Bid review meeting with RAC is tentatively scheduled for early July. TC4.3 will receive bid recommendations by mid-July. Pending RAC approval, project award will likely occur in August/September.</w:t>
      </w:r>
    </w:p>
    <w:p w14:paraId="38419BA5" w14:textId="77777777" w:rsidR="0013178A" w:rsidRDefault="0013178A" w:rsidP="0013178A">
      <w:pPr>
        <w:pStyle w:val="Body"/>
        <w:keepNext/>
        <w:tabs>
          <w:tab w:val="left" w:pos="1440"/>
          <w:tab w:val="right" w:pos="9340"/>
        </w:tabs>
        <w:spacing w:before="120" w:after="0" w:line="240" w:lineRule="auto"/>
        <w:ind w:left="1843"/>
        <w:rPr>
          <w:lang w:val="en-CA"/>
        </w:rPr>
      </w:pPr>
    </w:p>
    <w:p w14:paraId="58BB5245" w14:textId="0B3CD846" w:rsidR="00526891" w:rsidRDefault="003A5599" w:rsidP="00F931E3">
      <w:pPr>
        <w:pStyle w:val="Body"/>
        <w:keepNext/>
        <w:numPr>
          <w:ilvl w:val="3"/>
          <w:numId w:val="22"/>
        </w:numPr>
        <w:spacing w:before="120" w:after="0" w:line="240" w:lineRule="auto"/>
        <w:ind w:left="1843"/>
        <w:rPr>
          <w:lang w:val="en-CA"/>
        </w:rPr>
      </w:pPr>
      <w:r w:rsidRPr="00850D22">
        <w:rPr>
          <w:lang w:val="en-CA"/>
        </w:rPr>
        <w:t>1961-RTAR: Commercial Garage Ventilation</w:t>
      </w:r>
      <w:r w:rsidR="00691CAB" w:rsidRPr="00850D22">
        <w:rPr>
          <w:lang w:val="en-CA"/>
        </w:rPr>
        <w:t xml:space="preserve"> </w:t>
      </w:r>
      <w:r w:rsidR="00691CAB" w:rsidRPr="00691CAB">
        <w:rPr>
          <w:rFonts w:ascii="Wingdings" w:hAnsi="Wingdings"/>
          <w:lang w:val="en-CA"/>
        </w:rPr>
        <w:sym w:font="Wingdings" w:char="F0E0"/>
      </w:r>
      <w:r w:rsidR="00691CAB">
        <w:rPr>
          <w:lang w:val="en-CA"/>
        </w:rPr>
        <w:t xml:space="preserve"> </w:t>
      </w:r>
      <w:r w:rsidRPr="00850D22">
        <w:rPr>
          <w:lang w:val="en-CA"/>
        </w:rPr>
        <w:t xml:space="preserve">No updates since last meeting. </w:t>
      </w:r>
    </w:p>
    <w:p w14:paraId="14704254" w14:textId="77777777" w:rsidR="0013178A" w:rsidRDefault="0013178A" w:rsidP="0013178A">
      <w:pPr>
        <w:pStyle w:val="Body"/>
        <w:keepNext/>
        <w:tabs>
          <w:tab w:val="left" w:pos="1440"/>
          <w:tab w:val="right" w:pos="9340"/>
        </w:tabs>
        <w:spacing w:before="120" w:after="0" w:line="240" w:lineRule="auto"/>
        <w:ind w:left="1843"/>
        <w:rPr>
          <w:lang w:val="en-CA"/>
        </w:rPr>
      </w:pPr>
    </w:p>
    <w:p w14:paraId="25500A7E" w14:textId="5927D5E6" w:rsidR="00542D21" w:rsidRDefault="003A5599" w:rsidP="00F931E3">
      <w:pPr>
        <w:pStyle w:val="Body"/>
        <w:keepNext/>
        <w:numPr>
          <w:ilvl w:val="3"/>
          <w:numId w:val="22"/>
        </w:numPr>
        <w:spacing w:before="120" w:after="0" w:line="240" w:lineRule="auto"/>
        <w:ind w:left="1843"/>
        <w:rPr>
          <w:lang w:val="en-CA"/>
        </w:rPr>
      </w:pPr>
      <w:r w:rsidRPr="00526891">
        <w:rPr>
          <w:lang w:val="en-CA"/>
        </w:rPr>
        <w:t>1962-RTAR: ERVs and Pressurization</w:t>
      </w:r>
      <w:r w:rsidR="00691CAB">
        <w:rPr>
          <w:lang w:val="en-CA"/>
        </w:rPr>
        <w:t xml:space="preserve"> </w:t>
      </w:r>
      <w:r w:rsidR="00691CAB" w:rsidRPr="00691CAB">
        <w:rPr>
          <w:rFonts w:ascii="Wingdings" w:hAnsi="Wingdings"/>
          <w:lang w:val="en-CA"/>
        </w:rPr>
        <w:sym w:font="Wingdings" w:char="F0E0"/>
      </w:r>
      <w:r w:rsidR="00691CAB">
        <w:rPr>
          <w:lang w:val="en-CA"/>
        </w:rPr>
        <w:t xml:space="preserve"> </w:t>
      </w:r>
      <w:r w:rsidR="00526891">
        <w:rPr>
          <w:lang w:val="en-CA"/>
        </w:rPr>
        <w:t xml:space="preserve">Duncan P. and Craig W. </w:t>
      </w:r>
      <w:r w:rsidR="00CC6488">
        <w:rPr>
          <w:lang w:val="en-CA"/>
        </w:rPr>
        <w:t>implemented editorial changes</w:t>
      </w:r>
      <w:r w:rsidR="009F43C6">
        <w:rPr>
          <w:lang w:val="en-CA"/>
        </w:rPr>
        <w:t>.  TC approved revisions.</w:t>
      </w:r>
    </w:p>
    <w:p w14:paraId="24EC8C65" w14:textId="77777777" w:rsidR="0013178A" w:rsidRDefault="0013178A" w:rsidP="0013178A">
      <w:pPr>
        <w:pStyle w:val="Body"/>
        <w:keepNext/>
        <w:tabs>
          <w:tab w:val="left" w:pos="1440"/>
          <w:tab w:val="right" w:pos="9340"/>
        </w:tabs>
        <w:spacing w:before="120" w:after="0" w:line="240" w:lineRule="auto"/>
        <w:ind w:left="1843"/>
        <w:rPr>
          <w:lang w:val="en-CA"/>
        </w:rPr>
      </w:pPr>
    </w:p>
    <w:p w14:paraId="022BDE4B" w14:textId="0A922D9D" w:rsidR="00EC09ED" w:rsidRDefault="003A5599" w:rsidP="00F931E3">
      <w:pPr>
        <w:pStyle w:val="Body"/>
        <w:keepNext/>
        <w:numPr>
          <w:ilvl w:val="3"/>
          <w:numId w:val="22"/>
        </w:numPr>
        <w:spacing w:before="120" w:after="0" w:line="240" w:lineRule="auto"/>
        <w:ind w:left="1843"/>
        <w:rPr>
          <w:lang w:val="en-CA"/>
        </w:rPr>
      </w:pPr>
      <w:r w:rsidRPr="00526891">
        <w:rPr>
          <w:lang w:val="en-CA"/>
        </w:rPr>
        <w:t>1973-RTAR: Ventilation Effectiveness for Overhead Heating</w:t>
      </w:r>
      <w:r w:rsidR="00FC4DE2">
        <w:rPr>
          <w:lang w:val="en-CA"/>
        </w:rPr>
        <w:t xml:space="preserve"> </w:t>
      </w:r>
      <w:r w:rsidR="00FC4DE2" w:rsidRPr="00FC4DE2">
        <w:rPr>
          <w:rFonts w:ascii="Wingdings" w:hAnsi="Wingdings"/>
          <w:lang w:val="en-CA"/>
        </w:rPr>
        <w:sym w:font="Wingdings" w:char="F0E0"/>
      </w:r>
      <w:r w:rsidR="00FC4DE2">
        <w:rPr>
          <w:lang w:val="en-CA"/>
        </w:rPr>
        <w:t xml:space="preserve"> </w:t>
      </w:r>
      <w:r w:rsidR="00542D21">
        <w:rPr>
          <w:lang w:val="en-CA"/>
        </w:rPr>
        <w:t>WS is in progress. Frank G. is coordinating with SSPC 129 (Measuring Air Change Effectiveness) to ensure that WS content and terminology aligns with the standard</w:t>
      </w:r>
      <w:r w:rsidR="00F931E3">
        <w:rPr>
          <w:lang w:val="en-CA"/>
        </w:rPr>
        <w:t xml:space="preserve"> (SSPC129 is also discussing this RTAR in their annual meeting). The tentative timeline for WS completion is W2026, pending SSPC 129. </w:t>
      </w:r>
    </w:p>
    <w:p w14:paraId="67FB8C4E" w14:textId="77777777" w:rsidR="00691CAB" w:rsidRPr="00850D22" w:rsidRDefault="003A5599" w:rsidP="00850D22">
      <w:pPr>
        <w:pStyle w:val="Body"/>
        <w:keepNext/>
        <w:numPr>
          <w:ilvl w:val="3"/>
          <w:numId w:val="22"/>
        </w:numPr>
        <w:spacing w:before="120" w:after="0" w:line="240" w:lineRule="auto"/>
        <w:ind w:left="1843"/>
        <w:rPr>
          <w:lang w:val="en-CA"/>
        </w:rPr>
      </w:pPr>
      <w:r>
        <w:rPr>
          <w:lang w:val="en-CA"/>
        </w:rPr>
        <w:t>PTAR-004: Guide for Successful Simulation of Outdoor Airflow Around the Built Environment</w:t>
      </w:r>
      <w:r w:rsidR="00372186">
        <w:rPr>
          <w:lang w:val="en-CA"/>
        </w:rPr>
        <w:t xml:space="preserve"> </w:t>
      </w:r>
      <w:r w:rsidR="00372186" w:rsidRPr="00372186">
        <w:rPr>
          <w:rFonts w:ascii="Wingdings" w:hAnsi="Wingdings"/>
          <w:lang w:val="en-CA"/>
        </w:rPr>
        <w:sym w:font="Wingdings" w:char="F0E0"/>
      </w:r>
      <w:r w:rsidR="00372186">
        <w:rPr>
          <w:lang w:val="en-CA"/>
        </w:rPr>
        <w:t xml:space="preserve"> PTAR was rejected by ASHRAE </w:t>
      </w:r>
      <w:r w:rsidR="00A454AF">
        <w:rPr>
          <w:lang w:val="en-CA"/>
        </w:rPr>
        <w:t>in 2024</w:t>
      </w:r>
      <w:r w:rsidR="002A15C0">
        <w:rPr>
          <w:lang w:val="en-CA"/>
        </w:rPr>
        <w:t xml:space="preserve">. </w:t>
      </w:r>
      <w:r w:rsidR="002739FF">
        <w:rPr>
          <w:lang w:val="en-CA"/>
        </w:rPr>
        <w:t xml:space="preserve">TC4.3 may wish to re-submit, despite RAC’s initial rejection. </w:t>
      </w:r>
      <w:r w:rsidR="004F19D8">
        <w:rPr>
          <w:lang w:val="en-CA"/>
        </w:rPr>
        <w:t xml:space="preserve">Research SC will re-visit at the interim meeting to decide on next steps. </w:t>
      </w:r>
      <w:r w:rsidR="008115D3">
        <w:rPr>
          <w:lang w:val="en-CA"/>
        </w:rPr>
        <w:br/>
      </w:r>
      <w:r w:rsidR="008115D3">
        <w:rPr>
          <w:lang w:val="en-CA"/>
        </w:rPr>
        <w:br/>
      </w:r>
      <w:r w:rsidR="008115D3">
        <w:rPr>
          <w:lang w:val="en-CA"/>
        </w:rPr>
        <w:lastRenderedPageBreak/>
        <w:br/>
      </w:r>
      <w:r w:rsidR="008115D3">
        <w:rPr>
          <w:lang w:val="en-CA"/>
        </w:rPr>
        <w:br/>
      </w:r>
      <w:r w:rsidR="008115D3">
        <w:rPr>
          <w:lang w:val="en-CA"/>
        </w:rPr>
        <w:br/>
      </w:r>
      <w:r w:rsidR="008115D3">
        <w:rPr>
          <w:lang w:val="en-CA"/>
        </w:rPr>
        <w:br/>
      </w:r>
    </w:p>
    <w:p w14:paraId="38427ADC" w14:textId="77777777" w:rsidR="00FC4DE2" w:rsidRDefault="003A5599" w:rsidP="00F931E3">
      <w:pPr>
        <w:pStyle w:val="Body"/>
        <w:numPr>
          <w:ilvl w:val="2"/>
          <w:numId w:val="6"/>
        </w:numPr>
        <w:spacing w:before="120" w:after="0" w:line="240" w:lineRule="auto"/>
        <w:ind w:left="1418"/>
      </w:pPr>
      <w:r w:rsidRPr="00850D22">
        <w:t>Active / Inactive Ideas</w:t>
      </w:r>
    </w:p>
    <w:p w14:paraId="69701154" w14:textId="77777777" w:rsidR="003E2A09" w:rsidRDefault="003E2A09" w:rsidP="00850D22">
      <w:pPr>
        <w:pStyle w:val="Body"/>
        <w:tabs>
          <w:tab w:val="left" w:pos="720"/>
          <w:tab w:val="right" w:pos="9340"/>
        </w:tabs>
        <w:spacing w:before="120" w:after="0" w:line="240" w:lineRule="auto"/>
        <w:ind w:left="1418"/>
      </w:pPr>
    </w:p>
    <w:tbl>
      <w:tblPr>
        <w:tblW w:w="8716" w:type="dxa"/>
        <w:tblInd w:w="56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499"/>
        <w:gridCol w:w="1365"/>
        <w:gridCol w:w="3852"/>
      </w:tblGrid>
      <w:tr w:rsidR="002C23F0" w14:paraId="6F1AD6E0" w14:textId="77777777" w:rsidTr="00E16AD7">
        <w:trPr>
          <w:trHeight w:val="221"/>
        </w:trPr>
        <w:tc>
          <w:tcPr>
            <w:tcW w:w="8716"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0B55A154" w14:textId="77777777" w:rsidR="00392DC6" w:rsidRDefault="003A5599" w:rsidP="00F931E3">
            <w:pPr>
              <w:pStyle w:val="Body"/>
              <w:spacing w:after="0"/>
              <w:ind w:right="33"/>
              <w:jc w:val="center"/>
              <w:rPr>
                <w:b/>
                <w:bCs/>
                <w:sz w:val="20"/>
                <w:szCs w:val="20"/>
              </w:rPr>
            </w:pPr>
            <w:r>
              <w:rPr>
                <w:b/>
                <w:bCs/>
                <w:sz w:val="20"/>
                <w:szCs w:val="20"/>
              </w:rPr>
              <w:t>ACTIVE IDEAS</w:t>
            </w:r>
            <w:r w:rsidR="00A3046A">
              <w:rPr>
                <w:b/>
                <w:bCs/>
                <w:sz w:val="20"/>
                <w:szCs w:val="20"/>
              </w:rPr>
              <w:t xml:space="preserve"> / PROJECTS</w:t>
            </w:r>
          </w:p>
        </w:tc>
      </w:tr>
      <w:tr w:rsidR="002C23F0" w14:paraId="4736302A" w14:textId="77777777" w:rsidTr="00E16AD7">
        <w:trPr>
          <w:trHeight w:val="221"/>
        </w:trPr>
        <w:tc>
          <w:tcPr>
            <w:tcW w:w="349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73B23486" w14:textId="77777777" w:rsidR="00392DC6" w:rsidRDefault="003A5599" w:rsidP="00F931E3">
            <w:pPr>
              <w:pStyle w:val="Body"/>
              <w:ind w:right="33"/>
              <w:jc w:val="center"/>
            </w:pPr>
            <w:r>
              <w:rPr>
                <w:b/>
                <w:bCs/>
                <w:sz w:val="20"/>
                <w:szCs w:val="20"/>
              </w:rPr>
              <w:t xml:space="preserve">Name </w:t>
            </w:r>
          </w:p>
        </w:tc>
        <w:tc>
          <w:tcPr>
            <w:tcW w:w="1365" w:type="dxa"/>
            <w:tcBorders>
              <w:top w:val="single" w:sz="2" w:space="0" w:color="000000"/>
              <w:left w:val="single" w:sz="2" w:space="0" w:color="000000"/>
              <w:bottom w:val="single" w:sz="2" w:space="0" w:color="000000"/>
              <w:right w:val="single" w:sz="4" w:space="0" w:color="000000"/>
            </w:tcBorders>
            <w:tcMar>
              <w:top w:w="80" w:type="dxa"/>
              <w:left w:w="80" w:type="dxa"/>
              <w:bottom w:w="80" w:type="dxa"/>
              <w:right w:w="115" w:type="dxa"/>
            </w:tcMar>
          </w:tcPr>
          <w:p w14:paraId="16960121" w14:textId="77777777" w:rsidR="00392DC6" w:rsidRDefault="003A5599" w:rsidP="00F931E3">
            <w:pPr>
              <w:pStyle w:val="Body"/>
              <w:spacing w:after="0"/>
              <w:ind w:right="35"/>
              <w:jc w:val="center"/>
            </w:pPr>
            <w:r>
              <w:rPr>
                <w:b/>
                <w:bCs/>
                <w:sz w:val="20"/>
                <w:szCs w:val="20"/>
              </w:rPr>
              <w:t xml:space="preserve">Champions </w:t>
            </w:r>
          </w:p>
        </w:tc>
        <w:tc>
          <w:tcPr>
            <w:tcW w:w="3852" w:type="dxa"/>
            <w:tcBorders>
              <w:top w:val="single" w:sz="2" w:space="0" w:color="000000"/>
              <w:left w:val="single" w:sz="4" w:space="0" w:color="000000"/>
              <w:bottom w:val="single" w:sz="2" w:space="0" w:color="000000"/>
              <w:right w:val="single" w:sz="2" w:space="0" w:color="000000"/>
            </w:tcBorders>
            <w:tcMar>
              <w:top w:w="80" w:type="dxa"/>
              <w:left w:w="80" w:type="dxa"/>
              <w:bottom w:w="80" w:type="dxa"/>
              <w:right w:w="113" w:type="dxa"/>
            </w:tcMar>
          </w:tcPr>
          <w:p w14:paraId="13B5F9A0" w14:textId="77777777" w:rsidR="00392DC6" w:rsidRDefault="003A5599" w:rsidP="00F931E3">
            <w:pPr>
              <w:pStyle w:val="Body"/>
              <w:spacing w:after="0"/>
              <w:ind w:right="33"/>
              <w:jc w:val="center"/>
            </w:pPr>
            <w:r>
              <w:rPr>
                <w:b/>
                <w:bCs/>
                <w:sz w:val="20"/>
                <w:szCs w:val="20"/>
              </w:rPr>
              <w:t xml:space="preserve">Status/Actions </w:t>
            </w:r>
          </w:p>
        </w:tc>
      </w:tr>
      <w:tr w:rsidR="002C23F0" w14:paraId="4B6ACA37" w14:textId="77777777" w:rsidTr="00E16AD7">
        <w:trPr>
          <w:trHeight w:val="813"/>
        </w:trPr>
        <w:tc>
          <w:tcPr>
            <w:tcW w:w="349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04E28837" w14:textId="77777777" w:rsidR="00392DC6" w:rsidRDefault="003A5599" w:rsidP="00F931E3">
            <w:pPr>
              <w:pStyle w:val="Body"/>
              <w:spacing w:after="41"/>
              <w:ind w:right="33"/>
              <w:jc w:val="center"/>
            </w:pPr>
            <w:r>
              <w:rPr>
                <w:sz w:val="20"/>
                <w:szCs w:val="20"/>
              </w:rPr>
              <w:t>Impact of opening type on natural ventilation</w:t>
            </w:r>
          </w:p>
        </w:tc>
        <w:tc>
          <w:tcPr>
            <w:tcW w:w="1365" w:type="dxa"/>
            <w:tcBorders>
              <w:top w:val="single" w:sz="2" w:space="0" w:color="000000"/>
              <w:left w:val="single" w:sz="2" w:space="0" w:color="000000"/>
              <w:bottom w:val="single" w:sz="2" w:space="0" w:color="000000"/>
              <w:right w:val="single" w:sz="4" w:space="0" w:color="000000"/>
            </w:tcBorders>
            <w:tcMar>
              <w:top w:w="80" w:type="dxa"/>
              <w:left w:w="80" w:type="dxa"/>
              <w:bottom w:w="80" w:type="dxa"/>
              <w:right w:w="80" w:type="dxa"/>
            </w:tcMar>
            <w:vAlign w:val="center"/>
          </w:tcPr>
          <w:p w14:paraId="01904801" w14:textId="77777777" w:rsidR="00392DC6" w:rsidRDefault="003A5599" w:rsidP="00F931E3">
            <w:pPr>
              <w:pStyle w:val="Body"/>
              <w:spacing w:after="0"/>
              <w:jc w:val="center"/>
            </w:pPr>
            <w:r>
              <w:rPr>
                <w:sz w:val="20"/>
                <w:szCs w:val="20"/>
              </w:rPr>
              <w:t>(open), Duncan</w:t>
            </w:r>
            <w:r w:rsidR="00214AA8">
              <w:rPr>
                <w:sz w:val="20"/>
                <w:szCs w:val="20"/>
              </w:rPr>
              <w:t xml:space="preserve"> Phillips</w:t>
            </w:r>
            <w:r>
              <w:rPr>
                <w:sz w:val="20"/>
                <w:szCs w:val="20"/>
              </w:rPr>
              <w:t xml:space="preserve"> will support</w:t>
            </w:r>
          </w:p>
        </w:tc>
        <w:tc>
          <w:tcPr>
            <w:tcW w:w="3852" w:type="dxa"/>
            <w:tcBorders>
              <w:top w:val="single" w:sz="2" w:space="0" w:color="000000"/>
              <w:left w:val="single" w:sz="4" w:space="0" w:color="000000"/>
              <w:bottom w:val="single" w:sz="2" w:space="0" w:color="000000"/>
              <w:right w:val="single" w:sz="2" w:space="0" w:color="000000"/>
            </w:tcBorders>
            <w:tcMar>
              <w:top w:w="80" w:type="dxa"/>
              <w:left w:w="80" w:type="dxa"/>
              <w:bottom w:w="80" w:type="dxa"/>
              <w:right w:w="80" w:type="dxa"/>
            </w:tcMar>
            <w:vAlign w:val="center"/>
          </w:tcPr>
          <w:p w14:paraId="1726ED50" w14:textId="77777777" w:rsidR="00392DC6" w:rsidRDefault="003A5599" w:rsidP="00F931E3">
            <w:pPr>
              <w:pStyle w:val="Body"/>
              <w:spacing w:after="0"/>
            </w:pPr>
            <w:r>
              <w:rPr>
                <w:sz w:val="20"/>
                <w:szCs w:val="20"/>
              </w:rPr>
              <w:t xml:space="preserve">Duncan confirmed that this is a high priority, which dovetails with WS1918 </w:t>
            </w:r>
          </w:p>
        </w:tc>
      </w:tr>
      <w:tr w:rsidR="002C23F0" w14:paraId="25F5A15F" w14:textId="77777777" w:rsidTr="00E16AD7">
        <w:trPr>
          <w:trHeight w:val="624"/>
        </w:trPr>
        <w:tc>
          <w:tcPr>
            <w:tcW w:w="349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5ADC6F24" w14:textId="77777777" w:rsidR="00392DC6" w:rsidRDefault="003A5599" w:rsidP="00F931E3">
            <w:pPr>
              <w:pStyle w:val="Body"/>
              <w:spacing w:after="41"/>
              <w:ind w:right="33"/>
              <w:jc w:val="center"/>
              <w:rPr>
                <w:sz w:val="20"/>
                <w:szCs w:val="20"/>
              </w:rPr>
            </w:pPr>
            <w:r>
              <w:rPr>
                <w:sz w:val="20"/>
                <w:szCs w:val="20"/>
              </w:rPr>
              <w:t>In-service performance of buildings designed using IAQP vs. VRP</w:t>
            </w:r>
          </w:p>
        </w:tc>
        <w:tc>
          <w:tcPr>
            <w:tcW w:w="1365" w:type="dxa"/>
            <w:tcBorders>
              <w:top w:val="single" w:sz="2" w:space="0" w:color="000000"/>
              <w:left w:val="single" w:sz="2" w:space="0" w:color="000000"/>
              <w:bottom w:val="single" w:sz="2" w:space="0" w:color="000000"/>
              <w:right w:val="single" w:sz="4" w:space="0" w:color="000000"/>
            </w:tcBorders>
            <w:tcMar>
              <w:top w:w="80" w:type="dxa"/>
              <w:left w:w="80" w:type="dxa"/>
              <w:bottom w:w="80" w:type="dxa"/>
              <w:right w:w="80" w:type="dxa"/>
            </w:tcMar>
            <w:vAlign w:val="center"/>
          </w:tcPr>
          <w:p w14:paraId="55A0A16D" w14:textId="77777777" w:rsidR="00392DC6" w:rsidRDefault="003A5599" w:rsidP="00F931E3">
            <w:pPr>
              <w:pStyle w:val="Body"/>
              <w:spacing w:after="0"/>
              <w:jc w:val="center"/>
              <w:rPr>
                <w:sz w:val="20"/>
                <w:szCs w:val="20"/>
              </w:rPr>
            </w:pPr>
            <w:r>
              <w:rPr>
                <w:sz w:val="20"/>
                <w:szCs w:val="20"/>
              </w:rPr>
              <w:t>Cara Lozinsky</w:t>
            </w:r>
          </w:p>
        </w:tc>
        <w:tc>
          <w:tcPr>
            <w:tcW w:w="3852" w:type="dxa"/>
            <w:tcBorders>
              <w:top w:val="single" w:sz="2" w:space="0" w:color="000000"/>
              <w:left w:val="single" w:sz="4" w:space="0" w:color="000000"/>
              <w:bottom w:val="single" w:sz="2" w:space="0" w:color="000000"/>
              <w:right w:val="single" w:sz="2" w:space="0" w:color="000000"/>
            </w:tcBorders>
            <w:tcMar>
              <w:top w:w="80" w:type="dxa"/>
              <w:left w:w="80" w:type="dxa"/>
              <w:bottom w:w="80" w:type="dxa"/>
              <w:right w:w="80" w:type="dxa"/>
            </w:tcMar>
            <w:vAlign w:val="center"/>
          </w:tcPr>
          <w:p w14:paraId="0E5DBB47" w14:textId="77777777" w:rsidR="00392DC6" w:rsidRDefault="003A5599" w:rsidP="00F931E3">
            <w:pPr>
              <w:pStyle w:val="Body"/>
              <w:spacing w:after="0"/>
              <w:rPr>
                <w:sz w:val="20"/>
                <w:szCs w:val="20"/>
              </w:rPr>
            </w:pPr>
            <w:r>
              <w:rPr>
                <w:sz w:val="20"/>
                <w:szCs w:val="20"/>
              </w:rPr>
              <w:t xml:space="preserve">Isaac S. and Frank G. agreed to </w:t>
            </w:r>
            <w:r w:rsidR="00DE05CB">
              <w:rPr>
                <w:sz w:val="20"/>
                <w:szCs w:val="20"/>
              </w:rPr>
              <w:t xml:space="preserve">develop a short list of questions </w:t>
            </w:r>
            <w:r w:rsidR="00214AA8">
              <w:rPr>
                <w:sz w:val="20"/>
                <w:szCs w:val="20"/>
              </w:rPr>
              <w:t xml:space="preserve">for industry practitioners, for circulation within their respective networks. </w:t>
            </w:r>
          </w:p>
          <w:p w14:paraId="3CE63CC1" w14:textId="77777777" w:rsidR="00214AA8" w:rsidRDefault="003A5599" w:rsidP="00F931E3">
            <w:pPr>
              <w:pStyle w:val="Body"/>
              <w:spacing w:after="0"/>
              <w:rPr>
                <w:sz w:val="20"/>
                <w:szCs w:val="20"/>
              </w:rPr>
            </w:pPr>
            <w:r>
              <w:rPr>
                <w:sz w:val="20"/>
                <w:szCs w:val="20"/>
              </w:rPr>
              <w:br/>
              <w:t>Cara L, Meghan M., and Jordan C. will reach out to other TCs, to see if they have any information on the prevalence of IAQP vs. VRP in building design and/or in-service performance of IAQP vs. VRP buildings. Possible ASHRAE TC Sources:</w:t>
            </w:r>
          </w:p>
          <w:p w14:paraId="67B58729" w14:textId="77777777" w:rsidR="00214AA8" w:rsidRPr="00214AA8" w:rsidRDefault="003A5599" w:rsidP="00F931E3">
            <w:pPr>
              <w:pStyle w:val="Body"/>
              <w:spacing w:after="0"/>
              <w:rPr>
                <w:sz w:val="20"/>
                <w:szCs w:val="20"/>
                <w:lang w:val="en-CA"/>
              </w:rPr>
            </w:pPr>
            <w:r>
              <w:rPr>
                <w:sz w:val="20"/>
                <w:szCs w:val="20"/>
                <w:lang w:val="en-CA"/>
              </w:rPr>
              <w:t xml:space="preserve"> - </w:t>
            </w:r>
            <w:r w:rsidRPr="00214AA8">
              <w:rPr>
                <w:sz w:val="20"/>
                <w:szCs w:val="20"/>
                <w:lang w:val="en-CA"/>
              </w:rPr>
              <w:t xml:space="preserve">TG.2IAQMD (IAQ </w:t>
            </w:r>
            <w:r>
              <w:rPr>
                <w:sz w:val="20"/>
                <w:szCs w:val="20"/>
                <w:lang w:val="en-CA"/>
              </w:rPr>
              <w:t>M</w:t>
            </w:r>
            <w:r w:rsidRPr="00214AA8">
              <w:rPr>
                <w:sz w:val="20"/>
                <w:szCs w:val="20"/>
                <w:lang w:val="en-CA"/>
              </w:rPr>
              <w:t xml:space="preserve">onitoring </w:t>
            </w:r>
            <w:r>
              <w:rPr>
                <w:sz w:val="20"/>
                <w:szCs w:val="20"/>
                <w:lang w:val="en-CA"/>
              </w:rPr>
              <w:t>D</w:t>
            </w:r>
            <w:r w:rsidRPr="00214AA8">
              <w:rPr>
                <w:sz w:val="20"/>
                <w:szCs w:val="20"/>
                <w:lang w:val="en-CA"/>
              </w:rPr>
              <w:t>evices)</w:t>
            </w:r>
          </w:p>
          <w:p w14:paraId="3A0F21F0" w14:textId="77777777" w:rsidR="00214AA8" w:rsidRPr="00214AA8" w:rsidRDefault="003A5599" w:rsidP="00F931E3">
            <w:pPr>
              <w:pStyle w:val="Body"/>
              <w:spacing w:after="0"/>
              <w:rPr>
                <w:sz w:val="20"/>
                <w:szCs w:val="20"/>
                <w:lang w:val="en-CA"/>
              </w:rPr>
            </w:pPr>
            <w:r>
              <w:rPr>
                <w:sz w:val="20"/>
                <w:szCs w:val="20"/>
                <w:lang w:val="en-CA"/>
              </w:rPr>
              <w:t xml:space="preserve"> - </w:t>
            </w:r>
            <w:r w:rsidRPr="00214AA8">
              <w:rPr>
                <w:sz w:val="20"/>
                <w:szCs w:val="20"/>
                <w:lang w:val="en-CA"/>
              </w:rPr>
              <w:t>TRG4. IAQP (IAQ</w:t>
            </w:r>
            <w:r>
              <w:rPr>
                <w:sz w:val="20"/>
                <w:szCs w:val="20"/>
                <w:lang w:val="en-CA"/>
              </w:rPr>
              <w:t>P</w:t>
            </w:r>
            <w:r w:rsidRPr="00214AA8">
              <w:rPr>
                <w:sz w:val="20"/>
                <w:szCs w:val="20"/>
                <w:lang w:val="en-CA"/>
              </w:rPr>
              <w:t xml:space="preserve"> Dev</w:t>
            </w:r>
            <w:r>
              <w:rPr>
                <w:sz w:val="20"/>
                <w:szCs w:val="20"/>
                <w:lang w:val="en-CA"/>
              </w:rPr>
              <w:t>elopment</w:t>
            </w:r>
            <w:r w:rsidRPr="00214AA8">
              <w:rPr>
                <w:sz w:val="20"/>
                <w:szCs w:val="20"/>
                <w:lang w:val="en-CA"/>
              </w:rPr>
              <w:t>)</w:t>
            </w:r>
          </w:p>
          <w:p w14:paraId="7195B932" w14:textId="77777777" w:rsidR="00214AA8" w:rsidRPr="00214AA8" w:rsidRDefault="003A5599" w:rsidP="00F931E3">
            <w:pPr>
              <w:pStyle w:val="Body"/>
              <w:spacing w:after="0"/>
              <w:rPr>
                <w:sz w:val="20"/>
                <w:szCs w:val="20"/>
                <w:lang w:val="en-CA"/>
              </w:rPr>
            </w:pPr>
            <w:r>
              <w:rPr>
                <w:sz w:val="20"/>
                <w:szCs w:val="20"/>
                <w:lang w:val="en-CA"/>
              </w:rPr>
              <w:t xml:space="preserve"> - </w:t>
            </w:r>
            <w:r w:rsidRPr="00214AA8">
              <w:rPr>
                <w:sz w:val="20"/>
                <w:szCs w:val="20"/>
                <w:lang w:val="en-CA"/>
              </w:rPr>
              <w:t>TC7.3 Operation, Main</w:t>
            </w:r>
            <w:r>
              <w:rPr>
                <w:sz w:val="20"/>
                <w:szCs w:val="20"/>
                <w:lang w:val="en-CA"/>
              </w:rPr>
              <w:t>tenance a</w:t>
            </w:r>
            <w:r w:rsidRPr="00214AA8">
              <w:rPr>
                <w:sz w:val="20"/>
                <w:szCs w:val="20"/>
                <w:lang w:val="en-CA"/>
              </w:rPr>
              <w:t>nd Cost Management</w:t>
            </w:r>
          </w:p>
          <w:p w14:paraId="17EE982C" w14:textId="77777777" w:rsidR="00214AA8" w:rsidRPr="00214AA8" w:rsidRDefault="003A5599" w:rsidP="00F931E3">
            <w:pPr>
              <w:pStyle w:val="Body"/>
              <w:spacing w:after="0"/>
              <w:rPr>
                <w:sz w:val="20"/>
                <w:szCs w:val="20"/>
                <w:lang w:val="en-CA"/>
              </w:rPr>
            </w:pPr>
            <w:r>
              <w:rPr>
                <w:sz w:val="20"/>
                <w:szCs w:val="20"/>
                <w:lang w:val="en-CA"/>
              </w:rPr>
              <w:t xml:space="preserve"> - </w:t>
            </w:r>
            <w:r w:rsidRPr="00214AA8">
              <w:rPr>
                <w:sz w:val="20"/>
                <w:szCs w:val="20"/>
                <w:lang w:val="en-CA"/>
              </w:rPr>
              <w:t>TC7.5 Smart B</w:t>
            </w:r>
            <w:r>
              <w:rPr>
                <w:sz w:val="20"/>
                <w:szCs w:val="20"/>
                <w:lang w:val="en-CA"/>
              </w:rPr>
              <w:t>uilding</w:t>
            </w:r>
            <w:r w:rsidRPr="00214AA8">
              <w:rPr>
                <w:sz w:val="20"/>
                <w:szCs w:val="20"/>
                <w:lang w:val="en-CA"/>
              </w:rPr>
              <w:t xml:space="preserve"> Systems</w:t>
            </w:r>
          </w:p>
          <w:p w14:paraId="37507DC4" w14:textId="77777777" w:rsidR="00214AA8" w:rsidRPr="00850D22" w:rsidRDefault="003A5599" w:rsidP="00F931E3">
            <w:pPr>
              <w:pStyle w:val="Body"/>
              <w:spacing w:after="0"/>
              <w:rPr>
                <w:sz w:val="20"/>
                <w:szCs w:val="20"/>
                <w:lang w:val="en-CA"/>
              </w:rPr>
            </w:pPr>
            <w:r>
              <w:rPr>
                <w:sz w:val="20"/>
                <w:szCs w:val="20"/>
                <w:lang w:val="en-CA"/>
              </w:rPr>
              <w:t xml:space="preserve"> - </w:t>
            </w:r>
            <w:r w:rsidRPr="00214AA8">
              <w:rPr>
                <w:sz w:val="20"/>
                <w:szCs w:val="20"/>
                <w:lang w:val="en-CA"/>
              </w:rPr>
              <w:t>TC7.9 Building Commissioning</w:t>
            </w:r>
          </w:p>
        </w:tc>
      </w:tr>
    </w:tbl>
    <w:p w14:paraId="5B3C72D5" w14:textId="77777777" w:rsidR="006741BD" w:rsidRDefault="006741BD" w:rsidP="00F931E3">
      <w:pPr>
        <w:pStyle w:val="Body"/>
        <w:tabs>
          <w:tab w:val="left" w:pos="720"/>
          <w:tab w:val="right" w:pos="9340"/>
        </w:tabs>
        <w:spacing w:before="120" w:after="0" w:line="240" w:lineRule="auto"/>
      </w:pPr>
    </w:p>
    <w:tbl>
      <w:tblPr>
        <w:tblW w:w="8716" w:type="dxa"/>
        <w:tblInd w:w="56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499"/>
        <w:gridCol w:w="1365"/>
        <w:gridCol w:w="3852"/>
      </w:tblGrid>
      <w:tr w:rsidR="002C23F0" w14:paraId="6FF42BFD" w14:textId="77777777" w:rsidTr="00E16AD7">
        <w:trPr>
          <w:trHeight w:val="221"/>
        </w:trPr>
        <w:tc>
          <w:tcPr>
            <w:tcW w:w="8716"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390E2D7F" w14:textId="77777777" w:rsidR="006741BD" w:rsidRDefault="003A5599" w:rsidP="00F931E3">
            <w:pPr>
              <w:pStyle w:val="Body"/>
              <w:spacing w:after="0"/>
              <w:ind w:right="33"/>
              <w:jc w:val="center"/>
              <w:rPr>
                <w:b/>
                <w:bCs/>
                <w:sz w:val="20"/>
                <w:szCs w:val="20"/>
              </w:rPr>
            </w:pPr>
            <w:r>
              <w:rPr>
                <w:b/>
                <w:bCs/>
                <w:sz w:val="20"/>
                <w:szCs w:val="20"/>
              </w:rPr>
              <w:t xml:space="preserve">RESERCH PARKING LOT (NO </w:t>
            </w:r>
            <w:r w:rsidR="003E2A09">
              <w:rPr>
                <w:b/>
                <w:bCs/>
                <w:sz w:val="20"/>
                <w:szCs w:val="20"/>
              </w:rPr>
              <w:t>PROGRESS/</w:t>
            </w:r>
            <w:r>
              <w:rPr>
                <w:b/>
                <w:bCs/>
                <w:sz w:val="20"/>
                <w:szCs w:val="20"/>
              </w:rPr>
              <w:t xml:space="preserve">UPDATES IN </w:t>
            </w:r>
            <w:r w:rsidR="00A3046A">
              <w:rPr>
                <w:b/>
                <w:bCs/>
                <w:sz w:val="20"/>
                <w:szCs w:val="20"/>
              </w:rPr>
              <w:t>MORE THAN TWO MEETINGS)</w:t>
            </w:r>
          </w:p>
        </w:tc>
      </w:tr>
      <w:tr w:rsidR="002C23F0" w14:paraId="690AC900" w14:textId="77777777" w:rsidTr="00E16AD7">
        <w:trPr>
          <w:trHeight w:val="221"/>
        </w:trPr>
        <w:tc>
          <w:tcPr>
            <w:tcW w:w="349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0548745C" w14:textId="77777777" w:rsidR="006741BD" w:rsidRDefault="003A5599" w:rsidP="00F931E3">
            <w:pPr>
              <w:pStyle w:val="Body"/>
              <w:ind w:right="33"/>
              <w:jc w:val="center"/>
            </w:pPr>
            <w:r>
              <w:rPr>
                <w:b/>
                <w:bCs/>
                <w:sz w:val="20"/>
                <w:szCs w:val="20"/>
              </w:rPr>
              <w:t xml:space="preserve">Name </w:t>
            </w:r>
          </w:p>
        </w:tc>
        <w:tc>
          <w:tcPr>
            <w:tcW w:w="1365" w:type="dxa"/>
            <w:tcBorders>
              <w:top w:val="single" w:sz="2" w:space="0" w:color="000000"/>
              <w:left w:val="single" w:sz="2" w:space="0" w:color="000000"/>
              <w:bottom w:val="single" w:sz="2" w:space="0" w:color="000000"/>
              <w:right w:val="single" w:sz="4" w:space="0" w:color="000000"/>
            </w:tcBorders>
            <w:tcMar>
              <w:top w:w="80" w:type="dxa"/>
              <w:left w:w="80" w:type="dxa"/>
              <w:bottom w:w="80" w:type="dxa"/>
              <w:right w:w="115" w:type="dxa"/>
            </w:tcMar>
          </w:tcPr>
          <w:p w14:paraId="47A4B308" w14:textId="77777777" w:rsidR="006741BD" w:rsidRDefault="003A5599" w:rsidP="00F931E3">
            <w:pPr>
              <w:pStyle w:val="Body"/>
              <w:spacing w:after="0"/>
              <w:ind w:right="35"/>
              <w:jc w:val="center"/>
            </w:pPr>
            <w:r>
              <w:rPr>
                <w:b/>
                <w:bCs/>
                <w:sz w:val="20"/>
                <w:szCs w:val="20"/>
              </w:rPr>
              <w:t xml:space="preserve">Champions </w:t>
            </w:r>
          </w:p>
        </w:tc>
        <w:tc>
          <w:tcPr>
            <w:tcW w:w="3852" w:type="dxa"/>
            <w:tcBorders>
              <w:top w:val="single" w:sz="2" w:space="0" w:color="000000"/>
              <w:left w:val="single" w:sz="4" w:space="0" w:color="000000"/>
              <w:bottom w:val="single" w:sz="2" w:space="0" w:color="000000"/>
              <w:right w:val="single" w:sz="2" w:space="0" w:color="000000"/>
            </w:tcBorders>
            <w:tcMar>
              <w:top w:w="80" w:type="dxa"/>
              <w:left w:w="80" w:type="dxa"/>
              <w:bottom w:w="80" w:type="dxa"/>
              <w:right w:w="113" w:type="dxa"/>
            </w:tcMar>
          </w:tcPr>
          <w:p w14:paraId="147509EF" w14:textId="77777777" w:rsidR="006741BD" w:rsidRDefault="003A5599" w:rsidP="00F931E3">
            <w:pPr>
              <w:pStyle w:val="Body"/>
              <w:spacing w:after="0"/>
              <w:ind w:right="33"/>
              <w:jc w:val="center"/>
            </w:pPr>
            <w:r>
              <w:rPr>
                <w:b/>
                <w:bCs/>
                <w:sz w:val="20"/>
                <w:szCs w:val="20"/>
              </w:rPr>
              <w:t xml:space="preserve">Status/Actions </w:t>
            </w:r>
          </w:p>
        </w:tc>
      </w:tr>
      <w:tr w:rsidR="002C23F0" w14:paraId="04FDBEAA" w14:textId="77777777" w:rsidTr="00E16AD7">
        <w:trPr>
          <w:trHeight w:val="1126"/>
        </w:trPr>
        <w:tc>
          <w:tcPr>
            <w:tcW w:w="349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5DCDE129" w14:textId="77777777" w:rsidR="006741BD" w:rsidRDefault="003A5599" w:rsidP="00F931E3">
            <w:pPr>
              <w:pStyle w:val="Body"/>
              <w:spacing w:after="41"/>
              <w:ind w:right="33"/>
              <w:jc w:val="center"/>
              <w:rPr>
                <w:sz w:val="20"/>
                <w:szCs w:val="20"/>
              </w:rPr>
            </w:pPr>
            <w:r>
              <w:rPr>
                <w:sz w:val="20"/>
                <w:szCs w:val="20"/>
              </w:rPr>
              <w:t>Potential work following ETF transition.</w:t>
            </w:r>
          </w:p>
          <w:p w14:paraId="3E43CBC5" w14:textId="77777777" w:rsidR="006741BD" w:rsidRDefault="006741BD" w:rsidP="00F931E3">
            <w:pPr>
              <w:pStyle w:val="Body"/>
              <w:spacing w:after="41"/>
              <w:ind w:right="33"/>
              <w:jc w:val="center"/>
              <w:rPr>
                <w:sz w:val="20"/>
                <w:szCs w:val="20"/>
              </w:rPr>
            </w:pPr>
          </w:p>
          <w:p w14:paraId="49ED114B" w14:textId="77777777" w:rsidR="006741BD" w:rsidRDefault="003A5599" w:rsidP="00F931E3">
            <w:pPr>
              <w:pStyle w:val="Body"/>
              <w:spacing w:after="41"/>
              <w:ind w:right="33"/>
              <w:jc w:val="center"/>
            </w:pPr>
            <w:r>
              <w:rPr>
                <w:sz w:val="20"/>
                <w:szCs w:val="20"/>
              </w:rPr>
              <w:t xml:space="preserve"> </w:t>
            </w:r>
          </w:p>
        </w:tc>
        <w:tc>
          <w:tcPr>
            <w:tcW w:w="1365" w:type="dxa"/>
            <w:tcBorders>
              <w:top w:val="single" w:sz="2" w:space="0" w:color="000000"/>
              <w:left w:val="single" w:sz="2" w:space="0" w:color="000000"/>
              <w:bottom w:val="single" w:sz="2" w:space="0" w:color="000000"/>
              <w:right w:val="single" w:sz="4" w:space="0" w:color="000000"/>
            </w:tcBorders>
            <w:tcMar>
              <w:top w:w="80" w:type="dxa"/>
              <w:left w:w="80" w:type="dxa"/>
              <w:bottom w:w="80" w:type="dxa"/>
              <w:right w:w="80" w:type="dxa"/>
            </w:tcMar>
            <w:vAlign w:val="center"/>
          </w:tcPr>
          <w:p w14:paraId="26BD4416" w14:textId="77777777" w:rsidR="006741BD" w:rsidRDefault="003A5599" w:rsidP="00F931E3">
            <w:pPr>
              <w:pStyle w:val="Body"/>
              <w:spacing w:after="0"/>
              <w:jc w:val="center"/>
            </w:pPr>
            <w:r>
              <w:rPr>
                <w:sz w:val="20"/>
                <w:szCs w:val="20"/>
              </w:rPr>
              <w:t>Meghan McNulty</w:t>
            </w:r>
          </w:p>
        </w:tc>
        <w:tc>
          <w:tcPr>
            <w:tcW w:w="3852" w:type="dxa"/>
            <w:tcBorders>
              <w:top w:val="single" w:sz="2" w:space="0" w:color="000000"/>
              <w:left w:val="single" w:sz="4" w:space="0" w:color="000000"/>
              <w:bottom w:val="single" w:sz="2" w:space="0" w:color="000000"/>
              <w:right w:val="single" w:sz="2" w:space="0" w:color="000000"/>
            </w:tcBorders>
            <w:tcMar>
              <w:top w:w="80" w:type="dxa"/>
              <w:left w:w="80" w:type="dxa"/>
              <w:bottom w:w="80" w:type="dxa"/>
              <w:right w:w="113" w:type="dxa"/>
            </w:tcMar>
            <w:vAlign w:val="center"/>
          </w:tcPr>
          <w:p w14:paraId="45E9D1AA" w14:textId="77777777" w:rsidR="006741BD" w:rsidRDefault="003A5599" w:rsidP="00F931E3">
            <w:pPr>
              <w:pStyle w:val="Body"/>
              <w:spacing w:after="41"/>
              <w:ind w:right="33"/>
              <w:jc w:val="center"/>
              <w:rPr>
                <w:sz w:val="20"/>
                <w:szCs w:val="20"/>
              </w:rPr>
            </w:pPr>
            <w:r>
              <w:rPr>
                <w:sz w:val="20"/>
                <w:szCs w:val="20"/>
              </w:rPr>
              <w:t>Sample survey of existing building vent performance i.e. BASE study</w:t>
            </w:r>
          </w:p>
          <w:p w14:paraId="361D4026" w14:textId="77777777" w:rsidR="006741BD" w:rsidRDefault="003A5599" w:rsidP="00F931E3">
            <w:pPr>
              <w:pStyle w:val="Body"/>
              <w:spacing w:after="41"/>
              <w:ind w:right="33"/>
              <w:jc w:val="center"/>
              <w:rPr>
                <w:sz w:val="20"/>
                <w:szCs w:val="20"/>
              </w:rPr>
            </w:pPr>
            <w:r>
              <w:rPr>
                <w:sz w:val="20"/>
                <w:szCs w:val="20"/>
              </w:rPr>
              <w:t>Crowd-sourced database?</w:t>
            </w:r>
          </w:p>
          <w:p w14:paraId="1B32C008" w14:textId="77777777" w:rsidR="006741BD" w:rsidRPr="00850D22" w:rsidRDefault="003A5599" w:rsidP="00850D22">
            <w:pPr>
              <w:pStyle w:val="Body"/>
              <w:spacing w:after="41"/>
              <w:ind w:right="33"/>
              <w:jc w:val="center"/>
              <w:rPr>
                <w:sz w:val="20"/>
                <w:szCs w:val="20"/>
              </w:rPr>
            </w:pPr>
            <w:r>
              <w:rPr>
                <w:sz w:val="20"/>
                <w:szCs w:val="20"/>
              </w:rPr>
              <w:t>CO2 or CO levels</w:t>
            </w:r>
          </w:p>
        </w:tc>
      </w:tr>
      <w:tr w:rsidR="002C23F0" w14:paraId="5C67A36B" w14:textId="77777777" w:rsidTr="00E16AD7">
        <w:trPr>
          <w:trHeight w:val="813"/>
        </w:trPr>
        <w:tc>
          <w:tcPr>
            <w:tcW w:w="3499" w:type="dxa"/>
            <w:tcBorders>
              <w:top w:val="single" w:sz="2" w:space="0" w:color="000000"/>
              <w:left w:val="single" w:sz="2" w:space="0" w:color="000000"/>
              <w:bottom w:val="single" w:sz="4" w:space="0" w:color="000000"/>
              <w:right w:val="single" w:sz="2" w:space="0" w:color="000000"/>
            </w:tcBorders>
            <w:tcMar>
              <w:top w:w="80" w:type="dxa"/>
              <w:left w:w="80" w:type="dxa"/>
              <w:bottom w:w="80" w:type="dxa"/>
              <w:right w:w="113" w:type="dxa"/>
            </w:tcMar>
          </w:tcPr>
          <w:p w14:paraId="15882560" w14:textId="77777777" w:rsidR="006741BD" w:rsidRDefault="003A5599" w:rsidP="00F931E3">
            <w:pPr>
              <w:pStyle w:val="Body"/>
              <w:spacing w:after="41"/>
              <w:ind w:right="33"/>
              <w:jc w:val="center"/>
              <w:rPr>
                <w:sz w:val="20"/>
                <w:szCs w:val="20"/>
              </w:rPr>
            </w:pPr>
            <w:r>
              <w:rPr>
                <w:sz w:val="20"/>
                <w:szCs w:val="20"/>
              </w:rPr>
              <w:t>Adjustment of rates for density of air w/ altitude-do emissions change with altitude?  How much do resulting rates change?  Include perception changes</w:t>
            </w:r>
          </w:p>
        </w:tc>
        <w:tc>
          <w:tcPr>
            <w:tcW w:w="1365" w:type="dxa"/>
            <w:tcBorders>
              <w:top w:val="single" w:sz="2" w:space="0" w:color="000000"/>
              <w:left w:val="single" w:sz="2" w:space="0" w:color="000000"/>
              <w:bottom w:val="single" w:sz="4" w:space="0" w:color="000000"/>
              <w:right w:val="single" w:sz="4" w:space="0" w:color="000000"/>
            </w:tcBorders>
            <w:tcMar>
              <w:top w:w="80" w:type="dxa"/>
              <w:left w:w="80" w:type="dxa"/>
              <w:bottom w:w="80" w:type="dxa"/>
              <w:right w:w="80" w:type="dxa"/>
            </w:tcMar>
            <w:vAlign w:val="center"/>
          </w:tcPr>
          <w:p w14:paraId="230E8E65" w14:textId="77777777" w:rsidR="006741BD" w:rsidRDefault="003A5599" w:rsidP="00F931E3">
            <w:pPr>
              <w:pStyle w:val="Body"/>
              <w:spacing w:after="0"/>
              <w:jc w:val="center"/>
              <w:rPr>
                <w:sz w:val="20"/>
                <w:szCs w:val="20"/>
              </w:rPr>
            </w:pPr>
            <w:r>
              <w:rPr>
                <w:sz w:val="20"/>
                <w:szCs w:val="20"/>
              </w:rPr>
              <w:t>Phillips-framework,</w:t>
            </w:r>
          </w:p>
          <w:p w14:paraId="00798D37" w14:textId="77777777" w:rsidR="006741BD" w:rsidRDefault="003A5599" w:rsidP="00F931E3">
            <w:pPr>
              <w:pStyle w:val="Body"/>
              <w:spacing w:after="0"/>
              <w:jc w:val="center"/>
              <w:rPr>
                <w:sz w:val="20"/>
                <w:szCs w:val="20"/>
              </w:rPr>
            </w:pPr>
            <w:r>
              <w:rPr>
                <w:sz w:val="20"/>
                <w:szCs w:val="20"/>
              </w:rPr>
              <w:t>Taylor review</w:t>
            </w:r>
          </w:p>
        </w:tc>
        <w:tc>
          <w:tcPr>
            <w:tcW w:w="3852" w:type="dxa"/>
            <w:tcBorders>
              <w:top w:val="single" w:sz="2" w:space="0" w:color="000000"/>
              <w:left w:val="single" w:sz="4" w:space="0" w:color="000000"/>
              <w:bottom w:val="single" w:sz="4" w:space="0" w:color="000000"/>
              <w:right w:val="single" w:sz="2" w:space="0" w:color="000000"/>
            </w:tcBorders>
            <w:tcMar>
              <w:top w:w="80" w:type="dxa"/>
              <w:left w:w="80" w:type="dxa"/>
              <w:bottom w:w="80" w:type="dxa"/>
              <w:right w:w="80" w:type="dxa"/>
            </w:tcMar>
            <w:vAlign w:val="center"/>
          </w:tcPr>
          <w:p w14:paraId="522B2642" w14:textId="77777777" w:rsidR="006741BD" w:rsidRDefault="003A5599" w:rsidP="00F931E3">
            <w:pPr>
              <w:pStyle w:val="Body"/>
              <w:spacing w:after="0"/>
              <w:rPr>
                <w:sz w:val="20"/>
                <w:szCs w:val="20"/>
              </w:rPr>
            </w:pPr>
            <w:r>
              <w:rPr>
                <w:sz w:val="20"/>
                <w:szCs w:val="20"/>
              </w:rPr>
              <w:t>Phillips to provide framework and Taylor to review (low priority)</w:t>
            </w:r>
          </w:p>
        </w:tc>
      </w:tr>
    </w:tbl>
    <w:p w14:paraId="0EF52554" w14:textId="77777777" w:rsidR="00D344C6" w:rsidRDefault="00D344C6" w:rsidP="00D344C6">
      <w:pPr>
        <w:pStyle w:val="Body"/>
        <w:tabs>
          <w:tab w:val="right" w:pos="9340"/>
        </w:tabs>
        <w:spacing w:before="240" w:after="0" w:line="240" w:lineRule="auto"/>
        <w:ind w:left="720"/>
        <w:rPr>
          <w:b/>
          <w:bCs/>
          <w:lang w:val="nl-NL"/>
        </w:rPr>
      </w:pPr>
    </w:p>
    <w:p w14:paraId="04E90829" w14:textId="77777777" w:rsidR="00F72622" w:rsidRPr="008115D3" w:rsidRDefault="003A5599" w:rsidP="00F931E3">
      <w:pPr>
        <w:pStyle w:val="Body"/>
        <w:numPr>
          <w:ilvl w:val="0"/>
          <w:numId w:val="22"/>
        </w:numPr>
        <w:spacing w:before="240" w:after="0" w:line="240" w:lineRule="auto"/>
        <w:rPr>
          <w:lang w:val="pt-BR"/>
        </w:rPr>
      </w:pPr>
      <w:r w:rsidRPr="008115D3">
        <w:rPr>
          <w:rStyle w:val="None"/>
          <w:b/>
          <w:bCs/>
          <w:lang w:val="pt-BR"/>
        </w:rPr>
        <w:t>Website/Basecamp (5</w:t>
      </w:r>
      <w:r w:rsidRPr="00D8089B">
        <w:rPr>
          <w:rStyle w:val="None"/>
          <w:b/>
          <w:bCs/>
          <w:rtl/>
        </w:rPr>
        <w:t>’</w:t>
      </w:r>
      <w:r w:rsidRPr="008115D3">
        <w:rPr>
          <w:rStyle w:val="None"/>
          <w:b/>
          <w:bCs/>
          <w:lang w:val="pt-BR"/>
        </w:rPr>
        <w:t>)</w:t>
      </w:r>
      <w:r w:rsidRPr="008115D3">
        <w:rPr>
          <w:rStyle w:val="None"/>
          <w:lang w:val="pt-BR"/>
        </w:rPr>
        <w:tab/>
      </w:r>
      <w:r w:rsidR="00893671" w:rsidRPr="00D8089B">
        <w:rPr>
          <w:rStyle w:val="None"/>
          <w:b/>
          <w:bCs/>
          <w:lang w:val="da-DK"/>
        </w:rPr>
        <w:t>Casquero-Modrego</w:t>
      </w:r>
    </w:p>
    <w:p w14:paraId="7AEAB26E" w14:textId="77777777" w:rsidR="00F72622" w:rsidRPr="007E5573" w:rsidRDefault="003A5599" w:rsidP="00850D22">
      <w:pPr>
        <w:pStyle w:val="Body"/>
        <w:numPr>
          <w:ilvl w:val="1"/>
          <w:numId w:val="16"/>
        </w:numPr>
        <w:tabs>
          <w:tab w:val="left" w:pos="8280"/>
        </w:tabs>
        <w:spacing w:before="120" w:after="0" w:line="240" w:lineRule="auto"/>
        <w:rPr>
          <w:rStyle w:val="None"/>
        </w:rPr>
      </w:pPr>
      <w:r w:rsidRPr="007E5573">
        <w:rPr>
          <w:rStyle w:val="None"/>
        </w:rPr>
        <w:t>Website &amp; FAQ updates</w:t>
      </w:r>
      <w:r w:rsidR="00DF7156" w:rsidRPr="007E5573">
        <w:rPr>
          <w:rStyle w:val="None"/>
        </w:rPr>
        <w:t xml:space="preserve"> – </w:t>
      </w:r>
      <w:r w:rsidR="001D3AC9" w:rsidRPr="007E5573">
        <w:rPr>
          <w:rStyle w:val="None"/>
        </w:rPr>
        <w:t xml:space="preserve">(chair and webmaster have access). </w:t>
      </w:r>
      <w:r w:rsidR="00FA3336">
        <w:rPr>
          <w:rStyle w:val="None"/>
        </w:rPr>
        <w:t>Nuria has cleaned out old items and is working to update the research section to stay current.</w:t>
      </w:r>
    </w:p>
    <w:p w14:paraId="18CC263E" w14:textId="77777777" w:rsidR="001D3AC9" w:rsidRPr="007E5573" w:rsidRDefault="003A5599" w:rsidP="00850D22">
      <w:pPr>
        <w:pStyle w:val="Body"/>
        <w:numPr>
          <w:ilvl w:val="1"/>
          <w:numId w:val="16"/>
        </w:numPr>
        <w:tabs>
          <w:tab w:val="left" w:pos="8280"/>
        </w:tabs>
        <w:spacing w:before="120" w:after="0" w:line="240" w:lineRule="auto"/>
      </w:pPr>
      <w:r w:rsidRPr="007E5573">
        <w:rPr>
          <w:rStyle w:val="None"/>
        </w:rPr>
        <w:t>ASHRAE has dropped hybrid support for meetings.</w:t>
      </w:r>
      <w:r w:rsidR="00100769" w:rsidRPr="007E5573">
        <w:rPr>
          <w:rStyle w:val="None"/>
        </w:rPr>
        <w:t xml:space="preserve">  TC 4.3 will continue the hybrid and virtual interim meetings.  </w:t>
      </w:r>
    </w:p>
    <w:p w14:paraId="6AE3CACC" w14:textId="77777777" w:rsidR="00F72622" w:rsidRDefault="003A5599" w:rsidP="00F931E3">
      <w:pPr>
        <w:pStyle w:val="Body"/>
        <w:numPr>
          <w:ilvl w:val="0"/>
          <w:numId w:val="22"/>
        </w:numPr>
        <w:spacing w:before="240" w:after="0" w:line="240" w:lineRule="auto"/>
      </w:pPr>
      <w:r>
        <w:rPr>
          <w:rStyle w:val="None"/>
          <w:b/>
          <w:bCs/>
        </w:rPr>
        <w:t>Honors &amp; Awards (5</w:t>
      </w:r>
      <w:r>
        <w:rPr>
          <w:rStyle w:val="None"/>
          <w:b/>
          <w:bCs/>
          <w:rtl/>
        </w:rPr>
        <w:t>’</w:t>
      </w:r>
      <w:r>
        <w:rPr>
          <w:rStyle w:val="None"/>
          <w:b/>
          <w:bCs/>
        </w:rPr>
        <w:t>)</w:t>
      </w:r>
      <w:r>
        <w:rPr>
          <w:rStyle w:val="None"/>
        </w:rPr>
        <w:tab/>
      </w:r>
      <w:r>
        <w:rPr>
          <w:rStyle w:val="None"/>
          <w:b/>
          <w:bCs/>
        </w:rPr>
        <w:t>Abdelkader</w:t>
      </w:r>
    </w:p>
    <w:p w14:paraId="3FE7EFBE" w14:textId="77777777" w:rsidR="00C770AF" w:rsidRDefault="003A5599" w:rsidP="00F931E3">
      <w:pPr>
        <w:pStyle w:val="Body"/>
        <w:numPr>
          <w:ilvl w:val="0"/>
          <w:numId w:val="22"/>
        </w:numPr>
        <w:spacing w:before="240" w:after="0" w:line="240" w:lineRule="auto"/>
        <w:rPr>
          <w:rStyle w:val="None"/>
          <w:b/>
          <w:bCs/>
        </w:rPr>
      </w:pPr>
      <w:r>
        <w:rPr>
          <w:rStyle w:val="None"/>
          <w:b/>
          <w:bCs/>
        </w:rPr>
        <w:t>Standards</w:t>
      </w:r>
      <w:r w:rsidR="00B94204">
        <w:rPr>
          <w:rStyle w:val="None"/>
          <w:b/>
          <w:bCs/>
        </w:rPr>
        <w:tab/>
        <w:t>Emmerich</w:t>
      </w:r>
      <w:r w:rsidR="003C6F23">
        <w:rPr>
          <w:rStyle w:val="None"/>
          <w:b/>
          <w:bCs/>
        </w:rPr>
        <w:t xml:space="preserve"> / McNulty / Walker</w:t>
      </w:r>
    </w:p>
    <w:p w14:paraId="3FE51AA0" w14:textId="77777777" w:rsidR="00C770AF" w:rsidRPr="00850D22" w:rsidRDefault="003A5599" w:rsidP="00850D22">
      <w:pPr>
        <w:pStyle w:val="Body"/>
        <w:numPr>
          <w:ilvl w:val="1"/>
          <w:numId w:val="16"/>
        </w:numPr>
        <w:tabs>
          <w:tab w:val="left" w:pos="8280"/>
        </w:tabs>
        <w:spacing w:before="120" w:after="0" w:line="240" w:lineRule="auto"/>
        <w:rPr>
          <w:rStyle w:val="None"/>
        </w:rPr>
      </w:pPr>
      <w:r w:rsidRPr="00850D22">
        <w:rPr>
          <w:rStyle w:val="None"/>
        </w:rPr>
        <w:t xml:space="preserve">Standard </w:t>
      </w:r>
      <w:r w:rsidR="00BB36F5" w:rsidRPr="00850D22">
        <w:rPr>
          <w:rStyle w:val="None"/>
        </w:rPr>
        <w:t>62.1: Ventilation and Acceptable IAQ</w:t>
      </w:r>
    </w:p>
    <w:p w14:paraId="7C85F1C5" w14:textId="77777777" w:rsidR="00BB36F5" w:rsidRPr="00850D22" w:rsidRDefault="003A5599" w:rsidP="00850D22">
      <w:pPr>
        <w:pStyle w:val="Body"/>
        <w:numPr>
          <w:ilvl w:val="1"/>
          <w:numId w:val="16"/>
        </w:numPr>
        <w:tabs>
          <w:tab w:val="left" w:pos="8280"/>
        </w:tabs>
        <w:spacing w:before="120" w:after="0" w:line="240" w:lineRule="auto"/>
        <w:rPr>
          <w:rStyle w:val="None"/>
        </w:rPr>
      </w:pPr>
      <w:r w:rsidRPr="00850D22">
        <w:rPr>
          <w:rStyle w:val="None"/>
        </w:rPr>
        <w:t xml:space="preserve">Standard 62.2: </w:t>
      </w:r>
      <w:r w:rsidR="007A6836" w:rsidRPr="00850D22">
        <w:rPr>
          <w:rStyle w:val="None"/>
        </w:rPr>
        <w:t>Ventilation and Acceptable IAQ in Residential Buildings</w:t>
      </w:r>
    </w:p>
    <w:p w14:paraId="26BC2912" w14:textId="77777777" w:rsidR="00954F89" w:rsidRDefault="003A5599" w:rsidP="00850D22">
      <w:pPr>
        <w:pStyle w:val="Body"/>
        <w:numPr>
          <w:ilvl w:val="1"/>
          <w:numId w:val="16"/>
        </w:numPr>
        <w:tabs>
          <w:tab w:val="left" w:pos="8280"/>
        </w:tabs>
        <w:spacing w:before="120" w:after="0" w:line="240" w:lineRule="auto"/>
        <w:rPr>
          <w:rStyle w:val="None"/>
        </w:rPr>
      </w:pPr>
      <w:r>
        <w:rPr>
          <w:rStyle w:val="None"/>
        </w:rPr>
        <w:t>Other Standards of Interest</w:t>
      </w:r>
      <w:r w:rsidR="00542D21">
        <w:rPr>
          <w:rStyle w:val="None"/>
        </w:rPr>
        <w:t xml:space="preserve"> </w:t>
      </w:r>
      <w:r>
        <w:rPr>
          <w:rStyle w:val="None"/>
        </w:rPr>
        <w:t>(TC4.3 is not lead cognizant TC)</w:t>
      </w:r>
    </w:p>
    <w:p w14:paraId="1B8066BE" w14:textId="77777777" w:rsidR="008B64A5" w:rsidRDefault="003A5599" w:rsidP="00850D22">
      <w:pPr>
        <w:pStyle w:val="Body"/>
        <w:numPr>
          <w:ilvl w:val="2"/>
          <w:numId w:val="6"/>
        </w:numPr>
        <w:spacing w:before="120" w:after="0" w:line="240" w:lineRule="auto"/>
        <w:ind w:left="1418"/>
        <w:rPr>
          <w:rStyle w:val="None"/>
        </w:rPr>
      </w:pPr>
      <w:r w:rsidRPr="00E16AD7">
        <w:rPr>
          <w:rStyle w:val="None"/>
        </w:rPr>
        <w:t>Guideline 44: Protecting Building Occupants from Smoke During Wildfire and Prescribed Burn Events</w:t>
      </w:r>
    </w:p>
    <w:p w14:paraId="09376F7F" w14:textId="7D01BC9F" w:rsidR="00EA3C2A" w:rsidRPr="00850D22" w:rsidRDefault="003A5599" w:rsidP="0013178A">
      <w:pPr>
        <w:pStyle w:val="Body"/>
        <w:numPr>
          <w:ilvl w:val="2"/>
          <w:numId w:val="6"/>
        </w:numPr>
        <w:spacing w:before="120" w:after="0" w:line="240" w:lineRule="auto"/>
        <w:ind w:left="1418"/>
        <w:rPr>
          <w:rStyle w:val="None"/>
        </w:rPr>
      </w:pPr>
      <w:r w:rsidRPr="00850D22">
        <w:rPr>
          <w:rStyle w:val="None"/>
        </w:rPr>
        <w:t>Standard 161: Air Quality within Commercial Aircrafts</w:t>
      </w:r>
      <w:r w:rsidR="00A87FDD">
        <w:rPr>
          <w:rStyle w:val="None"/>
        </w:rPr>
        <w:t xml:space="preserve"> (</w:t>
      </w:r>
      <w:r w:rsidR="00910815">
        <w:rPr>
          <w:rStyle w:val="None"/>
        </w:rPr>
        <w:t xml:space="preserve">Lead </w:t>
      </w:r>
      <w:r w:rsidR="00A87FDD">
        <w:rPr>
          <w:rStyle w:val="None"/>
        </w:rPr>
        <w:t>Cognizant TC</w:t>
      </w:r>
      <w:r w:rsidR="00910815">
        <w:rPr>
          <w:rStyle w:val="None"/>
        </w:rPr>
        <w:t xml:space="preserve">9.3: </w:t>
      </w:r>
      <w:r w:rsidR="00BC091C">
        <w:rPr>
          <w:rStyle w:val="None"/>
        </w:rPr>
        <w:t>Transportation Air Conditioning, Co-Cognizant TC4.3)</w:t>
      </w:r>
    </w:p>
    <w:p w14:paraId="2EBD0B18" w14:textId="77777777" w:rsidR="00460AA6" w:rsidRDefault="003A5599" w:rsidP="00850D22">
      <w:pPr>
        <w:pStyle w:val="Body"/>
        <w:numPr>
          <w:ilvl w:val="2"/>
          <w:numId w:val="6"/>
        </w:numPr>
        <w:spacing w:before="120" w:after="0" w:line="240" w:lineRule="auto"/>
        <w:ind w:left="1418"/>
        <w:rPr>
          <w:rStyle w:val="None"/>
        </w:rPr>
      </w:pPr>
      <w:r w:rsidRPr="00850D22">
        <w:rPr>
          <w:rStyle w:val="None"/>
        </w:rPr>
        <w:t>Standard 170: Ventilation for Health Care Facilities</w:t>
      </w:r>
      <w:r w:rsidR="0045647E">
        <w:rPr>
          <w:rStyle w:val="None"/>
        </w:rPr>
        <w:t xml:space="preserve"> (Lead Cognizant TC9.6</w:t>
      </w:r>
      <w:r w:rsidR="005B22C5">
        <w:rPr>
          <w:rStyle w:val="None"/>
        </w:rPr>
        <w:t>: Healthcare Facilities)</w:t>
      </w:r>
    </w:p>
    <w:p w14:paraId="55447E48" w14:textId="77777777" w:rsidR="005508D7" w:rsidRDefault="003A5599" w:rsidP="00850D22">
      <w:pPr>
        <w:pStyle w:val="Body"/>
        <w:numPr>
          <w:ilvl w:val="2"/>
          <w:numId w:val="6"/>
        </w:numPr>
        <w:spacing w:before="120" w:after="0" w:line="240" w:lineRule="auto"/>
        <w:ind w:left="1418"/>
        <w:rPr>
          <w:rStyle w:val="None"/>
        </w:rPr>
      </w:pPr>
      <w:r w:rsidRPr="00E16AD7">
        <w:rPr>
          <w:rStyle w:val="None"/>
        </w:rPr>
        <w:t>Standard 241: Control of Infectious Aerosols</w:t>
      </w:r>
      <w:r>
        <w:rPr>
          <w:rStyle w:val="None"/>
        </w:rPr>
        <w:t xml:space="preserve"> (Lead Cognizant TC: EHC)</w:t>
      </w:r>
    </w:p>
    <w:p w14:paraId="74CF70BC" w14:textId="77777777" w:rsidR="00882FC3" w:rsidRPr="007E5573" w:rsidRDefault="00882FC3" w:rsidP="00882FC3">
      <w:pPr>
        <w:pStyle w:val="Body"/>
        <w:numPr>
          <w:ilvl w:val="0"/>
          <w:numId w:val="22"/>
        </w:numPr>
        <w:spacing w:before="240" w:after="0" w:line="240" w:lineRule="auto"/>
        <w:rPr>
          <w:b/>
          <w:bCs/>
          <w:lang w:val="nl-NL"/>
        </w:rPr>
      </w:pPr>
      <w:r w:rsidRPr="007E5573">
        <w:rPr>
          <w:b/>
          <w:bCs/>
          <w:lang w:val="nl-NL"/>
        </w:rPr>
        <w:t>Handbook (</w:t>
      </w:r>
      <w:r w:rsidRPr="007E5573">
        <w:rPr>
          <w:b/>
          <w:bCs/>
        </w:rPr>
        <w:t>15</w:t>
      </w:r>
      <w:r w:rsidRPr="007E5573">
        <w:rPr>
          <w:b/>
          <w:bCs/>
          <w:rtl/>
        </w:rPr>
        <w:t>’</w:t>
      </w:r>
      <w:r w:rsidRPr="007E5573">
        <w:rPr>
          <w:b/>
          <w:bCs/>
          <w:lang w:val="es-ES_tradnl"/>
        </w:rPr>
        <w:t>)</w:t>
      </w:r>
      <w:r w:rsidRPr="007E5573">
        <w:rPr>
          <w:b/>
          <w:bCs/>
          <w:lang w:val="es-ES_tradnl"/>
        </w:rPr>
        <w:tab/>
      </w:r>
      <w:r w:rsidRPr="00850D22">
        <w:rPr>
          <w:rStyle w:val="None"/>
          <w:lang w:val="da-DK"/>
        </w:rPr>
        <w:t>Vasan</w:t>
      </w:r>
    </w:p>
    <w:p w14:paraId="5524DADA" w14:textId="77777777" w:rsidR="00882FC3" w:rsidRDefault="00882FC3" w:rsidP="00882FC3">
      <w:pPr>
        <w:pStyle w:val="Body"/>
        <w:numPr>
          <w:ilvl w:val="2"/>
          <w:numId w:val="6"/>
        </w:numPr>
        <w:spacing w:before="120" w:after="0" w:line="240" w:lineRule="auto"/>
        <w:ind w:left="1418"/>
        <w:rPr>
          <w:lang w:val="de-DE"/>
        </w:rPr>
      </w:pPr>
      <w:r>
        <w:rPr>
          <w:lang w:val="de-DE"/>
        </w:rPr>
        <w:t>Chapter Status</w:t>
      </w:r>
    </w:p>
    <w:p w14:paraId="01ECAF19" w14:textId="77777777" w:rsidR="00882FC3" w:rsidRPr="00C87B10" w:rsidRDefault="00882FC3" w:rsidP="00882FC3">
      <w:pPr>
        <w:pStyle w:val="Body"/>
        <w:tabs>
          <w:tab w:val="right" w:pos="9340"/>
        </w:tabs>
        <w:spacing w:before="120" w:after="0" w:line="240" w:lineRule="auto"/>
        <w:ind w:left="2160"/>
        <w:rPr>
          <w:lang w:val="de-DE"/>
        </w:rPr>
      </w:pPr>
    </w:p>
    <w:tbl>
      <w:tblPr>
        <w:tblW w:w="8746" w:type="dxa"/>
        <w:tblInd w:w="53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438"/>
        <w:gridCol w:w="2466"/>
        <w:gridCol w:w="2142"/>
        <w:gridCol w:w="2700"/>
      </w:tblGrid>
      <w:tr w:rsidR="00882FC3" w14:paraId="71234CAF" w14:textId="77777777" w:rsidTr="00DD44F5">
        <w:trPr>
          <w:trHeight w:val="221"/>
        </w:trPr>
        <w:tc>
          <w:tcPr>
            <w:tcW w:w="143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6" w:type="dxa"/>
            </w:tcMar>
          </w:tcPr>
          <w:p w14:paraId="7005F3A6" w14:textId="77777777" w:rsidR="00882FC3" w:rsidRDefault="00882FC3" w:rsidP="00DD44F5">
            <w:pPr>
              <w:pStyle w:val="Body"/>
              <w:spacing w:line="259" w:lineRule="auto"/>
              <w:ind w:right="36"/>
              <w:jc w:val="center"/>
            </w:pPr>
            <w:r>
              <w:rPr>
                <w:b/>
                <w:bCs/>
                <w:sz w:val="20"/>
                <w:szCs w:val="20"/>
              </w:rPr>
              <w:t xml:space="preserve">Volume </w:t>
            </w:r>
          </w:p>
        </w:tc>
        <w:tc>
          <w:tcPr>
            <w:tcW w:w="246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2F610F89" w14:textId="77777777" w:rsidR="00882FC3" w:rsidRDefault="00882FC3" w:rsidP="00DD44F5">
            <w:pPr>
              <w:pStyle w:val="Body"/>
              <w:spacing w:after="0" w:line="259" w:lineRule="auto"/>
              <w:ind w:right="33"/>
              <w:jc w:val="center"/>
            </w:pPr>
            <w:r>
              <w:rPr>
                <w:b/>
                <w:bCs/>
                <w:sz w:val="20"/>
                <w:szCs w:val="20"/>
              </w:rPr>
              <w:t xml:space="preserve">Chapter </w:t>
            </w:r>
          </w:p>
        </w:tc>
        <w:tc>
          <w:tcPr>
            <w:tcW w:w="214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6" w:type="dxa"/>
            </w:tcMar>
          </w:tcPr>
          <w:p w14:paraId="399DB849" w14:textId="77777777" w:rsidR="00882FC3" w:rsidRDefault="00882FC3" w:rsidP="00DD44F5">
            <w:pPr>
              <w:pStyle w:val="Body"/>
              <w:spacing w:after="0" w:line="259" w:lineRule="auto"/>
              <w:ind w:right="36"/>
              <w:jc w:val="center"/>
            </w:pPr>
            <w:r>
              <w:rPr>
                <w:b/>
                <w:bCs/>
                <w:sz w:val="20"/>
                <w:szCs w:val="20"/>
              </w:rPr>
              <w:t xml:space="preserve">Lead </w:t>
            </w:r>
          </w:p>
        </w:tc>
        <w:tc>
          <w:tcPr>
            <w:tcW w:w="27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8" w:type="dxa"/>
            </w:tcMar>
          </w:tcPr>
          <w:p w14:paraId="72B3A73A" w14:textId="77777777" w:rsidR="00882FC3" w:rsidRDefault="00882FC3" w:rsidP="00DD44F5">
            <w:pPr>
              <w:pStyle w:val="Body"/>
              <w:spacing w:after="0" w:line="259" w:lineRule="auto"/>
              <w:ind w:right="38"/>
              <w:jc w:val="center"/>
            </w:pPr>
            <w:r>
              <w:rPr>
                <w:b/>
                <w:bCs/>
                <w:sz w:val="20"/>
                <w:szCs w:val="20"/>
              </w:rPr>
              <w:t xml:space="preserve">Status </w:t>
            </w:r>
          </w:p>
        </w:tc>
      </w:tr>
      <w:tr w:rsidR="00882FC3" w14:paraId="7D15356E" w14:textId="77777777" w:rsidTr="00DD44F5">
        <w:trPr>
          <w:trHeight w:val="498"/>
        </w:trPr>
        <w:tc>
          <w:tcPr>
            <w:tcW w:w="143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7" w:type="dxa"/>
            </w:tcMar>
          </w:tcPr>
          <w:p w14:paraId="7241D613" w14:textId="77777777" w:rsidR="00882FC3" w:rsidRDefault="00882FC3" w:rsidP="00DD44F5">
            <w:pPr>
              <w:pStyle w:val="Body"/>
              <w:spacing w:after="0" w:line="259" w:lineRule="auto"/>
              <w:ind w:right="37"/>
              <w:jc w:val="center"/>
              <w:rPr>
                <w:sz w:val="20"/>
                <w:szCs w:val="20"/>
              </w:rPr>
            </w:pPr>
            <w:r>
              <w:rPr>
                <w:sz w:val="20"/>
                <w:szCs w:val="20"/>
              </w:rPr>
              <w:t xml:space="preserve">2025 </w:t>
            </w:r>
          </w:p>
          <w:p w14:paraId="62BE8485" w14:textId="77777777" w:rsidR="00882FC3" w:rsidRDefault="00882FC3" w:rsidP="00DD44F5">
            <w:pPr>
              <w:pStyle w:val="Body"/>
              <w:spacing w:after="0" w:line="259" w:lineRule="auto"/>
            </w:pPr>
            <w:r>
              <w:rPr>
                <w:sz w:val="20"/>
                <w:szCs w:val="20"/>
              </w:rPr>
              <w:t xml:space="preserve">Fundamentals </w:t>
            </w:r>
          </w:p>
        </w:tc>
        <w:tc>
          <w:tcPr>
            <w:tcW w:w="246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1EED8A1" w14:textId="77777777" w:rsidR="00882FC3" w:rsidRDefault="00882FC3" w:rsidP="00DD44F5">
            <w:pPr>
              <w:pStyle w:val="Body"/>
              <w:spacing w:after="0" w:line="259" w:lineRule="auto"/>
              <w:jc w:val="center"/>
            </w:pPr>
            <w:r>
              <w:rPr>
                <w:sz w:val="20"/>
                <w:szCs w:val="20"/>
              </w:rPr>
              <w:t xml:space="preserve">Chapter 16 Ventilation and Infiltration </w:t>
            </w:r>
          </w:p>
        </w:tc>
        <w:tc>
          <w:tcPr>
            <w:tcW w:w="214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2F96B10" w14:textId="77777777" w:rsidR="00882FC3" w:rsidRPr="00601338" w:rsidRDefault="00882FC3" w:rsidP="00DD44F5">
            <w:pPr>
              <w:pStyle w:val="Body"/>
              <w:spacing w:after="0" w:line="259" w:lineRule="auto"/>
              <w:jc w:val="center"/>
              <w:rPr>
                <w:lang w:val="fr-CA"/>
              </w:rPr>
            </w:pPr>
            <w:r w:rsidRPr="00601338">
              <w:rPr>
                <w:sz w:val="20"/>
                <w:szCs w:val="20"/>
                <w:lang w:val="fr-CA"/>
              </w:rPr>
              <w:t xml:space="preserve"> Marianne Touchie, Cara Lozinsky, Justin Berquist</w:t>
            </w:r>
          </w:p>
        </w:tc>
        <w:tc>
          <w:tcPr>
            <w:tcW w:w="27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58CFEBC" w14:textId="77777777" w:rsidR="00882FC3" w:rsidRPr="00A1429B" w:rsidRDefault="00882FC3" w:rsidP="00DD44F5">
            <w:pPr>
              <w:jc w:val="center"/>
              <w:rPr>
                <w:rFonts w:ascii="Calibri" w:hAnsi="Calibri" w:cs="Calibri"/>
                <w:sz w:val="20"/>
                <w:szCs w:val="20"/>
                <w:lang w:val="en-CA"/>
              </w:rPr>
            </w:pPr>
            <w:r>
              <w:rPr>
                <w:rFonts w:ascii="Calibri" w:hAnsi="Calibri" w:cs="Calibri"/>
                <w:sz w:val="20"/>
                <w:szCs w:val="20"/>
              </w:rPr>
              <w:t xml:space="preserve">Proofs have been reviewed by the lead reviewers and forwarded to </w:t>
            </w:r>
            <w:r>
              <w:rPr>
                <w:rFonts w:ascii="Calibri" w:hAnsi="Calibri" w:cs="Calibri"/>
                <w:sz w:val="20"/>
                <w:szCs w:val="20"/>
                <w:lang w:val="en-CA"/>
              </w:rPr>
              <w:t xml:space="preserve">the HBC. 2025 Fundamentals is now out for publication (should be available later this year). </w:t>
            </w:r>
          </w:p>
        </w:tc>
      </w:tr>
      <w:tr w:rsidR="00882FC3" w14:paraId="554763E1" w14:textId="77777777" w:rsidTr="00DD44F5">
        <w:trPr>
          <w:trHeight w:val="498"/>
        </w:trPr>
        <w:tc>
          <w:tcPr>
            <w:tcW w:w="143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7" w:type="dxa"/>
            </w:tcMar>
          </w:tcPr>
          <w:p w14:paraId="31AFCA94" w14:textId="77777777" w:rsidR="00882FC3" w:rsidRDefault="00882FC3" w:rsidP="00DD44F5">
            <w:pPr>
              <w:pStyle w:val="Body"/>
              <w:spacing w:after="0" w:line="259" w:lineRule="auto"/>
              <w:ind w:right="37"/>
              <w:jc w:val="center"/>
              <w:rPr>
                <w:sz w:val="20"/>
                <w:szCs w:val="20"/>
              </w:rPr>
            </w:pPr>
            <w:r>
              <w:rPr>
                <w:sz w:val="20"/>
                <w:szCs w:val="20"/>
              </w:rPr>
              <w:t xml:space="preserve">2025 </w:t>
            </w:r>
          </w:p>
          <w:p w14:paraId="3FFB4EEE" w14:textId="77777777" w:rsidR="00882FC3" w:rsidRDefault="00882FC3" w:rsidP="00DD44F5">
            <w:pPr>
              <w:pStyle w:val="Body"/>
              <w:spacing w:after="0" w:line="259" w:lineRule="auto"/>
            </w:pPr>
            <w:r>
              <w:rPr>
                <w:sz w:val="20"/>
                <w:szCs w:val="20"/>
              </w:rPr>
              <w:t xml:space="preserve">Fundamentals </w:t>
            </w:r>
          </w:p>
        </w:tc>
        <w:tc>
          <w:tcPr>
            <w:tcW w:w="246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70FDF06" w14:textId="77777777" w:rsidR="00882FC3" w:rsidRDefault="00882FC3" w:rsidP="00DD44F5">
            <w:pPr>
              <w:pStyle w:val="Body"/>
              <w:spacing w:after="0" w:line="259" w:lineRule="auto"/>
              <w:jc w:val="center"/>
            </w:pPr>
            <w:r>
              <w:rPr>
                <w:sz w:val="20"/>
                <w:szCs w:val="20"/>
              </w:rPr>
              <w:t xml:space="preserve">Chapter 24 Airflow Around Buildings </w:t>
            </w:r>
          </w:p>
        </w:tc>
        <w:tc>
          <w:tcPr>
            <w:tcW w:w="214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6EBA580" w14:textId="77777777" w:rsidR="00882FC3" w:rsidRDefault="00882FC3" w:rsidP="00DD44F5">
            <w:pPr>
              <w:pStyle w:val="Body"/>
              <w:spacing w:after="0" w:line="259" w:lineRule="auto"/>
              <w:jc w:val="center"/>
            </w:pPr>
            <w:r>
              <w:rPr>
                <w:sz w:val="20"/>
                <w:szCs w:val="20"/>
              </w:rPr>
              <w:t xml:space="preserve"> Ted Stathopoulos</w:t>
            </w:r>
          </w:p>
        </w:tc>
        <w:tc>
          <w:tcPr>
            <w:tcW w:w="27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938DB72" w14:textId="77777777" w:rsidR="00882FC3" w:rsidRPr="0036039B" w:rsidRDefault="00882FC3" w:rsidP="00DD44F5">
            <w:pPr>
              <w:jc w:val="center"/>
              <w:rPr>
                <w:rFonts w:ascii="Calibri" w:hAnsi="Calibri" w:cs="Calibri"/>
                <w:sz w:val="20"/>
                <w:szCs w:val="20"/>
              </w:rPr>
            </w:pPr>
            <w:r>
              <w:rPr>
                <w:rFonts w:ascii="Calibri" w:hAnsi="Calibri" w:cs="Calibri"/>
                <w:sz w:val="20"/>
                <w:szCs w:val="20"/>
              </w:rPr>
              <w:t xml:space="preserve">Proofs have been reviewed by the lead reviewer and forwarded to </w:t>
            </w:r>
            <w:r>
              <w:rPr>
                <w:rFonts w:ascii="Calibri" w:hAnsi="Calibri" w:cs="Calibri"/>
                <w:sz w:val="20"/>
                <w:szCs w:val="20"/>
                <w:lang w:val="en-CA"/>
              </w:rPr>
              <w:t>the HBC. 2025 Fundamentals is now out for publication (should be available later this year).</w:t>
            </w:r>
          </w:p>
        </w:tc>
      </w:tr>
      <w:tr w:rsidR="00882FC3" w14:paraId="3DA2D618" w14:textId="77777777" w:rsidTr="00DD44F5">
        <w:trPr>
          <w:trHeight w:val="498"/>
        </w:trPr>
        <w:tc>
          <w:tcPr>
            <w:tcW w:w="143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7" w:type="dxa"/>
            </w:tcMar>
          </w:tcPr>
          <w:p w14:paraId="2ECF82CF" w14:textId="77777777" w:rsidR="00882FC3" w:rsidRDefault="00882FC3" w:rsidP="00DD44F5">
            <w:pPr>
              <w:pStyle w:val="Body"/>
              <w:spacing w:after="0" w:line="259" w:lineRule="auto"/>
              <w:ind w:right="37"/>
              <w:jc w:val="center"/>
              <w:rPr>
                <w:sz w:val="20"/>
                <w:szCs w:val="20"/>
              </w:rPr>
            </w:pPr>
            <w:r>
              <w:rPr>
                <w:sz w:val="20"/>
                <w:szCs w:val="20"/>
              </w:rPr>
              <w:t>2027</w:t>
            </w:r>
          </w:p>
          <w:p w14:paraId="69DA1165" w14:textId="77777777" w:rsidR="00882FC3" w:rsidRDefault="00882FC3" w:rsidP="00DD44F5">
            <w:pPr>
              <w:pStyle w:val="Body"/>
              <w:spacing w:after="0" w:line="259" w:lineRule="auto"/>
              <w:ind w:right="37"/>
              <w:jc w:val="center"/>
            </w:pPr>
            <w:r>
              <w:rPr>
                <w:sz w:val="20"/>
                <w:szCs w:val="20"/>
              </w:rPr>
              <w:t>Applications</w:t>
            </w:r>
          </w:p>
        </w:tc>
        <w:tc>
          <w:tcPr>
            <w:tcW w:w="246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DA337E" w14:textId="77777777" w:rsidR="00882FC3" w:rsidRDefault="00882FC3" w:rsidP="00DD44F5">
            <w:pPr>
              <w:pStyle w:val="Body"/>
              <w:spacing w:after="0" w:line="259" w:lineRule="auto"/>
              <w:jc w:val="center"/>
            </w:pPr>
            <w:r>
              <w:rPr>
                <w:sz w:val="20"/>
                <w:szCs w:val="20"/>
              </w:rPr>
              <w:t>Chapter 46 Building Air Intake and Exhaust Design</w:t>
            </w:r>
          </w:p>
        </w:tc>
        <w:tc>
          <w:tcPr>
            <w:tcW w:w="214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6F666E0" w14:textId="77777777" w:rsidR="00882FC3" w:rsidRDefault="00882FC3" w:rsidP="00DD44F5">
            <w:pPr>
              <w:pStyle w:val="Body"/>
              <w:spacing w:after="0" w:line="259" w:lineRule="auto"/>
              <w:jc w:val="center"/>
            </w:pPr>
            <w:r>
              <w:rPr>
                <w:sz w:val="20"/>
                <w:szCs w:val="20"/>
              </w:rPr>
              <w:t>Ryan Parker</w:t>
            </w:r>
          </w:p>
        </w:tc>
        <w:tc>
          <w:tcPr>
            <w:tcW w:w="27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D59431" w14:textId="77777777" w:rsidR="00882FC3" w:rsidRDefault="00882FC3" w:rsidP="00DD44F5">
            <w:pPr>
              <w:pStyle w:val="Body"/>
              <w:spacing w:after="0" w:line="259" w:lineRule="auto"/>
              <w:jc w:val="center"/>
            </w:pPr>
            <w:r>
              <w:rPr>
                <w:sz w:val="20"/>
                <w:szCs w:val="20"/>
              </w:rPr>
              <w:t xml:space="preserve">Word and PDF versions of 2023 Ch. 46 have been uploaded to Basecamp. TC </w:t>
            </w:r>
            <w:r>
              <w:rPr>
                <w:sz w:val="20"/>
                <w:szCs w:val="20"/>
              </w:rPr>
              <w:lastRenderedPageBreak/>
              <w:t xml:space="preserve">members are welcome to provide feedback (via marked-up word file or PDF) to Ryan P. or Neetha V. Feedback must be submitted by September 5, at the latest.  </w:t>
            </w:r>
          </w:p>
        </w:tc>
      </w:tr>
    </w:tbl>
    <w:p w14:paraId="72DFABD5" w14:textId="77777777" w:rsidR="00882FC3" w:rsidRDefault="00882FC3" w:rsidP="00882FC3">
      <w:pPr>
        <w:pStyle w:val="Body"/>
        <w:spacing w:before="120" w:after="0" w:line="240" w:lineRule="auto"/>
        <w:rPr>
          <w:rStyle w:val="None"/>
        </w:rPr>
      </w:pPr>
    </w:p>
    <w:p w14:paraId="7C26DD87" w14:textId="77777777" w:rsidR="00F72622" w:rsidRPr="00542D21" w:rsidRDefault="003A5599" w:rsidP="00F931E3">
      <w:pPr>
        <w:pStyle w:val="Body"/>
        <w:numPr>
          <w:ilvl w:val="0"/>
          <w:numId w:val="22"/>
        </w:numPr>
        <w:spacing w:before="240" w:after="0" w:line="240" w:lineRule="auto"/>
        <w:rPr>
          <w:rFonts w:cs="Calibri"/>
          <w:b/>
          <w:bCs/>
        </w:rPr>
      </w:pPr>
      <w:r w:rsidRPr="00542D21">
        <w:rPr>
          <w:rStyle w:val="None"/>
          <w:rFonts w:cs="Calibri"/>
          <w:b/>
          <w:bCs/>
        </w:rPr>
        <w:t>Old Business (5</w:t>
      </w:r>
      <w:r w:rsidRPr="00542D21">
        <w:rPr>
          <w:rStyle w:val="None"/>
          <w:rFonts w:cs="Calibri"/>
          <w:b/>
          <w:bCs/>
          <w:rtl/>
        </w:rPr>
        <w:t>’</w:t>
      </w:r>
      <w:r w:rsidRPr="00542D21">
        <w:rPr>
          <w:rStyle w:val="None"/>
          <w:rFonts w:cs="Calibri"/>
          <w:b/>
          <w:bCs/>
        </w:rPr>
        <w:t>)</w:t>
      </w:r>
    </w:p>
    <w:p w14:paraId="16903CE2" w14:textId="77777777" w:rsidR="00E74E79" w:rsidRPr="00E74E79" w:rsidRDefault="003A5599" w:rsidP="0013178A">
      <w:pPr>
        <w:pStyle w:val="Body"/>
        <w:numPr>
          <w:ilvl w:val="0"/>
          <w:numId w:val="22"/>
        </w:numPr>
        <w:spacing w:before="240" w:after="0" w:line="240" w:lineRule="auto"/>
        <w:rPr>
          <w:rStyle w:val="None"/>
          <w:rFonts w:cs="Calibri"/>
          <w:i/>
          <w:iCs/>
          <w:color w:val="212121"/>
          <w:sz w:val="24"/>
          <w:szCs w:val="24"/>
        </w:rPr>
      </w:pPr>
      <w:r w:rsidRPr="00542D21">
        <w:rPr>
          <w:rStyle w:val="None"/>
          <w:rFonts w:cs="Calibri"/>
          <w:b/>
          <w:bCs/>
        </w:rPr>
        <w:t>New Business (</w:t>
      </w:r>
      <w:r w:rsidR="00D96B42" w:rsidRPr="00542D21">
        <w:rPr>
          <w:rStyle w:val="None"/>
          <w:rFonts w:cs="Calibri"/>
          <w:b/>
          <w:bCs/>
        </w:rPr>
        <w:t>10</w:t>
      </w:r>
      <w:r w:rsidRPr="00542D21">
        <w:rPr>
          <w:rStyle w:val="None"/>
          <w:rFonts w:cs="Calibri"/>
          <w:b/>
          <w:bCs/>
          <w:rtl/>
        </w:rPr>
        <w:t>’</w:t>
      </w:r>
      <w:r w:rsidRPr="00542D21">
        <w:rPr>
          <w:rStyle w:val="None"/>
          <w:rFonts w:cs="Calibri"/>
          <w:b/>
          <w:bCs/>
        </w:rPr>
        <w:t>)</w:t>
      </w:r>
    </w:p>
    <w:p w14:paraId="64158680" w14:textId="067CA5BF" w:rsidR="00B26C37" w:rsidRPr="002C20E8" w:rsidRDefault="002C20E8" w:rsidP="00E74E79">
      <w:pPr>
        <w:pStyle w:val="Body"/>
        <w:numPr>
          <w:ilvl w:val="1"/>
          <w:numId w:val="16"/>
        </w:numPr>
        <w:tabs>
          <w:tab w:val="left" w:pos="8280"/>
        </w:tabs>
        <w:spacing w:before="120" w:after="0" w:line="240" w:lineRule="auto"/>
        <w:rPr>
          <w:rFonts w:cs="Calibri"/>
          <w:color w:val="212121"/>
          <w:sz w:val="24"/>
          <w:szCs w:val="24"/>
        </w:rPr>
      </w:pPr>
      <w:r w:rsidRPr="002C20E8">
        <w:rPr>
          <w:rFonts w:cs="Calibri"/>
          <w:color w:val="212121"/>
          <w:lang w:val="en-CA"/>
        </w:rPr>
        <w:t xml:space="preserve">ASHRAE Design Guide for Natural Ventilation </w:t>
      </w:r>
      <w:r w:rsidRPr="002C20E8">
        <w:rPr>
          <w:rFonts w:cs="Calibri"/>
          <w:color w:val="212121"/>
          <w:lang w:val="en-CA"/>
        </w:rPr>
        <w:sym w:font="Wingdings" w:char="F0E0"/>
      </w:r>
      <w:r w:rsidRPr="002C20E8">
        <w:rPr>
          <w:rFonts w:cs="Calibri"/>
          <w:color w:val="212121"/>
          <w:lang w:val="en-CA"/>
        </w:rPr>
        <w:t xml:space="preserve"> </w:t>
      </w:r>
      <w:r w:rsidR="00FA37A0">
        <w:rPr>
          <w:rFonts w:cs="Calibri"/>
          <w:color w:val="212121"/>
          <w:lang w:val="en-CA"/>
        </w:rPr>
        <w:t>volunteers needed to work on the revisions</w:t>
      </w:r>
      <w:r w:rsidR="00D344C6" w:rsidRPr="002C20E8">
        <w:rPr>
          <w:rFonts w:cs="Calibri"/>
          <w:color w:val="212121"/>
          <w:lang w:val="en-CA"/>
        </w:rPr>
        <w:br/>
      </w:r>
    </w:p>
    <w:p w14:paraId="28D5BEF5" w14:textId="77777777" w:rsidR="00F72622" w:rsidRPr="00542D21" w:rsidRDefault="003A5599" w:rsidP="00F931E3">
      <w:pPr>
        <w:pStyle w:val="Body"/>
        <w:numPr>
          <w:ilvl w:val="0"/>
          <w:numId w:val="23"/>
        </w:numPr>
        <w:spacing w:before="240" w:after="0" w:line="240" w:lineRule="auto"/>
        <w:rPr>
          <w:rFonts w:cs="Calibri"/>
          <w:b/>
          <w:bCs/>
        </w:rPr>
      </w:pPr>
      <w:r w:rsidRPr="00542D21">
        <w:rPr>
          <w:rStyle w:val="None"/>
          <w:rFonts w:cs="Calibri"/>
          <w:b/>
          <w:bCs/>
        </w:rPr>
        <w:t>Next Meeting</w:t>
      </w:r>
    </w:p>
    <w:p w14:paraId="2B0B8A68" w14:textId="77777777" w:rsidR="00D51AFB" w:rsidRDefault="003A5599" w:rsidP="00F931E3">
      <w:pPr>
        <w:pStyle w:val="Body"/>
        <w:numPr>
          <w:ilvl w:val="1"/>
          <w:numId w:val="23"/>
        </w:numPr>
        <w:spacing w:before="240" w:after="0" w:line="240" w:lineRule="auto"/>
        <w:rPr>
          <w:rStyle w:val="None"/>
        </w:rPr>
      </w:pPr>
      <w:bookmarkStart w:id="1" w:name="_Hlk201760638"/>
      <w:r>
        <w:rPr>
          <w:rStyle w:val="None"/>
        </w:rPr>
        <w:t xml:space="preserve">Future </w:t>
      </w:r>
      <w:r w:rsidR="00187EBC">
        <w:rPr>
          <w:rStyle w:val="None"/>
        </w:rPr>
        <w:t xml:space="preserve">ASHRAE </w:t>
      </w:r>
      <w:bookmarkEnd w:id="1"/>
      <w:r w:rsidR="00187EBC">
        <w:rPr>
          <w:rStyle w:val="None"/>
        </w:rPr>
        <w:t>Annual and Winter Conference dates</w:t>
      </w:r>
      <w:r>
        <w:rPr>
          <w:rStyle w:val="None"/>
        </w:rPr>
        <w:t>:</w:t>
      </w:r>
    </w:p>
    <w:p w14:paraId="71CACA9D" w14:textId="77777777" w:rsidR="00AE15BF" w:rsidRDefault="003A5599" w:rsidP="00F931E3">
      <w:pPr>
        <w:pStyle w:val="Body"/>
        <w:numPr>
          <w:ilvl w:val="2"/>
          <w:numId w:val="23"/>
        </w:numPr>
        <w:spacing w:before="240" w:after="0" w:line="240" w:lineRule="auto"/>
        <w:rPr>
          <w:rStyle w:val="None"/>
          <w:rFonts w:ascii="Times New Roman" w:hAnsi="Times New Roman" w:cs="Times New Roman"/>
          <w:color w:val="auto"/>
          <w:sz w:val="24"/>
          <w:szCs w:val="24"/>
          <w14:textOutline w14:w="0" w14:cap="rnd" w14:cmpd="sng" w14:algn="ctr">
            <w14:noFill/>
            <w14:prstDash w14:val="solid"/>
            <w14:bevel/>
          </w14:textOutline>
        </w:rPr>
      </w:pPr>
      <w:r>
        <w:rPr>
          <w:rStyle w:val="None"/>
        </w:rPr>
        <w:t>Annual 2026: Austin, TX, June 27</w:t>
      </w:r>
      <w:r w:rsidR="00E448BC">
        <w:rPr>
          <w:rStyle w:val="None"/>
        </w:rPr>
        <w:t>-July</w:t>
      </w:r>
      <w:r w:rsidR="00C210B9">
        <w:rPr>
          <w:rStyle w:val="None"/>
        </w:rPr>
        <w:t xml:space="preserve"> </w:t>
      </w:r>
      <w:r w:rsidR="00E448BC">
        <w:rPr>
          <w:rStyle w:val="None"/>
        </w:rPr>
        <w:t>1</w:t>
      </w:r>
    </w:p>
    <w:p w14:paraId="0BCBEC3D" w14:textId="77777777" w:rsidR="00B76263" w:rsidRDefault="003A5599" w:rsidP="00F931E3">
      <w:pPr>
        <w:pStyle w:val="Body"/>
        <w:numPr>
          <w:ilvl w:val="2"/>
          <w:numId w:val="23"/>
        </w:numPr>
        <w:spacing w:before="240" w:after="0" w:line="240" w:lineRule="auto"/>
      </w:pPr>
      <w:r>
        <w:rPr>
          <w:rStyle w:val="None"/>
        </w:rPr>
        <w:t xml:space="preserve">Winter 2027: </w:t>
      </w:r>
      <w:r w:rsidR="000E2A1E">
        <w:rPr>
          <w:rStyle w:val="None"/>
        </w:rPr>
        <w:t>Chicago, IL, Jan 23-27</w:t>
      </w:r>
    </w:p>
    <w:p w14:paraId="14A72245" w14:textId="71953813" w:rsidR="0036039B" w:rsidRPr="00FA37A0" w:rsidRDefault="003A5599" w:rsidP="00FA37A0">
      <w:pPr>
        <w:pStyle w:val="Body"/>
        <w:numPr>
          <w:ilvl w:val="0"/>
          <w:numId w:val="23"/>
        </w:numPr>
        <w:spacing w:before="240" w:after="0" w:line="240" w:lineRule="auto"/>
        <w:rPr>
          <w:b/>
          <w:bCs/>
          <w:lang w:val="en-CA"/>
        </w:rPr>
      </w:pPr>
      <w:r w:rsidRPr="00767F16">
        <w:rPr>
          <w:rStyle w:val="None"/>
          <w:b/>
          <w:bCs/>
          <w:lang w:val="en-CA"/>
        </w:rPr>
        <w:t>Adjourn</w:t>
      </w:r>
      <w:r w:rsidR="002B2DF1" w:rsidRPr="00767F16">
        <w:rPr>
          <w:rStyle w:val="None"/>
          <w:b/>
          <w:bCs/>
          <w:lang w:val="en-CA"/>
        </w:rPr>
        <w:t> </w:t>
      </w:r>
    </w:p>
    <w:sectPr w:rsidR="0036039B" w:rsidRPr="00FA37A0">
      <w:headerReference w:type="default" r:id="rId25"/>
      <w:footerReference w:type="default" r:id="rId26"/>
      <w:pgSz w:w="12240" w:h="15840"/>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ara Lozinsky" w:date="2026-01-27T08:43:00Z" w:initials="CL">
    <w:p w14:paraId="466949CC" w14:textId="77777777" w:rsidR="00165ACC" w:rsidRDefault="00165ACC" w:rsidP="00165ACC">
      <w:pPr>
        <w:pStyle w:val="CommentText"/>
      </w:pPr>
      <w:r>
        <w:rPr>
          <w:rStyle w:val="CommentReference"/>
        </w:rPr>
        <w:annotationRef/>
      </w:r>
      <w:r>
        <w:t xml:space="preserve">Anthony, Marianne, and Duncan have all rolled off as voting members. We need to update the roster.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66949C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16405AA" w16cex:dateUtc="2026-01-27T13: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66949CC" w16cid:durableId="716405A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EF527" w14:textId="77777777" w:rsidR="000D1C1A" w:rsidRDefault="000D1C1A">
      <w:r>
        <w:separator/>
      </w:r>
    </w:p>
  </w:endnote>
  <w:endnote w:type="continuationSeparator" w:id="0">
    <w:p w14:paraId="7F8A6AD4" w14:textId="77777777" w:rsidR="000D1C1A" w:rsidRDefault="000D1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Helvetica Neue">
    <w:altName w:val="Corbel"/>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127C8" w14:textId="77777777" w:rsidR="00F72622" w:rsidRDefault="00F7262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1E275" w14:textId="77777777" w:rsidR="000D1C1A" w:rsidRDefault="000D1C1A">
      <w:r>
        <w:separator/>
      </w:r>
    </w:p>
  </w:footnote>
  <w:footnote w:type="continuationSeparator" w:id="0">
    <w:p w14:paraId="37042EC0" w14:textId="77777777" w:rsidR="000D1C1A" w:rsidRDefault="000D1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2A9D1" w14:textId="77777777" w:rsidR="00F72622" w:rsidRDefault="00F72622">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037D"/>
    <w:multiLevelType w:val="hybridMultilevel"/>
    <w:tmpl w:val="0746438C"/>
    <w:lvl w:ilvl="0" w:tplc="EDC89554">
      <w:start w:val="1"/>
      <w:numFmt w:val="bullet"/>
      <w:lvlText w:val=""/>
      <w:lvlJc w:val="left"/>
      <w:pPr>
        <w:ind w:left="2880" w:hanging="360"/>
      </w:pPr>
      <w:rPr>
        <w:rFonts w:ascii="Symbol" w:hAnsi="Symbol" w:hint="default"/>
      </w:rPr>
    </w:lvl>
    <w:lvl w:ilvl="1" w:tplc="241004BA" w:tentative="1">
      <w:start w:val="1"/>
      <w:numFmt w:val="bullet"/>
      <w:lvlText w:val="o"/>
      <w:lvlJc w:val="left"/>
      <w:pPr>
        <w:ind w:left="3600" w:hanging="360"/>
      </w:pPr>
      <w:rPr>
        <w:rFonts w:ascii="Courier New" w:hAnsi="Courier New" w:cs="Courier New" w:hint="default"/>
      </w:rPr>
    </w:lvl>
    <w:lvl w:ilvl="2" w:tplc="AF8888F0" w:tentative="1">
      <w:start w:val="1"/>
      <w:numFmt w:val="bullet"/>
      <w:lvlText w:val=""/>
      <w:lvlJc w:val="left"/>
      <w:pPr>
        <w:ind w:left="4320" w:hanging="360"/>
      </w:pPr>
      <w:rPr>
        <w:rFonts w:ascii="Wingdings" w:hAnsi="Wingdings" w:hint="default"/>
      </w:rPr>
    </w:lvl>
    <w:lvl w:ilvl="3" w:tplc="FA2E829C" w:tentative="1">
      <w:start w:val="1"/>
      <w:numFmt w:val="bullet"/>
      <w:lvlText w:val=""/>
      <w:lvlJc w:val="left"/>
      <w:pPr>
        <w:ind w:left="5040" w:hanging="360"/>
      </w:pPr>
      <w:rPr>
        <w:rFonts w:ascii="Symbol" w:hAnsi="Symbol" w:hint="default"/>
      </w:rPr>
    </w:lvl>
    <w:lvl w:ilvl="4" w:tplc="2646CAD4" w:tentative="1">
      <w:start w:val="1"/>
      <w:numFmt w:val="bullet"/>
      <w:lvlText w:val="o"/>
      <w:lvlJc w:val="left"/>
      <w:pPr>
        <w:ind w:left="5760" w:hanging="360"/>
      </w:pPr>
      <w:rPr>
        <w:rFonts w:ascii="Courier New" w:hAnsi="Courier New" w:cs="Courier New" w:hint="default"/>
      </w:rPr>
    </w:lvl>
    <w:lvl w:ilvl="5" w:tplc="DD521AA6" w:tentative="1">
      <w:start w:val="1"/>
      <w:numFmt w:val="bullet"/>
      <w:lvlText w:val=""/>
      <w:lvlJc w:val="left"/>
      <w:pPr>
        <w:ind w:left="6480" w:hanging="360"/>
      </w:pPr>
      <w:rPr>
        <w:rFonts w:ascii="Wingdings" w:hAnsi="Wingdings" w:hint="default"/>
      </w:rPr>
    </w:lvl>
    <w:lvl w:ilvl="6" w:tplc="D08E4CE2" w:tentative="1">
      <w:start w:val="1"/>
      <w:numFmt w:val="bullet"/>
      <w:lvlText w:val=""/>
      <w:lvlJc w:val="left"/>
      <w:pPr>
        <w:ind w:left="7200" w:hanging="360"/>
      </w:pPr>
      <w:rPr>
        <w:rFonts w:ascii="Symbol" w:hAnsi="Symbol" w:hint="default"/>
      </w:rPr>
    </w:lvl>
    <w:lvl w:ilvl="7" w:tplc="067870A8" w:tentative="1">
      <w:start w:val="1"/>
      <w:numFmt w:val="bullet"/>
      <w:lvlText w:val="o"/>
      <w:lvlJc w:val="left"/>
      <w:pPr>
        <w:ind w:left="7920" w:hanging="360"/>
      </w:pPr>
      <w:rPr>
        <w:rFonts w:ascii="Courier New" w:hAnsi="Courier New" w:cs="Courier New" w:hint="default"/>
      </w:rPr>
    </w:lvl>
    <w:lvl w:ilvl="8" w:tplc="62FE0AFE" w:tentative="1">
      <w:start w:val="1"/>
      <w:numFmt w:val="bullet"/>
      <w:lvlText w:val=""/>
      <w:lvlJc w:val="left"/>
      <w:pPr>
        <w:ind w:left="8640" w:hanging="360"/>
      </w:pPr>
      <w:rPr>
        <w:rFonts w:ascii="Wingdings" w:hAnsi="Wingdings" w:hint="default"/>
      </w:rPr>
    </w:lvl>
  </w:abstractNum>
  <w:abstractNum w:abstractNumId="1" w15:restartNumberingAfterBreak="0">
    <w:nsid w:val="08C406B7"/>
    <w:multiLevelType w:val="hybridMultilevel"/>
    <w:tmpl w:val="B45E0A9A"/>
    <w:lvl w:ilvl="0" w:tplc="1C82F47E">
      <w:start w:val="1835"/>
      <w:numFmt w:val="bullet"/>
      <w:lvlText w:val="-"/>
      <w:lvlJc w:val="left"/>
      <w:pPr>
        <w:ind w:left="400" w:hanging="360"/>
      </w:pPr>
      <w:rPr>
        <w:rFonts w:ascii="Aptos" w:eastAsiaTheme="minorHAnsi" w:hAnsi="Aptos" w:cstheme="minorBidi" w:hint="default"/>
      </w:rPr>
    </w:lvl>
    <w:lvl w:ilvl="1" w:tplc="095C8168">
      <w:start w:val="1"/>
      <w:numFmt w:val="bullet"/>
      <w:lvlText w:val="o"/>
      <w:lvlJc w:val="left"/>
      <w:pPr>
        <w:ind w:left="1120" w:hanging="360"/>
      </w:pPr>
      <w:rPr>
        <w:rFonts w:ascii="Courier New" w:hAnsi="Courier New" w:cs="Courier New" w:hint="default"/>
      </w:rPr>
    </w:lvl>
    <w:lvl w:ilvl="2" w:tplc="F1806856" w:tentative="1">
      <w:start w:val="1"/>
      <w:numFmt w:val="bullet"/>
      <w:lvlText w:val=""/>
      <w:lvlJc w:val="left"/>
      <w:pPr>
        <w:ind w:left="1840" w:hanging="360"/>
      </w:pPr>
      <w:rPr>
        <w:rFonts w:ascii="Wingdings" w:hAnsi="Wingdings" w:hint="default"/>
      </w:rPr>
    </w:lvl>
    <w:lvl w:ilvl="3" w:tplc="164E1D96" w:tentative="1">
      <w:start w:val="1"/>
      <w:numFmt w:val="bullet"/>
      <w:lvlText w:val=""/>
      <w:lvlJc w:val="left"/>
      <w:pPr>
        <w:ind w:left="2560" w:hanging="360"/>
      </w:pPr>
      <w:rPr>
        <w:rFonts w:ascii="Symbol" w:hAnsi="Symbol" w:hint="default"/>
      </w:rPr>
    </w:lvl>
    <w:lvl w:ilvl="4" w:tplc="50FE8102" w:tentative="1">
      <w:start w:val="1"/>
      <w:numFmt w:val="bullet"/>
      <w:lvlText w:val="o"/>
      <w:lvlJc w:val="left"/>
      <w:pPr>
        <w:ind w:left="3280" w:hanging="360"/>
      </w:pPr>
      <w:rPr>
        <w:rFonts w:ascii="Courier New" w:hAnsi="Courier New" w:cs="Courier New" w:hint="default"/>
      </w:rPr>
    </w:lvl>
    <w:lvl w:ilvl="5" w:tplc="89DAE298" w:tentative="1">
      <w:start w:val="1"/>
      <w:numFmt w:val="bullet"/>
      <w:lvlText w:val=""/>
      <w:lvlJc w:val="left"/>
      <w:pPr>
        <w:ind w:left="4000" w:hanging="360"/>
      </w:pPr>
      <w:rPr>
        <w:rFonts w:ascii="Wingdings" w:hAnsi="Wingdings" w:hint="default"/>
      </w:rPr>
    </w:lvl>
    <w:lvl w:ilvl="6" w:tplc="6DD298B6" w:tentative="1">
      <w:start w:val="1"/>
      <w:numFmt w:val="bullet"/>
      <w:lvlText w:val=""/>
      <w:lvlJc w:val="left"/>
      <w:pPr>
        <w:ind w:left="4720" w:hanging="360"/>
      </w:pPr>
      <w:rPr>
        <w:rFonts w:ascii="Symbol" w:hAnsi="Symbol" w:hint="default"/>
      </w:rPr>
    </w:lvl>
    <w:lvl w:ilvl="7" w:tplc="18FE34E4" w:tentative="1">
      <w:start w:val="1"/>
      <w:numFmt w:val="bullet"/>
      <w:lvlText w:val="o"/>
      <w:lvlJc w:val="left"/>
      <w:pPr>
        <w:ind w:left="5440" w:hanging="360"/>
      </w:pPr>
      <w:rPr>
        <w:rFonts w:ascii="Courier New" w:hAnsi="Courier New" w:cs="Courier New" w:hint="default"/>
      </w:rPr>
    </w:lvl>
    <w:lvl w:ilvl="8" w:tplc="76A28144" w:tentative="1">
      <w:start w:val="1"/>
      <w:numFmt w:val="bullet"/>
      <w:lvlText w:val=""/>
      <w:lvlJc w:val="left"/>
      <w:pPr>
        <w:ind w:left="6160" w:hanging="360"/>
      </w:pPr>
      <w:rPr>
        <w:rFonts w:ascii="Wingdings" w:hAnsi="Wingdings" w:hint="default"/>
      </w:rPr>
    </w:lvl>
  </w:abstractNum>
  <w:abstractNum w:abstractNumId="2" w15:restartNumberingAfterBreak="0">
    <w:nsid w:val="12476CFB"/>
    <w:multiLevelType w:val="hybridMultilevel"/>
    <w:tmpl w:val="5AF84090"/>
    <w:lvl w:ilvl="0" w:tplc="41F27320">
      <w:start w:val="1"/>
      <w:numFmt w:val="decimal"/>
      <w:lvlText w:val="%1)"/>
      <w:lvlJc w:val="left"/>
      <w:pPr>
        <w:ind w:left="1020" w:hanging="360"/>
      </w:pPr>
    </w:lvl>
    <w:lvl w:ilvl="1" w:tplc="1F10ED2C">
      <w:start w:val="1"/>
      <w:numFmt w:val="decimal"/>
      <w:lvlText w:val="%2)"/>
      <w:lvlJc w:val="left"/>
      <w:pPr>
        <w:ind w:left="1020" w:hanging="360"/>
      </w:pPr>
    </w:lvl>
    <w:lvl w:ilvl="2" w:tplc="2F6A688A">
      <w:start w:val="1"/>
      <w:numFmt w:val="decimal"/>
      <w:lvlText w:val="%3)"/>
      <w:lvlJc w:val="left"/>
      <w:pPr>
        <w:ind w:left="1020" w:hanging="360"/>
      </w:pPr>
    </w:lvl>
    <w:lvl w:ilvl="3" w:tplc="13FE663E">
      <w:start w:val="1"/>
      <w:numFmt w:val="decimal"/>
      <w:lvlText w:val="%4)"/>
      <w:lvlJc w:val="left"/>
      <w:pPr>
        <w:ind w:left="1020" w:hanging="360"/>
      </w:pPr>
    </w:lvl>
    <w:lvl w:ilvl="4" w:tplc="B61CF5DC">
      <w:start w:val="1"/>
      <w:numFmt w:val="decimal"/>
      <w:lvlText w:val="%5)"/>
      <w:lvlJc w:val="left"/>
      <w:pPr>
        <w:ind w:left="1020" w:hanging="360"/>
      </w:pPr>
    </w:lvl>
    <w:lvl w:ilvl="5" w:tplc="B8E6DB96">
      <w:start w:val="1"/>
      <w:numFmt w:val="decimal"/>
      <w:lvlText w:val="%6)"/>
      <w:lvlJc w:val="left"/>
      <w:pPr>
        <w:ind w:left="1020" w:hanging="360"/>
      </w:pPr>
    </w:lvl>
    <w:lvl w:ilvl="6" w:tplc="87A8E2AC">
      <w:start w:val="1"/>
      <w:numFmt w:val="decimal"/>
      <w:lvlText w:val="%7)"/>
      <w:lvlJc w:val="left"/>
      <w:pPr>
        <w:ind w:left="1020" w:hanging="360"/>
      </w:pPr>
    </w:lvl>
    <w:lvl w:ilvl="7" w:tplc="9F8C5C44">
      <w:start w:val="1"/>
      <w:numFmt w:val="decimal"/>
      <w:lvlText w:val="%8)"/>
      <w:lvlJc w:val="left"/>
      <w:pPr>
        <w:ind w:left="1020" w:hanging="360"/>
      </w:pPr>
    </w:lvl>
    <w:lvl w:ilvl="8" w:tplc="1D0812F6">
      <w:start w:val="1"/>
      <w:numFmt w:val="decimal"/>
      <w:lvlText w:val="%9)"/>
      <w:lvlJc w:val="left"/>
      <w:pPr>
        <w:ind w:left="1020" w:hanging="360"/>
      </w:pPr>
    </w:lvl>
  </w:abstractNum>
  <w:abstractNum w:abstractNumId="3" w15:restartNumberingAfterBreak="0">
    <w:nsid w:val="224F7557"/>
    <w:multiLevelType w:val="hybridMultilevel"/>
    <w:tmpl w:val="435CB6C8"/>
    <w:numStyleLink w:val="ImportedStyle1"/>
  </w:abstractNum>
  <w:abstractNum w:abstractNumId="4" w15:restartNumberingAfterBreak="0">
    <w:nsid w:val="23CD2436"/>
    <w:multiLevelType w:val="multilevel"/>
    <w:tmpl w:val="EBBA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27048"/>
    <w:multiLevelType w:val="hybridMultilevel"/>
    <w:tmpl w:val="70A63038"/>
    <w:lvl w:ilvl="0" w:tplc="3C12D4B8">
      <w:start w:val="1"/>
      <w:numFmt w:val="bullet"/>
      <w:lvlText w:val=""/>
      <w:lvlJc w:val="left"/>
      <w:pPr>
        <w:tabs>
          <w:tab w:val="right" w:pos="11860"/>
        </w:tabs>
        <w:ind w:left="2880" w:hanging="360"/>
      </w:pPr>
      <w:rPr>
        <w:rFonts w:ascii="Symbol" w:hAnsi="Symbol" w:hint="default"/>
        <w:b/>
        <w:bCs/>
        <w:caps w:val="0"/>
        <w:smallCaps w:val="0"/>
        <w:strike w:val="0"/>
        <w:dstrike w:val="0"/>
        <w:outline w:val="0"/>
        <w:emboss w:val="0"/>
        <w:imprint w:val="0"/>
        <w:spacing w:val="0"/>
        <w:w w:val="100"/>
        <w:kern w:val="0"/>
        <w:position w:val="0"/>
        <w:highlight w:val="none"/>
        <w:vertAlign w:val="baseline"/>
      </w:rPr>
    </w:lvl>
    <w:lvl w:ilvl="1" w:tplc="3572CBD2">
      <w:start w:val="1"/>
      <w:numFmt w:val="lowerLetter"/>
      <w:lvlText w:val="%2."/>
      <w:lvlJc w:val="left"/>
      <w:pPr>
        <w:tabs>
          <w:tab w:val="left" w:pos="2880"/>
          <w:tab w:val="right" w:pos="9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D05C8E">
      <w:start w:val="1"/>
      <w:numFmt w:val="lowerRoman"/>
      <w:lvlText w:val="%3."/>
      <w:lvlJc w:val="left"/>
      <w:pPr>
        <w:tabs>
          <w:tab w:val="left" w:pos="2880"/>
          <w:tab w:val="right" w:pos="9340"/>
        </w:tabs>
        <w:ind w:left="468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3EAC9F6A">
      <w:start w:val="1"/>
      <w:numFmt w:val="decimal"/>
      <w:lvlText w:val="%4."/>
      <w:lvlJc w:val="left"/>
      <w:pPr>
        <w:tabs>
          <w:tab w:val="left" w:pos="2160"/>
          <w:tab w:val="left" w:pos="2880"/>
          <w:tab w:val="right" w:pos="934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F042A94">
      <w:start w:val="1"/>
      <w:numFmt w:val="decimal"/>
      <w:lvlText w:val="%5."/>
      <w:lvlJc w:val="left"/>
      <w:pPr>
        <w:tabs>
          <w:tab w:val="left" w:pos="2160"/>
          <w:tab w:val="left" w:pos="2880"/>
          <w:tab w:val="right" w:pos="9340"/>
        </w:tabs>
        <w:ind w:left="6120" w:hanging="326"/>
      </w:pPr>
      <w:rPr>
        <w:rFonts w:hAnsi="Arial Unicode MS"/>
        <w:caps w:val="0"/>
        <w:smallCaps w:val="0"/>
        <w:strike w:val="0"/>
        <w:dstrike w:val="0"/>
        <w:outline w:val="0"/>
        <w:emboss w:val="0"/>
        <w:imprint w:val="0"/>
        <w:spacing w:val="0"/>
        <w:w w:val="100"/>
        <w:kern w:val="0"/>
        <w:position w:val="0"/>
        <w:highlight w:val="none"/>
        <w:vertAlign w:val="baseline"/>
      </w:rPr>
    </w:lvl>
    <w:lvl w:ilvl="5" w:tplc="CD7E0F1E">
      <w:start w:val="1"/>
      <w:numFmt w:val="lowerRoman"/>
      <w:lvlText w:val="%6."/>
      <w:lvlJc w:val="left"/>
      <w:pPr>
        <w:tabs>
          <w:tab w:val="left" w:pos="2160"/>
          <w:tab w:val="left" w:pos="2880"/>
          <w:tab w:val="right" w:pos="9340"/>
        </w:tabs>
        <w:ind w:left="684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50402814">
      <w:start w:val="1"/>
      <w:numFmt w:val="decimal"/>
      <w:lvlText w:val="%7."/>
      <w:lvlJc w:val="left"/>
      <w:pPr>
        <w:tabs>
          <w:tab w:val="left" w:pos="2160"/>
          <w:tab w:val="left" w:pos="2880"/>
          <w:tab w:val="right" w:pos="9340"/>
        </w:tabs>
        <w:ind w:left="75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84D48E">
      <w:start w:val="1"/>
      <w:numFmt w:val="lowerLetter"/>
      <w:lvlText w:val="%8."/>
      <w:lvlJc w:val="left"/>
      <w:pPr>
        <w:tabs>
          <w:tab w:val="left" w:pos="2160"/>
          <w:tab w:val="left" w:pos="2880"/>
          <w:tab w:val="right" w:pos="9340"/>
        </w:tabs>
        <w:ind w:left="82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A28BBA8">
      <w:start w:val="1"/>
      <w:numFmt w:val="lowerRoman"/>
      <w:lvlText w:val="%9."/>
      <w:lvlJc w:val="left"/>
      <w:pPr>
        <w:tabs>
          <w:tab w:val="left" w:pos="2160"/>
          <w:tab w:val="left" w:pos="2880"/>
          <w:tab w:val="right" w:pos="9340"/>
        </w:tabs>
        <w:ind w:left="900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DA3726A"/>
    <w:multiLevelType w:val="hybridMultilevel"/>
    <w:tmpl w:val="2A846B32"/>
    <w:lvl w:ilvl="0" w:tplc="5FF4B2AC">
      <w:start w:val="1"/>
      <w:numFmt w:val="decimal"/>
      <w:lvlText w:val="%1)"/>
      <w:lvlJc w:val="left"/>
      <w:pPr>
        <w:ind w:left="1020" w:hanging="360"/>
      </w:pPr>
    </w:lvl>
    <w:lvl w:ilvl="1" w:tplc="E8BE6306">
      <w:start w:val="1"/>
      <w:numFmt w:val="decimal"/>
      <w:lvlText w:val="%2)"/>
      <w:lvlJc w:val="left"/>
      <w:pPr>
        <w:ind w:left="1020" w:hanging="360"/>
      </w:pPr>
    </w:lvl>
    <w:lvl w:ilvl="2" w:tplc="498A931E">
      <w:start w:val="1"/>
      <w:numFmt w:val="decimal"/>
      <w:lvlText w:val="%3)"/>
      <w:lvlJc w:val="left"/>
      <w:pPr>
        <w:ind w:left="1020" w:hanging="360"/>
      </w:pPr>
    </w:lvl>
    <w:lvl w:ilvl="3" w:tplc="4C920652">
      <w:start w:val="1"/>
      <w:numFmt w:val="decimal"/>
      <w:lvlText w:val="%4)"/>
      <w:lvlJc w:val="left"/>
      <w:pPr>
        <w:ind w:left="1020" w:hanging="360"/>
      </w:pPr>
    </w:lvl>
    <w:lvl w:ilvl="4" w:tplc="F8F8F4FC">
      <w:start w:val="1"/>
      <w:numFmt w:val="decimal"/>
      <w:lvlText w:val="%5)"/>
      <w:lvlJc w:val="left"/>
      <w:pPr>
        <w:ind w:left="1020" w:hanging="360"/>
      </w:pPr>
    </w:lvl>
    <w:lvl w:ilvl="5" w:tplc="10004D96">
      <w:start w:val="1"/>
      <w:numFmt w:val="decimal"/>
      <w:lvlText w:val="%6)"/>
      <w:lvlJc w:val="left"/>
      <w:pPr>
        <w:ind w:left="1020" w:hanging="360"/>
      </w:pPr>
    </w:lvl>
    <w:lvl w:ilvl="6" w:tplc="D8828568">
      <w:start w:val="1"/>
      <w:numFmt w:val="decimal"/>
      <w:lvlText w:val="%7)"/>
      <w:lvlJc w:val="left"/>
      <w:pPr>
        <w:ind w:left="1020" w:hanging="360"/>
      </w:pPr>
    </w:lvl>
    <w:lvl w:ilvl="7" w:tplc="6E8E95D4">
      <w:start w:val="1"/>
      <w:numFmt w:val="decimal"/>
      <w:lvlText w:val="%8)"/>
      <w:lvlJc w:val="left"/>
      <w:pPr>
        <w:ind w:left="1020" w:hanging="360"/>
      </w:pPr>
    </w:lvl>
    <w:lvl w:ilvl="8" w:tplc="6BE220C4">
      <w:start w:val="1"/>
      <w:numFmt w:val="decimal"/>
      <w:lvlText w:val="%9)"/>
      <w:lvlJc w:val="left"/>
      <w:pPr>
        <w:ind w:left="1020" w:hanging="360"/>
      </w:pPr>
    </w:lvl>
  </w:abstractNum>
  <w:abstractNum w:abstractNumId="7" w15:restartNumberingAfterBreak="0">
    <w:nsid w:val="30655A83"/>
    <w:multiLevelType w:val="hybridMultilevel"/>
    <w:tmpl w:val="28C8CC64"/>
    <w:styleLink w:val="ImportedStyle2"/>
    <w:lvl w:ilvl="0" w:tplc="9E967914">
      <w:start w:val="1"/>
      <w:numFmt w:val="lowerLetter"/>
      <w:lvlText w:val="%1."/>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EF00C70">
      <w:start w:val="1"/>
      <w:numFmt w:val="lowerLetter"/>
      <w:lvlText w:val="%2."/>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FE016E">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237C97CC">
      <w:start w:val="1"/>
      <w:numFmt w:val="decimal"/>
      <w:lvlText w:val="%4."/>
      <w:lvlJc w:val="left"/>
      <w:pPr>
        <w:tabs>
          <w:tab w:val="left" w:pos="3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FDAFD38">
      <w:start w:val="1"/>
      <w:numFmt w:val="lowerLetter"/>
      <w:lvlText w:val="%5."/>
      <w:lvlJc w:val="left"/>
      <w:pPr>
        <w:tabs>
          <w:tab w:val="left" w:pos="360"/>
          <w:tab w:val="right" w:pos="9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1B83F70">
      <w:start w:val="1"/>
      <w:numFmt w:val="lowerRoman"/>
      <w:lvlText w:val="%6."/>
      <w:lvlJc w:val="left"/>
      <w:pPr>
        <w:tabs>
          <w:tab w:val="left" w:pos="3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F710B3DA">
      <w:start w:val="1"/>
      <w:numFmt w:val="decimal"/>
      <w:lvlText w:val="%7."/>
      <w:lvlJc w:val="left"/>
      <w:pPr>
        <w:tabs>
          <w:tab w:val="left" w:pos="3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C8C181E">
      <w:start w:val="1"/>
      <w:numFmt w:val="lowerLetter"/>
      <w:lvlText w:val="%8."/>
      <w:lvlJc w:val="left"/>
      <w:pPr>
        <w:tabs>
          <w:tab w:val="left" w:pos="3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E496C6">
      <w:start w:val="1"/>
      <w:numFmt w:val="lowerRoman"/>
      <w:lvlText w:val="%9."/>
      <w:lvlJc w:val="left"/>
      <w:pPr>
        <w:tabs>
          <w:tab w:val="left" w:pos="3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5AA6DEA"/>
    <w:multiLevelType w:val="hybridMultilevel"/>
    <w:tmpl w:val="FC084630"/>
    <w:lvl w:ilvl="0" w:tplc="D5AA9A6C">
      <w:start w:val="1"/>
      <w:numFmt w:val="decimal"/>
      <w:lvlText w:val="%1)"/>
      <w:lvlJc w:val="left"/>
      <w:pPr>
        <w:ind w:left="1020" w:hanging="360"/>
      </w:pPr>
    </w:lvl>
    <w:lvl w:ilvl="1" w:tplc="950218D0">
      <w:start w:val="1"/>
      <w:numFmt w:val="decimal"/>
      <w:lvlText w:val="%2)"/>
      <w:lvlJc w:val="left"/>
      <w:pPr>
        <w:ind w:left="1020" w:hanging="360"/>
      </w:pPr>
    </w:lvl>
    <w:lvl w:ilvl="2" w:tplc="51383BF0">
      <w:start w:val="1"/>
      <w:numFmt w:val="decimal"/>
      <w:lvlText w:val="%3)"/>
      <w:lvlJc w:val="left"/>
      <w:pPr>
        <w:ind w:left="1020" w:hanging="360"/>
      </w:pPr>
    </w:lvl>
    <w:lvl w:ilvl="3" w:tplc="B96270AE">
      <w:start w:val="1"/>
      <w:numFmt w:val="decimal"/>
      <w:lvlText w:val="%4)"/>
      <w:lvlJc w:val="left"/>
      <w:pPr>
        <w:ind w:left="1020" w:hanging="360"/>
      </w:pPr>
    </w:lvl>
    <w:lvl w:ilvl="4" w:tplc="5EBE0546">
      <w:start w:val="1"/>
      <w:numFmt w:val="decimal"/>
      <w:lvlText w:val="%5)"/>
      <w:lvlJc w:val="left"/>
      <w:pPr>
        <w:ind w:left="1020" w:hanging="360"/>
      </w:pPr>
    </w:lvl>
    <w:lvl w:ilvl="5" w:tplc="CC101D24">
      <w:start w:val="1"/>
      <w:numFmt w:val="decimal"/>
      <w:lvlText w:val="%6)"/>
      <w:lvlJc w:val="left"/>
      <w:pPr>
        <w:ind w:left="1020" w:hanging="360"/>
      </w:pPr>
    </w:lvl>
    <w:lvl w:ilvl="6" w:tplc="671E6140">
      <w:start w:val="1"/>
      <w:numFmt w:val="decimal"/>
      <w:lvlText w:val="%7)"/>
      <w:lvlJc w:val="left"/>
      <w:pPr>
        <w:ind w:left="1020" w:hanging="360"/>
      </w:pPr>
    </w:lvl>
    <w:lvl w:ilvl="7" w:tplc="52A031C6">
      <w:start w:val="1"/>
      <w:numFmt w:val="decimal"/>
      <w:lvlText w:val="%8)"/>
      <w:lvlJc w:val="left"/>
      <w:pPr>
        <w:ind w:left="1020" w:hanging="360"/>
      </w:pPr>
    </w:lvl>
    <w:lvl w:ilvl="8" w:tplc="0002CCD0">
      <w:start w:val="1"/>
      <w:numFmt w:val="decimal"/>
      <w:lvlText w:val="%9)"/>
      <w:lvlJc w:val="left"/>
      <w:pPr>
        <w:ind w:left="1020" w:hanging="360"/>
      </w:pPr>
    </w:lvl>
  </w:abstractNum>
  <w:abstractNum w:abstractNumId="9" w15:restartNumberingAfterBreak="0">
    <w:nsid w:val="370320D0"/>
    <w:multiLevelType w:val="multilevel"/>
    <w:tmpl w:val="EAEA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CF7AA5"/>
    <w:multiLevelType w:val="hybridMultilevel"/>
    <w:tmpl w:val="AAD8CF10"/>
    <w:lvl w:ilvl="0" w:tplc="840C62AE">
      <w:start w:val="1"/>
      <w:numFmt w:val="decimal"/>
      <w:lvlText w:val="%1."/>
      <w:lvlJc w:val="left"/>
      <w:pPr>
        <w:ind w:left="1440" w:hanging="360"/>
      </w:pPr>
    </w:lvl>
    <w:lvl w:ilvl="1" w:tplc="474CBB20" w:tentative="1">
      <w:start w:val="1"/>
      <w:numFmt w:val="lowerLetter"/>
      <w:lvlText w:val="%2."/>
      <w:lvlJc w:val="left"/>
      <w:pPr>
        <w:ind w:left="2160" w:hanging="360"/>
      </w:pPr>
    </w:lvl>
    <w:lvl w:ilvl="2" w:tplc="511065DA" w:tentative="1">
      <w:start w:val="1"/>
      <w:numFmt w:val="lowerRoman"/>
      <w:lvlText w:val="%3."/>
      <w:lvlJc w:val="right"/>
      <w:pPr>
        <w:ind w:left="2880" w:hanging="180"/>
      </w:pPr>
    </w:lvl>
    <w:lvl w:ilvl="3" w:tplc="D740518E" w:tentative="1">
      <w:start w:val="1"/>
      <w:numFmt w:val="decimal"/>
      <w:lvlText w:val="%4."/>
      <w:lvlJc w:val="left"/>
      <w:pPr>
        <w:ind w:left="3600" w:hanging="360"/>
      </w:pPr>
    </w:lvl>
    <w:lvl w:ilvl="4" w:tplc="365E4310" w:tentative="1">
      <w:start w:val="1"/>
      <w:numFmt w:val="lowerLetter"/>
      <w:lvlText w:val="%5."/>
      <w:lvlJc w:val="left"/>
      <w:pPr>
        <w:ind w:left="4320" w:hanging="360"/>
      </w:pPr>
    </w:lvl>
    <w:lvl w:ilvl="5" w:tplc="37D42210" w:tentative="1">
      <w:start w:val="1"/>
      <w:numFmt w:val="lowerRoman"/>
      <w:lvlText w:val="%6."/>
      <w:lvlJc w:val="right"/>
      <w:pPr>
        <w:ind w:left="5040" w:hanging="180"/>
      </w:pPr>
    </w:lvl>
    <w:lvl w:ilvl="6" w:tplc="124420DC" w:tentative="1">
      <w:start w:val="1"/>
      <w:numFmt w:val="decimal"/>
      <w:lvlText w:val="%7."/>
      <w:lvlJc w:val="left"/>
      <w:pPr>
        <w:ind w:left="5760" w:hanging="360"/>
      </w:pPr>
    </w:lvl>
    <w:lvl w:ilvl="7" w:tplc="EC4E1266" w:tentative="1">
      <w:start w:val="1"/>
      <w:numFmt w:val="lowerLetter"/>
      <w:lvlText w:val="%8."/>
      <w:lvlJc w:val="left"/>
      <w:pPr>
        <w:ind w:left="6480" w:hanging="360"/>
      </w:pPr>
    </w:lvl>
    <w:lvl w:ilvl="8" w:tplc="26CCC2DE" w:tentative="1">
      <w:start w:val="1"/>
      <w:numFmt w:val="lowerRoman"/>
      <w:lvlText w:val="%9."/>
      <w:lvlJc w:val="right"/>
      <w:pPr>
        <w:ind w:left="7200" w:hanging="180"/>
      </w:pPr>
    </w:lvl>
  </w:abstractNum>
  <w:abstractNum w:abstractNumId="11" w15:restartNumberingAfterBreak="0">
    <w:nsid w:val="3BF73317"/>
    <w:multiLevelType w:val="hybridMultilevel"/>
    <w:tmpl w:val="8A10F324"/>
    <w:lvl w:ilvl="0" w:tplc="4E0A2E22">
      <w:start w:val="1"/>
      <w:numFmt w:val="decimal"/>
      <w:lvlText w:val="%1)"/>
      <w:lvlJc w:val="left"/>
      <w:pPr>
        <w:ind w:left="1020" w:hanging="360"/>
      </w:pPr>
    </w:lvl>
    <w:lvl w:ilvl="1" w:tplc="4CDCE128">
      <w:start w:val="1"/>
      <w:numFmt w:val="decimal"/>
      <w:lvlText w:val="%2)"/>
      <w:lvlJc w:val="left"/>
      <w:pPr>
        <w:ind w:left="1020" w:hanging="360"/>
      </w:pPr>
    </w:lvl>
    <w:lvl w:ilvl="2" w:tplc="69E8615C">
      <w:start w:val="1"/>
      <w:numFmt w:val="decimal"/>
      <w:lvlText w:val="%3)"/>
      <w:lvlJc w:val="left"/>
      <w:pPr>
        <w:ind w:left="1020" w:hanging="360"/>
      </w:pPr>
    </w:lvl>
    <w:lvl w:ilvl="3" w:tplc="972019A8">
      <w:start w:val="1"/>
      <w:numFmt w:val="decimal"/>
      <w:lvlText w:val="%4)"/>
      <w:lvlJc w:val="left"/>
      <w:pPr>
        <w:ind w:left="1020" w:hanging="360"/>
      </w:pPr>
    </w:lvl>
    <w:lvl w:ilvl="4" w:tplc="B1A0DF92">
      <w:start w:val="1"/>
      <w:numFmt w:val="decimal"/>
      <w:lvlText w:val="%5)"/>
      <w:lvlJc w:val="left"/>
      <w:pPr>
        <w:ind w:left="1020" w:hanging="360"/>
      </w:pPr>
    </w:lvl>
    <w:lvl w:ilvl="5" w:tplc="8788F4D0">
      <w:start w:val="1"/>
      <w:numFmt w:val="decimal"/>
      <w:lvlText w:val="%6)"/>
      <w:lvlJc w:val="left"/>
      <w:pPr>
        <w:ind w:left="1020" w:hanging="360"/>
      </w:pPr>
    </w:lvl>
    <w:lvl w:ilvl="6" w:tplc="8BE8B190">
      <w:start w:val="1"/>
      <w:numFmt w:val="decimal"/>
      <w:lvlText w:val="%7)"/>
      <w:lvlJc w:val="left"/>
      <w:pPr>
        <w:ind w:left="1020" w:hanging="360"/>
      </w:pPr>
    </w:lvl>
    <w:lvl w:ilvl="7" w:tplc="4CD87F7A">
      <w:start w:val="1"/>
      <w:numFmt w:val="decimal"/>
      <w:lvlText w:val="%8)"/>
      <w:lvlJc w:val="left"/>
      <w:pPr>
        <w:ind w:left="1020" w:hanging="360"/>
      </w:pPr>
    </w:lvl>
    <w:lvl w:ilvl="8" w:tplc="D1D09932">
      <w:start w:val="1"/>
      <w:numFmt w:val="decimal"/>
      <w:lvlText w:val="%9)"/>
      <w:lvlJc w:val="left"/>
      <w:pPr>
        <w:ind w:left="1020" w:hanging="360"/>
      </w:pPr>
    </w:lvl>
  </w:abstractNum>
  <w:abstractNum w:abstractNumId="12" w15:restartNumberingAfterBreak="0">
    <w:nsid w:val="40610066"/>
    <w:multiLevelType w:val="hybridMultilevel"/>
    <w:tmpl w:val="E8C6A626"/>
    <w:lvl w:ilvl="0" w:tplc="A40A8B9C">
      <w:start w:val="1"/>
      <w:numFmt w:val="decimal"/>
      <w:lvlText w:val="%1)"/>
      <w:lvlJc w:val="left"/>
      <w:pPr>
        <w:ind w:left="1020" w:hanging="360"/>
      </w:pPr>
    </w:lvl>
    <w:lvl w:ilvl="1" w:tplc="690C7F74">
      <w:start w:val="1"/>
      <w:numFmt w:val="decimal"/>
      <w:lvlText w:val="%2)"/>
      <w:lvlJc w:val="left"/>
      <w:pPr>
        <w:ind w:left="1020" w:hanging="360"/>
      </w:pPr>
    </w:lvl>
    <w:lvl w:ilvl="2" w:tplc="FE4EC37A">
      <w:start w:val="1"/>
      <w:numFmt w:val="decimal"/>
      <w:lvlText w:val="%3)"/>
      <w:lvlJc w:val="left"/>
      <w:pPr>
        <w:ind w:left="1020" w:hanging="360"/>
      </w:pPr>
    </w:lvl>
    <w:lvl w:ilvl="3" w:tplc="D3B69E52">
      <w:start w:val="1"/>
      <w:numFmt w:val="decimal"/>
      <w:lvlText w:val="%4)"/>
      <w:lvlJc w:val="left"/>
      <w:pPr>
        <w:ind w:left="1020" w:hanging="360"/>
      </w:pPr>
    </w:lvl>
    <w:lvl w:ilvl="4" w:tplc="3C8652AE">
      <w:start w:val="1"/>
      <w:numFmt w:val="decimal"/>
      <w:lvlText w:val="%5)"/>
      <w:lvlJc w:val="left"/>
      <w:pPr>
        <w:ind w:left="1020" w:hanging="360"/>
      </w:pPr>
    </w:lvl>
    <w:lvl w:ilvl="5" w:tplc="36166CC4">
      <w:start w:val="1"/>
      <w:numFmt w:val="decimal"/>
      <w:lvlText w:val="%6)"/>
      <w:lvlJc w:val="left"/>
      <w:pPr>
        <w:ind w:left="1020" w:hanging="360"/>
      </w:pPr>
    </w:lvl>
    <w:lvl w:ilvl="6" w:tplc="1CB6B1B0">
      <w:start w:val="1"/>
      <w:numFmt w:val="decimal"/>
      <w:lvlText w:val="%7)"/>
      <w:lvlJc w:val="left"/>
      <w:pPr>
        <w:ind w:left="1020" w:hanging="360"/>
      </w:pPr>
    </w:lvl>
    <w:lvl w:ilvl="7" w:tplc="4A10DEDE">
      <w:start w:val="1"/>
      <w:numFmt w:val="decimal"/>
      <w:lvlText w:val="%8)"/>
      <w:lvlJc w:val="left"/>
      <w:pPr>
        <w:ind w:left="1020" w:hanging="360"/>
      </w:pPr>
    </w:lvl>
    <w:lvl w:ilvl="8" w:tplc="A596D348">
      <w:start w:val="1"/>
      <w:numFmt w:val="decimal"/>
      <w:lvlText w:val="%9)"/>
      <w:lvlJc w:val="left"/>
      <w:pPr>
        <w:ind w:left="1020" w:hanging="360"/>
      </w:pPr>
    </w:lvl>
  </w:abstractNum>
  <w:abstractNum w:abstractNumId="13" w15:restartNumberingAfterBreak="0">
    <w:nsid w:val="42C422B6"/>
    <w:multiLevelType w:val="multilevel"/>
    <w:tmpl w:val="ACB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9C693A"/>
    <w:multiLevelType w:val="hybridMultilevel"/>
    <w:tmpl w:val="6DEA3D9C"/>
    <w:lvl w:ilvl="0" w:tplc="8544F186">
      <w:start w:val="1"/>
      <w:numFmt w:val="decimal"/>
      <w:lvlText w:val="%1)"/>
      <w:lvlJc w:val="left"/>
      <w:pPr>
        <w:ind w:left="1020" w:hanging="360"/>
      </w:pPr>
    </w:lvl>
    <w:lvl w:ilvl="1" w:tplc="64EC3730">
      <w:start w:val="1"/>
      <w:numFmt w:val="decimal"/>
      <w:lvlText w:val="%2)"/>
      <w:lvlJc w:val="left"/>
      <w:pPr>
        <w:ind w:left="1020" w:hanging="360"/>
      </w:pPr>
    </w:lvl>
    <w:lvl w:ilvl="2" w:tplc="A56230D2">
      <w:start w:val="1"/>
      <w:numFmt w:val="decimal"/>
      <w:lvlText w:val="%3)"/>
      <w:lvlJc w:val="left"/>
      <w:pPr>
        <w:ind w:left="1020" w:hanging="360"/>
      </w:pPr>
    </w:lvl>
    <w:lvl w:ilvl="3" w:tplc="4C026A0E">
      <w:start w:val="1"/>
      <w:numFmt w:val="decimal"/>
      <w:lvlText w:val="%4)"/>
      <w:lvlJc w:val="left"/>
      <w:pPr>
        <w:ind w:left="1020" w:hanging="360"/>
      </w:pPr>
    </w:lvl>
    <w:lvl w:ilvl="4" w:tplc="2DEE599A">
      <w:start w:val="1"/>
      <w:numFmt w:val="decimal"/>
      <w:lvlText w:val="%5)"/>
      <w:lvlJc w:val="left"/>
      <w:pPr>
        <w:ind w:left="1020" w:hanging="360"/>
      </w:pPr>
    </w:lvl>
    <w:lvl w:ilvl="5" w:tplc="D6CA9D5E">
      <w:start w:val="1"/>
      <w:numFmt w:val="decimal"/>
      <w:lvlText w:val="%6)"/>
      <w:lvlJc w:val="left"/>
      <w:pPr>
        <w:ind w:left="1020" w:hanging="360"/>
      </w:pPr>
    </w:lvl>
    <w:lvl w:ilvl="6" w:tplc="B63CCB34">
      <w:start w:val="1"/>
      <w:numFmt w:val="decimal"/>
      <w:lvlText w:val="%7)"/>
      <w:lvlJc w:val="left"/>
      <w:pPr>
        <w:ind w:left="1020" w:hanging="360"/>
      </w:pPr>
    </w:lvl>
    <w:lvl w:ilvl="7" w:tplc="035C4BB2">
      <w:start w:val="1"/>
      <w:numFmt w:val="decimal"/>
      <w:lvlText w:val="%8)"/>
      <w:lvlJc w:val="left"/>
      <w:pPr>
        <w:ind w:left="1020" w:hanging="360"/>
      </w:pPr>
    </w:lvl>
    <w:lvl w:ilvl="8" w:tplc="4126B75C">
      <w:start w:val="1"/>
      <w:numFmt w:val="decimal"/>
      <w:lvlText w:val="%9)"/>
      <w:lvlJc w:val="left"/>
      <w:pPr>
        <w:ind w:left="1020" w:hanging="360"/>
      </w:pPr>
    </w:lvl>
  </w:abstractNum>
  <w:abstractNum w:abstractNumId="15" w15:restartNumberingAfterBreak="0">
    <w:nsid w:val="49B1542A"/>
    <w:multiLevelType w:val="hybridMultilevel"/>
    <w:tmpl w:val="D624AA36"/>
    <w:numStyleLink w:val="ImportedStyle3"/>
  </w:abstractNum>
  <w:abstractNum w:abstractNumId="16" w15:restartNumberingAfterBreak="0">
    <w:nsid w:val="4FFC47B9"/>
    <w:multiLevelType w:val="hybridMultilevel"/>
    <w:tmpl w:val="75D4B13A"/>
    <w:lvl w:ilvl="0" w:tplc="096234B8">
      <w:start w:val="1"/>
      <w:numFmt w:val="decimal"/>
      <w:lvlText w:val="%1)"/>
      <w:lvlJc w:val="left"/>
      <w:pPr>
        <w:ind w:left="1020" w:hanging="360"/>
      </w:pPr>
    </w:lvl>
    <w:lvl w:ilvl="1" w:tplc="D91C94FA">
      <w:start w:val="1"/>
      <w:numFmt w:val="decimal"/>
      <w:lvlText w:val="%2)"/>
      <w:lvlJc w:val="left"/>
      <w:pPr>
        <w:ind w:left="1020" w:hanging="360"/>
      </w:pPr>
    </w:lvl>
    <w:lvl w:ilvl="2" w:tplc="E12E2978">
      <w:start w:val="1"/>
      <w:numFmt w:val="decimal"/>
      <w:lvlText w:val="%3)"/>
      <w:lvlJc w:val="left"/>
      <w:pPr>
        <w:ind w:left="1020" w:hanging="360"/>
      </w:pPr>
    </w:lvl>
    <w:lvl w:ilvl="3" w:tplc="39282B92">
      <w:start w:val="1"/>
      <w:numFmt w:val="decimal"/>
      <w:lvlText w:val="%4)"/>
      <w:lvlJc w:val="left"/>
      <w:pPr>
        <w:ind w:left="1020" w:hanging="360"/>
      </w:pPr>
    </w:lvl>
    <w:lvl w:ilvl="4" w:tplc="03F2AAE0">
      <w:start w:val="1"/>
      <w:numFmt w:val="decimal"/>
      <w:lvlText w:val="%5)"/>
      <w:lvlJc w:val="left"/>
      <w:pPr>
        <w:ind w:left="1020" w:hanging="360"/>
      </w:pPr>
    </w:lvl>
    <w:lvl w:ilvl="5" w:tplc="CA329B8C">
      <w:start w:val="1"/>
      <w:numFmt w:val="decimal"/>
      <w:lvlText w:val="%6)"/>
      <w:lvlJc w:val="left"/>
      <w:pPr>
        <w:ind w:left="1020" w:hanging="360"/>
      </w:pPr>
    </w:lvl>
    <w:lvl w:ilvl="6" w:tplc="E4649626">
      <w:start w:val="1"/>
      <w:numFmt w:val="decimal"/>
      <w:lvlText w:val="%7)"/>
      <w:lvlJc w:val="left"/>
      <w:pPr>
        <w:ind w:left="1020" w:hanging="360"/>
      </w:pPr>
    </w:lvl>
    <w:lvl w:ilvl="7" w:tplc="CC50CDB4">
      <w:start w:val="1"/>
      <w:numFmt w:val="decimal"/>
      <w:lvlText w:val="%8)"/>
      <w:lvlJc w:val="left"/>
      <w:pPr>
        <w:ind w:left="1020" w:hanging="360"/>
      </w:pPr>
    </w:lvl>
    <w:lvl w:ilvl="8" w:tplc="28941E86">
      <w:start w:val="1"/>
      <w:numFmt w:val="decimal"/>
      <w:lvlText w:val="%9)"/>
      <w:lvlJc w:val="left"/>
      <w:pPr>
        <w:ind w:left="1020" w:hanging="360"/>
      </w:pPr>
    </w:lvl>
  </w:abstractNum>
  <w:abstractNum w:abstractNumId="17" w15:restartNumberingAfterBreak="0">
    <w:nsid w:val="50F222C5"/>
    <w:multiLevelType w:val="hybridMultilevel"/>
    <w:tmpl w:val="392254D0"/>
    <w:lvl w:ilvl="0" w:tplc="6EA6700E">
      <w:start w:val="1"/>
      <w:numFmt w:val="bullet"/>
      <w:lvlText w:val=""/>
      <w:lvlJc w:val="left"/>
      <w:pPr>
        <w:ind w:left="2880" w:hanging="360"/>
      </w:pPr>
      <w:rPr>
        <w:rFonts w:ascii="Symbol" w:hAnsi="Symbol" w:hint="default"/>
      </w:rPr>
    </w:lvl>
    <w:lvl w:ilvl="1" w:tplc="60A064AA" w:tentative="1">
      <w:start w:val="1"/>
      <w:numFmt w:val="bullet"/>
      <w:lvlText w:val="o"/>
      <w:lvlJc w:val="left"/>
      <w:pPr>
        <w:ind w:left="3600" w:hanging="360"/>
      </w:pPr>
      <w:rPr>
        <w:rFonts w:ascii="Courier New" w:hAnsi="Courier New" w:cs="Courier New" w:hint="default"/>
      </w:rPr>
    </w:lvl>
    <w:lvl w:ilvl="2" w:tplc="2848C0BA" w:tentative="1">
      <w:start w:val="1"/>
      <w:numFmt w:val="bullet"/>
      <w:lvlText w:val=""/>
      <w:lvlJc w:val="left"/>
      <w:pPr>
        <w:ind w:left="4320" w:hanging="360"/>
      </w:pPr>
      <w:rPr>
        <w:rFonts w:ascii="Wingdings" w:hAnsi="Wingdings" w:hint="default"/>
      </w:rPr>
    </w:lvl>
    <w:lvl w:ilvl="3" w:tplc="18FAA67A" w:tentative="1">
      <w:start w:val="1"/>
      <w:numFmt w:val="bullet"/>
      <w:lvlText w:val=""/>
      <w:lvlJc w:val="left"/>
      <w:pPr>
        <w:ind w:left="5040" w:hanging="360"/>
      </w:pPr>
      <w:rPr>
        <w:rFonts w:ascii="Symbol" w:hAnsi="Symbol" w:hint="default"/>
      </w:rPr>
    </w:lvl>
    <w:lvl w:ilvl="4" w:tplc="445C06FE" w:tentative="1">
      <w:start w:val="1"/>
      <w:numFmt w:val="bullet"/>
      <w:lvlText w:val="o"/>
      <w:lvlJc w:val="left"/>
      <w:pPr>
        <w:ind w:left="5760" w:hanging="360"/>
      </w:pPr>
      <w:rPr>
        <w:rFonts w:ascii="Courier New" w:hAnsi="Courier New" w:cs="Courier New" w:hint="default"/>
      </w:rPr>
    </w:lvl>
    <w:lvl w:ilvl="5" w:tplc="B7E2F3B6" w:tentative="1">
      <w:start w:val="1"/>
      <w:numFmt w:val="bullet"/>
      <w:lvlText w:val=""/>
      <w:lvlJc w:val="left"/>
      <w:pPr>
        <w:ind w:left="6480" w:hanging="360"/>
      </w:pPr>
      <w:rPr>
        <w:rFonts w:ascii="Wingdings" w:hAnsi="Wingdings" w:hint="default"/>
      </w:rPr>
    </w:lvl>
    <w:lvl w:ilvl="6" w:tplc="2EB8B99C" w:tentative="1">
      <w:start w:val="1"/>
      <w:numFmt w:val="bullet"/>
      <w:lvlText w:val=""/>
      <w:lvlJc w:val="left"/>
      <w:pPr>
        <w:ind w:left="7200" w:hanging="360"/>
      </w:pPr>
      <w:rPr>
        <w:rFonts w:ascii="Symbol" w:hAnsi="Symbol" w:hint="default"/>
      </w:rPr>
    </w:lvl>
    <w:lvl w:ilvl="7" w:tplc="4FEC64DA" w:tentative="1">
      <w:start w:val="1"/>
      <w:numFmt w:val="bullet"/>
      <w:lvlText w:val="o"/>
      <w:lvlJc w:val="left"/>
      <w:pPr>
        <w:ind w:left="7920" w:hanging="360"/>
      </w:pPr>
      <w:rPr>
        <w:rFonts w:ascii="Courier New" w:hAnsi="Courier New" w:cs="Courier New" w:hint="default"/>
      </w:rPr>
    </w:lvl>
    <w:lvl w:ilvl="8" w:tplc="63763FB8" w:tentative="1">
      <w:start w:val="1"/>
      <w:numFmt w:val="bullet"/>
      <w:lvlText w:val=""/>
      <w:lvlJc w:val="left"/>
      <w:pPr>
        <w:ind w:left="8640" w:hanging="360"/>
      </w:pPr>
      <w:rPr>
        <w:rFonts w:ascii="Wingdings" w:hAnsi="Wingdings" w:hint="default"/>
      </w:rPr>
    </w:lvl>
  </w:abstractNum>
  <w:abstractNum w:abstractNumId="18" w15:restartNumberingAfterBreak="0">
    <w:nsid w:val="57674832"/>
    <w:multiLevelType w:val="hybridMultilevel"/>
    <w:tmpl w:val="F6887DE2"/>
    <w:lvl w:ilvl="0" w:tplc="88000D72">
      <w:start w:val="1"/>
      <w:numFmt w:val="bullet"/>
      <w:lvlText w:val=""/>
      <w:lvlJc w:val="left"/>
      <w:pPr>
        <w:ind w:left="2880" w:hanging="360"/>
      </w:pPr>
      <w:rPr>
        <w:rFonts w:ascii="Symbol" w:hAnsi="Symbol" w:hint="default"/>
      </w:rPr>
    </w:lvl>
    <w:lvl w:ilvl="1" w:tplc="1B6EA482" w:tentative="1">
      <w:start w:val="1"/>
      <w:numFmt w:val="bullet"/>
      <w:lvlText w:val="o"/>
      <w:lvlJc w:val="left"/>
      <w:pPr>
        <w:ind w:left="3600" w:hanging="360"/>
      </w:pPr>
      <w:rPr>
        <w:rFonts w:ascii="Courier New" w:hAnsi="Courier New" w:cs="Courier New" w:hint="default"/>
      </w:rPr>
    </w:lvl>
    <w:lvl w:ilvl="2" w:tplc="AC98E87A" w:tentative="1">
      <w:start w:val="1"/>
      <w:numFmt w:val="bullet"/>
      <w:lvlText w:val=""/>
      <w:lvlJc w:val="left"/>
      <w:pPr>
        <w:ind w:left="4320" w:hanging="360"/>
      </w:pPr>
      <w:rPr>
        <w:rFonts w:ascii="Wingdings" w:hAnsi="Wingdings" w:hint="default"/>
      </w:rPr>
    </w:lvl>
    <w:lvl w:ilvl="3" w:tplc="3BE4E3CA" w:tentative="1">
      <w:start w:val="1"/>
      <w:numFmt w:val="bullet"/>
      <w:lvlText w:val=""/>
      <w:lvlJc w:val="left"/>
      <w:pPr>
        <w:ind w:left="5040" w:hanging="360"/>
      </w:pPr>
      <w:rPr>
        <w:rFonts w:ascii="Symbol" w:hAnsi="Symbol" w:hint="default"/>
      </w:rPr>
    </w:lvl>
    <w:lvl w:ilvl="4" w:tplc="63AC46F0" w:tentative="1">
      <w:start w:val="1"/>
      <w:numFmt w:val="bullet"/>
      <w:lvlText w:val="o"/>
      <w:lvlJc w:val="left"/>
      <w:pPr>
        <w:ind w:left="5760" w:hanging="360"/>
      </w:pPr>
      <w:rPr>
        <w:rFonts w:ascii="Courier New" w:hAnsi="Courier New" w:cs="Courier New" w:hint="default"/>
      </w:rPr>
    </w:lvl>
    <w:lvl w:ilvl="5" w:tplc="CC9621BC" w:tentative="1">
      <w:start w:val="1"/>
      <w:numFmt w:val="bullet"/>
      <w:lvlText w:val=""/>
      <w:lvlJc w:val="left"/>
      <w:pPr>
        <w:ind w:left="6480" w:hanging="360"/>
      </w:pPr>
      <w:rPr>
        <w:rFonts w:ascii="Wingdings" w:hAnsi="Wingdings" w:hint="default"/>
      </w:rPr>
    </w:lvl>
    <w:lvl w:ilvl="6" w:tplc="88FC9D82" w:tentative="1">
      <w:start w:val="1"/>
      <w:numFmt w:val="bullet"/>
      <w:lvlText w:val=""/>
      <w:lvlJc w:val="left"/>
      <w:pPr>
        <w:ind w:left="7200" w:hanging="360"/>
      </w:pPr>
      <w:rPr>
        <w:rFonts w:ascii="Symbol" w:hAnsi="Symbol" w:hint="default"/>
      </w:rPr>
    </w:lvl>
    <w:lvl w:ilvl="7" w:tplc="272046C0" w:tentative="1">
      <w:start w:val="1"/>
      <w:numFmt w:val="bullet"/>
      <w:lvlText w:val="o"/>
      <w:lvlJc w:val="left"/>
      <w:pPr>
        <w:ind w:left="7920" w:hanging="360"/>
      </w:pPr>
      <w:rPr>
        <w:rFonts w:ascii="Courier New" w:hAnsi="Courier New" w:cs="Courier New" w:hint="default"/>
      </w:rPr>
    </w:lvl>
    <w:lvl w:ilvl="8" w:tplc="C5423292" w:tentative="1">
      <w:start w:val="1"/>
      <w:numFmt w:val="bullet"/>
      <w:lvlText w:val=""/>
      <w:lvlJc w:val="left"/>
      <w:pPr>
        <w:ind w:left="8640" w:hanging="360"/>
      </w:pPr>
      <w:rPr>
        <w:rFonts w:ascii="Wingdings" w:hAnsi="Wingdings" w:hint="default"/>
      </w:rPr>
    </w:lvl>
  </w:abstractNum>
  <w:abstractNum w:abstractNumId="19" w15:restartNumberingAfterBreak="0">
    <w:nsid w:val="5BE11A9C"/>
    <w:multiLevelType w:val="hybridMultilevel"/>
    <w:tmpl w:val="EF264830"/>
    <w:lvl w:ilvl="0" w:tplc="00E6D894">
      <w:start w:val="1"/>
      <w:numFmt w:val="decimal"/>
      <w:lvlText w:val="%1)"/>
      <w:lvlJc w:val="left"/>
      <w:pPr>
        <w:ind w:left="1020" w:hanging="360"/>
      </w:pPr>
    </w:lvl>
    <w:lvl w:ilvl="1" w:tplc="636C7E7C">
      <w:start w:val="1"/>
      <w:numFmt w:val="decimal"/>
      <w:lvlText w:val="%2)"/>
      <w:lvlJc w:val="left"/>
      <w:pPr>
        <w:ind w:left="1020" w:hanging="360"/>
      </w:pPr>
    </w:lvl>
    <w:lvl w:ilvl="2" w:tplc="F2925532">
      <w:start w:val="1"/>
      <w:numFmt w:val="decimal"/>
      <w:lvlText w:val="%3)"/>
      <w:lvlJc w:val="left"/>
      <w:pPr>
        <w:ind w:left="1020" w:hanging="360"/>
      </w:pPr>
    </w:lvl>
    <w:lvl w:ilvl="3" w:tplc="F0324A9A">
      <w:start w:val="1"/>
      <w:numFmt w:val="decimal"/>
      <w:lvlText w:val="%4)"/>
      <w:lvlJc w:val="left"/>
      <w:pPr>
        <w:ind w:left="1020" w:hanging="360"/>
      </w:pPr>
    </w:lvl>
    <w:lvl w:ilvl="4" w:tplc="61D8F53C">
      <w:start w:val="1"/>
      <w:numFmt w:val="decimal"/>
      <w:lvlText w:val="%5)"/>
      <w:lvlJc w:val="left"/>
      <w:pPr>
        <w:ind w:left="1020" w:hanging="360"/>
      </w:pPr>
    </w:lvl>
    <w:lvl w:ilvl="5" w:tplc="B0288816">
      <w:start w:val="1"/>
      <w:numFmt w:val="decimal"/>
      <w:lvlText w:val="%6)"/>
      <w:lvlJc w:val="left"/>
      <w:pPr>
        <w:ind w:left="1020" w:hanging="360"/>
      </w:pPr>
    </w:lvl>
    <w:lvl w:ilvl="6" w:tplc="3E4EBCD6">
      <w:start w:val="1"/>
      <w:numFmt w:val="decimal"/>
      <w:lvlText w:val="%7)"/>
      <w:lvlJc w:val="left"/>
      <w:pPr>
        <w:ind w:left="1020" w:hanging="360"/>
      </w:pPr>
    </w:lvl>
    <w:lvl w:ilvl="7" w:tplc="EE0847D0">
      <w:start w:val="1"/>
      <w:numFmt w:val="decimal"/>
      <w:lvlText w:val="%8)"/>
      <w:lvlJc w:val="left"/>
      <w:pPr>
        <w:ind w:left="1020" w:hanging="360"/>
      </w:pPr>
    </w:lvl>
    <w:lvl w:ilvl="8" w:tplc="78A035B6">
      <w:start w:val="1"/>
      <w:numFmt w:val="decimal"/>
      <w:lvlText w:val="%9)"/>
      <w:lvlJc w:val="left"/>
      <w:pPr>
        <w:ind w:left="1020" w:hanging="360"/>
      </w:pPr>
    </w:lvl>
  </w:abstractNum>
  <w:abstractNum w:abstractNumId="20" w15:restartNumberingAfterBreak="0">
    <w:nsid w:val="5D137AF0"/>
    <w:multiLevelType w:val="hybridMultilevel"/>
    <w:tmpl w:val="435CB6C8"/>
    <w:styleLink w:val="ImportedStyle1"/>
    <w:lvl w:ilvl="0" w:tplc="6A941D7C">
      <w:start w:val="1"/>
      <w:numFmt w:val="decimal"/>
      <w:lvlText w:val="%1."/>
      <w:lvlJc w:val="left"/>
      <w:pPr>
        <w:tabs>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41A7328">
      <w:start w:val="1"/>
      <w:numFmt w:val="lowerLetter"/>
      <w:lvlText w:val="%2."/>
      <w:lvlJc w:val="left"/>
      <w:pPr>
        <w:tabs>
          <w:tab w:val="left" w:pos="360"/>
          <w:tab w:val="right" w:pos="934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F24F142">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1CD45D76">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6048B0A">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 w:ilvl="5" w:tplc="9516FE0C">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B14A00F4">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19AAA22">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86BE58">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66B87DFE"/>
    <w:multiLevelType w:val="multilevel"/>
    <w:tmpl w:val="B89E030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15:restartNumberingAfterBreak="0">
    <w:nsid w:val="67021507"/>
    <w:multiLevelType w:val="hybridMultilevel"/>
    <w:tmpl w:val="28C8CC64"/>
    <w:numStyleLink w:val="ImportedStyle2"/>
  </w:abstractNum>
  <w:abstractNum w:abstractNumId="23" w15:restartNumberingAfterBreak="0">
    <w:nsid w:val="6D9416A9"/>
    <w:multiLevelType w:val="hybridMultilevel"/>
    <w:tmpl w:val="F686336A"/>
    <w:lvl w:ilvl="0" w:tplc="54B06142">
      <w:start w:val="1"/>
      <w:numFmt w:val="decimal"/>
      <w:lvlText w:val="%1)"/>
      <w:lvlJc w:val="left"/>
      <w:pPr>
        <w:ind w:left="1020" w:hanging="360"/>
      </w:pPr>
    </w:lvl>
    <w:lvl w:ilvl="1" w:tplc="B204E47A">
      <w:start w:val="1"/>
      <w:numFmt w:val="decimal"/>
      <w:lvlText w:val="%2)"/>
      <w:lvlJc w:val="left"/>
      <w:pPr>
        <w:ind w:left="1020" w:hanging="360"/>
      </w:pPr>
    </w:lvl>
    <w:lvl w:ilvl="2" w:tplc="B2168B22">
      <w:start w:val="1"/>
      <w:numFmt w:val="decimal"/>
      <w:lvlText w:val="%3)"/>
      <w:lvlJc w:val="left"/>
      <w:pPr>
        <w:ind w:left="1020" w:hanging="360"/>
      </w:pPr>
    </w:lvl>
    <w:lvl w:ilvl="3" w:tplc="1D06D286">
      <w:start w:val="1"/>
      <w:numFmt w:val="decimal"/>
      <w:lvlText w:val="%4)"/>
      <w:lvlJc w:val="left"/>
      <w:pPr>
        <w:ind w:left="1020" w:hanging="360"/>
      </w:pPr>
    </w:lvl>
    <w:lvl w:ilvl="4" w:tplc="049E5FCC">
      <w:start w:val="1"/>
      <w:numFmt w:val="decimal"/>
      <w:lvlText w:val="%5)"/>
      <w:lvlJc w:val="left"/>
      <w:pPr>
        <w:ind w:left="1020" w:hanging="360"/>
      </w:pPr>
    </w:lvl>
    <w:lvl w:ilvl="5" w:tplc="7F3CC504">
      <w:start w:val="1"/>
      <w:numFmt w:val="decimal"/>
      <w:lvlText w:val="%6)"/>
      <w:lvlJc w:val="left"/>
      <w:pPr>
        <w:ind w:left="1020" w:hanging="360"/>
      </w:pPr>
    </w:lvl>
    <w:lvl w:ilvl="6" w:tplc="CF9C436A">
      <w:start w:val="1"/>
      <w:numFmt w:val="decimal"/>
      <w:lvlText w:val="%7)"/>
      <w:lvlJc w:val="left"/>
      <w:pPr>
        <w:ind w:left="1020" w:hanging="360"/>
      </w:pPr>
    </w:lvl>
    <w:lvl w:ilvl="7" w:tplc="8AB02208">
      <w:start w:val="1"/>
      <w:numFmt w:val="decimal"/>
      <w:lvlText w:val="%8)"/>
      <w:lvlJc w:val="left"/>
      <w:pPr>
        <w:ind w:left="1020" w:hanging="360"/>
      </w:pPr>
    </w:lvl>
    <w:lvl w:ilvl="8" w:tplc="D0B6870A">
      <w:start w:val="1"/>
      <w:numFmt w:val="decimal"/>
      <w:lvlText w:val="%9)"/>
      <w:lvlJc w:val="left"/>
      <w:pPr>
        <w:ind w:left="1020" w:hanging="360"/>
      </w:pPr>
    </w:lvl>
  </w:abstractNum>
  <w:abstractNum w:abstractNumId="24" w15:restartNumberingAfterBreak="0">
    <w:nsid w:val="707E65BD"/>
    <w:multiLevelType w:val="hybridMultilevel"/>
    <w:tmpl w:val="67ACD10C"/>
    <w:lvl w:ilvl="0" w:tplc="6F5A5F7A">
      <w:start w:val="1"/>
      <w:numFmt w:val="decimal"/>
      <w:lvlText w:val="%1."/>
      <w:lvlJc w:val="left"/>
      <w:pPr>
        <w:tabs>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EB0E758">
      <w:start w:val="1"/>
      <w:numFmt w:val="lowerLetter"/>
      <w:lvlText w:val="%2."/>
      <w:lvlJc w:val="left"/>
      <w:pPr>
        <w:tabs>
          <w:tab w:val="left" w:pos="360"/>
          <w:tab w:val="right" w:pos="934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40A9A9E">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1690D56E">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E8C122">
      <w:start w:val="1"/>
      <w:numFmt w:val="bullet"/>
      <w:lvlText w:val=""/>
      <w:lvlJc w:val="left"/>
      <w:pPr>
        <w:ind w:left="2880" w:hanging="360"/>
      </w:pPr>
      <w:rPr>
        <w:rFonts w:ascii="Symbol" w:hAnsi="Symbol" w:hint="default"/>
      </w:rPr>
    </w:lvl>
    <w:lvl w:ilvl="5" w:tplc="ADCA9070">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ABD69EF8">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90452A4">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5CA5942">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75BB690A"/>
    <w:multiLevelType w:val="hybridMultilevel"/>
    <w:tmpl w:val="D624AA36"/>
    <w:styleLink w:val="ImportedStyle3"/>
    <w:lvl w:ilvl="0" w:tplc="AA12182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ACEC2DC">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BA8E77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2962134">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A3C6168">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FFEF49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174122E">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B6AA020">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85AC082">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058824146">
    <w:abstractNumId w:val="20"/>
  </w:num>
  <w:num w:numId="2" w16cid:durableId="156072150">
    <w:abstractNumId w:val="3"/>
  </w:num>
  <w:num w:numId="3" w16cid:durableId="1630434589">
    <w:abstractNumId w:val="7"/>
  </w:num>
  <w:num w:numId="4" w16cid:durableId="1522629192">
    <w:abstractNumId w:val="22"/>
  </w:num>
  <w:num w:numId="5" w16cid:durableId="497237886">
    <w:abstractNumId w:val="22"/>
    <w:lvlOverride w:ilvl="0">
      <w:startOverride w:val="2"/>
    </w:lvlOverride>
  </w:num>
  <w:num w:numId="6" w16cid:durableId="1359116491">
    <w:abstractNumId w:val="3"/>
    <w:lvlOverride w:ilvl="0">
      <w:startOverride w:val="5"/>
      <w:lvl w:ilvl="0" w:tplc="7DC8BFC8">
        <w:start w:val="5"/>
        <w:numFmt w:val="decimal"/>
        <w:lvlText w:val="%1."/>
        <w:lvlJc w:val="left"/>
        <w:pPr>
          <w:tabs>
            <w:tab w:val="left" w:pos="720"/>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DB64AC4">
        <w:start w:val="1"/>
        <w:numFmt w:val="lowerLetter"/>
        <w:lvlText w:val="%2."/>
        <w:lvlJc w:val="left"/>
        <w:pPr>
          <w:tabs>
            <w:tab w:val="right" w:pos="9340"/>
          </w:tabs>
          <w:ind w:left="108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325040">
        <w:start w:val="1"/>
        <w:numFmt w:val="lowerRoman"/>
        <w:lvlText w:val="%3."/>
        <w:lvlJc w:val="left"/>
        <w:pPr>
          <w:tabs>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718FCC0">
        <w:start w:val="1"/>
        <w:numFmt w:val="decimal"/>
        <w:lvlText w:val="%4."/>
        <w:lvlJc w:val="left"/>
        <w:pPr>
          <w:tabs>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AF47DDA">
        <w:start w:val="1"/>
        <w:numFmt w:val="decimal"/>
        <w:lvlText w:val="%5."/>
        <w:lvlJc w:val="left"/>
        <w:pPr>
          <w:tabs>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0D4B466">
        <w:start w:val="1"/>
        <w:numFmt w:val="lowerRoman"/>
        <w:lvlText w:val="%6."/>
        <w:lvlJc w:val="left"/>
        <w:pPr>
          <w:tabs>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660124C">
        <w:start w:val="1"/>
        <w:numFmt w:val="decimal"/>
        <w:lvlText w:val="%7."/>
        <w:lvlJc w:val="left"/>
        <w:pPr>
          <w:tabs>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7745706">
        <w:start w:val="1"/>
        <w:numFmt w:val="lowerLetter"/>
        <w:lvlText w:val="%8."/>
        <w:lvlJc w:val="left"/>
        <w:pPr>
          <w:tabs>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A5C8080">
        <w:start w:val="1"/>
        <w:numFmt w:val="lowerRoman"/>
        <w:lvlText w:val="%9."/>
        <w:lvlJc w:val="left"/>
        <w:pPr>
          <w:tabs>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802119686">
    <w:abstractNumId w:val="3"/>
    <w:lvlOverride w:ilvl="0">
      <w:lvl w:ilvl="0" w:tplc="7DC8BFC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DB64AC4">
        <w:start w:val="1"/>
        <w:numFmt w:val="lowerLetter"/>
        <w:lvlText w:val="%2."/>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9325040">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718FCC0">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AF47DDA">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0D4B466">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660124C">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7745706">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A5C8080">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14843149">
    <w:abstractNumId w:val="3"/>
    <w:lvlOverride w:ilvl="0">
      <w:startOverride w:val="1"/>
      <w:lvl w:ilvl="0" w:tplc="7DC8BFC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DB64AC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4"/>
      <w:lvl w:ilvl="2" w:tplc="A9325040">
        <w:start w:val="4"/>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718FC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AF47DDA">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0D4B466">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660124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774570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A5C8080">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16cid:durableId="1676225857">
    <w:abstractNumId w:val="3"/>
    <w:lvlOverride w:ilvl="0">
      <w:lvl w:ilvl="0" w:tplc="7DC8BFC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DB64AC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A9325040">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718FCC0">
        <w:start w:val="1"/>
        <w:numFmt w:val="decimal"/>
        <w:lvlText w:val="%4."/>
        <w:lvlJc w:val="left"/>
        <w:pPr>
          <w:tabs>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AF47DDA">
        <w:start w:val="1"/>
        <w:numFmt w:val="decimal"/>
        <w:lvlText w:val="%5."/>
        <w:lvlJc w:val="left"/>
        <w:pPr>
          <w:tabs>
            <w:tab w:val="left" w:pos="288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0D4B466">
        <w:start w:val="1"/>
        <w:numFmt w:val="lowerRoman"/>
        <w:lvlText w:val="%6."/>
        <w:lvlJc w:val="left"/>
        <w:pPr>
          <w:tabs>
            <w:tab w:val="left" w:pos="288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660124C">
        <w:start w:val="1"/>
        <w:numFmt w:val="decimal"/>
        <w:lvlText w:val="%7."/>
        <w:lvlJc w:val="left"/>
        <w:pPr>
          <w:tabs>
            <w:tab w:val="left" w:pos="288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7745706">
        <w:start w:val="1"/>
        <w:numFmt w:val="lowerLetter"/>
        <w:lvlText w:val="%8."/>
        <w:lvlJc w:val="left"/>
        <w:pPr>
          <w:tabs>
            <w:tab w:val="left" w:pos="288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A5C8080">
        <w:start w:val="1"/>
        <w:numFmt w:val="lowerRoman"/>
        <w:lvlText w:val="%9."/>
        <w:lvlJc w:val="left"/>
        <w:pPr>
          <w:tabs>
            <w:tab w:val="left" w:pos="288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16cid:durableId="112097072">
    <w:abstractNumId w:val="25"/>
  </w:num>
  <w:num w:numId="11" w16cid:durableId="364060284">
    <w:abstractNumId w:val="15"/>
  </w:num>
  <w:num w:numId="12" w16cid:durableId="1872036613">
    <w:abstractNumId w:val="3"/>
    <w:lvlOverride w:ilvl="0">
      <w:startOverride w:val="1"/>
      <w:lvl w:ilvl="0" w:tplc="7DC8BFC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tplc="CDB64AC4">
        <w:start w:val="2"/>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325040">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718FC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AF47DDA">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0D4B466">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660124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774570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A5C8080">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950435082">
    <w:abstractNumId w:val="3"/>
    <w:lvlOverride w:ilvl="0">
      <w:lvl w:ilvl="0" w:tplc="7DC8BFC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DB64AC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A9325040">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718FCC0">
        <w:start w:val="1"/>
        <w:numFmt w:val="decimal"/>
        <w:lvlText w:val="%4."/>
        <w:lvlJc w:val="left"/>
        <w:pPr>
          <w:tabs>
            <w:tab w:val="right" w:pos="9340"/>
          </w:tabs>
          <w:ind w:left="288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0AF47DDA">
        <w:start w:val="1"/>
        <w:numFmt w:val="decimal"/>
        <w:lvlText w:val="%5."/>
        <w:lvlJc w:val="left"/>
        <w:pPr>
          <w:tabs>
            <w:tab w:val="left" w:pos="2880"/>
            <w:tab w:val="right" w:pos="9340"/>
          </w:tabs>
          <w:ind w:left="3600" w:hanging="33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80D4B466">
        <w:start w:val="1"/>
        <w:numFmt w:val="lowerRoman"/>
        <w:lvlText w:val="%6."/>
        <w:lvlJc w:val="left"/>
        <w:pPr>
          <w:tabs>
            <w:tab w:val="left" w:pos="2880"/>
            <w:tab w:val="right" w:pos="9340"/>
          </w:tabs>
          <w:ind w:left="4320" w:hanging="30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5660124C">
        <w:start w:val="1"/>
        <w:numFmt w:val="decimal"/>
        <w:lvlText w:val="%7."/>
        <w:lvlJc w:val="left"/>
        <w:pPr>
          <w:tabs>
            <w:tab w:val="left" w:pos="2880"/>
            <w:tab w:val="right" w:pos="9340"/>
          </w:tabs>
          <w:ind w:left="504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57745706">
        <w:start w:val="1"/>
        <w:numFmt w:val="lowerLetter"/>
        <w:lvlText w:val="%8."/>
        <w:lvlJc w:val="left"/>
        <w:pPr>
          <w:tabs>
            <w:tab w:val="left" w:pos="2880"/>
            <w:tab w:val="right" w:pos="9340"/>
          </w:tabs>
          <w:ind w:left="576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A5C8080">
        <w:start w:val="1"/>
        <w:numFmt w:val="lowerRoman"/>
        <w:lvlText w:val="%9."/>
        <w:lvlJc w:val="left"/>
        <w:pPr>
          <w:tabs>
            <w:tab w:val="left" w:pos="2880"/>
            <w:tab w:val="right" w:pos="9340"/>
          </w:tabs>
          <w:ind w:left="6480" w:hanging="30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num>
  <w:num w:numId="14" w16cid:durableId="2038433202">
    <w:abstractNumId w:val="3"/>
    <w:lvlOverride w:ilvl="0">
      <w:lvl w:ilvl="0" w:tplc="7DC8BFC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DB64AC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A9325040">
        <w:start w:val="1"/>
        <w:numFmt w:val="lowerRoman"/>
        <w:lvlText w:val="%3."/>
        <w:lvlJc w:val="left"/>
        <w:pPr>
          <w:tabs>
            <w:tab w:val="num" w:pos="2160"/>
            <w:tab w:val="right" w:pos="9340"/>
          </w:tabs>
          <w:ind w:left="2621" w:hanging="7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718FCC0">
        <w:start w:val="1"/>
        <w:numFmt w:val="decimal"/>
        <w:lvlText w:val="%4."/>
        <w:lvlJc w:val="left"/>
        <w:pPr>
          <w:tabs>
            <w:tab w:val="left" w:pos="2160"/>
            <w:tab w:val="num" w:pos="2880"/>
            <w:tab w:val="right" w:pos="9340"/>
          </w:tabs>
          <w:ind w:left="334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AF47DDA">
        <w:start w:val="1"/>
        <w:numFmt w:val="decimal"/>
        <w:lvlText w:val="%5."/>
        <w:lvlJc w:val="left"/>
        <w:pPr>
          <w:tabs>
            <w:tab w:val="left" w:pos="2160"/>
            <w:tab w:val="num" w:pos="3600"/>
            <w:tab w:val="right" w:pos="9340"/>
          </w:tabs>
          <w:ind w:left="4061" w:hanging="7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0D4B466">
        <w:start w:val="1"/>
        <w:numFmt w:val="lowerRoman"/>
        <w:lvlText w:val="%6."/>
        <w:lvlJc w:val="left"/>
        <w:pPr>
          <w:tabs>
            <w:tab w:val="left" w:pos="2160"/>
            <w:tab w:val="num" w:pos="4320"/>
            <w:tab w:val="right" w:pos="9340"/>
          </w:tabs>
          <w:ind w:left="4781" w:hanging="7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660124C">
        <w:start w:val="1"/>
        <w:numFmt w:val="decimal"/>
        <w:lvlText w:val="%7."/>
        <w:lvlJc w:val="left"/>
        <w:pPr>
          <w:tabs>
            <w:tab w:val="left" w:pos="2160"/>
            <w:tab w:val="num" w:pos="5040"/>
            <w:tab w:val="right" w:pos="9340"/>
          </w:tabs>
          <w:ind w:left="550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7745706">
        <w:start w:val="1"/>
        <w:numFmt w:val="lowerLetter"/>
        <w:lvlText w:val="%8."/>
        <w:lvlJc w:val="left"/>
        <w:pPr>
          <w:tabs>
            <w:tab w:val="left" w:pos="2160"/>
            <w:tab w:val="num" w:pos="5760"/>
            <w:tab w:val="right" w:pos="9340"/>
          </w:tabs>
          <w:ind w:left="622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A5C8080">
        <w:start w:val="1"/>
        <w:numFmt w:val="lowerRoman"/>
        <w:lvlText w:val="%9."/>
        <w:lvlJc w:val="left"/>
        <w:pPr>
          <w:tabs>
            <w:tab w:val="left" w:pos="2160"/>
            <w:tab w:val="num" w:pos="6480"/>
            <w:tab w:val="right" w:pos="9340"/>
          </w:tabs>
          <w:ind w:left="6941" w:hanging="7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184222421">
    <w:abstractNumId w:val="3"/>
    <w:lvlOverride w:ilvl="0">
      <w:startOverride w:val="1"/>
      <w:lvl w:ilvl="0" w:tplc="7DC8BFC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DB64AC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8"/>
      <w:lvl w:ilvl="2" w:tplc="A9325040">
        <w:start w:val="8"/>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718FC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AF47DDA">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0D4B466">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660124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774570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A5C8080">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936859579">
    <w:abstractNumId w:val="3"/>
    <w:lvlOverride w:ilvl="0">
      <w:startOverride w:val="1"/>
      <w:lvl w:ilvl="0" w:tplc="7DC8BFC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tplc="CDB64AC4">
        <w:start w:val="3"/>
        <w:numFmt w:val="lowerLetter"/>
        <w:lvlText w:val="%2."/>
        <w:lvlJc w:val="left"/>
        <w:pPr>
          <w:ind w:left="108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325040">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718FC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AF47DDA">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0D4B466">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660124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774570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A5C8080">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655107511">
    <w:abstractNumId w:val="3"/>
    <w:lvlOverride w:ilvl="0">
      <w:lvl w:ilvl="0" w:tplc="7DC8BFC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DB64AC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A9325040">
        <w:start w:val="1"/>
        <w:numFmt w:val="lowerRoman"/>
        <w:lvlText w:val="%3."/>
        <w:lvlJc w:val="left"/>
        <w:pPr>
          <w:tabs>
            <w:tab w:val="num" w:pos="2160"/>
            <w:tab w:val="right" w:pos="9340"/>
          </w:tabs>
          <w:ind w:left="2591" w:hanging="7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718FCC0">
        <w:start w:val="1"/>
        <w:numFmt w:val="decimal"/>
        <w:lvlText w:val="%4."/>
        <w:lvlJc w:val="left"/>
        <w:pPr>
          <w:tabs>
            <w:tab w:val="left" w:pos="2160"/>
            <w:tab w:val="num" w:pos="2880"/>
            <w:tab w:val="right" w:pos="9340"/>
          </w:tabs>
          <w:ind w:left="331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AF47DDA">
        <w:start w:val="1"/>
        <w:numFmt w:val="decimal"/>
        <w:lvlText w:val="%5."/>
        <w:lvlJc w:val="left"/>
        <w:pPr>
          <w:tabs>
            <w:tab w:val="left" w:pos="2160"/>
            <w:tab w:val="num" w:pos="3600"/>
            <w:tab w:val="right" w:pos="9340"/>
          </w:tabs>
          <w:ind w:left="4031" w:hanging="7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0D4B466">
        <w:start w:val="1"/>
        <w:numFmt w:val="lowerRoman"/>
        <w:lvlText w:val="%6."/>
        <w:lvlJc w:val="left"/>
        <w:pPr>
          <w:tabs>
            <w:tab w:val="left" w:pos="2160"/>
            <w:tab w:val="num" w:pos="4320"/>
            <w:tab w:val="right" w:pos="9340"/>
          </w:tabs>
          <w:ind w:left="4751" w:hanging="7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660124C">
        <w:start w:val="1"/>
        <w:numFmt w:val="decimal"/>
        <w:lvlText w:val="%7."/>
        <w:lvlJc w:val="left"/>
        <w:pPr>
          <w:tabs>
            <w:tab w:val="left" w:pos="2160"/>
            <w:tab w:val="num" w:pos="5040"/>
            <w:tab w:val="right" w:pos="9340"/>
          </w:tabs>
          <w:ind w:left="547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7745706">
        <w:start w:val="1"/>
        <w:numFmt w:val="lowerLetter"/>
        <w:lvlText w:val="%8."/>
        <w:lvlJc w:val="left"/>
        <w:pPr>
          <w:tabs>
            <w:tab w:val="left" w:pos="2160"/>
            <w:tab w:val="num" w:pos="5760"/>
            <w:tab w:val="right" w:pos="9340"/>
          </w:tabs>
          <w:ind w:left="619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A5C8080">
        <w:start w:val="1"/>
        <w:numFmt w:val="lowerRoman"/>
        <w:lvlText w:val="%9."/>
        <w:lvlJc w:val="left"/>
        <w:pPr>
          <w:tabs>
            <w:tab w:val="left" w:pos="2160"/>
            <w:tab w:val="num" w:pos="6480"/>
            <w:tab w:val="right" w:pos="9340"/>
          </w:tabs>
          <w:ind w:left="6911" w:hanging="72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002246920">
    <w:abstractNumId w:val="3"/>
    <w:lvlOverride w:ilvl="0">
      <w:startOverride w:val="1"/>
      <w:lvl w:ilvl="0" w:tplc="7DC8BFC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DB64AC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2"/>
      <w:lvl w:ilvl="2" w:tplc="A9325040">
        <w:start w:val="2"/>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718FC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AF47DDA">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0D4B466">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660124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774570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A5C8080">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16cid:durableId="654914419">
    <w:abstractNumId w:val="3"/>
    <w:lvlOverride w:ilvl="0">
      <w:lvl w:ilvl="0" w:tplc="7DC8BFC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DB64AC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A9325040">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718FCC0">
        <w:start w:val="1"/>
        <w:numFmt w:val="decimal"/>
        <w:lvlText w:val="%4."/>
        <w:lvlJc w:val="left"/>
        <w:pPr>
          <w:tabs>
            <w:tab w:val="right" w:pos="9340"/>
          </w:tabs>
          <w:ind w:left="296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0AF47DDA">
        <w:start w:val="1"/>
        <w:numFmt w:val="decimal"/>
        <w:lvlText w:val="%5."/>
        <w:lvlJc w:val="left"/>
        <w:pPr>
          <w:tabs>
            <w:tab w:val="left" w:pos="2880"/>
            <w:tab w:val="right" w:pos="9340"/>
          </w:tabs>
          <w:ind w:left="3672" w:hanging="398"/>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80D4B466">
        <w:start w:val="1"/>
        <w:numFmt w:val="lowerRoman"/>
        <w:lvlText w:val="%6."/>
        <w:lvlJc w:val="left"/>
        <w:pPr>
          <w:tabs>
            <w:tab w:val="left" w:pos="2880"/>
            <w:tab w:val="right" w:pos="9340"/>
          </w:tabs>
          <w:ind w:left="4385" w:hanging="356"/>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5660124C">
        <w:start w:val="1"/>
        <w:numFmt w:val="decimal"/>
        <w:lvlText w:val="%7."/>
        <w:lvlJc w:val="left"/>
        <w:pPr>
          <w:tabs>
            <w:tab w:val="left" w:pos="2880"/>
            <w:tab w:val="right" w:pos="9340"/>
          </w:tabs>
          <w:ind w:left="512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57745706">
        <w:start w:val="1"/>
        <w:numFmt w:val="lowerLetter"/>
        <w:lvlText w:val="%8."/>
        <w:lvlJc w:val="left"/>
        <w:pPr>
          <w:tabs>
            <w:tab w:val="left" w:pos="2880"/>
            <w:tab w:val="right" w:pos="9340"/>
          </w:tabs>
          <w:ind w:left="584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EA5C8080">
        <w:start w:val="1"/>
        <w:numFmt w:val="lowerRoman"/>
        <w:lvlText w:val="%9."/>
        <w:lvlJc w:val="left"/>
        <w:pPr>
          <w:tabs>
            <w:tab w:val="left" w:pos="2880"/>
            <w:tab w:val="right" w:pos="9340"/>
          </w:tabs>
          <w:ind w:left="6545" w:hanging="356"/>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num>
  <w:num w:numId="20" w16cid:durableId="774859663">
    <w:abstractNumId w:val="3"/>
    <w:lvlOverride w:ilvl="0">
      <w:startOverride w:val="1"/>
      <w:lvl w:ilvl="0" w:tplc="7DC8BFC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4"/>
      <w:lvl w:ilvl="1" w:tplc="CDB64AC4">
        <w:start w:val="4"/>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325040">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718FC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AF47DDA">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0D4B466">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660124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774570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A5C8080">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16cid:durableId="1115904940">
    <w:abstractNumId w:val="3"/>
    <w:lvlOverride w:ilvl="0">
      <w:lvl w:ilvl="0" w:tplc="7DC8BFC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DB64AC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A9325040">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718FCC0">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AF47DDA">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0D4B466">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660124C">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7745706">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A5C8080">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448284920">
    <w:abstractNumId w:val="3"/>
    <w:lvlOverride w:ilvl="0">
      <w:startOverride w:val="11"/>
      <w:lvl w:ilvl="0" w:tplc="7DC8BFC8">
        <w:start w:val="11"/>
        <w:numFmt w:val="decimal"/>
        <w:lvlText w:val="%1."/>
        <w:lvlJc w:val="left"/>
        <w:pPr>
          <w:tabs>
            <w:tab w:val="right" w:pos="9340"/>
          </w:tabs>
          <w:ind w:left="720" w:hanging="360"/>
        </w:pPr>
        <w:rPr>
          <w:rFonts w:ascii="Calibri"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DB64AC4">
        <w:start w:val="1"/>
        <w:numFmt w:val="lowerLetter"/>
        <w:lvlText w:val="%2."/>
        <w:lvlJc w:val="left"/>
        <w:pPr>
          <w:tabs>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325040">
        <w:start w:val="1"/>
        <w:numFmt w:val="lowerRoman"/>
        <w:lvlText w:val="%3."/>
        <w:lvlJc w:val="left"/>
        <w:pPr>
          <w:tabs>
            <w:tab w:val="left" w:pos="144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718FCC0">
        <w:start w:val="1"/>
        <w:numFmt w:val="decimal"/>
        <w:lvlText w:val="%4."/>
        <w:lvlJc w:val="left"/>
        <w:pPr>
          <w:tabs>
            <w:tab w:val="left" w:pos="144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AF47DDA">
        <w:start w:val="1"/>
        <w:numFmt w:val="decimal"/>
        <w:lvlText w:val="%5."/>
        <w:lvlJc w:val="left"/>
        <w:pPr>
          <w:tabs>
            <w:tab w:val="left" w:pos="144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0D4B466">
        <w:start w:val="1"/>
        <w:numFmt w:val="lowerRoman"/>
        <w:lvlText w:val="%6."/>
        <w:lvlJc w:val="left"/>
        <w:pPr>
          <w:tabs>
            <w:tab w:val="left" w:pos="144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660124C">
        <w:start w:val="1"/>
        <w:numFmt w:val="decimal"/>
        <w:lvlText w:val="%7."/>
        <w:lvlJc w:val="left"/>
        <w:pPr>
          <w:tabs>
            <w:tab w:val="left" w:pos="144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7745706">
        <w:start w:val="1"/>
        <w:numFmt w:val="lowerLetter"/>
        <w:lvlText w:val="%8."/>
        <w:lvlJc w:val="left"/>
        <w:pPr>
          <w:tabs>
            <w:tab w:val="left" w:pos="144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A5C8080">
        <w:start w:val="1"/>
        <w:numFmt w:val="lowerRoman"/>
        <w:lvlText w:val="%9."/>
        <w:lvlJc w:val="left"/>
        <w:pPr>
          <w:tabs>
            <w:tab w:val="left" w:pos="144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16cid:durableId="1282490169">
    <w:abstractNumId w:val="3"/>
    <w:lvlOverride w:ilvl="0">
      <w:lvl w:ilvl="0" w:tplc="7DC8BFC8">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DB64AC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9325040">
        <w:start w:val="1"/>
        <w:numFmt w:val="lowerRoman"/>
        <w:lvlText w:val="%3."/>
        <w:lvlJc w:val="left"/>
        <w:pPr>
          <w:tabs>
            <w:tab w:val="left" w:pos="14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718FCC0">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AF47DDA">
        <w:start w:val="1"/>
        <w:numFmt w:val="decimal"/>
        <w:lvlText w:val="%5."/>
        <w:lvlJc w:val="left"/>
        <w:pPr>
          <w:tabs>
            <w:tab w:val="left" w:pos="14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0D4B466">
        <w:start w:val="1"/>
        <w:numFmt w:val="lowerRoman"/>
        <w:lvlText w:val="%6."/>
        <w:lvlJc w:val="left"/>
        <w:pPr>
          <w:tabs>
            <w:tab w:val="left" w:pos="14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660124C">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7745706">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A5C8080">
        <w:start w:val="1"/>
        <w:numFmt w:val="lowerRoman"/>
        <w:lvlText w:val="%9."/>
        <w:lvlJc w:val="left"/>
        <w:pPr>
          <w:tabs>
            <w:tab w:val="left" w:pos="14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16cid:durableId="842352929">
    <w:abstractNumId w:val="13"/>
  </w:num>
  <w:num w:numId="25" w16cid:durableId="851070289">
    <w:abstractNumId w:val="4"/>
  </w:num>
  <w:num w:numId="26" w16cid:durableId="1978489291">
    <w:abstractNumId w:val="9"/>
  </w:num>
  <w:num w:numId="27" w16cid:durableId="1100683635">
    <w:abstractNumId w:val="21"/>
  </w:num>
  <w:num w:numId="28" w16cid:durableId="1211529240">
    <w:abstractNumId w:val="5"/>
  </w:num>
  <w:num w:numId="29" w16cid:durableId="1090858727">
    <w:abstractNumId w:val="18"/>
  </w:num>
  <w:num w:numId="30" w16cid:durableId="979304583">
    <w:abstractNumId w:val="0"/>
  </w:num>
  <w:num w:numId="31" w16cid:durableId="1811821163">
    <w:abstractNumId w:val="17"/>
  </w:num>
  <w:num w:numId="32" w16cid:durableId="1850168862">
    <w:abstractNumId w:val="24"/>
  </w:num>
  <w:num w:numId="33" w16cid:durableId="38942074">
    <w:abstractNumId w:val="14"/>
  </w:num>
  <w:num w:numId="34" w16cid:durableId="1218052974">
    <w:abstractNumId w:val="12"/>
  </w:num>
  <w:num w:numId="35" w16cid:durableId="1563247439">
    <w:abstractNumId w:val="8"/>
  </w:num>
  <w:num w:numId="36" w16cid:durableId="581793331">
    <w:abstractNumId w:val="2"/>
  </w:num>
  <w:num w:numId="37" w16cid:durableId="1251502598">
    <w:abstractNumId w:val="16"/>
  </w:num>
  <w:num w:numId="38" w16cid:durableId="2028166534">
    <w:abstractNumId w:val="6"/>
  </w:num>
  <w:num w:numId="39" w16cid:durableId="824129174">
    <w:abstractNumId w:val="19"/>
  </w:num>
  <w:num w:numId="40" w16cid:durableId="681013887">
    <w:abstractNumId w:val="23"/>
  </w:num>
  <w:num w:numId="41" w16cid:durableId="1895775610">
    <w:abstractNumId w:val="11"/>
  </w:num>
  <w:num w:numId="42" w16cid:durableId="660080216">
    <w:abstractNumId w:val="1"/>
  </w:num>
  <w:num w:numId="43" w16cid:durableId="432166437">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ra Lozinsky">
    <w15:presenceInfo w15:providerId="AD" w15:userId="S::CaraLozinsky@cunet.carleton.ca::794c5ed9-fd73-4e34-a3ec-9bbb9476f2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622"/>
    <w:rsid w:val="00003E71"/>
    <w:rsid w:val="000051A4"/>
    <w:rsid w:val="00012C5A"/>
    <w:rsid w:val="00016871"/>
    <w:rsid w:val="00017797"/>
    <w:rsid w:val="00021372"/>
    <w:rsid w:val="00023504"/>
    <w:rsid w:val="00023A7F"/>
    <w:rsid w:val="00030753"/>
    <w:rsid w:val="00034C9D"/>
    <w:rsid w:val="0003543D"/>
    <w:rsid w:val="00035563"/>
    <w:rsid w:val="000367EA"/>
    <w:rsid w:val="00043460"/>
    <w:rsid w:val="00045CD8"/>
    <w:rsid w:val="0005705C"/>
    <w:rsid w:val="00064014"/>
    <w:rsid w:val="00071008"/>
    <w:rsid w:val="00071A97"/>
    <w:rsid w:val="00074F5D"/>
    <w:rsid w:val="00076606"/>
    <w:rsid w:val="00076662"/>
    <w:rsid w:val="00083B7F"/>
    <w:rsid w:val="000864ED"/>
    <w:rsid w:val="000949A1"/>
    <w:rsid w:val="00094EDA"/>
    <w:rsid w:val="00095A8B"/>
    <w:rsid w:val="0009749C"/>
    <w:rsid w:val="000A18AF"/>
    <w:rsid w:val="000A24E5"/>
    <w:rsid w:val="000A3F73"/>
    <w:rsid w:val="000A4439"/>
    <w:rsid w:val="000A5A22"/>
    <w:rsid w:val="000B6448"/>
    <w:rsid w:val="000C1074"/>
    <w:rsid w:val="000C4BEE"/>
    <w:rsid w:val="000C5A92"/>
    <w:rsid w:val="000C6892"/>
    <w:rsid w:val="000D1C1A"/>
    <w:rsid w:val="000D6BB2"/>
    <w:rsid w:val="000E23DF"/>
    <w:rsid w:val="000E2A1E"/>
    <w:rsid w:val="000E3E2B"/>
    <w:rsid w:val="000F140C"/>
    <w:rsid w:val="000F1BAA"/>
    <w:rsid w:val="000F4890"/>
    <w:rsid w:val="000F5F31"/>
    <w:rsid w:val="00100769"/>
    <w:rsid w:val="0011189F"/>
    <w:rsid w:val="001134C9"/>
    <w:rsid w:val="0011555B"/>
    <w:rsid w:val="001155E5"/>
    <w:rsid w:val="00123EDA"/>
    <w:rsid w:val="00125802"/>
    <w:rsid w:val="0013178A"/>
    <w:rsid w:val="00141B19"/>
    <w:rsid w:val="001464D2"/>
    <w:rsid w:val="001472C6"/>
    <w:rsid w:val="0015480F"/>
    <w:rsid w:val="001562AE"/>
    <w:rsid w:val="001566AA"/>
    <w:rsid w:val="00156AC1"/>
    <w:rsid w:val="001640E4"/>
    <w:rsid w:val="001648D4"/>
    <w:rsid w:val="00165791"/>
    <w:rsid w:val="00165ACC"/>
    <w:rsid w:val="00165D6F"/>
    <w:rsid w:val="00173953"/>
    <w:rsid w:val="00180B9B"/>
    <w:rsid w:val="00181ED2"/>
    <w:rsid w:val="00187EBC"/>
    <w:rsid w:val="00190A3D"/>
    <w:rsid w:val="00191D97"/>
    <w:rsid w:val="001926BF"/>
    <w:rsid w:val="00192B08"/>
    <w:rsid w:val="001A12D9"/>
    <w:rsid w:val="001A33D1"/>
    <w:rsid w:val="001A62E0"/>
    <w:rsid w:val="001A798A"/>
    <w:rsid w:val="001B25A8"/>
    <w:rsid w:val="001B4DE4"/>
    <w:rsid w:val="001B750D"/>
    <w:rsid w:val="001B7559"/>
    <w:rsid w:val="001C6FB9"/>
    <w:rsid w:val="001C7CA7"/>
    <w:rsid w:val="001D209A"/>
    <w:rsid w:val="001D3AC9"/>
    <w:rsid w:val="001D7867"/>
    <w:rsid w:val="001E132B"/>
    <w:rsid w:val="001E1DD3"/>
    <w:rsid w:val="001E3592"/>
    <w:rsid w:val="001E39E8"/>
    <w:rsid w:val="001E5A36"/>
    <w:rsid w:val="001E5ED6"/>
    <w:rsid w:val="001F0E44"/>
    <w:rsid w:val="001F23E0"/>
    <w:rsid w:val="001F3AC8"/>
    <w:rsid w:val="001F3E6A"/>
    <w:rsid w:val="001F4F6E"/>
    <w:rsid w:val="002009CE"/>
    <w:rsid w:val="0020360A"/>
    <w:rsid w:val="00205978"/>
    <w:rsid w:val="002072F8"/>
    <w:rsid w:val="00210B03"/>
    <w:rsid w:val="00211367"/>
    <w:rsid w:val="002116C2"/>
    <w:rsid w:val="00214AA8"/>
    <w:rsid w:val="00216005"/>
    <w:rsid w:val="002208B3"/>
    <w:rsid w:val="00222584"/>
    <w:rsid w:val="002228DE"/>
    <w:rsid w:val="00231E2D"/>
    <w:rsid w:val="0023264D"/>
    <w:rsid w:val="00233E46"/>
    <w:rsid w:val="00233EEE"/>
    <w:rsid w:val="00241542"/>
    <w:rsid w:val="00243750"/>
    <w:rsid w:val="00244EBD"/>
    <w:rsid w:val="00253ABC"/>
    <w:rsid w:val="00256175"/>
    <w:rsid w:val="00256A08"/>
    <w:rsid w:val="00256EC6"/>
    <w:rsid w:val="00257B61"/>
    <w:rsid w:val="0026232E"/>
    <w:rsid w:val="00263A98"/>
    <w:rsid w:val="00263CAE"/>
    <w:rsid w:val="002652E7"/>
    <w:rsid w:val="00265E51"/>
    <w:rsid w:val="00267036"/>
    <w:rsid w:val="002739FF"/>
    <w:rsid w:val="002740AC"/>
    <w:rsid w:val="0027616D"/>
    <w:rsid w:val="00276396"/>
    <w:rsid w:val="002803EE"/>
    <w:rsid w:val="00291E15"/>
    <w:rsid w:val="002952A3"/>
    <w:rsid w:val="00297A85"/>
    <w:rsid w:val="002A0569"/>
    <w:rsid w:val="002A0A54"/>
    <w:rsid w:val="002A15C0"/>
    <w:rsid w:val="002A15FE"/>
    <w:rsid w:val="002A587E"/>
    <w:rsid w:val="002A730F"/>
    <w:rsid w:val="002B291F"/>
    <w:rsid w:val="002B2DF1"/>
    <w:rsid w:val="002C0E6B"/>
    <w:rsid w:val="002C20E8"/>
    <w:rsid w:val="002C23F0"/>
    <w:rsid w:val="002C272C"/>
    <w:rsid w:val="002C388B"/>
    <w:rsid w:val="002C4FB4"/>
    <w:rsid w:val="002C6E71"/>
    <w:rsid w:val="002D083A"/>
    <w:rsid w:val="002D3275"/>
    <w:rsid w:val="002D58E7"/>
    <w:rsid w:val="002E0947"/>
    <w:rsid w:val="002E228E"/>
    <w:rsid w:val="002E3770"/>
    <w:rsid w:val="002E5127"/>
    <w:rsid w:val="002E604E"/>
    <w:rsid w:val="002E70D7"/>
    <w:rsid w:val="002F0E4D"/>
    <w:rsid w:val="002F4D57"/>
    <w:rsid w:val="002F662A"/>
    <w:rsid w:val="002F79F0"/>
    <w:rsid w:val="003032BB"/>
    <w:rsid w:val="00304487"/>
    <w:rsid w:val="00305AF9"/>
    <w:rsid w:val="00311927"/>
    <w:rsid w:val="0031347F"/>
    <w:rsid w:val="00321862"/>
    <w:rsid w:val="00323046"/>
    <w:rsid w:val="00324DDA"/>
    <w:rsid w:val="00325E14"/>
    <w:rsid w:val="00330C9E"/>
    <w:rsid w:val="00332CB7"/>
    <w:rsid w:val="0033359D"/>
    <w:rsid w:val="00335725"/>
    <w:rsid w:val="003357CB"/>
    <w:rsid w:val="0034442E"/>
    <w:rsid w:val="003461D0"/>
    <w:rsid w:val="00347DA2"/>
    <w:rsid w:val="003505C7"/>
    <w:rsid w:val="00354595"/>
    <w:rsid w:val="00356BE1"/>
    <w:rsid w:val="0036039B"/>
    <w:rsid w:val="00367E72"/>
    <w:rsid w:val="003702FD"/>
    <w:rsid w:val="00372186"/>
    <w:rsid w:val="00372847"/>
    <w:rsid w:val="00376D11"/>
    <w:rsid w:val="0038258D"/>
    <w:rsid w:val="00382EF7"/>
    <w:rsid w:val="00382EFC"/>
    <w:rsid w:val="00392DC6"/>
    <w:rsid w:val="003A5599"/>
    <w:rsid w:val="003B0E22"/>
    <w:rsid w:val="003B0EDA"/>
    <w:rsid w:val="003B3019"/>
    <w:rsid w:val="003B3739"/>
    <w:rsid w:val="003B438A"/>
    <w:rsid w:val="003B6314"/>
    <w:rsid w:val="003C02C9"/>
    <w:rsid w:val="003C0A03"/>
    <w:rsid w:val="003C6F23"/>
    <w:rsid w:val="003C7347"/>
    <w:rsid w:val="003D23EB"/>
    <w:rsid w:val="003D552B"/>
    <w:rsid w:val="003D7AC0"/>
    <w:rsid w:val="003D7D05"/>
    <w:rsid w:val="003E1F1D"/>
    <w:rsid w:val="003E2A09"/>
    <w:rsid w:val="003E37AE"/>
    <w:rsid w:val="003E73B3"/>
    <w:rsid w:val="003F5F10"/>
    <w:rsid w:val="003F65FC"/>
    <w:rsid w:val="00411AC6"/>
    <w:rsid w:val="00411BE7"/>
    <w:rsid w:val="0041440B"/>
    <w:rsid w:val="00416074"/>
    <w:rsid w:val="0041731F"/>
    <w:rsid w:val="00417B16"/>
    <w:rsid w:val="00420684"/>
    <w:rsid w:val="0043109A"/>
    <w:rsid w:val="00431D60"/>
    <w:rsid w:val="00437178"/>
    <w:rsid w:val="00443EB2"/>
    <w:rsid w:val="00444341"/>
    <w:rsid w:val="004468BF"/>
    <w:rsid w:val="00450D5A"/>
    <w:rsid w:val="0045141C"/>
    <w:rsid w:val="004516DC"/>
    <w:rsid w:val="00452D5E"/>
    <w:rsid w:val="00453C3E"/>
    <w:rsid w:val="00453F55"/>
    <w:rsid w:val="00454787"/>
    <w:rsid w:val="0045647E"/>
    <w:rsid w:val="00460AA6"/>
    <w:rsid w:val="004624D4"/>
    <w:rsid w:val="0046333C"/>
    <w:rsid w:val="00466733"/>
    <w:rsid w:val="00472831"/>
    <w:rsid w:val="00475BC5"/>
    <w:rsid w:val="00476305"/>
    <w:rsid w:val="00480477"/>
    <w:rsid w:val="00480718"/>
    <w:rsid w:val="004828CB"/>
    <w:rsid w:val="00484499"/>
    <w:rsid w:val="004868D8"/>
    <w:rsid w:val="00487C28"/>
    <w:rsid w:val="00492EDA"/>
    <w:rsid w:val="00492F73"/>
    <w:rsid w:val="00496887"/>
    <w:rsid w:val="004A2EC2"/>
    <w:rsid w:val="004A7F2F"/>
    <w:rsid w:val="004B2902"/>
    <w:rsid w:val="004B79B9"/>
    <w:rsid w:val="004C42BF"/>
    <w:rsid w:val="004C7EE8"/>
    <w:rsid w:val="004D0820"/>
    <w:rsid w:val="004D0C7D"/>
    <w:rsid w:val="004D1138"/>
    <w:rsid w:val="004D3809"/>
    <w:rsid w:val="004D3BD5"/>
    <w:rsid w:val="004D6DCB"/>
    <w:rsid w:val="004E023E"/>
    <w:rsid w:val="004E22CD"/>
    <w:rsid w:val="004F19D8"/>
    <w:rsid w:val="004F70B6"/>
    <w:rsid w:val="004F7C9F"/>
    <w:rsid w:val="005024E0"/>
    <w:rsid w:val="0050301E"/>
    <w:rsid w:val="00505365"/>
    <w:rsid w:val="0051270E"/>
    <w:rsid w:val="00513F93"/>
    <w:rsid w:val="00517F6A"/>
    <w:rsid w:val="00522426"/>
    <w:rsid w:val="00523D8B"/>
    <w:rsid w:val="00523E38"/>
    <w:rsid w:val="00526891"/>
    <w:rsid w:val="005374C0"/>
    <w:rsid w:val="00542D21"/>
    <w:rsid w:val="00544D11"/>
    <w:rsid w:val="005508D7"/>
    <w:rsid w:val="00551826"/>
    <w:rsid w:val="00554750"/>
    <w:rsid w:val="005646CA"/>
    <w:rsid w:val="00564A4D"/>
    <w:rsid w:val="005655AA"/>
    <w:rsid w:val="005660F7"/>
    <w:rsid w:val="005740C3"/>
    <w:rsid w:val="00577079"/>
    <w:rsid w:val="00580317"/>
    <w:rsid w:val="005804B1"/>
    <w:rsid w:val="00595F42"/>
    <w:rsid w:val="005A1C7C"/>
    <w:rsid w:val="005A343C"/>
    <w:rsid w:val="005A3C7B"/>
    <w:rsid w:val="005A4651"/>
    <w:rsid w:val="005A62CF"/>
    <w:rsid w:val="005B22C5"/>
    <w:rsid w:val="005B4D5E"/>
    <w:rsid w:val="005B5606"/>
    <w:rsid w:val="005B7547"/>
    <w:rsid w:val="005C5D66"/>
    <w:rsid w:val="005C7876"/>
    <w:rsid w:val="005D14BB"/>
    <w:rsid w:val="005D3888"/>
    <w:rsid w:val="005D4D83"/>
    <w:rsid w:val="005D62D5"/>
    <w:rsid w:val="005F1C5E"/>
    <w:rsid w:val="00600034"/>
    <w:rsid w:val="00600EAC"/>
    <w:rsid w:val="00601338"/>
    <w:rsid w:val="006024A2"/>
    <w:rsid w:val="00603E42"/>
    <w:rsid w:val="00605AC8"/>
    <w:rsid w:val="00611036"/>
    <w:rsid w:val="00611251"/>
    <w:rsid w:val="006121DC"/>
    <w:rsid w:val="00613509"/>
    <w:rsid w:val="00621C83"/>
    <w:rsid w:val="00622B6B"/>
    <w:rsid w:val="00623157"/>
    <w:rsid w:val="0062488D"/>
    <w:rsid w:val="0062630E"/>
    <w:rsid w:val="00630131"/>
    <w:rsid w:val="00631368"/>
    <w:rsid w:val="0063248A"/>
    <w:rsid w:val="00632902"/>
    <w:rsid w:val="006342FC"/>
    <w:rsid w:val="00637821"/>
    <w:rsid w:val="00637FB7"/>
    <w:rsid w:val="006450FB"/>
    <w:rsid w:val="00647157"/>
    <w:rsid w:val="006471F7"/>
    <w:rsid w:val="0065039E"/>
    <w:rsid w:val="006508AD"/>
    <w:rsid w:val="00655998"/>
    <w:rsid w:val="006624CF"/>
    <w:rsid w:val="00665D2C"/>
    <w:rsid w:val="00671866"/>
    <w:rsid w:val="006741BD"/>
    <w:rsid w:val="00675712"/>
    <w:rsid w:val="00677BC4"/>
    <w:rsid w:val="006811BB"/>
    <w:rsid w:val="00682BE2"/>
    <w:rsid w:val="00684FA1"/>
    <w:rsid w:val="00690157"/>
    <w:rsid w:val="0069056C"/>
    <w:rsid w:val="00691CAB"/>
    <w:rsid w:val="00693E45"/>
    <w:rsid w:val="006965DF"/>
    <w:rsid w:val="006B0B68"/>
    <w:rsid w:val="006B0CDC"/>
    <w:rsid w:val="006B4930"/>
    <w:rsid w:val="006B533D"/>
    <w:rsid w:val="006B5AE3"/>
    <w:rsid w:val="006B6DC2"/>
    <w:rsid w:val="006C16A8"/>
    <w:rsid w:val="006D03AA"/>
    <w:rsid w:val="006D42B3"/>
    <w:rsid w:val="006D4FC7"/>
    <w:rsid w:val="006F4213"/>
    <w:rsid w:val="006F47B3"/>
    <w:rsid w:val="006F4B61"/>
    <w:rsid w:val="006F6422"/>
    <w:rsid w:val="0070311B"/>
    <w:rsid w:val="00703A13"/>
    <w:rsid w:val="00712994"/>
    <w:rsid w:val="00712ADD"/>
    <w:rsid w:val="00713868"/>
    <w:rsid w:val="00715ED9"/>
    <w:rsid w:val="00716BD5"/>
    <w:rsid w:val="007172F7"/>
    <w:rsid w:val="00722D5F"/>
    <w:rsid w:val="00725798"/>
    <w:rsid w:val="00733CD3"/>
    <w:rsid w:val="00735533"/>
    <w:rsid w:val="00735C78"/>
    <w:rsid w:val="0074030A"/>
    <w:rsid w:val="00744AA7"/>
    <w:rsid w:val="0074564D"/>
    <w:rsid w:val="007460D9"/>
    <w:rsid w:val="00746E8A"/>
    <w:rsid w:val="007479F4"/>
    <w:rsid w:val="00760017"/>
    <w:rsid w:val="007600DD"/>
    <w:rsid w:val="00762005"/>
    <w:rsid w:val="0076540C"/>
    <w:rsid w:val="007661E1"/>
    <w:rsid w:val="00766ACD"/>
    <w:rsid w:val="00766B93"/>
    <w:rsid w:val="00766F30"/>
    <w:rsid w:val="00767F16"/>
    <w:rsid w:val="00771D92"/>
    <w:rsid w:val="00772476"/>
    <w:rsid w:val="00772BC7"/>
    <w:rsid w:val="00775085"/>
    <w:rsid w:val="007758BA"/>
    <w:rsid w:val="007758DC"/>
    <w:rsid w:val="0077704C"/>
    <w:rsid w:val="007779F9"/>
    <w:rsid w:val="0078041A"/>
    <w:rsid w:val="007855CB"/>
    <w:rsid w:val="00786F63"/>
    <w:rsid w:val="00790209"/>
    <w:rsid w:val="00790FFB"/>
    <w:rsid w:val="00792C0E"/>
    <w:rsid w:val="00794D66"/>
    <w:rsid w:val="007A34A8"/>
    <w:rsid w:val="007A5384"/>
    <w:rsid w:val="007A6836"/>
    <w:rsid w:val="007B1D48"/>
    <w:rsid w:val="007B2395"/>
    <w:rsid w:val="007B311C"/>
    <w:rsid w:val="007B3820"/>
    <w:rsid w:val="007B3D1C"/>
    <w:rsid w:val="007B5DD2"/>
    <w:rsid w:val="007B72CD"/>
    <w:rsid w:val="007C1990"/>
    <w:rsid w:val="007C1FE0"/>
    <w:rsid w:val="007C2959"/>
    <w:rsid w:val="007C2A43"/>
    <w:rsid w:val="007C413D"/>
    <w:rsid w:val="007C68E5"/>
    <w:rsid w:val="007C7245"/>
    <w:rsid w:val="007C7EC9"/>
    <w:rsid w:val="007D047B"/>
    <w:rsid w:val="007D0F54"/>
    <w:rsid w:val="007D144B"/>
    <w:rsid w:val="007D419D"/>
    <w:rsid w:val="007D52D9"/>
    <w:rsid w:val="007D5AE7"/>
    <w:rsid w:val="007E5573"/>
    <w:rsid w:val="007E6808"/>
    <w:rsid w:val="007F0C48"/>
    <w:rsid w:val="007F0D2E"/>
    <w:rsid w:val="007F10BD"/>
    <w:rsid w:val="007F1528"/>
    <w:rsid w:val="007F459E"/>
    <w:rsid w:val="007F4C34"/>
    <w:rsid w:val="007F52CD"/>
    <w:rsid w:val="007F6310"/>
    <w:rsid w:val="007F6337"/>
    <w:rsid w:val="008017D0"/>
    <w:rsid w:val="008115D3"/>
    <w:rsid w:val="00813636"/>
    <w:rsid w:val="008223C7"/>
    <w:rsid w:val="00830A14"/>
    <w:rsid w:val="00832652"/>
    <w:rsid w:val="008358EC"/>
    <w:rsid w:val="00843873"/>
    <w:rsid w:val="00845D73"/>
    <w:rsid w:val="00850D22"/>
    <w:rsid w:val="00850DD5"/>
    <w:rsid w:val="008530A9"/>
    <w:rsid w:val="008531B8"/>
    <w:rsid w:val="0086025B"/>
    <w:rsid w:val="00860377"/>
    <w:rsid w:val="00876AB8"/>
    <w:rsid w:val="008807DB"/>
    <w:rsid w:val="00882FC3"/>
    <w:rsid w:val="00884707"/>
    <w:rsid w:val="00884781"/>
    <w:rsid w:val="00887FB5"/>
    <w:rsid w:val="0089127A"/>
    <w:rsid w:val="00891C63"/>
    <w:rsid w:val="00893470"/>
    <w:rsid w:val="008935F9"/>
    <w:rsid w:val="00893671"/>
    <w:rsid w:val="00895AA3"/>
    <w:rsid w:val="00897F72"/>
    <w:rsid w:val="008A1A45"/>
    <w:rsid w:val="008A1BA2"/>
    <w:rsid w:val="008A2BA7"/>
    <w:rsid w:val="008A2D27"/>
    <w:rsid w:val="008A6198"/>
    <w:rsid w:val="008A7AAC"/>
    <w:rsid w:val="008B0DDB"/>
    <w:rsid w:val="008B1AEB"/>
    <w:rsid w:val="008B3912"/>
    <w:rsid w:val="008B5087"/>
    <w:rsid w:val="008B6323"/>
    <w:rsid w:val="008B6374"/>
    <w:rsid w:val="008B64A5"/>
    <w:rsid w:val="008B7C4E"/>
    <w:rsid w:val="008C1078"/>
    <w:rsid w:val="008C2E8C"/>
    <w:rsid w:val="008C4801"/>
    <w:rsid w:val="008C6154"/>
    <w:rsid w:val="008C67E3"/>
    <w:rsid w:val="008C6AAD"/>
    <w:rsid w:val="008C7DE0"/>
    <w:rsid w:val="008D0B41"/>
    <w:rsid w:val="008D745A"/>
    <w:rsid w:val="008E0B21"/>
    <w:rsid w:val="008E423D"/>
    <w:rsid w:val="008E7D28"/>
    <w:rsid w:val="008F039E"/>
    <w:rsid w:val="008F3E53"/>
    <w:rsid w:val="008F7101"/>
    <w:rsid w:val="00910815"/>
    <w:rsid w:val="00910DC0"/>
    <w:rsid w:val="00913040"/>
    <w:rsid w:val="00913FB0"/>
    <w:rsid w:val="00926621"/>
    <w:rsid w:val="009304A6"/>
    <w:rsid w:val="00935A98"/>
    <w:rsid w:val="00935FAA"/>
    <w:rsid w:val="00945275"/>
    <w:rsid w:val="0095094A"/>
    <w:rsid w:val="0095210F"/>
    <w:rsid w:val="00954F89"/>
    <w:rsid w:val="00956052"/>
    <w:rsid w:val="009620E6"/>
    <w:rsid w:val="00971B6F"/>
    <w:rsid w:val="0097341E"/>
    <w:rsid w:val="00980E91"/>
    <w:rsid w:val="00982D33"/>
    <w:rsid w:val="009839CE"/>
    <w:rsid w:val="00984770"/>
    <w:rsid w:val="0098505B"/>
    <w:rsid w:val="00986560"/>
    <w:rsid w:val="00987BC8"/>
    <w:rsid w:val="00991352"/>
    <w:rsid w:val="009913ED"/>
    <w:rsid w:val="00993184"/>
    <w:rsid w:val="00994411"/>
    <w:rsid w:val="00995322"/>
    <w:rsid w:val="00995B9F"/>
    <w:rsid w:val="009A134F"/>
    <w:rsid w:val="009A1FE8"/>
    <w:rsid w:val="009A202D"/>
    <w:rsid w:val="009A440B"/>
    <w:rsid w:val="009B0CA9"/>
    <w:rsid w:val="009B3491"/>
    <w:rsid w:val="009B3ECA"/>
    <w:rsid w:val="009C29CE"/>
    <w:rsid w:val="009C3739"/>
    <w:rsid w:val="009D0622"/>
    <w:rsid w:val="009D0AF2"/>
    <w:rsid w:val="009D1930"/>
    <w:rsid w:val="009D6C36"/>
    <w:rsid w:val="009E1B5C"/>
    <w:rsid w:val="009E34A4"/>
    <w:rsid w:val="009F43C6"/>
    <w:rsid w:val="009F4472"/>
    <w:rsid w:val="00A027D6"/>
    <w:rsid w:val="00A0320B"/>
    <w:rsid w:val="00A06671"/>
    <w:rsid w:val="00A06F46"/>
    <w:rsid w:val="00A1077D"/>
    <w:rsid w:val="00A111E4"/>
    <w:rsid w:val="00A13F18"/>
    <w:rsid w:val="00A1429B"/>
    <w:rsid w:val="00A152CF"/>
    <w:rsid w:val="00A15AAF"/>
    <w:rsid w:val="00A17354"/>
    <w:rsid w:val="00A3046A"/>
    <w:rsid w:val="00A308DD"/>
    <w:rsid w:val="00A310EE"/>
    <w:rsid w:val="00A32308"/>
    <w:rsid w:val="00A32B5F"/>
    <w:rsid w:val="00A33315"/>
    <w:rsid w:val="00A33A21"/>
    <w:rsid w:val="00A35D09"/>
    <w:rsid w:val="00A40007"/>
    <w:rsid w:val="00A44096"/>
    <w:rsid w:val="00A454AF"/>
    <w:rsid w:val="00A46B16"/>
    <w:rsid w:val="00A525E4"/>
    <w:rsid w:val="00A53848"/>
    <w:rsid w:val="00A539D7"/>
    <w:rsid w:val="00A57C26"/>
    <w:rsid w:val="00A60515"/>
    <w:rsid w:val="00A62C6F"/>
    <w:rsid w:val="00A6566D"/>
    <w:rsid w:val="00A66196"/>
    <w:rsid w:val="00A7211F"/>
    <w:rsid w:val="00A76329"/>
    <w:rsid w:val="00A76DA6"/>
    <w:rsid w:val="00A80C28"/>
    <w:rsid w:val="00A81E11"/>
    <w:rsid w:val="00A81F6F"/>
    <w:rsid w:val="00A84ADB"/>
    <w:rsid w:val="00A867C1"/>
    <w:rsid w:val="00A86908"/>
    <w:rsid w:val="00A873B3"/>
    <w:rsid w:val="00A87FDD"/>
    <w:rsid w:val="00A91974"/>
    <w:rsid w:val="00A931AF"/>
    <w:rsid w:val="00A9444C"/>
    <w:rsid w:val="00A97D3B"/>
    <w:rsid w:val="00A97F76"/>
    <w:rsid w:val="00AA60C5"/>
    <w:rsid w:val="00AB105F"/>
    <w:rsid w:val="00AB43C4"/>
    <w:rsid w:val="00AB6BE2"/>
    <w:rsid w:val="00AC17A4"/>
    <w:rsid w:val="00AC1E3E"/>
    <w:rsid w:val="00AC2A24"/>
    <w:rsid w:val="00AC7CFD"/>
    <w:rsid w:val="00AD20D5"/>
    <w:rsid w:val="00AD315A"/>
    <w:rsid w:val="00AE15BF"/>
    <w:rsid w:val="00AE58CB"/>
    <w:rsid w:val="00AE6177"/>
    <w:rsid w:val="00AF2F92"/>
    <w:rsid w:val="00AF505E"/>
    <w:rsid w:val="00B008C5"/>
    <w:rsid w:val="00B02052"/>
    <w:rsid w:val="00B028DF"/>
    <w:rsid w:val="00B02C01"/>
    <w:rsid w:val="00B0334B"/>
    <w:rsid w:val="00B04EB1"/>
    <w:rsid w:val="00B063E0"/>
    <w:rsid w:val="00B10FF5"/>
    <w:rsid w:val="00B11B2B"/>
    <w:rsid w:val="00B13443"/>
    <w:rsid w:val="00B13F8B"/>
    <w:rsid w:val="00B165A1"/>
    <w:rsid w:val="00B17EB2"/>
    <w:rsid w:val="00B20079"/>
    <w:rsid w:val="00B210E4"/>
    <w:rsid w:val="00B21B84"/>
    <w:rsid w:val="00B21BC7"/>
    <w:rsid w:val="00B25F26"/>
    <w:rsid w:val="00B26C37"/>
    <w:rsid w:val="00B27575"/>
    <w:rsid w:val="00B34E6E"/>
    <w:rsid w:val="00B350D8"/>
    <w:rsid w:val="00B36992"/>
    <w:rsid w:val="00B42860"/>
    <w:rsid w:val="00B4446B"/>
    <w:rsid w:val="00B46F5F"/>
    <w:rsid w:val="00B52269"/>
    <w:rsid w:val="00B52B86"/>
    <w:rsid w:val="00B53790"/>
    <w:rsid w:val="00B544ED"/>
    <w:rsid w:val="00B54F63"/>
    <w:rsid w:val="00B5669D"/>
    <w:rsid w:val="00B56B98"/>
    <w:rsid w:val="00B627AD"/>
    <w:rsid w:val="00B64D99"/>
    <w:rsid w:val="00B750B5"/>
    <w:rsid w:val="00B752AF"/>
    <w:rsid w:val="00B76263"/>
    <w:rsid w:val="00B77176"/>
    <w:rsid w:val="00B824A7"/>
    <w:rsid w:val="00B82F96"/>
    <w:rsid w:val="00B86BD9"/>
    <w:rsid w:val="00B93C8F"/>
    <w:rsid w:val="00B94204"/>
    <w:rsid w:val="00B9500F"/>
    <w:rsid w:val="00BA6CA1"/>
    <w:rsid w:val="00BA7F77"/>
    <w:rsid w:val="00BB0797"/>
    <w:rsid w:val="00BB36F5"/>
    <w:rsid w:val="00BB4D60"/>
    <w:rsid w:val="00BB6007"/>
    <w:rsid w:val="00BB7467"/>
    <w:rsid w:val="00BC091C"/>
    <w:rsid w:val="00BD0271"/>
    <w:rsid w:val="00BD6F93"/>
    <w:rsid w:val="00BD75EB"/>
    <w:rsid w:val="00BF08F2"/>
    <w:rsid w:val="00BF2669"/>
    <w:rsid w:val="00BF2C73"/>
    <w:rsid w:val="00BF2FFF"/>
    <w:rsid w:val="00BF4229"/>
    <w:rsid w:val="00BF5486"/>
    <w:rsid w:val="00C016E0"/>
    <w:rsid w:val="00C01C15"/>
    <w:rsid w:val="00C03DE7"/>
    <w:rsid w:val="00C052DB"/>
    <w:rsid w:val="00C06CA1"/>
    <w:rsid w:val="00C10E78"/>
    <w:rsid w:val="00C114E8"/>
    <w:rsid w:val="00C124E1"/>
    <w:rsid w:val="00C1398A"/>
    <w:rsid w:val="00C153D0"/>
    <w:rsid w:val="00C2050B"/>
    <w:rsid w:val="00C20638"/>
    <w:rsid w:val="00C20D2A"/>
    <w:rsid w:val="00C210B9"/>
    <w:rsid w:val="00C215D5"/>
    <w:rsid w:val="00C27BFD"/>
    <w:rsid w:val="00C30889"/>
    <w:rsid w:val="00C35BC4"/>
    <w:rsid w:val="00C37FE7"/>
    <w:rsid w:val="00C429EB"/>
    <w:rsid w:val="00C43826"/>
    <w:rsid w:val="00C4589D"/>
    <w:rsid w:val="00C502EB"/>
    <w:rsid w:val="00C50582"/>
    <w:rsid w:val="00C50D2C"/>
    <w:rsid w:val="00C51BD9"/>
    <w:rsid w:val="00C52A9A"/>
    <w:rsid w:val="00C623A7"/>
    <w:rsid w:val="00C66975"/>
    <w:rsid w:val="00C6751A"/>
    <w:rsid w:val="00C701EE"/>
    <w:rsid w:val="00C70936"/>
    <w:rsid w:val="00C70A8B"/>
    <w:rsid w:val="00C74BDD"/>
    <w:rsid w:val="00C75918"/>
    <w:rsid w:val="00C770AF"/>
    <w:rsid w:val="00C7780D"/>
    <w:rsid w:val="00C77F22"/>
    <w:rsid w:val="00C84418"/>
    <w:rsid w:val="00C86037"/>
    <w:rsid w:val="00C861F1"/>
    <w:rsid w:val="00C87B10"/>
    <w:rsid w:val="00C87CB4"/>
    <w:rsid w:val="00C90F6C"/>
    <w:rsid w:val="00C937AF"/>
    <w:rsid w:val="00CA0529"/>
    <w:rsid w:val="00CA13E3"/>
    <w:rsid w:val="00CA6483"/>
    <w:rsid w:val="00CB11A4"/>
    <w:rsid w:val="00CB3418"/>
    <w:rsid w:val="00CB47DD"/>
    <w:rsid w:val="00CC4B34"/>
    <w:rsid w:val="00CC6488"/>
    <w:rsid w:val="00CC7E3F"/>
    <w:rsid w:val="00CD0528"/>
    <w:rsid w:val="00CD6E51"/>
    <w:rsid w:val="00CE532D"/>
    <w:rsid w:val="00CF08AB"/>
    <w:rsid w:val="00CF09CC"/>
    <w:rsid w:val="00CF363E"/>
    <w:rsid w:val="00CF79D8"/>
    <w:rsid w:val="00CF7A87"/>
    <w:rsid w:val="00D03CF1"/>
    <w:rsid w:val="00D10D66"/>
    <w:rsid w:val="00D120F4"/>
    <w:rsid w:val="00D14F1B"/>
    <w:rsid w:val="00D15E81"/>
    <w:rsid w:val="00D22641"/>
    <w:rsid w:val="00D22766"/>
    <w:rsid w:val="00D26EC5"/>
    <w:rsid w:val="00D344C6"/>
    <w:rsid w:val="00D41077"/>
    <w:rsid w:val="00D419B7"/>
    <w:rsid w:val="00D42A4F"/>
    <w:rsid w:val="00D4328F"/>
    <w:rsid w:val="00D51619"/>
    <w:rsid w:val="00D51AFB"/>
    <w:rsid w:val="00D62C68"/>
    <w:rsid w:val="00D639DD"/>
    <w:rsid w:val="00D64610"/>
    <w:rsid w:val="00D65E25"/>
    <w:rsid w:val="00D67BCF"/>
    <w:rsid w:val="00D71989"/>
    <w:rsid w:val="00D73CF5"/>
    <w:rsid w:val="00D76672"/>
    <w:rsid w:val="00D76CEF"/>
    <w:rsid w:val="00D76D2E"/>
    <w:rsid w:val="00D77287"/>
    <w:rsid w:val="00D8089B"/>
    <w:rsid w:val="00D8158A"/>
    <w:rsid w:val="00D83007"/>
    <w:rsid w:val="00D835AE"/>
    <w:rsid w:val="00D867D7"/>
    <w:rsid w:val="00D87B11"/>
    <w:rsid w:val="00D90A04"/>
    <w:rsid w:val="00D911A2"/>
    <w:rsid w:val="00D95619"/>
    <w:rsid w:val="00D96B42"/>
    <w:rsid w:val="00DA2227"/>
    <w:rsid w:val="00DA3453"/>
    <w:rsid w:val="00DA3E6D"/>
    <w:rsid w:val="00DA4024"/>
    <w:rsid w:val="00DA5864"/>
    <w:rsid w:val="00DA5982"/>
    <w:rsid w:val="00DB2FA2"/>
    <w:rsid w:val="00DB507B"/>
    <w:rsid w:val="00DB7F37"/>
    <w:rsid w:val="00DC16D8"/>
    <w:rsid w:val="00DC29EE"/>
    <w:rsid w:val="00DC3444"/>
    <w:rsid w:val="00DD097C"/>
    <w:rsid w:val="00DD0C22"/>
    <w:rsid w:val="00DD44D3"/>
    <w:rsid w:val="00DD6B16"/>
    <w:rsid w:val="00DE05CB"/>
    <w:rsid w:val="00DE1F27"/>
    <w:rsid w:val="00DE4432"/>
    <w:rsid w:val="00DE4A15"/>
    <w:rsid w:val="00DF0BCA"/>
    <w:rsid w:val="00DF0D3E"/>
    <w:rsid w:val="00DF30E0"/>
    <w:rsid w:val="00DF6F6D"/>
    <w:rsid w:val="00DF7156"/>
    <w:rsid w:val="00DF7628"/>
    <w:rsid w:val="00E05406"/>
    <w:rsid w:val="00E059FD"/>
    <w:rsid w:val="00E05DC6"/>
    <w:rsid w:val="00E102DF"/>
    <w:rsid w:val="00E16AD7"/>
    <w:rsid w:val="00E203C8"/>
    <w:rsid w:val="00E20CBA"/>
    <w:rsid w:val="00E21686"/>
    <w:rsid w:val="00E218B5"/>
    <w:rsid w:val="00E33B24"/>
    <w:rsid w:val="00E344C2"/>
    <w:rsid w:val="00E359CF"/>
    <w:rsid w:val="00E35A26"/>
    <w:rsid w:val="00E4003F"/>
    <w:rsid w:val="00E448BC"/>
    <w:rsid w:val="00E5096B"/>
    <w:rsid w:val="00E5268B"/>
    <w:rsid w:val="00E5484F"/>
    <w:rsid w:val="00E57DA4"/>
    <w:rsid w:val="00E67180"/>
    <w:rsid w:val="00E6794F"/>
    <w:rsid w:val="00E71B24"/>
    <w:rsid w:val="00E74E79"/>
    <w:rsid w:val="00E75810"/>
    <w:rsid w:val="00E75A84"/>
    <w:rsid w:val="00E763F4"/>
    <w:rsid w:val="00E7683B"/>
    <w:rsid w:val="00E8505B"/>
    <w:rsid w:val="00E859F3"/>
    <w:rsid w:val="00E93B1C"/>
    <w:rsid w:val="00EA1013"/>
    <w:rsid w:val="00EA30DF"/>
    <w:rsid w:val="00EA3C2A"/>
    <w:rsid w:val="00EA6563"/>
    <w:rsid w:val="00EA6BDD"/>
    <w:rsid w:val="00EB1274"/>
    <w:rsid w:val="00EB1C05"/>
    <w:rsid w:val="00EB3C81"/>
    <w:rsid w:val="00EB3D80"/>
    <w:rsid w:val="00EB5B76"/>
    <w:rsid w:val="00EC09ED"/>
    <w:rsid w:val="00EC1FBB"/>
    <w:rsid w:val="00EC21A8"/>
    <w:rsid w:val="00EC7B10"/>
    <w:rsid w:val="00ED0570"/>
    <w:rsid w:val="00ED637A"/>
    <w:rsid w:val="00EE232B"/>
    <w:rsid w:val="00EE6E74"/>
    <w:rsid w:val="00EF2F2B"/>
    <w:rsid w:val="00F00F51"/>
    <w:rsid w:val="00F14701"/>
    <w:rsid w:val="00F16A96"/>
    <w:rsid w:val="00F16F22"/>
    <w:rsid w:val="00F175B4"/>
    <w:rsid w:val="00F205C8"/>
    <w:rsid w:val="00F230B5"/>
    <w:rsid w:val="00F23AA8"/>
    <w:rsid w:val="00F2554D"/>
    <w:rsid w:val="00F26C74"/>
    <w:rsid w:val="00F26D67"/>
    <w:rsid w:val="00F307DA"/>
    <w:rsid w:val="00F32132"/>
    <w:rsid w:val="00F37CAD"/>
    <w:rsid w:val="00F44783"/>
    <w:rsid w:val="00F50793"/>
    <w:rsid w:val="00F508E1"/>
    <w:rsid w:val="00F50DD5"/>
    <w:rsid w:val="00F60C80"/>
    <w:rsid w:val="00F644EC"/>
    <w:rsid w:val="00F702B8"/>
    <w:rsid w:val="00F72622"/>
    <w:rsid w:val="00F72F90"/>
    <w:rsid w:val="00F76EF3"/>
    <w:rsid w:val="00F8038B"/>
    <w:rsid w:val="00F86413"/>
    <w:rsid w:val="00F86B32"/>
    <w:rsid w:val="00F873C8"/>
    <w:rsid w:val="00F87421"/>
    <w:rsid w:val="00F930DD"/>
    <w:rsid w:val="00F931E3"/>
    <w:rsid w:val="00F95090"/>
    <w:rsid w:val="00F955B8"/>
    <w:rsid w:val="00FA04F7"/>
    <w:rsid w:val="00FA3079"/>
    <w:rsid w:val="00FA30EA"/>
    <w:rsid w:val="00FA3336"/>
    <w:rsid w:val="00FA37A0"/>
    <w:rsid w:val="00FA3CBA"/>
    <w:rsid w:val="00FA58DE"/>
    <w:rsid w:val="00FA754D"/>
    <w:rsid w:val="00FB24D2"/>
    <w:rsid w:val="00FB4210"/>
    <w:rsid w:val="00FC01F0"/>
    <w:rsid w:val="00FC4DE2"/>
    <w:rsid w:val="00FC5F02"/>
    <w:rsid w:val="00FD220C"/>
    <w:rsid w:val="00FD5007"/>
    <w:rsid w:val="00FD6046"/>
    <w:rsid w:val="00FE118B"/>
    <w:rsid w:val="00FE357D"/>
    <w:rsid w:val="00FF0969"/>
    <w:rsid w:val="00FF4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E1344"/>
  <w15:docId w15:val="{ABF84A4A-D9BC-4017-A81C-8C1ED114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6"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Link">
    <w:name w:val="Link"/>
    <w:rPr>
      <w:outline w:val="0"/>
      <w:color w:val="0563C1"/>
      <w:u w:val="single" w:color="0563C1"/>
    </w:rPr>
  </w:style>
  <w:style w:type="character" w:customStyle="1" w:styleId="Hyperlink0">
    <w:name w:val="Hyperlink.0"/>
    <w:basedOn w:val="Link"/>
    <w:rPr>
      <w:outline w:val="0"/>
      <w:color w:val="0563C1"/>
      <w:sz w:val="18"/>
      <w:szCs w:val="18"/>
      <w:u w:val="single" w:color="0563C1"/>
    </w:rPr>
  </w:style>
  <w:style w:type="character" w:customStyle="1" w:styleId="Hyperlink1">
    <w:name w:val="Hyperlink.1"/>
    <w:basedOn w:val="Link"/>
    <w:rPr>
      <w:rFonts w:ascii="Times New Roman" w:eastAsia="Times New Roman" w:hAnsi="Times New Roman" w:cs="Times New Roman"/>
      <w:outline w:val="0"/>
      <w:color w:val="0563C1"/>
      <w:sz w:val="18"/>
      <w:szCs w:val="18"/>
      <w:u w:val="single" w:color="0563C1"/>
    </w:rPr>
  </w:style>
  <w:style w:type="paragraph" w:styleId="ListParagraph">
    <w:name w:val="List Paragraph"/>
    <w:uiPriority w:val="34"/>
    <w:qFormat/>
    <w:pPr>
      <w:spacing w:after="160" w:line="256" w:lineRule="auto"/>
      <w:ind w:left="720"/>
    </w:pPr>
    <w:rPr>
      <w:rFonts w:ascii="Calibri" w:hAnsi="Calibri" w:cs="Arial Unicode MS"/>
      <w:color w:val="000000"/>
      <w:sz w:val="22"/>
      <w:szCs w:val="22"/>
      <w:u w:color="000000"/>
    </w:rPr>
  </w:style>
  <w:style w:type="numbering" w:customStyle="1" w:styleId="ImportedStyle1">
    <w:name w:val="Imported Style 1"/>
    <w:pPr>
      <w:numPr>
        <w:numId w:val="1"/>
      </w:numPr>
    </w:pPr>
  </w:style>
  <w:style w:type="character" w:customStyle="1" w:styleId="Hyperlink2">
    <w:name w:val="Hyperlink.2"/>
    <w:basedOn w:val="Link"/>
    <w:rPr>
      <w:rFonts w:ascii="Calibri" w:eastAsia="Calibri" w:hAnsi="Calibri" w:cs="Calibri"/>
      <w:i/>
      <w:iCs/>
      <w:outline w:val="0"/>
      <w:color w:val="0563C1"/>
      <w:u w:val="single" w:color="0563C1"/>
    </w:rPr>
  </w:style>
  <w:style w:type="character" w:customStyle="1" w:styleId="Hyperlink3">
    <w:name w:val="Hyperlink.3"/>
    <w:basedOn w:val="Link"/>
    <w:rPr>
      <w:outline w:val="0"/>
      <w:color w:val="0563C1"/>
      <w:sz w:val="20"/>
      <w:szCs w:val="20"/>
      <w:u w:val="single" w:color="0563C1"/>
    </w:rPr>
  </w:style>
  <w:style w:type="numbering" w:customStyle="1" w:styleId="ImportedStyle2">
    <w:name w:val="Imported Style 2"/>
    <w:pPr>
      <w:numPr>
        <w:numId w:val="3"/>
      </w:numPr>
    </w:pPr>
  </w:style>
  <w:style w:type="character" w:customStyle="1" w:styleId="Hyperlink4">
    <w:name w:val="Hyperlink.4"/>
    <w:basedOn w:val="Link"/>
    <w:rPr>
      <w:outline w:val="0"/>
      <w:color w:val="0563C1"/>
      <w:u w:val="single" w:color="0563C1"/>
      <w:shd w:val="clear" w:color="auto" w:fill="FFFFFF"/>
    </w:rPr>
  </w:style>
  <w:style w:type="numbering" w:customStyle="1" w:styleId="ImportedStyle3">
    <w:name w:val="Imported Style 3"/>
    <w:pPr>
      <w:numPr>
        <w:numId w:val="10"/>
      </w:numPr>
    </w:pPr>
  </w:style>
  <w:style w:type="character" w:customStyle="1" w:styleId="None">
    <w:name w:val="None"/>
  </w:style>
  <w:style w:type="character" w:customStyle="1" w:styleId="Hyperlink5">
    <w:name w:val="Hyperlink.5"/>
    <w:basedOn w:val="None"/>
    <w:rPr>
      <w:rFonts w:ascii="Times New Roman" w:eastAsia="Times New Roman" w:hAnsi="Times New Roman" w:cs="Times New Roman"/>
      <w:outline w:val="0"/>
      <w:color w:val="0000FF"/>
      <w:sz w:val="18"/>
      <w:szCs w:val="18"/>
      <w:u w:val="single" w:color="0000FF"/>
    </w:rPr>
  </w:style>
  <w:style w:type="character" w:customStyle="1" w:styleId="Hyperlink6">
    <w:name w:val="Hyperlink.6"/>
    <w:basedOn w:val="None"/>
    <w:rPr>
      <w:rFonts w:ascii="Times New Roman" w:eastAsia="Times New Roman" w:hAnsi="Times New Roman" w:cs="Times New Roman"/>
      <w:sz w:val="18"/>
      <w:szCs w:val="18"/>
    </w:rPr>
  </w:style>
  <w:style w:type="character" w:customStyle="1" w:styleId="UnresolvedMention1">
    <w:name w:val="Unresolved Mention1"/>
    <w:basedOn w:val="DefaultParagraphFont"/>
    <w:uiPriority w:val="99"/>
    <w:semiHidden/>
    <w:unhideWhenUsed/>
    <w:rsid w:val="008530A9"/>
    <w:rPr>
      <w:color w:val="605E5C"/>
      <w:shd w:val="clear" w:color="auto" w:fill="E1DFDD"/>
    </w:rPr>
  </w:style>
  <w:style w:type="character" w:styleId="FollowedHyperlink">
    <w:name w:val="FollowedHyperlink"/>
    <w:basedOn w:val="DefaultParagraphFont"/>
    <w:uiPriority w:val="99"/>
    <w:semiHidden/>
    <w:unhideWhenUsed/>
    <w:rsid w:val="00D83007"/>
    <w:rPr>
      <w:color w:val="FF00FF" w:themeColor="followedHyperlink"/>
      <w:u w:val="single"/>
    </w:rPr>
  </w:style>
  <w:style w:type="paragraph" w:styleId="Revision">
    <w:name w:val="Revision"/>
    <w:hidden/>
    <w:uiPriority w:val="99"/>
    <w:semiHidden/>
    <w:rsid w:val="00D03CF1"/>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styleId="CommentReference">
    <w:name w:val="annotation reference"/>
    <w:basedOn w:val="DefaultParagraphFont"/>
    <w:uiPriority w:val="99"/>
    <w:semiHidden/>
    <w:unhideWhenUsed/>
    <w:rsid w:val="00D64610"/>
    <w:rPr>
      <w:sz w:val="16"/>
      <w:szCs w:val="16"/>
    </w:rPr>
  </w:style>
  <w:style w:type="paragraph" w:styleId="CommentText">
    <w:name w:val="annotation text"/>
    <w:basedOn w:val="Normal"/>
    <w:link w:val="CommentTextChar"/>
    <w:uiPriority w:val="99"/>
    <w:unhideWhenUsed/>
    <w:rsid w:val="00D64610"/>
    <w:rPr>
      <w:sz w:val="20"/>
      <w:szCs w:val="20"/>
    </w:rPr>
  </w:style>
  <w:style w:type="character" w:customStyle="1" w:styleId="CommentTextChar">
    <w:name w:val="Comment Text Char"/>
    <w:basedOn w:val="DefaultParagraphFont"/>
    <w:link w:val="CommentText"/>
    <w:uiPriority w:val="99"/>
    <w:rsid w:val="00D64610"/>
  </w:style>
  <w:style w:type="paragraph" w:styleId="CommentSubject">
    <w:name w:val="annotation subject"/>
    <w:basedOn w:val="CommentText"/>
    <w:next w:val="CommentText"/>
    <w:link w:val="CommentSubjectChar"/>
    <w:uiPriority w:val="99"/>
    <w:semiHidden/>
    <w:unhideWhenUsed/>
    <w:rsid w:val="00D64610"/>
    <w:rPr>
      <w:b/>
      <w:bCs/>
    </w:rPr>
  </w:style>
  <w:style w:type="character" w:customStyle="1" w:styleId="CommentSubjectChar">
    <w:name w:val="Comment Subject Char"/>
    <w:basedOn w:val="CommentTextChar"/>
    <w:link w:val="CommentSubject"/>
    <w:uiPriority w:val="99"/>
    <w:semiHidden/>
    <w:rsid w:val="00D64610"/>
    <w:rPr>
      <w:b/>
      <w:bCs/>
    </w:rPr>
  </w:style>
  <w:style w:type="character" w:customStyle="1" w:styleId="outlook-search-highlight">
    <w:name w:val="outlook-search-highlight"/>
    <w:basedOn w:val="DefaultParagraphFont"/>
    <w:rsid w:val="00D96B42"/>
  </w:style>
  <w:style w:type="character" w:customStyle="1" w:styleId="apple-converted-space">
    <w:name w:val="apple-converted-space"/>
    <w:basedOn w:val="DefaultParagraphFont"/>
    <w:rsid w:val="00D96B42"/>
  </w:style>
  <w:style w:type="character" w:customStyle="1" w:styleId="UnresolvedMention2">
    <w:name w:val="Unresolved Mention2"/>
    <w:basedOn w:val="DefaultParagraphFont"/>
    <w:uiPriority w:val="99"/>
    <w:rsid w:val="00165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rotect.checkpoint.com/v2/___https://tinyurl.com/tc403___.YzJ1OmFtYmllbnRlbnRlcnByaXNlczpjOm86NDU4NzEzMzQ2ZTQyNzQwNWQ4ZjkwYzE1M2ZmYWU0OGQ6Njo2MWEwOmMwMmE2MmRhNWI1NTU4Yzc5ODQ2NGZkODE3YjM0ZWZiZWNlZmUyN2RkOWY3OGMwN2FjM2VjYzYzZDY2OGY4NmY6cDpUOk4" TargetMode="External"/><Relationship Id="rId13" Type="http://schemas.openxmlformats.org/officeDocument/2006/relationships/hyperlink" Target="https://protect.checkpoint.com/v2/___https://www.ashrae.org/about/governance/code-of-ethics___.YzJ1OmFtYmllbnRlbnRlcnByaXNlczpjOm86MzQxMDg2MWNmZGUxZDY1MWE2ZTg1MWMzMTAxMzczYmM6NjoxZTlmOmM1YmEyZjZhMDEwMzkyOWZlMWNkNGFiZjRiN2MzNTY1MDVjYWEzYTZhNzc2MzIwOGQ1MGMwNDRhN2M1ZmQzODM6cDpUOk4" TargetMode="External"/><Relationship Id="rId18" Type="http://schemas.microsoft.com/office/2011/relationships/commentsExtended" Target="commentsExtended.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protect.checkpoint.com/v2/___https://www.ashrae.org/file*2520library/communities/committees/standing*2520committees/society*2520rules*2520committee/ashrae-simplified-rules-of-order--quick-reference.pdf___.YzJ1OmFtYmllbnRlbnRlcnByaXNlczpjOm86MzQxMDg2MWNmZGUxZDY1MWE2ZTg1MWMzMTAxMzczYmM6Njo2MjFkOjU4OWNjNzA5ZjIzNjEzZjQ3NDA4NGFhNzMwOTk2NjE0ODcyOWZmMjYzYjE4NTI3M2ZlNDI4MzM0Mjc5NDNmNzI6cDpUOk4" TargetMode="External"/><Relationship Id="rId7" Type="http://schemas.openxmlformats.org/officeDocument/2006/relationships/endnotes" Target="endnotes.xml"/><Relationship Id="rId12" Type="http://schemas.openxmlformats.org/officeDocument/2006/relationships/hyperlink" Target="https://protect.checkpoint.com/v2/___https://tc0403.ashraetcs.org/___.YzJ1OmFtYmllbnRlbnRlcnByaXNlczpjOm86MzQxMDg2MWNmZGUxZDY1MWE2ZTg1MWMzMTAxMzczYmM6NjoyZmM0OjcyYmVjNjE0NTY4YWIwNjlkZmE3ZGM4N2YwNTlmNTQ3M2JmZTQ4MzhlNzQ4N2E0OTBkZDA2YWUzMjExNzM4M2M6cDpUOk4" TargetMode="External"/><Relationship Id="rId17" Type="http://schemas.openxmlformats.org/officeDocument/2006/relationships/comments" Target="comments.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otect.checkpoint.com/v2/___https://www.ashrae.org/file%20library/about/position%20documents/ashrae-ai-policy-feb-2025.pdf___.YzJ1OmFtYmllbnRlbnRlcnByaXNlczpjOm86NDU4NzEzMzQ2ZTQyNzQwNWQ4ZjkwYzE1M2ZmYWU0OGQ6NjozZTU5OmQ2ZGVkNmY4ZjRlZDIzMDlkMDI1YjEyNjhkMTc5NTAxNmE4MTczNzM4ZDc3ZDE5NzFiZmIwYzEwNzY2NDFhMDg6cDpUOk4" TargetMode="External"/><Relationship Id="rId20" Type="http://schemas.microsoft.com/office/2018/08/relationships/commentsExtensible" Target="commentsExtensible.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t.checkpoint.com/v2/___https://dmgn.zoom.us/j/81100473995?pwd=k5lvlrTJ5Ghuvqbyyetr4g1bcQa8kp.1___.YzJ1OmFtYmllbnRlbnRlcnByaXNlczpjOm86MzQxMDg2MWNmZGUxZDY1MWE2ZTg1MWMzMTAxMzczYmM6NjowY2Y2OmFmM2Y4MTEyZGU4YWViMjU2ODRjMjA5MmVlOGZkNmNjYWUxMzFlZThhZTcwN2IyZTYyYzgxNzJkYzk2YWFhY2E6cDpUOk4" TargetMode="External"/><Relationship Id="rId24" Type="http://schemas.openxmlformats.org/officeDocument/2006/relationships/hyperlink" Target="mailto:nitin@dewpoint.in" TargetMode="External"/><Relationship Id="rId5" Type="http://schemas.openxmlformats.org/officeDocument/2006/relationships/webSettings" Target="webSettings.xml"/><Relationship Id="rId15" Type="http://schemas.openxmlformats.org/officeDocument/2006/relationships/hyperlink" Target="https://protect.checkpoint.com/v2/___https://www.ashrae.org/about/diversity-equity-and-inclusion-dei___.YzJ1OmFtYmllbnRlbnRlcnByaXNlczpjOm86MzQxMDg2MWNmZGUxZDY1MWE2ZTg1MWMzMTAxMzczYmM6Njo3YmNiOmNkMWMxNWYxMzZmYjc3ZjcwYzIzZTZhZjllMzk2YzQ1ZDhmMmQ3OTQyYTZhODA4MGI4NDdiYzU4ZTJlOTc0YjE6cDpUOk4" TargetMode="External"/><Relationship Id="rId23" Type="http://schemas.openxmlformats.org/officeDocument/2006/relationships/hyperlink" Target="https://protect.checkpoint.com/v2/___https://eweb.ashrae.org/eweb/TS_ProvisionalSignup.html___.YzJ1OmFtYmllbnRlbnRlcnByaXNlczpjOm86MzQxMDg2MWNmZGUxZDY1MWE2ZTg1MWMzMTAxMzczYmM6NjplZTExOjA3ZjE0YmVhMGJkMzk0NzZjNmJiZmRiMjZmYzE2MmI5MGYyZThiOTk4Y2EzNGE4MGM2NThiMjM2MDE4YWZjM2Y6cDpUOk4" TargetMode="External"/><Relationship Id="rId28" Type="http://schemas.microsoft.com/office/2011/relationships/people" Target="people.xml"/><Relationship Id="rId10" Type="http://schemas.openxmlformats.org/officeDocument/2006/relationships/hyperlink" Target="https://protect.checkpoint.com/v2/___https://dmgn.zoom.us/j/81100473995?pwd=k5lvlrTJ5Ghuvqbyyetr4g1bcQa8kp.1___.YzJ1OmFtYmllbnRlbnRlcnByaXNlczpjOm86MzQxMDg2MWNmZGUxZDY1MWE2ZTg1MWMzMTAxMzczYmM6NjowY2Y2OmFmM2Y4MTEyZGU4YWViMjU2ODRjMjA5MmVlOGZkNmNjYWUxMzFlZThhZTcwN2IyZTYyYzgxNzJkYzk2YWFhY2E6cDpUOk4"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protect.checkpoint.com/v2/___https://tinyurl.com/tc403___.YzJ1OmFtYmllbnRlbnRlcnByaXNlczpjOm86NDU4NzEzMzQ2ZTQyNzQwNWQ4ZjkwYzE1M2ZmYWU0OGQ6Njo2MWEwOmMwMmE2MmRhNWI1NTU4Yzc5ODQ2NGZkODE3YjM0ZWZiZWNlZmUyN2RkOWY3OGMwN2FjM2VjYzYzZDY2OGY4NmY6cDpUOk4" TargetMode="External"/><Relationship Id="rId14" Type="http://schemas.openxmlformats.org/officeDocument/2006/relationships/hyperlink" Target="https://protect.checkpoint.com/v2/___https://www.ashrae.org/about/ashrae-s-core-values___.YzJ1OmFtYmllbnRlbnRlcnByaXNlczpjOm86MzQxMDg2MWNmZGUxZDY1MWE2ZTg1MWMzMTAxMzczYmM6NjpjNjA5OmFlMjNkMjc1YzIwYWU3ZDc3MWZiNDk5MTI5Y2E2NTdhODVjZTA5YmQyYzliNDdmN2QxYzZjOTI5MTJjZTQ1ZmQ6cDpUOk4" TargetMode="External"/><Relationship Id="rId22" Type="http://schemas.openxmlformats.org/officeDocument/2006/relationships/hyperlink" Target="https://protect.checkpoint.com/v2/___https://www.ashrae.org/about/government-affairs/grassroots-advocacy/accomplishments/ashrae-smes-for-goes-pilot-program-application___.YzJ1OmFtYmllbnRlbnRlcnByaXNlczpjOm86MzQxMDg2MWNmZGUxZDY1MWE2ZTg1MWMzMTAxMzczYmM6Njo2MDdiOjkzZjVkNDI0NWZiZGU0MzZhNjk3Nzg0OWUyMzgzZDYzMTMyZTk0YjBlYjQ2M2U4YmMwZmUxMDBlNTYzNmYxYTc6cDpUOk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5280B-3AA4-477D-A1B3-BA2FE5F5B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1528</TotalTime>
  <Pages>8</Pages>
  <Words>2122</Words>
  <Characters>12436</Characters>
  <Application>Microsoft Office Word</Application>
  <DocSecurity>0</DocSecurity>
  <Lines>540</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Parker</dc:creator>
  <cp:lastModifiedBy>Cara Lozinsky</cp:lastModifiedBy>
  <cp:revision>15</cp:revision>
  <cp:lastPrinted>2024-06-23T11:43:00Z</cp:lastPrinted>
  <dcterms:created xsi:type="dcterms:W3CDTF">2026-01-13T18:58:00Z</dcterms:created>
  <dcterms:modified xsi:type="dcterms:W3CDTF">2026-02-02T17:33:00Z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Id 1_1">
    <vt:lpwstr>http://www.zotero.org/styles/apa</vt:lpwstr>
  </property>
  <property fmtid="{D5CDD505-2E9C-101B-9397-08002B2CF9AE}" pid="4" name="Mendeley Recent Style Id 2_1">
    <vt:lpwstr>http://www.zotero.org/styles/american-sociological-association</vt:lpwstr>
  </property>
  <property fmtid="{D5CDD505-2E9C-101B-9397-08002B2CF9AE}" pid="5" name="Mendeley Recent Style Id 3_1">
    <vt:lpwstr>http://www.zotero.org/styles/chicago-author-date</vt:lpwstr>
  </property>
  <property fmtid="{D5CDD505-2E9C-101B-9397-08002B2CF9AE}" pid="6" name="Mendeley Recent Style Id 4_1">
    <vt:lpwstr>http://www.zotero.org/styles/harvard-cite-them-right</vt:lpwstr>
  </property>
  <property fmtid="{D5CDD505-2E9C-101B-9397-08002B2CF9AE}" pid="7" name="Mendeley Recent Style Id 5_1">
    <vt:lpwstr>http://www.zotero.org/styles/harvard1</vt:lpwstr>
  </property>
  <property fmtid="{D5CDD505-2E9C-101B-9397-08002B2CF9AE}" pid="8" name="Mendeley Recent Style Id 6_1">
    <vt:lpwstr>http://www.zotero.org/styles/ieee</vt:lpwstr>
  </property>
  <property fmtid="{D5CDD505-2E9C-101B-9397-08002B2CF9AE}" pid="9" name="Mendeley Recent Style Id 7_1">
    <vt:lpwstr>http://www.zotero.org/styles/modern-humanities-research-association</vt:lpwstr>
  </property>
  <property fmtid="{D5CDD505-2E9C-101B-9397-08002B2CF9AE}" pid="10" name="Mendeley Recent Style Id 8_1">
    <vt:lpwstr>http://www.zotero.org/styles/modern-language-association</vt:lpwstr>
  </property>
  <property fmtid="{D5CDD505-2E9C-101B-9397-08002B2CF9AE}" pid="11" name="Mendeley Recent Style Id 9_1">
    <vt:lpwstr>http://www.zotero.org/styles/nature</vt:lpwstr>
  </property>
  <property fmtid="{D5CDD505-2E9C-101B-9397-08002B2CF9AE}" pid="12" name="Mendeley Recent Style Name 0_1">
    <vt:lpwstr>American Medical Association 11th edition</vt:lpwstr>
  </property>
  <property fmtid="{D5CDD505-2E9C-101B-9397-08002B2CF9AE}" pid="13" name="Mendeley Recent Style Name 1_1">
    <vt:lpwstr>American Psychological Association 7th edition</vt:lpwstr>
  </property>
  <property fmtid="{D5CDD505-2E9C-101B-9397-08002B2CF9AE}" pid="14" name="Mendeley Recent Style Name 2_1">
    <vt:lpwstr>American Sociological Association 6th edition</vt:lpwstr>
  </property>
  <property fmtid="{D5CDD505-2E9C-101B-9397-08002B2CF9AE}" pid="15" name="Mendeley Recent Style Name 3_1">
    <vt:lpwstr>Chicago Manual of Style 17th edition (author-date)</vt:lpwstr>
  </property>
  <property fmtid="{D5CDD505-2E9C-101B-9397-08002B2CF9AE}" pid="16" name="Mendeley Recent Style Name 4_1">
    <vt:lpwstr>Cite Them Right 10th edition - Harvard</vt:lpwstr>
  </property>
  <property fmtid="{D5CDD505-2E9C-101B-9397-08002B2CF9AE}" pid="17" name="Mendeley Recent Style Name 5_1">
    <vt:lpwstr>Harvard reference format 1 (deprecated)</vt:lpwstr>
  </property>
  <property fmtid="{D5CDD505-2E9C-101B-9397-08002B2CF9AE}" pid="18" name="Mendeley Recent Style Name 6_1">
    <vt:lpwstr>IEEE</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Name 8_1">
    <vt:lpwstr>Modern Language Association 8th edition</vt:lpwstr>
  </property>
  <property fmtid="{D5CDD505-2E9C-101B-9397-08002B2CF9AE}" pid="21" name="Mendeley Recent Style Name 9_1">
    <vt:lpwstr>Nature</vt:lpwstr>
  </property>
</Properties>
</file>