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03700" w14:textId="77777777" w:rsidR="00B371A4" w:rsidRPr="003E02C6" w:rsidRDefault="00B371A4" w:rsidP="00B371A4">
      <w:pPr>
        <w:jc w:val="both"/>
        <w:rPr>
          <w:u w:val="double"/>
        </w:rPr>
      </w:pPr>
      <w:r>
        <w:rPr>
          <w:rFonts w:ascii="CG Times" w:hAnsi="CG Times"/>
          <w:b/>
          <w:noProof/>
          <w:spacing w:val="-2"/>
        </w:rPr>
        <w:drawing>
          <wp:anchor distT="0" distB="0" distL="114300" distR="114300" simplePos="0" relativeHeight="251659264" behindDoc="1" locked="0" layoutInCell="1" allowOverlap="1" wp14:anchorId="4C2B8C1B" wp14:editId="3DAAB8A8">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7AE9E4" w14:textId="77777777" w:rsidR="00B371A4" w:rsidRDefault="00B371A4" w:rsidP="00B371A4">
      <w:pPr>
        <w:tabs>
          <w:tab w:val="center" w:pos="5400"/>
        </w:tabs>
        <w:suppressAutoHyphens/>
        <w:jc w:val="center"/>
        <w:rPr>
          <w:rFonts w:ascii="CG Times" w:hAnsi="CG Times"/>
          <w:b/>
          <w:spacing w:val="-2"/>
        </w:rPr>
      </w:pPr>
    </w:p>
    <w:p w14:paraId="206BC970" w14:textId="77777777" w:rsidR="00B371A4" w:rsidRDefault="00B371A4" w:rsidP="00B371A4">
      <w:pPr>
        <w:tabs>
          <w:tab w:val="center" w:pos="5400"/>
        </w:tabs>
        <w:suppressAutoHyphens/>
        <w:jc w:val="center"/>
        <w:rPr>
          <w:rFonts w:ascii="CG Times" w:hAnsi="CG Times"/>
          <w:b/>
          <w:spacing w:val="-2"/>
        </w:rPr>
      </w:pPr>
    </w:p>
    <w:p w14:paraId="621B9FF5" w14:textId="77777777" w:rsidR="00B371A4" w:rsidRDefault="00B371A4" w:rsidP="00B371A4">
      <w:pPr>
        <w:tabs>
          <w:tab w:val="center" w:pos="5400"/>
        </w:tabs>
        <w:suppressAutoHyphens/>
        <w:jc w:val="center"/>
        <w:rPr>
          <w:rFonts w:ascii="CG Times" w:hAnsi="CG Times"/>
          <w:b/>
          <w:spacing w:val="-2"/>
        </w:rPr>
      </w:pPr>
    </w:p>
    <w:p w14:paraId="58D464C7" w14:textId="77777777" w:rsidR="00B371A4" w:rsidRPr="003E02C6" w:rsidRDefault="00B371A4" w:rsidP="00B371A4">
      <w:pPr>
        <w:pStyle w:val="Heading1"/>
        <w:rPr>
          <w:rFonts w:ascii="CG Times" w:hAnsi="CG Times"/>
          <w:sz w:val="24"/>
        </w:rPr>
      </w:pPr>
      <w:r w:rsidRPr="003E02C6">
        <w:rPr>
          <w:rFonts w:ascii="CG Times" w:hAnsi="CG Times"/>
          <w:sz w:val="24"/>
        </w:rPr>
        <w:t>1791 Tullie Circle, N.E./Atlanta, GA  30329</w:t>
      </w:r>
    </w:p>
    <w:p w14:paraId="672AF9E9" w14:textId="77777777" w:rsidR="00B371A4" w:rsidRPr="003E02C6" w:rsidRDefault="00B371A4" w:rsidP="00B371A4">
      <w:pPr>
        <w:tabs>
          <w:tab w:val="center" w:pos="5400"/>
        </w:tabs>
        <w:suppressAutoHyphens/>
        <w:jc w:val="center"/>
        <w:rPr>
          <w:rFonts w:ascii="CG Times" w:hAnsi="CG Times"/>
          <w:b/>
          <w:spacing w:val="-2"/>
        </w:rPr>
      </w:pPr>
      <w:r w:rsidRPr="003E02C6">
        <w:rPr>
          <w:rFonts w:ascii="CG Times" w:hAnsi="CG Times"/>
          <w:b/>
          <w:spacing w:val="-2"/>
        </w:rPr>
        <w:t>404-636-8400</w:t>
      </w:r>
    </w:p>
    <w:p w14:paraId="76C254C1" w14:textId="77777777" w:rsidR="00B371A4" w:rsidRPr="003E02C6" w:rsidRDefault="00B371A4" w:rsidP="00B371A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183A6CA6" w14:textId="77777777" w:rsidR="00B371A4" w:rsidRPr="003E02C6" w:rsidRDefault="00B371A4" w:rsidP="00B371A4">
      <w:pPr>
        <w:pStyle w:val="Heading1"/>
        <w:rPr>
          <w:rFonts w:ascii="CG Times" w:hAnsi="CG Times"/>
          <w:sz w:val="24"/>
        </w:rPr>
      </w:pPr>
      <w:r w:rsidRPr="003E02C6">
        <w:rPr>
          <w:rFonts w:ascii="CG Times" w:hAnsi="CG Times"/>
          <w:sz w:val="24"/>
        </w:rPr>
        <w:t>TC/TG/MTG/TRG MINUTES COVER SHEET</w:t>
      </w:r>
    </w:p>
    <w:p w14:paraId="1466CB96" w14:textId="77777777" w:rsidR="00B371A4" w:rsidRPr="003E02C6" w:rsidRDefault="00B371A4" w:rsidP="00B371A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69D0492" w14:textId="77777777" w:rsidR="00B371A4" w:rsidRPr="003E02C6" w:rsidRDefault="00B371A4" w:rsidP="00B371A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10C52F08" w14:textId="77777777" w:rsidR="00B371A4" w:rsidRPr="003E02C6" w:rsidRDefault="00B371A4" w:rsidP="00B371A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7A9FF26" w14:textId="754AA015" w:rsidR="00B371A4" w:rsidRPr="003E02C6" w:rsidRDefault="00B371A4" w:rsidP="00B371A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 xml:space="preserve">TC 10.6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Pr>
          <w:rFonts w:ascii="CG Times" w:hAnsi="CG Times"/>
          <w:spacing w:val="-1"/>
          <w:u w:val="single"/>
        </w:rPr>
        <w:t>02/06/2023</w:t>
      </w:r>
      <w:r w:rsidRPr="003E02C6">
        <w:rPr>
          <w:rFonts w:ascii="CG Times" w:hAnsi="CG Times"/>
          <w:spacing w:val="-1"/>
          <w:u w:val="single"/>
        </w:rPr>
        <w:tab/>
      </w:r>
      <w:r>
        <w:rPr>
          <w:rFonts w:ascii="CG Times" w:hAnsi="CG Times"/>
          <w:spacing w:val="-1"/>
          <w:u w:val="single"/>
        </w:rPr>
        <w:t xml:space="preserve">  </w:t>
      </w:r>
    </w:p>
    <w:p w14:paraId="4FAE4C51" w14:textId="77777777" w:rsidR="00B371A4" w:rsidRPr="003E02C6" w:rsidRDefault="00B371A4" w:rsidP="00B371A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CB28E79" w14:textId="77777777" w:rsidR="00B371A4" w:rsidRDefault="00B371A4" w:rsidP="00B371A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Pr>
          <w:rFonts w:ascii="CG Times" w:hAnsi="CG Times"/>
          <w:spacing w:val="-1"/>
          <w:u w:val="single"/>
        </w:rPr>
        <w:t xml:space="preserve">Transport Refrigeration             </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1910AA00" w14:textId="77777777" w:rsidR="00B371A4" w:rsidRPr="003E02C6" w:rsidRDefault="00B371A4" w:rsidP="00B371A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F568729" w14:textId="69382878" w:rsidR="00B371A4" w:rsidRPr="00BA3ED4" w:rsidRDefault="00B371A4" w:rsidP="00B371A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Pr>
          <w:rFonts w:ascii="CG Times" w:hAnsi="CG Times"/>
          <w:spacing w:val="-1"/>
          <w:u w:val="single"/>
        </w:rPr>
        <w:t>02/06/2023</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  Hybrid (Atlanta)</w:t>
      </w:r>
      <w:r>
        <w:rPr>
          <w:rFonts w:ascii="CG Times" w:hAnsi="CG Times"/>
          <w:spacing w:val="-1"/>
          <w:u w:val="single"/>
        </w:rPr>
        <w:tab/>
      </w:r>
      <w:r>
        <w:rPr>
          <w:rFonts w:ascii="CG Times" w:hAnsi="CG Times"/>
          <w:spacing w:val="-1"/>
          <w:u w:val="single"/>
        </w:rPr>
        <w:tab/>
      </w:r>
      <w:r w:rsidRPr="00BA3ED4">
        <w:rPr>
          <w:rFonts w:ascii="CG Times" w:hAnsi="CG Times"/>
          <w:spacing w:val="-1"/>
          <w:u w:val="single"/>
        </w:rPr>
        <w:t xml:space="preserve">    </w:t>
      </w:r>
    </w:p>
    <w:p w14:paraId="258BFC79" w14:textId="77777777" w:rsidR="00B371A4" w:rsidRPr="003E02C6" w:rsidRDefault="00B371A4" w:rsidP="00B371A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327"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492"/>
        <w:gridCol w:w="113"/>
        <w:gridCol w:w="1147"/>
        <w:gridCol w:w="1890"/>
        <w:gridCol w:w="1890"/>
      </w:tblGrid>
      <w:tr w:rsidR="002C3A34" w:rsidRPr="003E02C6" w14:paraId="63BBE044" w14:textId="484DE505" w:rsidTr="00936FF8">
        <w:trPr>
          <w:gridBefore w:val="1"/>
          <w:wBefore w:w="15" w:type="dxa"/>
          <w:trHeight w:val="930"/>
        </w:trPr>
        <w:tc>
          <w:tcPr>
            <w:tcW w:w="2430" w:type="dxa"/>
            <w:tcBorders>
              <w:top w:val="single" w:sz="6" w:space="0" w:color="auto"/>
              <w:left w:val="single" w:sz="6" w:space="0" w:color="auto"/>
            </w:tcBorders>
          </w:tcPr>
          <w:p w14:paraId="066179DD"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648CC6D5" w14:textId="77777777" w:rsidR="002C3A34" w:rsidRPr="003E02C6" w:rsidRDefault="002C3A34" w:rsidP="008B78C4">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1492" w:type="dxa"/>
            <w:tcBorders>
              <w:top w:val="single" w:sz="6" w:space="0" w:color="auto"/>
              <w:left w:val="single" w:sz="6" w:space="0" w:color="auto"/>
            </w:tcBorders>
          </w:tcPr>
          <w:p w14:paraId="07B4D863" w14:textId="77777777" w:rsidR="002C3A34" w:rsidRPr="003E02C6" w:rsidRDefault="002C3A34" w:rsidP="008B78C4">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260" w:type="dxa"/>
            <w:gridSpan w:val="2"/>
            <w:tcBorders>
              <w:top w:val="single" w:sz="6" w:space="0" w:color="auto"/>
              <w:left w:val="single" w:sz="6" w:space="0" w:color="auto"/>
            </w:tcBorders>
          </w:tcPr>
          <w:p w14:paraId="3FDDFCDF" w14:textId="77777777" w:rsidR="002C3A34" w:rsidRPr="003E02C6" w:rsidRDefault="002C3A34" w:rsidP="008B78C4">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3780" w:type="dxa"/>
            <w:gridSpan w:val="2"/>
            <w:tcBorders>
              <w:top w:val="single" w:sz="6" w:space="0" w:color="auto"/>
              <w:left w:val="single" w:sz="6" w:space="0" w:color="auto"/>
              <w:right w:val="single" w:sz="6" w:space="0" w:color="auto"/>
            </w:tcBorders>
          </w:tcPr>
          <w:p w14:paraId="6F57BF1D" w14:textId="46EC748E" w:rsidR="002C3A34" w:rsidRPr="003E02C6" w:rsidRDefault="002C3A34" w:rsidP="008B78C4">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2C3A34" w:rsidRPr="003E02C6" w14:paraId="4CC1EEE8" w14:textId="144BB49F"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9976E70"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 Stinson</w:t>
            </w:r>
          </w:p>
        </w:tc>
        <w:tc>
          <w:tcPr>
            <w:tcW w:w="1350" w:type="dxa"/>
            <w:tcBorders>
              <w:top w:val="single" w:sz="6" w:space="0" w:color="auto"/>
              <w:left w:val="single" w:sz="6" w:space="0" w:color="auto"/>
              <w:bottom w:val="single" w:sz="6" w:space="0" w:color="auto"/>
              <w:right w:val="single" w:sz="6" w:space="0" w:color="auto"/>
            </w:tcBorders>
          </w:tcPr>
          <w:p w14:paraId="0174A172"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1492" w:type="dxa"/>
            <w:tcBorders>
              <w:top w:val="single" w:sz="6" w:space="0" w:color="auto"/>
              <w:left w:val="single" w:sz="6" w:space="0" w:color="auto"/>
              <w:bottom w:val="single" w:sz="6" w:space="0" w:color="auto"/>
              <w:right w:val="single" w:sz="6" w:space="0" w:color="auto"/>
            </w:tcBorders>
          </w:tcPr>
          <w:p w14:paraId="72625553"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Xiaotang</w:t>
            </w:r>
            <w:proofErr w:type="spellEnd"/>
            <w:r>
              <w:rPr>
                <w:spacing w:val="-1"/>
                <w:sz w:val="18"/>
              </w:rPr>
              <w:t xml:space="preserve"> Zhou</w:t>
            </w:r>
          </w:p>
        </w:tc>
        <w:tc>
          <w:tcPr>
            <w:tcW w:w="1260" w:type="dxa"/>
            <w:gridSpan w:val="2"/>
            <w:tcBorders>
              <w:top w:val="single" w:sz="6" w:space="0" w:color="auto"/>
              <w:left w:val="single" w:sz="6" w:space="0" w:color="auto"/>
              <w:bottom w:val="single" w:sz="6" w:space="0" w:color="auto"/>
              <w:right w:val="single" w:sz="6" w:space="0" w:color="auto"/>
            </w:tcBorders>
          </w:tcPr>
          <w:p w14:paraId="417032DC"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890" w:type="dxa"/>
            <w:tcBorders>
              <w:top w:val="single" w:sz="6" w:space="0" w:color="auto"/>
              <w:left w:val="single" w:sz="6" w:space="0" w:color="auto"/>
              <w:bottom w:val="single" w:sz="6" w:space="0" w:color="auto"/>
              <w:right w:val="single" w:sz="6" w:space="0" w:color="auto"/>
            </w:tcBorders>
          </w:tcPr>
          <w:p w14:paraId="085C01E9" w14:textId="01E13752"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Augusto San Cristobal</w:t>
            </w:r>
          </w:p>
        </w:tc>
        <w:tc>
          <w:tcPr>
            <w:tcW w:w="1890" w:type="dxa"/>
            <w:tcBorders>
              <w:top w:val="single" w:sz="6" w:space="0" w:color="auto"/>
              <w:left w:val="single" w:sz="6" w:space="0" w:color="auto"/>
              <w:bottom w:val="single" w:sz="6" w:space="0" w:color="auto"/>
              <w:right w:val="single" w:sz="6" w:space="0" w:color="auto"/>
            </w:tcBorders>
          </w:tcPr>
          <w:p w14:paraId="375CFF9E" w14:textId="344C2381" w:rsidR="002C3A34" w:rsidRPr="002C3A34"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sidRPr="002C3A34">
              <w:rPr>
                <w:spacing w:val="-1"/>
                <w:sz w:val="18"/>
              </w:rPr>
              <w:t>Yirong</w:t>
            </w:r>
            <w:proofErr w:type="spellEnd"/>
            <w:r w:rsidRPr="002C3A34">
              <w:rPr>
                <w:spacing w:val="-1"/>
                <w:sz w:val="18"/>
              </w:rPr>
              <w:t xml:space="preserve"> Jiang</w:t>
            </w:r>
          </w:p>
        </w:tc>
      </w:tr>
      <w:tr w:rsidR="002C3A34" w:rsidRPr="003E02C6" w14:paraId="13B2652D" w14:textId="05C731A9"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6F71B03"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Antonio Romeo</w:t>
            </w:r>
          </w:p>
        </w:tc>
        <w:tc>
          <w:tcPr>
            <w:tcW w:w="1350" w:type="dxa"/>
            <w:tcBorders>
              <w:top w:val="single" w:sz="6" w:space="0" w:color="auto"/>
              <w:left w:val="single" w:sz="6" w:space="0" w:color="auto"/>
              <w:bottom w:val="single" w:sz="6" w:space="0" w:color="auto"/>
              <w:right w:val="single" w:sz="6" w:space="0" w:color="auto"/>
            </w:tcBorders>
          </w:tcPr>
          <w:p w14:paraId="10D42F0A"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492" w:type="dxa"/>
            <w:tcBorders>
              <w:top w:val="single" w:sz="6" w:space="0" w:color="auto"/>
              <w:left w:val="single" w:sz="6" w:space="0" w:color="auto"/>
              <w:bottom w:val="single" w:sz="6" w:space="0" w:color="auto"/>
              <w:right w:val="single" w:sz="6" w:space="0" w:color="auto"/>
            </w:tcBorders>
          </w:tcPr>
          <w:p w14:paraId="371D4A28"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Glover</w:t>
            </w:r>
          </w:p>
        </w:tc>
        <w:tc>
          <w:tcPr>
            <w:tcW w:w="1260" w:type="dxa"/>
            <w:gridSpan w:val="2"/>
            <w:tcBorders>
              <w:top w:val="single" w:sz="6" w:space="0" w:color="auto"/>
              <w:left w:val="single" w:sz="6" w:space="0" w:color="auto"/>
              <w:bottom w:val="single" w:sz="6" w:space="0" w:color="auto"/>
              <w:right w:val="single" w:sz="6" w:space="0" w:color="auto"/>
            </w:tcBorders>
          </w:tcPr>
          <w:p w14:paraId="79B2AADB" w14:textId="1B3A2FA9"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890" w:type="dxa"/>
            <w:tcBorders>
              <w:top w:val="single" w:sz="6" w:space="0" w:color="auto"/>
              <w:left w:val="single" w:sz="6" w:space="0" w:color="auto"/>
              <w:bottom w:val="single" w:sz="6" w:space="0" w:color="auto"/>
              <w:right w:val="single" w:sz="6" w:space="0" w:color="auto"/>
            </w:tcBorders>
          </w:tcPr>
          <w:p w14:paraId="56519AF4"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4257A1">
              <w:rPr>
                <w:spacing w:val="-1"/>
                <w:sz w:val="18"/>
              </w:rPr>
              <w:t>Bob Jones</w:t>
            </w:r>
          </w:p>
        </w:tc>
        <w:tc>
          <w:tcPr>
            <w:tcW w:w="1890" w:type="dxa"/>
            <w:tcBorders>
              <w:top w:val="single" w:sz="6" w:space="0" w:color="auto"/>
              <w:left w:val="single" w:sz="6" w:space="0" w:color="auto"/>
              <w:bottom w:val="single" w:sz="6" w:space="0" w:color="auto"/>
              <w:right w:val="single" w:sz="6" w:space="0" w:color="auto"/>
            </w:tcBorders>
          </w:tcPr>
          <w:p w14:paraId="45C8CB07" w14:textId="03084EB1" w:rsidR="002C3A34" w:rsidRPr="004257A1"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sidRPr="002C3A34">
              <w:rPr>
                <w:spacing w:val="-1"/>
                <w:sz w:val="18"/>
              </w:rPr>
              <w:t>Yinshan</w:t>
            </w:r>
            <w:proofErr w:type="spellEnd"/>
            <w:r w:rsidRPr="002C3A34">
              <w:rPr>
                <w:spacing w:val="-1"/>
                <w:sz w:val="18"/>
              </w:rPr>
              <w:t xml:space="preserve"> Feng</w:t>
            </w:r>
          </w:p>
        </w:tc>
      </w:tr>
      <w:tr w:rsidR="002C3A34" w:rsidRPr="003E02C6" w14:paraId="58B0122C" w14:textId="4321B2F2"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E01D5B"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Stefan Elbel</w:t>
            </w:r>
          </w:p>
        </w:tc>
        <w:tc>
          <w:tcPr>
            <w:tcW w:w="1350" w:type="dxa"/>
            <w:tcBorders>
              <w:top w:val="single" w:sz="6" w:space="0" w:color="auto"/>
              <w:left w:val="single" w:sz="6" w:space="0" w:color="auto"/>
              <w:bottom w:val="single" w:sz="6" w:space="0" w:color="auto"/>
              <w:right w:val="single" w:sz="6" w:space="0" w:color="auto"/>
            </w:tcBorders>
          </w:tcPr>
          <w:p w14:paraId="59D2F3C4"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1492" w:type="dxa"/>
            <w:tcBorders>
              <w:top w:val="single" w:sz="6" w:space="0" w:color="auto"/>
              <w:left w:val="single" w:sz="6" w:space="0" w:color="auto"/>
              <w:bottom w:val="single" w:sz="6" w:space="0" w:color="auto"/>
              <w:right w:val="single" w:sz="6" w:space="0" w:color="auto"/>
            </w:tcBorders>
          </w:tcPr>
          <w:p w14:paraId="0CDE7987" w14:textId="0650BE93"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4DE8E2EB" w14:textId="22432E3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7A563805"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Petersen</w:t>
            </w:r>
          </w:p>
        </w:tc>
        <w:tc>
          <w:tcPr>
            <w:tcW w:w="1890" w:type="dxa"/>
            <w:tcBorders>
              <w:top w:val="single" w:sz="6" w:space="0" w:color="auto"/>
              <w:left w:val="single" w:sz="6" w:space="0" w:color="auto"/>
              <w:bottom w:val="single" w:sz="6" w:space="0" w:color="auto"/>
              <w:right w:val="single" w:sz="6" w:space="0" w:color="auto"/>
            </w:tcBorders>
          </w:tcPr>
          <w:p w14:paraId="7EDABADD" w14:textId="36DAE692" w:rsidR="002C3A34"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Nilesh Purohit</w:t>
            </w:r>
          </w:p>
        </w:tc>
      </w:tr>
      <w:tr w:rsidR="002C3A34" w:rsidRPr="003E02C6" w14:paraId="27362798" w14:textId="283F9F08"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5B613A6"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KW Lee</w:t>
            </w:r>
          </w:p>
        </w:tc>
        <w:tc>
          <w:tcPr>
            <w:tcW w:w="1350" w:type="dxa"/>
            <w:tcBorders>
              <w:top w:val="single" w:sz="6" w:space="0" w:color="auto"/>
              <w:left w:val="single" w:sz="6" w:space="0" w:color="auto"/>
              <w:bottom w:val="single" w:sz="6" w:space="0" w:color="auto"/>
              <w:right w:val="single" w:sz="6" w:space="0" w:color="auto"/>
            </w:tcBorders>
          </w:tcPr>
          <w:p w14:paraId="651CB632"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492" w:type="dxa"/>
            <w:tcBorders>
              <w:top w:val="single" w:sz="6" w:space="0" w:color="auto"/>
              <w:left w:val="single" w:sz="6" w:space="0" w:color="auto"/>
              <w:bottom w:val="single" w:sz="6" w:space="0" w:color="auto"/>
              <w:right w:val="single" w:sz="6" w:space="0" w:color="auto"/>
            </w:tcBorders>
          </w:tcPr>
          <w:p w14:paraId="198695C6"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5B2C9F33"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59E4524D" w14:textId="7DA0073B"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Kirk Stifle</w:t>
            </w:r>
          </w:p>
        </w:tc>
        <w:tc>
          <w:tcPr>
            <w:tcW w:w="1890" w:type="dxa"/>
            <w:tcBorders>
              <w:top w:val="single" w:sz="6" w:space="0" w:color="auto"/>
              <w:left w:val="single" w:sz="6" w:space="0" w:color="auto"/>
              <w:bottom w:val="single" w:sz="6" w:space="0" w:color="auto"/>
              <w:right w:val="single" w:sz="6" w:space="0" w:color="auto"/>
            </w:tcBorders>
          </w:tcPr>
          <w:p w14:paraId="2BC4BB5E" w14:textId="42A8A852" w:rsidR="002C3A34" w:rsidRPr="002C3A34"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 xml:space="preserve">Tina </w:t>
            </w:r>
            <w:proofErr w:type="spellStart"/>
            <w:r w:rsidRPr="002C3A34">
              <w:rPr>
                <w:spacing w:val="-1"/>
                <w:sz w:val="18"/>
              </w:rPr>
              <w:t>Brueckner</w:t>
            </w:r>
            <w:proofErr w:type="spellEnd"/>
          </w:p>
        </w:tc>
      </w:tr>
      <w:tr w:rsidR="002C3A34" w:rsidRPr="003E02C6" w14:paraId="2AAC34D1" w14:textId="3554C73C"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99C0F7"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Riley </w:t>
            </w:r>
            <w:proofErr w:type="spellStart"/>
            <w:r>
              <w:rPr>
                <w:spacing w:val="-1"/>
                <w:sz w:val="18"/>
              </w:rPr>
              <w:t>Barta</w:t>
            </w:r>
            <w:proofErr w:type="spellEnd"/>
          </w:p>
        </w:tc>
        <w:tc>
          <w:tcPr>
            <w:tcW w:w="1350" w:type="dxa"/>
            <w:tcBorders>
              <w:top w:val="single" w:sz="6" w:space="0" w:color="auto"/>
              <w:left w:val="single" w:sz="6" w:space="0" w:color="auto"/>
              <w:bottom w:val="single" w:sz="6" w:space="0" w:color="auto"/>
              <w:right w:val="single" w:sz="6" w:space="0" w:color="auto"/>
            </w:tcBorders>
          </w:tcPr>
          <w:p w14:paraId="1C8CC044"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1492" w:type="dxa"/>
            <w:tcBorders>
              <w:top w:val="single" w:sz="6" w:space="0" w:color="auto"/>
              <w:left w:val="single" w:sz="6" w:space="0" w:color="auto"/>
              <w:bottom w:val="single" w:sz="6" w:space="0" w:color="auto"/>
              <w:right w:val="single" w:sz="6" w:space="0" w:color="auto"/>
            </w:tcBorders>
          </w:tcPr>
          <w:p w14:paraId="5EB89FD5"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6BD891E2"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6E616D54" w14:textId="5A7693BB"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sidRPr="002C3A34">
              <w:rPr>
                <w:spacing w:val="-1"/>
                <w:sz w:val="18"/>
              </w:rPr>
              <w:t>Parmesh</w:t>
            </w:r>
            <w:proofErr w:type="spellEnd"/>
            <w:r w:rsidRPr="002C3A34">
              <w:rPr>
                <w:spacing w:val="-1"/>
                <w:sz w:val="18"/>
              </w:rPr>
              <w:t xml:space="preserve"> Verma</w:t>
            </w:r>
          </w:p>
        </w:tc>
        <w:tc>
          <w:tcPr>
            <w:tcW w:w="1890" w:type="dxa"/>
            <w:tcBorders>
              <w:top w:val="single" w:sz="6" w:space="0" w:color="auto"/>
              <w:left w:val="single" w:sz="6" w:space="0" w:color="auto"/>
              <w:bottom w:val="single" w:sz="6" w:space="0" w:color="auto"/>
              <w:right w:val="single" w:sz="6" w:space="0" w:color="auto"/>
            </w:tcBorders>
          </w:tcPr>
          <w:p w14:paraId="106C2A95" w14:textId="1BDCA325" w:rsidR="002C3A34" w:rsidRPr="002C3A34"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Jim Bushnell</w:t>
            </w:r>
          </w:p>
        </w:tc>
      </w:tr>
      <w:tr w:rsidR="002C3A34" w:rsidRPr="003E02C6" w14:paraId="1033C863" w14:textId="20AA4B2E"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B72EECC" w14:textId="4F241BF0"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Igor </w:t>
            </w:r>
            <w:proofErr w:type="spellStart"/>
            <w:r>
              <w:rPr>
                <w:spacing w:val="-1"/>
                <w:sz w:val="18"/>
              </w:rPr>
              <w:t>Vaisman</w:t>
            </w:r>
            <w:proofErr w:type="spellEnd"/>
          </w:p>
        </w:tc>
        <w:tc>
          <w:tcPr>
            <w:tcW w:w="1350" w:type="dxa"/>
            <w:tcBorders>
              <w:top w:val="single" w:sz="6" w:space="0" w:color="auto"/>
              <w:left w:val="single" w:sz="6" w:space="0" w:color="auto"/>
              <w:bottom w:val="single" w:sz="6" w:space="0" w:color="auto"/>
              <w:right w:val="single" w:sz="6" w:space="0" w:color="auto"/>
            </w:tcBorders>
          </w:tcPr>
          <w:p w14:paraId="733FDCC7" w14:textId="2E963F7B"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1492" w:type="dxa"/>
            <w:tcBorders>
              <w:top w:val="single" w:sz="6" w:space="0" w:color="auto"/>
              <w:left w:val="single" w:sz="6" w:space="0" w:color="auto"/>
              <w:bottom w:val="single" w:sz="6" w:space="0" w:color="auto"/>
              <w:right w:val="single" w:sz="6" w:space="0" w:color="auto"/>
            </w:tcBorders>
          </w:tcPr>
          <w:p w14:paraId="7405A1DF"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171FD14A" w14:textId="77777777"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3AACBF4D" w14:textId="1827FE46" w:rsidR="002C3A34" w:rsidRPr="003E02C6"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David Dykes</w:t>
            </w:r>
          </w:p>
        </w:tc>
        <w:tc>
          <w:tcPr>
            <w:tcW w:w="1890" w:type="dxa"/>
            <w:tcBorders>
              <w:top w:val="single" w:sz="6" w:space="0" w:color="auto"/>
              <w:left w:val="single" w:sz="6" w:space="0" w:color="auto"/>
              <w:bottom w:val="single" w:sz="6" w:space="0" w:color="auto"/>
              <w:right w:val="single" w:sz="6" w:space="0" w:color="auto"/>
            </w:tcBorders>
          </w:tcPr>
          <w:p w14:paraId="4012EE44" w14:textId="77777777" w:rsidR="002C3A34" w:rsidRPr="002C3A34" w:rsidRDefault="002C3A34" w:rsidP="008B78C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C3A34" w:rsidRPr="003E02C6" w14:paraId="752E35E0" w14:textId="314B7647"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9B4885" w14:textId="6A5B00C5"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Jian Sun</w:t>
            </w:r>
          </w:p>
        </w:tc>
        <w:tc>
          <w:tcPr>
            <w:tcW w:w="1350" w:type="dxa"/>
            <w:tcBorders>
              <w:top w:val="single" w:sz="6" w:space="0" w:color="auto"/>
              <w:left w:val="single" w:sz="6" w:space="0" w:color="auto"/>
              <w:bottom w:val="single" w:sz="6" w:space="0" w:color="auto"/>
              <w:right w:val="single" w:sz="6" w:space="0" w:color="auto"/>
            </w:tcBorders>
          </w:tcPr>
          <w:p w14:paraId="3939E5E4" w14:textId="2297D1CE"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1492" w:type="dxa"/>
            <w:tcBorders>
              <w:top w:val="single" w:sz="6" w:space="0" w:color="auto"/>
              <w:left w:val="single" w:sz="6" w:space="0" w:color="auto"/>
              <w:bottom w:val="single" w:sz="6" w:space="0" w:color="auto"/>
              <w:right w:val="single" w:sz="6" w:space="0" w:color="auto"/>
            </w:tcBorders>
          </w:tcPr>
          <w:p w14:paraId="7D3531EB"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7CC8F941"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450F409A" w14:textId="15A8B2AB"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sidRPr="002C3A34">
              <w:rPr>
                <w:spacing w:val="-1"/>
                <w:sz w:val="18"/>
              </w:rPr>
              <w:t>Qiao</w:t>
            </w:r>
            <w:proofErr w:type="spellEnd"/>
            <w:r w:rsidRPr="002C3A34">
              <w:rPr>
                <w:spacing w:val="-1"/>
                <w:sz w:val="18"/>
              </w:rPr>
              <w:t xml:space="preserve"> Lu</w:t>
            </w:r>
          </w:p>
        </w:tc>
        <w:tc>
          <w:tcPr>
            <w:tcW w:w="1890" w:type="dxa"/>
            <w:tcBorders>
              <w:top w:val="single" w:sz="6" w:space="0" w:color="auto"/>
              <w:left w:val="single" w:sz="6" w:space="0" w:color="auto"/>
              <w:bottom w:val="single" w:sz="6" w:space="0" w:color="auto"/>
              <w:right w:val="single" w:sz="6" w:space="0" w:color="auto"/>
            </w:tcBorders>
          </w:tcPr>
          <w:p w14:paraId="370557E3" w14:textId="77777777" w:rsidR="002C3A34" w:rsidRPr="002C3A34"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C3A34" w:rsidRPr="003E02C6" w14:paraId="11F8904C" w14:textId="63096DFD"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D5BBBA" w14:textId="1F7AD8FC"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Sugun Tej Inampudi</w:t>
            </w:r>
          </w:p>
        </w:tc>
        <w:tc>
          <w:tcPr>
            <w:tcW w:w="1350" w:type="dxa"/>
            <w:tcBorders>
              <w:top w:val="single" w:sz="6" w:space="0" w:color="auto"/>
              <w:left w:val="single" w:sz="6" w:space="0" w:color="auto"/>
              <w:bottom w:val="single" w:sz="6" w:space="0" w:color="auto"/>
              <w:right w:val="single" w:sz="6" w:space="0" w:color="auto"/>
            </w:tcBorders>
          </w:tcPr>
          <w:p w14:paraId="0A8F9109" w14:textId="46E30859"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Nonvoting</w:t>
            </w:r>
          </w:p>
        </w:tc>
        <w:tc>
          <w:tcPr>
            <w:tcW w:w="1492" w:type="dxa"/>
            <w:tcBorders>
              <w:top w:val="single" w:sz="6" w:space="0" w:color="auto"/>
              <w:left w:val="single" w:sz="6" w:space="0" w:color="auto"/>
              <w:bottom w:val="single" w:sz="6" w:space="0" w:color="auto"/>
              <w:right w:val="single" w:sz="6" w:space="0" w:color="auto"/>
            </w:tcBorders>
          </w:tcPr>
          <w:p w14:paraId="40BBBE2B"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7D7B3E6D"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7C16CE62" w14:textId="3DFC7173" w:rsidR="002C3A34" w:rsidRPr="003E02C6" w:rsidRDefault="002C3A34" w:rsidP="002C3A34">
            <w:pPr>
              <w:tabs>
                <w:tab w:val="left" w:pos="-840"/>
                <w:tab w:val="left" w:pos="-120"/>
                <w:tab w:val="left" w:pos="600"/>
                <w:tab w:val="center" w:pos="1275"/>
              </w:tabs>
              <w:suppressAutoHyphens/>
              <w:spacing w:before="90" w:line="216" w:lineRule="auto"/>
              <w:rPr>
                <w:spacing w:val="-1"/>
                <w:sz w:val="18"/>
              </w:rPr>
            </w:pPr>
            <w:r w:rsidRPr="002C3A34">
              <w:rPr>
                <w:spacing w:val="-1"/>
                <w:sz w:val="18"/>
              </w:rPr>
              <w:t>Michael Petersen</w:t>
            </w:r>
          </w:p>
        </w:tc>
        <w:tc>
          <w:tcPr>
            <w:tcW w:w="1890" w:type="dxa"/>
            <w:tcBorders>
              <w:top w:val="single" w:sz="6" w:space="0" w:color="auto"/>
              <w:left w:val="single" w:sz="6" w:space="0" w:color="auto"/>
              <w:bottom w:val="single" w:sz="6" w:space="0" w:color="auto"/>
              <w:right w:val="single" w:sz="6" w:space="0" w:color="auto"/>
            </w:tcBorders>
          </w:tcPr>
          <w:p w14:paraId="7BCD6A88" w14:textId="77777777" w:rsidR="002C3A34" w:rsidRDefault="002C3A34" w:rsidP="002C3A34">
            <w:pPr>
              <w:tabs>
                <w:tab w:val="left" w:pos="-840"/>
                <w:tab w:val="left" w:pos="-120"/>
                <w:tab w:val="left" w:pos="600"/>
                <w:tab w:val="center" w:pos="1275"/>
              </w:tabs>
              <w:suppressAutoHyphens/>
              <w:spacing w:before="90" w:line="216" w:lineRule="auto"/>
              <w:rPr>
                <w:spacing w:val="-1"/>
                <w:sz w:val="18"/>
              </w:rPr>
            </w:pPr>
          </w:p>
        </w:tc>
      </w:tr>
      <w:tr w:rsidR="002C3A34" w:rsidRPr="003E02C6" w14:paraId="1D94D1E5" w14:textId="127CEBA1"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7C46F7B" w14:textId="505ACA82"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5F57A2F" w14:textId="06E6691A"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055D0EE8"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5E1185BD"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61448AFC" w14:textId="7684CAD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 xml:space="preserve">Alex </w:t>
            </w:r>
            <w:proofErr w:type="spellStart"/>
            <w:r w:rsidRPr="002C3A34">
              <w:rPr>
                <w:spacing w:val="-1"/>
                <w:sz w:val="18"/>
              </w:rPr>
              <w:t>Schmig</w:t>
            </w:r>
            <w:proofErr w:type="spellEnd"/>
          </w:p>
        </w:tc>
        <w:tc>
          <w:tcPr>
            <w:tcW w:w="1890" w:type="dxa"/>
            <w:tcBorders>
              <w:top w:val="single" w:sz="6" w:space="0" w:color="auto"/>
              <w:left w:val="single" w:sz="6" w:space="0" w:color="auto"/>
              <w:bottom w:val="single" w:sz="6" w:space="0" w:color="auto"/>
              <w:right w:val="single" w:sz="6" w:space="0" w:color="auto"/>
            </w:tcBorders>
          </w:tcPr>
          <w:p w14:paraId="5D683BA7" w14:textId="77777777" w:rsidR="002C3A34"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C3A34" w:rsidRPr="003E02C6" w14:paraId="0007CB54" w14:textId="02C57068"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1450AB1" w14:textId="4354710F"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0B8139A" w14:textId="416B1013"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30D4B29E"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6AD52FAA"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0F92710D" w14:textId="2C0E94C1"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sidRPr="002C3A34">
              <w:rPr>
                <w:spacing w:val="-1"/>
                <w:sz w:val="18"/>
              </w:rPr>
              <w:t>Apidrit</w:t>
            </w:r>
            <w:proofErr w:type="spellEnd"/>
            <w:r w:rsidRPr="002C3A34">
              <w:rPr>
                <w:spacing w:val="-1"/>
                <w:sz w:val="18"/>
              </w:rPr>
              <w:t xml:space="preserve"> L. </w:t>
            </w:r>
            <w:proofErr w:type="spellStart"/>
            <w:r w:rsidRPr="002C3A34">
              <w:rPr>
                <w:spacing w:val="-1"/>
                <w:sz w:val="18"/>
              </w:rPr>
              <w:t>pana</w:t>
            </w:r>
            <w:proofErr w:type="spellEnd"/>
          </w:p>
        </w:tc>
        <w:tc>
          <w:tcPr>
            <w:tcW w:w="1890" w:type="dxa"/>
            <w:tcBorders>
              <w:top w:val="single" w:sz="6" w:space="0" w:color="auto"/>
              <w:left w:val="single" w:sz="6" w:space="0" w:color="auto"/>
              <w:bottom w:val="single" w:sz="6" w:space="0" w:color="auto"/>
              <w:right w:val="single" w:sz="6" w:space="0" w:color="auto"/>
            </w:tcBorders>
          </w:tcPr>
          <w:p w14:paraId="6B75E71F" w14:textId="77777777" w:rsidR="002C3A34"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C3A34" w:rsidRPr="003E02C6" w14:paraId="5406AEDD" w14:textId="253089F3"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610138E"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1CB17B6"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17598287"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5FF12D9D"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426FBF32" w14:textId="325692FD" w:rsidR="002C3A34"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 xml:space="preserve">Holly </w:t>
            </w:r>
            <w:proofErr w:type="spellStart"/>
            <w:r w:rsidRPr="002C3A34">
              <w:rPr>
                <w:spacing w:val="-1"/>
                <w:sz w:val="18"/>
              </w:rPr>
              <w:t>Tapari</w:t>
            </w:r>
            <w:proofErr w:type="spellEnd"/>
          </w:p>
        </w:tc>
        <w:tc>
          <w:tcPr>
            <w:tcW w:w="1890" w:type="dxa"/>
            <w:tcBorders>
              <w:top w:val="single" w:sz="6" w:space="0" w:color="auto"/>
              <w:left w:val="single" w:sz="6" w:space="0" w:color="auto"/>
              <w:bottom w:val="single" w:sz="6" w:space="0" w:color="auto"/>
              <w:right w:val="single" w:sz="6" w:space="0" w:color="auto"/>
            </w:tcBorders>
          </w:tcPr>
          <w:p w14:paraId="5228F93B" w14:textId="77777777" w:rsidR="002C3A34"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C3A34" w:rsidRPr="003E02C6" w14:paraId="68CF8252" w14:textId="08EE30FE" w:rsidTr="002C3A3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F6F3BFD"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95D1B60"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6" w:space="0" w:color="auto"/>
              <w:right w:val="single" w:sz="6" w:space="0" w:color="auto"/>
            </w:tcBorders>
          </w:tcPr>
          <w:p w14:paraId="53EFE9C5"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6" w:space="0" w:color="auto"/>
              <w:right w:val="single" w:sz="6" w:space="0" w:color="auto"/>
            </w:tcBorders>
          </w:tcPr>
          <w:p w14:paraId="35E817BD"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6" w:space="0" w:color="auto"/>
              <w:right w:val="single" w:sz="6" w:space="0" w:color="auto"/>
            </w:tcBorders>
          </w:tcPr>
          <w:p w14:paraId="23E37A17" w14:textId="5018EB4D" w:rsidR="002C3A34"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2C3A34">
              <w:rPr>
                <w:spacing w:val="-1"/>
                <w:sz w:val="18"/>
              </w:rPr>
              <w:t xml:space="preserve">Syed </w:t>
            </w:r>
            <w:proofErr w:type="spellStart"/>
            <w:r w:rsidRPr="002C3A34">
              <w:rPr>
                <w:spacing w:val="-1"/>
                <w:sz w:val="18"/>
              </w:rPr>
              <w:t>Angkan</w:t>
            </w:r>
            <w:proofErr w:type="spellEnd"/>
            <w:r w:rsidRPr="002C3A34">
              <w:rPr>
                <w:spacing w:val="-1"/>
                <w:sz w:val="18"/>
              </w:rPr>
              <w:t xml:space="preserve"> Haider</w:t>
            </w:r>
          </w:p>
        </w:tc>
        <w:tc>
          <w:tcPr>
            <w:tcW w:w="1890" w:type="dxa"/>
            <w:tcBorders>
              <w:top w:val="single" w:sz="6" w:space="0" w:color="auto"/>
              <w:left w:val="single" w:sz="6" w:space="0" w:color="auto"/>
              <w:bottom w:val="single" w:sz="6" w:space="0" w:color="auto"/>
              <w:right w:val="single" w:sz="6" w:space="0" w:color="auto"/>
            </w:tcBorders>
          </w:tcPr>
          <w:p w14:paraId="34DA2A9C" w14:textId="77777777" w:rsidR="002C3A34"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C3A34" w:rsidRPr="003E02C6" w14:paraId="49C131DF" w14:textId="30A16E33" w:rsidTr="002C3A34">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7BC765F1"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2B9ECCCE"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492" w:type="dxa"/>
            <w:tcBorders>
              <w:top w:val="single" w:sz="6" w:space="0" w:color="auto"/>
              <w:left w:val="single" w:sz="6" w:space="0" w:color="auto"/>
              <w:bottom w:val="single" w:sz="12" w:space="0" w:color="auto"/>
              <w:right w:val="single" w:sz="6" w:space="0" w:color="auto"/>
            </w:tcBorders>
          </w:tcPr>
          <w:p w14:paraId="0623D73A"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260" w:type="dxa"/>
            <w:gridSpan w:val="2"/>
            <w:tcBorders>
              <w:top w:val="single" w:sz="6" w:space="0" w:color="auto"/>
              <w:left w:val="single" w:sz="6" w:space="0" w:color="auto"/>
              <w:bottom w:val="single" w:sz="12" w:space="0" w:color="auto"/>
              <w:right w:val="single" w:sz="6" w:space="0" w:color="auto"/>
            </w:tcBorders>
          </w:tcPr>
          <w:p w14:paraId="28047E20"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890" w:type="dxa"/>
            <w:tcBorders>
              <w:top w:val="single" w:sz="6" w:space="0" w:color="auto"/>
              <w:left w:val="single" w:sz="6" w:space="0" w:color="auto"/>
              <w:bottom w:val="single" w:sz="12" w:space="0" w:color="auto"/>
              <w:right w:val="single" w:sz="6" w:space="0" w:color="auto"/>
            </w:tcBorders>
          </w:tcPr>
          <w:p w14:paraId="4F6751FD" w14:textId="3938AA95"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sidRPr="002C3A34">
              <w:rPr>
                <w:spacing w:val="-1"/>
                <w:sz w:val="18"/>
              </w:rPr>
              <w:t>Kaimi</w:t>
            </w:r>
            <w:proofErr w:type="spellEnd"/>
            <w:r w:rsidRPr="002C3A34">
              <w:rPr>
                <w:spacing w:val="-1"/>
                <w:sz w:val="18"/>
              </w:rPr>
              <w:t xml:space="preserve"> Gao</w:t>
            </w:r>
          </w:p>
        </w:tc>
        <w:tc>
          <w:tcPr>
            <w:tcW w:w="1890" w:type="dxa"/>
            <w:tcBorders>
              <w:top w:val="single" w:sz="6" w:space="0" w:color="auto"/>
              <w:left w:val="single" w:sz="6" w:space="0" w:color="auto"/>
              <w:bottom w:val="single" w:sz="12" w:space="0" w:color="auto"/>
              <w:right w:val="single" w:sz="6" w:space="0" w:color="auto"/>
            </w:tcBorders>
          </w:tcPr>
          <w:p w14:paraId="3C0D77F7" w14:textId="77777777" w:rsidR="002C3A34" w:rsidRPr="003E02C6" w:rsidRDefault="002C3A34" w:rsidP="002C3A34">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2C3A34" w:rsidRPr="003E02C6" w14:paraId="74E1C7FB" w14:textId="6BC0059C" w:rsidTr="00ED18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327" w:type="dxa"/>
            <w:gridSpan w:val="8"/>
            <w:vAlign w:val="center"/>
          </w:tcPr>
          <w:p w14:paraId="40A42B6E" w14:textId="105031F5" w:rsidR="002C3A34" w:rsidRPr="003E02C6"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2C3A34" w:rsidRPr="003E02C6" w14:paraId="4F8A775A" w14:textId="7522FB3E" w:rsidTr="00B567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65"/>
        </w:trPr>
        <w:tc>
          <w:tcPr>
            <w:tcW w:w="5400" w:type="dxa"/>
            <w:gridSpan w:val="5"/>
          </w:tcPr>
          <w:p w14:paraId="14C1E265" w14:textId="77777777" w:rsidR="002C3A34" w:rsidRPr="003E02C6"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D16FA0E" w14:textId="77777777" w:rsidR="002C3A34" w:rsidRPr="003E02C6"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p>
        </w:tc>
        <w:tc>
          <w:tcPr>
            <w:tcW w:w="4927" w:type="dxa"/>
            <w:gridSpan w:val="3"/>
            <w:vAlign w:val="center"/>
          </w:tcPr>
          <w:p w14:paraId="5A0D6305" w14:textId="7C8A850A" w:rsidR="002C3A34"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SH10@ashrae.net</w:t>
            </w:r>
          </w:p>
        </w:tc>
      </w:tr>
      <w:tr w:rsidR="002C3A34" w:rsidRPr="003E02C6" w14:paraId="1E50D599" w14:textId="4E9CAD6D" w:rsidTr="006F36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1160"/>
        </w:trPr>
        <w:tc>
          <w:tcPr>
            <w:tcW w:w="5400" w:type="dxa"/>
            <w:gridSpan w:val="5"/>
            <w:tcBorders>
              <w:bottom w:val="single" w:sz="4" w:space="0" w:color="auto"/>
            </w:tcBorders>
          </w:tcPr>
          <w:p w14:paraId="0E119EF3" w14:textId="77777777" w:rsidR="002C3A34" w:rsidRPr="003E02C6"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50B8F4B" w14:textId="77777777" w:rsidR="002C3A34" w:rsidRPr="003E02C6"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 xml:space="preserve">All Committee Liaisons </w:t>
            </w:r>
            <w:proofErr w:type="gramStart"/>
            <w:r w:rsidRPr="003E02C6">
              <w:rPr>
                <w:rFonts w:ascii="CG Times" w:hAnsi="CG Times"/>
                <w:spacing w:val="-1"/>
              </w:rPr>
              <w:t>As</w:t>
            </w:r>
            <w:proofErr w:type="gramEnd"/>
            <w:r w:rsidRPr="003E02C6">
              <w:rPr>
                <w:rFonts w:ascii="CG Times" w:hAnsi="CG Times"/>
                <w:spacing w:val="-1"/>
              </w:rPr>
              <w:t xml:space="preserve"> Shown On TC/TG/MTG/TRG Rosters</w:t>
            </w:r>
            <w:r>
              <w:rPr>
                <w:rFonts w:ascii="CG Times" w:hAnsi="CG Times"/>
                <w:spacing w:val="-1"/>
              </w:rPr>
              <w:t xml:space="preserve"> (Research, Standards, ALI, etc.)</w:t>
            </w:r>
          </w:p>
        </w:tc>
        <w:tc>
          <w:tcPr>
            <w:tcW w:w="4927" w:type="dxa"/>
            <w:gridSpan w:val="3"/>
            <w:tcBorders>
              <w:bottom w:val="single" w:sz="4" w:space="0" w:color="auto"/>
            </w:tcBorders>
          </w:tcPr>
          <w:p w14:paraId="16C59569" w14:textId="77777777" w:rsidR="002C3A34"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6BB61D0A" w14:textId="3501939E" w:rsidR="002C3A34"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See ASHRAE email alias list for needed addresses.</w:t>
            </w:r>
          </w:p>
        </w:tc>
      </w:tr>
      <w:tr w:rsidR="002C3A34" w:rsidRPr="003E02C6" w14:paraId="766EB5AA" w14:textId="4484FECB" w:rsidTr="002A5C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620"/>
        </w:trPr>
        <w:tc>
          <w:tcPr>
            <w:tcW w:w="5400" w:type="dxa"/>
            <w:gridSpan w:val="5"/>
            <w:vAlign w:val="center"/>
          </w:tcPr>
          <w:p w14:paraId="1E1F1518" w14:textId="77777777" w:rsidR="002C3A34" w:rsidRPr="003E02C6"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2978EA46" w14:textId="77777777" w:rsidR="002C3A34" w:rsidRPr="003E02C6"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Manager Of Research &amp; Technical Services</w:t>
            </w:r>
          </w:p>
        </w:tc>
        <w:tc>
          <w:tcPr>
            <w:tcW w:w="4927" w:type="dxa"/>
            <w:gridSpan w:val="3"/>
          </w:tcPr>
          <w:p w14:paraId="11101077" w14:textId="77777777" w:rsidR="002C3A34"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D2F9CD2" w14:textId="30545DF4" w:rsidR="002C3A34" w:rsidRDefault="002C3A34" w:rsidP="002C3A34">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103C4321" w14:textId="77777777" w:rsidR="00B371A4" w:rsidRDefault="00B371A4" w:rsidP="00B371A4">
      <w:pPr>
        <w:autoSpaceDE w:val="0"/>
        <w:autoSpaceDN w:val="0"/>
        <w:adjustRightInd w:val="0"/>
        <w:rPr>
          <w:rFonts w:ascii="Arial" w:hAnsi="Arial" w:cs="Arial"/>
          <w:sz w:val="22"/>
          <w:szCs w:val="22"/>
        </w:rPr>
      </w:pPr>
    </w:p>
    <w:p w14:paraId="72E812F1" w14:textId="77777777" w:rsidR="00B371A4" w:rsidRPr="006A6B1E" w:rsidRDefault="00B371A4" w:rsidP="00B371A4">
      <w:pPr>
        <w:pBdr>
          <w:top w:val="single" w:sz="4" w:space="1" w:color="auto"/>
          <w:left w:val="single" w:sz="4" w:space="4" w:color="auto"/>
          <w:bottom w:val="single" w:sz="4" w:space="1" w:color="auto"/>
          <w:right w:val="single" w:sz="4" w:space="4" w:color="auto"/>
        </w:pBd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p>
    <w:p w14:paraId="0FF2994F" w14:textId="77777777" w:rsidR="00B371A4" w:rsidRDefault="00B371A4" w:rsidP="00835F23">
      <w:pPr>
        <w:jc w:val="center"/>
        <w:rPr>
          <w:b/>
        </w:rPr>
      </w:pPr>
    </w:p>
    <w:p w14:paraId="600E52D6" w14:textId="39B5D67F" w:rsidR="00835F23" w:rsidRPr="00103A8F" w:rsidRDefault="00835F23" w:rsidP="00835F23">
      <w:pPr>
        <w:jc w:val="center"/>
        <w:rPr>
          <w:b/>
        </w:rPr>
      </w:pPr>
      <w:r w:rsidRPr="00103A8F">
        <w:rPr>
          <w:b/>
        </w:rPr>
        <w:t>ASHRAE Technical Committee (TC) 10.6, Transport Refrigeration</w:t>
      </w:r>
    </w:p>
    <w:p w14:paraId="208CD581" w14:textId="77777777" w:rsidR="00DF0D36" w:rsidRPr="00103A8F" w:rsidRDefault="00BB5F13">
      <w:pPr>
        <w:jc w:val="center"/>
        <w:rPr>
          <w:b/>
          <w:u w:val="single"/>
        </w:rPr>
      </w:pPr>
      <w:r w:rsidRPr="00103A8F">
        <w:rPr>
          <w:b/>
          <w:u w:val="single"/>
        </w:rPr>
        <w:t>AGENDA</w:t>
      </w:r>
    </w:p>
    <w:p w14:paraId="55E76FB5" w14:textId="77777777" w:rsidR="00DF0D36" w:rsidRPr="00103A8F" w:rsidRDefault="00DF0D36">
      <w:pPr>
        <w:jc w:val="center"/>
        <w:rPr>
          <w:b/>
          <w:u w:val="single"/>
        </w:rPr>
      </w:pPr>
    </w:p>
    <w:p w14:paraId="23362A12" w14:textId="60EC1E58" w:rsidR="006B3E20" w:rsidRPr="00103A8F" w:rsidRDefault="007704BF">
      <w:pPr>
        <w:jc w:val="center"/>
      </w:pPr>
      <w:r w:rsidRPr="00103A8F">
        <w:t>Monday</w:t>
      </w:r>
      <w:r w:rsidR="0071587B" w:rsidRPr="00103A8F">
        <w:t xml:space="preserve">, </w:t>
      </w:r>
      <w:r w:rsidR="00FA6CE1">
        <w:t>Feb 6</w:t>
      </w:r>
      <w:r w:rsidRPr="00103A8F">
        <w:t>, 202</w:t>
      </w:r>
      <w:r w:rsidR="00FA6CE1">
        <w:t>3</w:t>
      </w:r>
    </w:p>
    <w:p w14:paraId="11BAE5EF" w14:textId="6FE4997B" w:rsidR="007E3780" w:rsidRPr="00103A8F" w:rsidRDefault="00A2634E" w:rsidP="008969C9">
      <w:pPr>
        <w:jc w:val="center"/>
      </w:pPr>
      <w:r>
        <w:t>Atlanta</w:t>
      </w:r>
      <w:r w:rsidR="007C3555">
        <w:t xml:space="preserve">, </w:t>
      </w:r>
      <w:r>
        <w:t>Omni CNN Center</w:t>
      </w:r>
      <w:r w:rsidR="007C3555">
        <w:t xml:space="preserve">, </w:t>
      </w:r>
      <w:r>
        <w:t>Beechnut</w:t>
      </w:r>
      <w:r w:rsidR="007C3555">
        <w:t xml:space="preserve"> (M</w:t>
      </w:r>
      <w:r>
        <w:t>-3 North</w:t>
      </w:r>
      <w:r w:rsidR="007C3555">
        <w:t>)</w:t>
      </w:r>
    </w:p>
    <w:p w14:paraId="100A9599" w14:textId="41044790" w:rsidR="00DF0D36" w:rsidRPr="00103A8F" w:rsidRDefault="007E3780" w:rsidP="00493381">
      <w:pPr>
        <w:jc w:val="center"/>
      </w:pPr>
      <w:r w:rsidRPr="00103A8F">
        <w:t xml:space="preserve">Time: 5:00 – 7:00 </w:t>
      </w:r>
      <w:r w:rsidR="007C3555">
        <w:t>EDT</w:t>
      </w:r>
    </w:p>
    <w:p w14:paraId="0119CEE0" w14:textId="1979C56D" w:rsidR="00495681" w:rsidRPr="00103A8F" w:rsidRDefault="00835F23">
      <w:pPr>
        <w:jc w:val="center"/>
        <w:rPr>
          <w:rStyle w:val="Hyperlink"/>
        </w:rPr>
      </w:pPr>
      <w:r w:rsidRPr="00103A8F">
        <w:rPr>
          <w:rStyle w:val="Hyperlink"/>
        </w:rPr>
        <w:fldChar w:fldCharType="begin"/>
      </w:r>
      <w:r w:rsidR="00CD7D10">
        <w:rPr>
          <w:rStyle w:val="Hyperlink"/>
        </w:rPr>
        <w:instrText>HYPERLINK "https://events.rdmobile.com/Asset/Download/10633291"</w:instrText>
      </w:r>
      <w:r w:rsidRPr="00103A8F">
        <w:rPr>
          <w:rStyle w:val="Hyperlink"/>
        </w:rPr>
        <w:fldChar w:fldCharType="separate"/>
      </w:r>
      <w:r w:rsidR="00495681" w:rsidRPr="00103A8F">
        <w:rPr>
          <w:rStyle w:val="Hyperlink"/>
        </w:rPr>
        <w:t>Remote Participation Link</w:t>
      </w:r>
    </w:p>
    <w:p w14:paraId="56221501" w14:textId="5895060C" w:rsidR="00DF0D36" w:rsidRPr="00103A8F" w:rsidRDefault="00835F23">
      <w:pPr>
        <w:jc w:val="center"/>
        <w:rPr>
          <w:rStyle w:val="Hyperlink"/>
        </w:rPr>
      </w:pPr>
      <w:r w:rsidRPr="00103A8F">
        <w:rPr>
          <w:rStyle w:val="Hyperlink"/>
        </w:rPr>
        <w:fldChar w:fldCharType="end"/>
      </w:r>
      <w:r w:rsidR="00BB5F13" w:rsidRPr="00103A8F">
        <w:rPr>
          <w:rStyle w:val="InternetLink"/>
          <w:vanish/>
        </w:rPr>
        <w:t>Remote Participation Link</w:t>
      </w:r>
    </w:p>
    <w:p w14:paraId="7596CB3B" w14:textId="77777777" w:rsidR="008862ED" w:rsidRPr="00103A8F" w:rsidRDefault="008862ED">
      <w:pPr>
        <w:jc w:val="center"/>
        <w:rPr>
          <w:vanish/>
        </w:rPr>
      </w:pPr>
    </w:p>
    <w:p w14:paraId="748CB8F4" w14:textId="77777777" w:rsidR="00DF0D36" w:rsidRPr="00103A8F" w:rsidRDefault="00DF0D36">
      <w:pPr>
        <w:jc w:val="center"/>
      </w:pPr>
    </w:p>
    <w:p w14:paraId="03F76E42" w14:textId="1F5A1E56" w:rsidR="00DF0D36" w:rsidRPr="00103A8F" w:rsidRDefault="00BB5F13">
      <w:pPr>
        <w:numPr>
          <w:ilvl w:val="0"/>
          <w:numId w:val="3"/>
        </w:numPr>
        <w:spacing w:after="240"/>
        <w:jc w:val="both"/>
        <w:rPr>
          <w:b/>
        </w:rPr>
      </w:pPr>
      <w:r w:rsidRPr="00103A8F">
        <w:rPr>
          <w:b/>
        </w:rPr>
        <w:t xml:space="preserve">CALL TO ORDER </w:t>
      </w:r>
      <w:r w:rsidRPr="00103A8F">
        <w:t xml:space="preserve">(Chair </w:t>
      </w:r>
      <w:r w:rsidR="00493381" w:rsidRPr="00103A8F">
        <w:t>Matt Stinson</w:t>
      </w:r>
      <w:r w:rsidRPr="00103A8F">
        <w:t>)</w:t>
      </w:r>
    </w:p>
    <w:p w14:paraId="464D9B2A" w14:textId="77777777" w:rsidR="00DF0D36" w:rsidRPr="00103A8F" w:rsidRDefault="00BB5F13">
      <w:pPr>
        <w:numPr>
          <w:ilvl w:val="1"/>
          <w:numId w:val="2"/>
        </w:numPr>
        <w:spacing w:after="240"/>
        <w:jc w:val="both"/>
        <w:rPr>
          <w:u w:val="single"/>
        </w:rPr>
      </w:pPr>
      <w:r w:rsidRPr="00103A8F">
        <w:rPr>
          <w:u w:val="single"/>
        </w:rPr>
        <w:t>ASHRAE Code of Ethics Commitment</w:t>
      </w:r>
    </w:p>
    <w:p w14:paraId="2A467526" w14:textId="77777777" w:rsidR="00DF0D36" w:rsidRPr="00103A8F" w:rsidRDefault="00BB5F13">
      <w:pPr>
        <w:spacing w:after="120"/>
        <w:ind w:left="1440"/>
        <w:jc w:val="both"/>
        <w:rPr>
          <w:color w:val="000000"/>
        </w:rPr>
      </w:pPr>
      <w:r w:rsidRPr="00103A8F">
        <w:rPr>
          <w:color w:val="000000"/>
        </w:rPr>
        <w:t>(Approved by ASHRAE Board of Directors January 30, 2013)</w:t>
      </w:r>
    </w:p>
    <w:p w14:paraId="6C08F2F1" w14:textId="77777777" w:rsidR="00DF0D36" w:rsidRPr="00103A8F" w:rsidRDefault="00BB5F13">
      <w:pPr>
        <w:spacing w:after="120"/>
        <w:ind w:left="1440"/>
        <w:jc w:val="both"/>
        <w:rPr>
          <w:color w:val="000000"/>
        </w:rPr>
      </w:pPr>
      <w:r w:rsidRPr="00103A8F">
        <w:rPr>
          <w:color w:val="000000"/>
        </w:rPr>
        <w:t xml:space="preserve">As members of ASHRAE or participants in ASHRAE committees, we pledge to act with honesty, fairness, courtesy, competence, </w:t>
      </w:r>
      <w:proofErr w:type="gramStart"/>
      <w:r w:rsidRPr="00103A8F">
        <w:rPr>
          <w:color w:val="000000"/>
        </w:rPr>
        <w:t>integrity</w:t>
      </w:r>
      <w:proofErr w:type="gramEnd"/>
      <w:r w:rsidRPr="00103A8F">
        <w:rPr>
          <w:color w:val="000000"/>
        </w:rPr>
        <w:t xml:space="preserve"> and respect for others in our conduct.</w:t>
      </w:r>
    </w:p>
    <w:p w14:paraId="2E5CF3F9" w14:textId="77777777" w:rsidR="00DF0D36" w:rsidRPr="00103A8F" w:rsidRDefault="00BB5F13">
      <w:pPr>
        <w:spacing w:after="120"/>
        <w:ind w:left="1440"/>
        <w:jc w:val="both"/>
        <w:rPr>
          <w:color w:val="000000"/>
        </w:rPr>
      </w:pPr>
      <w:r w:rsidRPr="00103A8F">
        <w:rPr>
          <w:color w:val="000000"/>
        </w:rPr>
        <w:t xml:space="preserve">A. Efforts of the Society, its members, and its bodies shall be </w:t>
      </w:r>
      <w:proofErr w:type="gramStart"/>
      <w:r w:rsidRPr="00103A8F">
        <w:rPr>
          <w:color w:val="000000"/>
        </w:rPr>
        <w:t>directed at all times</w:t>
      </w:r>
      <w:proofErr w:type="gramEnd"/>
      <w:r w:rsidRPr="00103A8F">
        <w:rPr>
          <w:color w:val="000000"/>
        </w:rPr>
        <w:t xml:space="preserve"> to enhancing the public health, safety and welfare.</w:t>
      </w:r>
    </w:p>
    <w:p w14:paraId="3F086B01" w14:textId="77777777" w:rsidR="00DF0D36" w:rsidRPr="00103A8F" w:rsidRDefault="00BB5F13">
      <w:pPr>
        <w:spacing w:after="120"/>
        <w:ind w:left="1440"/>
        <w:jc w:val="both"/>
        <w:rPr>
          <w:color w:val="000000"/>
        </w:rPr>
      </w:pPr>
      <w:r w:rsidRPr="00103A8F">
        <w:rPr>
          <w:color w:val="000000"/>
        </w:rPr>
        <w:t xml:space="preserve">B. Members and organized bodies of the Society shall be good stewards of the world’s resources including energy, natural, </w:t>
      </w:r>
      <w:proofErr w:type="gramStart"/>
      <w:r w:rsidRPr="00103A8F">
        <w:rPr>
          <w:color w:val="000000"/>
        </w:rPr>
        <w:t>human</w:t>
      </w:r>
      <w:proofErr w:type="gramEnd"/>
      <w:r w:rsidRPr="00103A8F">
        <w:rPr>
          <w:color w:val="000000"/>
        </w:rPr>
        <w:t xml:space="preserve"> and financial resources.</w:t>
      </w:r>
    </w:p>
    <w:p w14:paraId="40FDCD25" w14:textId="77777777" w:rsidR="00DF0D36" w:rsidRPr="00103A8F" w:rsidRDefault="00BB5F13">
      <w:pPr>
        <w:spacing w:after="120"/>
        <w:ind w:left="1440"/>
        <w:jc w:val="both"/>
        <w:rPr>
          <w:color w:val="000000"/>
        </w:rPr>
      </w:pPr>
      <w:r w:rsidRPr="00103A8F">
        <w:rPr>
          <w:color w:val="000000"/>
        </w:rPr>
        <w:t>C. Our products and services shall be offered only in areas where our competence and expertise can satisfy the public need.</w:t>
      </w:r>
    </w:p>
    <w:p w14:paraId="63B3DEBA" w14:textId="77777777" w:rsidR="00DF0D36" w:rsidRPr="00103A8F" w:rsidRDefault="00BB5F13">
      <w:pPr>
        <w:spacing w:after="120"/>
        <w:ind w:left="1440"/>
        <w:jc w:val="both"/>
        <w:rPr>
          <w:color w:val="000000"/>
        </w:rPr>
      </w:pPr>
      <w:r w:rsidRPr="00103A8F">
        <w:rPr>
          <w:color w:val="000000"/>
        </w:rPr>
        <w:t>D. We shall act with care and competence in all activities, using and developing up-to-date knowledge and skills.</w:t>
      </w:r>
    </w:p>
    <w:p w14:paraId="0674810E" w14:textId="77777777" w:rsidR="00DF0D36" w:rsidRPr="00103A8F" w:rsidRDefault="00BB5F13">
      <w:pPr>
        <w:spacing w:after="120"/>
        <w:ind w:left="1440"/>
        <w:jc w:val="both"/>
        <w:rPr>
          <w:color w:val="000000"/>
        </w:rPr>
      </w:pPr>
      <w:r w:rsidRPr="00103A8F">
        <w:rPr>
          <w:color w:val="000000"/>
        </w:rPr>
        <w:t xml:space="preserve">E. We shall avoid real or perceived conflicts of interest whenever </w:t>
      </w:r>
      <w:proofErr w:type="gramStart"/>
      <w:r w:rsidRPr="00103A8F">
        <w:rPr>
          <w:color w:val="000000"/>
        </w:rPr>
        <w:t>possible, and</w:t>
      </w:r>
      <w:proofErr w:type="gramEnd"/>
      <w:r w:rsidRPr="00103A8F">
        <w:rPr>
          <w:color w:val="000000"/>
        </w:rPr>
        <w:t xml:space="preserve"> disclose them to affected parties when they do exist.</w:t>
      </w:r>
    </w:p>
    <w:p w14:paraId="3E87B6C0" w14:textId="77777777" w:rsidR="00DF0D36" w:rsidRPr="00103A8F" w:rsidRDefault="00BB5F13">
      <w:pPr>
        <w:spacing w:after="120"/>
        <w:ind w:left="1440"/>
        <w:jc w:val="both"/>
        <w:rPr>
          <w:color w:val="000000"/>
        </w:rPr>
      </w:pPr>
      <w:r w:rsidRPr="00103A8F">
        <w:rPr>
          <w:color w:val="000000"/>
        </w:rPr>
        <w:t>F. The confidentiality of business affairs, proprietary information, intellectual property, procedures, and restricted Society discussions and materials shall be respected.</w:t>
      </w:r>
    </w:p>
    <w:p w14:paraId="777AB438" w14:textId="77777777" w:rsidR="00DF0D36" w:rsidRPr="00103A8F" w:rsidRDefault="00BB5F13">
      <w:pPr>
        <w:spacing w:after="120"/>
        <w:ind w:left="1440"/>
        <w:jc w:val="both"/>
        <w:rPr>
          <w:color w:val="000000"/>
        </w:rPr>
      </w:pPr>
      <w:r w:rsidRPr="00103A8F">
        <w:rPr>
          <w:color w:val="000000"/>
        </w:rPr>
        <w:t>G. Each member is expected and encouraged to be committed to the code of ethics of his or her own professional or trade association in their nation and area of work.</w:t>
      </w:r>
    </w:p>
    <w:p w14:paraId="51732F2C" w14:textId="215C7B38" w:rsidR="00625025" w:rsidRDefault="00BB5F13" w:rsidP="00583A34">
      <w:pPr>
        <w:spacing w:after="120"/>
        <w:ind w:left="1440"/>
        <w:jc w:val="both"/>
        <w:rPr>
          <w:color w:val="000000"/>
        </w:rPr>
      </w:pPr>
      <w:r w:rsidRPr="00103A8F">
        <w:rPr>
          <w:color w:val="000000"/>
        </w:rPr>
        <w:t>H. Activities crossing national and cultural boundaries shall respect the ethical codes of the seat of the principal activity.</w:t>
      </w:r>
    </w:p>
    <w:p w14:paraId="3C5C1DF0" w14:textId="77777777" w:rsidR="0052306E" w:rsidRPr="004A208F" w:rsidRDefault="0052306E" w:rsidP="0052306E">
      <w:pPr>
        <w:spacing w:after="120"/>
        <w:ind w:left="1440"/>
        <w:jc w:val="both"/>
        <w:rPr>
          <w:i/>
          <w:iCs/>
          <w:color w:val="000000"/>
        </w:rPr>
      </w:pPr>
      <w:r>
        <w:rPr>
          <w:i/>
          <w:iCs/>
          <w:color w:val="000000"/>
        </w:rPr>
        <w:t>Matt: Call to order. Reminded everyone of the code of ethics. Moment taken to review.</w:t>
      </w:r>
    </w:p>
    <w:p w14:paraId="639F9855" w14:textId="77777777" w:rsidR="00583A34" w:rsidRPr="00583A34" w:rsidRDefault="00583A34" w:rsidP="00583A34">
      <w:pPr>
        <w:spacing w:after="120"/>
        <w:ind w:left="1440"/>
        <w:jc w:val="both"/>
        <w:rPr>
          <w:color w:val="000000"/>
        </w:rPr>
      </w:pPr>
    </w:p>
    <w:p w14:paraId="4A148F64" w14:textId="648AE548" w:rsidR="00493381" w:rsidRPr="00103A8F" w:rsidRDefault="00493381" w:rsidP="00493381">
      <w:pPr>
        <w:numPr>
          <w:ilvl w:val="1"/>
          <w:numId w:val="2"/>
        </w:numPr>
        <w:spacing w:after="240"/>
        <w:jc w:val="both"/>
        <w:rPr>
          <w:u w:val="single"/>
        </w:rPr>
      </w:pPr>
      <w:r w:rsidRPr="00103A8F">
        <w:rPr>
          <w:u w:val="single"/>
        </w:rPr>
        <w:t>Introduction of members and guests</w:t>
      </w:r>
    </w:p>
    <w:p w14:paraId="65EE18BD" w14:textId="005EF3E2" w:rsidR="00693C38" w:rsidRPr="00103A8F" w:rsidRDefault="00693C38">
      <w:pPr>
        <w:spacing w:after="240"/>
        <w:ind w:left="1440"/>
        <w:jc w:val="both"/>
      </w:pPr>
      <w:r w:rsidRPr="00103A8F">
        <w:t>Introduction remote dial-in participants</w:t>
      </w:r>
    </w:p>
    <w:p w14:paraId="7A3802B1" w14:textId="77777777" w:rsidR="00693C38" w:rsidRPr="00103A8F" w:rsidRDefault="00BB5F13">
      <w:pPr>
        <w:spacing w:after="240"/>
        <w:ind w:left="1440"/>
        <w:jc w:val="both"/>
      </w:pPr>
      <w:r w:rsidRPr="00103A8F">
        <w:rPr>
          <w:b/>
        </w:rPr>
        <w:t>ACTION</w:t>
      </w:r>
      <w:r w:rsidRPr="00103A8F">
        <w:t>: Determination of quorum.</w:t>
      </w:r>
    </w:p>
    <w:p w14:paraId="6A6DD3AF" w14:textId="054D09B9" w:rsidR="00DF0D36" w:rsidRDefault="00693C38">
      <w:pPr>
        <w:spacing w:after="240"/>
        <w:ind w:left="1440"/>
        <w:jc w:val="both"/>
      </w:pPr>
      <w:r w:rsidRPr="00103A8F">
        <w:rPr>
          <w:b/>
        </w:rPr>
        <w:t>ACTION:</w:t>
      </w:r>
      <w:r w:rsidRPr="00103A8F">
        <w:t xml:space="preserve"> Ensure completion of sign-in sheet</w:t>
      </w:r>
      <w:r w:rsidR="00BB5F13" w:rsidRPr="00103A8F">
        <w:t xml:space="preserve"> </w:t>
      </w:r>
    </w:p>
    <w:p w14:paraId="36BAB25F" w14:textId="77777777" w:rsidR="004B2795" w:rsidRPr="0052306E" w:rsidRDefault="004B2795" w:rsidP="004B2795">
      <w:pPr>
        <w:spacing w:after="240"/>
        <w:ind w:left="1440"/>
        <w:jc w:val="both"/>
        <w:rPr>
          <w:i/>
          <w:iCs/>
        </w:rPr>
      </w:pPr>
      <w:r>
        <w:rPr>
          <w:i/>
          <w:iCs/>
        </w:rPr>
        <w:lastRenderedPageBreak/>
        <w:t>Attendees gave quick introduction giving name, role, and organization.</w:t>
      </w:r>
    </w:p>
    <w:p w14:paraId="777AA28B" w14:textId="3AB61B5B" w:rsidR="004B2795" w:rsidRDefault="004B2795" w:rsidP="004B2795">
      <w:pPr>
        <w:spacing w:after="240"/>
        <w:ind w:left="1440"/>
        <w:jc w:val="both"/>
        <w:rPr>
          <w:i/>
          <w:iCs/>
        </w:rPr>
      </w:pPr>
      <w:r>
        <w:rPr>
          <w:i/>
          <w:iCs/>
        </w:rPr>
        <w:t>7/7 out of 7 voting members: Matt, Stefan, KW Lee, Riley, Antonio, Igor</w:t>
      </w:r>
      <w:r w:rsidR="00D8415B">
        <w:rPr>
          <w:i/>
          <w:iCs/>
        </w:rPr>
        <w:t>, Jian</w:t>
      </w:r>
    </w:p>
    <w:p w14:paraId="2CB7F323" w14:textId="27F74F4C" w:rsidR="004B2795" w:rsidRPr="004B2795" w:rsidRDefault="004B2795" w:rsidP="004B2795">
      <w:pPr>
        <w:spacing w:after="240"/>
        <w:ind w:left="1440"/>
        <w:jc w:val="both"/>
        <w:rPr>
          <w:i/>
          <w:iCs/>
        </w:rPr>
      </w:pPr>
      <w:r>
        <w:rPr>
          <w:i/>
          <w:iCs/>
        </w:rPr>
        <w:t>Sugun and Matt wrote down/screenshot of online participants. Confirmed and added to attendance</w:t>
      </w:r>
    </w:p>
    <w:p w14:paraId="125ECECC" w14:textId="77777777" w:rsidR="00DF0D36" w:rsidRPr="00103A8F" w:rsidRDefault="00BB5F13">
      <w:pPr>
        <w:numPr>
          <w:ilvl w:val="1"/>
          <w:numId w:val="2"/>
        </w:numPr>
        <w:spacing w:after="240"/>
        <w:jc w:val="both"/>
        <w:rPr>
          <w:u w:val="single"/>
        </w:rPr>
      </w:pPr>
      <w:r w:rsidRPr="00103A8F">
        <w:rPr>
          <w:u w:val="single"/>
        </w:rPr>
        <w:t>Additions/revisions to agenda</w:t>
      </w:r>
    </w:p>
    <w:p w14:paraId="03BBAE5D" w14:textId="4818A471" w:rsidR="00625025" w:rsidRDefault="00693C38" w:rsidP="00583A34">
      <w:pPr>
        <w:spacing w:after="240"/>
        <w:ind w:left="1440"/>
        <w:jc w:val="both"/>
      </w:pPr>
      <w:r w:rsidRPr="00103A8F">
        <w:t>Discuss needed additions or revisions to the agenda.</w:t>
      </w:r>
    </w:p>
    <w:p w14:paraId="7469661A" w14:textId="56B7A187" w:rsidR="0052306E" w:rsidRDefault="0052306E" w:rsidP="00583A34">
      <w:pPr>
        <w:spacing w:after="240"/>
        <w:ind w:left="1440"/>
        <w:jc w:val="both"/>
      </w:pPr>
      <w:r w:rsidRPr="0052306E">
        <w:rPr>
          <w:b/>
          <w:bCs/>
        </w:rPr>
        <w:t>ACTION</w:t>
      </w:r>
      <w:r>
        <w:t>: Determination of quorum</w:t>
      </w:r>
    </w:p>
    <w:p w14:paraId="5DBC9806" w14:textId="421B4980" w:rsidR="0052306E" w:rsidRDefault="0052306E" w:rsidP="00583A34">
      <w:pPr>
        <w:spacing w:after="240"/>
        <w:ind w:left="1440"/>
        <w:jc w:val="both"/>
      </w:pPr>
      <w:r w:rsidRPr="0052306E">
        <w:rPr>
          <w:b/>
          <w:bCs/>
        </w:rPr>
        <w:t>ACTION</w:t>
      </w:r>
      <w:r>
        <w:t>: Ensure completion of sign-in sheet</w:t>
      </w:r>
    </w:p>
    <w:p w14:paraId="2BDF8D57" w14:textId="3668BDC8" w:rsidR="004B2795" w:rsidRPr="004B2795" w:rsidRDefault="004B2795" w:rsidP="00583A34">
      <w:pPr>
        <w:spacing w:after="240"/>
        <w:ind w:left="1440"/>
        <w:jc w:val="both"/>
        <w:rPr>
          <w:i/>
          <w:iCs/>
        </w:rPr>
      </w:pPr>
      <w:r>
        <w:rPr>
          <w:i/>
          <w:iCs/>
        </w:rPr>
        <w:t>No additions to the current agenda</w:t>
      </w:r>
    </w:p>
    <w:p w14:paraId="521CE6D2" w14:textId="6862A37F" w:rsidR="00DF0D36" w:rsidRPr="00103A8F" w:rsidRDefault="00BB5F13">
      <w:pPr>
        <w:numPr>
          <w:ilvl w:val="0"/>
          <w:numId w:val="2"/>
        </w:numPr>
        <w:spacing w:after="240"/>
        <w:jc w:val="both"/>
        <w:rPr>
          <w:b/>
        </w:rPr>
      </w:pPr>
      <w:r w:rsidRPr="00103A8F">
        <w:rPr>
          <w:b/>
        </w:rPr>
        <w:t xml:space="preserve">MEETING MINUTES APPROVAL </w:t>
      </w:r>
      <w:r w:rsidRPr="00103A8F">
        <w:t>(</w:t>
      </w:r>
      <w:r w:rsidR="00187963" w:rsidRPr="00103A8F">
        <w:t>Matt Stinson</w:t>
      </w:r>
      <w:r w:rsidRPr="00103A8F">
        <w:t>)</w:t>
      </w:r>
    </w:p>
    <w:p w14:paraId="39CFF99B" w14:textId="5D188280" w:rsidR="00693C38" w:rsidRPr="00103A8F" w:rsidRDefault="00BB5F13">
      <w:pPr>
        <w:spacing w:after="240"/>
        <w:ind w:left="1080"/>
        <w:jc w:val="both"/>
      </w:pPr>
      <w:r w:rsidRPr="00103A8F">
        <w:t xml:space="preserve">Review and approval of </w:t>
      </w:r>
      <w:r w:rsidR="00805343">
        <w:t xml:space="preserve">the </w:t>
      </w:r>
      <w:r w:rsidR="00C41697">
        <w:t>June</w:t>
      </w:r>
      <w:r w:rsidR="00984E14">
        <w:t xml:space="preserve"> 27, </w:t>
      </w:r>
      <w:proofErr w:type="gramStart"/>
      <w:r w:rsidR="00984E14">
        <w:t>2022</w:t>
      </w:r>
      <w:proofErr w:type="gramEnd"/>
      <w:r w:rsidR="00805343">
        <w:t xml:space="preserve"> </w:t>
      </w:r>
      <w:r w:rsidRPr="00103A8F">
        <w:t xml:space="preserve">meeting minutes </w:t>
      </w:r>
      <w:r w:rsidR="006B3E20" w:rsidRPr="00103A8F">
        <w:t>(</w:t>
      </w:r>
      <w:r w:rsidR="00984E14">
        <w:t>Toronto</w:t>
      </w:r>
      <w:r w:rsidRPr="00103A8F">
        <w:t>).</w:t>
      </w:r>
    </w:p>
    <w:p w14:paraId="7AA777B0" w14:textId="4583A06D" w:rsidR="00DF0D36" w:rsidRPr="00103A8F" w:rsidRDefault="00BB5F13">
      <w:pPr>
        <w:spacing w:after="240"/>
        <w:ind w:left="1080"/>
        <w:jc w:val="both"/>
      </w:pPr>
      <w:r w:rsidRPr="00103A8F">
        <w:t xml:space="preserve">Draft minutes are </w:t>
      </w:r>
      <w:r w:rsidR="000A0307" w:rsidRPr="00103A8F">
        <w:t xml:space="preserve">available on the </w:t>
      </w:r>
      <w:hyperlink r:id="rId9" w:history="1">
        <w:r w:rsidR="000A0307" w:rsidRPr="00103A8F">
          <w:rPr>
            <w:rStyle w:val="Hyperlink"/>
          </w:rPr>
          <w:t>TC 10.6 website</w:t>
        </w:r>
      </w:hyperlink>
      <w:r w:rsidRPr="00103A8F">
        <w:t>.</w:t>
      </w:r>
      <w:r w:rsidRPr="00103A8F">
        <w:rPr>
          <w:highlight w:val="yellow"/>
        </w:rPr>
        <w:t xml:space="preserve">  </w:t>
      </w:r>
    </w:p>
    <w:p w14:paraId="05A7869D" w14:textId="77777777" w:rsidR="00DF0D36" w:rsidRPr="00103A8F" w:rsidRDefault="00BB5F13">
      <w:pPr>
        <w:spacing w:after="240"/>
        <w:ind w:left="1080"/>
        <w:jc w:val="both"/>
      </w:pPr>
      <w:r w:rsidRPr="00103A8F">
        <w:rPr>
          <w:b/>
        </w:rPr>
        <w:t>ACTION</w:t>
      </w:r>
      <w:r w:rsidRPr="00103A8F">
        <w:t xml:space="preserve">: Vote to approve minutes if quorum is met. </w:t>
      </w:r>
    </w:p>
    <w:p w14:paraId="06E3E944" w14:textId="43872C9B" w:rsidR="00DE4B07" w:rsidRPr="004B2795" w:rsidRDefault="004B2795" w:rsidP="00625025">
      <w:pPr>
        <w:ind w:left="1080"/>
        <w:jc w:val="both"/>
        <w:rPr>
          <w:i/>
          <w:iCs/>
        </w:rPr>
      </w:pPr>
      <w:r>
        <w:rPr>
          <w:i/>
          <w:iCs/>
        </w:rPr>
        <w:t>Moment taken to review the minutes. Motion to approve by Matt. Seconded by Stefan. Approved</w:t>
      </w:r>
    </w:p>
    <w:p w14:paraId="707879F7" w14:textId="77777777" w:rsidR="00693C38" w:rsidRPr="00103A8F" w:rsidRDefault="00693C38" w:rsidP="00625025">
      <w:pPr>
        <w:ind w:left="1080"/>
        <w:jc w:val="both"/>
      </w:pPr>
    </w:p>
    <w:p w14:paraId="58EBF5A2" w14:textId="716D71F4" w:rsidR="00DF0D36" w:rsidRPr="00103A8F" w:rsidRDefault="00BB5F13">
      <w:pPr>
        <w:numPr>
          <w:ilvl w:val="0"/>
          <w:numId w:val="2"/>
        </w:numPr>
        <w:spacing w:after="240"/>
        <w:jc w:val="both"/>
        <w:rPr>
          <w:b/>
        </w:rPr>
      </w:pPr>
      <w:r w:rsidRPr="00103A8F">
        <w:rPr>
          <w:b/>
        </w:rPr>
        <w:t xml:space="preserve">RECOGNITION OF LIAISONS AND ANNOUNCEMENTS </w:t>
      </w:r>
      <w:r w:rsidRPr="00103A8F">
        <w:t>(</w:t>
      </w:r>
      <w:r w:rsidR="00187963" w:rsidRPr="00103A8F">
        <w:t>Matt Stinson</w:t>
      </w:r>
      <w:r w:rsidRPr="00103A8F">
        <w:t>)</w:t>
      </w:r>
    </w:p>
    <w:p w14:paraId="0261F2D9" w14:textId="77777777" w:rsidR="004B2795" w:rsidRDefault="00BB5F13">
      <w:pPr>
        <w:spacing w:after="240"/>
        <w:ind w:left="1086"/>
        <w:jc w:val="both"/>
      </w:pPr>
      <w:r w:rsidRPr="00103A8F">
        <w:t>Provide opportunity for liaisons in attendance to speak to the TC 10.6 committee members.</w:t>
      </w:r>
    </w:p>
    <w:p w14:paraId="2EEA153E" w14:textId="5346E70E" w:rsidR="004B2795" w:rsidRDefault="004B2795">
      <w:pPr>
        <w:spacing w:after="240"/>
        <w:ind w:left="1086"/>
        <w:jc w:val="both"/>
        <w:rPr>
          <w:i/>
          <w:iCs/>
        </w:rPr>
      </w:pPr>
      <w:r>
        <w:rPr>
          <w:i/>
          <w:iCs/>
        </w:rPr>
        <w:t xml:space="preserve">Matt: We have a new liaison. Tina </w:t>
      </w:r>
      <w:proofErr w:type="spellStart"/>
      <w:r w:rsidR="00D8415B" w:rsidRPr="00D8415B">
        <w:rPr>
          <w:i/>
          <w:iCs/>
        </w:rPr>
        <w:t>Brueckner</w:t>
      </w:r>
      <w:proofErr w:type="spellEnd"/>
    </w:p>
    <w:p w14:paraId="6F3B4042" w14:textId="19D119D6" w:rsidR="00DF0D36" w:rsidRPr="004B2795" w:rsidRDefault="004B2795">
      <w:pPr>
        <w:spacing w:after="240"/>
        <w:ind w:left="1086"/>
        <w:jc w:val="both"/>
        <w:rPr>
          <w:i/>
          <w:iCs/>
        </w:rPr>
      </w:pPr>
      <w:r>
        <w:rPr>
          <w:i/>
          <w:iCs/>
        </w:rPr>
        <w:t xml:space="preserve">Tina: I am the section lead for 10. I just rolled onto TAC. If you need any help, please let me know. </w:t>
      </w:r>
    </w:p>
    <w:p w14:paraId="2B697163" w14:textId="77777777" w:rsidR="00DE4B07" w:rsidRPr="00103A8F" w:rsidRDefault="00DE4B07" w:rsidP="00625025">
      <w:pPr>
        <w:ind w:left="1086"/>
        <w:jc w:val="both"/>
      </w:pPr>
    </w:p>
    <w:p w14:paraId="072FBE88" w14:textId="1B10EBBA" w:rsidR="00DF0D36" w:rsidRPr="00103A8F" w:rsidRDefault="00BB5F13">
      <w:pPr>
        <w:numPr>
          <w:ilvl w:val="0"/>
          <w:numId w:val="2"/>
        </w:numPr>
        <w:spacing w:after="240"/>
        <w:jc w:val="both"/>
        <w:rPr>
          <w:b/>
        </w:rPr>
      </w:pPr>
      <w:r w:rsidRPr="00103A8F">
        <w:rPr>
          <w:b/>
        </w:rPr>
        <w:t xml:space="preserve">REVIEW OF TC10 SECTION MEETING </w:t>
      </w:r>
      <w:r w:rsidRPr="00103A8F">
        <w:t>(</w:t>
      </w:r>
      <w:r w:rsidR="00187963" w:rsidRPr="00103A8F">
        <w:t>Matt Stinson</w:t>
      </w:r>
      <w:r w:rsidRPr="00103A8F">
        <w:t>)</w:t>
      </w:r>
    </w:p>
    <w:p w14:paraId="644A7238" w14:textId="77777777" w:rsidR="00BC5A77" w:rsidRDefault="00932ADE" w:rsidP="0086469E">
      <w:pPr>
        <w:spacing w:after="240"/>
        <w:ind w:left="1086"/>
        <w:jc w:val="both"/>
      </w:pPr>
      <w:r>
        <w:t>Matt to provide highlights from the TC10 Se</w:t>
      </w:r>
      <w:r w:rsidR="00BC5A77">
        <w:t>ction Chair Breakfast meeting</w:t>
      </w:r>
    </w:p>
    <w:p w14:paraId="4B445CB2" w14:textId="05D8E815" w:rsidR="009E7041" w:rsidRDefault="00C93177" w:rsidP="00BC5A77">
      <w:pPr>
        <w:spacing w:after="240"/>
        <w:ind w:left="1086"/>
        <w:jc w:val="both"/>
      </w:pPr>
      <w:r w:rsidRPr="00103A8F">
        <w:t>Upcoming 202</w:t>
      </w:r>
      <w:r w:rsidR="009C638B">
        <w:t>3</w:t>
      </w:r>
      <w:r w:rsidRPr="00103A8F">
        <w:t xml:space="preserve"> </w:t>
      </w:r>
      <w:r w:rsidR="00E64141" w:rsidRPr="00103A8F">
        <w:t xml:space="preserve">ASHRAE </w:t>
      </w:r>
      <w:r w:rsidR="00593747">
        <w:t>Summer</w:t>
      </w:r>
      <w:r w:rsidR="00E64141" w:rsidRPr="00103A8F">
        <w:t xml:space="preserve"> Conference </w:t>
      </w:r>
      <w:r w:rsidRPr="00103A8F">
        <w:t>meeting details</w:t>
      </w:r>
    </w:p>
    <w:bookmarkStart w:id="0" w:name="_MON_1737486576"/>
    <w:bookmarkEnd w:id="0"/>
    <w:p w14:paraId="6D4C3016" w14:textId="6FEB71B7" w:rsidR="004B2795" w:rsidRDefault="0020769B" w:rsidP="00BC5A77">
      <w:pPr>
        <w:spacing w:after="240"/>
        <w:ind w:left="1086"/>
        <w:jc w:val="both"/>
      </w:pPr>
      <w:r>
        <w:object w:dxaOrig="1520" w:dyaOrig="987" w14:anchorId="36767F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0" o:title=""/>
          </v:shape>
          <o:OLEObject Type="Embed" ProgID="Word.Document.12" ShapeID="_x0000_i1025" DrawAspect="Icon" ObjectID="_1737899832" r:id="rId11">
            <o:FieldCodes>\s</o:FieldCodes>
          </o:OLEObject>
        </w:object>
      </w:r>
    </w:p>
    <w:p w14:paraId="3C33345B" w14:textId="7BC8DF8A" w:rsidR="004B2795" w:rsidRDefault="004B2795" w:rsidP="00BC5A77">
      <w:pPr>
        <w:spacing w:after="240"/>
        <w:ind w:left="1086"/>
        <w:jc w:val="both"/>
        <w:rPr>
          <w:i/>
          <w:iCs/>
        </w:rPr>
      </w:pPr>
      <w:r w:rsidRPr="00D8415B">
        <w:rPr>
          <w:i/>
          <w:iCs/>
          <w:highlight w:val="yellow"/>
        </w:rPr>
        <w:t>TC Section Chair</w:t>
      </w:r>
      <w:r w:rsidR="00D8415B" w:rsidRPr="00D8415B">
        <w:rPr>
          <w:i/>
          <w:iCs/>
          <w:highlight w:val="yellow"/>
        </w:rPr>
        <w:t xml:space="preserve"> Discussion Notes attached above</w:t>
      </w:r>
    </w:p>
    <w:p w14:paraId="6E4CD80A" w14:textId="11B2EF6A" w:rsidR="004B2795" w:rsidRDefault="004B2795" w:rsidP="00BC5A77">
      <w:pPr>
        <w:spacing w:after="240"/>
        <w:ind w:left="1086"/>
        <w:jc w:val="both"/>
        <w:rPr>
          <w:i/>
          <w:iCs/>
        </w:rPr>
      </w:pPr>
      <w:r>
        <w:rPr>
          <w:i/>
          <w:iCs/>
        </w:rPr>
        <w:t>Matt: Discussed the updates from the TC 10 Section Chair Breakfast Meeting.</w:t>
      </w:r>
    </w:p>
    <w:p w14:paraId="18975FFF" w14:textId="78938711" w:rsidR="004B2795" w:rsidRDefault="004B2795" w:rsidP="00BC5A77">
      <w:pPr>
        <w:spacing w:after="240"/>
        <w:ind w:left="1086"/>
        <w:jc w:val="both"/>
        <w:rPr>
          <w:i/>
          <w:iCs/>
        </w:rPr>
      </w:pPr>
      <w:r>
        <w:rPr>
          <w:i/>
          <w:iCs/>
        </w:rPr>
        <w:lastRenderedPageBreak/>
        <w:t xml:space="preserve">Matt: Reach out to me for setting up any meetings </w:t>
      </w:r>
      <w:r w:rsidR="00DD1B8C">
        <w:rPr>
          <w:i/>
          <w:iCs/>
        </w:rPr>
        <w:t>in between</w:t>
      </w:r>
      <w:r>
        <w:rPr>
          <w:i/>
          <w:iCs/>
        </w:rPr>
        <w:t xml:space="preserve"> the winter and annual ASHRAE </w:t>
      </w:r>
      <w:r w:rsidR="00DD1B8C">
        <w:rPr>
          <w:i/>
          <w:iCs/>
        </w:rPr>
        <w:t>meeting</w:t>
      </w:r>
    </w:p>
    <w:p w14:paraId="4EB189BE" w14:textId="67D2D022" w:rsidR="007E2054" w:rsidRPr="004B2795" w:rsidRDefault="007E2054" w:rsidP="00BC5A77">
      <w:pPr>
        <w:spacing w:after="240"/>
        <w:ind w:left="1086"/>
        <w:jc w:val="both"/>
        <w:rPr>
          <w:i/>
          <w:iCs/>
        </w:rPr>
      </w:pPr>
      <w:r>
        <w:rPr>
          <w:i/>
          <w:iCs/>
        </w:rPr>
        <w:t xml:space="preserve">Matt: Mentioned that the next conference is in Tampa, </w:t>
      </w:r>
      <w:proofErr w:type="gramStart"/>
      <w:r>
        <w:rPr>
          <w:i/>
          <w:iCs/>
        </w:rPr>
        <w:t>Florida</w:t>
      </w:r>
      <w:proofErr w:type="gramEnd"/>
      <w:r>
        <w:rPr>
          <w:i/>
          <w:iCs/>
        </w:rPr>
        <w:t xml:space="preserve"> and the tracks for the annual conference.</w:t>
      </w:r>
    </w:p>
    <w:p w14:paraId="66723575" w14:textId="4DF5EB41" w:rsidR="003C7CEE" w:rsidRPr="00EC7DC8" w:rsidRDefault="00BB5F13" w:rsidP="00EC7DC8">
      <w:pPr>
        <w:numPr>
          <w:ilvl w:val="0"/>
          <w:numId w:val="2"/>
        </w:numPr>
        <w:spacing w:after="240"/>
        <w:jc w:val="both"/>
        <w:rPr>
          <w:b/>
        </w:rPr>
      </w:pPr>
      <w:r w:rsidRPr="00103A8F">
        <w:rPr>
          <w:b/>
        </w:rPr>
        <w:t>REVIEW COMMITTEE MEMBERSHIP, ROLES, AND CONTACT INFORMATION</w:t>
      </w:r>
      <w:r w:rsidR="00495D2C">
        <w:rPr>
          <w:bCs/>
        </w:rPr>
        <w:t xml:space="preserve"> (Matt Stinson)</w:t>
      </w:r>
    </w:p>
    <w:p w14:paraId="47EF908C" w14:textId="3C4DE862" w:rsidR="00494544" w:rsidRDefault="00CF3B5F" w:rsidP="00333342">
      <w:pPr>
        <w:spacing w:after="240"/>
        <w:ind w:left="1086"/>
        <w:jc w:val="both"/>
      </w:pPr>
      <w:r>
        <w:t>Kevin Glover has expressed interest in stepping down from handbook chai</w:t>
      </w:r>
      <w:r w:rsidR="00583CD1">
        <w:t>r</w:t>
      </w:r>
      <w:r w:rsidR="006C18BF">
        <w:t>.</w:t>
      </w:r>
      <w:r w:rsidR="00DD21EC">
        <w:t xml:space="preserve"> </w:t>
      </w:r>
      <w:r w:rsidR="00CA592B">
        <w:t xml:space="preserve">Riley </w:t>
      </w:r>
      <w:r w:rsidR="00385BC7">
        <w:t xml:space="preserve">Barta </w:t>
      </w:r>
      <w:r w:rsidR="002B5016">
        <w:t>has expressed interest in the handbook chair committee.</w:t>
      </w:r>
    </w:p>
    <w:p w14:paraId="285079A0" w14:textId="75B028CA" w:rsidR="00583CD1" w:rsidRDefault="00583CD1" w:rsidP="00333342">
      <w:pPr>
        <w:spacing w:after="240"/>
        <w:ind w:left="1086"/>
        <w:jc w:val="both"/>
      </w:pPr>
      <w:r>
        <w:t xml:space="preserve">Need an additional voting member starting after summer meeting. </w:t>
      </w:r>
      <w:r w:rsidR="00364474">
        <w:t>Proposal is</w:t>
      </w:r>
      <w:r>
        <w:t xml:space="preserve"> to </w:t>
      </w:r>
      <w:r w:rsidR="00721FEC">
        <w:t xml:space="preserve">vote in somebody </w:t>
      </w:r>
      <w:r w:rsidR="00EC7DC8">
        <w:t>from</w:t>
      </w:r>
      <w:r w:rsidR="00721FEC">
        <w:t xml:space="preserve"> marine (likely</w:t>
      </w:r>
      <w:r w:rsidR="00EC7DC8">
        <w:t xml:space="preserve"> Augusto).</w:t>
      </w:r>
    </w:p>
    <w:p w14:paraId="57E4B175" w14:textId="11047A33" w:rsidR="00E67A88" w:rsidRDefault="00E67A88" w:rsidP="00333342">
      <w:pPr>
        <w:spacing w:after="240"/>
        <w:ind w:left="1086"/>
        <w:jc w:val="both"/>
      </w:pPr>
      <w:r>
        <w:t>With Matt rolling off as voting member after this summer, proposal to vote Michael Peterson (Trane Technologies/</w:t>
      </w:r>
      <w:proofErr w:type="spellStart"/>
      <w:r>
        <w:t>Thermo</w:t>
      </w:r>
      <w:proofErr w:type="spellEnd"/>
      <w:r>
        <w:t xml:space="preserve"> King) in as voting member.</w:t>
      </w:r>
    </w:p>
    <w:p w14:paraId="21B9FE17" w14:textId="3A96E8A0" w:rsidR="005245ED" w:rsidRDefault="005245ED" w:rsidP="00333342">
      <w:pPr>
        <w:spacing w:after="240"/>
        <w:ind w:left="1086"/>
        <w:jc w:val="both"/>
      </w:pPr>
      <w:r>
        <w:t>Discuss regarding TC Vice Chair openings/options.</w:t>
      </w:r>
    </w:p>
    <w:p w14:paraId="4A670E8D" w14:textId="33CEB3C8" w:rsidR="005245ED" w:rsidRDefault="005245ED" w:rsidP="00333342">
      <w:pPr>
        <w:spacing w:after="240"/>
        <w:ind w:left="1086"/>
        <w:jc w:val="both"/>
      </w:pPr>
      <w:r>
        <w:t>Discussion</w:t>
      </w:r>
      <w:r w:rsidR="009870BF">
        <w:t xml:space="preserve"> regarding </w:t>
      </w:r>
      <w:r w:rsidR="001A75BB">
        <w:t>S</w:t>
      </w:r>
      <w:r w:rsidR="009870BF">
        <w:t>tandards</w:t>
      </w:r>
      <w:r w:rsidR="00863AD0">
        <w:t xml:space="preserve"> </w:t>
      </w:r>
      <w:r w:rsidR="001A75BB">
        <w:t>S</w:t>
      </w:r>
      <w:r w:rsidR="00863AD0">
        <w:t>ubcommittee chair</w:t>
      </w:r>
      <w:r w:rsidR="00A229EC">
        <w:t xml:space="preserve"> and Program Subcommittee Chair.</w:t>
      </w:r>
    </w:p>
    <w:p w14:paraId="6DDA702C" w14:textId="77777777" w:rsidR="00207500" w:rsidRDefault="00207500" w:rsidP="00207500">
      <w:pPr>
        <w:spacing w:after="240"/>
        <w:ind w:left="1086"/>
        <w:jc w:val="both"/>
      </w:pPr>
      <w:r>
        <w:t>Voting member changes:</w:t>
      </w:r>
    </w:p>
    <w:p w14:paraId="700E2B30" w14:textId="77777777" w:rsidR="00207500" w:rsidRDefault="00207500" w:rsidP="00207500">
      <w:pPr>
        <w:spacing w:after="240"/>
        <w:ind w:left="1086"/>
        <w:jc w:val="both"/>
      </w:pPr>
      <w:r>
        <w:t xml:space="preserve">Matt, Stefan </w:t>
      </w:r>
      <w:proofErr w:type="gramStart"/>
      <w:r>
        <w:t>are</w:t>
      </w:r>
      <w:proofErr w:type="gramEnd"/>
      <w:r>
        <w:t xml:space="preserve"> rolling off as voting members, replaced by: Augusto, Michael Peterson</w:t>
      </w:r>
    </w:p>
    <w:p w14:paraId="6A9BBD28" w14:textId="77777777" w:rsidR="00207500" w:rsidRDefault="00207500" w:rsidP="00207500">
      <w:pPr>
        <w:spacing w:after="240"/>
        <w:ind w:left="1086"/>
        <w:jc w:val="both"/>
      </w:pPr>
      <w:r>
        <w:t>Other roster changes:</w:t>
      </w:r>
    </w:p>
    <w:p w14:paraId="1BD3D29B" w14:textId="2DE4595D" w:rsidR="00207500" w:rsidRDefault="00207500" w:rsidP="00207500">
      <w:pPr>
        <w:spacing w:after="240"/>
        <w:ind w:left="1086"/>
        <w:jc w:val="both"/>
      </w:pPr>
      <w:r>
        <w:t>Riley (Handbook), Antonio (Standards), Alex (Program), Stefan (Vice)</w:t>
      </w:r>
    </w:p>
    <w:p w14:paraId="4E33088B" w14:textId="4A129424" w:rsidR="00F52075" w:rsidRDefault="00F52075" w:rsidP="00F52075">
      <w:pPr>
        <w:spacing w:after="240"/>
        <w:ind w:left="1086"/>
        <w:jc w:val="both"/>
      </w:pPr>
      <w:r w:rsidRPr="00CF725F">
        <w:rPr>
          <w:b/>
          <w:bCs/>
        </w:rPr>
        <w:t>ACTION</w:t>
      </w:r>
      <w:r w:rsidR="00915798">
        <w:t xml:space="preserve">: </w:t>
      </w:r>
      <w:r w:rsidR="002E4416">
        <w:t xml:space="preserve">Discuss and vote </w:t>
      </w:r>
      <w:r w:rsidR="009870BF">
        <w:t>on roster changes.</w:t>
      </w:r>
    </w:p>
    <w:p w14:paraId="45CA16C6" w14:textId="4F0079D9" w:rsidR="003F0642" w:rsidRDefault="003F0642" w:rsidP="00F52075">
      <w:pPr>
        <w:spacing w:after="240"/>
        <w:ind w:left="1086"/>
        <w:jc w:val="both"/>
        <w:rPr>
          <w:i/>
          <w:iCs/>
        </w:rPr>
      </w:pPr>
      <w:r>
        <w:rPr>
          <w:i/>
          <w:iCs/>
        </w:rPr>
        <w:t xml:space="preserve">Matt: We need to make some updates on the </w:t>
      </w:r>
      <w:r w:rsidR="00D8415B">
        <w:rPr>
          <w:i/>
          <w:iCs/>
        </w:rPr>
        <w:t>roster,</w:t>
      </w:r>
      <w:r>
        <w:rPr>
          <w:i/>
          <w:iCs/>
        </w:rPr>
        <w:t xml:space="preserve"> and this will be updated starting from Summer</w:t>
      </w:r>
      <w:r w:rsidR="00D8415B">
        <w:rPr>
          <w:i/>
          <w:iCs/>
        </w:rPr>
        <w:t xml:space="preserve"> 2023</w:t>
      </w:r>
      <w:r>
        <w:rPr>
          <w:i/>
          <w:iCs/>
        </w:rPr>
        <w:t>. Discussed the above proposals.</w:t>
      </w:r>
    </w:p>
    <w:p w14:paraId="3E4F70CC" w14:textId="4047E811" w:rsidR="003F0642" w:rsidRPr="003F0642" w:rsidRDefault="003F0642" w:rsidP="003F0642">
      <w:pPr>
        <w:spacing w:after="240"/>
        <w:ind w:left="1086"/>
        <w:jc w:val="both"/>
        <w:rPr>
          <w:i/>
          <w:iCs/>
        </w:rPr>
      </w:pPr>
      <w:r>
        <w:rPr>
          <w:i/>
          <w:iCs/>
        </w:rPr>
        <w:t xml:space="preserve">Matt: Matt and Stefan are rolling off as voting members from </w:t>
      </w:r>
      <w:r w:rsidR="00D8415B">
        <w:rPr>
          <w:i/>
          <w:iCs/>
        </w:rPr>
        <w:t>summer</w:t>
      </w:r>
      <w:r>
        <w:rPr>
          <w:i/>
          <w:iCs/>
        </w:rPr>
        <w:t xml:space="preserve"> meeting. Augusto is the primary representation from Marine so we would like to bring him back. With me rolling off as </w:t>
      </w:r>
      <w:r w:rsidR="00D8415B">
        <w:rPr>
          <w:i/>
          <w:iCs/>
        </w:rPr>
        <w:t xml:space="preserve">a representative for </w:t>
      </w:r>
      <w:r>
        <w:rPr>
          <w:i/>
          <w:iCs/>
        </w:rPr>
        <w:t>land based refrigeration, Michael Peters</w:t>
      </w:r>
      <w:r w:rsidR="00D8415B">
        <w:rPr>
          <w:i/>
          <w:iCs/>
        </w:rPr>
        <w:t>e</w:t>
      </w:r>
      <w:r>
        <w:rPr>
          <w:i/>
          <w:iCs/>
        </w:rPr>
        <w:t>n will be a good addition.</w:t>
      </w:r>
    </w:p>
    <w:p w14:paraId="6D3FBA00" w14:textId="56DE4DFE" w:rsidR="00FC39EB" w:rsidRDefault="005068B0" w:rsidP="00FC39EB">
      <w:pPr>
        <w:spacing w:after="240"/>
        <w:ind w:left="1080"/>
        <w:jc w:val="both"/>
        <w:rPr>
          <w:i/>
          <w:iCs/>
        </w:rPr>
      </w:pPr>
      <w:r>
        <w:rPr>
          <w:i/>
          <w:iCs/>
        </w:rPr>
        <w:t xml:space="preserve">Nilesh: We have been quite new in this TC. We are trying to understand what are the programs that were previously conducted. </w:t>
      </w:r>
    </w:p>
    <w:p w14:paraId="2962DDDF" w14:textId="5C1326D9" w:rsidR="005068B0" w:rsidRDefault="005068B0" w:rsidP="00FC39EB">
      <w:pPr>
        <w:spacing w:after="240"/>
        <w:ind w:left="1080"/>
        <w:jc w:val="both"/>
        <w:rPr>
          <w:i/>
          <w:iCs/>
        </w:rPr>
      </w:pPr>
      <w:r>
        <w:rPr>
          <w:i/>
          <w:iCs/>
        </w:rPr>
        <w:t>Stefan: Is there no problem with multiple people from the same company?</w:t>
      </w:r>
    </w:p>
    <w:p w14:paraId="65C63356" w14:textId="7ACB0396" w:rsidR="005068B0" w:rsidRDefault="005068B0" w:rsidP="00FC39EB">
      <w:pPr>
        <w:spacing w:after="240"/>
        <w:ind w:left="1080"/>
        <w:jc w:val="both"/>
        <w:rPr>
          <w:i/>
          <w:iCs/>
        </w:rPr>
      </w:pPr>
      <w:r>
        <w:rPr>
          <w:i/>
          <w:iCs/>
        </w:rPr>
        <w:t xml:space="preserve">Matt: There are two </w:t>
      </w:r>
      <w:r w:rsidR="00D8415B">
        <w:rPr>
          <w:i/>
          <w:iCs/>
        </w:rPr>
        <w:t xml:space="preserve">representatives </w:t>
      </w:r>
      <w:r>
        <w:rPr>
          <w:i/>
          <w:iCs/>
        </w:rPr>
        <w:t>from Trane but only one of them</w:t>
      </w:r>
      <w:r w:rsidR="00D8415B">
        <w:rPr>
          <w:i/>
          <w:iCs/>
        </w:rPr>
        <w:t xml:space="preserve"> (Michael Petersen)</w:t>
      </w:r>
      <w:r>
        <w:rPr>
          <w:i/>
          <w:iCs/>
        </w:rPr>
        <w:t xml:space="preserve"> is a voting member.</w:t>
      </w:r>
    </w:p>
    <w:p w14:paraId="5FE381BE" w14:textId="12988DE6" w:rsidR="005068B0" w:rsidRDefault="005068B0" w:rsidP="00FC39EB">
      <w:pPr>
        <w:spacing w:after="240"/>
        <w:ind w:left="1080"/>
        <w:jc w:val="both"/>
        <w:rPr>
          <w:i/>
          <w:iCs/>
        </w:rPr>
      </w:pPr>
      <w:r>
        <w:rPr>
          <w:i/>
          <w:iCs/>
        </w:rPr>
        <w:t>Stefan: Do we have good representation from different industries</w:t>
      </w:r>
      <w:r w:rsidR="00D8415B">
        <w:rPr>
          <w:i/>
          <w:iCs/>
        </w:rPr>
        <w:t xml:space="preserve"> and </w:t>
      </w:r>
      <w:r>
        <w:rPr>
          <w:i/>
          <w:iCs/>
        </w:rPr>
        <w:t>academia?</w:t>
      </w:r>
    </w:p>
    <w:p w14:paraId="03884464" w14:textId="0DB4BE95" w:rsidR="005068B0" w:rsidRDefault="005068B0" w:rsidP="00FC39EB">
      <w:pPr>
        <w:spacing w:after="240"/>
        <w:ind w:left="1080"/>
        <w:jc w:val="both"/>
        <w:rPr>
          <w:i/>
          <w:iCs/>
        </w:rPr>
      </w:pPr>
      <w:r>
        <w:rPr>
          <w:i/>
          <w:iCs/>
        </w:rPr>
        <w:t>Matt: We have a good balance between different industries.</w:t>
      </w:r>
    </w:p>
    <w:p w14:paraId="6A001F49" w14:textId="4E964370" w:rsidR="005068B0" w:rsidRDefault="005068B0" w:rsidP="00FC39EB">
      <w:pPr>
        <w:spacing w:after="240"/>
        <w:ind w:left="1080"/>
        <w:jc w:val="both"/>
        <w:rPr>
          <w:i/>
          <w:iCs/>
        </w:rPr>
      </w:pPr>
      <w:r>
        <w:rPr>
          <w:i/>
          <w:iCs/>
        </w:rPr>
        <w:t>Matt: We will vote for the proposed roster changes for now.</w:t>
      </w:r>
    </w:p>
    <w:p w14:paraId="75A60EF4" w14:textId="7F36B521" w:rsidR="005068B0" w:rsidRPr="005068B0" w:rsidRDefault="005068B0" w:rsidP="00FC39EB">
      <w:pPr>
        <w:spacing w:after="240"/>
        <w:ind w:left="1080"/>
        <w:jc w:val="both"/>
        <w:rPr>
          <w:i/>
          <w:iCs/>
        </w:rPr>
      </w:pPr>
      <w:r>
        <w:rPr>
          <w:i/>
          <w:iCs/>
        </w:rPr>
        <w:lastRenderedPageBreak/>
        <w:t>Motion to vote on the roster as proposed by Stefan. Seconded by Matt</w:t>
      </w:r>
      <w:r w:rsidR="00475934">
        <w:rPr>
          <w:i/>
          <w:iCs/>
        </w:rPr>
        <w:t>. 6 approves and 1 abstain.</w:t>
      </w:r>
    </w:p>
    <w:p w14:paraId="108D9B93" w14:textId="77777777" w:rsidR="00DF0D36" w:rsidRPr="00103A8F" w:rsidRDefault="00BB5F13">
      <w:pPr>
        <w:numPr>
          <w:ilvl w:val="0"/>
          <w:numId w:val="2"/>
        </w:numPr>
        <w:spacing w:after="240"/>
        <w:jc w:val="both"/>
      </w:pPr>
      <w:r w:rsidRPr="00103A8F">
        <w:rPr>
          <w:b/>
        </w:rPr>
        <w:t xml:space="preserve">STANDARDS ACTIVITIES UPDATES </w:t>
      </w:r>
      <w:r w:rsidRPr="00103A8F">
        <w:t>(</w:t>
      </w:r>
      <w:proofErr w:type="spellStart"/>
      <w:r w:rsidRPr="00103A8F">
        <w:t>Xiaotang</w:t>
      </w:r>
      <w:proofErr w:type="spellEnd"/>
      <w:r w:rsidRPr="00103A8F">
        <w:t xml:space="preserve"> Zhou)</w:t>
      </w:r>
    </w:p>
    <w:p w14:paraId="436A2A4C" w14:textId="09000FA5" w:rsidR="00312DAE" w:rsidRDefault="00CA1716" w:rsidP="00CA1716">
      <w:pPr>
        <w:ind w:left="1170"/>
      </w:pPr>
      <w:r>
        <w:t>No current activities in this area. Open discussion.</w:t>
      </w:r>
    </w:p>
    <w:p w14:paraId="6264ED14" w14:textId="08CA7741" w:rsidR="00031EEC" w:rsidRDefault="00031EEC" w:rsidP="00CA1716">
      <w:pPr>
        <w:ind w:left="1170"/>
        <w:rPr>
          <w:i/>
          <w:iCs/>
        </w:rPr>
      </w:pPr>
    </w:p>
    <w:p w14:paraId="5A4DBCCC" w14:textId="372B05F8" w:rsidR="00031EEC" w:rsidRDefault="00031EEC" w:rsidP="00CA1716">
      <w:pPr>
        <w:ind w:left="1170"/>
        <w:rPr>
          <w:i/>
          <w:iCs/>
        </w:rPr>
      </w:pPr>
      <w:r>
        <w:rPr>
          <w:i/>
          <w:iCs/>
        </w:rPr>
        <w:t xml:space="preserve">Matt: </w:t>
      </w:r>
      <w:proofErr w:type="spellStart"/>
      <w:r>
        <w:rPr>
          <w:i/>
          <w:iCs/>
        </w:rPr>
        <w:t>Xiaotang</w:t>
      </w:r>
      <w:proofErr w:type="spellEnd"/>
      <w:r>
        <w:rPr>
          <w:i/>
          <w:iCs/>
        </w:rPr>
        <w:t xml:space="preserve"> has been inactive. We only one standard that we maintain which has been reaffirmed in 202</w:t>
      </w:r>
      <w:r w:rsidR="00110E3C">
        <w:rPr>
          <w:i/>
          <w:iCs/>
        </w:rPr>
        <w:t>2</w:t>
      </w:r>
      <w:r>
        <w:rPr>
          <w:i/>
          <w:iCs/>
        </w:rPr>
        <w:t xml:space="preserve">. There are no current activities ongoing </w:t>
      </w:r>
      <w:r w:rsidR="00D8415B">
        <w:rPr>
          <w:i/>
          <w:iCs/>
        </w:rPr>
        <w:t>related to this standard</w:t>
      </w:r>
      <w:r>
        <w:rPr>
          <w:i/>
          <w:iCs/>
        </w:rPr>
        <w:t>. Is there any discussion to be had on this?</w:t>
      </w:r>
    </w:p>
    <w:p w14:paraId="0890D6A9" w14:textId="3787C386" w:rsidR="0020769B" w:rsidRDefault="0020769B" w:rsidP="00CA1716">
      <w:pPr>
        <w:ind w:left="1170"/>
        <w:rPr>
          <w:i/>
          <w:iCs/>
        </w:rPr>
      </w:pPr>
    </w:p>
    <w:p w14:paraId="6E64B302" w14:textId="1F29CF6C" w:rsidR="0020769B" w:rsidRDefault="0020769B" w:rsidP="00CA1716">
      <w:pPr>
        <w:ind w:left="1170"/>
        <w:rPr>
          <w:i/>
          <w:iCs/>
        </w:rPr>
      </w:pPr>
      <w:r>
        <w:rPr>
          <w:i/>
          <w:iCs/>
        </w:rPr>
        <w:t xml:space="preserve">Matt: </w:t>
      </w:r>
      <w:r w:rsidRPr="0020769B">
        <w:rPr>
          <w:i/>
          <w:iCs/>
        </w:rPr>
        <w:t xml:space="preserve">May be worth checking with Kevin Glover and </w:t>
      </w:r>
      <w:proofErr w:type="spellStart"/>
      <w:r w:rsidRPr="0020769B">
        <w:rPr>
          <w:i/>
          <w:iCs/>
        </w:rPr>
        <w:t>Xiaotang</w:t>
      </w:r>
      <w:proofErr w:type="spellEnd"/>
      <w:r w:rsidRPr="0020769B">
        <w:rPr>
          <w:i/>
          <w:iCs/>
        </w:rPr>
        <w:t xml:space="preserve"> if there were planned changes that did not make the cut…for next round (~8 years)</w:t>
      </w:r>
    </w:p>
    <w:p w14:paraId="43CA756F" w14:textId="4907EC01" w:rsidR="00031EEC" w:rsidRDefault="00031EEC" w:rsidP="00CA1716">
      <w:pPr>
        <w:ind w:left="1170"/>
        <w:rPr>
          <w:i/>
          <w:iCs/>
        </w:rPr>
      </w:pPr>
    </w:p>
    <w:p w14:paraId="07C432A6" w14:textId="021ED910" w:rsidR="00D8415B" w:rsidRDefault="00031EEC" w:rsidP="00D8415B">
      <w:pPr>
        <w:ind w:left="1170"/>
        <w:rPr>
          <w:i/>
          <w:iCs/>
        </w:rPr>
      </w:pPr>
      <w:r>
        <w:rPr>
          <w:i/>
          <w:iCs/>
        </w:rPr>
        <w:t>Michael: Were there any updates during the reaffirmation in 202</w:t>
      </w:r>
      <w:r w:rsidR="00D8415B">
        <w:rPr>
          <w:i/>
          <w:iCs/>
        </w:rPr>
        <w:t>2</w:t>
      </w:r>
      <w:r>
        <w:rPr>
          <w:i/>
          <w:iCs/>
        </w:rPr>
        <w:t>?</w:t>
      </w:r>
    </w:p>
    <w:p w14:paraId="4DD75976" w14:textId="77777777" w:rsidR="00D8415B" w:rsidRDefault="00D8415B" w:rsidP="00D8415B">
      <w:pPr>
        <w:ind w:left="1170"/>
        <w:rPr>
          <w:i/>
          <w:iCs/>
        </w:rPr>
      </w:pPr>
    </w:p>
    <w:p w14:paraId="0A7EE62E" w14:textId="517501E7" w:rsidR="00031EEC" w:rsidRDefault="00031EEC" w:rsidP="00D8415B">
      <w:pPr>
        <w:ind w:left="1170"/>
        <w:rPr>
          <w:i/>
          <w:iCs/>
        </w:rPr>
      </w:pPr>
      <w:r>
        <w:rPr>
          <w:i/>
          <w:iCs/>
        </w:rPr>
        <w:t>Matt: Kevin Glover was involved</w:t>
      </w:r>
      <w:r w:rsidR="00D8415B">
        <w:rPr>
          <w:i/>
          <w:iCs/>
        </w:rPr>
        <w:t xml:space="preserve"> with the updated in 2022.</w:t>
      </w:r>
    </w:p>
    <w:p w14:paraId="7A46851E" w14:textId="7E6DDC29" w:rsidR="00031EEC" w:rsidRDefault="00031EEC" w:rsidP="00CA1716">
      <w:pPr>
        <w:ind w:left="1170"/>
        <w:rPr>
          <w:i/>
          <w:iCs/>
        </w:rPr>
      </w:pPr>
    </w:p>
    <w:p w14:paraId="57A4124B" w14:textId="65641A39" w:rsidR="00031EEC" w:rsidRDefault="00031EEC" w:rsidP="00CA1716">
      <w:pPr>
        <w:ind w:left="1170"/>
        <w:rPr>
          <w:i/>
          <w:iCs/>
        </w:rPr>
      </w:pPr>
      <w:r>
        <w:rPr>
          <w:i/>
          <w:iCs/>
        </w:rPr>
        <w:t xml:space="preserve">Augusto: I did a survey on whether to have this standard or not. All of </w:t>
      </w:r>
      <w:proofErr w:type="gramStart"/>
      <w:r>
        <w:rPr>
          <w:i/>
          <w:iCs/>
        </w:rPr>
        <w:t>US</w:t>
      </w:r>
      <w:proofErr w:type="gramEnd"/>
      <w:r>
        <w:rPr>
          <w:i/>
          <w:iCs/>
        </w:rPr>
        <w:t xml:space="preserve"> navy uses this standard and this is a relevant standard. </w:t>
      </w:r>
      <w:r w:rsidR="00110E3C">
        <w:rPr>
          <w:i/>
          <w:iCs/>
        </w:rPr>
        <w:t xml:space="preserve">We had no meetings on this standard. Kevin proposed </w:t>
      </w:r>
      <w:r w:rsidR="00D8415B">
        <w:rPr>
          <w:i/>
          <w:iCs/>
        </w:rPr>
        <w:t>some</w:t>
      </w:r>
      <w:r w:rsidR="00110E3C">
        <w:rPr>
          <w:i/>
          <w:iCs/>
        </w:rPr>
        <w:t xml:space="preserve"> questions, should we continue with the standard, committee and if anyone wanted to take lead on the standard committee.</w:t>
      </w:r>
      <w:r w:rsidR="00891901">
        <w:rPr>
          <w:i/>
          <w:iCs/>
        </w:rPr>
        <w:t xml:space="preserve"> </w:t>
      </w:r>
      <w:r w:rsidR="00D8415B">
        <w:rPr>
          <w:i/>
          <w:iCs/>
        </w:rPr>
        <w:t>I believe this standard</w:t>
      </w:r>
      <w:r w:rsidR="00891901">
        <w:rPr>
          <w:i/>
          <w:iCs/>
        </w:rPr>
        <w:t xml:space="preserve"> has relevance in the </w:t>
      </w:r>
      <w:r w:rsidR="00C90123">
        <w:rPr>
          <w:i/>
          <w:iCs/>
        </w:rPr>
        <w:t>industry,</w:t>
      </w:r>
      <w:r w:rsidR="00891901">
        <w:rPr>
          <w:i/>
          <w:iCs/>
        </w:rPr>
        <w:t xml:space="preserve"> and we should not lose it.</w:t>
      </w:r>
    </w:p>
    <w:p w14:paraId="008B46D4" w14:textId="7A28E67D" w:rsidR="00110E3C" w:rsidRDefault="00110E3C" w:rsidP="00CA1716">
      <w:pPr>
        <w:ind w:left="1170"/>
        <w:rPr>
          <w:i/>
          <w:iCs/>
        </w:rPr>
      </w:pPr>
    </w:p>
    <w:p w14:paraId="0E1F4173" w14:textId="7A8C8103" w:rsidR="00110E3C" w:rsidRDefault="00891901" w:rsidP="00CA1716">
      <w:pPr>
        <w:ind w:left="1170"/>
        <w:rPr>
          <w:i/>
          <w:iCs/>
        </w:rPr>
      </w:pPr>
      <w:r>
        <w:rPr>
          <w:i/>
          <w:iCs/>
        </w:rPr>
        <w:t xml:space="preserve">Matt: </w:t>
      </w:r>
      <w:r w:rsidR="00C90123">
        <w:rPr>
          <w:i/>
          <w:iCs/>
        </w:rPr>
        <w:t xml:space="preserve">Peter Shaw is starting a job in marine HVAC industry in Montreal and wants to get involved  in our TC. </w:t>
      </w:r>
    </w:p>
    <w:p w14:paraId="7B3E5A41" w14:textId="22196DB8" w:rsidR="00C90123" w:rsidRDefault="00C90123" w:rsidP="00CA1716">
      <w:pPr>
        <w:ind w:left="1170"/>
        <w:rPr>
          <w:i/>
          <w:iCs/>
        </w:rPr>
      </w:pPr>
    </w:p>
    <w:p w14:paraId="4492FA4B" w14:textId="3E2F9471" w:rsidR="00C90123" w:rsidRDefault="00F143D1" w:rsidP="00CA1716">
      <w:pPr>
        <w:ind w:left="1170"/>
        <w:rPr>
          <w:i/>
          <w:iCs/>
        </w:rPr>
      </w:pPr>
      <w:r>
        <w:rPr>
          <w:i/>
          <w:iCs/>
        </w:rPr>
        <w:t>Alex: Standard 15 is meant for stationary applications. Should there by one separate standard for transport and will the TC be interested in making changes to the standard to include mobile applications as well?</w:t>
      </w:r>
    </w:p>
    <w:p w14:paraId="294DB20B" w14:textId="24B416F5" w:rsidR="00F143D1" w:rsidRDefault="00F143D1" w:rsidP="00D8415B">
      <w:pPr>
        <w:rPr>
          <w:i/>
          <w:iCs/>
        </w:rPr>
      </w:pPr>
    </w:p>
    <w:p w14:paraId="2BE16901" w14:textId="163931FA" w:rsidR="00F143D1" w:rsidRDefault="00F143D1" w:rsidP="00CA1716">
      <w:pPr>
        <w:ind w:left="1170"/>
        <w:rPr>
          <w:i/>
          <w:iCs/>
        </w:rPr>
      </w:pPr>
      <w:r>
        <w:rPr>
          <w:i/>
          <w:iCs/>
        </w:rPr>
        <w:t>Alex: We can leverage the</w:t>
      </w:r>
      <w:r w:rsidR="00D8415B">
        <w:rPr>
          <w:i/>
          <w:iCs/>
        </w:rPr>
        <w:t xml:space="preserve"> contents in</w:t>
      </w:r>
      <w:r>
        <w:rPr>
          <w:i/>
          <w:iCs/>
        </w:rPr>
        <w:t xml:space="preserve"> Standard 15 to make </w:t>
      </w:r>
      <w:r w:rsidR="00D8415B">
        <w:rPr>
          <w:i/>
          <w:iCs/>
        </w:rPr>
        <w:t>similar one</w:t>
      </w:r>
      <w:r>
        <w:rPr>
          <w:i/>
          <w:iCs/>
        </w:rPr>
        <w:t xml:space="preserve"> for transport application.</w:t>
      </w:r>
    </w:p>
    <w:p w14:paraId="41927F9B" w14:textId="2C36319B" w:rsidR="00F143D1" w:rsidRDefault="00F143D1" w:rsidP="00CA1716">
      <w:pPr>
        <w:ind w:left="1170"/>
        <w:rPr>
          <w:i/>
          <w:iCs/>
        </w:rPr>
      </w:pPr>
    </w:p>
    <w:p w14:paraId="3619C80C" w14:textId="02561F40" w:rsidR="00F143D1" w:rsidRDefault="00F143D1" w:rsidP="00CA1716">
      <w:pPr>
        <w:ind w:left="1170"/>
        <w:rPr>
          <w:i/>
          <w:iCs/>
        </w:rPr>
      </w:pPr>
      <w:r>
        <w:rPr>
          <w:i/>
          <w:iCs/>
        </w:rPr>
        <w:t>Matt: We should think on this and should take an action next time.</w:t>
      </w:r>
    </w:p>
    <w:p w14:paraId="03F7397D" w14:textId="77777777" w:rsidR="00D8415B" w:rsidRDefault="00D8415B" w:rsidP="00D8415B">
      <w:pPr>
        <w:rPr>
          <w:i/>
          <w:iCs/>
        </w:rPr>
      </w:pPr>
    </w:p>
    <w:p w14:paraId="130570BA" w14:textId="52C25301" w:rsidR="00D8415B" w:rsidRPr="00031EEC" w:rsidRDefault="00D8415B" w:rsidP="00D8415B">
      <w:pPr>
        <w:ind w:left="1170"/>
        <w:rPr>
          <w:i/>
          <w:iCs/>
        </w:rPr>
      </w:pPr>
      <w:r>
        <w:rPr>
          <w:i/>
          <w:iCs/>
        </w:rPr>
        <w:t>Alex: We will have more success if another TC can sponsor the standard or even if multiple TCs can sponsor</w:t>
      </w:r>
    </w:p>
    <w:p w14:paraId="67E977A2" w14:textId="029F67FC" w:rsidR="00F143D1" w:rsidRDefault="00F143D1" w:rsidP="00CA1716">
      <w:pPr>
        <w:ind w:left="1170"/>
        <w:rPr>
          <w:i/>
          <w:iCs/>
        </w:rPr>
      </w:pPr>
    </w:p>
    <w:p w14:paraId="3864D1C4" w14:textId="7AAE0B42" w:rsidR="00F143D1" w:rsidRDefault="00F143D1" w:rsidP="00CA1716">
      <w:pPr>
        <w:ind w:left="1170"/>
        <w:rPr>
          <w:i/>
          <w:iCs/>
        </w:rPr>
      </w:pPr>
      <w:r w:rsidRPr="00D8415B">
        <w:rPr>
          <w:b/>
          <w:bCs/>
          <w:i/>
          <w:iCs/>
        </w:rPr>
        <w:t>ACTION</w:t>
      </w:r>
      <w:r>
        <w:rPr>
          <w:i/>
          <w:iCs/>
        </w:rPr>
        <w:t xml:space="preserve">: Alex, Matt, Antonia </w:t>
      </w:r>
      <w:proofErr w:type="gramStart"/>
      <w:r>
        <w:rPr>
          <w:i/>
          <w:iCs/>
        </w:rPr>
        <w:t>need</w:t>
      </w:r>
      <w:proofErr w:type="gramEnd"/>
      <w:r>
        <w:rPr>
          <w:i/>
          <w:iCs/>
        </w:rPr>
        <w:t xml:space="preserve"> to meet before the annual meeting and see if we have to make a recommendation on making the necessary additions to Standard 15. Schedule a meeting before the annual meeting and take a vote during the annual meeting.</w:t>
      </w:r>
    </w:p>
    <w:p w14:paraId="01F2CDC1" w14:textId="5ACC1272" w:rsidR="00D8415B" w:rsidRDefault="00D8415B" w:rsidP="00CA1716">
      <w:pPr>
        <w:ind w:left="1170"/>
        <w:rPr>
          <w:i/>
          <w:iCs/>
        </w:rPr>
      </w:pPr>
    </w:p>
    <w:p w14:paraId="7E6BD89B" w14:textId="376B5A3B" w:rsidR="00D8415B" w:rsidRDefault="00D8415B" w:rsidP="00D8415B">
      <w:pPr>
        <w:ind w:left="1170"/>
        <w:rPr>
          <w:i/>
          <w:iCs/>
        </w:rPr>
      </w:pPr>
      <w:r>
        <w:rPr>
          <w:i/>
          <w:iCs/>
        </w:rPr>
        <w:t>There was a discussion on the removal of ammonia from a ASHRAE safety standard.</w:t>
      </w:r>
    </w:p>
    <w:p w14:paraId="5EC57775" w14:textId="77777777" w:rsidR="00D8415B" w:rsidRDefault="00D8415B" w:rsidP="00D8415B">
      <w:pPr>
        <w:ind w:left="1170"/>
        <w:rPr>
          <w:i/>
          <w:iCs/>
        </w:rPr>
      </w:pPr>
    </w:p>
    <w:p w14:paraId="47568267" w14:textId="4B82CA29" w:rsidR="00D8415B" w:rsidRDefault="00D8415B" w:rsidP="00D8415B">
      <w:pPr>
        <w:ind w:left="1170"/>
        <w:rPr>
          <w:i/>
          <w:iCs/>
        </w:rPr>
      </w:pPr>
      <w:r>
        <w:rPr>
          <w:i/>
          <w:iCs/>
        </w:rPr>
        <w:t xml:space="preserve">Guest: Ammonia should not be removed from the safety standard because it is related to the safety. </w:t>
      </w:r>
    </w:p>
    <w:p w14:paraId="5CD57638" w14:textId="77777777" w:rsidR="00D8415B" w:rsidRDefault="00D8415B" w:rsidP="00D8415B">
      <w:pPr>
        <w:ind w:left="1170"/>
        <w:rPr>
          <w:i/>
          <w:iCs/>
        </w:rPr>
      </w:pPr>
    </w:p>
    <w:p w14:paraId="04252328" w14:textId="34ED11AD" w:rsidR="00D8415B" w:rsidRDefault="00D8415B" w:rsidP="00D8415B">
      <w:pPr>
        <w:ind w:left="1170"/>
        <w:rPr>
          <w:i/>
          <w:iCs/>
        </w:rPr>
      </w:pPr>
      <w:r>
        <w:rPr>
          <w:i/>
          <w:iCs/>
        </w:rPr>
        <w:t>Michael Petersen: IIR is taking over the work related to ammonia. ASHRAE is still referring to the IIR standard when discussing about ammonia.</w:t>
      </w:r>
    </w:p>
    <w:p w14:paraId="4FE1C9DD" w14:textId="77777777" w:rsidR="00DF0D36" w:rsidRPr="00103A8F" w:rsidRDefault="00DF0D36"/>
    <w:p w14:paraId="2409FE2D" w14:textId="62AC469D" w:rsidR="00DF0D36" w:rsidRPr="00103A8F" w:rsidRDefault="00BB5F13">
      <w:pPr>
        <w:numPr>
          <w:ilvl w:val="0"/>
          <w:numId w:val="2"/>
        </w:numPr>
        <w:spacing w:after="240"/>
        <w:jc w:val="both"/>
        <w:rPr>
          <w:b/>
        </w:rPr>
      </w:pPr>
      <w:r w:rsidRPr="00103A8F">
        <w:rPr>
          <w:b/>
        </w:rPr>
        <w:lastRenderedPageBreak/>
        <w:t xml:space="preserve">RESEARCH ACTIVITIES UPDATE </w:t>
      </w:r>
      <w:r w:rsidRPr="00103A8F">
        <w:t>(</w:t>
      </w:r>
      <w:r w:rsidR="009B0057" w:rsidRPr="00103A8F">
        <w:rPr>
          <w:color w:val="000000"/>
        </w:rPr>
        <w:t>Jian Sun</w:t>
      </w:r>
      <w:r w:rsidRPr="00103A8F">
        <w:t>)</w:t>
      </w:r>
    </w:p>
    <w:p w14:paraId="2E68C47D" w14:textId="7EEC2EA3" w:rsidR="00DF0D36" w:rsidRDefault="009B0057">
      <w:pPr>
        <w:ind w:left="1080"/>
        <w:jc w:val="both"/>
      </w:pPr>
      <w:r w:rsidRPr="00103A8F">
        <w:rPr>
          <w:color w:val="000000"/>
        </w:rPr>
        <w:t>Jian Sun</w:t>
      </w:r>
      <w:r w:rsidR="00BB5F13" w:rsidRPr="00103A8F">
        <w:t xml:space="preserve"> to report on the research chair breakfast</w:t>
      </w:r>
      <w:r w:rsidR="00BD61EC" w:rsidRPr="00103A8F">
        <w:t xml:space="preserve"> and other research related activities.</w:t>
      </w:r>
    </w:p>
    <w:p w14:paraId="45C6194D" w14:textId="76AA3950" w:rsidR="00B63725" w:rsidRDefault="00B63725">
      <w:pPr>
        <w:ind w:left="1080"/>
        <w:jc w:val="both"/>
      </w:pPr>
    </w:p>
    <w:p w14:paraId="7B65B33C" w14:textId="5E36FFB9" w:rsidR="00B63725" w:rsidRDefault="00B63725">
      <w:pPr>
        <w:ind w:left="1080"/>
        <w:jc w:val="both"/>
      </w:pPr>
      <w:r>
        <w:t>Discuss on any relevant concerns on WS 1856</w:t>
      </w:r>
      <w:r w:rsidR="00D259DD">
        <w:t xml:space="preserve"> (attached in appendix B).</w:t>
      </w:r>
    </w:p>
    <w:p w14:paraId="593BFE1B" w14:textId="6D9043B2" w:rsidR="00F42E5F" w:rsidRDefault="00F42E5F">
      <w:pPr>
        <w:ind w:left="1080"/>
        <w:jc w:val="both"/>
      </w:pPr>
    </w:p>
    <w:p w14:paraId="52820776" w14:textId="0A97ED40" w:rsidR="00F42E5F" w:rsidRDefault="00F42E5F">
      <w:pPr>
        <w:ind w:left="1080"/>
        <w:jc w:val="both"/>
      </w:pPr>
      <w:r w:rsidRPr="00F75BD8">
        <w:rPr>
          <w:b/>
          <w:bCs/>
        </w:rPr>
        <w:t>ACTION</w:t>
      </w:r>
      <w:r>
        <w:t xml:space="preserve">: </w:t>
      </w:r>
      <w:r w:rsidR="00F75BD8">
        <w:t>Vote on WS 1856 Approval</w:t>
      </w:r>
      <w:r w:rsidR="00B63725">
        <w:t xml:space="preserve"> (see appendix B)</w:t>
      </w:r>
    </w:p>
    <w:p w14:paraId="01756108" w14:textId="0F182CE7" w:rsidR="001C1D37" w:rsidRDefault="001C1D37">
      <w:pPr>
        <w:ind w:left="1080"/>
        <w:jc w:val="both"/>
      </w:pPr>
    </w:p>
    <w:bookmarkStart w:id="1" w:name="_MON_1737896040"/>
    <w:bookmarkEnd w:id="1"/>
    <w:p w14:paraId="0C2BFEF6" w14:textId="14E5CA83" w:rsidR="001F0FDE" w:rsidRDefault="001F0FDE">
      <w:pPr>
        <w:ind w:left="1080"/>
        <w:jc w:val="both"/>
        <w:rPr>
          <w:i/>
          <w:iCs/>
        </w:rPr>
      </w:pPr>
      <w:r>
        <w:object w:dxaOrig="1520" w:dyaOrig="987" w14:anchorId="4E22D2D5">
          <v:shape id="_x0000_i1029" type="#_x0000_t75" style="width:76.2pt;height:49.2pt" o:ole="">
            <v:imagedata r:id="rId12" o:title=""/>
          </v:shape>
          <o:OLEObject Type="Embed" ProgID="Word.Document.12" ShapeID="_x0000_i1029" DrawAspect="Icon" ObjectID="_1737899833" r:id="rId13">
            <o:FieldCodes>\s</o:FieldCodes>
          </o:OLEObject>
        </w:object>
      </w:r>
    </w:p>
    <w:p w14:paraId="2D7F47DA" w14:textId="3979A5C8" w:rsidR="001C1D37" w:rsidRDefault="001C1D37">
      <w:pPr>
        <w:ind w:left="1080"/>
        <w:jc w:val="both"/>
        <w:rPr>
          <w:i/>
          <w:iCs/>
        </w:rPr>
      </w:pPr>
      <w:r>
        <w:rPr>
          <w:i/>
          <w:iCs/>
        </w:rPr>
        <w:t xml:space="preserve">Jian: </w:t>
      </w:r>
      <w:r w:rsidR="00CC2D48">
        <w:rPr>
          <w:i/>
          <w:iCs/>
        </w:rPr>
        <w:t xml:space="preserve">Discussed </w:t>
      </w:r>
      <w:r w:rsidR="00CC2D48" w:rsidRPr="0020769B">
        <w:rPr>
          <w:i/>
          <w:iCs/>
          <w:highlight w:val="yellow"/>
        </w:rPr>
        <w:t xml:space="preserve">the </w:t>
      </w:r>
      <w:r w:rsidR="0020769B" w:rsidRPr="0020769B">
        <w:rPr>
          <w:i/>
          <w:iCs/>
          <w:highlight w:val="yellow"/>
        </w:rPr>
        <w:t xml:space="preserve">above </w:t>
      </w:r>
      <w:r w:rsidR="00CC2D48" w:rsidRPr="0020769B">
        <w:rPr>
          <w:i/>
          <w:iCs/>
          <w:highlight w:val="yellow"/>
        </w:rPr>
        <w:t>notes</w:t>
      </w:r>
      <w:r w:rsidR="00CC2D48">
        <w:rPr>
          <w:i/>
          <w:iCs/>
        </w:rPr>
        <w:t xml:space="preserve"> from the meeting.</w:t>
      </w:r>
    </w:p>
    <w:p w14:paraId="2EBF1FA7" w14:textId="752E2048" w:rsidR="00CC2D48" w:rsidRDefault="00CC2D48">
      <w:pPr>
        <w:ind w:left="1080"/>
        <w:jc w:val="both"/>
        <w:rPr>
          <w:i/>
          <w:iCs/>
        </w:rPr>
      </w:pPr>
    </w:p>
    <w:p w14:paraId="1701B07E" w14:textId="33C59F24" w:rsidR="00CC2D48" w:rsidRDefault="00CC2D48" w:rsidP="009269EA">
      <w:pPr>
        <w:ind w:left="1080"/>
        <w:jc w:val="both"/>
        <w:rPr>
          <w:i/>
          <w:iCs/>
        </w:rPr>
      </w:pPr>
      <w:r>
        <w:rPr>
          <w:i/>
          <w:iCs/>
        </w:rPr>
        <w:t xml:space="preserve">Jian: We have two co-sponsor </w:t>
      </w:r>
      <w:r w:rsidR="009269EA">
        <w:rPr>
          <w:i/>
          <w:iCs/>
        </w:rPr>
        <w:t xml:space="preserve">projects </w:t>
      </w:r>
      <w:r>
        <w:rPr>
          <w:i/>
          <w:iCs/>
        </w:rPr>
        <w:t xml:space="preserve">with TC 3.2 and TC 8.08. We do not </w:t>
      </w:r>
      <w:r w:rsidR="009269EA">
        <w:rPr>
          <w:i/>
          <w:iCs/>
        </w:rPr>
        <w:t>lead either of these projects</w:t>
      </w:r>
      <w:r>
        <w:rPr>
          <w:i/>
          <w:iCs/>
        </w:rPr>
        <w:t xml:space="preserve">. </w:t>
      </w:r>
      <w:r w:rsidR="009269EA">
        <w:rPr>
          <w:i/>
          <w:iCs/>
        </w:rPr>
        <w:t xml:space="preserve">The project with TC </w:t>
      </w:r>
      <w:r>
        <w:rPr>
          <w:i/>
          <w:iCs/>
        </w:rPr>
        <w:t xml:space="preserve">8.08 is going to be short tubes only. We </w:t>
      </w:r>
      <w:r w:rsidR="009269EA">
        <w:rPr>
          <w:i/>
          <w:iCs/>
        </w:rPr>
        <w:t>must</w:t>
      </w:r>
      <w:r>
        <w:rPr>
          <w:i/>
          <w:iCs/>
        </w:rPr>
        <w:t xml:space="preserve"> develop new correlations for new refrigerants.</w:t>
      </w:r>
    </w:p>
    <w:p w14:paraId="3E55AD3C" w14:textId="77E3BC79" w:rsidR="00CC2D48" w:rsidRDefault="00CC2D48" w:rsidP="00CC2D48">
      <w:pPr>
        <w:ind w:left="1080"/>
        <w:jc w:val="both"/>
        <w:rPr>
          <w:i/>
          <w:iCs/>
        </w:rPr>
      </w:pPr>
    </w:p>
    <w:p w14:paraId="76C25A73" w14:textId="3E3C6FE7" w:rsidR="00CC2D48" w:rsidRDefault="00CC2D48" w:rsidP="00CC2D48">
      <w:pPr>
        <w:ind w:left="1080"/>
        <w:jc w:val="both"/>
        <w:rPr>
          <w:i/>
          <w:iCs/>
        </w:rPr>
      </w:pPr>
      <w:r>
        <w:rPr>
          <w:i/>
          <w:iCs/>
        </w:rPr>
        <w:t>Nilesh: What are the new refrigerants being considered?</w:t>
      </w:r>
    </w:p>
    <w:p w14:paraId="2F9DBD45" w14:textId="5172DD6D" w:rsidR="00CC2D48" w:rsidRDefault="00CC2D48" w:rsidP="00CC2D48">
      <w:pPr>
        <w:ind w:left="1080"/>
        <w:jc w:val="both"/>
        <w:rPr>
          <w:i/>
          <w:iCs/>
        </w:rPr>
      </w:pPr>
    </w:p>
    <w:p w14:paraId="3EA584E0" w14:textId="6B94E367" w:rsidR="00CC2D48" w:rsidRDefault="009269EA" w:rsidP="00CC2D48">
      <w:pPr>
        <w:ind w:left="1080"/>
        <w:jc w:val="both"/>
        <w:rPr>
          <w:i/>
          <w:iCs/>
        </w:rPr>
      </w:pPr>
      <w:r>
        <w:rPr>
          <w:i/>
          <w:iCs/>
        </w:rPr>
        <w:t xml:space="preserve">Guest: </w:t>
      </w:r>
      <w:r w:rsidR="00CC2D48">
        <w:rPr>
          <w:i/>
          <w:iCs/>
        </w:rPr>
        <w:t>Medium temperature application</w:t>
      </w:r>
    </w:p>
    <w:p w14:paraId="798962E3" w14:textId="26A3A051" w:rsidR="00CC2D48" w:rsidRDefault="00CC2D48" w:rsidP="00CC2D48">
      <w:pPr>
        <w:ind w:left="1080"/>
        <w:jc w:val="both"/>
        <w:rPr>
          <w:i/>
          <w:iCs/>
        </w:rPr>
      </w:pPr>
    </w:p>
    <w:p w14:paraId="6E4A1505" w14:textId="4B47FC11" w:rsidR="00CC2D48" w:rsidRDefault="00CC2D48" w:rsidP="00CC2D48">
      <w:pPr>
        <w:ind w:left="1080"/>
        <w:jc w:val="both"/>
        <w:rPr>
          <w:i/>
          <w:iCs/>
        </w:rPr>
      </w:pPr>
      <w:r>
        <w:rPr>
          <w:i/>
          <w:iCs/>
        </w:rPr>
        <w:t xml:space="preserve">Jian: Should we vote on this </w:t>
      </w:r>
      <w:r w:rsidR="009269EA">
        <w:rPr>
          <w:i/>
          <w:iCs/>
        </w:rPr>
        <w:t>WS 1856</w:t>
      </w:r>
      <w:r>
        <w:rPr>
          <w:i/>
          <w:iCs/>
        </w:rPr>
        <w:t xml:space="preserve"> right now or should we give some time before voting?</w:t>
      </w:r>
      <w:r>
        <w:rPr>
          <w:i/>
          <w:iCs/>
        </w:rPr>
        <w:br/>
      </w:r>
      <w:r>
        <w:rPr>
          <w:i/>
          <w:iCs/>
        </w:rPr>
        <w:br/>
        <w:t>KW Lee: We need to make sure that any previous work was not done related to 1856 before voting on this.</w:t>
      </w:r>
    </w:p>
    <w:p w14:paraId="0BC646DA" w14:textId="5098BFEF" w:rsidR="00CC2D48" w:rsidRDefault="00CC2D48" w:rsidP="00CC2D48">
      <w:pPr>
        <w:ind w:left="1080"/>
        <w:jc w:val="both"/>
        <w:rPr>
          <w:i/>
          <w:iCs/>
        </w:rPr>
      </w:pPr>
    </w:p>
    <w:p w14:paraId="0F080A25" w14:textId="21D19065" w:rsidR="00CC2D48" w:rsidRDefault="00CC2D48" w:rsidP="00CC2D48">
      <w:pPr>
        <w:ind w:left="1080"/>
        <w:jc w:val="both"/>
        <w:rPr>
          <w:i/>
          <w:iCs/>
        </w:rPr>
      </w:pPr>
      <w:r>
        <w:rPr>
          <w:i/>
          <w:iCs/>
        </w:rPr>
        <w:t xml:space="preserve">Matt: Make a list of questions (KW Lee). I will communicate with Ivan and </w:t>
      </w:r>
    </w:p>
    <w:p w14:paraId="7F9D35AC" w14:textId="4D211686" w:rsidR="00CC2D48" w:rsidRDefault="00CC2D48" w:rsidP="00CC2D48">
      <w:pPr>
        <w:ind w:left="1080"/>
        <w:jc w:val="both"/>
        <w:rPr>
          <w:i/>
          <w:iCs/>
        </w:rPr>
      </w:pPr>
    </w:p>
    <w:p w14:paraId="73E8823A" w14:textId="79E6CF90" w:rsidR="00CC2D48" w:rsidRDefault="00CC2D48" w:rsidP="00CC2D48">
      <w:pPr>
        <w:ind w:left="1080"/>
        <w:jc w:val="both"/>
        <w:rPr>
          <w:i/>
          <w:iCs/>
        </w:rPr>
      </w:pPr>
      <w:r>
        <w:rPr>
          <w:i/>
          <w:iCs/>
        </w:rPr>
        <w:t xml:space="preserve">Stefan: I will abstain from voting on </w:t>
      </w:r>
      <w:r w:rsidR="009269EA">
        <w:rPr>
          <w:i/>
          <w:iCs/>
        </w:rPr>
        <w:t>WS</w:t>
      </w:r>
      <w:r>
        <w:rPr>
          <w:i/>
          <w:iCs/>
        </w:rPr>
        <w:t xml:space="preserve"> 1856. Did R</w:t>
      </w:r>
      <w:r w:rsidR="009269EA">
        <w:rPr>
          <w:i/>
          <w:iCs/>
        </w:rPr>
        <w:t>esearch Liaison</w:t>
      </w:r>
      <w:r>
        <w:rPr>
          <w:i/>
          <w:iCs/>
        </w:rPr>
        <w:t xml:space="preserve"> Lorenzo </w:t>
      </w:r>
      <w:proofErr w:type="gramStart"/>
      <w:r>
        <w:rPr>
          <w:i/>
          <w:iCs/>
        </w:rPr>
        <w:t>take a look</w:t>
      </w:r>
      <w:proofErr w:type="gramEnd"/>
      <w:r>
        <w:rPr>
          <w:i/>
          <w:iCs/>
        </w:rPr>
        <w:t xml:space="preserve"> a this </w:t>
      </w:r>
      <w:r w:rsidR="009269EA">
        <w:rPr>
          <w:i/>
          <w:iCs/>
        </w:rPr>
        <w:t>WS</w:t>
      </w:r>
      <w:r>
        <w:rPr>
          <w:i/>
          <w:iCs/>
        </w:rPr>
        <w:t xml:space="preserve"> before we vote?</w:t>
      </w:r>
    </w:p>
    <w:p w14:paraId="25B17B01" w14:textId="24C89B20" w:rsidR="00CC2D48" w:rsidRDefault="00CC2D48" w:rsidP="00CC2D48">
      <w:pPr>
        <w:ind w:left="1080"/>
        <w:jc w:val="both"/>
        <w:rPr>
          <w:i/>
          <w:iCs/>
        </w:rPr>
      </w:pPr>
    </w:p>
    <w:p w14:paraId="3EF3D239" w14:textId="005BED76" w:rsidR="00CC2D48" w:rsidRDefault="00CC2D48" w:rsidP="00CC2D48">
      <w:pPr>
        <w:ind w:left="1080"/>
        <w:jc w:val="both"/>
        <w:rPr>
          <w:i/>
          <w:iCs/>
        </w:rPr>
      </w:pPr>
      <w:r>
        <w:rPr>
          <w:i/>
          <w:iCs/>
        </w:rPr>
        <w:t xml:space="preserve">Stefan: It is very vague. There is a lot of leeway for the bidder. </w:t>
      </w:r>
      <w:r w:rsidR="00456369">
        <w:rPr>
          <w:i/>
          <w:iCs/>
        </w:rPr>
        <w:t>It might get rejected</w:t>
      </w:r>
      <w:r w:rsidR="009269EA">
        <w:rPr>
          <w:i/>
          <w:iCs/>
        </w:rPr>
        <w:t xml:space="preserve"> in the current state</w:t>
      </w:r>
      <w:r w:rsidR="00456369">
        <w:rPr>
          <w:i/>
          <w:iCs/>
        </w:rPr>
        <w:t xml:space="preserve">. </w:t>
      </w:r>
      <w:r w:rsidR="00025EFC">
        <w:rPr>
          <w:i/>
          <w:iCs/>
        </w:rPr>
        <w:t>There might be a lot of work done</w:t>
      </w:r>
      <w:r w:rsidR="009269EA">
        <w:rPr>
          <w:i/>
          <w:iCs/>
        </w:rPr>
        <w:t xml:space="preserve"> on this topic</w:t>
      </w:r>
      <w:r w:rsidR="00025EFC">
        <w:rPr>
          <w:i/>
          <w:iCs/>
        </w:rPr>
        <w:t xml:space="preserve"> </w:t>
      </w:r>
      <w:r w:rsidR="009269EA">
        <w:rPr>
          <w:i/>
          <w:iCs/>
        </w:rPr>
        <w:t>before,</w:t>
      </w:r>
      <w:r w:rsidR="00025EFC">
        <w:rPr>
          <w:i/>
          <w:iCs/>
        </w:rPr>
        <w:t xml:space="preserve"> but it might be company propriety.</w:t>
      </w:r>
    </w:p>
    <w:p w14:paraId="514D2F61" w14:textId="191F8F55" w:rsidR="00025EFC" w:rsidRDefault="00025EFC" w:rsidP="00CC2D48">
      <w:pPr>
        <w:ind w:left="1080"/>
        <w:jc w:val="both"/>
        <w:rPr>
          <w:i/>
          <w:iCs/>
        </w:rPr>
      </w:pPr>
    </w:p>
    <w:p w14:paraId="6ACA635A" w14:textId="403565EF" w:rsidR="00025EFC" w:rsidRDefault="00CE2EF6" w:rsidP="00CC2D48">
      <w:pPr>
        <w:ind w:left="1080"/>
        <w:jc w:val="both"/>
        <w:rPr>
          <w:i/>
          <w:iCs/>
        </w:rPr>
      </w:pPr>
      <w:proofErr w:type="spellStart"/>
      <w:r>
        <w:rPr>
          <w:i/>
          <w:iCs/>
        </w:rPr>
        <w:t>Parmesh</w:t>
      </w:r>
      <w:proofErr w:type="spellEnd"/>
      <w:r>
        <w:rPr>
          <w:i/>
          <w:iCs/>
        </w:rPr>
        <w:t xml:space="preserve">: </w:t>
      </w:r>
      <w:r w:rsidR="00025EFC">
        <w:rPr>
          <w:i/>
          <w:iCs/>
        </w:rPr>
        <w:t>There is a lot of work done with CO2 in commercial application so I will be surprised if no work is reported on this topic in literature.</w:t>
      </w:r>
    </w:p>
    <w:p w14:paraId="55A95F91" w14:textId="6D93A4D1" w:rsidR="00CE2EF6" w:rsidRDefault="00CE2EF6" w:rsidP="00CC2D48">
      <w:pPr>
        <w:ind w:left="1080"/>
        <w:jc w:val="both"/>
        <w:rPr>
          <w:i/>
          <w:iCs/>
        </w:rPr>
      </w:pPr>
    </w:p>
    <w:p w14:paraId="5426DA23" w14:textId="5B383640" w:rsidR="00CE2EF6" w:rsidRDefault="00CE2EF6" w:rsidP="00CC2D48">
      <w:pPr>
        <w:ind w:left="1080"/>
        <w:jc w:val="both"/>
        <w:rPr>
          <w:i/>
          <w:iCs/>
        </w:rPr>
      </w:pPr>
      <w:r>
        <w:rPr>
          <w:i/>
          <w:iCs/>
        </w:rPr>
        <w:t xml:space="preserve">Matt: We </w:t>
      </w:r>
      <w:r w:rsidR="009269EA">
        <w:rPr>
          <w:i/>
          <w:iCs/>
        </w:rPr>
        <w:t xml:space="preserve">should have a meeting </w:t>
      </w:r>
      <w:r>
        <w:rPr>
          <w:i/>
          <w:iCs/>
        </w:rPr>
        <w:t>again before voting.</w:t>
      </w:r>
      <w:r w:rsidR="009269EA">
        <w:rPr>
          <w:i/>
          <w:iCs/>
        </w:rPr>
        <w:t xml:space="preserve"> We will have to make a list of our concerns related to the WS 1856 and discuss this with TC 3.2 as well.</w:t>
      </w:r>
    </w:p>
    <w:p w14:paraId="454CA68A" w14:textId="289DD60C" w:rsidR="00CE2EF6" w:rsidRDefault="00CE2EF6" w:rsidP="00CC2D48">
      <w:pPr>
        <w:ind w:left="1080"/>
        <w:jc w:val="both"/>
        <w:rPr>
          <w:i/>
          <w:iCs/>
        </w:rPr>
      </w:pPr>
    </w:p>
    <w:p w14:paraId="4A296300" w14:textId="2F5C8124" w:rsidR="00CE2EF6" w:rsidRDefault="00CE2EF6" w:rsidP="00CC2D48">
      <w:pPr>
        <w:ind w:left="1080"/>
        <w:jc w:val="both"/>
        <w:rPr>
          <w:i/>
          <w:iCs/>
        </w:rPr>
      </w:pPr>
      <w:r w:rsidRPr="009269EA">
        <w:rPr>
          <w:b/>
          <w:bCs/>
          <w:i/>
          <w:iCs/>
        </w:rPr>
        <w:t>ACTION</w:t>
      </w:r>
      <w:r>
        <w:rPr>
          <w:i/>
          <w:iCs/>
        </w:rPr>
        <w:t>: Matt will arrange an online meeting with the voting members to discuss the concerns with WS 1856 before voting.</w:t>
      </w:r>
    </w:p>
    <w:p w14:paraId="0AD31062" w14:textId="5E282BF5" w:rsidR="00CE2EF6" w:rsidRDefault="00CE2EF6" w:rsidP="00CC2D48">
      <w:pPr>
        <w:ind w:left="1080"/>
        <w:jc w:val="both"/>
        <w:rPr>
          <w:i/>
          <w:iCs/>
        </w:rPr>
      </w:pPr>
    </w:p>
    <w:p w14:paraId="7B473F0F" w14:textId="1629821E" w:rsidR="00CE2EF6" w:rsidRDefault="00CE2EF6" w:rsidP="00CE2EF6">
      <w:pPr>
        <w:ind w:left="1080"/>
        <w:jc w:val="both"/>
        <w:rPr>
          <w:i/>
          <w:iCs/>
        </w:rPr>
      </w:pPr>
      <w:r>
        <w:rPr>
          <w:i/>
          <w:iCs/>
        </w:rPr>
        <w:t xml:space="preserve">KW Lee: What is the status with the second project with TC 8.08? RTAR got approved and we are waiting on the WS for that project. </w:t>
      </w:r>
    </w:p>
    <w:p w14:paraId="51716CC0" w14:textId="0765CFE7" w:rsidR="00A54FE4" w:rsidRDefault="00A54FE4" w:rsidP="00CE2EF6">
      <w:pPr>
        <w:ind w:left="1080"/>
        <w:jc w:val="both"/>
        <w:rPr>
          <w:i/>
          <w:iCs/>
        </w:rPr>
      </w:pPr>
    </w:p>
    <w:p w14:paraId="67E595B3" w14:textId="50F7A087" w:rsidR="00A54FE4" w:rsidRDefault="00A54FE4" w:rsidP="00CE2EF6">
      <w:pPr>
        <w:ind w:left="1080"/>
        <w:jc w:val="both"/>
        <w:rPr>
          <w:i/>
          <w:iCs/>
        </w:rPr>
      </w:pPr>
      <w:proofErr w:type="spellStart"/>
      <w:r>
        <w:rPr>
          <w:i/>
          <w:iCs/>
        </w:rPr>
        <w:t>Parmesh</w:t>
      </w:r>
      <w:proofErr w:type="spellEnd"/>
      <w:r>
        <w:rPr>
          <w:i/>
          <w:iCs/>
        </w:rPr>
        <w:t>: What standard is being followed for A3 refrigerants in land based transport applications?</w:t>
      </w:r>
    </w:p>
    <w:p w14:paraId="46D64631" w14:textId="254F95E7" w:rsidR="004A734A" w:rsidRDefault="004A734A" w:rsidP="00CE2EF6">
      <w:pPr>
        <w:ind w:left="1080"/>
        <w:jc w:val="both"/>
        <w:rPr>
          <w:i/>
          <w:iCs/>
        </w:rPr>
      </w:pPr>
    </w:p>
    <w:p w14:paraId="7936790F" w14:textId="1E1FC65C" w:rsidR="004A734A" w:rsidRDefault="004A734A" w:rsidP="00CE2EF6">
      <w:pPr>
        <w:ind w:left="1080"/>
        <w:jc w:val="both"/>
        <w:rPr>
          <w:i/>
          <w:iCs/>
        </w:rPr>
      </w:pPr>
      <w:r>
        <w:rPr>
          <w:i/>
          <w:iCs/>
        </w:rPr>
        <w:lastRenderedPageBreak/>
        <w:t xml:space="preserve">Matt: There are certain </w:t>
      </w:r>
      <w:r w:rsidR="009269EA">
        <w:rPr>
          <w:i/>
          <w:iCs/>
        </w:rPr>
        <w:t>gaps related to the use of A3 refrigerants in land based transport applications,</w:t>
      </w:r>
      <w:r>
        <w:rPr>
          <w:i/>
          <w:iCs/>
        </w:rPr>
        <w:t xml:space="preserve"> and we need to look at these gaps.</w:t>
      </w:r>
    </w:p>
    <w:p w14:paraId="0446B579" w14:textId="77777777" w:rsidR="00DF0D36" w:rsidRPr="00103A8F" w:rsidRDefault="00DF0D36" w:rsidP="009B0057">
      <w:pPr>
        <w:jc w:val="both"/>
      </w:pPr>
    </w:p>
    <w:p w14:paraId="2741BB6B" w14:textId="77777777" w:rsidR="00DF0D36" w:rsidRPr="00103A8F" w:rsidRDefault="00DF0D36" w:rsidP="00BB174C">
      <w:pPr>
        <w:jc w:val="both"/>
      </w:pPr>
    </w:p>
    <w:p w14:paraId="1FBFCC9E" w14:textId="77777777" w:rsidR="00DF0D36" w:rsidRPr="00103A8F" w:rsidRDefault="00BB5F13">
      <w:pPr>
        <w:numPr>
          <w:ilvl w:val="0"/>
          <w:numId w:val="2"/>
        </w:numPr>
        <w:tabs>
          <w:tab w:val="left" w:pos="1920"/>
        </w:tabs>
        <w:spacing w:after="240"/>
        <w:jc w:val="both"/>
      </w:pPr>
      <w:r w:rsidRPr="00103A8F">
        <w:rPr>
          <w:b/>
        </w:rPr>
        <w:t xml:space="preserve">PROGRAM UPDATE </w:t>
      </w:r>
      <w:r w:rsidRPr="00103A8F">
        <w:t>(</w:t>
      </w:r>
      <w:r w:rsidRPr="00103A8F">
        <w:rPr>
          <w:color w:val="000000"/>
        </w:rPr>
        <w:t>Stefan Elbel</w:t>
      </w:r>
      <w:r w:rsidRPr="00103A8F">
        <w:t xml:space="preserve">) </w:t>
      </w:r>
    </w:p>
    <w:p w14:paraId="1C198D96" w14:textId="40A8F52C" w:rsidR="00DF0D36" w:rsidRPr="00103A8F" w:rsidRDefault="00BB5F13">
      <w:pPr>
        <w:tabs>
          <w:tab w:val="left" w:pos="1920"/>
        </w:tabs>
        <w:ind w:left="1086"/>
        <w:jc w:val="both"/>
      </w:pPr>
      <w:r w:rsidRPr="00103A8F">
        <w:t>There is a call for anyone interested in being a reviewer for papers for future conferences.  Anyone else interested in being a conference paper reviewer should contact Stef</w:t>
      </w:r>
      <w:r w:rsidR="00BB174C">
        <w:t>a</w:t>
      </w:r>
      <w:r w:rsidRPr="00103A8F">
        <w:t xml:space="preserve">n Elbel or </w:t>
      </w:r>
      <w:r w:rsidR="00757AE6" w:rsidRPr="00103A8F">
        <w:t>Matt Stinson</w:t>
      </w:r>
      <w:r w:rsidRPr="00103A8F">
        <w:t xml:space="preserve"> to let them know.</w:t>
      </w:r>
    </w:p>
    <w:p w14:paraId="1B597236" w14:textId="77777777" w:rsidR="00A03CB2" w:rsidRPr="00103A8F" w:rsidRDefault="00A03CB2">
      <w:pPr>
        <w:tabs>
          <w:tab w:val="left" w:pos="1920"/>
        </w:tabs>
        <w:ind w:left="1086"/>
        <w:jc w:val="both"/>
      </w:pPr>
    </w:p>
    <w:p w14:paraId="2D2DB256" w14:textId="5A24D94E" w:rsidR="00204946" w:rsidRDefault="00EA22D4" w:rsidP="00871586">
      <w:pPr>
        <w:tabs>
          <w:tab w:val="left" w:pos="1920"/>
        </w:tabs>
        <w:ind w:left="1086"/>
        <w:jc w:val="both"/>
      </w:pPr>
      <w:r w:rsidRPr="00103A8F">
        <w:t xml:space="preserve">Open discussion on co-sponsorships or seminar/presentation proposals for </w:t>
      </w:r>
      <w:r w:rsidR="00B06859">
        <w:t>Annual</w:t>
      </w:r>
      <w:r w:rsidR="00247D45">
        <w:t xml:space="preserve"> 2023</w:t>
      </w:r>
      <w:r w:rsidR="00E454A9" w:rsidRPr="00103A8F">
        <w:t xml:space="preserve"> meeting</w:t>
      </w:r>
      <w:r w:rsidR="00B06859">
        <w:t xml:space="preserve"> (summer)</w:t>
      </w:r>
      <w:r w:rsidR="00E454A9" w:rsidRPr="00103A8F">
        <w:t>.</w:t>
      </w:r>
    </w:p>
    <w:p w14:paraId="52B161B9" w14:textId="79FECE9F" w:rsidR="004A734A" w:rsidRDefault="004A734A" w:rsidP="00871586">
      <w:pPr>
        <w:tabs>
          <w:tab w:val="left" w:pos="1920"/>
        </w:tabs>
        <w:ind w:left="1086"/>
        <w:jc w:val="both"/>
      </w:pPr>
    </w:p>
    <w:bookmarkStart w:id="2" w:name="_MON_1737485012"/>
    <w:bookmarkEnd w:id="2"/>
    <w:p w14:paraId="5DE3B2D3" w14:textId="3678EC9A" w:rsidR="009269EA" w:rsidRDefault="009269EA" w:rsidP="00871586">
      <w:pPr>
        <w:tabs>
          <w:tab w:val="left" w:pos="1920"/>
        </w:tabs>
        <w:ind w:left="1086"/>
        <w:jc w:val="both"/>
        <w:rPr>
          <w:i/>
          <w:iCs/>
        </w:rPr>
      </w:pPr>
      <w:r>
        <w:rPr>
          <w:i/>
          <w:iCs/>
        </w:rPr>
        <w:object w:dxaOrig="1520" w:dyaOrig="987" w14:anchorId="58199507">
          <v:shape id="_x0000_i1026" type="#_x0000_t75" style="width:76.2pt;height:49.2pt" o:ole="">
            <v:imagedata r:id="rId14" o:title=""/>
          </v:shape>
          <o:OLEObject Type="Embed" ProgID="Word.Document.12" ShapeID="_x0000_i1026" DrawAspect="Icon" ObjectID="_1737899834" r:id="rId15">
            <o:FieldCodes>\s</o:FieldCodes>
          </o:OLEObject>
        </w:object>
      </w:r>
    </w:p>
    <w:p w14:paraId="15ED97DB" w14:textId="435CE5AB" w:rsidR="004A734A" w:rsidRDefault="004A734A" w:rsidP="00871586">
      <w:pPr>
        <w:tabs>
          <w:tab w:val="left" w:pos="1920"/>
        </w:tabs>
        <w:ind w:left="1086"/>
        <w:jc w:val="both"/>
        <w:rPr>
          <w:i/>
          <w:iCs/>
        </w:rPr>
      </w:pPr>
      <w:r>
        <w:rPr>
          <w:i/>
          <w:iCs/>
        </w:rPr>
        <w:t xml:space="preserve">Stefan: Discussed </w:t>
      </w:r>
      <w:r w:rsidRPr="0020769B">
        <w:rPr>
          <w:i/>
          <w:iCs/>
          <w:highlight w:val="yellow"/>
        </w:rPr>
        <w:t>the program updates above</w:t>
      </w:r>
    </w:p>
    <w:p w14:paraId="6E00CF3D" w14:textId="301B4468" w:rsidR="004A734A" w:rsidRDefault="004A734A" w:rsidP="00871586">
      <w:pPr>
        <w:tabs>
          <w:tab w:val="left" w:pos="1920"/>
        </w:tabs>
        <w:ind w:left="1086"/>
        <w:jc w:val="both"/>
        <w:rPr>
          <w:i/>
          <w:iCs/>
        </w:rPr>
      </w:pPr>
    </w:p>
    <w:p w14:paraId="1AE7563D" w14:textId="19C92BDB" w:rsidR="000668EB" w:rsidRDefault="004A734A" w:rsidP="000668EB">
      <w:pPr>
        <w:tabs>
          <w:tab w:val="left" w:pos="1920"/>
        </w:tabs>
        <w:ind w:left="1086"/>
        <w:jc w:val="both"/>
        <w:rPr>
          <w:i/>
          <w:iCs/>
        </w:rPr>
      </w:pPr>
      <w:r>
        <w:rPr>
          <w:i/>
          <w:iCs/>
        </w:rPr>
        <w:t>Stefan: There is still time to submit ideas for seminars for Tampa. I was in a meeting with TC 10 and there were some idea</w:t>
      </w:r>
      <w:r w:rsidR="000668EB">
        <w:rPr>
          <w:i/>
          <w:iCs/>
        </w:rPr>
        <w:t>s.</w:t>
      </w:r>
    </w:p>
    <w:p w14:paraId="1AE88EDD" w14:textId="77777777" w:rsidR="000668EB" w:rsidRPr="000668EB" w:rsidRDefault="000668EB" w:rsidP="000668EB">
      <w:pPr>
        <w:pStyle w:val="ListParagraph"/>
        <w:numPr>
          <w:ilvl w:val="0"/>
          <w:numId w:val="13"/>
        </w:numPr>
        <w:tabs>
          <w:tab w:val="left" w:pos="1920"/>
        </w:tabs>
        <w:jc w:val="both"/>
        <w:rPr>
          <w:i/>
          <w:iCs/>
        </w:rPr>
      </w:pPr>
      <w:r w:rsidRPr="000668EB">
        <w:rPr>
          <w:i/>
          <w:iCs/>
        </w:rPr>
        <w:t>Energy storage and/or CO2 installations, case studies</w:t>
      </w:r>
    </w:p>
    <w:p w14:paraId="66BD6A62" w14:textId="77777777" w:rsidR="000668EB" w:rsidRPr="000668EB" w:rsidRDefault="000668EB" w:rsidP="000668EB">
      <w:pPr>
        <w:pStyle w:val="ListParagraph"/>
        <w:numPr>
          <w:ilvl w:val="0"/>
          <w:numId w:val="13"/>
        </w:numPr>
        <w:tabs>
          <w:tab w:val="left" w:pos="1920"/>
        </w:tabs>
        <w:jc w:val="both"/>
        <w:rPr>
          <w:i/>
          <w:iCs/>
        </w:rPr>
      </w:pPr>
      <w:r w:rsidRPr="000668EB">
        <w:rPr>
          <w:i/>
          <w:iCs/>
        </w:rPr>
        <w:t>A2L sensors for refrigeration</w:t>
      </w:r>
    </w:p>
    <w:p w14:paraId="0BA710FD" w14:textId="77777777" w:rsidR="000668EB" w:rsidRPr="000668EB" w:rsidRDefault="000668EB" w:rsidP="000668EB">
      <w:pPr>
        <w:pStyle w:val="ListParagraph"/>
        <w:numPr>
          <w:ilvl w:val="0"/>
          <w:numId w:val="13"/>
        </w:numPr>
        <w:tabs>
          <w:tab w:val="left" w:pos="1920"/>
        </w:tabs>
        <w:jc w:val="both"/>
        <w:rPr>
          <w:i/>
          <w:iCs/>
        </w:rPr>
      </w:pPr>
      <w:r w:rsidRPr="000668EB">
        <w:rPr>
          <w:i/>
          <w:iCs/>
        </w:rPr>
        <w:t>Seminar on testing with glide, performance difference on dew point vs midpoint as set point</w:t>
      </w:r>
    </w:p>
    <w:p w14:paraId="55A43C29" w14:textId="23437628" w:rsidR="000668EB" w:rsidRPr="000668EB" w:rsidRDefault="000668EB" w:rsidP="000668EB">
      <w:pPr>
        <w:pStyle w:val="ListParagraph"/>
        <w:numPr>
          <w:ilvl w:val="0"/>
          <w:numId w:val="13"/>
        </w:numPr>
        <w:tabs>
          <w:tab w:val="left" w:pos="1920"/>
        </w:tabs>
        <w:jc w:val="both"/>
        <w:rPr>
          <w:i/>
          <w:iCs/>
        </w:rPr>
      </w:pPr>
      <w:r w:rsidRPr="000668EB">
        <w:rPr>
          <w:i/>
          <w:iCs/>
        </w:rPr>
        <w:t>Something on special TD properties for new refrigerant options</w:t>
      </w:r>
    </w:p>
    <w:p w14:paraId="4D1F66A2" w14:textId="093E2059" w:rsidR="00204946" w:rsidRDefault="00204946">
      <w:pPr>
        <w:tabs>
          <w:tab w:val="left" w:pos="1920"/>
        </w:tabs>
        <w:ind w:left="1086"/>
        <w:jc w:val="both"/>
      </w:pPr>
    </w:p>
    <w:p w14:paraId="4237484D" w14:textId="77777777" w:rsidR="00061B11" w:rsidRDefault="001C3914">
      <w:pPr>
        <w:tabs>
          <w:tab w:val="left" w:pos="1920"/>
        </w:tabs>
        <w:ind w:left="1086"/>
        <w:jc w:val="both"/>
        <w:rPr>
          <w:i/>
          <w:iCs/>
        </w:rPr>
      </w:pPr>
      <w:r>
        <w:rPr>
          <w:i/>
          <w:iCs/>
        </w:rPr>
        <w:t>Michael: There were some ideas in TC 3.1 related to PFAR.</w:t>
      </w:r>
    </w:p>
    <w:p w14:paraId="198E221D" w14:textId="77777777" w:rsidR="00061B11" w:rsidRDefault="00061B11">
      <w:pPr>
        <w:tabs>
          <w:tab w:val="left" w:pos="1920"/>
        </w:tabs>
        <w:ind w:left="1086"/>
        <w:jc w:val="both"/>
        <w:rPr>
          <w:i/>
          <w:iCs/>
        </w:rPr>
      </w:pPr>
    </w:p>
    <w:p w14:paraId="3035585B" w14:textId="77777777" w:rsidR="00061B11" w:rsidRDefault="00061B11">
      <w:pPr>
        <w:tabs>
          <w:tab w:val="left" w:pos="1920"/>
        </w:tabs>
        <w:ind w:left="1086"/>
        <w:jc w:val="both"/>
        <w:rPr>
          <w:i/>
          <w:iCs/>
        </w:rPr>
      </w:pPr>
      <w:r>
        <w:rPr>
          <w:i/>
          <w:iCs/>
        </w:rPr>
        <w:t>Matt: How was the TC 10 joint meeting?</w:t>
      </w:r>
    </w:p>
    <w:p w14:paraId="4247B8CF" w14:textId="77777777" w:rsidR="00061B11" w:rsidRDefault="00061B11">
      <w:pPr>
        <w:tabs>
          <w:tab w:val="left" w:pos="1920"/>
        </w:tabs>
        <w:ind w:left="1086"/>
        <w:jc w:val="both"/>
        <w:rPr>
          <w:i/>
          <w:iCs/>
        </w:rPr>
      </w:pPr>
    </w:p>
    <w:p w14:paraId="35D7DC4E" w14:textId="7ECC7DD5" w:rsidR="001708D9" w:rsidRDefault="00061B11">
      <w:pPr>
        <w:tabs>
          <w:tab w:val="left" w:pos="1920"/>
        </w:tabs>
        <w:ind w:left="1086"/>
        <w:jc w:val="both"/>
        <w:rPr>
          <w:i/>
          <w:iCs/>
        </w:rPr>
      </w:pPr>
      <w:r>
        <w:rPr>
          <w:i/>
          <w:iCs/>
        </w:rPr>
        <w:t xml:space="preserve">Stefan: There is a lot of common </w:t>
      </w:r>
      <w:r w:rsidR="009269EA">
        <w:rPr>
          <w:i/>
          <w:iCs/>
        </w:rPr>
        <w:t>topics,</w:t>
      </w:r>
      <w:r>
        <w:rPr>
          <w:i/>
          <w:iCs/>
        </w:rPr>
        <w:t xml:space="preserve"> and it was a good meeting.</w:t>
      </w:r>
    </w:p>
    <w:p w14:paraId="5EC35522" w14:textId="77777777" w:rsidR="001708D9" w:rsidRDefault="001708D9">
      <w:pPr>
        <w:tabs>
          <w:tab w:val="left" w:pos="1920"/>
        </w:tabs>
        <w:ind w:left="1086"/>
        <w:jc w:val="both"/>
        <w:rPr>
          <w:i/>
          <w:iCs/>
        </w:rPr>
      </w:pPr>
    </w:p>
    <w:p w14:paraId="2F6BB400" w14:textId="3E0BFF4E" w:rsidR="004A734A" w:rsidRPr="004A734A" w:rsidRDefault="001708D9">
      <w:pPr>
        <w:tabs>
          <w:tab w:val="left" w:pos="1920"/>
        </w:tabs>
        <w:ind w:left="1086"/>
        <w:jc w:val="both"/>
        <w:rPr>
          <w:i/>
          <w:iCs/>
        </w:rPr>
      </w:pPr>
      <w:r>
        <w:rPr>
          <w:i/>
          <w:iCs/>
        </w:rPr>
        <w:t xml:space="preserve">Alex: We are voting on application specific challenge for compressor selection </w:t>
      </w:r>
      <w:r w:rsidR="0020274B">
        <w:rPr>
          <w:i/>
          <w:iCs/>
        </w:rPr>
        <w:t xml:space="preserve">seminar </w:t>
      </w:r>
      <w:r>
        <w:rPr>
          <w:i/>
          <w:iCs/>
        </w:rPr>
        <w:t>(TC 8.1/TC 8.2).</w:t>
      </w:r>
      <w:r w:rsidR="009269EA">
        <w:rPr>
          <w:i/>
          <w:iCs/>
        </w:rPr>
        <w:t xml:space="preserve"> There might be an opportunity to co-sponsor a seminar with TC 8.1 on this topic.</w:t>
      </w:r>
    </w:p>
    <w:p w14:paraId="48B12314" w14:textId="77777777" w:rsidR="00DF0D36" w:rsidRPr="00103A8F" w:rsidRDefault="00DF0D36">
      <w:pPr>
        <w:ind w:left="1890"/>
      </w:pPr>
    </w:p>
    <w:p w14:paraId="4E9B8204" w14:textId="377CA682" w:rsidR="00DF0D36" w:rsidRPr="00103A8F" w:rsidRDefault="00BB5F13">
      <w:pPr>
        <w:numPr>
          <w:ilvl w:val="0"/>
          <w:numId w:val="2"/>
        </w:numPr>
        <w:spacing w:after="240"/>
        <w:jc w:val="both"/>
      </w:pPr>
      <w:r w:rsidRPr="00103A8F">
        <w:rPr>
          <w:b/>
        </w:rPr>
        <w:t>HANDBOOK</w:t>
      </w:r>
      <w:r w:rsidRPr="00103A8F">
        <w:t xml:space="preserve"> (</w:t>
      </w:r>
      <w:r w:rsidR="00204946" w:rsidRPr="00103A8F">
        <w:t>Kevin Glover</w:t>
      </w:r>
      <w:r w:rsidR="00951A4E">
        <w:t>/Riley Barta/Matt Stinson</w:t>
      </w:r>
      <w:r w:rsidRPr="00103A8F">
        <w:t>)</w:t>
      </w:r>
    </w:p>
    <w:p w14:paraId="06023E03" w14:textId="2388CE42" w:rsidR="00EA22D4" w:rsidRDefault="00BD61EC" w:rsidP="00A229EC">
      <w:pPr>
        <w:spacing w:after="240"/>
        <w:ind w:left="1080"/>
        <w:jc w:val="both"/>
      </w:pPr>
      <w:r w:rsidRPr="00103A8F">
        <w:t>Discussion on required handbook updates and timeline requirements.</w:t>
      </w:r>
    </w:p>
    <w:p w14:paraId="0557331A" w14:textId="0A9D9F90" w:rsidR="0020769B" w:rsidRDefault="0020769B" w:rsidP="00A229EC">
      <w:pPr>
        <w:spacing w:after="240"/>
        <w:ind w:left="1080"/>
        <w:jc w:val="both"/>
        <w:rPr>
          <w:i/>
          <w:iCs/>
        </w:rPr>
      </w:pPr>
      <w:r>
        <w:rPr>
          <w:i/>
          <w:iCs/>
        </w:rPr>
        <w:t xml:space="preserve">Matt: </w:t>
      </w:r>
      <w:r w:rsidRPr="0020769B">
        <w:rPr>
          <w:i/>
          <w:iCs/>
        </w:rPr>
        <w:t>For 2026 chapter updates, no significant known changes in air or land chapters. Marine Chapter is need of improvements/modernization.</w:t>
      </w:r>
    </w:p>
    <w:p w14:paraId="525D8894" w14:textId="22071902" w:rsidR="005E01F4" w:rsidRDefault="005E01F4" w:rsidP="00A229EC">
      <w:pPr>
        <w:spacing w:after="240"/>
        <w:ind w:left="1080"/>
        <w:jc w:val="both"/>
        <w:rPr>
          <w:i/>
          <w:iCs/>
        </w:rPr>
      </w:pPr>
      <w:r>
        <w:rPr>
          <w:i/>
          <w:iCs/>
        </w:rPr>
        <w:t>Matt: We have some out of date content in the marine application chapter. This can be one of the goals to conquer by 2025.</w:t>
      </w:r>
    </w:p>
    <w:p w14:paraId="11D37CC8" w14:textId="184D7BE3" w:rsidR="005E01F4" w:rsidRDefault="005E01F4" w:rsidP="00A229EC">
      <w:pPr>
        <w:spacing w:after="240"/>
        <w:ind w:left="1080"/>
        <w:jc w:val="both"/>
        <w:rPr>
          <w:i/>
          <w:iCs/>
        </w:rPr>
      </w:pPr>
      <w:r>
        <w:rPr>
          <w:i/>
          <w:iCs/>
        </w:rPr>
        <w:t xml:space="preserve">Riley: </w:t>
      </w:r>
      <w:r w:rsidR="00671AAF">
        <w:rPr>
          <w:i/>
          <w:iCs/>
        </w:rPr>
        <w:t>I will reach out to Augusto and get a game plan before our next meeting.</w:t>
      </w:r>
    </w:p>
    <w:p w14:paraId="7B31D653" w14:textId="328BD40C" w:rsidR="00671AAF" w:rsidRDefault="00671AAF" w:rsidP="00A229EC">
      <w:pPr>
        <w:spacing w:after="240"/>
        <w:ind w:left="1080"/>
        <w:jc w:val="both"/>
        <w:rPr>
          <w:i/>
          <w:iCs/>
        </w:rPr>
      </w:pPr>
      <w:r>
        <w:rPr>
          <w:i/>
          <w:iCs/>
        </w:rPr>
        <w:t>Matt: Kevin can still respond to the emails and Peter</w:t>
      </w:r>
      <w:r w:rsidR="009269EA">
        <w:rPr>
          <w:i/>
          <w:iCs/>
        </w:rPr>
        <w:t xml:space="preserve"> Shaw</w:t>
      </w:r>
      <w:r>
        <w:rPr>
          <w:i/>
          <w:iCs/>
        </w:rPr>
        <w:t xml:space="preserve"> is interested in getting involved.</w:t>
      </w:r>
    </w:p>
    <w:p w14:paraId="2F372DEF" w14:textId="1CFC80AB" w:rsidR="009316E5" w:rsidRPr="005E01F4" w:rsidRDefault="009316E5" w:rsidP="00A229EC">
      <w:pPr>
        <w:spacing w:after="240"/>
        <w:ind w:left="1080"/>
        <w:jc w:val="both"/>
        <w:rPr>
          <w:i/>
          <w:iCs/>
        </w:rPr>
      </w:pPr>
      <w:r>
        <w:rPr>
          <w:i/>
          <w:iCs/>
        </w:rPr>
        <w:lastRenderedPageBreak/>
        <w:t xml:space="preserve">Michael: I am chair of TC 3.1 standard and </w:t>
      </w:r>
      <w:r w:rsidR="009269EA">
        <w:rPr>
          <w:i/>
          <w:iCs/>
        </w:rPr>
        <w:t>there are</w:t>
      </w:r>
      <w:r>
        <w:rPr>
          <w:i/>
          <w:iCs/>
        </w:rPr>
        <w:t xml:space="preserve"> documents available that </w:t>
      </w:r>
      <w:r w:rsidR="009269EA">
        <w:rPr>
          <w:i/>
          <w:iCs/>
        </w:rPr>
        <w:t>explain how to approach updating a handbook. TC 10.6 can get started on planning their work related to updating the standard.</w:t>
      </w:r>
    </w:p>
    <w:p w14:paraId="1F11A85F" w14:textId="77777777" w:rsidR="00EA22D4" w:rsidRPr="00103A8F" w:rsidRDefault="00EA22D4" w:rsidP="00C90E1E">
      <w:pPr>
        <w:ind w:left="1080"/>
        <w:jc w:val="both"/>
      </w:pPr>
    </w:p>
    <w:p w14:paraId="5440BC10" w14:textId="2D4F88B3" w:rsidR="007D225A" w:rsidRPr="0020769B" w:rsidRDefault="00BB5F13" w:rsidP="0020769B">
      <w:pPr>
        <w:numPr>
          <w:ilvl w:val="0"/>
          <w:numId w:val="2"/>
        </w:numPr>
        <w:spacing w:after="240"/>
        <w:jc w:val="both"/>
        <w:rPr>
          <w:b/>
        </w:rPr>
      </w:pPr>
      <w:r w:rsidRPr="00103A8F">
        <w:rPr>
          <w:b/>
        </w:rPr>
        <w:t xml:space="preserve">WEBSITE </w:t>
      </w:r>
      <w:r w:rsidRPr="00103A8F">
        <w:t>(</w:t>
      </w:r>
      <w:r w:rsidR="00845BB1">
        <w:t>Sugun</w:t>
      </w:r>
      <w:r w:rsidRPr="00103A8F">
        <w:t>)</w:t>
      </w:r>
    </w:p>
    <w:p w14:paraId="2685F2C4" w14:textId="0B294581" w:rsidR="00247D45" w:rsidRDefault="00247D45">
      <w:pPr>
        <w:ind w:left="1080"/>
        <w:jc w:val="both"/>
      </w:pPr>
      <w:r>
        <w:t>The website</w:t>
      </w:r>
      <w:r w:rsidR="00845BB1">
        <w:t xml:space="preserve"> </w:t>
      </w:r>
      <w:r w:rsidR="0064460F">
        <w:t>update</w:t>
      </w:r>
      <w:r w:rsidR="002A777C">
        <w:t xml:space="preserve">/editing service recently </w:t>
      </w:r>
      <w:proofErr w:type="gramStart"/>
      <w:r w:rsidR="002A777C">
        <w:t>changed</w:t>
      </w:r>
      <w:proofErr w:type="gramEnd"/>
      <w:r w:rsidR="007D225A">
        <w:t xml:space="preserve"> and Sugun is in process of resolving some issues with missing old agendas/minutes.</w:t>
      </w:r>
      <w:r w:rsidR="00370CA9">
        <w:t xml:space="preserve"> As a result, a</w:t>
      </w:r>
      <w:r w:rsidR="002A777C">
        <w:t xml:space="preserve"> few items are currently </w:t>
      </w:r>
      <w:r w:rsidR="00370CA9">
        <w:t>out of date/</w:t>
      </w:r>
      <w:r w:rsidR="002A777C">
        <w:t>missing (recent minutes/agendas).</w:t>
      </w:r>
      <w:r w:rsidR="00D6516D">
        <w:t xml:space="preserve"> </w:t>
      </w:r>
      <w:r w:rsidR="00580443">
        <w:t>New service appears to be easier to use and should enable faster/more rapid updates.</w:t>
      </w:r>
    </w:p>
    <w:p w14:paraId="495C0BA0" w14:textId="206FEF75" w:rsidR="009A148D" w:rsidRDefault="009A148D">
      <w:pPr>
        <w:ind w:left="1080"/>
        <w:jc w:val="both"/>
      </w:pPr>
    </w:p>
    <w:p w14:paraId="01422B15" w14:textId="729313DA" w:rsidR="00111E54" w:rsidRPr="00111E54" w:rsidRDefault="00111E54">
      <w:pPr>
        <w:ind w:left="1080"/>
        <w:jc w:val="both"/>
        <w:rPr>
          <w:i/>
          <w:iCs/>
        </w:rPr>
      </w:pPr>
      <w:r>
        <w:rPr>
          <w:i/>
          <w:iCs/>
        </w:rPr>
        <w:t>Sugun: There are some issues with missing old agenda/minutes from the website. This was reported to the concerned people at ASHRAE. They are working on restoring these documents to the website.</w:t>
      </w:r>
    </w:p>
    <w:p w14:paraId="12C4BC13" w14:textId="77777777" w:rsidR="00111E54" w:rsidRDefault="00111E54">
      <w:pPr>
        <w:ind w:left="1080"/>
        <w:jc w:val="both"/>
        <w:rPr>
          <w:i/>
          <w:iCs/>
        </w:rPr>
      </w:pPr>
    </w:p>
    <w:p w14:paraId="346CFB31" w14:textId="6C4AF5CD" w:rsidR="009A148D" w:rsidRDefault="009A148D">
      <w:pPr>
        <w:ind w:left="1080"/>
        <w:jc w:val="both"/>
        <w:rPr>
          <w:i/>
          <w:iCs/>
        </w:rPr>
      </w:pPr>
      <w:r>
        <w:rPr>
          <w:i/>
          <w:iCs/>
        </w:rPr>
        <w:t xml:space="preserve">Michael: Are we using </w:t>
      </w:r>
      <w:proofErr w:type="spellStart"/>
      <w:r>
        <w:rPr>
          <w:i/>
          <w:iCs/>
        </w:rPr>
        <w:t>BaseCAMP</w:t>
      </w:r>
      <w:proofErr w:type="spellEnd"/>
      <w:r>
        <w:rPr>
          <w:i/>
          <w:iCs/>
        </w:rPr>
        <w:t xml:space="preserve"> for TC 10.6?</w:t>
      </w:r>
    </w:p>
    <w:p w14:paraId="354313F4" w14:textId="6961596B" w:rsidR="009A148D" w:rsidRDefault="009A148D">
      <w:pPr>
        <w:ind w:left="1080"/>
        <w:jc w:val="both"/>
        <w:rPr>
          <w:i/>
          <w:iCs/>
        </w:rPr>
      </w:pPr>
    </w:p>
    <w:p w14:paraId="56B05FA5" w14:textId="65C5B202" w:rsidR="009A148D" w:rsidRPr="009A148D" w:rsidRDefault="009A148D">
      <w:pPr>
        <w:ind w:left="1080"/>
        <w:jc w:val="both"/>
        <w:rPr>
          <w:i/>
          <w:iCs/>
        </w:rPr>
      </w:pPr>
      <w:r>
        <w:rPr>
          <w:i/>
          <w:iCs/>
        </w:rPr>
        <w:t xml:space="preserve">Matt: We have it set </w:t>
      </w:r>
      <w:r w:rsidR="00111E54">
        <w:rPr>
          <w:i/>
          <w:iCs/>
        </w:rPr>
        <w:t>up,</w:t>
      </w:r>
      <w:r>
        <w:rPr>
          <w:i/>
          <w:iCs/>
        </w:rPr>
        <w:t xml:space="preserve"> but we do not use it actively.</w:t>
      </w:r>
    </w:p>
    <w:p w14:paraId="19A16B6A" w14:textId="77777777" w:rsidR="00204946" w:rsidRPr="00103A8F" w:rsidRDefault="00204946">
      <w:pPr>
        <w:spacing w:after="240"/>
        <w:jc w:val="both"/>
      </w:pPr>
    </w:p>
    <w:p w14:paraId="332C87E3" w14:textId="42B8C70D" w:rsidR="00111E54" w:rsidRPr="00207500" w:rsidRDefault="00BB5F13" w:rsidP="00207500">
      <w:pPr>
        <w:numPr>
          <w:ilvl w:val="0"/>
          <w:numId w:val="2"/>
        </w:numPr>
        <w:spacing w:after="240"/>
        <w:ind w:left="1080"/>
        <w:jc w:val="both"/>
      </w:pPr>
      <w:bookmarkStart w:id="3" w:name="_Ref535136302"/>
      <w:r w:rsidRPr="00103A8F">
        <w:rPr>
          <w:b/>
        </w:rPr>
        <w:t>OTHER BUSINESS</w:t>
      </w:r>
      <w:bookmarkEnd w:id="3"/>
      <w:r w:rsidRPr="00103A8F">
        <w:rPr>
          <w:b/>
        </w:rPr>
        <w:t xml:space="preserve"> </w:t>
      </w:r>
    </w:p>
    <w:p w14:paraId="34C73EB4" w14:textId="4D9C0F53" w:rsidR="0020769B" w:rsidRPr="0020769B" w:rsidRDefault="0020769B" w:rsidP="00DB1B22">
      <w:pPr>
        <w:spacing w:after="240"/>
        <w:ind w:left="1080"/>
        <w:jc w:val="both"/>
      </w:pPr>
      <w:r>
        <w:object w:dxaOrig="1520" w:dyaOrig="987" w14:anchorId="7704CB13">
          <v:shape id="_x0000_i1027" type="#_x0000_t75" style="width:76.2pt;height:49.2pt" o:ole="">
            <v:imagedata r:id="rId16" o:title=""/>
          </v:shape>
          <o:OLEObject Type="Embed" ProgID="Excel.Sheet.12" ShapeID="_x0000_i1027" DrawAspect="Icon" ObjectID="_1737899835" r:id="rId17"/>
        </w:object>
      </w:r>
    </w:p>
    <w:p w14:paraId="124D6979" w14:textId="773B30AC" w:rsidR="00DB1B22" w:rsidRDefault="00DB1B22" w:rsidP="00DB1B22">
      <w:pPr>
        <w:spacing w:after="240"/>
        <w:ind w:left="1080"/>
        <w:jc w:val="both"/>
        <w:rPr>
          <w:b/>
          <w:bCs/>
          <w:i/>
          <w:iCs/>
        </w:rPr>
      </w:pPr>
      <w:r>
        <w:rPr>
          <w:i/>
          <w:iCs/>
        </w:rPr>
        <w:t xml:space="preserve">Matt: Discussed </w:t>
      </w:r>
      <w:r w:rsidRPr="003941CD">
        <w:rPr>
          <w:i/>
          <w:iCs/>
          <w:highlight w:val="yellow"/>
        </w:rPr>
        <w:t>the FC evaluation workbook</w:t>
      </w:r>
      <w:r>
        <w:rPr>
          <w:i/>
          <w:iCs/>
        </w:rPr>
        <w:t>.</w:t>
      </w:r>
    </w:p>
    <w:p w14:paraId="70B6409B" w14:textId="2B66FD2C" w:rsidR="002E65C2" w:rsidRPr="00111E54" w:rsidRDefault="000201B8" w:rsidP="00111E54">
      <w:pPr>
        <w:spacing w:after="240"/>
        <w:ind w:left="1080"/>
        <w:jc w:val="both"/>
        <w:rPr>
          <w:b/>
          <w:bCs/>
          <w:i/>
          <w:iCs/>
        </w:rPr>
      </w:pPr>
      <w:r>
        <w:rPr>
          <w:i/>
          <w:iCs/>
        </w:rPr>
        <w:t>Matt:</w:t>
      </w:r>
      <w:r>
        <w:rPr>
          <w:b/>
          <w:bCs/>
          <w:i/>
          <w:iCs/>
        </w:rPr>
        <w:t xml:space="preserve"> </w:t>
      </w:r>
      <w:r w:rsidRPr="00111E54">
        <w:rPr>
          <w:i/>
          <w:iCs/>
        </w:rPr>
        <w:t xml:space="preserve">Motion to continue the TC 10.6. Seconded by Stefan. Motion approved. </w:t>
      </w:r>
      <w:r w:rsidR="00C76718" w:rsidRPr="00111E54">
        <w:rPr>
          <w:i/>
          <w:iCs/>
        </w:rPr>
        <w:t>7</w:t>
      </w:r>
      <w:r w:rsidRPr="00111E54">
        <w:rPr>
          <w:i/>
          <w:iCs/>
        </w:rPr>
        <w:t>/7</w:t>
      </w:r>
    </w:p>
    <w:p w14:paraId="1AD95EF1" w14:textId="77777777" w:rsidR="00EA22D4" w:rsidRPr="00103A8F" w:rsidRDefault="00EA22D4" w:rsidP="002E65C2">
      <w:pPr>
        <w:pStyle w:val="ListParagraph"/>
        <w:ind w:left="1800"/>
        <w:jc w:val="both"/>
      </w:pPr>
    </w:p>
    <w:p w14:paraId="201BF4EE" w14:textId="77777777" w:rsidR="00DF0D36" w:rsidRPr="00103A8F" w:rsidRDefault="00BB5F13">
      <w:pPr>
        <w:numPr>
          <w:ilvl w:val="0"/>
          <w:numId w:val="2"/>
        </w:numPr>
        <w:spacing w:after="240"/>
        <w:jc w:val="both"/>
        <w:rPr>
          <w:b/>
        </w:rPr>
      </w:pPr>
      <w:r w:rsidRPr="00103A8F">
        <w:rPr>
          <w:b/>
        </w:rPr>
        <w:t>ADJOURNMENT</w:t>
      </w:r>
    </w:p>
    <w:p w14:paraId="6B901CD5" w14:textId="3EECE049" w:rsidR="00DF0D36" w:rsidRDefault="00BB5F13">
      <w:pPr>
        <w:spacing w:after="240"/>
        <w:ind w:left="1086"/>
      </w:pPr>
      <w:r w:rsidRPr="00103A8F">
        <w:t>Next Meeting</w:t>
      </w:r>
      <w:r w:rsidR="00E454A9" w:rsidRPr="00103A8F">
        <w:t>:  M</w:t>
      </w:r>
      <w:r w:rsidRPr="00103A8F">
        <w:t xml:space="preserve">onday, </w:t>
      </w:r>
      <w:r w:rsidR="00922C9F">
        <w:t>June 26</w:t>
      </w:r>
      <w:r w:rsidR="00E454A9" w:rsidRPr="00103A8F">
        <w:t xml:space="preserve"> </w:t>
      </w:r>
      <w:r w:rsidRPr="00103A8F">
        <w:t>at the 20</w:t>
      </w:r>
      <w:r w:rsidR="00EA22D4" w:rsidRPr="00103A8F">
        <w:t>2</w:t>
      </w:r>
      <w:r w:rsidR="00FA525D">
        <w:t>3</w:t>
      </w:r>
      <w:r w:rsidR="00331B32" w:rsidRPr="00103A8F">
        <w:t xml:space="preserve"> ASHRAE </w:t>
      </w:r>
      <w:r w:rsidR="00922C9F">
        <w:t>Annual</w:t>
      </w:r>
      <w:r w:rsidR="00331B32" w:rsidRPr="00103A8F">
        <w:t xml:space="preserve"> Conference in </w:t>
      </w:r>
      <w:r w:rsidR="00922C9F">
        <w:t>Tampa, FL</w:t>
      </w:r>
      <w:r w:rsidR="00331B32" w:rsidRPr="00103A8F">
        <w:t>.</w:t>
      </w:r>
      <w:r w:rsidR="00E454A9" w:rsidRPr="00103A8F">
        <w:t xml:space="preserve">  </w:t>
      </w:r>
      <w:r w:rsidRPr="00103A8F">
        <w:t>This meeting will also be set up for remote participation access.</w:t>
      </w:r>
    </w:p>
    <w:p w14:paraId="2406DF1B" w14:textId="77777777" w:rsidR="0062698C" w:rsidRDefault="00C76718" w:rsidP="0062698C">
      <w:pPr>
        <w:spacing w:after="240"/>
        <w:ind w:left="1086"/>
        <w:rPr>
          <w:i/>
          <w:iCs/>
        </w:rPr>
      </w:pPr>
      <w:r>
        <w:rPr>
          <w:i/>
          <w:iCs/>
        </w:rPr>
        <w:t>Motion to adjourn</w:t>
      </w:r>
      <w:r w:rsidR="00111E54">
        <w:rPr>
          <w:i/>
          <w:iCs/>
        </w:rPr>
        <w:t xml:space="preserve"> by Matt. Seconded by Riley.</w:t>
      </w:r>
    </w:p>
    <w:p w14:paraId="12AF176F" w14:textId="764083A2" w:rsidR="00DF0D36" w:rsidRPr="0062698C" w:rsidRDefault="00BB5F13" w:rsidP="0062698C">
      <w:pPr>
        <w:spacing w:after="240"/>
        <w:ind w:left="1086"/>
        <w:rPr>
          <w:i/>
          <w:iCs/>
        </w:rPr>
      </w:pPr>
      <w:r w:rsidRPr="00103A8F">
        <w:rPr>
          <w:b/>
        </w:rPr>
        <w:tab/>
      </w:r>
      <w:bookmarkStart w:id="4" w:name="_MON_1608877615"/>
      <w:bookmarkEnd w:id="4"/>
    </w:p>
    <w:p w14:paraId="36EACA3A" w14:textId="15AADBFF" w:rsidR="00DF0D36" w:rsidRPr="0062698C" w:rsidRDefault="00BB5F13" w:rsidP="0062698C">
      <w:pPr>
        <w:spacing w:after="240"/>
        <w:ind w:left="360"/>
        <w:jc w:val="both"/>
      </w:pPr>
      <w:r w:rsidRPr="00103A8F">
        <w:rPr>
          <w:b/>
        </w:rPr>
        <w:t xml:space="preserve">APPENDIX </w:t>
      </w:r>
      <w:r w:rsidR="00BD61EC" w:rsidRPr="00103A8F">
        <w:rPr>
          <w:b/>
        </w:rPr>
        <w:t>A</w:t>
      </w:r>
    </w:p>
    <w:p w14:paraId="24F4E4E3" w14:textId="093D4EFB" w:rsidR="0093633C" w:rsidRPr="00103A8F" w:rsidRDefault="00D618E5" w:rsidP="0093633C">
      <w:pPr>
        <w:jc w:val="center"/>
        <w:rPr>
          <w:b/>
          <w:bCs/>
        </w:rPr>
      </w:pPr>
      <w:r>
        <w:rPr>
          <w:b/>
          <w:bCs/>
        </w:rPr>
        <w:t>CURRENT</w:t>
      </w:r>
      <w:r w:rsidR="0093633C" w:rsidRPr="00103A8F">
        <w:rPr>
          <w:b/>
          <w:bCs/>
        </w:rPr>
        <w:t xml:space="preserve"> 202</w:t>
      </w:r>
      <w:r w:rsidR="00B7058D">
        <w:rPr>
          <w:b/>
          <w:bCs/>
        </w:rPr>
        <w:t>2</w:t>
      </w:r>
      <w:r w:rsidR="0093633C" w:rsidRPr="00103A8F">
        <w:rPr>
          <w:b/>
          <w:bCs/>
        </w:rPr>
        <w:t>/202</w:t>
      </w:r>
      <w:r w:rsidR="00B7058D">
        <w:rPr>
          <w:b/>
          <w:bCs/>
        </w:rPr>
        <w:t>3</w:t>
      </w:r>
      <w:r w:rsidR="0093633C" w:rsidRPr="00103A8F">
        <w:rPr>
          <w:b/>
          <w:bCs/>
        </w:rPr>
        <w:t xml:space="preserve"> Roster</w:t>
      </w:r>
    </w:p>
    <w:p w14:paraId="61FDB1C7" w14:textId="77777777" w:rsidR="0093633C" w:rsidRPr="00103A8F" w:rsidRDefault="0093633C" w:rsidP="0093633C">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93633C" w:rsidRPr="00103A8F" w14:paraId="7AA275B3" w14:textId="77777777" w:rsidTr="00CD1F54">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5C9A0CE9" w14:textId="77777777" w:rsidR="0093633C" w:rsidRPr="00103A8F" w:rsidRDefault="0093633C" w:rsidP="00CD1F54">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1CEE3CE2" w14:textId="631D0F6A" w:rsidR="0093633C" w:rsidRPr="00103A8F" w:rsidRDefault="0093633C" w:rsidP="00CD1F54">
            <w:pPr>
              <w:jc w:val="center"/>
              <w:rPr>
                <w:b/>
                <w:bCs/>
                <w:color w:val="000000"/>
              </w:rPr>
            </w:pPr>
            <w:r w:rsidRPr="00103A8F">
              <w:rPr>
                <w:b/>
                <w:bCs/>
                <w:color w:val="000000"/>
              </w:rPr>
              <w:t>202</w:t>
            </w:r>
            <w:r w:rsidR="00B7058D">
              <w:rPr>
                <w:b/>
                <w:bCs/>
                <w:color w:val="000000"/>
              </w:rPr>
              <w:t>2</w:t>
            </w:r>
            <w:r w:rsidRPr="00103A8F">
              <w:rPr>
                <w:b/>
                <w:bCs/>
                <w:color w:val="000000"/>
              </w:rPr>
              <w:t>–202</w:t>
            </w:r>
            <w:r w:rsidR="00B7058D">
              <w:rPr>
                <w:b/>
                <w:bCs/>
                <w:color w:val="000000"/>
              </w:rPr>
              <w:t>3</w:t>
            </w:r>
          </w:p>
        </w:tc>
      </w:tr>
      <w:tr w:rsidR="0093633C" w:rsidRPr="00103A8F" w14:paraId="4B6D90C8"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8A5ECB" w14:textId="77777777" w:rsidR="0093633C" w:rsidRPr="00103A8F" w:rsidRDefault="0093633C" w:rsidP="00CD1F54">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8637ADE" w14:textId="77777777" w:rsidR="0093633C" w:rsidRPr="00103A8F" w:rsidRDefault="0093633C" w:rsidP="00CD1F54">
            <w:pPr>
              <w:jc w:val="center"/>
              <w:rPr>
                <w:rFonts w:eastAsia="Calibri"/>
                <w:color w:val="000000"/>
              </w:rPr>
            </w:pPr>
            <w:r w:rsidRPr="00103A8F">
              <w:rPr>
                <w:color w:val="000000"/>
              </w:rPr>
              <w:t>Dr. Matthew Stinson</w:t>
            </w:r>
          </w:p>
        </w:tc>
      </w:tr>
      <w:tr w:rsidR="0093633C" w:rsidRPr="00103A8F" w14:paraId="6FB41D6E"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5582558" w14:textId="77777777" w:rsidR="0093633C" w:rsidRPr="00103A8F" w:rsidRDefault="0093633C" w:rsidP="00CD1F54">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19D6EE4" w14:textId="77777777" w:rsidR="0093633C" w:rsidRPr="00103A8F" w:rsidRDefault="0093633C" w:rsidP="00CD1F54">
            <w:pPr>
              <w:jc w:val="center"/>
              <w:rPr>
                <w:color w:val="000000"/>
              </w:rPr>
            </w:pPr>
            <w:r w:rsidRPr="00103A8F">
              <w:rPr>
                <w:color w:val="000000"/>
              </w:rPr>
              <w:t>Mr. KeonWoo Lee</w:t>
            </w:r>
          </w:p>
        </w:tc>
      </w:tr>
      <w:tr w:rsidR="0093633C" w:rsidRPr="00103A8F" w14:paraId="39CED6D7"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BDA07C9" w14:textId="77777777" w:rsidR="0093633C" w:rsidRPr="00103A8F" w:rsidRDefault="0093633C" w:rsidP="00CD1F54">
            <w:pPr>
              <w:rPr>
                <w:rFonts w:eastAsia="Calibri"/>
                <w:b/>
                <w:bCs/>
              </w:rPr>
            </w:pPr>
            <w:r w:rsidRPr="00103A8F">
              <w:rPr>
                <w:b/>
                <w:bCs/>
              </w:rPr>
              <w:lastRenderedPageBreak/>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2669898E" w14:textId="77777777" w:rsidR="0093633C" w:rsidRPr="00103A8F" w:rsidRDefault="0093633C" w:rsidP="00CD1F54">
            <w:pPr>
              <w:jc w:val="center"/>
            </w:pPr>
            <w:r w:rsidRPr="00103A8F">
              <w:t>Mr. Sugun Tej Inampudi</w:t>
            </w:r>
          </w:p>
        </w:tc>
      </w:tr>
      <w:tr w:rsidR="0093633C" w:rsidRPr="00103A8F" w14:paraId="7512B98D"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F14D02B" w14:textId="77777777" w:rsidR="0093633C" w:rsidRPr="00103A8F" w:rsidRDefault="0093633C" w:rsidP="00CD1F54">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C82E832" w14:textId="77777777" w:rsidR="0093633C" w:rsidRPr="00103A8F" w:rsidRDefault="0093633C" w:rsidP="00CD1F54">
            <w:pPr>
              <w:jc w:val="center"/>
              <w:rPr>
                <w:b/>
                <w:color w:val="FF0000"/>
              </w:rPr>
            </w:pPr>
            <w:r>
              <w:rPr>
                <w:color w:val="000000"/>
              </w:rPr>
              <w:t xml:space="preserve">Mr. </w:t>
            </w:r>
            <w:r w:rsidRPr="00103A8F">
              <w:rPr>
                <w:color w:val="000000"/>
              </w:rPr>
              <w:t>Jian Sun</w:t>
            </w:r>
          </w:p>
        </w:tc>
      </w:tr>
      <w:tr w:rsidR="0093633C" w:rsidRPr="00103A8F" w14:paraId="7E07D8A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6A654BEF" w14:textId="77777777" w:rsidR="0093633C" w:rsidRPr="00103A8F" w:rsidRDefault="0093633C" w:rsidP="00CD1F54">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4B1EF773" w14:textId="77777777" w:rsidR="0093633C" w:rsidRPr="00103A8F" w:rsidRDefault="0093633C" w:rsidP="00CD1F54">
            <w:pPr>
              <w:jc w:val="center"/>
              <w:rPr>
                <w:color w:val="000000"/>
              </w:rPr>
            </w:pPr>
            <w:r w:rsidRPr="00103A8F">
              <w:t xml:space="preserve">Dr. </w:t>
            </w:r>
            <w:proofErr w:type="spellStart"/>
            <w:r w:rsidRPr="00103A8F">
              <w:t>Xiaotang</w:t>
            </w:r>
            <w:proofErr w:type="spellEnd"/>
            <w:r w:rsidRPr="00103A8F">
              <w:t xml:space="preserve"> Zhou</w:t>
            </w:r>
          </w:p>
        </w:tc>
      </w:tr>
      <w:tr w:rsidR="0093633C" w:rsidRPr="00103A8F" w14:paraId="22722441"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E0EA13C" w14:textId="77777777" w:rsidR="0093633C" w:rsidRPr="00103A8F" w:rsidRDefault="0093633C" w:rsidP="00CD1F54">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624C414D" w14:textId="77777777" w:rsidR="0093633C" w:rsidRPr="00103A8F" w:rsidRDefault="0093633C" w:rsidP="00CD1F54">
            <w:pPr>
              <w:jc w:val="center"/>
              <w:rPr>
                <w:color w:val="000000"/>
              </w:rPr>
            </w:pPr>
            <w:r w:rsidRPr="00103A8F">
              <w:rPr>
                <w:color w:val="000000"/>
              </w:rPr>
              <w:t>Dr. Stefan Elbel</w:t>
            </w:r>
          </w:p>
        </w:tc>
      </w:tr>
      <w:tr w:rsidR="0093633C" w:rsidRPr="00103A8F" w14:paraId="1679EF93" w14:textId="77777777" w:rsidTr="00CD1F5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FE5A011" w14:textId="77777777" w:rsidR="0093633C" w:rsidRPr="00103A8F" w:rsidRDefault="0093633C" w:rsidP="00CD1F54">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73A6678" w14:textId="77777777" w:rsidR="0093633C" w:rsidRPr="00103A8F" w:rsidRDefault="0093633C" w:rsidP="00CD1F54">
            <w:pPr>
              <w:jc w:val="center"/>
              <w:rPr>
                <w:color w:val="000000"/>
              </w:rPr>
            </w:pPr>
            <w:r w:rsidRPr="00103A8F">
              <w:rPr>
                <w:color w:val="000000"/>
              </w:rPr>
              <w:t>Mr. Kevin Glover</w:t>
            </w:r>
          </w:p>
        </w:tc>
      </w:tr>
    </w:tbl>
    <w:p w14:paraId="5EE8961E" w14:textId="77777777" w:rsidR="0093633C" w:rsidRPr="00103A8F" w:rsidRDefault="0093633C" w:rsidP="0093633C">
      <w:pPr>
        <w:spacing w:after="240"/>
        <w:jc w:val="center"/>
        <w:rPr>
          <w:b/>
          <w:bCs/>
          <w:highlight w:val="yellow"/>
        </w:rPr>
      </w:pPr>
    </w:p>
    <w:p w14:paraId="1BD3F430" w14:textId="47ACC9C8" w:rsidR="0093633C" w:rsidRPr="00103A8F" w:rsidRDefault="00D618E5" w:rsidP="0093633C">
      <w:pPr>
        <w:spacing w:after="240"/>
        <w:jc w:val="center"/>
        <w:rPr>
          <w:b/>
          <w:bCs/>
        </w:rPr>
      </w:pPr>
      <w:r>
        <w:rPr>
          <w:b/>
          <w:bCs/>
        </w:rPr>
        <w:t>CURRENT</w:t>
      </w:r>
      <w:r w:rsidR="0093633C" w:rsidRPr="00103A8F">
        <w:rPr>
          <w:b/>
          <w:bCs/>
        </w:rPr>
        <w:t xml:space="preserve"> 202</w:t>
      </w:r>
      <w:r w:rsidR="00A84D78">
        <w:rPr>
          <w:b/>
          <w:bCs/>
        </w:rPr>
        <w:t>2</w:t>
      </w:r>
      <w:r w:rsidR="0093633C" w:rsidRPr="00103A8F">
        <w:rPr>
          <w:b/>
          <w:bCs/>
        </w:rPr>
        <w:t>/202</w:t>
      </w:r>
      <w:r w:rsidR="00A84D78">
        <w:rPr>
          <w:b/>
          <w:bCs/>
        </w:rPr>
        <w:t>3</w:t>
      </w:r>
      <w:r w:rsidR="0093633C" w:rsidRPr="00103A8F">
        <w:rPr>
          <w:b/>
          <w:bCs/>
        </w:rPr>
        <w:t xml:space="preserve">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93633C" w:rsidRPr="00103A8F" w14:paraId="4B0234FA" w14:textId="77777777" w:rsidTr="00CD1F54">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4B8F82" w14:textId="77777777" w:rsidR="0093633C" w:rsidRPr="00103A8F" w:rsidRDefault="0093633C" w:rsidP="00CD1F54">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CD3F4D" w14:textId="77777777" w:rsidR="0093633C" w:rsidRPr="00103A8F" w:rsidRDefault="0093633C" w:rsidP="00CD1F54">
            <w:pPr>
              <w:rPr>
                <w:rFonts w:eastAsia="Calibri"/>
                <w:b/>
                <w:bCs/>
                <w:color w:val="000000"/>
              </w:rPr>
            </w:pPr>
            <w:r w:rsidRPr="00103A8F">
              <w:rPr>
                <w:b/>
                <w:bCs/>
                <w:color w:val="000000"/>
              </w:rPr>
              <w:t>Term</w:t>
            </w:r>
          </w:p>
        </w:tc>
      </w:tr>
      <w:tr w:rsidR="0093633C" w:rsidRPr="00103A8F" w14:paraId="21088D68"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B74A04" w14:textId="77777777" w:rsidR="0093633C" w:rsidRPr="00103A8F" w:rsidRDefault="0093633C" w:rsidP="00CD1F54">
            <w:pPr>
              <w:rPr>
                <w:rFonts w:eastAsia="Calibri"/>
                <w:color w:val="000000"/>
              </w:rPr>
            </w:pPr>
            <w:r w:rsidRPr="00103A8F">
              <w:rPr>
                <w:rFonts w:eastAsia="Calibri"/>
                <w:color w:val="000000"/>
              </w:rPr>
              <w:t>Dr. Matthew Stinson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9F443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755A4DCB"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594B0" w14:textId="77777777" w:rsidR="0093633C" w:rsidRPr="00103A8F" w:rsidRDefault="0093633C" w:rsidP="00CD1F54">
            <w:pPr>
              <w:rPr>
                <w:rFonts w:eastAsia="Calibri"/>
                <w:color w:val="000000"/>
              </w:rPr>
            </w:pPr>
            <w:r w:rsidRPr="00103A8F">
              <w:rPr>
                <w:rFonts w:eastAsia="Calibri"/>
                <w:color w:val="000000"/>
              </w:rPr>
              <w:t xml:space="preserve">Mr. </w:t>
            </w:r>
            <w:r>
              <w:rPr>
                <w:rFonts w:eastAsia="Calibri"/>
                <w:color w:val="000000"/>
              </w:rPr>
              <w:t>KeonWoo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C60FD6"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8E40ED5"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6768C6" w14:textId="1724A57A" w:rsidR="0093633C" w:rsidRPr="00103A8F" w:rsidRDefault="004505BB" w:rsidP="00CD1F54">
            <w:pPr>
              <w:rPr>
                <w:rFonts w:eastAsia="Calibri"/>
                <w:color w:val="000000"/>
              </w:rPr>
            </w:pPr>
            <w:r>
              <w:rPr>
                <w:rFonts w:eastAsia="Calibri"/>
                <w:color w:val="000000"/>
              </w:rPr>
              <w:t>Dr. Igor Vaisman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E2B2981" w14:textId="38EF31D5" w:rsidR="0093633C" w:rsidRPr="00103A8F" w:rsidRDefault="0093633C" w:rsidP="00CD1F54">
            <w:pPr>
              <w:rPr>
                <w:rFonts w:eastAsia="Calibri"/>
                <w:color w:val="000000"/>
              </w:rPr>
            </w:pPr>
            <w:r w:rsidRPr="00103A8F">
              <w:rPr>
                <w:rFonts w:eastAsia="Calibri"/>
                <w:color w:val="000000"/>
              </w:rPr>
              <w:t>7/1/20</w:t>
            </w:r>
            <w:r>
              <w:rPr>
                <w:rFonts w:eastAsia="Calibri"/>
                <w:color w:val="000000"/>
              </w:rPr>
              <w:t>2</w:t>
            </w:r>
            <w:r w:rsidR="004505BB">
              <w:rPr>
                <w:rFonts w:eastAsia="Calibri"/>
                <w:color w:val="000000"/>
              </w:rPr>
              <w:t>2</w:t>
            </w:r>
            <w:r w:rsidRPr="00103A8F">
              <w:rPr>
                <w:rFonts w:eastAsia="Calibri"/>
                <w:color w:val="000000"/>
              </w:rPr>
              <w:t xml:space="preserve"> to 6/30/202</w:t>
            </w:r>
            <w:r w:rsidR="004505BB">
              <w:rPr>
                <w:rFonts w:eastAsia="Calibri"/>
                <w:color w:val="000000"/>
              </w:rPr>
              <w:t>7</w:t>
            </w:r>
          </w:p>
        </w:tc>
      </w:tr>
      <w:tr w:rsidR="0093633C" w:rsidRPr="00103A8F" w14:paraId="4901E0F0"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19DA77" w14:textId="68B5C037" w:rsidR="0093633C" w:rsidRPr="00256089" w:rsidRDefault="0093633C" w:rsidP="00CD1F54">
            <w:pPr>
              <w:rPr>
                <w:rFonts w:eastAsia="Calibri"/>
              </w:rPr>
            </w:pPr>
            <w:r w:rsidRPr="00256089">
              <w:rPr>
                <w:rFonts w:eastAsia="Calibri"/>
              </w:rPr>
              <w:t xml:space="preserve">Mr. </w:t>
            </w:r>
            <w:r w:rsidR="00B7058D" w:rsidRPr="00256089">
              <w:rPr>
                <w:rFonts w:eastAsia="Calibri"/>
              </w:rPr>
              <w:t>Jian Sun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DF064F" w14:textId="6CF796C4" w:rsidR="0093633C" w:rsidRPr="00256089" w:rsidRDefault="0093633C" w:rsidP="00CD1F54">
            <w:pPr>
              <w:rPr>
                <w:rFonts w:eastAsia="Calibri"/>
              </w:rPr>
            </w:pPr>
            <w:r w:rsidRPr="00256089">
              <w:rPr>
                <w:rFonts w:eastAsia="Calibri"/>
              </w:rPr>
              <w:t>7/1/20</w:t>
            </w:r>
            <w:r w:rsidR="00B7058D" w:rsidRPr="00256089">
              <w:rPr>
                <w:rFonts w:eastAsia="Calibri"/>
              </w:rPr>
              <w:t>22</w:t>
            </w:r>
            <w:r w:rsidRPr="00256089">
              <w:rPr>
                <w:rFonts w:eastAsia="Calibri"/>
              </w:rPr>
              <w:t xml:space="preserve"> to 6/30/202</w:t>
            </w:r>
            <w:r w:rsidR="00B7058D" w:rsidRPr="00256089">
              <w:rPr>
                <w:rFonts w:eastAsia="Calibri"/>
              </w:rPr>
              <w:t>6</w:t>
            </w:r>
          </w:p>
        </w:tc>
      </w:tr>
      <w:tr w:rsidR="0093633C" w:rsidRPr="00103A8F" w14:paraId="065A6AC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1F21AA" w14:textId="77777777" w:rsidR="0093633C" w:rsidRPr="00103A8F" w:rsidRDefault="0093633C" w:rsidP="00CD1F54">
            <w:pPr>
              <w:rPr>
                <w:rFonts w:eastAsia="Calibri"/>
                <w:color w:val="000000"/>
              </w:rPr>
            </w:pPr>
            <w:r>
              <w:rPr>
                <w:rFonts w:eastAsia="Calibri"/>
                <w:color w:val="000000"/>
              </w:rPr>
              <w:t>Dr. Riley Barta</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5B65BB"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93633C" w:rsidRPr="00103A8F" w14:paraId="4A1BE8AA"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BF6F2B" w14:textId="77777777" w:rsidR="0093633C" w:rsidRPr="00103A8F" w:rsidRDefault="0093633C" w:rsidP="00CD1F54">
            <w:pPr>
              <w:rPr>
                <w:rFonts w:eastAsia="Calibri"/>
                <w:color w:val="000000"/>
              </w:rPr>
            </w:pPr>
            <w:r w:rsidRPr="00103A8F">
              <w:rPr>
                <w:rFonts w:eastAsia="Calibri"/>
                <w:color w:val="000000"/>
              </w:rPr>
              <w:t>Dr. Stefan Elbel</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18AFC5" w14:textId="77777777" w:rsidR="0093633C" w:rsidRPr="00103A8F" w:rsidRDefault="0093633C" w:rsidP="00CD1F54">
            <w:pPr>
              <w:rPr>
                <w:rFonts w:eastAsia="Calibri"/>
                <w:color w:val="000000"/>
              </w:rPr>
            </w:pPr>
            <w:r w:rsidRPr="00103A8F">
              <w:rPr>
                <w:rFonts w:eastAsia="Calibri"/>
                <w:color w:val="000000"/>
              </w:rPr>
              <w:t>7/1/2019 to 6/30/2023</w:t>
            </w:r>
          </w:p>
        </w:tc>
      </w:tr>
      <w:tr w:rsidR="0093633C" w:rsidRPr="00103A8F" w14:paraId="1D117D46" w14:textId="77777777" w:rsidTr="00CD1F5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B9A244" w14:textId="77777777" w:rsidR="0093633C" w:rsidRPr="00103A8F" w:rsidRDefault="0093633C" w:rsidP="00CD1F54">
            <w:pPr>
              <w:rPr>
                <w:rFonts w:eastAsia="Calibri"/>
                <w:color w:val="000000"/>
              </w:rPr>
            </w:pPr>
            <w:r w:rsidRPr="00103A8F">
              <w:rPr>
                <w:rFonts w:eastAsia="Calibri"/>
                <w:color w:val="000000"/>
              </w:rPr>
              <w:t xml:space="preserve">Mr. </w:t>
            </w:r>
            <w:r>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92E2BF" w14:textId="77777777" w:rsidR="0093633C" w:rsidRPr="00103A8F" w:rsidRDefault="0093633C" w:rsidP="00CD1F5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bl>
    <w:p w14:paraId="68DDEDB3" w14:textId="4CC6DE6C" w:rsidR="0093633C" w:rsidRDefault="0093633C">
      <w:pPr>
        <w:spacing w:after="240"/>
        <w:jc w:val="center"/>
        <w:rPr>
          <w:b/>
          <w:bCs/>
        </w:rPr>
      </w:pPr>
    </w:p>
    <w:p w14:paraId="478C502D" w14:textId="77777777" w:rsidR="00207500" w:rsidRPr="00103A8F" w:rsidRDefault="00207500" w:rsidP="00207500">
      <w:pPr>
        <w:jc w:val="center"/>
        <w:rPr>
          <w:b/>
          <w:bCs/>
        </w:rPr>
      </w:pPr>
      <w:r>
        <w:rPr>
          <w:b/>
          <w:bCs/>
        </w:rPr>
        <w:t>PROPOSED</w:t>
      </w:r>
      <w:r w:rsidRPr="00103A8F">
        <w:rPr>
          <w:b/>
          <w:bCs/>
        </w:rPr>
        <w:t xml:space="preserve"> 202</w:t>
      </w:r>
      <w:r>
        <w:rPr>
          <w:b/>
          <w:bCs/>
        </w:rPr>
        <w:t>3</w:t>
      </w:r>
      <w:r w:rsidRPr="00103A8F">
        <w:rPr>
          <w:b/>
          <w:bCs/>
        </w:rPr>
        <w:t>/202</w:t>
      </w:r>
      <w:r>
        <w:rPr>
          <w:b/>
          <w:bCs/>
        </w:rPr>
        <w:t>4</w:t>
      </w:r>
      <w:r w:rsidRPr="00103A8F">
        <w:rPr>
          <w:b/>
          <w:bCs/>
        </w:rPr>
        <w:t xml:space="preserve"> Roster</w:t>
      </w:r>
    </w:p>
    <w:p w14:paraId="6CECACAE" w14:textId="77777777" w:rsidR="00207500" w:rsidRPr="00103A8F" w:rsidRDefault="00207500" w:rsidP="00207500">
      <w:pPr>
        <w:jc w:val="center"/>
        <w:rPr>
          <w:b/>
          <w:bCs/>
        </w:rPr>
      </w:pPr>
    </w:p>
    <w:tbl>
      <w:tblPr>
        <w:tblW w:w="7111" w:type="dxa"/>
        <w:jc w:val="center"/>
        <w:tblBorders>
          <w:top w:val="single" w:sz="12" w:space="0" w:color="000000"/>
          <w:left w:val="single" w:sz="8" w:space="0" w:color="000000"/>
          <w:bottom w:val="single" w:sz="12" w:space="0" w:color="000000"/>
          <w:right w:val="single" w:sz="12" w:space="0" w:color="000000"/>
          <w:insideH w:val="single" w:sz="12" w:space="0" w:color="000000"/>
          <w:insideV w:val="single" w:sz="12" w:space="0" w:color="000000"/>
        </w:tblBorders>
        <w:tblCellMar>
          <w:left w:w="98" w:type="dxa"/>
        </w:tblCellMar>
        <w:tblLook w:val="04A0" w:firstRow="1" w:lastRow="0" w:firstColumn="1" w:lastColumn="0" w:noHBand="0" w:noVBand="1"/>
      </w:tblPr>
      <w:tblGrid>
        <w:gridCol w:w="4048"/>
        <w:gridCol w:w="3063"/>
      </w:tblGrid>
      <w:tr w:rsidR="00207500" w:rsidRPr="00103A8F" w14:paraId="7FAA9071" w14:textId="77777777" w:rsidTr="008B78C4">
        <w:trPr>
          <w:trHeight w:val="432"/>
          <w:jc w:val="center"/>
        </w:trPr>
        <w:tc>
          <w:tcPr>
            <w:tcW w:w="4048" w:type="dxa"/>
            <w:tcBorders>
              <w:top w:val="single" w:sz="12" w:space="0" w:color="000000"/>
              <w:left w:val="single" w:sz="8" w:space="0" w:color="000000"/>
              <w:bottom w:val="single" w:sz="12" w:space="0" w:color="000000"/>
              <w:right w:val="single" w:sz="12" w:space="0" w:color="000000"/>
            </w:tcBorders>
            <w:shd w:val="clear" w:color="auto" w:fill="FFFFFF"/>
          </w:tcPr>
          <w:p w14:paraId="4EA98359" w14:textId="77777777" w:rsidR="00207500" w:rsidRPr="00103A8F" w:rsidRDefault="00207500" w:rsidP="008B78C4">
            <w:pPr>
              <w:rPr>
                <w:rFonts w:eastAsia="Calibri"/>
                <w:b/>
                <w:bCs/>
                <w:color w:val="000000"/>
              </w:rPr>
            </w:pPr>
            <w:r w:rsidRPr="00103A8F">
              <w:rPr>
                <w:b/>
                <w:bCs/>
                <w:color w:val="000000"/>
              </w:rPr>
              <w:t>Position</w:t>
            </w:r>
          </w:p>
        </w:tc>
        <w:tc>
          <w:tcPr>
            <w:tcW w:w="3063" w:type="dxa"/>
            <w:tcBorders>
              <w:top w:val="single" w:sz="12" w:space="0" w:color="000000"/>
              <w:bottom w:val="single" w:sz="12" w:space="0" w:color="000000"/>
              <w:right w:val="single" w:sz="8" w:space="0" w:color="000000"/>
            </w:tcBorders>
            <w:shd w:val="clear" w:color="auto" w:fill="FFFFFF"/>
            <w:tcMar>
              <w:left w:w="0" w:type="dxa"/>
              <w:right w:w="0" w:type="dxa"/>
            </w:tcMar>
          </w:tcPr>
          <w:p w14:paraId="5820DC26" w14:textId="4EC1E959" w:rsidR="00207500" w:rsidRPr="00103A8F" w:rsidRDefault="00207500" w:rsidP="008B78C4">
            <w:pPr>
              <w:jc w:val="center"/>
              <w:rPr>
                <w:b/>
                <w:bCs/>
                <w:color w:val="000000"/>
              </w:rPr>
            </w:pPr>
            <w:r w:rsidRPr="00103A8F">
              <w:rPr>
                <w:b/>
                <w:bCs/>
                <w:color w:val="000000"/>
              </w:rPr>
              <w:t>202</w:t>
            </w:r>
            <w:r w:rsidR="0062698C">
              <w:rPr>
                <w:b/>
                <w:bCs/>
                <w:color w:val="000000"/>
              </w:rPr>
              <w:t>3</w:t>
            </w:r>
            <w:r w:rsidRPr="00103A8F">
              <w:rPr>
                <w:b/>
                <w:bCs/>
                <w:color w:val="000000"/>
              </w:rPr>
              <w:t>–202</w:t>
            </w:r>
            <w:r w:rsidR="0062698C">
              <w:rPr>
                <w:b/>
                <w:bCs/>
                <w:color w:val="000000"/>
              </w:rPr>
              <w:t>4</w:t>
            </w:r>
          </w:p>
        </w:tc>
      </w:tr>
      <w:tr w:rsidR="00207500" w:rsidRPr="00103A8F" w14:paraId="1EA80CD0" w14:textId="77777777" w:rsidTr="008B78C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D743BCE" w14:textId="77777777" w:rsidR="00207500" w:rsidRPr="00103A8F" w:rsidRDefault="00207500" w:rsidP="008B78C4">
            <w:pPr>
              <w:rPr>
                <w:rFonts w:eastAsia="Calibri"/>
                <w:color w:val="000000"/>
              </w:rPr>
            </w:pPr>
            <w:r w:rsidRPr="00103A8F">
              <w:rPr>
                <w:b/>
                <w:bCs/>
                <w:color w:val="000000"/>
              </w:rPr>
              <w:t>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F27384E" w14:textId="77777777" w:rsidR="00207500" w:rsidRPr="00103A8F" w:rsidRDefault="00207500" w:rsidP="008B78C4">
            <w:pPr>
              <w:jc w:val="center"/>
              <w:rPr>
                <w:rFonts w:eastAsia="Calibri"/>
                <w:color w:val="000000"/>
              </w:rPr>
            </w:pPr>
            <w:r w:rsidRPr="00103A8F">
              <w:rPr>
                <w:color w:val="000000"/>
              </w:rPr>
              <w:t xml:space="preserve">Mr. </w:t>
            </w:r>
            <w:proofErr w:type="spellStart"/>
            <w:r w:rsidRPr="00103A8F">
              <w:rPr>
                <w:color w:val="000000"/>
              </w:rPr>
              <w:t>KeonWoo</w:t>
            </w:r>
            <w:proofErr w:type="spellEnd"/>
            <w:r w:rsidRPr="00103A8F">
              <w:rPr>
                <w:color w:val="000000"/>
              </w:rPr>
              <w:t xml:space="preserve"> Lee</w:t>
            </w:r>
          </w:p>
        </w:tc>
      </w:tr>
      <w:tr w:rsidR="00207500" w:rsidRPr="00103A8F" w14:paraId="73DD11DA" w14:textId="77777777" w:rsidTr="008B78C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3000406F" w14:textId="77777777" w:rsidR="00207500" w:rsidRPr="00103A8F" w:rsidRDefault="00207500" w:rsidP="008B78C4">
            <w:pPr>
              <w:rPr>
                <w:rFonts w:eastAsia="Calibri"/>
                <w:color w:val="000000"/>
              </w:rPr>
            </w:pPr>
            <w:r w:rsidRPr="00103A8F">
              <w:rPr>
                <w:b/>
                <w:bCs/>
                <w:color w:val="000000"/>
              </w:rPr>
              <w:t>Vice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14B4B6FF" w14:textId="77777777" w:rsidR="00207500" w:rsidRPr="007D1E3D" w:rsidRDefault="00207500" w:rsidP="008B78C4">
            <w:pPr>
              <w:jc w:val="center"/>
              <w:rPr>
                <w:color w:val="5B9BD5" w:themeColor="accent1"/>
              </w:rPr>
            </w:pPr>
            <w:r w:rsidRPr="007D1E3D">
              <w:rPr>
                <w:color w:val="5B9BD5" w:themeColor="accent1"/>
              </w:rPr>
              <w:t>Dr. Stefan Elbel</w:t>
            </w:r>
          </w:p>
        </w:tc>
      </w:tr>
      <w:tr w:rsidR="00207500" w:rsidRPr="00103A8F" w14:paraId="007CC688" w14:textId="77777777" w:rsidTr="008B78C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0302C166" w14:textId="77777777" w:rsidR="00207500" w:rsidRPr="00103A8F" w:rsidRDefault="00207500" w:rsidP="008B78C4">
            <w:pPr>
              <w:rPr>
                <w:rFonts w:eastAsia="Calibri"/>
                <w:b/>
                <w:bCs/>
              </w:rPr>
            </w:pPr>
            <w:r w:rsidRPr="00103A8F">
              <w:rPr>
                <w:b/>
                <w:bCs/>
              </w:rPr>
              <w:t>Secretary / Webmaster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1BC21A6F" w14:textId="77777777" w:rsidR="00207500" w:rsidRPr="00103A8F" w:rsidRDefault="00207500" w:rsidP="008B78C4">
            <w:pPr>
              <w:jc w:val="center"/>
            </w:pPr>
            <w:r w:rsidRPr="00103A8F">
              <w:t>Mr. Sugun Tej Inampudi</w:t>
            </w:r>
          </w:p>
        </w:tc>
      </w:tr>
      <w:tr w:rsidR="00207500" w:rsidRPr="00103A8F" w14:paraId="250BFF0E" w14:textId="77777777" w:rsidTr="008B78C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4DD90E58" w14:textId="77777777" w:rsidR="00207500" w:rsidRPr="00103A8F" w:rsidRDefault="00207500" w:rsidP="008B78C4">
            <w:pPr>
              <w:rPr>
                <w:rFonts w:eastAsia="Calibri"/>
                <w:b/>
                <w:bCs/>
                <w:color w:val="000000"/>
              </w:rPr>
            </w:pPr>
            <w:r w:rsidRPr="00103A8F">
              <w:rPr>
                <w:b/>
                <w:bCs/>
                <w:color w:val="000000"/>
              </w:rPr>
              <w:t>Research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1B0835FE" w14:textId="77777777" w:rsidR="00207500" w:rsidRPr="00103A8F" w:rsidRDefault="00207500" w:rsidP="008B78C4">
            <w:pPr>
              <w:jc w:val="center"/>
              <w:rPr>
                <w:b/>
                <w:color w:val="FF0000"/>
              </w:rPr>
            </w:pPr>
            <w:r>
              <w:rPr>
                <w:color w:val="000000"/>
              </w:rPr>
              <w:t xml:space="preserve">Mr. </w:t>
            </w:r>
            <w:r w:rsidRPr="00103A8F">
              <w:rPr>
                <w:color w:val="000000"/>
              </w:rPr>
              <w:t>Jian Sun</w:t>
            </w:r>
          </w:p>
        </w:tc>
      </w:tr>
      <w:tr w:rsidR="00207500" w:rsidRPr="00103A8F" w14:paraId="62B783F0" w14:textId="77777777" w:rsidTr="008B78C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58449540" w14:textId="77777777" w:rsidR="00207500" w:rsidRPr="00103A8F" w:rsidRDefault="00207500" w:rsidP="008B78C4">
            <w:pPr>
              <w:rPr>
                <w:rFonts w:eastAsia="Calibri"/>
                <w:b/>
                <w:bCs/>
                <w:color w:val="000000"/>
              </w:rPr>
            </w:pPr>
            <w:r w:rsidRPr="00103A8F">
              <w:rPr>
                <w:b/>
                <w:bCs/>
                <w:color w:val="000000"/>
              </w:rPr>
              <w:t>Standards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5A1E97EF" w14:textId="77777777" w:rsidR="00207500" w:rsidRPr="00737DE5" w:rsidRDefault="00207500" w:rsidP="008B78C4">
            <w:pPr>
              <w:jc w:val="center"/>
              <w:rPr>
                <w:color w:val="5B9BD5" w:themeColor="accent1"/>
              </w:rPr>
            </w:pPr>
            <w:r w:rsidRPr="00737DE5">
              <w:rPr>
                <w:color w:val="5B9BD5" w:themeColor="accent1"/>
              </w:rPr>
              <w:t>Mr</w:t>
            </w:r>
            <w:r>
              <w:rPr>
                <w:color w:val="5B9BD5" w:themeColor="accent1"/>
              </w:rPr>
              <w:t xml:space="preserve">. </w:t>
            </w:r>
            <w:r w:rsidRPr="00737DE5">
              <w:rPr>
                <w:color w:val="5B9BD5" w:themeColor="accent1"/>
              </w:rPr>
              <w:t>Antonio Romeo</w:t>
            </w:r>
          </w:p>
        </w:tc>
      </w:tr>
      <w:tr w:rsidR="00207500" w:rsidRPr="00103A8F" w14:paraId="7B727341" w14:textId="77777777" w:rsidTr="008B78C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354D7F68" w14:textId="77777777" w:rsidR="00207500" w:rsidRPr="00103A8F" w:rsidRDefault="00207500" w:rsidP="008B78C4">
            <w:pPr>
              <w:rPr>
                <w:rFonts w:eastAsia="Calibri"/>
                <w:b/>
                <w:bCs/>
                <w:color w:val="000000"/>
              </w:rPr>
            </w:pPr>
            <w:r w:rsidRPr="00103A8F">
              <w:rPr>
                <w:b/>
                <w:bCs/>
                <w:color w:val="000000"/>
              </w:rPr>
              <w:t>Program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791D7DDD" w14:textId="77777777" w:rsidR="00207500" w:rsidRPr="00EA139C" w:rsidRDefault="00207500" w:rsidP="008B78C4">
            <w:pPr>
              <w:jc w:val="center"/>
              <w:rPr>
                <w:color w:val="5B9BD5" w:themeColor="accent1"/>
              </w:rPr>
            </w:pPr>
            <w:r w:rsidRPr="00EA139C">
              <w:rPr>
                <w:color w:val="5B9BD5" w:themeColor="accent1"/>
              </w:rPr>
              <w:t xml:space="preserve">Mr. Alex </w:t>
            </w:r>
            <w:proofErr w:type="spellStart"/>
            <w:r w:rsidRPr="00EA139C">
              <w:rPr>
                <w:color w:val="5B9BD5" w:themeColor="accent1"/>
              </w:rPr>
              <w:t>Schmig</w:t>
            </w:r>
            <w:proofErr w:type="spellEnd"/>
          </w:p>
        </w:tc>
      </w:tr>
      <w:tr w:rsidR="00207500" w:rsidRPr="00103A8F" w14:paraId="35173C22" w14:textId="77777777" w:rsidTr="008B78C4">
        <w:trPr>
          <w:trHeight w:val="432"/>
          <w:jc w:val="center"/>
        </w:trPr>
        <w:tc>
          <w:tcPr>
            <w:tcW w:w="4048" w:type="dxa"/>
            <w:tcBorders>
              <w:left w:val="single" w:sz="8" w:space="0" w:color="000000"/>
              <w:bottom w:val="single" w:sz="8" w:space="0" w:color="000000"/>
              <w:right w:val="single" w:sz="8" w:space="0" w:color="000000"/>
            </w:tcBorders>
            <w:shd w:val="clear" w:color="auto" w:fill="FFFFFF"/>
          </w:tcPr>
          <w:p w14:paraId="70BC7B13" w14:textId="77777777" w:rsidR="00207500" w:rsidRPr="00103A8F" w:rsidRDefault="00207500" w:rsidP="008B78C4">
            <w:pPr>
              <w:rPr>
                <w:rFonts w:eastAsia="Calibri"/>
                <w:b/>
                <w:bCs/>
                <w:color w:val="000000"/>
              </w:rPr>
            </w:pPr>
            <w:r w:rsidRPr="00103A8F">
              <w:rPr>
                <w:b/>
                <w:bCs/>
                <w:color w:val="000000"/>
              </w:rPr>
              <w:t>Handbook Subcommittee Chair</w:t>
            </w:r>
          </w:p>
        </w:tc>
        <w:tc>
          <w:tcPr>
            <w:tcW w:w="3063" w:type="dxa"/>
            <w:tcBorders>
              <w:bottom w:val="single" w:sz="8" w:space="0" w:color="000000"/>
              <w:right w:val="single" w:sz="8" w:space="0" w:color="000000"/>
            </w:tcBorders>
            <w:shd w:val="clear" w:color="auto" w:fill="FFFFFF"/>
            <w:tcMar>
              <w:left w:w="0" w:type="dxa"/>
              <w:right w:w="0" w:type="dxa"/>
            </w:tcMar>
            <w:vAlign w:val="center"/>
          </w:tcPr>
          <w:p w14:paraId="09CA687D" w14:textId="77777777" w:rsidR="00207500" w:rsidRPr="007A08B7" w:rsidRDefault="00207500" w:rsidP="008B78C4">
            <w:pPr>
              <w:jc w:val="center"/>
              <w:rPr>
                <w:color w:val="5B9BD5" w:themeColor="accent1"/>
              </w:rPr>
            </w:pPr>
            <w:r w:rsidRPr="007A08B7">
              <w:rPr>
                <w:color w:val="5B9BD5" w:themeColor="accent1"/>
              </w:rPr>
              <w:t xml:space="preserve">Dr. Riley </w:t>
            </w:r>
            <w:proofErr w:type="spellStart"/>
            <w:r w:rsidRPr="007A08B7">
              <w:rPr>
                <w:color w:val="5B9BD5" w:themeColor="accent1"/>
              </w:rPr>
              <w:t>Barta</w:t>
            </w:r>
            <w:proofErr w:type="spellEnd"/>
          </w:p>
        </w:tc>
      </w:tr>
    </w:tbl>
    <w:p w14:paraId="576AAB15" w14:textId="77777777" w:rsidR="00207500" w:rsidRPr="00103A8F" w:rsidRDefault="00207500" w:rsidP="00207500">
      <w:pPr>
        <w:spacing w:after="240"/>
        <w:jc w:val="center"/>
        <w:rPr>
          <w:b/>
          <w:bCs/>
          <w:highlight w:val="yellow"/>
        </w:rPr>
      </w:pPr>
    </w:p>
    <w:p w14:paraId="32323074" w14:textId="77777777" w:rsidR="00207500" w:rsidRPr="00103A8F" w:rsidRDefault="00207500" w:rsidP="00207500">
      <w:pPr>
        <w:spacing w:after="240"/>
        <w:jc w:val="center"/>
        <w:rPr>
          <w:b/>
          <w:bCs/>
        </w:rPr>
      </w:pPr>
      <w:r>
        <w:rPr>
          <w:b/>
          <w:bCs/>
        </w:rPr>
        <w:t>PROPOSED</w:t>
      </w:r>
      <w:r w:rsidRPr="00103A8F">
        <w:rPr>
          <w:b/>
          <w:bCs/>
        </w:rPr>
        <w:t xml:space="preserve"> 202</w:t>
      </w:r>
      <w:r>
        <w:rPr>
          <w:b/>
          <w:bCs/>
        </w:rPr>
        <w:t>3</w:t>
      </w:r>
      <w:r w:rsidRPr="00103A8F">
        <w:rPr>
          <w:b/>
          <w:bCs/>
        </w:rPr>
        <w:t>/202</w:t>
      </w:r>
      <w:r>
        <w:rPr>
          <w:b/>
          <w:bCs/>
        </w:rPr>
        <w:t>4</w:t>
      </w:r>
      <w:r w:rsidRPr="00103A8F">
        <w:rPr>
          <w:b/>
          <w:bCs/>
        </w:rPr>
        <w:t xml:space="preserve"> Voting Members</w:t>
      </w:r>
    </w:p>
    <w:tbl>
      <w:tblPr>
        <w:tblW w:w="63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419"/>
        <w:gridCol w:w="2945"/>
      </w:tblGrid>
      <w:tr w:rsidR="00207500" w:rsidRPr="00103A8F" w14:paraId="4D68C49B" w14:textId="77777777" w:rsidTr="008B78C4">
        <w:trPr>
          <w:trHeight w:val="413"/>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79943A" w14:textId="77777777" w:rsidR="00207500" w:rsidRPr="00103A8F" w:rsidRDefault="00207500" w:rsidP="008B78C4">
            <w:pPr>
              <w:rPr>
                <w:rFonts w:eastAsia="Calibri"/>
                <w:b/>
                <w:bCs/>
                <w:color w:val="000000"/>
              </w:rPr>
            </w:pPr>
            <w:r w:rsidRPr="00103A8F">
              <w:rPr>
                <w:b/>
                <w:bCs/>
                <w:color w:val="000000"/>
              </w:rPr>
              <w:t>Voting Member</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3856DA" w14:textId="77777777" w:rsidR="00207500" w:rsidRPr="00103A8F" w:rsidRDefault="00207500" w:rsidP="008B78C4">
            <w:pPr>
              <w:rPr>
                <w:rFonts w:eastAsia="Calibri"/>
                <w:b/>
                <w:bCs/>
                <w:color w:val="000000"/>
              </w:rPr>
            </w:pPr>
            <w:r w:rsidRPr="00103A8F">
              <w:rPr>
                <w:b/>
                <w:bCs/>
                <w:color w:val="000000"/>
              </w:rPr>
              <w:t>Term</w:t>
            </w:r>
          </w:p>
        </w:tc>
      </w:tr>
      <w:tr w:rsidR="00207500" w:rsidRPr="00103A8F" w14:paraId="2345A709" w14:textId="77777777" w:rsidTr="008B78C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4B5F3A" w14:textId="77777777" w:rsidR="00207500" w:rsidRPr="00103A8F" w:rsidRDefault="00207500" w:rsidP="008B78C4">
            <w:pPr>
              <w:rPr>
                <w:rFonts w:eastAsia="Calibri"/>
                <w:color w:val="000000"/>
              </w:rPr>
            </w:pPr>
            <w:r w:rsidRPr="00103A8F">
              <w:rPr>
                <w:rFonts w:eastAsia="Calibri"/>
                <w:color w:val="000000"/>
              </w:rPr>
              <w:t xml:space="preserve">Mr. </w:t>
            </w:r>
            <w:proofErr w:type="spellStart"/>
            <w:r>
              <w:rPr>
                <w:rFonts w:eastAsia="Calibri"/>
                <w:color w:val="000000"/>
              </w:rPr>
              <w:t>KeonWoo</w:t>
            </w:r>
            <w:proofErr w:type="spellEnd"/>
            <w:r>
              <w:rPr>
                <w:rFonts w:eastAsia="Calibri"/>
                <w:color w:val="000000"/>
              </w:rPr>
              <w:t xml:space="preserve"> Lee</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9103A5" w14:textId="77777777" w:rsidR="00207500" w:rsidRPr="00103A8F" w:rsidRDefault="00207500" w:rsidP="008B78C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207500" w:rsidRPr="00103A8F" w14:paraId="71E6275E" w14:textId="77777777" w:rsidTr="008B78C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25D2CB" w14:textId="77777777" w:rsidR="00207500" w:rsidRPr="00737DE5" w:rsidRDefault="00207500" w:rsidP="008B78C4">
            <w:pPr>
              <w:rPr>
                <w:rFonts w:eastAsia="Calibri"/>
                <w:color w:val="5B9BD5" w:themeColor="accent1"/>
              </w:rPr>
            </w:pPr>
            <w:r w:rsidRPr="00737DE5">
              <w:rPr>
                <w:rFonts w:eastAsia="Calibri"/>
                <w:color w:val="5B9BD5" w:themeColor="accent1"/>
              </w:rPr>
              <w:lastRenderedPageBreak/>
              <w:t xml:space="preserve">Mr. Augusto </w:t>
            </w:r>
            <w:proofErr w:type="spellStart"/>
            <w:r w:rsidRPr="00737DE5">
              <w:rPr>
                <w:rFonts w:eastAsia="Calibri"/>
                <w:color w:val="5B9BD5" w:themeColor="accent1"/>
              </w:rPr>
              <w:t>Sancristobal</w:t>
            </w:r>
            <w:proofErr w:type="spellEnd"/>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149D5F" w14:textId="77777777" w:rsidR="00207500" w:rsidRPr="00103A8F" w:rsidRDefault="00207500" w:rsidP="008B78C4">
            <w:pPr>
              <w:rPr>
                <w:rFonts w:eastAsia="Calibri"/>
                <w:color w:val="000000"/>
              </w:rPr>
            </w:pPr>
            <w:r>
              <w:rPr>
                <w:rFonts w:eastAsia="Calibri"/>
                <w:color w:val="000000"/>
              </w:rPr>
              <w:t>7/1/2023 to 6/30/2027</w:t>
            </w:r>
          </w:p>
        </w:tc>
      </w:tr>
      <w:tr w:rsidR="00207500" w:rsidRPr="00103A8F" w14:paraId="48408DED" w14:textId="77777777" w:rsidTr="008B78C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812388" w14:textId="77777777" w:rsidR="00207500" w:rsidRPr="00D130BD" w:rsidRDefault="00207500" w:rsidP="008B78C4">
            <w:pPr>
              <w:rPr>
                <w:rFonts w:eastAsia="Calibri"/>
              </w:rPr>
            </w:pPr>
            <w:r w:rsidRPr="00D130BD">
              <w:rPr>
                <w:rFonts w:eastAsia="Calibri"/>
              </w:rPr>
              <w:t>Mr. Jian Sun</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3CDEE9" w14:textId="77777777" w:rsidR="00207500" w:rsidRPr="00D130BD" w:rsidRDefault="00207500" w:rsidP="008B78C4">
            <w:pPr>
              <w:rPr>
                <w:rFonts w:eastAsia="Calibri"/>
              </w:rPr>
            </w:pPr>
            <w:r w:rsidRPr="00D130BD">
              <w:rPr>
                <w:rFonts w:eastAsia="Calibri"/>
              </w:rPr>
              <w:t>7/1/2022 to 6/30/2026</w:t>
            </w:r>
          </w:p>
        </w:tc>
      </w:tr>
      <w:tr w:rsidR="00207500" w:rsidRPr="00103A8F" w14:paraId="3ED46015" w14:textId="77777777" w:rsidTr="008B78C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918B8C" w14:textId="77777777" w:rsidR="00207500" w:rsidRPr="00A84D78" w:rsidRDefault="00207500" w:rsidP="008B78C4">
            <w:pPr>
              <w:rPr>
                <w:rFonts w:eastAsia="Calibri"/>
                <w:color w:val="4472C4" w:themeColor="accent5"/>
              </w:rPr>
            </w:pPr>
            <w:r>
              <w:rPr>
                <w:rFonts w:eastAsia="Calibri"/>
                <w:color w:val="000000"/>
              </w:rPr>
              <w:t xml:space="preserve">Dr. Riley </w:t>
            </w:r>
            <w:proofErr w:type="spellStart"/>
            <w:r>
              <w:rPr>
                <w:rFonts w:eastAsia="Calibri"/>
                <w:color w:val="000000"/>
              </w:rPr>
              <w:t>Barta</w:t>
            </w:r>
            <w:proofErr w:type="spellEnd"/>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A35A84" w14:textId="77777777" w:rsidR="00207500" w:rsidRPr="00A84D78" w:rsidRDefault="00207500" w:rsidP="008B78C4">
            <w:pPr>
              <w:rPr>
                <w:rFonts w:eastAsia="Calibri"/>
                <w:color w:val="4472C4" w:themeColor="accent5"/>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207500" w:rsidRPr="00103A8F" w14:paraId="22FDD7E5" w14:textId="77777777" w:rsidTr="008B78C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76CF35" w14:textId="77777777" w:rsidR="00207500" w:rsidRPr="00103A8F" w:rsidRDefault="00207500" w:rsidP="008B78C4">
            <w:pPr>
              <w:rPr>
                <w:rFonts w:eastAsia="Calibri"/>
                <w:color w:val="000000"/>
              </w:rPr>
            </w:pPr>
            <w:r>
              <w:rPr>
                <w:rFonts w:eastAsia="Calibri"/>
                <w:color w:val="000000"/>
              </w:rPr>
              <w:t xml:space="preserve">Dr. Igor </w:t>
            </w:r>
            <w:proofErr w:type="spellStart"/>
            <w:r>
              <w:rPr>
                <w:rFonts w:eastAsia="Calibri"/>
                <w:color w:val="000000"/>
              </w:rPr>
              <w:t>Vaisman</w:t>
            </w:r>
            <w:proofErr w:type="spellEnd"/>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F80C55" w14:textId="77777777" w:rsidR="00207500" w:rsidRPr="00103A8F" w:rsidRDefault="00207500" w:rsidP="008B78C4">
            <w:pPr>
              <w:rPr>
                <w:rFonts w:eastAsia="Calibri"/>
                <w:color w:val="000000"/>
              </w:rPr>
            </w:pPr>
            <w:r>
              <w:rPr>
                <w:rFonts w:eastAsia="Calibri"/>
                <w:color w:val="000000"/>
              </w:rPr>
              <w:t>7/1/2022 to 6/30/2026</w:t>
            </w:r>
          </w:p>
        </w:tc>
      </w:tr>
      <w:tr w:rsidR="00207500" w:rsidRPr="00103A8F" w14:paraId="7BB290AD" w14:textId="77777777" w:rsidTr="008B78C4">
        <w:trPr>
          <w:trHeight w:val="432"/>
          <w:jc w:val="center"/>
        </w:trPr>
        <w:tc>
          <w:tcPr>
            <w:tcW w:w="34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503CD0" w14:textId="77777777" w:rsidR="00207500" w:rsidRPr="00103A8F" w:rsidRDefault="00207500" w:rsidP="008B78C4">
            <w:pPr>
              <w:rPr>
                <w:rFonts w:eastAsia="Calibri"/>
                <w:color w:val="000000"/>
              </w:rPr>
            </w:pPr>
            <w:r w:rsidRPr="00103A8F">
              <w:rPr>
                <w:rFonts w:eastAsia="Calibri"/>
                <w:color w:val="000000"/>
              </w:rPr>
              <w:t xml:space="preserve">Mr. </w:t>
            </w:r>
            <w:r>
              <w:rPr>
                <w:rFonts w:eastAsia="Calibri"/>
                <w:color w:val="000000"/>
              </w:rPr>
              <w:t>Antonio Romeo</w:t>
            </w:r>
          </w:p>
        </w:tc>
        <w:tc>
          <w:tcPr>
            <w:tcW w:w="294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39E27C" w14:textId="77777777" w:rsidR="00207500" w:rsidRPr="00103A8F" w:rsidRDefault="00207500" w:rsidP="008B78C4">
            <w:pPr>
              <w:rPr>
                <w:rFonts w:eastAsia="Calibri"/>
                <w:color w:val="000000"/>
              </w:rPr>
            </w:pPr>
            <w:r w:rsidRPr="00103A8F">
              <w:rPr>
                <w:rFonts w:eastAsia="Calibri"/>
                <w:color w:val="000000"/>
              </w:rPr>
              <w:t>7/1/20</w:t>
            </w:r>
            <w:r>
              <w:rPr>
                <w:rFonts w:eastAsia="Calibri"/>
                <w:color w:val="000000"/>
              </w:rPr>
              <w:t>21</w:t>
            </w:r>
            <w:r w:rsidRPr="00103A8F">
              <w:rPr>
                <w:rFonts w:eastAsia="Calibri"/>
                <w:color w:val="000000"/>
              </w:rPr>
              <w:t xml:space="preserve"> to 6/30/202</w:t>
            </w:r>
            <w:r>
              <w:rPr>
                <w:rFonts w:eastAsia="Calibri"/>
                <w:color w:val="000000"/>
              </w:rPr>
              <w:t>5</w:t>
            </w:r>
          </w:p>
        </w:tc>
      </w:tr>
      <w:tr w:rsidR="00207500" w:rsidRPr="00103A8F" w14:paraId="09BA94DE" w14:textId="77777777" w:rsidTr="008B78C4">
        <w:trPr>
          <w:trHeight w:val="473"/>
          <w:jc w:val="center"/>
        </w:trPr>
        <w:tc>
          <w:tcPr>
            <w:tcW w:w="3419" w:type="dxa"/>
            <w:tcBorders>
              <w:top w:val="single" w:sz="4" w:space="0" w:color="000000"/>
              <w:left w:val="single" w:sz="4" w:space="0" w:color="000000"/>
              <w:right w:val="single" w:sz="4" w:space="0" w:color="000000"/>
            </w:tcBorders>
            <w:shd w:val="clear" w:color="auto" w:fill="FFFFFF"/>
            <w:vAlign w:val="center"/>
          </w:tcPr>
          <w:p w14:paraId="0C6530B1" w14:textId="77777777" w:rsidR="00207500" w:rsidRPr="00737DE5" w:rsidRDefault="00207500" w:rsidP="008B78C4">
            <w:pPr>
              <w:rPr>
                <w:rFonts w:eastAsia="Calibri"/>
                <w:color w:val="5B9BD5" w:themeColor="accent1"/>
              </w:rPr>
            </w:pPr>
            <w:r w:rsidRPr="00737DE5">
              <w:rPr>
                <w:rFonts w:eastAsia="Calibri"/>
                <w:color w:val="5B9BD5" w:themeColor="accent1"/>
              </w:rPr>
              <w:t>Mr. Michael Peterson</w:t>
            </w:r>
          </w:p>
        </w:tc>
        <w:tc>
          <w:tcPr>
            <w:tcW w:w="2945" w:type="dxa"/>
            <w:tcBorders>
              <w:top w:val="single" w:sz="4" w:space="0" w:color="000000"/>
              <w:left w:val="single" w:sz="4" w:space="0" w:color="000000"/>
              <w:right w:val="single" w:sz="4" w:space="0" w:color="000000"/>
            </w:tcBorders>
            <w:shd w:val="clear" w:color="auto" w:fill="FFFFFF"/>
            <w:vAlign w:val="center"/>
          </w:tcPr>
          <w:p w14:paraId="2109A2E3" w14:textId="77777777" w:rsidR="00207500" w:rsidRPr="00103A8F" w:rsidRDefault="00207500" w:rsidP="008B78C4">
            <w:pPr>
              <w:rPr>
                <w:rFonts w:eastAsia="Calibri"/>
                <w:color w:val="000000"/>
              </w:rPr>
            </w:pPr>
            <w:r>
              <w:rPr>
                <w:rFonts w:eastAsia="Calibri"/>
                <w:color w:val="000000"/>
              </w:rPr>
              <w:t>7/1/2023 to 6/30/2027</w:t>
            </w:r>
          </w:p>
        </w:tc>
      </w:tr>
    </w:tbl>
    <w:p w14:paraId="3ED79A98" w14:textId="1D104EC7" w:rsidR="00F75BD8" w:rsidRPr="00103A8F" w:rsidRDefault="00F75BD8" w:rsidP="0062698C">
      <w:pPr>
        <w:spacing w:after="240"/>
        <w:jc w:val="both"/>
        <w:rPr>
          <w:b/>
        </w:rPr>
      </w:pPr>
    </w:p>
    <w:p w14:paraId="465FC4DE" w14:textId="5B1D1B02" w:rsidR="00F75BD8" w:rsidRPr="0062698C" w:rsidRDefault="00F75BD8" w:rsidP="0062698C">
      <w:pPr>
        <w:spacing w:after="240"/>
        <w:ind w:left="360"/>
        <w:jc w:val="both"/>
        <w:rPr>
          <w:b/>
        </w:rPr>
      </w:pPr>
      <w:r w:rsidRPr="00103A8F">
        <w:rPr>
          <w:b/>
        </w:rPr>
        <w:t xml:space="preserve">APPENDIX </w:t>
      </w:r>
      <w:r>
        <w:rPr>
          <w:b/>
        </w:rPr>
        <w:t>B</w:t>
      </w:r>
    </w:p>
    <w:bookmarkStart w:id="5" w:name="_MON_1736975673"/>
    <w:bookmarkEnd w:id="5"/>
    <w:p w14:paraId="2CA57878" w14:textId="18C92272" w:rsidR="00C93177" w:rsidRPr="00103A8F" w:rsidRDefault="00F75BD8" w:rsidP="0020769B">
      <w:pPr>
        <w:spacing w:after="240"/>
        <w:ind w:firstLine="360"/>
        <w:jc w:val="both"/>
      </w:pPr>
      <w:r>
        <w:object w:dxaOrig="1520" w:dyaOrig="987" w14:anchorId="59E1918F">
          <v:shape id="_x0000_i1028" type="#_x0000_t75" style="width:75.6pt;height:49.2pt" o:ole="">
            <v:imagedata r:id="rId18" o:title=""/>
          </v:shape>
          <o:OLEObject Type="Embed" ProgID="Word.Document.12" ShapeID="_x0000_i1028" DrawAspect="Icon" ObjectID="_1737899836" r:id="rId19">
            <o:FieldCodes>\s</o:FieldCodes>
          </o:OLEObject>
        </w:object>
      </w:r>
    </w:p>
    <w:sectPr w:rsidR="00C93177" w:rsidRPr="00103A8F">
      <w:footerReference w:type="default" r:id="rId20"/>
      <w:pgSz w:w="12240" w:h="15840"/>
      <w:pgMar w:top="777" w:right="1170" w:bottom="1170" w:left="720" w:header="720" w:footer="72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D2F57" w14:textId="77777777" w:rsidR="00D8110F" w:rsidRDefault="00D8110F">
      <w:r>
        <w:separator/>
      </w:r>
    </w:p>
  </w:endnote>
  <w:endnote w:type="continuationSeparator" w:id="0">
    <w:p w14:paraId="23C4BB77" w14:textId="77777777" w:rsidR="00D8110F" w:rsidRDefault="00D81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ms Rmn 10pt">
    <w:charset w:val="01"/>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Lucida Sans">
    <w:altName w:val="Times New Roman"/>
    <w:panose1 w:val="020B060203050402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D77F" w14:textId="77777777" w:rsidR="00DF0D36" w:rsidRDefault="00BB5F13">
    <w:pPr>
      <w:pStyle w:val="Footer"/>
      <w:jc w:val="right"/>
    </w:pPr>
    <w:r>
      <w:fldChar w:fldCharType="begin"/>
    </w:r>
    <w:r>
      <w:instrText>PAGE \* ARABIC</w:instrText>
    </w:r>
    <w:r>
      <w:fldChar w:fldCharType="separate"/>
    </w:r>
    <w:r w:rsidR="00E520ED">
      <w:rPr>
        <w:noProof/>
      </w:rPr>
      <w:t>7</w:t>
    </w:r>
    <w:r>
      <w:fldChar w:fldCharType="end"/>
    </w:r>
  </w:p>
  <w:p w14:paraId="288ACF1F" w14:textId="77777777" w:rsidR="00DF0D36" w:rsidRDefault="00DF0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42DF3" w14:textId="77777777" w:rsidR="00D8110F" w:rsidRDefault="00D8110F">
      <w:r>
        <w:separator/>
      </w:r>
    </w:p>
  </w:footnote>
  <w:footnote w:type="continuationSeparator" w:id="0">
    <w:p w14:paraId="2D62A104" w14:textId="77777777" w:rsidR="00D8110F" w:rsidRDefault="00D811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8EF"/>
    <w:multiLevelType w:val="hybridMultilevel"/>
    <w:tmpl w:val="9B521D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 w15:restartNumberingAfterBreak="0">
    <w:nsid w:val="0FE73223"/>
    <w:multiLevelType w:val="hybridMultilevel"/>
    <w:tmpl w:val="557E169A"/>
    <w:lvl w:ilvl="0" w:tplc="04090001">
      <w:start w:val="1"/>
      <w:numFmt w:val="bullet"/>
      <w:lvlText w:val=""/>
      <w:lvlJc w:val="left"/>
      <w:pPr>
        <w:ind w:left="1870" w:hanging="360"/>
      </w:pPr>
      <w:rPr>
        <w:rFonts w:ascii="Symbol" w:hAnsi="Symbol" w:hint="default"/>
      </w:rPr>
    </w:lvl>
    <w:lvl w:ilvl="1" w:tplc="04090003" w:tentative="1">
      <w:start w:val="1"/>
      <w:numFmt w:val="bullet"/>
      <w:lvlText w:val="o"/>
      <w:lvlJc w:val="left"/>
      <w:pPr>
        <w:ind w:left="2590" w:hanging="360"/>
      </w:pPr>
      <w:rPr>
        <w:rFonts w:ascii="Courier New" w:hAnsi="Courier New" w:cs="Courier New" w:hint="default"/>
      </w:rPr>
    </w:lvl>
    <w:lvl w:ilvl="2" w:tplc="04090005" w:tentative="1">
      <w:start w:val="1"/>
      <w:numFmt w:val="bullet"/>
      <w:lvlText w:val=""/>
      <w:lvlJc w:val="left"/>
      <w:pPr>
        <w:ind w:left="3310" w:hanging="360"/>
      </w:pPr>
      <w:rPr>
        <w:rFonts w:ascii="Wingdings" w:hAnsi="Wingdings" w:hint="default"/>
      </w:rPr>
    </w:lvl>
    <w:lvl w:ilvl="3" w:tplc="04090001" w:tentative="1">
      <w:start w:val="1"/>
      <w:numFmt w:val="bullet"/>
      <w:lvlText w:val=""/>
      <w:lvlJc w:val="left"/>
      <w:pPr>
        <w:ind w:left="4030" w:hanging="360"/>
      </w:pPr>
      <w:rPr>
        <w:rFonts w:ascii="Symbol" w:hAnsi="Symbol" w:hint="default"/>
      </w:rPr>
    </w:lvl>
    <w:lvl w:ilvl="4" w:tplc="04090003" w:tentative="1">
      <w:start w:val="1"/>
      <w:numFmt w:val="bullet"/>
      <w:lvlText w:val="o"/>
      <w:lvlJc w:val="left"/>
      <w:pPr>
        <w:ind w:left="4750" w:hanging="360"/>
      </w:pPr>
      <w:rPr>
        <w:rFonts w:ascii="Courier New" w:hAnsi="Courier New" w:cs="Courier New" w:hint="default"/>
      </w:rPr>
    </w:lvl>
    <w:lvl w:ilvl="5" w:tplc="04090005" w:tentative="1">
      <w:start w:val="1"/>
      <w:numFmt w:val="bullet"/>
      <w:lvlText w:val=""/>
      <w:lvlJc w:val="left"/>
      <w:pPr>
        <w:ind w:left="5470" w:hanging="360"/>
      </w:pPr>
      <w:rPr>
        <w:rFonts w:ascii="Wingdings" w:hAnsi="Wingdings" w:hint="default"/>
      </w:rPr>
    </w:lvl>
    <w:lvl w:ilvl="6" w:tplc="04090001" w:tentative="1">
      <w:start w:val="1"/>
      <w:numFmt w:val="bullet"/>
      <w:lvlText w:val=""/>
      <w:lvlJc w:val="left"/>
      <w:pPr>
        <w:ind w:left="6190" w:hanging="360"/>
      </w:pPr>
      <w:rPr>
        <w:rFonts w:ascii="Symbol" w:hAnsi="Symbol" w:hint="default"/>
      </w:rPr>
    </w:lvl>
    <w:lvl w:ilvl="7" w:tplc="04090003" w:tentative="1">
      <w:start w:val="1"/>
      <w:numFmt w:val="bullet"/>
      <w:lvlText w:val="o"/>
      <w:lvlJc w:val="left"/>
      <w:pPr>
        <w:ind w:left="6910" w:hanging="360"/>
      </w:pPr>
      <w:rPr>
        <w:rFonts w:ascii="Courier New" w:hAnsi="Courier New" w:cs="Courier New" w:hint="default"/>
      </w:rPr>
    </w:lvl>
    <w:lvl w:ilvl="8" w:tplc="04090005" w:tentative="1">
      <w:start w:val="1"/>
      <w:numFmt w:val="bullet"/>
      <w:lvlText w:val=""/>
      <w:lvlJc w:val="left"/>
      <w:pPr>
        <w:ind w:left="7630" w:hanging="360"/>
      </w:pPr>
      <w:rPr>
        <w:rFonts w:ascii="Wingdings" w:hAnsi="Wingdings" w:hint="default"/>
      </w:rPr>
    </w:lvl>
  </w:abstractNum>
  <w:abstractNum w:abstractNumId="2" w15:restartNumberingAfterBreak="0">
    <w:nsid w:val="17B417E0"/>
    <w:multiLevelType w:val="hybridMultilevel"/>
    <w:tmpl w:val="67164B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15C0D8E"/>
    <w:multiLevelType w:val="hybridMultilevel"/>
    <w:tmpl w:val="F65819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7954791"/>
    <w:multiLevelType w:val="multilevel"/>
    <w:tmpl w:val="7ACEBBF0"/>
    <w:lvl w:ilvl="0">
      <w:start w:val="1"/>
      <w:numFmt w:val="upperRoman"/>
      <w:pStyle w:val="Heading2"/>
      <w:lvlText w:val="%1."/>
      <w:lvlJc w:val="left"/>
      <w:pPr>
        <w:tabs>
          <w:tab w:val="num" w:pos="1086"/>
        </w:tabs>
        <w:ind w:left="1086" w:hanging="726"/>
      </w:pPr>
      <w:rPr>
        <w:b/>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32F22DC6"/>
    <w:multiLevelType w:val="hybridMultilevel"/>
    <w:tmpl w:val="872E5C0A"/>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6" w15:restartNumberingAfterBreak="0">
    <w:nsid w:val="449304DD"/>
    <w:multiLevelType w:val="multilevel"/>
    <w:tmpl w:val="817E3356"/>
    <w:lvl w:ilvl="0">
      <w:start w:val="1"/>
      <w:numFmt w:val="upperRoman"/>
      <w:lvlText w:val="%1."/>
      <w:lvlJc w:val="left"/>
      <w:pPr>
        <w:tabs>
          <w:tab w:val="num" w:pos="1086"/>
        </w:tabs>
        <w:ind w:left="1086" w:hanging="726"/>
      </w:pPr>
      <w:rPr>
        <w:b/>
      </w:rPr>
    </w:lvl>
    <w:lvl w:ilvl="1">
      <w:start w:val="1"/>
      <w:numFmt w:val="upp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8E54BBE"/>
    <w:multiLevelType w:val="hybridMultilevel"/>
    <w:tmpl w:val="E2F8048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8" w15:restartNumberingAfterBreak="0">
    <w:nsid w:val="54297B60"/>
    <w:multiLevelType w:val="multilevel"/>
    <w:tmpl w:val="C1AEABA2"/>
    <w:lvl w:ilvl="0">
      <w:start w:val="1"/>
      <w:numFmt w:val="bullet"/>
      <w:lvlText w:val=""/>
      <w:lvlJc w:val="left"/>
      <w:pPr>
        <w:ind w:left="1806" w:hanging="360"/>
      </w:pPr>
      <w:rPr>
        <w:rFonts w:ascii="Symbol" w:hAnsi="Symbol" w:cs="Symbol" w:hint="default"/>
      </w:rPr>
    </w:lvl>
    <w:lvl w:ilvl="1">
      <w:start w:val="1"/>
      <w:numFmt w:val="bullet"/>
      <w:lvlText w:val="o"/>
      <w:lvlJc w:val="left"/>
      <w:pPr>
        <w:ind w:left="2526" w:hanging="360"/>
      </w:pPr>
      <w:rPr>
        <w:rFonts w:ascii="Courier New" w:hAnsi="Courier New" w:cs="Courier New" w:hint="default"/>
      </w:rPr>
    </w:lvl>
    <w:lvl w:ilvl="2">
      <w:start w:val="1"/>
      <w:numFmt w:val="bullet"/>
      <w:lvlText w:val=""/>
      <w:lvlJc w:val="left"/>
      <w:pPr>
        <w:ind w:left="3246" w:hanging="360"/>
      </w:pPr>
      <w:rPr>
        <w:rFonts w:ascii="Wingdings" w:hAnsi="Wingdings" w:cs="Wingdings" w:hint="default"/>
      </w:rPr>
    </w:lvl>
    <w:lvl w:ilvl="3">
      <w:start w:val="1"/>
      <w:numFmt w:val="bullet"/>
      <w:lvlText w:val=""/>
      <w:lvlJc w:val="left"/>
      <w:pPr>
        <w:ind w:left="3966" w:hanging="360"/>
      </w:pPr>
      <w:rPr>
        <w:rFonts w:ascii="Symbol" w:hAnsi="Symbol" w:cs="Symbol" w:hint="default"/>
      </w:rPr>
    </w:lvl>
    <w:lvl w:ilvl="4">
      <w:start w:val="1"/>
      <w:numFmt w:val="bullet"/>
      <w:lvlText w:val="o"/>
      <w:lvlJc w:val="left"/>
      <w:pPr>
        <w:ind w:left="4686" w:hanging="360"/>
      </w:pPr>
      <w:rPr>
        <w:rFonts w:ascii="Courier New" w:hAnsi="Courier New" w:cs="Courier New" w:hint="default"/>
      </w:rPr>
    </w:lvl>
    <w:lvl w:ilvl="5">
      <w:start w:val="1"/>
      <w:numFmt w:val="bullet"/>
      <w:lvlText w:val=""/>
      <w:lvlJc w:val="left"/>
      <w:pPr>
        <w:ind w:left="5406" w:hanging="360"/>
      </w:pPr>
      <w:rPr>
        <w:rFonts w:ascii="Wingdings" w:hAnsi="Wingdings" w:cs="Wingdings" w:hint="default"/>
      </w:rPr>
    </w:lvl>
    <w:lvl w:ilvl="6">
      <w:start w:val="1"/>
      <w:numFmt w:val="bullet"/>
      <w:lvlText w:val=""/>
      <w:lvlJc w:val="left"/>
      <w:pPr>
        <w:ind w:left="6126" w:hanging="360"/>
      </w:pPr>
      <w:rPr>
        <w:rFonts w:ascii="Symbol" w:hAnsi="Symbol" w:cs="Symbol" w:hint="default"/>
      </w:rPr>
    </w:lvl>
    <w:lvl w:ilvl="7">
      <w:start w:val="1"/>
      <w:numFmt w:val="bullet"/>
      <w:lvlText w:val="o"/>
      <w:lvlJc w:val="left"/>
      <w:pPr>
        <w:ind w:left="6846" w:hanging="360"/>
      </w:pPr>
      <w:rPr>
        <w:rFonts w:ascii="Courier New" w:hAnsi="Courier New" w:cs="Courier New" w:hint="default"/>
      </w:rPr>
    </w:lvl>
    <w:lvl w:ilvl="8">
      <w:start w:val="1"/>
      <w:numFmt w:val="bullet"/>
      <w:lvlText w:val=""/>
      <w:lvlJc w:val="left"/>
      <w:pPr>
        <w:ind w:left="7566" w:hanging="360"/>
      </w:pPr>
      <w:rPr>
        <w:rFonts w:ascii="Wingdings" w:hAnsi="Wingdings" w:cs="Wingdings" w:hint="default"/>
      </w:rPr>
    </w:lvl>
  </w:abstractNum>
  <w:abstractNum w:abstractNumId="9" w15:restartNumberingAfterBreak="0">
    <w:nsid w:val="583E7DB1"/>
    <w:multiLevelType w:val="hybridMultilevel"/>
    <w:tmpl w:val="8BDE3706"/>
    <w:lvl w:ilvl="0" w:tplc="04090001">
      <w:start w:val="1"/>
      <w:numFmt w:val="bullet"/>
      <w:lvlText w:val=""/>
      <w:lvlJc w:val="left"/>
      <w:pPr>
        <w:ind w:left="1806" w:hanging="360"/>
      </w:pPr>
      <w:rPr>
        <w:rFonts w:ascii="Symbol" w:hAnsi="Symbol" w:hint="default"/>
      </w:rPr>
    </w:lvl>
    <w:lvl w:ilvl="1" w:tplc="04090003" w:tentative="1">
      <w:start w:val="1"/>
      <w:numFmt w:val="bullet"/>
      <w:lvlText w:val="o"/>
      <w:lvlJc w:val="left"/>
      <w:pPr>
        <w:ind w:left="2526" w:hanging="360"/>
      </w:pPr>
      <w:rPr>
        <w:rFonts w:ascii="Courier New" w:hAnsi="Courier New" w:cs="Courier New" w:hint="default"/>
      </w:rPr>
    </w:lvl>
    <w:lvl w:ilvl="2" w:tplc="04090005" w:tentative="1">
      <w:start w:val="1"/>
      <w:numFmt w:val="bullet"/>
      <w:lvlText w:val=""/>
      <w:lvlJc w:val="left"/>
      <w:pPr>
        <w:ind w:left="3246" w:hanging="360"/>
      </w:pPr>
      <w:rPr>
        <w:rFonts w:ascii="Wingdings" w:hAnsi="Wingdings" w:hint="default"/>
      </w:rPr>
    </w:lvl>
    <w:lvl w:ilvl="3" w:tplc="04090001" w:tentative="1">
      <w:start w:val="1"/>
      <w:numFmt w:val="bullet"/>
      <w:lvlText w:val=""/>
      <w:lvlJc w:val="left"/>
      <w:pPr>
        <w:ind w:left="3966" w:hanging="360"/>
      </w:pPr>
      <w:rPr>
        <w:rFonts w:ascii="Symbol" w:hAnsi="Symbol" w:hint="default"/>
      </w:rPr>
    </w:lvl>
    <w:lvl w:ilvl="4" w:tplc="04090003" w:tentative="1">
      <w:start w:val="1"/>
      <w:numFmt w:val="bullet"/>
      <w:lvlText w:val="o"/>
      <w:lvlJc w:val="left"/>
      <w:pPr>
        <w:ind w:left="4686" w:hanging="360"/>
      </w:pPr>
      <w:rPr>
        <w:rFonts w:ascii="Courier New" w:hAnsi="Courier New" w:cs="Courier New" w:hint="default"/>
      </w:rPr>
    </w:lvl>
    <w:lvl w:ilvl="5" w:tplc="04090005" w:tentative="1">
      <w:start w:val="1"/>
      <w:numFmt w:val="bullet"/>
      <w:lvlText w:val=""/>
      <w:lvlJc w:val="left"/>
      <w:pPr>
        <w:ind w:left="5406" w:hanging="360"/>
      </w:pPr>
      <w:rPr>
        <w:rFonts w:ascii="Wingdings" w:hAnsi="Wingdings" w:hint="default"/>
      </w:rPr>
    </w:lvl>
    <w:lvl w:ilvl="6" w:tplc="04090001" w:tentative="1">
      <w:start w:val="1"/>
      <w:numFmt w:val="bullet"/>
      <w:lvlText w:val=""/>
      <w:lvlJc w:val="left"/>
      <w:pPr>
        <w:ind w:left="6126" w:hanging="360"/>
      </w:pPr>
      <w:rPr>
        <w:rFonts w:ascii="Symbol" w:hAnsi="Symbol" w:hint="default"/>
      </w:rPr>
    </w:lvl>
    <w:lvl w:ilvl="7" w:tplc="04090003" w:tentative="1">
      <w:start w:val="1"/>
      <w:numFmt w:val="bullet"/>
      <w:lvlText w:val="o"/>
      <w:lvlJc w:val="left"/>
      <w:pPr>
        <w:ind w:left="6846" w:hanging="360"/>
      </w:pPr>
      <w:rPr>
        <w:rFonts w:ascii="Courier New" w:hAnsi="Courier New" w:cs="Courier New" w:hint="default"/>
      </w:rPr>
    </w:lvl>
    <w:lvl w:ilvl="8" w:tplc="04090005" w:tentative="1">
      <w:start w:val="1"/>
      <w:numFmt w:val="bullet"/>
      <w:lvlText w:val=""/>
      <w:lvlJc w:val="left"/>
      <w:pPr>
        <w:ind w:left="7566" w:hanging="360"/>
      </w:pPr>
      <w:rPr>
        <w:rFonts w:ascii="Wingdings" w:hAnsi="Wingdings" w:hint="default"/>
      </w:rPr>
    </w:lvl>
  </w:abstractNum>
  <w:abstractNum w:abstractNumId="10" w15:restartNumberingAfterBreak="0">
    <w:nsid w:val="62DA7F80"/>
    <w:multiLevelType w:val="multilevel"/>
    <w:tmpl w:val="259887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F931AA9"/>
    <w:multiLevelType w:val="hybridMultilevel"/>
    <w:tmpl w:val="F8EAEEC4"/>
    <w:lvl w:ilvl="0" w:tplc="0409000F">
      <w:start w:val="1"/>
      <w:numFmt w:val="decimal"/>
      <w:lvlText w:val="%1."/>
      <w:lvlJc w:val="left"/>
      <w:pPr>
        <w:ind w:left="1806" w:hanging="360"/>
      </w:pPr>
    </w:lvl>
    <w:lvl w:ilvl="1" w:tplc="04090019" w:tentative="1">
      <w:start w:val="1"/>
      <w:numFmt w:val="lowerLetter"/>
      <w:lvlText w:val="%2."/>
      <w:lvlJc w:val="left"/>
      <w:pPr>
        <w:ind w:left="2526" w:hanging="360"/>
      </w:pPr>
    </w:lvl>
    <w:lvl w:ilvl="2" w:tplc="0409001B" w:tentative="1">
      <w:start w:val="1"/>
      <w:numFmt w:val="lowerRoman"/>
      <w:lvlText w:val="%3."/>
      <w:lvlJc w:val="right"/>
      <w:pPr>
        <w:ind w:left="3246" w:hanging="180"/>
      </w:pPr>
    </w:lvl>
    <w:lvl w:ilvl="3" w:tplc="0409000F" w:tentative="1">
      <w:start w:val="1"/>
      <w:numFmt w:val="decimal"/>
      <w:lvlText w:val="%4."/>
      <w:lvlJc w:val="left"/>
      <w:pPr>
        <w:ind w:left="3966" w:hanging="360"/>
      </w:pPr>
    </w:lvl>
    <w:lvl w:ilvl="4" w:tplc="04090019" w:tentative="1">
      <w:start w:val="1"/>
      <w:numFmt w:val="lowerLetter"/>
      <w:lvlText w:val="%5."/>
      <w:lvlJc w:val="left"/>
      <w:pPr>
        <w:ind w:left="4686" w:hanging="360"/>
      </w:pPr>
    </w:lvl>
    <w:lvl w:ilvl="5" w:tplc="0409001B" w:tentative="1">
      <w:start w:val="1"/>
      <w:numFmt w:val="lowerRoman"/>
      <w:lvlText w:val="%6."/>
      <w:lvlJc w:val="right"/>
      <w:pPr>
        <w:ind w:left="5406" w:hanging="180"/>
      </w:pPr>
    </w:lvl>
    <w:lvl w:ilvl="6" w:tplc="0409000F" w:tentative="1">
      <w:start w:val="1"/>
      <w:numFmt w:val="decimal"/>
      <w:lvlText w:val="%7."/>
      <w:lvlJc w:val="left"/>
      <w:pPr>
        <w:ind w:left="6126" w:hanging="360"/>
      </w:pPr>
    </w:lvl>
    <w:lvl w:ilvl="7" w:tplc="04090019" w:tentative="1">
      <w:start w:val="1"/>
      <w:numFmt w:val="lowerLetter"/>
      <w:lvlText w:val="%8."/>
      <w:lvlJc w:val="left"/>
      <w:pPr>
        <w:ind w:left="6846" w:hanging="360"/>
      </w:pPr>
    </w:lvl>
    <w:lvl w:ilvl="8" w:tplc="0409001B" w:tentative="1">
      <w:start w:val="1"/>
      <w:numFmt w:val="lowerRoman"/>
      <w:lvlText w:val="%9."/>
      <w:lvlJc w:val="right"/>
      <w:pPr>
        <w:ind w:left="7566" w:hanging="180"/>
      </w:pPr>
    </w:lvl>
  </w:abstractNum>
  <w:abstractNum w:abstractNumId="12" w15:restartNumberingAfterBreak="0">
    <w:nsid w:val="797252E9"/>
    <w:multiLevelType w:val="hybridMultilevel"/>
    <w:tmpl w:val="002E5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5600295">
    <w:abstractNumId w:val="4"/>
  </w:num>
  <w:num w:numId="2" w16cid:durableId="1360013154">
    <w:abstractNumId w:val="6"/>
  </w:num>
  <w:num w:numId="3" w16cid:durableId="1004282952">
    <w:abstractNumId w:val="10"/>
  </w:num>
  <w:num w:numId="4" w16cid:durableId="732318035">
    <w:abstractNumId w:val="8"/>
  </w:num>
  <w:num w:numId="5" w16cid:durableId="285813907">
    <w:abstractNumId w:val="7"/>
  </w:num>
  <w:num w:numId="6" w16cid:durableId="483090035">
    <w:abstractNumId w:val="2"/>
  </w:num>
  <w:num w:numId="7" w16cid:durableId="320237201">
    <w:abstractNumId w:val="9"/>
  </w:num>
  <w:num w:numId="8" w16cid:durableId="1777482031">
    <w:abstractNumId w:val="0"/>
  </w:num>
  <w:num w:numId="9" w16cid:durableId="1243829531">
    <w:abstractNumId w:val="3"/>
  </w:num>
  <w:num w:numId="10" w16cid:durableId="820391786">
    <w:abstractNumId w:val="5"/>
  </w:num>
  <w:num w:numId="11" w16cid:durableId="1393889026">
    <w:abstractNumId w:val="1"/>
  </w:num>
  <w:num w:numId="12" w16cid:durableId="77530522">
    <w:abstractNumId w:val="12"/>
  </w:num>
  <w:num w:numId="13" w16cid:durableId="15213092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0NDE0MrcwMDaztDBV0lEKTi0uzszPAykwqgUA0S18hiwAAAA="/>
  </w:docVars>
  <w:rsids>
    <w:rsidRoot w:val="00DF0D36"/>
    <w:rsid w:val="000201B8"/>
    <w:rsid w:val="00025EFC"/>
    <w:rsid w:val="00031EEC"/>
    <w:rsid w:val="00041B7F"/>
    <w:rsid w:val="00056A7E"/>
    <w:rsid w:val="00061B11"/>
    <w:rsid w:val="000668EB"/>
    <w:rsid w:val="000702A7"/>
    <w:rsid w:val="00081DBD"/>
    <w:rsid w:val="000A0307"/>
    <w:rsid w:val="000A0767"/>
    <w:rsid w:val="000A4A63"/>
    <w:rsid w:val="000B275E"/>
    <w:rsid w:val="000D7D31"/>
    <w:rsid w:val="00103A8F"/>
    <w:rsid w:val="00110E3C"/>
    <w:rsid w:val="00111E54"/>
    <w:rsid w:val="00115B24"/>
    <w:rsid w:val="0013560E"/>
    <w:rsid w:val="00135671"/>
    <w:rsid w:val="001433EC"/>
    <w:rsid w:val="00155623"/>
    <w:rsid w:val="001708D9"/>
    <w:rsid w:val="001715F3"/>
    <w:rsid w:val="00175A42"/>
    <w:rsid w:val="00187963"/>
    <w:rsid w:val="001913A7"/>
    <w:rsid w:val="001A33FF"/>
    <w:rsid w:val="001A75BB"/>
    <w:rsid w:val="001C1016"/>
    <w:rsid w:val="001C1D37"/>
    <w:rsid w:val="001C3914"/>
    <w:rsid w:val="001C644E"/>
    <w:rsid w:val="001E312F"/>
    <w:rsid w:val="001F0FDE"/>
    <w:rsid w:val="001F2603"/>
    <w:rsid w:val="0020274B"/>
    <w:rsid w:val="0020335C"/>
    <w:rsid w:val="00204946"/>
    <w:rsid w:val="00207500"/>
    <w:rsid w:val="0020769B"/>
    <w:rsid w:val="00223357"/>
    <w:rsid w:val="00235FEC"/>
    <w:rsid w:val="00247D45"/>
    <w:rsid w:val="0025490E"/>
    <w:rsid w:val="00256089"/>
    <w:rsid w:val="0026150F"/>
    <w:rsid w:val="0026253D"/>
    <w:rsid w:val="0026745E"/>
    <w:rsid w:val="00293209"/>
    <w:rsid w:val="002A777C"/>
    <w:rsid w:val="002A7B14"/>
    <w:rsid w:val="002B5016"/>
    <w:rsid w:val="002C3A34"/>
    <w:rsid w:val="002C468C"/>
    <w:rsid w:val="002C689A"/>
    <w:rsid w:val="002D302F"/>
    <w:rsid w:val="002E4416"/>
    <w:rsid w:val="002E65C2"/>
    <w:rsid w:val="002F234F"/>
    <w:rsid w:val="00312DAE"/>
    <w:rsid w:val="00331B32"/>
    <w:rsid w:val="00333342"/>
    <w:rsid w:val="00364474"/>
    <w:rsid w:val="003677EC"/>
    <w:rsid w:val="00370CA9"/>
    <w:rsid w:val="00385BC7"/>
    <w:rsid w:val="003941CD"/>
    <w:rsid w:val="003C0765"/>
    <w:rsid w:val="003C7CEE"/>
    <w:rsid w:val="003D28B8"/>
    <w:rsid w:val="003D3E92"/>
    <w:rsid w:val="003E5CB7"/>
    <w:rsid w:val="003F0642"/>
    <w:rsid w:val="00401D7A"/>
    <w:rsid w:val="00421500"/>
    <w:rsid w:val="00421F81"/>
    <w:rsid w:val="0043383D"/>
    <w:rsid w:val="00447261"/>
    <w:rsid w:val="004505BB"/>
    <w:rsid w:val="00456369"/>
    <w:rsid w:val="004702BF"/>
    <w:rsid w:val="00475934"/>
    <w:rsid w:val="00485AEC"/>
    <w:rsid w:val="00493381"/>
    <w:rsid w:val="00494544"/>
    <w:rsid w:val="00495681"/>
    <w:rsid w:val="00495D2C"/>
    <w:rsid w:val="0049653A"/>
    <w:rsid w:val="004A19E8"/>
    <w:rsid w:val="004A734A"/>
    <w:rsid w:val="004B2795"/>
    <w:rsid w:val="004B62E8"/>
    <w:rsid w:val="004E388A"/>
    <w:rsid w:val="004E3BD1"/>
    <w:rsid w:val="004F027B"/>
    <w:rsid w:val="005001BF"/>
    <w:rsid w:val="005068B0"/>
    <w:rsid w:val="00510A03"/>
    <w:rsid w:val="005113D7"/>
    <w:rsid w:val="00511833"/>
    <w:rsid w:val="00513EF9"/>
    <w:rsid w:val="0052306E"/>
    <w:rsid w:val="005245ED"/>
    <w:rsid w:val="0054541C"/>
    <w:rsid w:val="00547A4A"/>
    <w:rsid w:val="00553B48"/>
    <w:rsid w:val="0056177D"/>
    <w:rsid w:val="00561BF4"/>
    <w:rsid w:val="005650AF"/>
    <w:rsid w:val="0057274C"/>
    <w:rsid w:val="00576D82"/>
    <w:rsid w:val="00580443"/>
    <w:rsid w:val="00583A34"/>
    <w:rsid w:val="00583CD1"/>
    <w:rsid w:val="00593747"/>
    <w:rsid w:val="005942E2"/>
    <w:rsid w:val="005A7C60"/>
    <w:rsid w:val="005E01F4"/>
    <w:rsid w:val="005E37ED"/>
    <w:rsid w:val="005E77E0"/>
    <w:rsid w:val="005F29A1"/>
    <w:rsid w:val="005F6629"/>
    <w:rsid w:val="00600FA5"/>
    <w:rsid w:val="00611334"/>
    <w:rsid w:val="00625025"/>
    <w:rsid w:val="0062698C"/>
    <w:rsid w:val="0064460F"/>
    <w:rsid w:val="006629F5"/>
    <w:rsid w:val="00671AAF"/>
    <w:rsid w:val="00672DDB"/>
    <w:rsid w:val="0067470B"/>
    <w:rsid w:val="006769E8"/>
    <w:rsid w:val="00693C38"/>
    <w:rsid w:val="006964B8"/>
    <w:rsid w:val="00696B64"/>
    <w:rsid w:val="006B1617"/>
    <w:rsid w:val="006B2CC4"/>
    <w:rsid w:val="006B30CC"/>
    <w:rsid w:val="006B3E20"/>
    <w:rsid w:val="006C0B62"/>
    <w:rsid w:val="006C18BF"/>
    <w:rsid w:val="006D2DEE"/>
    <w:rsid w:val="006E2955"/>
    <w:rsid w:val="006F1FA5"/>
    <w:rsid w:val="007048DF"/>
    <w:rsid w:val="00705E71"/>
    <w:rsid w:val="0071233D"/>
    <w:rsid w:val="00713F91"/>
    <w:rsid w:val="0071587B"/>
    <w:rsid w:val="00721FEC"/>
    <w:rsid w:val="00730D85"/>
    <w:rsid w:val="007445C2"/>
    <w:rsid w:val="00757AE6"/>
    <w:rsid w:val="007704BF"/>
    <w:rsid w:val="00777978"/>
    <w:rsid w:val="007A5FBB"/>
    <w:rsid w:val="007A790D"/>
    <w:rsid w:val="007B5706"/>
    <w:rsid w:val="007B5D26"/>
    <w:rsid w:val="007C0A6E"/>
    <w:rsid w:val="007C23CC"/>
    <w:rsid w:val="007C3555"/>
    <w:rsid w:val="007C4A86"/>
    <w:rsid w:val="007D225A"/>
    <w:rsid w:val="007D74A3"/>
    <w:rsid w:val="007E2054"/>
    <w:rsid w:val="007E3780"/>
    <w:rsid w:val="00805343"/>
    <w:rsid w:val="008258FB"/>
    <w:rsid w:val="0083213E"/>
    <w:rsid w:val="00835F23"/>
    <w:rsid w:val="00845BB1"/>
    <w:rsid w:val="00854DB8"/>
    <w:rsid w:val="008625DE"/>
    <w:rsid w:val="00863AD0"/>
    <w:rsid w:val="0086469E"/>
    <w:rsid w:val="00871586"/>
    <w:rsid w:val="008862ED"/>
    <w:rsid w:val="00891901"/>
    <w:rsid w:val="008969C9"/>
    <w:rsid w:val="008A0B27"/>
    <w:rsid w:val="008B28DA"/>
    <w:rsid w:val="008C017B"/>
    <w:rsid w:val="008E6968"/>
    <w:rsid w:val="008F09A2"/>
    <w:rsid w:val="009015C4"/>
    <w:rsid w:val="0090455D"/>
    <w:rsid w:val="00911737"/>
    <w:rsid w:val="00915798"/>
    <w:rsid w:val="00921B24"/>
    <w:rsid w:val="00922C9F"/>
    <w:rsid w:val="009269EA"/>
    <w:rsid w:val="00927597"/>
    <w:rsid w:val="009316E5"/>
    <w:rsid w:val="00931C13"/>
    <w:rsid w:val="00932ADE"/>
    <w:rsid w:val="0093633C"/>
    <w:rsid w:val="00941900"/>
    <w:rsid w:val="009463E1"/>
    <w:rsid w:val="00951A4E"/>
    <w:rsid w:val="00952DE3"/>
    <w:rsid w:val="00955BC8"/>
    <w:rsid w:val="00984E14"/>
    <w:rsid w:val="009870BF"/>
    <w:rsid w:val="00994851"/>
    <w:rsid w:val="009A148D"/>
    <w:rsid w:val="009B0057"/>
    <w:rsid w:val="009B5027"/>
    <w:rsid w:val="009C2B70"/>
    <w:rsid w:val="009C638B"/>
    <w:rsid w:val="009C6EDB"/>
    <w:rsid w:val="009C7154"/>
    <w:rsid w:val="009D0E66"/>
    <w:rsid w:val="009D3643"/>
    <w:rsid w:val="009E7041"/>
    <w:rsid w:val="00A03CB2"/>
    <w:rsid w:val="00A13A0F"/>
    <w:rsid w:val="00A14C01"/>
    <w:rsid w:val="00A229EC"/>
    <w:rsid w:val="00A2634E"/>
    <w:rsid w:val="00A40859"/>
    <w:rsid w:val="00A42CA4"/>
    <w:rsid w:val="00A476B5"/>
    <w:rsid w:val="00A53669"/>
    <w:rsid w:val="00A54FE4"/>
    <w:rsid w:val="00A6337F"/>
    <w:rsid w:val="00A66C42"/>
    <w:rsid w:val="00A73827"/>
    <w:rsid w:val="00A761A8"/>
    <w:rsid w:val="00A84D78"/>
    <w:rsid w:val="00A933DC"/>
    <w:rsid w:val="00AC49AA"/>
    <w:rsid w:val="00AD6E68"/>
    <w:rsid w:val="00B06859"/>
    <w:rsid w:val="00B13C05"/>
    <w:rsid w:val="00B15625"/>
    <w:rsid w:val="00B257F8"/>
    <w:rsid w:val="00B371A4"/>
    <w:rsid w:val="00B371EC"/>
    <w:rsid w:val="00B451EB"/>
    <w:rsid w:val="00B4527D"/>
    <w:rsid w:val="00B50669"/>
    <w:rsid w:val="00B63725"/>
    <w:rsid w:val="00B702C2"/>
    <w:rsid w:val="00B7058D"/>
    <w:rsid w:val="00B851A1"/>
    <w:rsid w:val="00BB057D"/>
    <w:rsid w:val="00BB174C"/>
    <w:rsid w:val="00BB5F13"/>
    <w:rsid w:val="00BB769A"/>
    <w:rsid w:val="00BC5A77"/>
    <w:rsid w:val="00BC6A38"/>
    <w:rsid w:val="00BD61EC"/>
    <w:rsid w:val="00BE040B"/>
    <w:rsid w:val="00BE4553"/>
    <w:rsid w:val="00BF1B29"/>
    <w:rsid w:val="00BF2452"/>
    <w:rsid w:val="00C016DA"/>
    <w:rsid w:val="00C27653"/>
    <w:rsid w:val="00C41697"/>
    <w:rsid w:val="00C47671"/>
    <w:rsid w:val="00C541F6"/>
    <w:rsid w:val="00C76718"/>
    <w:rsid w:val="00C90123"/>
    <w:rsid w:val="00C90E1E"/>
    <w:rsid w:val="00C93177"/>
    <w:rsid w:val="00CA1716"/>
    <w:rsid w:val="00CA2B26"/>
    <w:rsid w:val="00CA592B"/>
    <w:rsid w:val="00CA6446"/>
    <w:rsid w:val="00CB2793"/>
    <w:rsid w:val="00CC2D48"/>
    <w:rsid w:val="00CC3BA9"/>
    <w:rsid w:val="00CD5746"/>
    <w:rsid w:val="00CD7D10"/>
    <w:rsid w:val="00CE2EF6"/>
    <w:rsid w:val="00CF3B5F"/>
    <w:rsid w:val="00CF6D0D"/>
    <w:rsid w:val="00CF725F"/>
    <w:rsid w:val="00D04DB5"/>
    <w:rsid w:val="00D130BD"/>
    <w:rsid w:val="00D259DD"/>
    <w:rsid w:val="00D408EB"/>
    <w:rsid w:val="00D43240"/>
    <w:rsid w:val="00D50364"/>
    <w:rsid w:val="00D618E5"/>
    <w:rsid w:val="00D62694"/>
    <w:rsid w:val="00D6516D"/>
    <w:rsid w:val="00D749B7"/>
    <w:rsid w:val="00D75E7D"/>
    <w:rsid w:val="00D8110F"/>
    <w:rsid w:val="00D81E75"/>
    <w:rsid w:val="00D8415B"/>
    <w:rsid w:val="00D8770D"/>
    <w:rsid w:val="00D92E64"/>
    <w:rsid w:val="00DB1B22"/>
    <w:rsid w:val="00DD1B8C"/>
    <w:rsid w:val="00DD21EC"/>
    <w:rsid w:val="00DE4A5F"/>
    <w:rsid w:val="00DE4B07"/>
    <w:rsid w:val="00DF0D36"/>
    <w:rsid w:val="00DF1426"/>
    <w:rsid w:val="00E02D78"/>
    <w:rsid w:val="00E162EC"/>
    <w:rsid w:val="00E36EA0"/>
    <w:rsid w:val="00E454A9"/>
    <w:rsid w:val="00E520ED"/>
    <w:rsid w:val="00E62912"/>
    <w:rsid w:val="00E64141"/>
    <w:rsid w:val="00E67A88"/>
    <w:rsid w:val="00E7426C"/>
    <w:rsid w:val="00EA22D4"/>
    <w:rsid w:val="00EB50B9"/>
    <w:rsid w:val="00EC7DC8"/>
    <w:rsid w:val="00EE0087"/>
    <w:rsid w:val="00EF4241"/>
    <w:rsid w:val="00F143D1"/>
    <w:rsid w:val="00F33C46"/>
    <w:rsid w:val="00F42E5F"/>
    <w:rsid w:val="00F52075"/>
    <w:rsid w:val="00F674E8"/>
    <w:rsid w:val="00F67697"/>
    <w:rsid w:val="00F75BD8"/>
    <w:rsid w:val="00FA525D"/>
    <w:rsid w:val="00FA6CE1"/>
    <w:rsid w:val="00FB3A24"/>
    <w:rsid w:val="00FC39EB"/>
    <w:rsid w:val="00FC497D"/>
    <w:rsid w:val="00FD5280"/>
    <w:rsid w:val="00FE6CDE"/>
    <w:rsid w:val="00FF0CD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1B45C"/>
  <w15:docId w15:val="{1F57C2C8-B8E6-4D17-9C5C-A2F952464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77"/>
    <w:rPr>
      <w:sz w:val="24"/>
      <w:szCs w:val="24"/>
    </w:rPr>
  </w:style>
  <w:style w:type="paragraph" w:styleId="Heading1">
    <w:name w:val="heading 1"/>
    <w:basedOn w:val="Normal"/>
    <w:next w:val="Normal"/>
    <w:qFormat/>
    <w:pPr>
      <w:keepNext/>
      <w:jc w:val="center"/>
      <w:outlineLvl w:val="0"/>
    </w:pPr>
    <w:rPr>
      <w:b/>
      <w:sz w:val="28"/>
      <w:szCs w:val="20"/>
    </w:rPr>
  </w:style>
  <w:style w:type="paragraph" w:styleId="Heading2">
    <w:name w:val="heading 2"/>
    <w:basedOn w:val="Normal"/>
    <w:next w:val="Normal"/>
    <w:qFormat/>
    <w:pPr>
      <w:keepNext/>
      <w:numPr>
        <w:numId w:val="1"/>
      </w:numPr>
      <w:jc w:val="both"/>
      <w:outlineLvl w:val="1"/>
    </w:pPr>
    <w:rPr>
      <w:b/>
    </w:rPr>
  </w:style>
  <w:style w:type="paragraph" w:styleId="Heading3">
    <w:name w:val="heading 3"/>
    <w:basedOn w:val="Normal"/>
    <w:next w:val="Normal"/>
    <w:qFormat/>
    <w:pPr>
      <w:keepNext/>
      <w:tabs>
        <w:tab w:val="left" w:pos="1086"/>
      </w:tabs>
      <w:ind w:left="1086" w:hanging="726"/>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semiHidden/>
    <w:rPr>
      <w:color w:val="0000FF"/>
      <w:u w:val="single"/>
    </w:rPr>
  </w:style>
  <w:style w:type="character" w:styleId="FollowedHyperlink">
    <w:name w:val="FollowedHyperlink"/>
    <w:semiHidden/>
    <w:qFormat/>
    <w:rPr>
      <w:color w:val="800080"/>
      <w:u w:val="single"/>
    </w:rPr>
  </w:style>
  <w:style w:type="character" w:customStyle="1" w:styleId="HeaderChar">
    <w:name w:val="Header Char"/>
    <w:link w:val="Header"/>
    <w:uiPriority w:val="99"/>
    <w:qFormat/>
    <w:rsid w:val="00411776"/>
    <w:rPr>
      <w:sz w:val="24"/>
      <w:szCs w:val="24"/>
    </w:rPr>
  </w:style>
  <w:style w:type="character" w:customStyle="1" w:styleId="FooterChar">
    <w:name w:val="Footer Char"/>
    <w:link w:val="Footer"/>
    <w:uiPriority w:val="99"/>
    <w:qFormat/>
    <w:rsid w:val="00411776"/>
    <w:rPr>
      <w:sz w:val="24"/>
      <w:szCs w:val="24"/>
    </w:rPr>
  </w:style>
  <w:style w:type="character" w:customStyle="1" w:styleId="BalloonTextChar">
    <w:name w:val="Balloon Text Char"/>
    <w:link w:val="BalloonText"/>
    <w:uiPriority w:val="99"/>
    <w:semiHidden/>
    <w:qFormat/>
    <w:rsid w:val="001D0D22"/>
    <w:rPr>
      <w:rFonts w:ascii="Tahoma" w:hAnsi="Tahoma" w:cs="Tahoma"/>
      <w:sz w:val="16"/>
      <w:szCs w:val="16"/>
    </w:rPr>
  </w:style>
  <w:style w:type="character" w:styleId="Strong">
    <w:name w:val="Strong"/>
    <w:uiPriority w:val="22"/>
    <w:qFormat/>
    <w:rsid w:val="00876AB9"/>
    <w:rPr>
      <w:b/>
      <w:bCs/>
    </w:rPr>
  </w:style>
  <w:style w:type="character" w:customStyle="1" w:styleId="BodyTextChar">
    <w:name w:val="Body Text Char"/>
    <w:link w:val="BodyText"/>
    <w:qFormat/>
    <w:rsid w:val="007413DB"/>
    <w:rPr>
      <w:sz w:val="24"/>
      <w:szCs w:val="24"/>
    </w:rPr>
  </w:style>
  <w:style w:type="character" w:customStyle="1" w:styleId="EndnoteTextChar">
    <w:name w:val="Endnote Text Char"/>
    <w:link w:val="EndnoteText"/>
    <w:semiHidden/>
    <w:qFormat/>
    <w:rsid w:val="003736F2"/>
    <w:rPr>
      <w:rFonts w:ascii="Tms Rmn 10pt" w:hAnsi="Tms Rmn 10pt"/>
      <w:sz w:val="24"/>
    </w:rPr>
  </w:style>
  <w:style w:type="character" w:customStyle="1" w:styleId="FootnoteTextChar">
    <w:name w:val="Footnote Text Char"/>
    <w:basedOn w:val="DefaultParagraphFont"/>
    <w:link w:val="FootnoteText"/>
    <w:uiPriority w:val="99"/>
    <w:semiHidden/>
    <w:qFormat/>
    <w:rsid w:val="007274C5"/>
  </w:style>
  <w:style w:type="character" w:customStyle="1" w:styleId="FootnoteCharacters">
    <w:name w:val="Footnote Characters"/>
    <w:basedOn w:val="DefaultParagraphFont"/>
    <w:uiPriority w:val="99"/>
    <w:semiHidden/>
    <w:unhideWhenUsed/>
    <w:qFormat/>
    <w:rsid w:val="007274C5"/>
    <w:rPr>
      <w:vertAlign w:val="superscript"/>
    </w:rPr>
  </w:style>
  <w:style w:type="character" w:customStyle="1" w:styleId="FootnoteAnchor">
    <w:name w:val="Footnote Anchor"/>
    <w:rPr>
      <w:vertAlign w:val="superscript"/>
    </w:rPr>
  </w:style>
  <w:style w:type="character" w:customStyle="1" w:styleId="ListLabel1">
    <w:name w:val="ListLabel 1"/>
    <w:qFormat/>
    <w:rPr>
      <w:b/>
    </w:rPr>
  </w:style>
  <w:style w:type="character" w:customStyle="1" w:styleId="ListLabel2">
    <w:name w:val="ListLabel 2"/>
    <w:qFormat/>
    <w:rPr>
      <w:b w:val="0"/>
    </w:rPr>
  </w:style>
  <w:style w:type="character" w:customStyle="1" w:styleId="ListLabel3">
    <w:name w:val="ListLabel 3"/>
    <w:qFormat/>
    <w:rPr>
      <w:sz w:val="16"/>
    </w:rPr>
  </w:style>
  <w:style w:type="character" w:customStyle="1" w:styleId="ListLabel4">
    <w:name w:val="ListLabel 4"/>
    <w:qFormat/>
    <w:rPr>
      <w:sz w:val="16"/>
    </w:rPr>
  </w:style>
  <w:style w:type="character" w:customStyle="1" w:styleId="ListLabel5">
    <w:name w:val="ListLabel 5"/>
    <w:qFormat/>
    <w:rPr>
      <w:sz w:val="20"/>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Arial"/>
      <w:color w:val="000000"/>
    </w:rPr>
  </w:style>
  <w:style w:type="character" w:customStyle="1" w:styleId="ListLabel13">
    <w:name w:val="ListLabel 13"/>
    <w:qFormat/>
    <w:rPr>
      <w:rFonts w:cs="Times New Roman"/>
      <w:color w:val="000000"/>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paragraph" w:customStyle="1" w:styleId="Heading">
    <w:name w:val="Heading"/>
    <w:basedOn w:val="Normal"/>
    <w:next w:val="BodyText"/>
    <w:qFormat/>
    <w:pPr>
      <w:keepNext/>
      <w:spacing w:before="240" w:after="120"/>
    </w:pPr>
    <w:rPr>
      <w:rFonts w:ascii="Liberation Sans" w:eastAsia="PingFang SC" w:hAnsi="Liberation Sans" w:cs="Lucida Sans"/>
      <w:sz w:val="28"/>
      <w:szCs w:val="28"/>
    </w:rPr>
  </w:style>
  <w:style w:type="paragraph" w:styleId="BodyText">
    <w:name w:val="Body Text"/>
    <w:basedOn w:val="Normal"/>
    <w:link w:val="BodyTextChar"/>
    <w:rsid w:val="007413DB"/>
    <w:pPr>
      <w:spacing w:after="12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BodyTextIndent">
    <w:name w:val="Body Text Indent"/>
    <w:basedOn w:val="Normal"/>
    <w:semiHidden/>
    <w:pPr>
      <w:ind w:left="2880" w:hanging="1440"/>
    </w:pPr>
    <w:rPr>
      <w:bCs/>
    </w:rPr>
  </w:style>
  <w:style w:type="paragraph" w:styleId="BodyTextIndent2">
    <w:name w:val="Body Text Indent 2"/>
    <w:basedOn w:val="Normal"/>
    <w:semiHidden/>
    <w:qFormat/>
    <w:pPr>
      <w:ind w:left="1080"/>
      <w:jc w:val="both"/>
    </w:pPr>
  </w:style>
  <w:style w:type="paragraph" w:customStyle="1" w:styleId="NumberedItem">
    <w:name w:val="Numbered Item"/>
    <w:basedOn w:val="Normal"/>
    <w:next w:val="Checklist"/>
    <w:qFormat/>
    <w:pPr>
      <w:spacing w:before="120"/>
    </w:pPr>
    <w:rPr>
      <w:sz w:val="20"/>
    </w:rPr>
  </w:style>
  <w:style w:type="paragraph" w:customStyle="1" w:styleId="Checklist">
    <w:name w:val="Checklist"/>
    <w:basedOn w:val="Normal"/>
    <w:qFormat/>
    <w:pPr>
      <w:spacing w:before="120"/>
    </w:pPr>
    <w:rPr>
      <w:sz w:val="20"/>
    </w:rPr>
  </w:style>
  <w:style w:type="paragraph" w:customStyle="1" w:styleId="ChapterNumber">
    <w:name w:val="Chapter Number"/>
    <w:basedOn w:val="Normal"/>
    <w:qFormat/>
    <w:rPr>
      <w:sz w:val="20"/>
    </w:rPr>
  </w:style>
  <w:style w:type="paragraph" w:customStyle="1" w:styleId="Volume">
    <w:name w:val="Volume"/>
    <w:basedOn w:val="Normal"/>
    <w:next w:val="ChapterNumber"/>
    <w:qFormat/>
    <w:rPr>
      <w:sz w:val="20"/>
    </w:rPr>
  </w:style>
  <w:style w:type="paragraph" w:styleId="Title">
    <w:name w:val="Title"/>
    <w:basedOn w:val="Normal"/>
    <w:qFormat/>
    <w:pPr>
      <w:spacing w:before="240" w:after="120"/>
      <w:jc w:val="center"/>
      <w:outlineLvl w:val="0"/>
    </w:pPr>
    <w:rPr>
      <w:rFonts w:cs="Arial"/>
      <w:b/>
      <w:bCs/>
      <w:kern w:val="2"/>
      <w:sz w:val="28"/>
      <w:szCs w:val="32"/>
    </w:rPr>
  </w:style>
  <w:style w:type="paragraph" w:styleId="ListParagraph">
    <w:name w:val="List Paragraph"/>
    <w:basedOn w:val="Normal"/>
    <w:uiPriority w:val="34"/>
    <w:qFormat/>
    <w:rsid w:val="00E02C8D"/>
    <w:pPr>
      <w:ind w:left="720"/>
    </w:pPr>
  </w:style>
  <w:style w:type="paragraph" w:styleId="Header">
    <w:name w:val="header"/>
    <w:basedOn w:val="Normal"/>
    <w:link w:val="HeaderChar"/>
    <w:uiPriority w:val="99"/>
    <w:unhideWhenUsed/>
    <w:rsid w:val="00411776"/>
    <w:pPr>
      <w:tabs>
        <w:tab w:val="center" w:pos="4680"/>
        <w:tab w:val="right" w:pos="9360"/>
      </w:tabs>
    </w:pPr>
    <w:rPr>
      <w:lang w:val="x-none" w:eastAsia="x-none"/>
    </w:rPr>
  </w:style>
  <w:style w:type="paragraph" w:styleId="Footer">
    <w:name w:val="footer"/>
    <w:basedOn w:val="Normal"/>
    <w:link w:val="FooterChar"/>
    <w:uiPriority w:val="99"/>
    <w:unhideWhenUsed/>
    <w:rsid w:val="00411776"/>
    <w:pPr>
      <w:tabs>
        <w:tab w:val="center" w:pos="4680"/>
        <w:tab w:val="right" w:pos="9360"/>
      </w:tabs>
    </w:pPr>
    <w:rPr>
      <w:lang w:val="x-none" w:eastAsia="x-none"/>
    </w:rPr>
  </w:style>
  <w:style w:type="paragraph" w:styleId="BalloonText">
    <w:name w:val="Balloon Text"/>
    <w:basedOn w:val="Normal"/>
    <w:link w:val="BalloonTextChar"/>
    <w:uiPriority w:val="99"/>
    <w:semiHidden/>
    <w:unhideWhenUsed/>
    <w:qFormat/>
    <w:rsid w:val="001D0D22"/>
    <w:rPr>
      <w:rFonts w:ascii="Tahoma" w:hAnsi="Tahoma"/>
      <w:sz w:val="16"/>
      <w:szCs w:val="16"/>
      <w:lang w:val="x-none" w:eastAsia="x-none"/>
    </w:rPr>
  </w:style>
  <w:style w:type="paragraph" w:styleId="NormalWeb">
    <w:name w:val="Normal (Web)"/>
    <w:basedOn w:val="Normal"/>
    <w:uiPriority w:val="99"/>
    <w:unhideWhenUsed/>
    <w:qFormat/>
    <w:rsid w:val="00876AB9"/>
    <w:pPr>
      <w:spacing w:beforeAutospacing="1" w:afterAutospacing="1"/>
    </w:pPr>
  </w:style>
  <w:style w:type="paragraph" w:styleId="EndnoteText">
    <w:name w:val="endnote text"/>
    <w:basedOn w:val="Normal"/>
    <w:link w:val="EndnoteTextChar"/>
    <w:semiHidden/>
    <w:rsid w:val="003736F2"/>
    <w:rPr>
      <w:rFonts w:ascii="Tms Rmn 10pt" w:hAnsi="Tms Rmn 10pt"/>
      <w:szCs w:val="20"/>
    </w:rPr>
  </w:style>
  <w:style w:type="paragraph" w:styleId="FootnoteText">
    <w:name w:val="footnote text"/>
    <w:basedOn w:val="Normal"/>
    <w:link w:val="FootnoteTextChar"/>
    <w:uiPriority w:val="99"/>
    <w:semiHidden/>
    <w:unhideWhenUsed/>
    <w:rsid w:val="007274C5"/>
    <w:rPr>
      <w:sz w:val="20"/>
      <w:szCs w:val="20"/>
    </w:rPr>
  </w:style>
  <w:style w:type="character" w:styleId="Hyperlink">
    <w:name w:val="Hyperlink"/>
    <w:basedOn w:val="DefaultParagraphFont"/>
    <w:uiPriority w:val="99"/>
    <w:unhideWhenUsed/>
    <w:rsid w:val="000A0307"/>
    <w:rPr>
      <w:color w:val="0563C1" w:themeColor="hyperlink"/>
      <w:u w:val="single"/>
    </w:rPr>
  </w:style>
  <w:style w:type="table" w:styleId="TableGrid">
    <w:name w:val="Table Grid"/>
    <w:basedOn w:val="TableNormal"/>
    <w:uiPriority w:val="59"/>
    <w:rsid w:val="00AD6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338869">
      <w:bodyDiv w:val="1"/>
      <w:marLeft w:val="0"/>
      <w:marRight w:val="0"/>
      <w:marTop w:val="0"/>
      <w:marBottom w:val="0"/>
      <w:divBdr>
        <w:top w:val="none" w:sz="0" w:space="0" w:color="auto"/>
        <w:left w:val="none" w:sz="0" w:space="0" w:color="auto"/>
        <w:bottom w:val="none" w:sz="0" w:space="0" w:color="auto"/>
        <w:right w:val="none" w:sz="0" w:space="0" w:color="auto"/>
      </w:divBdr>
      <w:divsChild>
        <w:div w:id="1798257048">
          <w:marLeft w:val="0"/>
          <w:marRight w:val="0"/>
          <w:marTop w:val="0"/>
          <w:marBottom w:val="0"/>
          <w:divBdr>
            <w:top w:val="none" w:sz="0" w:space="0" w:color="auto"/>
            <w:left w:val="none" w:sz="0" w:space="0" w:color="auto"/>
            <w:bottom w:val="none" w:sz="0" w:space="0" w:color="auto"/>
            <w:right w:val="none" w:sz="0" w:space="0" w:color="auto"/>
          </w:divBdr>
          <w:divsChild>
            <w:div w:id="1313607924">
              <w:marLeft w:val="0"/>
              <w:marRight w:val="0"/>
              <w:marTop w:val="0"/>
              <w:marBottom w:val="0"/>
              <w:divBdr>
                <w:top w:val="none" w:sz="0" w:space="0" w:color="auto"/>
                <w:left w:val="none" w:sz="0" w:space="0" w:color="auto"/>
                <w:bottom w:val="none" w:sz="0" w:space="0" w:color="auto"/>
                <w:right w:val="none" w:sz="0" w:space="0" w:color="auto"/>
              </w:divBdr>
              <w:divsChild>
                <w:div w:id="1784886111">
                  <w:marLeft w:val="0"/>
                  <w:marRight w:val="0"/>
                  <w:marTop w:val="0"/>
                  <w:marBottom w:val="0"/>
                  <w:divBdr>
                    <w:top w:val="none" w:sz="0" w:space="0" w:color="auto"/>
                    <w:left w:val="none" w:sz="0" w:space="0" w:color="auto"/>
                    <w:bottom w:val="none" w:sz="0" w:space="0" w:color="auto"/>
                    <w:right w:val="none" w:sz="0" w:space="0" w:color="auto"/>
                  </w:divBdr>
                  <w:divsChild>
                    <w:div w:id="360399482">
                      <w:marLeft w:val="0"/>
                      <w:marRight w:val="0"/>
                      <w:marTop w:val="0"/>
                      <w:marBottom w:val="0"/>
                      <w:divBdr>
                        <w:top w:val="none" w:sz="0" w:space="0" w:color="auto"/>
                        <w:left w:val="none" w:sz="0" w:space="0" w:color="auto"/>
                        <w:bottom w:val="none" w:sz="0" w:space="0" w:color="auto"/>
                        <w:right w:val="none" w:sz="0" w:space="0" w:color="auto"/>
                      </w:divBdr>
                      <w:divsChild>
                        <w:div w:id="1037195117">
                          <w:marLeft w:val="120"/>
                          <w:marRight w:val="300"/>
                          <w:marTop w:val="0"/>
                          <w:marBottom w:val="120"/>
                          <w:divBdr>
                            <w:top w:val="none" w:sz="0" w:space="0" w:color="auto"/>
                            <w:left w:val="none" w:sz="0" w:space="0" w:color="auto"/>
                            <w:bottom w:val="none" w:sz="0" w:space="0" w:color="auto"/>
                            <w:right w:val="none" w:sz="0" w:space="0" w:color="auto"/>
                          </w:divBdr>
                          <w:divsChild>
                            <w:div w:id="509375137">
                              <w:marLeft w:val="780"/>
                              <w:marRight w:val="240"/>
                              <w:marTop w:val="180"/>
                              <w:marBottom w:val="0"/>
                              <w:divBdr>
                                <w:top w:val="none" w:sz="0" w:space="0" w:color="auto"/>
                                <w:left w:val="none" w:sz="0" w:space="0" w:color="auto"/>
                                <w:bottom w:val="none" w:sz="0" w:space="0" w:color="auto"/>
                                <w:right w:val="none" w:sz="0" w:space="0" w:color="auto"/>
                              </w:divBdr>
                              <w:divsChild>
                                <w:div w:id="815142290">
                                  <w:marLeft w:val="0"/>
                                  <w:marRight w:val="0"/>
                                  <w:marTop w:val="0"/>
                                  <w:marBottom w:val="0"/>
                                  <w:divBdr>
                                    <w:top w:val="none" w:sz="0" w:space="0" w:color="auto"/>
                                    <w:left w:val="none" w:sz="0" w:space="0" w:color="auto"/>
                                    <w:bottom w:val="none" w:sz="0" w:space="0" w:color="auto"/>
                                    <w:right w:val="none" w:sz="0" w:space="0" w:color="auto"/>
                                  </w:divBdr>
                                  <w:divsChild>
                                    <w:div w:id="505096333">
                                      <w:marLeft w:val="0"/>
                                      <w:marRight w:val="0"/>
                                      <w:marTop w:val="0"/>
                                      <w:marBottom w:val="0"/>
                                      <w:divBdr>
                                        <w:top w:val="none" w:sz="0" w:space="0" w:color="auto"/>
                                        <w:left w:val="none" w:sz="0" w:space="0" w:color="auto"/>
                                        <w:bottom w:val="none" w:sz="0" w:space="0" w:color="auto"/>
                                        <w:right w:val="none" w:sz="0" w:space="0" w:color="auto"/>
                                      </w:divBdr>
                                      <w:divsChild>
                                        <w:div w:id="1496218310">
                                          <w:marLeft w:val="0"/>
                                          <w:marRight w:val="0"/>
                                          <w:marTop w:val="0"/>
                                          <w:marBottom w:val="0"/>
                                          <w:divBdr>
                                            <w:top w:val="none" w:sz="0" w:space="0" w:color="auto"/>
                                            <w:left w:val="none" w:sz="0" w:space="0" w:color="auto"/>
                                            <w:bottom w:val="none" w:sz="0" w:space="0" w:color="auto"/>
                                            <w:right w:val="none" w:sz="0" w:space="0" w:color="auto"/>
                                          </w:divBdr>
                                          <w:divsChild>
                                            <w:div w:id="73200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93666">
                              <w:marLeft w:val="660"/>
                              <w:marRight w:val="240"/>
                              <w:marTop w:val="180"/>
                              <w:marBottom w:val="0"/>
                              <w:divBdr>
                                <w:top w:val="none" w:sz="0" w:space="0" w:color="auto"/>
                                <w:left w:val="none" w:sz="0" w:space="0" w:color="auto"/>
                                <w:bottom w:val="none" w:sz="0" w:space="0" w:color="auto"/>
                                <w:right w:val="none" w:sz="0" w:space="0" w:color="auto"/>
                              </w:divBdr>
                              <w:divsChild>
                                <w:div w:id="1101297270">
                                  <w:marLeft w:val="0"/>
                                  <w:marRight w:val="0"/>
                                  <w:marTop w:val="0"/>
                                  <w:marBottom w:val="0"/>
                                  <w:divBdr>
                                    <w:top w:val="none" w:sz="0" w:space="0" w:color="auto"/>
                                    <w:left w:val="none" w:sz="0" w:space="0" w:color="auto"/>
                                    <w:bottom w:val="none" w:sz="0" w:space="0" w:color="auto"/>
                                    <w:right w:val="none" w:sz="0" w:space="0" w:color="auto"/>
                                  </w:divBdr>
                                </w:div>
                                <w:div w:id="99217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072378">
          <w:marLeft w:val="0"/>
          <w:marRight w:val="0"/>
          <w:marTop w:val="0"/>
          <w:marBottom w:val="0"/>
          <w:divBdr>
            <w:top w:val="none" w:sz="0" w:space="0" w:color="auto"/>
            <w:left w:val="none" w:sz="0" w:space="0" w:color="auto"/>
            <w:bottom w:val="none" w:sz="0" w:space="0" w:color="auto"/>
            <w:right w:val="none" w:sz="0" w:space="0" w:color="auto"/>
          </w:divBdr>
          <w:divsChild>
            <w:div w:id="1255824044">
              <w:marLeft w:val="0"/>
              <w:marRight w:val="0"/>
              <w:marTop w:val="0"/>
              <w:marBottom w:val="0"/>
              <w:divBdr>
                <w:top w:val="none" w:sz="0" w:space="0" w:color="auto"/>
                <w:left w:val="none" w:sz="0" w:space="0" w:color="auto"/>
                <w:bottom w:val="none" w:sz="0" w:space="0" w:color="auto"/>
                <w:right w:val="none" w:sz="0" w:space="0" w:color="auto"/>
              </w:divBdr>
              <w:divsChild>
                <w:div w:id="578905427">
                  <w:marLeft w:val="120"/>
                  <w:marRight w:val="300"/>
                  <w:marTop w:val="120"/>
                  <w:marBottom w:val="120"/>
                  <w:divBdr>
                    <w:top w:val="none" w:sz="0" w:space="0" w:color="auto"/>
                    <w:left w:val="none" w:sz="0" w:space="0" w:color="auto"/>
                    <w:bottom w:val="none" w:sz="0" w:space="0" w:color="auto"/>
                    <w:right w:val="none" w:sz="0" w:space="0" w:color="auto"/>
                  </w:divBdr>
                  <w:divsChild>
                    <w:div w:id="956645219">
                      <w:marLeft w:val="0"/>
                      <w:marRight w:val="120"/>
                      <w:marTop w:val="0"/>
                      <w:marBottom w:val="0"/>
                      <w:divBdr>
                        <w:top w:val="none" w:sz="0" w:space="0" w:color="auto"/>
                        <w:left w:val="none" w:sz="0" w:space="0" w:color="auto"/>
                        <w:bottom w:val="none" w:sz="0" w:space="0" w:color="auto"/>
                        <w:right w:val="none" w:sz="0" w:space="0" w:color="auto"/>
                      </w:divBdr>
                      <w:divsChild>
                        <w:div w:id="1563178763">
                          <w:marLeft w:val="0"/>
                          <w:marRight w:val="0"/>
                          <w:marTop w:val="0"/>
                          <w:marBottom w:val="0"/>
                          <w:divBdr>
                            <w:top w:val="none" w:sz="0" w:space="0" w:color="auto"/>
                            <w:left w:val="none" w:sz="0" w:space="0" w:color="auto"/>
                            <w:bottom w:val="none" w:sz="0" w:space="0" w:color="auto"/>
                            <w:right w:val="none" w:sz="0" w:space="0" w:color="auto"/>
                          </w:divBdr>
                          <w:divsChild>
                            <w:div w:id="18671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Word_Document1.docx"/><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Excel_Worksheet.xls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docx"/><Relationship Id="rId5" Type="http://schemas.openxmlformats.org/officeDocument/2006/relationships/webSettings" Target="webSettings.xml"/><Relationship Id="rId15" Type="http://schemas.openxmlformats.org/officeDocument/2006/relationships/package" Target="embeddings/Microsoft_Word_Document2.docx"/><Relationship Id="rId10" Type="http://schemas.openxmlformats.org/officeDocument/2006/relationships/image" Target="media/image2.emf"/><Relationship Id="rId19" Type="http://schemas.openxmlformats.org/officeDocument/2006/relationships/package" Target="embeddings/Microsoft_Word_Document3.docx"/><Relationship Id="rId4" Type="http://schemas.openxmlformats.org/officeDocument/2006/relationships/settings" Target="settings.xml"/><Relationship Id="rId9" Type="http://schemas.openxmlformats.org/officeDocument/2006/relationships/hyperlink" Target="https://tc1006.ashraetcs.org/" TargetMode="External"/><Relationship Id="rId14" Type="http://schemas.openxmlformats.org/officeDocument/2006/relationships/image" Target="media/image4.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01198-B25D-49D8-9B12-F41C71F7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10</Pages>
  <Words>2289</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AGENDA</vt:lpstr>
    </vt:vector>
  </TitlesOfParts>
  <Company>ARI</Company>
  <LinksUpToDate>false</LinksUpToDate>
  <CharactersWithSpaces>15307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Alison Andrews</dc:creator>
  <dc:description/>
  <cp:lastModifiedBy>Inampudi, Sugun Tej</cp:lastModifiedBy>
  <cp:revision>10</cp:revision>
  <cp:lastPrinted>2021-06-18T00:01:00Z</cp:lastPrinted>
  <dcterms:created xsi:type="dcterms:W3CDTF">2023-02-10T03:39:00Z</dcterms:created>
  <dcterms:modified xsi:type="dcterms:W3CDTF">2023-02-14T23:09:00Z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ARI</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SIP_Label_162b2348-a379-47d7-bf25-1402d7b08038_Enabled">
    <vt:lpwstr>true</vt:lpwstr>
  </property>
  <property fmtid="{D5CDD505-2E9C-101B-9397-08002B2CF9AE}" pid="10" name="MSIP_Label_162b2348-a379-47d7-bf25-1402d7b08038_SetDate">
    <vt:lpwstr>2022-06-19T20:28:27Z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c690877e-f050-43a7-b194-70c544a019cf</vt:lpwstr>
  </property>
  <property fmtid="{D5CDD505-2E9C-101B-9397-08002B2CF9AE}" pid="15" name="MSIP_Label_162b2348-a379-47d7-bf25-1402d7b08038_ContentBits">
    <vt:lpwstr>0</vt:lpwstr>
  </property>
</Properties>
</file>