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BF1E2" w14:textId="77777777" w:rsidR="00AA528F" w:rsidRPr="00BB66C5" w:rsidRDefault="00AA528F" w:rsidP="001C751E">
      <w:pPr>
        <w:tabs>
          <w:tab w:val="left" w:pos="360"/>
          <w:tab w:val="left" w:pos="720"/>
          <w:tab w:val="right" w:pos="9360"/>
        </w:tabs>
        <w:rPr>
          <w:rFonts w:asciiTheme="minorHAnsi" w:hAnsiTheme="minorHAnsi"/>
        </w:rPr>
      </w:pPr>
    </w:p>
    <w:p w14:paraId="6DF6A6E7" w14:textId="77777777" w:rsidR="001C751E" w:rsidRPr="00BB66C5" w:rsidRDefault="001C751E" w:rsidP="001C751E">
      <w:pPr>
        <w:tabs>
          <w:tab w:val="left" w:pos="-1440"/>
          <w:tab w:val="left" w:pos="-720"/>
          <w:tab w:val="left" w:pos="360"/>
          <w:tab w:val="left" w:pos="438"/>
          <w:tab w:val="left" w:pos="720"/>
          <w:tab w:val="left" w:pos="1051"/>
          <w:tab w:val="right" w:pos="9360"/>
        </w:tabs>
        <w:jc w:val="center"/>
        <w:rPr>
          <w:rFonts w:asciiTheme="minorHAnsi" w:hAnsiTheme="minorHAnsi" w:cs="Calibri"/>
          <w:color w:val="000000"/>
          <w:szCs w:val="24"/>
        </w:rPr>
      </w:pPr>
      <w:r w:rsidRPr="00BB66C5">
        <w:rPr>
          <w:rFonts w:asciiTheme="minorHAnsi" w:hAnsiTheme="minorHAnsi" w:cs="Calibri"/>
          <w:color w:val="000000"/>
          <w:szCs w:val="24"/>
        </w:rPr>
        <w:t xml:space="preserve">1791 Tullie Circle, NE </w:t>
      </w:r>
      <w:r w:rsidRPr="00BB66C5">
        <w:rPr>
          <w:rFonts w:asciiTheme="minorHAnsi" w:hAnsiTheme="minorHAnsi" w:cs="Calibri"/>
          <w:color w:val="000000"/>
          <w:szCs w:val="24"/>
        </w:rPr>
        <w:sym w:font="Symbol" w:char="F0B7"/>
      </w:r>
      <w:r w:rsidRPr="00BB66C5">
        <w:rPr>
          <w:rFonts w:asciiTheme="minorHAnsi" w:hAnsiTheme="minorHAnsi" w:cs="Calibri"/>
          <w:color w:val="000000"/>
          <w:szCs w:val="24"/>
        </w:rPr>
        <w:t xml:space="preserve"> Atlanta, Georgia 30329-2305    </w:t>
      </w:r>
      <w:r w:rsidRPr="00BB66C5">
        <w:rPr>
          <w:rFonts w:asciiTheme="minorHAnsi" w:hAnsiTheme="minorHAnsi" w:cs="Calibri"/>
          <w:color w:val="000000"/>
          <w:szCs w:val="24"/>
        </w:rPr>
        <w:sym w:font="Wingdings" w:char="F028"/>
      </w:r>
      <w:r w:rsidRPr="00BB66C5">
        <w:rPr>
          <w:rFonts w:asciiTheme="minorHAnsi" w:hAnsiTheme="minorHAnsi" w:cs="Calibri"/>
          <w:color w:val="000000"/>
          <w:szCs w:val="24"/>
        </w:rPr>
        <w:t xml:space="preserve">404-636-8400 </w:t>
      </w:r>
      <w:r w:rsidRPr="00BB66C5">
        <w:rPr>
          <w:rFonts w:asciiTheme="minorHAnsi" w:hAnsiTheme="minorHAnsi" w:cs="Calibri"/>
          <w:color w:val="000000"/>
          <w:szCs w:val="24"/>
        </w:rPr>
        <w:sym w:font="Symbol" w:char="F0B7"/>
      </w:r>
      <w:r w:rsidRPr="00BB66C5">
        <w:rPr>
          <w:rFonts w:asciiTheme="minorHAnsi" w:hAnsiTheme="minorHAnsi" w:cs="Calibri"/>
          <w:color w:val="000000"/>
          <w:szCs w:val="24"/>
        </w:rPr>
        <w:t xml:space="preserve"> Fax 404-321-5478</w:t>
      </w:r>
    </w:p>
    <w:p w14:paraId="0BC51AC1" w14:textId="01524CFA" w:rsidR="001C751E" w:rsidRPr="00BB66C5" w:rsidRDefault="001C751E" w:rsidP="001C751E">
      <w:pPr>
        <w:tabs>
          <w:tab w:val="left" w:pos="360"/>
          <w:tab w:val="left" w:pos="720"/>
          <w:tab w:val="right" w:pos="9360"/>
        </w:tabs>
        <w:rPr>
          <w:rFonts w:asciiTheme="minorHAnsi" w:hAnsiTheme="minorHAnsi"/>
        </w:rPr>
      </w:pPr>
    </w:p>
    <w:p w14:paraId="411077D4" w14:textId="77777777" w:rsidR="001C751E" w:rsidRPr="00BB66C5" w:rsidRDefault="001C751E" w:rsidP="001C751E">
      <w:pPr>
        <w:tabs>
          <w:tab w:val="left" w:pos="360"/>
          <w:tab w:val="left" w:pos="720"/>
          <w:tab w:val="right" w:pos="9360"/>
        </w:tabs>
        <w:jc w:val="center"/>
        <w:rPr>
          <w:rFonts w:asciiTheme="minorHAnsi" w:hAnsiTheme="minorHAnsi"/>
          <w:b/>
          <w:bCs/>
        </w:rPr>
      </w:pPr>
      <w:r w:rsidRPr="00BB66C5">
        <w:rPr>
          <w:rFonts w:asciiTheme="minorHAnsi" w:hAnsiTheme="minorHAnsi"/>
          <w:b/>
          <w:bCs/>
        </w:rPr>
        <w:t>ASHRAE TC8.03: Absorption and Heat Operated Machines</w:t>
      </w:r>
    </w:p>
    <w:p w14:paraId="2FD1D00A" w14:textId="624C72E6" w:rsidR="001C751E" w:rsidRPr="00BB66C5" w:rsidRDefault="001C751E" w:rsidP="001C751E">
      <w:pPr>
        <w:tabs>
          <w:tab w:val="left" w:pos="360"/>
          <w:tab w:val="left" w:pos="720"/>
          <w:tab w:val="right" w:pos="9360"/>
        </w:tabs>
        <w:jc w:val="center"/>
        <w:rPr>
          <w:rFonts w:asciiTheme="minorHAnsi" w:hAnsiTheme="minorHAnsi"/>
        </w:rPr>
      </w:pPr>
      <w:r w:rsidRPr="00BB66C5">
        <w:rPr>
          <w:rFonts w:asciiTheme="minorHAnsi" w:hAnsiTheme="minorHAnsi"/>
        </w:rPr>
        <w:t xml:space="preserve">TC8.03 Website: </w:t>
      </w:r>
      <w:hyperlink r:id="rId7" w:history="1">
        <w:r w:rsidRPr="00BB66C5">
          <w:rPr>
            <w:rStyle w:val="Hyperlink"/>
            <w:rFonts w:asciiTheme="minorHAnsi" w:hAnsiTheme="minorHAnsi"/>
          </w:rPr>
          <w:t>Link</w:t>
        </w:r>
      </w:hyperlink>
    </w:p>
    <w:p w14:paraId="1F26E92D" w14:textId="77777777" w:rsidR="001C751E" w:rsidRPr="00BB66C5" w:rsidRDefault="001C751E" w:rsidP="001C751E">
      <w:pPr>
        <w:tabs>
          <w:tab w:val="left" w:pos="360"/>
          <w:tab w:val="left" w:pos="720"/>
          <w:tab w:val="right" w:pos="9360"/>
        </w:tabs>
        <w:rPr>
          <w:rFonts w:asciiTheme="minorHAnsi" w:hAnsiTheme="minorHAnsi"/>
        </w:rPr>
      </w:pPr>
    </w:p>
    <w:p w14:paraId="32CC1926" w14:textId="53A88848" w:rsidR="001C751E" w:rsidRPr="00BB66C5" w:rsidRDefault="001C751E" w:rsidP="001C751E">
      <w:pPr>
        <w:tabs>
          <w:tab w:val="left" w:pos="360"/>
          <w:tab w:val="left" w:pos="720"/>
          <w:tab w:val="right" w:pos="9360"/>
        </w:tabs>
        <w:jc w:val="center"/>
        <w:rPr>
          <w:rFonts w:asciiTheme="minorHAnsi" w:hAnsiTheme="minorHAnsi"/>
        </w:rPr>
      </w:pPr>
      <w:r w:rsidRPr="00BB66C5">
        <w:rPr>
          <w:rFonts w:asciiTheme="minorHAnsi" w:hAnsiTheme="minorHAnsi"/>
        </w:rPr>
        <w:t>AGENDA – 202</w:t>
      </w:r>
      <w:r w:rsidR="007A7D6C">
        <w:rPr>
          <w:rFonts w:asciiTheme="minorHAnsi" w:hAnsiTheme="minorHAnsi"/>
        </w:rPr>
        <w:t>6</w:t>
      </w:r>
      <w:r w:rsidRPr="00BB66C5">
        <w:rPr>
          <w:rFonts w:asciiTheme="minorHAnsi" w:hAnsiTheme="minorHAnsi"/>
        </w:rPr>
        <w:t xml:space="preserve"> ASHRAE </w:t>
      </w:r>
      <w:r w:rsidR="00AB025C">
        <w:rPr>
          <w:rFonts w:asciiTheme="minorHAnsi" w:hAnsiTheme="minorHAnsi"/>
        </w:rPr>
        <w:t>Annual</w:t>
      </w:r>
      <w:r w:rsidR="007640DC">
        <w:rPr>
          <w:rFonts w:asciiTheme="minorHAnsi" w:hAnsiTheme="minorHAnsi"/>
        </w:rPr>
        <w:t xml:space="preserve"> </w:t>
      </w:r>
      <w:r w:rsidRPr="00BB66C5">
        <w:rPr>
          <w:rFonts w:asciiTheme="minorHAnsi" w:hAnsiTheme="minorHAnsi"/>
        </w:rPr>
        <w:t xml:space="preserve">Meeting, </w:t>
      </w:r>
      <w:r w:rsidR="00AB025C">
        <w:rPr>
          <w:rFonts w:asciiTheme="minorHAnsi" w:hAnsiTheme="minorHAnsi"/>
        </w:rPr>
        <w:t>Austin</w:t>
      </w:r>
      <w:r w:rsidR="00A10E28">
        <w:rPr>
          <w:rFonts w:asciiTheme="minorHAnsi" w:hAnsiTheme="minorHAnsi"/>
        </w:rPr>
        <w:t xml:space="preserve">, </w:t>
      </w:r>
      <w:r w:rsidR="00AB025C">
        <w:rPr>
          <w:rFonts w:asciiTheme="minorHAnsi" w:hAnsiTheme="minorHAnsi"/>
        </w:rPr>
        <w:t>TX</w:t>
      </w:r>
    </w:p>
    <w:p w14:paraId="5AED8A50" w14:textId="77777777" w:rsidR="001C751E" w:rsidRPr="00BB66C5" w:rsidRDefault="001C751E" w:rsidP="001C751E">
      <w:pPr>
        <w:tabs>
          <w:tab w:val="left" w:pos="360"/>
          <w:tab w:val="left" w:pos="720"/>
          <w:tab w:val="right" w:pos="9360"/>
        </w:tabs>
        <w:jc w:val="center"/>
        <w:rPr>
          <w:rFonts w:asciiTheme="minorHAnsi" w:hAnsiTheme="minorHAnsi"/>
        </w:rPr>
      </w:pPr>
    </w:p>
    <w:p w14:paraId="65E01226" w14:textId="6914073B" w:rsidR="001C751E" w:rsidRPr="00BB66C5" w:rsidRDefault="001C751E" w:rsidP="001C751E">
      <w:pPr>
        <w:tabs>
          <w:tab w:val="left" w:pos="360"/>
          <w:tab w:val="left" w:pos="720"/>
          <w:tab w:val="right" w:pos="9360"/>
        </w:tabs>
        <w:jc w:val="center"/>
        <w:rPr>
          <w:rFonts w:asciiTheme="minorHAnsi" w:hAnsiTheme="minorHAnsi"/>
        </w:rPr>
      </w:pPr>
      <w:r w:rsidRPr="00BB66C5">
        <w:rPr>
          <w:rFonts w:asciiTheme="minorHAnsi" w:hAnsiTheme="minorHAnsi"/>
        </w:rPr>
        <w:t>Main Committee [Hybrid]: Monday,</w:t>
      </w:r>
      <w:r w:rsidR="00F355E9">
        <w:rPr>
          <w:rFonts w:asciiTheme="minorHAnsi" w:hAnsiTheme="minorHAnsi"/>
        </w:rPr>
        <w:t xml:space="preserve"> </w:t>
      </w:r>
      <w:r w:rsidR="00E574D8">
        <w:rPr>
          <w:rFonts w:asciiTheme="minorHAnsi" w:hAnsiTheme="minorHAnsi"/>
        </w:rPr>
        <w:t>June 29</w:t>
      </w:r>
      <w:r w:rsidRPr="00BB66C5">
        <w:rPr>
          <w:rFonts w:asciiTheme="minorHAnsi" w:hAnsiTheme="minorHAnsi"/>
        </w:rPr>
        <w:t>, 202</w:t>
      </w:r>
      <w:r w:rsidR="00F355E9">
        <w:rPr>
          <w:rFonts w:asciiTheme="minorHAnsi" w:hAnsiTheme="minorHAnsi"/>
        </w:rPr>
        <w:t>6</w:t>
      </w:r>
      <w:r w:rsidRPr="00BB66C5">
        <w:rPr>
          <w:rFonts w:asciiTheme="minorHAnsi" w:hAnsiTheme="minorHAnsi"/>
        </w:rPr>
        <w:t xml:space="preserve">, at </w:t>
      </w:r>
      <w:r w:rsidR="007E6514">
        <w:rPr>
          <w:rFonts w:asciiTheme="minorHAnsi" w:hAnsiTheme="minorHAnsi"/>
        </w:rPr>
        <w:t>1</w:t>
      </w:r>
      <w:r w:rsidRPr="00BB66C5">
        <w:rPr>
          <w:rFonts w:asciiTheme="minorHAnsi" w:hAnsiTheme="minorHAnsi"/>
        </w:rPr>
        <w:t xml:space="preserve">:00 PM – </w:t>
      </w:r>
      <w:r w:rsidR="007E6514">
        <w:rPr>
          <w:rFonts w:asciiTheme="minorHAnsi" w:hAnsiTheme="minorHAnsi"/>
        </w:rPr>
        <w:t>3</w:t>
      </w:r>
      <w:r w:rsidRPr="00BB66C5">
        <w:rPr>
          <w:rFonts w:asciiTheme="minorHAnsi" w:hAnsiTheme="minorHAnsi"/>
        </w:rPr>
        <w:t>:00 PM</w:t>
      </w:r>
      <w:r w:rsidR="00F355E9">
        <w:rPr>
          <w:rFonts w:asciiTheme="minorHAnsi" w:hAnsiTheme="minorHAnsi"/>
        </w:rPr>
        <w:t xml:space="preserve">, </w:t>
      </w:r>
      <w:r w:rsidR="00E574D8">
        <w:rPr>
          <w:rFonts w:asciiTheme="minorHAnsi" w:hAnsiTheme="minorHAnsi"/>
        </w:rPr>
        <w:t>CDT</w:t>
      </w:r>
    </w:p>
    <w:p w14:paraId="022CD7E2" w14:textId="77777777" w:rsidR="00103462" w:rsidRDefault="001C751E" w:rsidP="001C751E">
      <w:pPr>
        <w:tabs>
          <w:tab w:val="left" w:pos="360"/>
          <w:tab w:val="left" w:pos="720"/>
          <w:tab w:val="right" w:pos="9360"/>
        </w:tabs>
        <w:jc w:val="center"/>
        <w:rPr>
          <w:rFonts w:asciiTheme="minorHAnsi" w:hAnsiTheme="minorHAnsi"/>
        </w:rPr>
      </w:pPr>
      <w:r w:rsidRPr="00BB66C5">
        <w:rPr>
          <w:rFonts w:asciiTheme="minorHAnsi" w:hAnsiTheme="minorHAnsi"/>
        </w:rPr>
        <w:t xml:space="preserve">In Person Location: </w:t>
      </w:r>
      <w:r w:rsidR="00103462" w:rsidRPr="00103462">
        <w:rPr>
          <w:rFonts w:asciiTheme="minorHAnsi" w:hAnsiTheme="minorHAnsi"/>
        </w:rPr>
        <w:t>JW Marriott Austin, JW - 306 - L3</w:t>
      </w:r>
    </w:p>
    <w:p w14:paraId="0F7BEA67" w14:textId="2D1660A6" w:rsidR="001C751E" w:rsidRPr="00BB66C5" w:rsidRDefault="0094374C" w:rsidP="001C751E">
      <w:pPr>
        <w:tabs>
          <w:tab w:val="left" w:pos="360"/>
          <w:tab w:val="left" w:pos="720"/>
          <w:tab w:val="right" w:pos="9360"/>
        </w:tabs>
        <w:jc w:val="center"/>
        <w:rPr>
          <w:rFonts w:asciiTheme="minorHAnsi" w:hAnsiTheme="minorHAnsi"/>
        </w:rPr>
      </w:pPr>
      <w:r>
        <w:rPr>
          <w:rFonts w:asciiTheme="minorHAnsi" w:hAnsiTheme="minorHAnsi"/>
        </w:rPr>
        <w:t>Virtual Meeting</w:t>
      </w:r>
      <w:r w:rsidR="005841E9">
        <w:rPr>
          <w:rFonts w:asciiTheme="minorHAnsi" w:hAnsiTheme="minorHAnsi"/>
        </w:rPr>
        <w:t xml:space="preserve"> (MS Teams)</w:t>
      </w:r>
      <w:r>
        <w:rPr>
          <w:rFonts w:asciiTheme="minorHAnsi" w:hAnsiTheme="minorHAnsi"/>
        </w:rPr>
        <w:t>:</w:t>
      </w:r>
      <w:r w:rsidR="001C751E" w:rsidRPr="00BB66C5">
        <w:rPr>
          <w:rFonts w:asciiTheme="minorHAnsi" w:hAnsiTheme="minorHAnsi"/>
        </w:rPr>
        <w:t xml:space="preserve"> </w:t>
      </w:r>
      <w:hyperlink r:id="rId8" w:history="1">
        <w:r w:rsidR="001C751E" w:rsidRPr="00BB66C5">
          <w:rPr>
            <w:rStyle w:val="Hyperlink"/>
            <w:rFonts w:asciiTheme="minorHAnsi" w:hAnsiTheme="minorHAnsi"/>
          </w:rPr>
          <w:t>Link</w:t>
        </w:r>
      </w:hyperlink>
    </w:p>
    <w:p w14:paraId="5EC87532" w14:textId="77777777" w:rsidR="00E43D39" w:rsidRPr="00E43D39" w:rsidRDefault="00E43D39" w:rsidP="00E43D39">
      <w:pPr>
        <w:tabs>
          <w:tab w:val="left" w:pos="360"/>
          <w:tab w:val="left" w:pos="720"/>
          <w:tab w:val="right" w:pos="9360"/>
        </w:tabs>
        <w:jc w:val="center"/>
        <w:rPr>
          <w:rFonts w:asciiTheme="minorHAnsi" w:hAnsiTheme="minorHAnsi"/>
        </w:rPr>
      </w:pPr>
      <w:r w:rsidRPr="00E43D39">
        <w:rPr>
          <w:rFonts w:asciiTheme="minorHAnsi" w:hAnsiTheme="minorHAnsi"/>
        </w:rPr>
        <w:t xml:space="preserve">Meeting ID: 259 944 316 088 69 </w:t>
      </w:r>
    </w:p>
    <w:p w14:paraId="4B44F733" w14:textId="77777777" w:rsidR="00E43D39" w:rsidRPr="00E43D39" w:rsidRDefault="00E43D39" w:rsidP="00E43D39">
      <w:pPr>
        <w:tabs>
          <w:tab w:val="left" w:pos="360"/>
          <w:tab w:val="left" w:pos="720"/>
          <w:tab w:val="right" w:pos="9360"/>
        </w:tabs>
        <w:jc w:val="center"/>
        <w:rPr>
          <w:rFonts w:asciiTheme="minorHAnsi" w:hAnsiTheme="minorHAnsi"/>
        </w:rPr>
      </w:pPr>
      <w:r w:rsidRPr="00E43D39">
        <w:rPr>
          <w:rFonts w:asciiTheme="minorHAnsi" w:hAnsiTheme="minorHAnsi"/>
        </w:rPr>
        <w:t>Passcode: EH3LG2ng</w:t>
      </w:r>
    </w:p>
    <w:p w14:paraId="0F5F8D9A" w14:textId="77777777" w:rsidR="001C751E" w:rsidRPr="00BB66C5" w:rsidRDefault="001C751E" w:rsidP="001C751E">
      <w:pPr>
        <w:tabs>
          <w:tab w:val="left" w:pos="360"/>
          <w:tab w:val="left" w:pos="720"/>
          <w:tab w:val="right" w:pos="9360"/>
        </w:tabs>
        <w:jc w:val="center"/>
        <w:rPr>
          <w:rFonts w:asciiTheme="minorHAnsi" w:hAnsiTheme="minorHAnsi"/>
        </w:rPr>
      </w:pPr>
    </w:p>
    <w:p w14:paraId="1782B860" w14:textId="4DF6DBA5" w:rsidR="001C751E" w:rsidRPr="00BB66C5" w:rsidRDefault="001C751E" w:rsidP="001C751E">
      <w:pPr>
        <w:tabs>
          <w:tab w:val="left" w:pos="720"/>
          <w:tab w:val="right" w:pos="9360"/>
        </w:tabs>
        <w:rPr>
          <w:rFonts w:asciiTheme="minorHAnsi" w:hAnsiTheme="minorHAnsi"/>
          <w:b/>
          <w:bCs/>
        </w:rPr>
      </w:pPr>
      <w:r w:rsidRPr="00BB66C5">
        <w:rPr>
          <w:rFonts w:asciiTheme="minorHAnsi" w:hAnsiTheme="minorHAnsi"/>
          <w:b/>
          <w:bCs/>
        </w:rPr>
        <w:t>1. Call to Order</w:t>
      </w:r>
      <w:r w:rsidRPr="00BB66C5">
        <w:rPr>
          <w:rFonts w:asciiTheme="minorHAnsi" w:hAnsiTheme="minorHAnsi"/>
          <w:b/>
          <w:bCs/>
        </w:rPr>
        <w:tab/>
      </w:r>
      <w:r w:rsidR="005841E9" w:rsidRPr="00BB66C5">
        <w:rPr>
          <w:rFonts w:asciiTheme="minorHAnsi" w:hAnsiTheme="minorHAnsi"/>
          <w:b/>
          <w:bCs/>
        </w:rPr>
        <w:t xml:space="preserve">H. Liu </w:t>
      </w:r>
    </w:p>
    <w:p w14:paraId="427B016F" w14:textId="77777777" w:rsidR="001C751E" w:rsidRPr="00BB66C5" w:rsidRDefault="001C751E" w:rsidP="001C751E">
      <w:pPr>
        <w:tabs>
          <w:tab w:val="left" w:pos="720"/>
          <w:tab w:val="right" w:pos="9360"/>
        </w:tabs>
        <w:rPr>
          <w:rFonts w:asciiTheme="minorHAnsi" w:hAnsiTheme="minorHAnsi"/>
        </w:rPr>
      </w:pPr>
    </w:p>
    <w:p w14:paraId="15991C68" w14:textId="5A3D0148" w:rsidR="001C751E" w:rsidRPr="00BB66C5" w:rsidRDefault="001C751E" w:rsidP="001C751E">
      <w:pPr>
        <w:tabs>
          <w:tab w:val="left" w:pos="720"/>
          <w:tab w:val="right" w:pos="9360"/>
        </w:tabs>
        <w:rPr>
          <w:rFonts w:asciiTheme="minorHAnsi" w:hAnsiTheme="minorHAnsi"/>
          <w:b/>
          <w:bCs/>
        </w:rPr>
      </w:pPr>
      <w:r w:rsidRPr="00BB66C5">
        <w:rPr>
          <w:rFonts w:asciiTheme="minorHAnsi" w:hAnsiTheme="minorHAnsi"/>
          <w:b/>
          <w:bCs/>
        </w:rPr>
        <w:t>2. Review Scope</w:t>
      </w:r>
      <w:r w:rsidRPr="00BB66C5">
        <w:rPr>
          <w:rFonts w:asciiTheme="minorHAnsi" w:hAnsiTheme="minorHAnsi"/>
          <w:b/>
          <w:bCs/>
        </w:rPr>
        <w:tab/>
      </w:r>
      <w:r w:rsidR="005841E9" w:rsidRPr="00BB66C5">
        <w:rPr>
          <w:rFonts w:asciiTheme="minorHAnsi" w:hAnsiTheme="minorHAnsi"/>
          <w:b/>
          <w:bCs/>
        </w:rPr>
        <w:t>H. Liu</w:t>
      </w:r>
    </w:p>
    <w:p w14:paraId="0C0B4A02" w14:textId="044D48E0" w:rsidR="003C3655" w:rsidRPr="00BB66C5" w:rsidRDefault="003C3655" w:rsidP="001C751E">
      <w:pPr>
        <w:tabs>
          <w:tab w:val="left" w:pos="720"/>
          <w:tab w:val="right" w:pos="9360"/>
        </w:tabs>
        <w:rPr>
          <w:rFonts w:asciiTheme="minorHAnsi" w:hAnsiTheme="minorHAnsi"/>
        </w:rPr>
      </w:pPr>
      <w:r w:rsidRPr="00BB66C5">
        <w:rPr>
          <w:rFonts w:asciiTheme="minorHAnsi" w:hAnsiTheme="minorHAnsi"/>
        </w:rPr>
        <w:t>Technical Committee 8.03 is concerned with the design, performance and application of equipment energized by a heat source and using a thermodynamic cycle to provide an air-conditioning, refrigerating or heating function; with the properties of absorbent solutions or special working fluids used in these cycles; and with components of the cycle requiring specific design characteristics.</w:t>
      </w:r>
    </w:p>
    <w:p w14:paraId="2E6FCFD4" w14:textId="77777777" w:rsidR="001C751E" w:rsidRPr="00BB66C5" w:rsidRDefault="001C751E" w:rsidP="001C751E">
      <w:pPr>
        <w:tabs>
          <w:tab w:val="left" w:pos="720"/>
          <w:tab w:val="right" w:pos="9360"/>
        </w:tabs>
        <w:rPr>
          <w:rFonts w:asciiTheme="minorHAnsi" w:hAnsiTheme="minorHAnsi"/>
        </w:rPr>
      </w:pPr>
    </w:p>
    <w:p w14:paraId="08D8D9BF" w14:textId="1D65972E" w:rsidR="001C751E" w:rsidRPr="00BB66C5" w:rsidRDefault="001C751E" w:rsidP="001C751E">
      <w:pPr>
        <w:tabs>
          <w:tab w:val="left" w:pos="720"/>
          <w:tab w:val="right" w:pos="9360"/>
        </w:tabs>
        <w:rPr>
          <w:rFonts w:asciiTheme="minorHAnsi" w:hAnsiTheme="minorHAnsi"/>
          <w:b/>
          <w:bCs/>
        </w:rPr>
      </w:pPr>
      <w:r w:rsidRPr="00BB66C5">
        <w:rPr>
          <w:rFonts w:asciiTheme="minorHAnsi" w:hAnsiTheme="minorHAnsi"/>
          <w:b/>
          <w:bCs/>
        </w:rPr>
        <w:t>3. ASHRAE Code of Ethics Commitment</w:t>
      </w:r>
      <w:r w:rsidRPr="00BB66C5">
        <w:rPr>
          <w:rFonts w:asciiTheme="minorHAnsi" w:hAnsiTheme="minorHAnsi"/>
          <w:b/>
          <w:bCs/>
        </w:rPr>
        <w:tab/>
      </w:r>
      <w:r w:rsidR="005841E9" w:rsidRPr="00BB66C5">
        <w:rPr>
          <w:rFonts w:asciiTheme="minorHAnsi" w:hAnsiTheme="minorHAnsi"/>
          <w:b/>
          <w:bCs/>
        </w:rPr>
        <w:t>H. Liu</w:t>
      </w:r>
    </w:p>
    <w:p w14:paraId="6E23E6FD" w14:textId="18AD4F33" w:rsidR="002129DC" w:rsidRPr="00BB66C5" w:rsidRDefault="002129DC" w:rsidP="002129DC">
      <w:pPr>
        <w:tabs>
          <w:tab w:val="left" w:pos="720"/>
          <w:tab w:val="right" w:pos="9360"/>
        </w:tabs>
        <w:jc w:val="both"/>
        <w:rPr>
          <w:rFonts w:asciiTheme="minorHAnsi" w:hAnsiTheme="minorHAnsi"/>
        </w:rPr>
      </w:pPr>
      <w:r w:rsidRPr="00BB66C5">
        <w:rPr>
          <w:rFonts w:asciiTheme="minorHAnsi" w:hAnsiTheme="minorHAnsi"/>
        </w:rPr>
        <w:t xml:space="preserve">“In this and all other ASHRAE meetings, we will act with honesty, fairness, courtesy, competence, integrity and respect for others, and we shall avoid all real or perceived conflicts of interests.” See full ASHRAE Code of Ethics: </w:t>
      </w:r>
      <w:hyperlink r:id="rId9" w:history="1">
        <w:r w:rsidRPr="00BB66C5">
          <w:rPr>
            <w:rStyle w:val="Hyperlink"/>
            <w:rFonts w:asciiTheme="minorHAnsi" w:hAnsiTheme="minorHAnsi"/>
          </w:rPr>
          <w:t>https://www.ashrae.org/about-ashrae/ashrae-code-of-ethics</w:t>
        </w:r>
      </w:hyperlink>
      <w:r w:rsidRPr="00BB66C5">
        <w:rPr>
          <w:rFonts w:asciiTheme="minorHAnsi" w:hAnsiTheme="minorHAnsi"/>
        </w:rPr>
        <w:t xml:space="preserve"> </w:t>
      </w:r>
    </w:p>
    <w:p w14:paraId="19BA774D" w14:textId="77777777" w:rsidR="001C751E" w:rsidRPr="00BB66C5" w:rsidRDefault="001C751E" w:rsidP="001C751E">
      <w:pPr>
        <w:tabs>
          <w:tab w:val="left" w:pos="720"/>
          <w:tab w:val="right" w:pos="9360"/>
        </w:tabs>
        <w:rPr>
          <w:rFonts w:asciiTheme="minorHAnsi" w:hAnsiTheme="minorHAnsi"/>
        </w:rPr>
      </w:pPr>
    </w:p>
    <w:p w14:paraId="34EBA68B" w14:textId="5672A52A" w:rsidR="001C751E" w:rsidRPr="00BB66C5" w:rsidRDefault="001C751E" w:rsidP="001C751E">
      <w:pPr>
        <w:tabs>
          <w:tab w:val="left" w:pos="720"/>
          <w:tab w:val="right" w:pos="9360"/>
        </w:tabs>
        <w:rPr>
          <w:rFonts w:asciiTheme="minorHAnsi" w:hAnsiTheme="minorHAnsi"/>
          <w:b/>
          <w:bCs/>
        </w:rPr>
      </w:pPr>
      <w:r w:rsidRPr="00BB66C5">
        <w:rPr>
          <w:rFonts w:asciiTheme="minorHAnsi" w:hAnsiTheme="minorHAnsi"/>
          <w:b/>
          <w:bCs/>
        </w:rPr>
        <w:t>4. Introduction</w:t>
      </w:r>
      <w:r w:rsidR="003C3655" w:rsidRPr="00BB66C5">
        <w:rPr>
          <w:rFonts w:asciiTheme="minorHAnsi" w:hAnsiTheme="minorHAnsi"/>
          <w:b/>
          <w:bCs/>
        </w:rPr>
        <w:t xml:space="preserve"> of Members and Guests</w:t>
      </w:r>
      <w:r w:rsidRPr="00BB66C5">
        <w:rPr>
          <w:rFonts w:asciiTheme="minorHAnsi" w:hAnsiTheme="minorHAnsi"/>
          <w:b/>
          <w:bCs/>
        </w:rPr>
        <w:tab/>
        <w:t>All</w:t>
      </w:r>
    </w:p>
    <w:p w14:paraId="6B0F03F2" w14:textId="77777777" w:rsidR="003C3655" w:rsidRPr="00BB66C5" w:rsidRDefault="003C3655" w:rsidP="001C751E">
      <w:pPr>
        <w:tabs>
          <w:tab w:val="left" w:pos="720"/>
          <w:tab w:val="right" w:pos="9360"/>
        </w:tabs>
        <w:rPr>
          <w:rFonts w:asciiTheme="minorHAnsi" w:hAnsiTheme="minorHAnsi"/>
          <w:b/>
          <w:bCs/>
        </w:rPr>
      </w:pPr>
    </w:p>
    <w:p w14:paraId="79468CFF" w14:textId="737A1225" w:rsidR="001C751E" w:rsidRPr="00BB66C5" w:rsidRDefault="001C751E" w:rsidP="001C751E">
      <w:pPr>
        <w:pStyle w:val="ListParagraph"/>
        <w:numPr>
          <w:ilvl w:val="0"/>
          <w:numId w:val="1"/>
        </w:numPr>
        <w:tabs>
          <w:tab w:val="left" w:pos="720"/>
          <w:tab w:val="right" w:pos="9360"/>
        </w:tabs>
        <w:rPr>
          <w:rFonts w:asciiTheme="minorHAnsi" w:hAnsiTheme="minorHAnsi"/>
        </w:rPr>
      </w:pPr>
      <w:r w:rsidRPr="00BB66C5">
        <w:rPr>
          <w:rFonts w:asciiTheme="minorHAnsi" w:hAnsiTheme="minorHAnsi"/>
        </w:rPr>
        <w:t>Determination of quorum</w:t>
      </w:r>
      <w:r w:rsidRPr="00BB66C5">
        <w:rPr>
          <w:rFonts w:asciiTheme="minorHAnsi" w:hAnsiTheme="minorHAnsi"/>
        </w:rPr>
        <w:tab/>
      </w:r>
      <w:r w:rsidRPr="00BB66C5">
        <w:rPr>
          <w:rFonts w:asciiTheme="minorHAnsi" w:hAnsiTheme="minorHAnsi"/>
          <w:b/>
          <w:bCs/>
        </w:rPr>
        <w:t>H. Liu</w:t>
      </w:r>
    </w:p>
    <w:p w14:paraId="0F5F52B9" w14:textId="77777777" w:rsidR="001C751E" w:rsidRPr="00BB66C5" w:rsidRDefault="001C751E" w:rsidP="001C751E">
      <w:pPr>
        <w:pStyle w:val="ListParagraph"/>
        <w:tabs>
          <w:tab w:val="left" w:pos="720"/>
          <w:tab w:val="right" w:pos="9360"/>
        </w:tabs>
        <w:rPr>
          <w:rFonts w:asciiTheme="minorHAnsi" w:hAnsiTheme="minorHAnsi"/>
          <w:b/>
          <w:bCs/>
        </w:rPr>
      </w:pPr>
    </w:p>
    <w:p w14:paraId="1BD1C01F" w14:textId="299F6EB0" w:rsidR="001C751E" w:rsidRPr="00BB66C5" w:rsidRDefault="001C751E" w:rsidP="00803C36">
      <w:pPr>
        <w:tabs>
          <w:tab w:val="left" w:pos="720"/>
          <w:tab w:val="right" w:pos="9360"/>
        </w:tabs>
        <w:jc w:val="center"/>
        <w:rPr>
          <w:rFonts w:asciiTheme="minorHAnsi" w:hAnsiTheme="minorHAnsi"/>
          <w:i/>
          <w:iCs/>
        </w:rPr>
      </w:pPr>
      <w:r w:rsidRPr="00BB66C5">
        <w:rPr>
          <w:rFonts w:asciiTheme="minorHAnsi" w:hAnsiTheme="minorHAnsi"/>
          <w:i/>
          <w:iCs/>
        </w:rPr>
        <w:t>Voting Members for 0</w:t>
      </w:r>
      <w:r w:rsidR="00DF77CF">
        <w:rPr>
          <w:rFonts w:asciiTheme="minorHAnsi" w:hAnsiTheme="minorHAnsi"/>
          <w:i/>
          <w:iCs/>
        </w:rPr>
        <w:t>2</w:t>
      </w:r>
      <w:r w:rsidRPr="00BB66C5">
        <w:rPr>
          <w:rFonts w:asciiTheme="minorHAnsi" w:hAnsiTheme="minorHAnsi"/>
          <w:i/>
          <w:iCs/>
        </w:rPr>
        <w:t>/</w:t>
      </w:r>
      <w:r w:rsidR="00DF77CF">
        <w:rPr>
          <w:rFonts w:asciiTheme="minorHAnsi" w:hAnsiTheme="minorHAnsi"/>
          <w:i/>
          <w:iCs/>
        </w:rPr>
        <w:t>02</w:t>
      </w:r>
      <w:r w:rsidRPr="00BB66C5">
        <w:rPr>
          <w:rFonts w:asciiTheme="minorHAnsi" w:hAnsiTheme="minorHAnsi"/>
          <w:i/>
          <w:iCs/>
        </w:rPr>
        <w:t>/202</w:t>
      </w:r>
      <w:r w:rsidR="00DF77CF">
        <w:rPr>
          <w:rFonts w:asciiTheme="minorHAnsi" w:hAnsiTheme="minorHAnsi"/>
          <w:i/>
          <w:iCs/>
        </w:rPr>
        <w:t>6</w:t>
      </w:r>
      <w:r w:rsidRPr="00BB66C5">
        <w:rPr>
          <w:rFonts w:asciiTheme="minorHAnsi" w:hAnsiTheme="minorHAnsi"/>
          <w:i/>
          <w:iCs/>
        </w:rPr>
        <w:t xml:space="preserve"> Meeting</w:t>
      </w:r>
    </w:p>
    <w:tbl>
      <w:tblPr>
        <w:tblStyle w:val="TableGrid"/>
        <w:tblW w:w="0" w:type="auto"/>
        <w:jc w:val="center"/>
        <w:tblLook w:val="04A0" w:firstRow="1" w:lastRow="0" w:firstColumn="1" w:lastColumn="0" w:noHBand="0" w:noVBand="1"/>
      </w:tblPr>
      <w:tblGrid>
        <w:gridCol w:w="439"/>
        <w:gridCol w:w="3415"/>
        <w:gridCol w:w="1313"/>
      </w:tblGrid>
      <w:tr w:rsidR="00B32743" w:rsidRPr="00BB66C5" w14:paraId="7B303118" w14:textId="77777777" w:rsidTr="00ED564F">
        <w:trPr>
          <w:jc w:val="center"/>
        </w:trPr>
        <w:tc>
          <w:tcPr>
            <w:tcW w:w="439" w:type="dxa"/>
          </w:tcPr>
          <w:p w14:paraId="25A22D48" w14:textId="444EFF60" w:rsidR="00B32743" w:rsidRPr="0080187F" w:rsidRDefault="00B32743" w:rsidP="002129DC">
            <w:pPr>
              <w:pStyle w:val="ListParagraph"/>
              <w:tabs>
                <w:tab w:val="left" w:pos="720"/>
                <w:tab w:val="right" w:pos="9360"/>
              </w:tabs>
              <w:ind w:left="0"/>
              <w:jc w:val="center"/>
              <w:rPr>
                <w:rFonts w:asciiTheme="minorHAnsi" w:hAnsiTheme="minorHAnsi"/>
                <w:i/>
                <w:iCs/>
              </w:rPr>
            </w:pPr>
          </w:p>
        </w:tc>
        <w:tc>
          <w:tcPr>
            <w:tcW w:w="3415" w:type="dxa"/>
          </w:tcPr>
          <w:p w14:paraId="59AFDB20" w14:textId="06DE653A" w:rsidR="00B32743" w:rsidRPr="0080187F" w:rsidRDefault="00B32743" w:rsidP="002129DC">
            <w:pPr>
              <w:pStyle w:val="ListParagraph"/>
              <w:tabs>
                <w:tab w:val="left" w:pos="720"/>
                <w:tab w:val="right" w:pos="9360"/>
              </w:tabs>
              <w:ind w:left="0"/>
              <w:jc w:val="center"/>
              <w:rPr>
                <w:rFonts w:asciiTheme="minorHAnsi" w:hAnsiTheme="minorHAnsi"/>
                <w:i/>
                <w:iCs/>
              </w:rPr>
            </w:pPr>
            <w:r w:rsidRPr="0080187F">
              <w:rPr>
                <w:rFonts w:asciiTheme="minorHAnsi" w:hAnsiTheme="minorHAnsi"/>
                <w:i/>
                <w:iCs/>
              </w:rPr>
              <w:t>Name</w:t>
            </w:r>
          </w:p>
        </w:tc>
        <w:tc>
          <w:tcPr>
            <w:tcW w:w="1313" w:type="dxa"/>
          </w:tcPr>
          <w:p w14:paraId="4A764EC3" w14:textId="3DF6E156" w:rsidR="00B32743" w:rsidRPr="0080187F" w:rsidRDefault="00B32743" w:rsidP="002129DC">
            <w:pPr>
              <w:pStyle w:val="ListParagraph"/>
              <w:tabs>
                <w:tab w:val="left" w:pos="720"/>
                <w:tab w:val="right" w:pos="9360"/>
              </w:tabs>
              <w:ind w:left="0"/>
              <w:jc w:val="center"/>
              <w:rPr>
                <w:rFonts w:asciiTheme="minorHAnsi" w:hAnsiTheme="minorHAnsi"/>
                <w:i/>
                <w:iCs/>
              </w:rPr>
            </w:pPr>
            <w:r w:rsidRPr="0080187F">
              <w:rPr>
                <w:rFonts w:asciiTheme="minorHAnsi" w:hAnsiTheme="minorHAnsi"/>
                <w:i/>
                <w:iCs/>
              </w:rPr>
              <w:t>Rolling Off Date</w:t>
            </w:r>
          </w:p>
        </w:tc>
      </w:tr>
      <w:tr w:rsidR="0047232B" w:rsidRPr="00BB66C5" w14:paraId="4869A0D3" w14:textId="77777777" w:rsidTr="00ED564F">
        <w:trPr>
          <w:jc w:val="center"/>
        </w:trPr>
        <w:tc>
          <w:tcPr>
            <w:tcW w:w="439" w:type="dxa"/>
          </w:tcPr>
          <w:p w14:paraId="02D84F5F" w14:textId="65250EF0" w:rsidR="0047232B" w:rsidRPr="00CF0761" w:rsidRDefault="0047232B" w:rsidP="0047232B">
            <w:pPr>
              <w:pStyle w:val="ListParagraph"/>
              <w:tabs>
                <w:tab w:val="left" w:pos="720"/>
                <w:tab w:val="right" w:pos="9360"/>
              </w:tabs>
              <w:ind w:left="0"/>
              <w:jc w:val="center"/>
              <w:rPr>
                <w:rFonts w:asciiTheme="minorHAnsi" w:hAnsiTheme="minorHAnsi"/>
              </w:rPr>
            </w:pPr>
            <w:r w:rsidRPr="00CF0761">
              <w:rPr>
                <w:rFonts w:asciiTheme="minorHAnsi" w:hAnsiTheme="minorHAnsi"/>
              </w:rPr>
              <w:t>1</w:t>
            </w:r>
          </w:p>
        </w:tc>
        <w:tc>
          <w:tcPr>
            <w:tcW w:w="3415" w:type="dxa"/>
          </w:tcPr>
          <w:p w14:paraId="3F69A77C" w14:textId="5D0CE750" w:rsidR="0047232B" w:rsidRPr="00CF0761" w:rsidRDefault="001D5432" w:rsidP="0047232B">
            <w:pPr>
              <w:pStyle w:val="ListParagraph"/>
              <w:tabs>
                <w:tab w:val="left" w:pos="720"/>
                <w:tab w:val="right" w:pos="9360"/>
              </w:tabs>
              <w:ind w:left="0"/>
              <w:jc w:val="center"/>
              <w:rPr>
                <w:rFonts w:asciiTheme="minorHAnsi" w:hAnsiTheme="minorHAnsi"/>
              </w:rPr>
            </w:pPr>
            <w:r w:rsidRPr="00CF0761">
              <w:rPr>
                <w:rFonts w:asciiTheme="minorHAnsi" w:hAnsiTheme="minorHAnsi"/>
              </w:rPr>
              <w:t>Haotian Liu, Chair</w:t>
            </w:r>
          </w:p>
        </w:tc>
        <w:tc>
          <w:tcPr>
            <w:tcW w:w="1313" w:type="dxa"/>
          </w:tcPr>
          <w:p w14:paraId="534B0DD3" w14:textId="13F891D3" w:rsidR="0047232B" w:rsidRPr="0080187F" w:rsidRDefault="0047232B" w:rsidP="0047232B">
            <w:pPr>
              <w:pStyle w:val="ListParagraph"/>
              <w:tabs>
                <w:tab w:val="left" w:pos="720"/>
                <w:tab w:val="right" w:pos="9360"/>
              </w:tabs>
              <w:ind w:left="0"/>
              <w:jc w:val="center"/>
              <w:rPr>
                <w:rFonts w:asciiTheme="minorHAnsi" w:hAnsiTheme="minorHAnsi"/>
              </w:rPr>
            </w:pPr>
            <w:r w:rsidRPr="0080187F">
              <w:rPr>
                <w:rFonts w:asciiTheme="minorHAnsi" w:hAnsiTheme="minorHAnsi"/>
              </w:rPr>
              <w:t>06/202</w:t>
            </w:r>
            <w:r w:rsidR="001D5432" w:rsidRPr="0080187F">
              <w:rPr>
                <w:rFonts w:asciiTheme="minorHAnsi" w:hAnsiTheme="minorHAnsi"/>
              </w:rPr>
              <w:t>7</w:t>
            </w:r>
          </w:p>
        </w:tc>
      </w:tr>
      <w:tr w:rsidR="00D6109F" w:rsidRPr="00BB66C5" w14:paraId="19F745CF" w14:textId="77777777" w:rsidTr="00ED564F">
        <w:trPr>
          <w:jc w:val="center"/>
        </w:trPr>
        <w:tc>
          <w:tcPr>
            <w:tcW w:w="439" w:type="dxa"/>
          </w:tcPr>
          <w:p w14:paraId="174B8D5E" w14:textId="76EC7348" w:rsidR="00D6109F" w:rsidRPr="00CF0761" w:rsidRDefault="00D6109F" w:rsidP="00D6109F">
            <w:pPr>
              <w:pStyle w:val="ListParagraph"/>
              <w:tabs>
                <w:tab w:val="left" w:pos="720"/>
                <w:tab w:val="right" w:pos="9360"/>
              </w:tabs>
              <w:ind w:left="0"/>
              <w:jc w:val="center"/>
              <w:rPr>
                <w:rFonts w:asciiTheme="minorHAnsi" w:hAnsiTheme="minorHAnsi"/>
              </w:rPr>
            </w:pPr>
            <w:r w:rsidRPr="00CF0761">
              <w:rPr>
                <w:rFonts w:asciiTheme="minorHAnsi" w:hAnsiTheme="minorHAnsi"/>
              </w:rPr>
              <w:t>2</w:t>
            </w:r>
          </w:p>
        </w:tc>
        <w:tc>
          <w:tcPr>
            <w:tcW w:w="3415" w:type="dxa"/>
          </w:tcPr>
          <w:p w14:paraId="487B0EB0" w14:textId="7111123F" w:rsidR="00D6109F" w:rsidRPr="00CF0761" w:rsidRDefault="00D6109F" w:rsidP="00D6109F">
            <w:pPr>
              <w:pStyle w:val="ListParagraph"/>
              <w:tabs>
                <w:tab w:val="left" w:pos="720"/>
                <w:tab w:val="right" w:pos="9360"/>
              </w:tabs>
              <w:ind w:left="0"/>
              <w:jc w:val="center"/>
              <w:rPr>
                <w:rFonts w:asciiTheme="minorHAnsi" w:hAnsiTheme="minorHAnsi"/>
              </w:rPr>
            </w:pPr>
            <w:r w:rsidRPr="00CF0761">
              <w:rPr>
                <w:rFonts w:asciiTheme="minorHAnsi" w:hAnsiTheme="minorHAnsi"/>
              </w:rPr>
              <w:t>Saeed Moghaddam, Research Chair</w:t>
            </w:r>
          </w:p>
        </w:tc>
        <w:tc>
          <w:tcPr>
            <w:tcW w:w="1313" w:type="dxa"/>
          </w:tcPr>
          <w:p w14:paraId="33EF50FA" w14:textId="36F5E3B6" w:rsidR="00D6109F" w:rsidRPr="0080187F" w:rsidRDefault="00D6109F" w:rsidP="00D6109F">
            <w:pPr>
              <w:pStyle w:val="ListParagraph"/>
              <w:tabs>
                <w:tab w:val="left" w:pos="720"/>
                <w:tab w:val="right" w:pos="9360"/>
              </w:tabs>
              <w:ind w:left="0"/>
              <w:jc w:val="center"/>
              <w:rPr>
                <w:rFonts w:asciiTheme="minorHAnsi" w:hAnsiTheme="minorHAnsi"/>
              </w:rPr>
            </w:pPr>
            <w:r w:rsidRPr="00BB66C5">
              <w:rPr>
                <w:rFonts w:asciiTheme="minorHAnsi" w:hAnsiTheme="minorHAnsi"/>
              </w:rPr>
              <w:t>06/2027</w:t>
            </w:r>
          </w:p>
        </w:tc>
      </w:tr>
      <w:tr w:rsidR="00D6109F" w:rsidRPr="00BB66C5" w14:paraId="5467AB9C" w14:textId="77777777" w:rsidTr="00ED564F">
        <w:trPr>
          <w:jc w:val="center"/>
        </w:trPr>
        <w:tc>
          <w:tcPr>
            <w:tcW w:w="439" w:type="dxa"/>
          </w:tcPr>
          <w:p w14:paraId="0C6E93FB" w14:textId="680F98C6" w:rsidR="00D6109F" w:rsidRPr="00CF0761" w:rsidRDefault="00D6109F" w:rsidP="00D6109F">
            <w:pPr>
              <w:pStyle w:val="ListParagraph"/>
              <w:tabs>
                <w:tab w:val="left" w:pos="720"/>
                <w:tab w:val="right" w:pos="9360"/>
              </w:tabs>
              <w:ind w:left="0"/>
              <w:jc w:val="center"/>
              <w:rPr>
                <w:rFonts w:asciiTheme="minorHAnsi" w:hAnsiTheme="minorHAnsi"/>
              </w:rPr>
            </w:pPr>
            <w:r w:rsidRPr="00CF0761">
              <w:rPr>
                <w:rFonts w:asciiTheme="minorHAnsi" w:hAnsiTheme="minorHAnsi"/>
              </w:rPr>
              <w:t>3</w:t>
            </w:r>
          </w:p>
        </w:tc>
        <w:tc>
          <w:tcPr>
            <w:tcW w:w="3415" w:type="dxa"/>
          </w:tcPr>
          <w:p w14:paraId="092FA8D4" w14:textId="40B970A3" w:rsidR="00D6109F" w:rsidRPr="00CF0761" w:rsidRDefault="00D6109F" w:rsidP="00D6109F">
            <w:pPr>
              <w:pStyle w:val="ListParagraph"/>
              <w:tabs>
                <w:tab w:val="left" w:pos="720"/>
                <w:tab w:val="right" w:pos="9360"/>
              </w:tabs>
              <w:ind w:left="0"/>
              <w:jc w:val="center"/>
              <w:rPr>
                <w:rFonts w:asciiTheme="minorHAnsi" w:hAnsiTheme="minorHAnsi"/>
              </w:rPr>
            </w:pPr>
            <w:r w:rsidRPr="00CF0761">
              <w:rPr>
                <w:rFonts w:asciiTheme="minorHAnsi" w:hAnsiTheme="minorHAnsi"/>
              </w:rPr>
              <w:t>Amit Va</w:t>
            </w:r>
            <w:r w:rsidR="00F6431D" w:rsidRPr="00CF0761">
              <w:rPr>
                <w:rFonts w:asciiTheme="minorHAnsi" w:hAnsiTheme="minorHAnsi"/>
              </w:rPr>
              <w:t>tsa</w:t>
            </w:r>
            <w:r w:rsidRPr="00CF0761">
              <w:rPr>
                <w:rFonts w:asciiTheme="minorHAnsi" w:hAnsiTheme="minorHAnsi"/>
              </w:rPr>
              <w:t>, Standards Chair</w:t>
            </w:r>
          </w:p>
        </w:tc>
        <w:tc>
          <w:tcPr>
            <w:tcW w:w="1313" w:type="dxa"/>
          </w:tcPr>
          <w:p w14:paraId="046C79AD" w14:textId="065EC5AE" w:rsidR="00D6109F" w:rsidRPr="00BB66C5" w:rsidRDefault="00D6109F" w:rsidP="00D6109F">
            <w:pPr>
              <w:pStyle w:val="ListParagraph"/>
              <w:tabs>
                <w:tab w:val="left" w:pos="720"/>
                <w:tab w:val="right" w:pos="9360"/>
              </w:tabs>
              <w:ind w:left="0"/>
              <w:jc w:val="center"/>
              <w:rPr>
                <w:rFonts w:asciiTheme="minorHAnsi" w:hAnsiTheme="minorHAnsi"/>
              </w:rPr>
            </w:pPr>
            <w:r w:rsidRPr="00BB66C5">
              <w:rPr>
                <w:rFonts w:asciiTheme="minorHAnsi" w:hAnsiTheme="minorHAnsi"/>
              </w:rPr>
              <w:t>06/2027</w:t>
            </w:r>
          </w:p>
        </w:tc>
      </w:tr>
      <w:tr w:rsidR="00D6109F" w:rsidRPr="00BB66C5" w14:paraId="7AF62059" w14:textId="77777777" w:rsidTr="00ED564F">
        <w:trPr>
          <w:jc w:val="center"/>
        </w:trPr>
        <w:tc>
          <w:tcPr>
            <w:tcW w:w="439" w:type="dxa"/>
          </w:tcPr>
          <w:p w14:paraId="785F0EF7" w14:textId="3964DB71" w:rsidR="00D6109F" w:rsidRPr="00CF0761" w:rsidRDefault="00D6109F" w:rsidP="00D6109F">
            <w:pPr>
              <w:pStyle w:val="ListParagraph"/>
              <w:tabs>
                <w:tab w:val="left" w:pos="720"/>
                <w:tab w:val="right" w:pos="9360"/>
              </w:tabs>
              <w:ind w:left="0"/>
              <w:jc w:val="center"/>
              <w:rPr>
                <w:rFonts w:asciiTheme="minorHAnsi" w:hAnsiTheme="minorHAnsi"/>
              </w:rPr>
            </w:pPr>
            <w:r w:rsidRPr="00CF0761">
              <w:rPr>
                <w:rFonts w:asciiTheme="minorHAnsi" w:hAnsiTheme="minorHAnsi"/>
              </w:rPr>
              <w:t>4</w:t>
            </w:r>
          </w:p>
        </w:tc>
        <w:tc>
          <w:tcPr>
            <w:tcW w:w="3415" w:type="dxa"/>
          </w:tcPr>
          <w:p w14:paraId="71CE0E3E" w14:textId="2E1E79BB" w:rsidR="00D6109F" w:rsidRPr="00CF0761" w:rsidRDefault="00D6109F" w:rsidP="00D6109F">
            <w:pPr>
              <w:pStyle w:val="ListParagraph"/>
              <w:tabs>
                <w:tab w:val="left" w:pos="720"/>
                <w:tab w:val="right" w:pos="9360"/>
              </w:tabs>
              <w:ind w:left="0"/>
              <w:jc w:val="center"/>
              <w:rPr>
                <w:rFonts w:asciiTheme="minorHAnsi" w:hAnsiTheme="minorHAnsi"/>
              </w:rPr>
            </w:pPr>
            <w:r w:rsidRPr="00CF0761">
              <w:rPr>
                <w:rFonts w:asciiTheme="minorHAnsi" w:hAnsiTheme="minorHAnsi"/>
              </w:rPr>
              <w:t>William Ryan, Program Chair</w:t>
            </w:r>
          </w:p>
        </w:tc>
        <w:tc>
          <w:tcPr>
            <w:tcW w:w="1313" w:type="dxa"/>
          </w:tcPr>
          <w:p w14:paraId="09054BC0" w14:textId="02602FA5" w:rsidR="00D6109F" w:rsidRPr="00BB66C5" w:rsidRDefault="00D6109F" w:rsidP="00D6109F">
            <w:pPr>
              <w:pStyle w:val="ListParagraph"/>
              <w:tabs>
                <w:tab w:val="left" w:pos="720"/>
                <w:tab w:val="right" w:pos="9360"/>
              </w:tabs>
              <w:ind w:left="0"/>
              <w:jc w:val="center"/>
              <w:rPr>
                <w:rFonts w:asciiTheme="minorHAnsi" w:hAnsiTheme="minorHAnsi"/>
              </w:rPr>
            </w:pPr>
            <w:r>
              <w:rPr>
                <w:rFonts w:asciiTheme="minorHAnsi" w:hAnsiTheme="minorHAnsi"/>
              </w:rPr>
              <w:t>06/2028</w:t>
            </w:r>
          </w:p>
        </w:tc>
      </w:tr>
      <w:tr w:rsidR="00D6109F" w:rsidRPr="00BB66C5" w14:paraId="1DC9E57B" w14:textId="77777777" w:rsidTr="00ED564F">
        <w:trPr>
          <w:jc w:val="center"/>
        </w:trPr>
        <w:tc>
          <w:tcPr>
            <w:tcW w:w="439" w:type="dxa"/>
          </w:tcPr>
          <w:p w14:paraId="263C6D4E" w14:textId="75C30739" w:rsidR="00D6109F" w:rsidRPr="00CF0761" w:rsidRDefault="00D6109F" w:rsidP="00D6109F">
            <w:pPr>
              <w:pStyle w:val="ListParagraph"/>
              <w:tabs>
                <w:tab w:val="left" w:pos="720"/>
                <w:tab w:val="right" w:pos="9360"/>
              </w:tabs>
              <w:ind w:left="0"/>
              <w:jc w:val="center"/>
              <w:rPr>
                <w:rFonts w:asciiTheme="minorHAnsi" w:hAnsiTheme="minorHAnsi"/>
              </w:rPr>
            </w:pPr>
            <w:r w:rsidRPr="00CF0761">
              <w:rPr>
                <w:rFonts w:asciiTheme="minorHAnsi" w:hAnsiTheme="minorHAnsi"/>
              </w:rPr>
              <w:t>5</w:t>
            </w:r>
          </w:p>
        </w:tc>
        <w:tc>
          <w:tcPr>
            <w:tcW w:w="3415" w:type="dxa"/>
          </w:tcPr>
          <w:p w14:paraId="773A18C2" w14:textId="786E8B48" w:rsidR="00D6109F" w:rsidRPr="00CF0761" w:rsidRDefault="00D6109F" w:rsidP="00D6109F">
            <w:pPr>
              <w:pStyle w:val="ListParagraph"/>
              <w:tabs>
                <w:tab w:val="left" w:pos="720"/>
                <w:tab w:val="right" w:pos="9360"/>
              </w:tabs>
              <w:ind w:left="0"/>
              <w:jc w:val="center"/>
              <w:rPr>
                <w:rFonts w:asciiTheme="minorHAnsi" w:hAnsiTheme="minorHAnsi"/>
              </w:rPr>
            </w:pPr>
            <w:r w:rsidRPr="00CF0761">
              <w:rPr>
                <w:rFonts w:asciiTheme="minorHAnsi" w:hAnsiTheme="minorHAnsi"/>
              </w:rPr>
              <w:t>Stephen Kowalski, Secretary</w:t>
            </w:r>
          </w:p>
        </w:tc>
        <w:tc>
          <w:tcPr>
            <w:tcW w:w="1313" w:type="dxa"/>
          </w:tcPr>
          <w:p w14:paraId="0AD4B900" w14:textId="5AA3C610" w:rsidR="00D6109F" w:rsidRPr="00BB66C5" w:rsidRDefault="00D6109F" w:rsidP="00D6109F">
            <w:pPr>
              <w:pStyle w:val="ListParagraph"/>
              <w:tabs>
                <w:tab w:val="left" w:pos="720"/>
                <w:tab w:val="right" w:pos="9360"/>
              </w:tabs>
              <w:ind w:left="0"/>
              <w:jc w:val="center"/>
              <w:rPr>
                <w:rFonts w:asciiTheme="minorHAnsi" w:hAnsiTheme="minorHAnsi"/>
              </w:rPr>
            </w:pPr>
            <w:r>
              <w:rPr>
                <w:rFonts w:asciiTheme="minorHAnsi" w:hAnsiTheme="minorHAnsi"/>
              </w:rPr>
              <w:t>06/2028</w:t>
            </w:r>
          </w:p>
        </w:tc>
      </w:tr>
      <w:tr w:rsidR="00D6109F" w:rsidRPr="00BB66C5" w14:paraId="090532F7" w14:textId="77777777" w:rsidTr="00ED564F">
        <w:trPr>
          <w:jc w:val="center"/>
        </w:trPr>
        <w:tc>
          <w:tcPr>
            <w:tcW w:w="439" w:type="dxa"/>
          </w:tcPr>
          <w:p w14:paraId="20CA20B8" w14:textId="55F90ABE" w:rsidR="00D6109F" w:rsidRPr="00CF0761" w:rsidRDefault="00D6109F" w:rsidP="00D6109F">
            <w:pPr>
              <w:pStyle w:val="ListParagraph"/>
              <w:tabs>
                <w:tab w:val="left" w:pos="720"/>
                <w:tab w:val="right" w:pos="9360"/>
              </w:tabs>
              <w:ind w:left="0"/>
              <w:jc w:val="center"/>
              <w:rPr>
                <w:rFonts w:asciiTheme="minorHAnsi" w:hAnsiTheme="minorHAnsi"/>
              </w:rPr>
            </w:pPr>
            <w:r w:rsidRPr="00CF0761">
              <w:rPr>
                <w:rFonts w:asciiTheme="minorHAnsi" w:hAnsiTheme="minorHAnsi"/>
              </w:rPr>
              <w:t>6</w:t>
            </w:r>
          </w:p>
        </w:tc>
        <w:tc>
          <w:tcPr>
            <w:tcW w:w="3415" w:type="dxa"/>
          </w:tcPr>
          <w:p w14:paraId="055608CA" w14:textId="306EBF18" w:rsidR="00D6109F" w:rsidRPr="00CF0761" w:rsidRDefault="004F3D8D" w:rsidP="00D6109F">
            <w:pPr>
              <w:pStyle w:val="ListParagraph"/>
              <w:tabs>
                <w:tab w:val="left" w:pos="720"/>
                <w:tab w:val="right" w:pos="9360"/>
              </w:tabs>
              <w:ind w:left="0"/>
              <w:jc w:val="center"/>
              <w:rPr>
                <w:rFonts w:asciiTheme="minorHAnsi" w:hAnsiTheme="minorHAnsi"/>
              </w:rPr>
            </w:pPr>
            <w:r w:rsidRPr="00CF0761">
              <w:rPr>
                <w:rFonts w:asciiTheme="minorHAnsi" w:hAnsiTheme="minorHAnsi"/>
              </w:rPr>
              <w:t>Stefan Elbel, Vice Chair</w:t>
            </w:r>
          </w:p>
        </w:tc>
        <w:tc>
          <w:tcPr>
            <w:tcW w:w="1313" w:type="dxa"/>
          </w:tcPr>
          <w:p w14:paraId="509BEDF8" w14:textId="2B2FA9EF" w:rsidR="00D6109F" w:rsidRPr="00BB66C5" w:rsidRDefault="00D6109F" w:rsidP="00D6109F">
            <w:pPr>
              <w:pStyle w:val="ListParagraph"/>
              <w:tabs>
                <w:tab w:val="left" w:pos="720"/>
                <w:tab w:val="right" w:pos="9360"/>
              </w:tabs>
              <w:ind w:left="0"/>
              <w:jc w:val="center"/>
              <w:rPr>
                <w:rFonts w:asciiTheme="minorHAnsi" w:hAnsiTheme="minorHAnsi"/>
              </w:rPr>
            </w:pPr>
            <w:r>
              <w:rPr>
                <w:rFonts w:asciiTheme="minorHAnsi" w:hAnsiTheme="minorHAnsi"/>
              </w:rPr>
              <w:t>06/202</w:t>
            </w:r>
            <w:r w:rsidR="004F3D8D">
              <w:rPr>
                <w:rFonts w:asciiTheme="minorHAnsi" w:hAnsiTheme="minorHAnsi"/>
              </w:rPr>
              <w:t>9</w:t>
            </w:r>
          </w:p>
        </w:tc>
      </w:tr>
      <w:tr w:rsidR="00D6109F" w:rsidRPr="00BB66C5" w14:paraId="37D3248C" w14:textId="77777777" w:rsidTr="00ED564F">
        <w:trPr>
          <w:jc w:val="center"/>
        </w:trPr>
        <w:tc>
          <w:tcPr>
            <w:tcW w:w="439" w:type="dxa"/>
          </w:tcPr>
          <w:p w14:paraId="02A73974" w14:textId="4E1E10BC" w:rsidR="00D6109F" w:rsidRPr="00CF0761" w:rsidRDefault="00D6109F" w:rsidP="00D6109F">
            <w:pPr>
              <w:pStyle w:val="ListParagraph"/>
              <w:tabs>
                <w:tab w:val="left" w:pos="720"/>
                <w:tab w:val="right" w:pos="9360"/>
              </w:tabs>
              <w:ind w:left="0"/>
              <w:jc w:val="center"/>
              <w:rPr>
                <w:rFonts w:asciiTheme="minorHAnsi" w:hAnsiTheme="minorHAnsi"/>
              </w:rPr>
            </w:pPr>
            <w:r w:rsidRPr="00CF0761">
              <w:rPr>
                <w:rFonts w:asciiTheme="minorHAnsi" w:hAnsiTheme="minorHAnsi"/>
              </w:rPr>
              <w:t>7</w:t>
            </w:r>
          </w:p>
        </w:tc>
        <w:tc>
          <w:tcPr>
            <w:tcW w:w="3415" w:type="dxa"/>
          </w:tcPr>
          <w:p w14:paraId="6453D687" w14:textId="655FBBAE" w:rsidR="00D6109F" w:rsidRPr="00CF0761" w:rsidRDefault="00DB7554" w:rsidP="00D6109F">
            <w:pPr>
              <w:pStyle w:val="ListParagraph"/>
              <w:tabs>
                <w:tab w:val="left" w:pos="720"/>
                <w:tab w:val="right" w:pos="9360"/>
              </w:tabs>
              <w:ind w:left="0"/>
              <w:jc w:val="center"/>
              <w:rPr>
                <w:rFonts w:asciiTheme="minorHAnsi" w:hAnsiTheme="minorHAnsi"/>
              </w:rPr>
            </w:pPr>
            <w:proofErr w:type="spellStart"/>
            <w:r w:rsidRPr="00CF0761">
              <w:rPr>
                <w:rFonts w:asciiTheme="minorHAnsi" w:hAnsiTheme="minorHAnsi"/>
              </w:rPr>
              <w:t>Zhiyao</w:t>
            </w:r>
            <w:proofErr w:type="spellEnd"/>
            <w:r w:rsidRPr="00CF0761">
              <w:rPr>
                <w:rFonts w:asciiTheme="minorHAnsi" w:hAnsiTheme="minorHAnsi"/>
              </w:rPr>
              <w:t xml:space="preserve"> Yang, Handbook Chair</w:t>
            </w:r>
          </w:p>
        </w:tc>
        <w:tc>
          <w:tcPr>
            <w:tcW w:w="1313" w:type="dxa"/>
          </w:tcPr>
          <w:p w14:paraId="7F59EC82" w14:textId="0BAA989A" w:rsidR="00D6109F" w:rsidRPr="00BB66C5" w:rsidRDefault="00D6109F" w:rsidP="00D6109F">
            <w:pPr>
              <w:pStyle w:val="ListParagraph"/>
              <w:tabs>
                <w:tab w:val="left" w:pos="720"/>
                <w:tab w:val="right" w:pos="9360"/>
              </w:tabs>
              <w:ind w:left="0"/>
              <w:jc w:val="center"/>
              <w:rPr>
                <w:rFonts w:asciiTheme="minorHAnsi" w:hAnsiTheme="minorHAnsi"/>
              </w:rPr>
            </w:pPr>
            <w:r>
              <w:rPr>
                <w:rFonts w:asciiTheme="minorHAnsi" w:hAnsiTheme="minorHAnsi"/>
              </w:rPr>
              <w:t>06/202</w:t>
            </w:r>
            <w:r w:rsidR="00DB7554">
              <w:rPr>
                <w:rFonts w:asciiTheme="minorHAnsi" w:hAnsiTheme="minorHAnsi"/>
              </w:rPr>
              <w:t>9</w:t>
            </w:r>
          </w:p>
        </w:tc>
      </w:tr>
      <w:tr w:rsidR="00DB7554" w:rsidRPr="00BB66C5" w14:paraId="78994B66" w14:textId="77777777" w:rsidTr="00ED564F">
        <w:trPr>
          <w:jc w:val="center"/>
        </w:trPr>
        <w:tc>
          <w:tcPr>
            <w:tcW w:w="439" w:type="dxa"/>
          </w:tcPr>
          <w:p w14:paraId="611A4FD3" w14:textId="4975D117" w:rsidR="00DB7554" w:rsidRPr="00CF0761" w:rsidRDefault="00DB7554" w:rsidP="00D6109F">
            <w:pPr>
              <w:pStyle w:val="ListParagraph"/>
              <w:tabs>
                <w:tab w:val="left" w:pos="720"/>
                <w:tab w:val="right" w:pos="9360"/>
              </w:tabs>
              <w:ind w:left="0"/>
              <w:jc w:val="center"/>
              <w:rPr>
                <w:rFonts w:asciiTheme="minorHAnsi" w:hAnsiTheme="minorHAnsi"/>
              </w:rPr>
            </w:pPr>
            <w:r w:rsidRPr="00CF0761">
              <w:rPr>
                <w:rFonts w:asciiTheme="minorHAnsi" w:hAnsiTheme="minorHAnsi"/>
              </w:rPr>
              <w:t>8</w:t>
            </w:r>
          </w:p>
        </w:tc>
        <w:tc>
          <w:tcPr>
            <w:tcW w:w="3415" w:type="dxa"/>
          </w:tcPr>
          <w:p w14:paraId="497531EF" w14:textId="620D3FB7" w:rsidR="00DB7554" w:rsidRPr="00CF0761" w:rsidRDefault="008C55F6" w:rsidP="00D6109F">
            <w:pPr>
              <w:pStyle w:val="ListParagraph"/>
              <w:tabs>
                <w:tab w:val="left" w:pos="720"/>
                <w:tab w:val="right" w:pos="9360"/>
              </w:tabs>
              <w:ind w:left="0"/>
              <w:jc w:val="center"/>
              <w:rPr>
                <w:rFonts w:asciiTheme="minorHAnsi" w:hAnsiTheme="minorHAnsi"/>
              </w:rPr>
            </w:pPr>
            <w:r w:rsidRPr="00CF0761">
              <w:rPr>
                <w:rFonts w:asciiTheme="minorHAnsi" w:hAnsiTheme="minorHAnsi"/>
              </w:rPr>
              <w:t>Matthew Blaylock, Web Master</w:t>
            </w:r>
          </w:p>
        </w:tc>
        <w:tc>
          <w:tcPr>
            <w:tcW w:w="1313" w:type="dxa"/>
          </w:tcPr>
          <w:p w14:paraId="30098753" w14:textId="4F792778" w:rsidR="00DB7554" w:rsidRDefault="008C55F6" w:rsidP="00D6109F">
            <w:pPr>
              <w:pStyle w:val="ListParagraph"/>
              <w:tabs>
                <w:tab w:val="left" w:pos="720"/>
                <w:tab w:val="right" w:pos="9360"/>
              </w:tabs>
              <w:ind w:left="0"/>
              <w:jc w:val="center"/>
              <w:rPr>
                <w:rFonts w:asciiTheme="minorHAnsi" w:hAnsiTheme="minorHAnsi"/>
              </w:rPr>
            </w:pPr>
            <w:r>
              <w:rPr>
                <w:rFonts w:asciiTheme="minorHAnsi" w:hAnsiTheme="minorHAnsi"/>
              </w:rPr>
              <w:t>06/2029</w:t>
            </w:r>
          </w:p>
        </w:tc>
      </w:tr>
      <w:tr w:rsidR="00DB7554" w:rsidRPr="00BB66C5" w14:paraId="4C4D384D" w14:textId="77777777" w:rsidTr="00ED564F">
        <w:trPr>
          <w:jc w:val="center"/>
        </w:trPr>
        <w:tc>
          <w:tcPr>
            <w:tcW w:w="439" w:type="dxa"/>
          </w:tcPr>
          <w:p w14:paraId="419608C4" w14:textId="5F4BE92D" w:rsidR="00DB7554" w:rsidRPr="00CF0761" w:rsidRDefault="00B6447E" w:rsidP="00D6109F">
            <w:pPr>
              <w:pStyle w:val="ListParagraph"/>
              <w:tabs>
                <w:tab w:val="left" w:pos="720"/>
                <w:tab w:val="right" w:pos="9360"/>
              </w:tabs>
              <w:ind w:left="0"/>
              <w:jc w:val="center"/>
              <w:rPr>
                <w:rFonts w:asciiTheme="minorHAnsi" w:hAnsiTheme="minorHAnsi"/>
              </w:rPr>
            </w:pPr>
            <w:r w:rsidRPr="00CF0761">
              <w:rPr>
                <w:rFonts w:asciiTheme="minorHAnsi" w:hAnsiTheme="minorHAnsi"/>
              </w:rPr>
              <w:t>9</w:t>
            </w:r>
          </w:p>
        </w:tc>
        <w:tc>
          <w:tcPr>
            <w:tcW w:w="3415" w:type="dxa"/>
          </w:tcPr>
          <w:p w14:paraId="33DB1847" w14:textId="31A030AA" w:rsidR="00DB7554" w:rsidRPr="00CF0761" w:rsidRDefault="008C55F6" w:rsidP="00D6109F">
            <w:pPr>
              <w:pStyle w:val="ListParagraph"/>
              <w:tabs>
                <w:tab w:val="left" w:pos="720"/>
                <w:tab w:val="right" w:pos="9360"/>
              </w:tabs>
              <w:ind w:left="0"/>
              <w:jc w:val="center"/>
              <w:rPr>
                <w:rFonts w:asciiTheme="minorHAnsi" w:hAnsiTheme="minorHAnsi"/>
              </w:rPr>
            </w:pPr>
            <w:r w:rsidRPr="00CF0761">
              <w:rPr>
                <w:rFonts w:asciiTheme="minorHAnsi" w:hAnsiTheme="minorHAnsi"/>
              </w:rPr>
              <w:t>Farzin Rad</w:t>
            </w:r>
          </w:p>
        </w:tc>
        <w:tc>
          <w:tcPr>
            <w:tcW w:w="1313" w:type="dxa"/>
          </w:tcPr>
          <w:p w14:paraId="773F23CC" w14:textId="113B9816" w:rsidR="00DB7554" w:rsidRDefault="008C55F6" w:rsidP="00D6109F">
            <w:pPr>
              <w:pStyle w:val="ListParagraph"/>
              <w:tabs>
                <w:tab w:val="left" w:pos="720"/>
                <w:tab w:val="right" w:pos="9360"/>
              </w:tabs>
              <w:ind w:left="0"/>
              <w:jc w:val="center"/>
              <w:rPr>
                <w:rFonts w:asciiTheme="minorHAnsi" w:hAnsiTheme="minorHAnsi"/>
              </w:rPr>
            </w:pPr>
            <w:r>
              <w:rPr>
                <w:rFonts w:asciiTheme="minorHAnsi" w:hAnsiTheme="minorHAnsi"/>
              </w:rPr>
              <w:t>06/2029</w:t>
            </w:r>
          </w:p>
        </w:tc>
      </w:tr>
    </w:tbl>
    <w:p w14:paraId="55FB5085" w14:textId="77777777" w:rsidR="001C751E" w:rsidRPr="007A7D6C" w:rsidRDefault="001C751E" w:rsidP="007A7D6C">
      <w:pPr>
        <w:tabs>
          <w:tab w:val="left" w:pos="720"/>
          <w:tab w:val="right" w:pos="9360"/>
        </w:tabs>
        <w:rPr>
          <w:rFonts w:asciiTheme="minorHAnsi" w:hAnsiTheme="minorHAnsi"/>
        </w:rPr>
      </w:pPr>
    </w:p>
    <w:p w14:paraId="429D9AC9" w14:textId="77777777" w:rsidR="007A7D6C" w:rsidRPr="00BB66C5" w:rsidRDefault="007A7D6C" w:rsidP="001C751E">
      <w:pPr>
        <w:tabs>
          <w:tab w:val="left" w:pos="720"/>
          <w:tab w:val="right" w:pos="9360"/>
        </w:tabs>
        <w:rPr>
          <w:rFonts w:asciiTheme="minorHAnsi" w:hAnsiTheme="minorHAnsi"/>
        </w:rPr>
      </w:pPr>
    </w:p>
    <w:p w14:paraId="1D02D1D8" w14:textId="2EFFB36E" w:rsidR="001C751E" w:rsidRPr="00BB66C5" w:rsidRDefault="001C751E" w:rsidP="001C751E">
      <w:pPr>
        <w:tabs>
          <w:tab w:val="left" w:pos="720"/>
          <w:tab w:val="right" w:pos="9360"/>
        </w:tabs>
        <w:rPr>
          <w:rFonts w:asciiTheme="minorHAnsi" w:hAnsiTheme="minorHAnsi"/>
          <w:b/>
          <w:bCs/>
        </w:rPr>
      </w:pPr>
      <w:r w:rsidRPr="00BB66C5">
        <w:rPr>
          <w:rFonts w:asciiTheme="minorHAnsi" w:hAnsiTheme="minorHAnsi"/>
          <w:b/>
          <w:bCs/>
        </w:rPr>
        <w:t>5. Approval of Minutes from 202</w:t>
      </w:r>
      <w:r w:rsidR="00E43D39">
        <w:rPr>
          <w:rFonts w:asciiTheme="minorHAnsi" w:hAnsiTheme="minorHAnsi"/>
          <w:b/>
          <w:bCs/>
        </w:rPr>
        <w:t>6</w:t>
      </w:r>
      <w:r w:rsidRPr="00BB66C5">
        <w:rPr>
          <w:rFonts w:asciiTheme="minorHAnsi" w:hAnsiTheme="minorHAnsi"/>
          <w:b/>
          <w:bCs/>
        </w:rPr>
        <w:t xml:space="preserve"> </w:t>
      </w:r>
      <w:r w:rsidR="00E43D39">
        <w:rPr>
          <w:rFonts w:asciiTheme="minorHAnsi" w:hAnsiTheme="minorHAnsi"/>
          <w:b/>
          <w:bCs/>
        </w:rPr>
        <w:t>Winter</w:t>
      </w:r>
      <w:r w:rsidR="005841E9">
        <w:rPr>
          <w:rFonts w:asciiTheme="minorHAnsi" w:hAnsiTheme="minorHAnsi"/>
          <w:b/>
          <w:bCs/>
        </w:rPr>
        <w:t xml:space="preserve"> Meeting </w:t>
      </w:r>
      <w:r w:rsidR="00E43D39">
        <w:rPr>
          <w:rFonts w:asciiTheme="minorHAnsi" w:hAnsiTheme="minorHAnsi"/>
          <w:b/>
          <w:bCs/>
        </w:rPr>
        <w:t>Austin</w:t>
      </w:r>
      <w:r w:rsidR="00A27C62" w:rsidRPr="00BB66C5">
        <w:rPr>
          <w:rFonts w:asciiTheme="minorHAnsi" w:hAnsiTheme="minorHAnsi"/>
          <w:b/>
          <w:bCs/>
        </w:rPr>
        <w:tab/>
        <w:t>S. Kowalski</w:t>
      </w:r>
    </w:p>
    <w:p w14:paraId="319C210E" w14:textId="77777777" w:rsidR="00CF26B7" w:rsidRDefault="00CF26B7" w:rsidP="001C751E">
      <w:pPr>
        <w:tabs>
          <w:tab w:val="left" w:pos="720"/>
          <w:tab w:val="right" w:pos="9360"/>
        </w:tabs>
        <w:rPr>
          <w:rFonts w:asciiTheme="minorHAnsi" w:hAnsiTheme="minorHAnsi"/>
        </w:rPr>
      </w:pPr>
    </w:p>
    <w:p w14:paraId="7D0D3952" w14:textId="77777777" w:rsidR="00CF26B7" w:rsidRDefault="00CF26B7" w:rsidP="001C751E">
      <w:pPr>
        <w:tabs>
          <w:tab w:val="left" w:pos="720"/>
          <w:tab w:val="right" w:pos="9360"/>
        </w:tabs>
        <w:rPr>
          <w:rFonts w:asciiTheme="minorHAnsi" w:hAnsiTheme="minorHAnsi"/>
        </w:rPr>
      </w:pPr>
    </w:p>
    <w:p w14:paraId="3BBA8EB9" w14:textId="4DACE655" w:rsidR="001C751E" w:rsidRPr="00BB66C5" w:rsidRDefault="001C751E" w:rsidP="001C751E">
      <w:pPr>
        <w:tabs>
          <w:tab w:val="left" w:pos="720"/>
          <w:tab w:val="right" w:pos="9360"/>
        </w:tabs>
        <w:rPr>
          <w:rFonts w:asciiTheme="minorHAnsi" w:hAnsiTheme="minorHAnsi"/>
          <w:b/>
          <w:bCs/>
        </w:rPr>
      </w:pPr>
      <w:r w:rsidRPr="00BB66C5">
        <w:rPr>
          <w:rFonts w:asciiTheme="minorHAnsi" w:hAnsiTheme="minorHAnsi"/>
          <w:b/>
          <w:bCs/>
        </w:rPr>
        <w:t xml:space="preserve">6. Agenda </w:t>
      </w:r>
      <w:proofErr w:type="gramStart"/>
      <w:r w:rsidRPr="00BB66C5">
        <w:rPr>
          <w:rFonts w:asciiTheme="minorHAnsi" w:hAnsiTheme="minorHAnsi"/>
          <w:b/>
          <w:bCs/>
        </w:rPr>
        <w:t>Additions</w:t>
      </w:r>
      <w:r w:rsidRPr="00BB66C5">
        <w:rPr>
          <w:rFonts w:asciiTheme="minorHAnsi" w:hAnsiTheme="minorHAnsi"/>
          <w:b/>
          <w:bCs/>
        </w:rPr>
        <w:tab/>
        <w:t>All</w:t>
      </w:r>
      <w:proofErr w:type="gramEnd"/>
    </w:p>
    <w:p w14:paraId="5D863492" w14:textId="77777777" w:rsidR="001C751E" w:rsidRPr="00BB66C5" w:rsidRDefault="001C751E" w:rsidP="001C751E">
      <w:pPr>
        <w:tabs>
          <w:tab w:val="left" w:pos="720"/>
          <w:tab w:val="right" w:pos="9360"/>
        </w:tabs>
        <w:rPr>
          <w:rFonts w:asciiTheme="minorHAnsi" w:hAnsiTheme="minorHAnsi"/>
        </w:rPr>
      </w:pPr>
    </w:p>
    <w:p w14:paraId="2C2DF95A" w14:textId="77777777" w:rsidR="00CF26B7" w:rsidRDefault="00CF26B7" w:rsidP="001C751E">
      <w:pPr>
        <w:tabs>
          <w:tab w:val="left" w:pos="720"/>
          <w:tab w:val="right" w:pos="9360"/>
        </w:tabs>
        <w:rPr>
          <w:rFonts w:asciiTheme="minorHAnsi" w:hAnsiTheme="minorHAnsi"/>
          <w:b/>
          <w:bCs/>
        </w:rPr>
      </w:pPr>
    </w:p>
    <w:p w14:paraId="41E5F527" w14:textId="77777777" w:rsidR="00CF26B7" w:rsidRDefault="00CF26B7" w:rsidP="001C751E">
      <w:pPr>
        <w:tabs>
          <w:tab w:val="left" w:pos="720"/>
          <w:tab w:val="right" w:pos="9360"/>
        </w:tabs>
        <w:rPr>
          <w:rFonts w:asciiTheme="minorHAnsi" w:hAnsiTheme="minorHAnsi"/>
          <w:b/>
          <w:bCs/>
        </w:rPr>
      </w:pPr>
    </w:p>
    <w:p w14:paraId="6DC068AF" w14:textId="7AC3BAE6" w:rsidR="001C751E" w:rsidRPr="00BB66C5" w:rsidRDefault="001C751E" w:rsidP="001C751E">
      <w:pPr>
        <w:tabs>
          <w:tab w:val="left" w:pos="720"/>
          <w:tab w:val="right" w:pos="9360"/>
        </w:tabs>
        <w:rPr>
          <w:rFonts w:asciiTheme="minorHAnsi" w:hAnsiTheme="minorHAnsi"/>
          <w:b/>
          <w:bCs/>
        </w:rPr>
      </w:pPr>
      <w:r w:rsidRPr="00BB66C5">
        <w:rPr>
          <w:rFonts w:asciiTheme="minorHAnsi" w:hAnsiTheme="minorHAnsi"/>
          <w:b/>
          <w:bCs/>
        </w:rPr>
        <w:lastRenderedPageBreak/>
        <w:t>7. Chair’s Report</w:t>
      </w:r>
      <w:r w:rsidRPr="00BB66C5">
        <w:rPr>
          <w:rFonts w:asciiTheme="minorHAnsi" w:hAnsiTheme="minorHAnsi"/>
          <w:b/>
          <w:bCs/>
        </w:rPr>
        <w:tab/>
      </w:r>
      <w:r w:rsidR="005841E9" w:rsidRPr="00BB66C5">
        <w:rPr>
          <w:rFonts w:asciiTheme="minorHAnsi" w:hAnsiTheme="minorHAnsi"/>
          <w:b/>
          <w:bCs/>
        </w:rPr>
        <w:t>H. Liu</w:t>
      </w:r>
    </w:p>
    <w:p w14:paraId="533FCE89" w14:textId="3B49CCB3" w:rsidR="00F8509B" w:rsidRPr="00F8509B" w:rsidRDefault="00355B58" w:rsidP="00355B58">
      <w:pPr>
        <w:pStyle w:val="ListParagraph"/>
        <w:numPr>
          <w:ilvl w:val="0"/>
          <w:numId w:val="1"/>
        </w:numPr>
        <w:tabs>
          <w:tab w:val="left" w:pos="720"/>
          <w:tab w:val="right" w:pos="9360"/>
        </w:tabs>
        <w:rPr>
          <w:rFonts w:asciiTheme="minorHAnsi" w:hAnsiTheme="minorHAnsi"/>
          <w:b/>
          <w:bCs/>
        </w:rPr>
      </w:pPr>
      <w:r>
        <w:rPr>
          <w:rFonts w:asciiTheme="minorHAnsi" w:hAnsiTheme="minorHAnsi"/>
          <w:b/>
          <w:bCs/>
        </w:rPr>
        <w:t xml:space="preserve">Chairs Breakfast and Training Workshop - </w:t>
      </w:r>
      <w:r w:rsidR="00F8509B" w:rsidRPr="00F8509B">
        <w:rPr>
          <w:rFonts w:asciiTheme="minorHAnsi" w:hAnsiTheme="minorHAnsi"/>
          <w:b/>
          <w:bCs/>
        </w:rPr>
        <w:t xml:space="preserve">Sunday, February 1, </w:t>
      </w:r>
      <w:proofErr w:type="gramStart"/>
      <w:r w:rsidR="00F8509B" w:rsidRPr="00F8509B">
        <w:rPr>
          <w:rFonts w:asciiTheme="minorHAnsi" w:hAnsiTheme="minorHAnsi"/>
          <w:b/>
          <w:bCs/>
        </w:rPr>
        <w:t>2026</w:t>
      </w:r>
      <w:proofErr w:type="gramEnd"/>
      <w:r w:rsidR="00F8509B" w:rsidRPr="00F8509B">
        <w:rPr>
          <w:rFonts w:asciiTheme="minorHAnsi" w:hAnsiTheme="minorHAnsi"/>
          <w:b/>
          <w:bCs/>
        </w:rPr>
        <w:t xml:space="preserve"> </w:t>
      </w:r>
      <w:r>
        <w:rPr>
          <w:rFonts w:asciiTheme="minorHAnsi" w:hAnsiTheme="minorHAnsi"/>
          <w:b/>
          <w:bCs/>
        </w:rPr>
        <w:t xml:space="preserve">7:00 – 9:00 AM </w:t>
      </w:r>
      <w:r w:rsidR="00F8509B" w:rsidRPr="00F8509B">
        <w:rPr>
          <w:rFonts w:asciiTheme="minorHAnsi" w:hAnsiTheme="minorHAnsi"/>
          <w:b/>
          <w:bCs/>
        </w:rPr>
        <w:t>PST</w:t>
      </w:r>
    </w:p>
    <w:p w14:paraId="1B266517" w14:textId="77777777" w:rsidR="001C751E" w:rsidRPr="00BB66C5" w:rsidRDefault="001C751E" w:rsidP="001C751E">
      <w:pPr>
        <w:tabs>
          <w:tab w:val="left" w:pos="720"/>
          <w:tab w:val="right" w:pos="9360"/>
        </w:tabs>
        <w:rPr>
          <w:rFonts w:asciiTheme="minorHAnsi" w:hAnsiTheme="minorHAnsi"/>
        </w:rPr>
      </w:pPr>
    </w:p>
    <w:p w14:paraId="7B046124" w14:textId="1080994F" w:rsidR="001C751E" w:rsidRPr="00BB66C5" w:rsidRDefault="003C3655" w:rsidP="001C751E">
      <w:pPr>
        <w:tabs>
          <w:tab w:val="left" w:pos="720"/>
          <w:tab w:val="right" w:pos="9360"/>
        </w:tabs>
        <w:rPr>
          <w:rFonts w:asciiTheme="minorHAnsi" w:hAnsiTheme="minorHAnsi"/>
          <w:b/>
          <w:bCs/>
        </w:rPr>
      </w:pPr>
      <w:r w:rsidRPr="00BB66C5">
        <w:rPr>
          <w:rFonts w:asciiTheme="minorHAnsi" w:hAnsiTheme="minorHAnsi"/>
          <w:b/>
          <w:bCs/>
        </w:rPr>
        <w:t>8</w:t>
      </w:r>
      <w:r w:rsidR="001C751E" w:rsidRPr="00BB66C5">
        <w:rPr>
          <w:rFonts w:asciiTheme="minorHAnsi" w:hAnsiTheme="minorHAnsi"/>
          <w:b/>
          <w:bCs/>
        </w:rPr>
        <w:t>. Liaison Report’s (as they arrive)</w:t>
      </w:r>
      <w:r w:rsidR="001C751E" w:rsidRPr="00BB66C5">
        <w:rPr>
          <w:rFonts w:asciiTheme="minorHAnsi" w:hAnsiTheme="minorHAnsi"/>
          <w:b/>
          <w:bCs/>
        </w:rPr>
        <w:tab/>
        <w:t>Liaisons</w:t>
      </w:r>
    </w:p>
    <w:p w14:paraId="13AE8218" w14:textId="0D074952" w:rsidR="001C751E" w:rsidRPr="00BB66C5" w:rsidRDefault="001C751E" w:rsidP="001C751E">
      <w:pPr>
        <w:pStyle w:val="ListParagraph"/>
        <w:numPr>
          <w:ilvl w:val="0"/>
          <w:numId w:val="1"/>
        </w:numPr>
        <w:tabs>
          <w:tab w:val="left" w:pos="720"/>
          <w:tab w:val="right" w:pos="9360"/>
        </w:tabs>
        <w:rPr>
          <w:rFonts w:asciiTheme="minorHAnsi" w:hAnsiTheme="minorHAnsi"/>
        </w:rPr>
      </w:pPr>
      <w:r w:rsidRPr="00BB66C5">
        <w:rPr>
          <w:rFonts w:asciiTheme="minorHAnsi" w:hAnsiTheme="minorHAnsi"/>
        </w:rPr>
        <w:t>Section 8 Head – TAC</w:t>
      </w:r>
      <w:r w:rsidRPr="00BB66C5">
        <w:rPr>
          <w:rFonts w:asciiTheme="minorHAnsi" w:hAnsiTheme="minorHAnsi"/>
        </w:rPr>
        <w:tab/>
        <w:t>K. Nawaz</w:t>
      </w:r>
    </w:p>
    <w:p w14:paraId="3DEE557F" w14:textId="582ABBB6" w:rsidR="001C751E" w:rsidRPr="00BB66C5" w:rsidRDefault="001C751E" w:rsidP="001C751E">
      <w:pPr>
        <w:pStyle w:val="ListParagraph"/>
        <w:numPr>
          <w:ilvl w:val="0"/>
          <w:numId w:val="1"/>
        </w:numPr>
        <w:tabs>
          <w:tab w:val="left" w:pos="720"/>
          <w:tab w:val="right" w:pos="9360"/>
        </w:tabs>
        <w:rPr>
          <w:rFonts w:asciiTheme="minorHAnsi" w:hAnsiTheme="minorHAnsi"/>
        </w:rPr>
      </w:pPr>
      <w:r w:rsidRPr="00BB66C5">
        <w:rPr>
          <w:rFonts w:asciiTheme="minorHAnsi" w:hAnsiTheme="minorHAnsi"/>
        </w:rPr>
        <w:t>Section 8 Head – RAC</w:t>
      </w:r>
      <w:r w:rsidRPr="00BB66C5">
        <w:rPr>
          <w:rFonts w:asciiTheme="minorHAnsi" w:hAnsiTheme="minorHAnsi"/>
        </w:rPr>
        <w:tab/>
        <w:t>C. Huber</w:t>
      </w:r>
    </w:p>
    <w:p w14:paraId="5F62E9B5" w14:textId="77777777" w:rsidR="00661A9B" w:rsidRPr="00BB66C5" w:rsidRDefault="001C751E" w:rsidP="001C751E">
      <w:pPr>
        <w:pStyle w:val="ListParagraph"/>
        <w:numPr>
          <w:ilvl w:val="0"/>
          <w:numId w:val="1"/>
        </w:numPr>
        <w:tabs>
          <w:tab w:val="left" w:pos="720"/>
          <w:tab w:val="right" w:pos="9360"/>
        </w:tabs>
        <w:rPr>
          <w:rFonts w:asciiTheme="minorHAnsi" w:hAnsiTheme="minorHAnsi"/>
        </w:rPr>
      </w:pPr>
      <w:r w:rsidRPr="00BB66C5">
        <w:rPr>
          <w:rFonts w:asciiTheme="minorHAnsi" w:hAnsiTheme="minorHAnsi"/>
        </w:rPr>
        <w:t>Handbook</w:t>
      </w:r>
    </w:p>
    <w:p w14:paraId="38B29666" w14:textId="5FFBF13F" w:rsidR="001C751E" w:rsidRPr="00BB66C5" w:rsidRDefault="001C751E" w:rsidP="00661A9B">
      <w:pPr>
        <w:pStyle w:val="ListParagraph"/>
        <w:tabs>
          <w:tab w:val="left" w:pos="720"/>
          <w:tab w:val="right" w:pos="9360"/>
        </w:tabs>
        <w:rPr>
          <w:rFonts w:asciiTheme="minorHAnsi" w:hAnsiTheme="minorHAnsi"/>
        </w:rPr>
      </w:pPr>
      <w:r w:rsidRPr="00BB66C5">
        <w:rPr>
          <w:rFonts w:asciiTheme="minorHAnsi" w:hAnsiTheme="minorHAnsi"/>
        </w:rPr>
        <w:tab/>
      </w:r>
    </w:p>
    <w:p w14:paraId="07AE46A3" w14:textId="7E25F717" w:rsidR="001C751E" w:rsidRPr="00BB66C5" w:rsidRDefault="003C3655" w:rsidP="001C751E">
      <w:pPr>
        <w:tabs>
          <w:tab w:val="left" w:pos="720"/>
          <w:tab w:val="right" w:pos="9360"/>
        </w:tabs>
        <w:rPr>
          <w:rFonts w:asciiTheme="minorHAnsi" w:hAnsiTheme="minorHAnsi"/>
          <w:b/>
          <w:bCs/>
        </w:rPr>
      </w:pPr>
      <w:r w:rsidRPr="00BB66C5">
        <w:rPr>
          <w:rFonts w:asciiTheme="minorHAnsi" w:hAnsiTheme="minorHAnsi"/>
          <w:b/>
          <w:bCs/>
        </w:rPr>
        <w:t>9</w:t>
      </w:r>
      <w:r w:rsidR="001C751E" w:rsidRPr="00BB66C5">
        <w:rPr>
          <w:rFonts w:asciiTheme="minorHAnsi" w:hAnsiTheme="minorHAnsi"/>
          <w:b/>
          <w:bCs/>
        </w:rPr>
        <w:t>. Membership/Roster</w:t>
      </w:r>
      <w:r w:rsidR="001C751E" w:rsidRPr="00BB66C5">
        <w:rPr>
          <w:rFonts w:asciiTheme="minorHAnsi" w:hAnsiTheme="minorHAnsi"/>
          <w:b/>
          <w:bCs/>
        </w:rPr>
        <w:tab/>
        <w:t>D. Davis</w:t>
      </w:r>
      <w:r w:rsidR="00E07764">
        <w:rPr>
          <w:rFonts w:asciiTheme="minorHAnsi" w:hAnsiTheme="minorHAnsi"/>
          <w:b/>
          <w:bCs/>
        </w:rPr>
        <w:t>/</w:t>
      </w:r>
      <w:r w:rsidR="005841E9" w:rsidRPr="005841E9">
        <w:rPr>
          <w:rFonts w:asciiTheme="minorHAnsi" w:hAnsiTheme="minorHAnsi"/>
          <w:b/>
          <w:bCs/>
        </w:rPr>
        <w:t xml:space="preserve"> </w:t>
      </w:r>
      <w:r w:rsidR="005841E9" w:rsidRPr="00BB66C5">
        <w:rPr>
          <w:rFonts w:asciiTheme="minorHAnsi" w:hAnsiTheme="minorHAnsi"/>
          <w:b/>
          <w:bCs/>
        </w:rPr>
        <w:t>H. Liu</w:t>
      </w:r>
    </w:p>
    <w:p w14:paraId="07D5F910" w14:textId="50AB8B3D" w:rsidR="00A92274" w:rsidRPr="00BB66C5" w:rsidRDefault="00383183" w:rsidP="00661A9B">
      <w:pPr>
        <w:pStyle w:val="ListParagraph"/>
        <w:numPr>
          <w:ilvl w:val="0"/>
          <w:numId w:val="1"/>
        </w:numPr>
        <w:tabs>
          <w:tab w:val="left" w:pos="720"/>
          <w:tab w:val="right" w:pos="9360"/>
        </w:tabs>
        <w:rPr>
          <w:rFonts w:asciiTheme="minorHAnsi" w:hAnsiTheme="minorHAnsi"/>
        </w:rPr>
      </w:pPr>
      <w:r>
        <w:rPr>
          <w:rFonts w:asciiTheme="minorHAnsi" w:hAnsiTheme="minorHAnsi"/>
        </w:rPr>
        <w:t>Welcome to new members</w:t>
      </w:r>
    </w:p>
    <w:p w14:paraId="29516396" w14:textId="77777777" w:rsidR="00476D7B" w:rsidRPr="00BB66C5" w:rsidRDefault="00856CB4" w:rsidP="00661A9B">
      <w:pPr>
        <w:pStyle w:val="ListParagraph"/>
        <w:numPr>
          <w:ilvl w:val="0"/>
          <w:numId w:val="1"/>
        </w:numPr>
        <w:tabs>
          <w:tab w:val="left" w:pos="720"/>
          <w:tab w:val="right" w:pos="9360"/>
        </w:tabs>
        <w:rPr>
          <w:rFonts w:asciiTheme="minorHAnsi" w:hAnsiTheme="minorHAnsi"/>
        </w:rPr>
      </w:pPr>
      <w:r w:rsidRPr="00BB66C5">
        <w:rPr>
          <w:rFonts w:asciiTheme="minorHAnsi" w:hAnsiTheme="minorHAnsi"/>
        </w:rPr>
        <w:t>New members should join</w:t>
      </w:r>
      <w:r w:rsidR="00331BBC" w:rsidRPr="00BB66C5">
        <w:rPr>
          <w:rFonts w:asciiTheme="minorHAnsi" w:hAnsiTheme="minorHAnsi"/>
        </w:rPr>
        <w:t xml:space="preserve"> committee at link </w:t>
      </w:r>
      <w:hyperlink r:id="rId10" w:history="1">
        <w:r w:rsidR="00331BBC" w:rsidRPr="00BB66C5">
          <w:rPr>
            <w:rStyle w:val="Hyperlink"/>
            <w:rFonts w:asciiTheme="minorHAnsi" w:hAnsiTheme="minorHAnsi"/>
          </w:rPr>
          <w:t>www.ashrae.org/joinatc</w:t>
        </w:r>
      </w:hyperlink>
    </w:p>
    <w:p w14:paraId="372516F6" w14:textId="69C1FB81" w:rsidR="007A7D6C" w:rsidRDefault="00AB52B2" w:rsidP="00661A9B">
      <w:pPr>
        <w:pStyle w:val="ListParagraph"/>
        <w:numPr>
          <w:ilvl w:val="0"/>
          <w:numId w:val="1"/>
        </w:numPr>
        <w:tabs>
          <w:tab w:val="left" w:pos="720"/>
          <w:tab w:val="right" w:pos="9360"/>
        </w:tabs>
        <w:rPr>
          <w:rFonts w:asciiTheme="minorHAnsi" w:hAnsiTheme="minorHAnsi"/>
        </w:rPr>
      </w:pPr>
      <w:r>
        <w:rPr>
          <w:rFonts w:asciiTheme="minorHAnsi" w:hAnsiTheme="minorHAnsi"/>
        </w:rPr>
        <w:t xml:space="preserve">Four new voting members rolled on 07/01/2025 (Stefan Elbel, </w:t>
      </w:r>
      <w:proofErr w:type="spellStart"/>
      <w:r>
        <w:rPr>
          <w:rFonts w:asciiTheme="minorHAnsi" w:hAnsiTheme="minorHAnsi"/>
        </w:rPr>
        <w:t>Zhiyao</w:t>
      </w:r>
      <w:proofErr w:type="spellEnd"/>
      <w:r>
        <w:rPr>
          <w:rFonts w:asciiTheme="minorHAnsi" w:hAnsiTheme="minorHAnsi"/>
        </w:rPr>
        <w:t xml:space="preserve"> Yang, Matthew Blaylock and Farzin Rad</w:t>
      </w:r>
      <w:r w:rsidR="005C62BD">
        <w:rPr>
          <w:rFonts w:asciiTheme="minorHAnsi" w:hAnsiTheme="minorHAnsi"/>
        </w:rPr>
        <w:t>). We have 9 voting members until 06/2027</w:t>
      </w:r>
    </w:p>
    <w:p w14:paraId="41DC2D78" w14:textId="7FF50F59" w:rsidR="0073284F" w:rsidRDefault="0073284F" w:rsidP="00661A9B">
      <w:pPr>
        <w:pStyle w:val="ListParagraph"/>
        <w:numPr>
          <w:ilvl w:val="0"/>
          <w:numId w:val="1"/>
        </w:numPr>
        <w:tabs>
          <w:tab w:val="left" w:pos="720"/>
          <w:tab w:val="right" w:pos="9360"/>
        </w:tabs>
        <w:rPr>
          <w:rFonts w:asciiTheme="minorHAnsi" w:hAnsiTheme="minorHAnsi"/>
        </w:rPr>
      </w:pPr>
      <w:r>
        <w:rPr>
          <w:rFonts w:asciiTheme="minorHAnsi" w:hAnsiTheme="minorHAnsi"/>
        </w:rPr>
        <w:t>We are actively looking to grow the committee – volunteers are needed and welcomed.</w:t>
      </w:r>
    </w:p>
    <w:p w14:paraId="3D3E1D5C" w14:textId="77777777" w:rsidR="00E07764" w:rsidRDefault="00E07764" w:rsidP="00E07764">
      <w:pPr>
        <w:pStyle w:val="ListParagraph"/>
        <w:tabs>
          <w:tab w:val="left" w:pos="720"/>
          <w:tab w:val="right" w:pos="9360"/>
        </w:tabs>
        <w:rPr>
          <w:rFonts w:asciiTheme="minorHAnsi" w:hAnsiTheme="minorHAnsi"/>
        </w:rPr>
      </w:pPr>
    </w:p>
    <w:p w14:paraId="3930A04B" w14:textId="77777777" w:rsidR="001C751E" w:rsidRPr="00BB66C5" w:rsidRDefault="001C751E" w:rsidP="001C751E">
      <w:pPr>
        <w:tabs>
          <w:tab w:val="left" w:pos="720"/>
          <w:tab w:val="right" w:pos="9360"/>
        </w:tabs>
        <w:rPr>
          <w:rFonts w:asciiTheme="minorHAnsi" w:hAnsiTheme="minorHAnsi"/>
        </w:rPr>
      </w:pPr>
    </w:p>
    <w:p w14:paraId="32548681" w14:textId="2274B35A" w:rsidR="001C751E" w:rsidRPr="00BB66C5" w:rsidRDefault="001C751E" w:rsidP="001C751E">
      <w:pPr>
        <w:tabs>
          <w:tab w:val="left" w:pos="720"/>
          <w:tab w:val="right" w:pos="9360"/>
        </w:tabs>
        <w:rPr>
          <w:rFonts w:asciiTheme="minorHAnsi" w:hAnsiTheme="minorHAnsi"/>
          <w:b/>
          <w:bCs/>
        </w:rPr>
      </w:pPr>
      <w:r w:rsidRPr="00BB66C5">
        <w:rPr>
          <w:rFonts w:asciiTheme="minorHAnsi" w:hAnsiTheme="minorHAnsi"/>
          <w:b/>
          <w:bCs/>
        </w:rPr>
        <w:t>1</w:t>
      </w:r>
      <w:r w:rsidR="003C3655" w:rsidRPr="00BB66C5">
        <w:rPr>
          <w:rFonts w:asciiTheme="minorHAnsi" w:hAnsiTheme="minorHAnsi"/>
          <w:b/>
          <w:bCs/>
        </w:rPr>
        <w:t>0</w:t>
      </w:r>
      <w:r w:rsidRPr="00BB66C5">
        <w:rPr>
          <w:rFonts w:asciiTheme="minorHAnsi" w:hAnsiTheme="minorHAnsi"/>
          <w:b/>
          <w:bCs/>
        </w:rPr>
        <w:t>. Subcommittee Reports</w:t>
      </w:r>
    </w:p>
    <w:p w14:paraId="2D4F381E" w14:textId="77777777" w:rsidR="001C751E" w:rsidRPr="00BB66C5" w:rsidRDefault="001C751E" w:rsidP="001C751E">
      <w:pPr>
        <w:tabs>
          <w:tab w:val="left" w:pos="720"/>
          <w:tab w:val="right" w:pos="9360"/>
        </w:tabs>
        <w:rPr>
          <w:rFonts w:asciiTheme="minorHAnsi" w:hAnsiTheme="minorHAnsi"/>
        </w:rPr>
      </w:pPr>
    </w:p>
    <w:p w14:paraId="58E64D4A" w14:textId="7371E1C5" w:rsidR="001C751E" w:rsidRPr="00BB66C5" w:rsidRDefault="001C751E" w:rsidP="001C751E">
      <w:pPr>
        <w:tabs>
          <w:tab w:val="left" w:pos="720"/>
          <w:tab w:val="right" w:pos="9360"/>
        </w:tabs>
        <w:rPr>
          <w:rFonts w:asciiTheme="minorHAnsi" w:hAnsiTheme="minorHAnsi"/>
        </w:rPr>
      </w:pPr>
      <w:r w:rsidRPr="00BB66C5">
        <w:rPr>
          <w:rFonts w:asciiTheme="minorHAnsi" w:hAnsiTheme="minorHAnsi"/>
        </w:rPr>
        <w:tab/>
      </w:r>
      <w:r w:rsidRPr="00BB66C5">
        <w:rPr>
          <w:rFonts w:asciiTheme="minorHAnsi" w:hAnsiTheme="minorHAnsi"/>
          <w:b/>
          <w:bCs/>
          <w:i/>
          <w:iCs/>
        </w:rPr>
        <w:t>Programs</w:t>
      </w:r>
      <w:r w:rsidRPr="00BB66C5">
        <w:rPr>
          <w:rFonts w:asciiTheme="minorHAnsi" w:hAnsiTheme="minorHAnsi"/>
        </w:rPr>
        <w:tab/>
      </w:r>
      <w:r w:rsidR="00AC5A98">
        <w:rPr>
          <w:rFonts w:asciiTheme="minorHAnsi" w:hAnsiTheme="minorHAnsi"/>
          <w:b/>
          <w:bCs/>
        </w:rPr>
        <w:t>W</w:t>
      </w:r>
      <w:r w:rsidRPr="00BB66C5">
        <w:rPr>
          <w:rFonts w:asciiTheme="minorHAnsi" w:hAnsiTheme="minorHAnsi"/>
          <w:b/>
          <w:bCs/>
        </w:rPr>
        <w:t>. Ryan</w:t>
      </w:r>
    </w:p>
    <w:p w14:paraId="512E4A8A" w14:textId="62DFC423" w:rsidR="0046546E" w:rsidRPr="0046546E" w:rsidRDefault="0046546E" w:rsidP="0046546E">
      <w:pPr>
        <w:pStyle w:val="ListParagraph"/>
        <w:numPr>
          <w:ilvl w:val="0"/>
          <w:numId w:val="3"/>
        </w:numPr>
        <w:tabs>
          <w:tab w:val="left" w:pos="720"/>
          <w:tab w:val="right" w:pos="9360"/>
        </w:tabs>
        <w:rPr>
          <w:rFonts w:asciiTheme="minorHAnsi" w:hAnsiTheme="minorHAnsi"/>
          <w:b/>
          <w:bCs/>
        </w:rPr>
      </w:pPr>
      <w:r w:rsidRPr="0046546E">
        <w:rPr>
          <w:rFonts w:asciiTheme="minorHAnsi" w:hAnsiTheme="minorHAnsi"/>
          <w:b/>
          <w:bCs/>
        </w:rPr>
        <w:t>Seminar 61: Driving Decarbonization through Thermally Driven Heat Pumps</w:t>
      </w:r>
      <w:r>
        <w:rPr>
          <w:rFonts w:asciiTheme="minorHAnsi" w:hAnsiTheme="minorHAnsi"/>
          <w:b/>
          <w:bCs/>
        </w:rPr>
        <w:t xml:space="preserve"> </w:t>
      </w:r>
      <w:r w:rsidRPr="00E07764">
        <w:rPr>
          <w:rFonts w:asciiTheme="minorHAnsi" w:hAnsiTheme="minorHAnsi"/>
          <w:b/>
          <w:bCs/>
        </w:rPr>
        <w:t>(In Person – Open to Registered Attendees)</w:t>
      </w:r>
    </w:p>
    <w:p w14:paraId="58A4851A" w14:textId="32226FD4" w:rsidR="0046546E" w:rsidRPr="0046546E" w:rsidRDefault="0046546E" w:rsidP="0046546E">
      <w:pPr>
        <w:pStyle w:val="ListParagraph"/>
        <w:tabs>
          <w:tab w:val="left" w:pos="720"/>
          <w:tab w:val="right" w:pos="9360"/>
        </w:tabs>
        <w:ind w:left="1443"/>
        <w:rPr>
          <w:rFonts w:asciiTheme="minorHAnsi" w:hAnsiTheme="minorHAnsi"/>
        </w:rPr>
      </w:pPr>
      <w:r w:rsidRPr="0046546E">
        <w:rPr>
          <w:rFonts w:asciiTheme="minorHAnsi" w:hAnsiTheme="minorHAnsi"/>
        </w:rPr>
        <w:t>Wednesday, July 1 11:00 AM – 12:30 PM CDT</w:t>
      </w:r>
    </w:p>
    <w:p w14:paraId="7A466AD4" w14:textId="0506C381" w:rsidR="00CA1027" w:rsidRPr="00E07764" w:rsidRDefault="007E3AC0" w:rsidP="00E07764">
      <w:pPr>
        <w:pStyle w:val="ListParagraph"/>
        <w:tabs>
          <w:tab w:val="left" w:pos="720"/>
          <w:tab w:val="right" w:pos="9360"/>
        </w:tabs>
        <w:ind w:left="1443"/>
        <w:rPr>
          <w:rFonts w:asciiTheme="minorHAnsi" w:hAnsiTheme="minorHAnsi"/>
        </w:rPr>
      </w:pPr>
      <w:r>
        <w:rPr>
          <w:rFonts w:asciiTheme="minorHAnsi" w:hAnsiTheme="minorHAnsi"/>
        </w:rPr>
        <w:t xml:space="preserve">Four </w:t>
      </w:r>
      <w:r w:rsidR="00CA1027">
        <w:rPr>
          <w:rFonts w:asciiTheme="minorHAnsi" w:hAnsiTheme="minorHAnsi"/>
        </w:rPr>
        <w:t xml:space="preserve">speakers and Chair, </w:t>
      </w:r>
      <w:r w:rsidR="00404101" w:rsidRPr="00404101">
        <w:rPr>
          <w:rFonts w:asciiTheme="minorHAnsi" w:hAnsiTheme="minorHAnsi"/>
        </w:rPr>
        <w:t>William Ryan</w:t>
      </w:r>
    </w:p>
    <w:p w14:paraId="4788488C" w14:textId="1EB805B3" w:rsidR="003D331D" w:rsidRDefault="003D331D" w:rsidP="003D331D">
      <w:pPr>
        <w:pStyle w:val="ListParagraph"/>
        <w:numPr>
          <w:ilvl w:val="0"/>
          <w:numId w:val="12"/>
        </w:numPr>
        <w:tabs>
          <w:tab w:val="left" w:pos="720"/>
          <w:tab w:val="right" w:pos="9360"/>
        </w:tabs>
        <w:rPr>
          <w:rFonts w:asciiTheme="minorHAnsi" w:hAnsiTheme="minorHAnsi"/>
          <w:b/>
          <w:bCs/>
        </w:rPr>
      </w:pPr>
      <w:r w:rsidRPr="003D331D">
        <w:rPr>
          <w:rFonts w:asciiTheme="minorHAnsi" w:hAnsiTheme="minorHAnsi"/>
          <w:b/>
          <w:bCs/>
        </w:rPr>
        <w:t>From Pilot to Program: Utility Incentives and Market Enablement for Thermally Driven Heat Pumps</w:t>
      </w:r>
    </w:p>
    <w:p w14:paraId="32FA0110" w14:textId="06DAE2EE" w:rsidR="00DC241A" w:rsidRPr="003D331D" w:rsidRDefault="003D331D" w:rsidP="003D331D">
      <w:pPr>
        <w:pStyle w:val="ListParagraph"/>
        <w:tabs>
          <w:tab w:val="left" w:pos="720"/>
          <w:tab w:val="right" w:pos="9360"/>
        </w:tabs>
        <w:ind w:left="1803"/>
        <w:rPr>
          <w:rFonts w:asciiTheme="minorHAnsi" w:hAnsiTheme="minorHAnsi"/>
          <w:b/>
          <w:bCs/>
        </w:rPr>
      </w:pPr>
      <w:r w:rsidRPr="003D331D">
        <w:rPr>
          <w:rFonts w:asciiTheme="minorHAnsi" w:hAnsiTheme="minorHAnsi"/>
          <w:b/>
          <w:bCs/>
        </w:rPr>
        <w:t>Presenting Author: Mehmud Iqbal, FortisBC Energy Inc</w:t>
      </w:r>
    </w:p>
    <w:p w14:paraId="1BC0786C" w14:textId="77777777" w:rsidR="00442E18" w:rsidRDefault="00442E18" w:rsidP="00442E18">
      <w:pPr>
        <w:pStyle w:val="ListParagraph"/>
        <w:numPr>
          <w:ilvl w:val="0"/>
          <w:numId w:val="12"/>
        </w:numPr>
        <w:tabs>
          <w:tab w:val="left" w:pos="720"/>
          <w:tab w:val="right" w:pos="9360"/>
        </w:tabs>
        <w:rPr>
          <w:rFonts w:asciiTheme="minorHAnsi" w:hAnsiTheme="minorHAnsi"/>
          <w:b/>
          <w:bCs/>
        </w:rPr>
      </w:pPr>
      <w:r w:rsidRPr="00442E18">
        <w:rPr>
          <w:rFonts w:asciiTheme="minorHAnsi" w:hAnsiTheme="minorHAnsi"/>
          <w:b/>
          <w:bCs/>
        </w:rPr>
        <w:t>Evaluation of a Thermally Driven Adsorption Gas Heat Pump for Residential Heating Applications</w:t>
      </w:r>
    </w:p>
    <w:p w14:paraId="469D0B37" w14:textId="2B23409D" w:rsidR="00442E18" w:rsidRPr="00442E18" w:rsidRDefault="00442E18" w:rsidP="00442E18">
      <w:pPr>
        <w:pStyle w:val="ListParagraph"/>
        <w:tabs>
          <w:tab w:val="left" w:pos="720"/>
          <w:tab w:val="right" w:pos="9360"/>
        </w:tabs>
        <w:ind w:left="1803"/>
        <w:rPr>
          <w:rFonts w:asciiTheme="minorHAnsi" w:hAnsiTheme="minorHAnsi"/>
          <w:b/>
          <w:bCs/>
        </w:rPr>
      </w:pPr>
      <w:r w:rsidRPr="00442E18">
        <w:rPr>
          <w:rFonts w:asciiTheme="minorHAnsi" w:hAnsiTheme="minorHAnsi"/>
          <w:b/>
          <w:bCs/>
        </w:rPr>
        <w:t xml:space="preserve">Presenting Author: </w:t>
      </w:r>
      <w:r w:rsidR="00F67C18">
        <w:rPr>
          <w:rFonts w:asciiTheme="minorHAnsi" w:hAnsiTheme="minorHAnsi"/>
          <w:b/>
          <w:bCs/>
        </w:rPr>
        <w:t xml:space="preserve">Dr. </w:t>
      </w:r>
      <w:r w:rsidRPr="00442E18">
        <w:rPr>
          <w:rFonts w:asciiTheme="minorHAnsi" w:hAnsiTheme="minorHAnsi"/>
          <w:b/>
          <w:bCs/>
        </w:rPr>
        <w:t>Farzin Rad</w:t>
      </w:r>
    </w:p>
    <w:p w14:paraId="4FC78555" w14:textId="77777777" w:rsidR="006F1D06" w:rsidRPr="006F1D06" w:rsidRDefault="00F67C18" w:rsidP="00F67C18">
      <w:pPr>
        <w:pStyle w:val="ListParagraph"/>
        <w:numPr>
          <w:ilvl w:val="0"/>
          <w:numId w:val="12"/>
        </w:numPr>
        <w:tabs>
          <w:tab w:val="left" w:pos="720"/>
          <w:tab w:val="right" w:pos="9360"/>
        </w:tabs>
        <w:rPr>
          <w:rFonts w:asciiTheme="minorHAnsi" w:hAnsiTheme="minorHAnsi"/>
          <w:b/>
          <w:bCs/>
        </w:rPr>
      </w:pPr>
      <w:r w:rsidRPr="00442E18">
        <w:rPr>
          <w:rFonts w:asciiTheme="minorHAnsi" w:hAnsiTheme="minorHAnsi"/>
          <w:b/>
          <w:bCs/>
        </w:rPr>
        <w:t>Adaptive Waste Heat Recovery for Off-Grid Data Centers: Cooling When Hot, Power When Cool</w:t>
      </w:r>
      <w:r w:rsidR="006F1D06" w:rsidRPr="006F1D06">
        <w:rPr>
          <w:rFonts w:ascii="Open Sans" w:hAnsi="Open Sans" w:cs="Open Sans"/>
          <w:color w:val="616E88"/>
          <w:shd w:val="clear" w:color="auto" w:fill="FFFFFF"/>
        </w:rPr>
        <w:t xml:space="preserve"> </w:t>
      </w:r>
    </w:p>
    <w:p w14:paraId="6317A9A5" w14:textId="7EE5C51A" w:rsidR="00F67C18" w:rsidRPr="00442E18" w:rsidRDefault="006F1D06" w:rsidP="006F1D06">
      <w:pPr>
        <w:pStyle w:val="ListParagraph"/>
        <w:tabs>
          <w:tab w:val="left" w:pos="720"/>
          <w:tab w:val="right" w:pos="9360"/>
        </w:tabs>
        <w:ind w:left="1803"/>
        <w:rPr>
          <w:rFonts w:asciiTheme="minorHAnsi" w:hAnsiTheme="minorHAnsi"/>
          <w:b/>
          <w:bCs/>
        </w:rPr>
      </w:pPr>
      <w:r w:rsidRPr="006F1D06">
        <w:rPr>
          <w:rFonts w:asciiTheme="minorHAnsi" w:hAnsiTheme="minorHAnsi"/>
          <w:b/>
          <w:bCs/>
        </w:rPr>
        <w:t xml:space="preserve">Presenting Author: Ashwin Salvi, </w:t>
      </w:r>
      <w:proofErr w:type="spellStart"/>
      <w:r w:rsidRPr="006F1D06">
        <w:rPr>
          <w:rFonts w:asciiTheme="minorHAnsi" w:hAnsiTheme="minorHAnsi"/>
          <w:b/>
          <w:bCs/>
        </w:rPr>
        <w:t>AtmosZero</w:t>
      </w:r>
      <w:proofErr w:type="spellEnd"/>
      <w:r w:rsidRPr="006F1D06">
        <w:rPr>
          <w:rFonts w:asciiTheme="minorHAnsi" w:hAnsiTheme="minorHAnsi"/>
          <w:b/>
          <w:bCs/>
        </w:rPr>
        <w:t>, Inc.</w:t>
      </w:r>
    </w:p>
    <w:p w14:paraId="069A8A57" w14:textId="0E59CC1B" w:rsidR="006F1D06" w:rsidRPr="006F1D06" w:rsidRDefault="006F1D06" w:rsidP="006F1D06">
      <w:pPr>
        <w:pStyle w:val="ListParagraph"/>
        <w:numPr>
          <w:ilvl w:val="0"/>
          <w:numId w:val="12"/>
        </w:numPr>
        <w:tabs>
          <w:tab w:val="left" w:pos="720"/>
          <w:tab w:val="right" w:pos="9360"/>
        </w:tabs>
        <w:rPr>
          <w:rFonts w:asciiTheme="minorHAnsi" w:hAnsiTheme="minorHAnsi"/>
          <w:b/>
          <w:bCs/>
        </w:rPr>
      </w:pPr>
      <w:r w:rsidRPr="006F1D06">
        <w:rPr>
          <w:rFonts w:asciiTheme="minorHAnsi" w:hAnsiTheme="minorHAnsi"/>
          <w:b/>
          <w:bCs/>
        </w:rPr>
        <w:t>Thermally Driven Heat Pump Integration and Digital Twin Calibration for Industrial Process Decarbonization</w:t>
      </w:r>
    </w:p>
    <w:p w14:paraId="004E8EF4" w14:textId="2515757D" w:rsidR="00A912EB" w:rsidRPr="00406574" w:rsidRDefault="00406574" w:rsidP="00406574">
      <w:pPr>
        <w:pStyle w:val="ListParagraph"/>
        <w:tabs>
          <w:tab w:val="left" w:pos="720"/>
          <w:tab w:val="right" w:pos="9360"/>
        </w:tabs>
        <w:ind w:left="1803"/>
        <w:rPr>
          <w:rFonts w:asciiTheme="minorHAnsi" w:hAnsiTheme="minorHAnsi"/>
          <w:b/>
          <w:bCs/>
        </w:rPr>
      </w:pPr>
      <w:r w:rsidRPr="00406574">
        <w:rPr>
          <w:rFonts w:asciiTheme="minorHAnsi" w:hAnsiTheme="minorHAnsi"/>
          <w:b/>
          <w:bCs/>
        </w:rPr>
        <w:t xml:space="preserve">Presenting Author: Fernando Dutra Del Castillo, </w:t>
      </w:r>
      <w:proofErr w:type="spellStart"/>
      <w:r w:rsidRPr="00406574">
        <w:rPr>
          <w:rFonts w:asciiTheme="minorHAnsi" w:hAnsiTheme="minorHAnsi"/>
          <w:b/>
          <w:bCs/>
        </w:rPr>
        <w:t>DeHeat</w:t>
      </w:r>
      <w:proofErr w:type="spellEnd"/>
      <w:r w:rsidRPr="00406574">
        <w:rPr>
          <w:rFonts w:asciiTheme="minorHAnsi" w:hAnsiTheme="minorHAnsi"/>
          <w:b/>
          <w:bCs/>
        </w:rPr>
        <w:t>, Brazil</w:t>
      </w:r>
    </w:p>
    <w:p w14:paraId="4B9D055B" w14:textId="77777777" w:rsidR="00406574" w:rsidRDefault="00406574" w:rsidP="00331DE0">
      <w:pPr>
        <w:pStyle w:val="ListParagraph"/>
        <w:tabs>
          <w:tab w:val="left" w:pos="720"/>
          <w:tab w:val="right" w:pos="9360"/>
        </w:tabs>
        <w:ind w:left="1443"/>
        <w:rPr>
          <w:rFonts w:asciiTheme="minorHAnsi" w:hAnsiTheme="minorHAnsi"/>
        </w:rPr>
      </w:pPr>
    </w:p>
    <w:p w14:paraId="28AC705E" w14:textId="68E839F3" w:rsidR="00331DE0" w:rsidRDefault="005D49F0" w:rsidP="00331DE0">
      <w:pPr>
        <w:pStyle w:val="ListParagraph"/>
        <w:tabs>
          <w:tab w:val="left" w:pos="720"/>
          <w:tab w:val="right" w:pos="9360"/>
        </w:tabs>
        <w:ind w:left="1443"/>
        <w:rPr>
          <w:rFonts w:asciiTheme="minorHAnsi" w:hAnsiTheme="minorHAnsi"/>
        </w:rPr>
      </w:pPr>
      <w:r>
        <w:rPr>
          <w:rFonts w:asciiTheme="minorHAnsi" w:hAnsiTheme="minorHAnsi"/>
        </w:rPr>
        <w:t>This TC has</w:t>
      </w:r>
      <w:r w:rsidR="00DC32A5">
        <w:rPr>
          <w:rFonts w:asciiTheme="minorHAnsi" w:hAnsiTheme="minorHAnsi"/>
        </w:rPr>
        <w:t xml:space="preserve"> a very successful </w:t>
      </w:r>
      <w:r>
        <w:rPr>
          <w:rFonts w:asciiTheme="minorHAnsi" w:hAnsiTheme="minorHAnsi"/>
        </w:rPr>
        <w:t>track record on getting programs submitted and selected</w:t>
      </w:r>
      <w:r w:rsidR="002D7E30">
        <w:rPr>
          <w:rFonts w:asciiTheme="minorHAnsi" w:hAnsiTheme="minorHAnsi"/>
        </w:rPr>
        <w:t xml:space="preserve"> </w:t>
      </w:r>
      <w:r w:rsidR="00854031">
        <w:rPr>
          <w:rFonts w:asciiTheme="minorHAnsi" w:hAnsiTheme="minorHAnsi"/>
        </w:rPr>
        <w:t>(no program rejected in last 6</w:t>
      </w:r>
      <w:r w:rsidR="00406574">
        <w:rPr>
          <w:rFonts w:asciiTheme="minorHAnsi" w:hAnsiTheme="minorHAnsi"/>
        </w:rPr>
        <w:t>.5</w:t>
      </w:r>
      <w:r w:rsidR="00854031">
        <w:rPr>
          <w:rFonts w:asciiTheme="minorHAnsi" w:hAnsiTheme="minorHAnsi"/>
        </w:rPr>
        <w:t xml:space="preserve"> years).</w:t>
      </w:r>
    </w:p>
    <w:p w14:paraId="009AD9E0" w14:textId="0B36D95F" w:rsidR="00DC32A5" w:rsidRPr="00BB66C5" w:rsidRDefault="00DC32A5" w:rsidP="00331DE0">
      <w:pPr>
        <w:pStyle w:val="ListParagraph"/>
        <w:tabs>
          <w:tab w:val="left" w:pos="720"/>
          <w:tab w:val="right" w:pos="9360"/>
        </w:tabs>
        <w:ind w:left="1443"/>
        <w:rPr>
          <w:rFonts w:asciiTheme="minorHAnsi" w:hAnsiTheme="minorHAnsi"/>
        </w:rPr>
      </w:pPr>
    </w:p>
    <w:p w14:paraId="06A2176D" w14:textId="5E36B5E3" w:rsidR="00DC241A" w:rsidRPr="00BB66C5" w:rsidRDefault="00C3054F" w:rsidP="00DC241A">
      <w:pPr>
        <w:pStyle w:val="ListParagraph"/>
        <w:numPr>
          <w:ilvl w:val="0"/>
          <w:numId w:val="3"/>
        </w:numPr>
        <w:tabs>
          <w:tab w:val="left" w:pos="720"/>
          <w:tab w:val="right" w:pos="9360"/>
        </w:tabs>
        <w:rPr>
          <w:rFonts w:asciiTheme="minorHAnsi" w:hAnsiTheme="minorHAnsi"/>
        </w:rPr>
      </w:pPr>
      <w:hyperlink r:id="rId11" w:history="1">
        <w:r w:rsidR="00016DFA" w:rsidRPr="00C3054F">
          <w:rPr>
            <w:rStyle w:val="Hyperlink"/>
            <w:rFonts w:asciiTheme="minorHAnsi" w:hAnsiTheme="minorHAnsi"/>
          </w:rPr>
          <w:t>Tracks f</w:t>
        </w:r>
        <w:r w:rsidR="00DC241A" w:rsidRPr="00C3054F">
          <w:rPr>
            <w:rStyle w:val="Hyperlink"/>
            <w:rFonts w:asciiTheme="minorHAnsi" w:hAnsiTheme="minorHAnsi"/>
          </w:rPr>
          <w:t>or 202</w:t>
        </w:r>
        <w:r w:rsidR="00406574" w:rsidRPr="00C3054F">
          <w:rPr>
            <w:rStyle w:val="Hyperlink"/>
            <w:rFonts w:asciiTheme="minorHAnsi" w:hAnsiTheme="minorHAnsi"/>
          </w:rPr>
          <w:t>7 Winter Conference in Chicago</w:t>
        </w:r>
      </w:hyperlink>
    </w:p>
    <w:p w14:paraId="3D8D4E8C" w14:textId="38337725" w:rsidR="00DC241A" w:rsidRPr="00C3054F" w:rsidRDefault="00016DFA" w:rsidP="00016DFA">
      <w:pPr>
        <w:pStyle w:val="ListParagraph"/>
        <w:ind w:left="1440"/>
        <w:rPr>
          <w:rFonts w:asciiTheme="minorHAnsi" w:hAnsiTheme="minorHAnsi"/>
        </w:rPr>
      </w:pPr>
      <w:r w:rsidRPr="00C3054F">
        <w:rPr>
          <w:rFonts w:asciiTheme="minorHAnsi" w:hAnsiTheme="minorHAnsi"/>
        </w:rPr>
        <w:t>1. Fundamentals and Applications</w:t>
      </w:r>
    </w:p>
    <w:p w14:paraId="14F930F8" w14:textId="0AA705C9" w:rsidR="00016DFA" w:rsidRPr="00C3054F" w:rsidRDefault="00016DFA" w:rsidP="00016DFA">
      <w:pPr>
        <w:pStyle w:val="ListParagraph"/>
        <w:ind w:left="1440"/>
        <w:rPr>
          <w:rFonts w:asciiTheme="minorHAnsi" w:hAnsiTheme="minorHAnsi"/>
        </w:rPr>
      </w:pPr>
      <w:r w:rsidRPr="00C3054F">
        <w:rPr>
          <w:rFonts w:asciiTheme="minorHAnsi" w:hAnsiTheme="minorHAnsi"/>
        </w:rPr>
        <w:t>2. HVAC&amp;R Systems and Equipment</w:t>
      </w:r>
    </w:p>
    <w:p w14:paraId="3E83E204" w14:textId="260FE838" w:rsidR="00F13214" w:rsidRPr="00C3054F" w:rsidRDefault="00016DFA" w:rsidP="00016DFA">
      <w:pPr>
        <w:pStyle w:val="ListParagraph"/>
        <w:ind w:left="1440"/>
        <w:rPr>
          <w:rFonts w:asciiTheme="minorHAnsi" w:hAnsiTheme="minorHAnsi"/>
        </w:rPr>
      </w:pPr>
      <w:r w:rsidRPr="00C3054F">
        <w:rPr>
          <w:rFonts w:asciiTheme="minorHAnsi" w:hAnsiTheme="minorHAnsi"/>
        </w:rPr>
        <w:t xml:space="preserve">3. </w:t>
      </w:r>
      <w:r w:rsidR="00FF6A52" w:rsidRPr="00C3054F">
        <w:rPr>
          <w:rFonts w:asciiTheme="minorHAnsi" w:hAnsiTheme="minorHAnsi"/>
        </w:rPr>
        <w:t>Refrigeration and Refrigerants</w:t>
      </w:r>
    </w:p>
    <w:p w14:paraId="358ED460" w14:textId="3E0DDA56" w:rsidR="00016DFA" w:rsidRPr="00C3054F" w:rsidRDefault="00016DFA" w:rsidP="00016DFA">
      <w:pPr>
        <w:pStyle w:val="ListParagraph"/>
        <w:ind w:left="1440"/>
        <w:rPr>
          <w:rFonts w:asciiTheme="minorHAnsi" w:hAnsiTheme="minorHAnsi"/>
        </w:rPr>
      </w:pPr>
      <w:r w:rsidRPr="00C3054F">
        <w:rPr>
          <w:rFonts w:asciiTheme="minorHAnsi" w:hAnsiTheme="minorHAnsi"/>
        </w:rPr>
        <w:t xml:space="preserve">4. </w:t>
      </w:r>
      <w:r w:rsidR="00FF6A52" w:rsidRPr="00C3054F">
        <w:rPr>
          <w:rFonts w:asciiTheme="minorHAnsi" w:hAnsiTheme="minorHAnsi"/>
        </w:rPr>
        <w:t>Research Summit</w:t>
      </w:r>
    </w:p>
    <w:p w14:paraId="2E542A1D" w14:textId="52C8B577" w:rsidR="00016DFA" w:rsidRPr="00C3054F" w:rsidRDefault="00016DFA" w:rsidP="00E07764">
      <w:pPr>
        <w:pStyle w:val="ListParagraph"/>
        <w:ind w:left="1440"/>
        <w:rPr>
          <w:rFonts w:asciiTheme="minorHAnsi" w:hAnsiTheme="minorHAnsi"/>
        </w:rPr>
      </w:pPr>
      <w:r w:rsidRPr="00C3054F">
        <w:rPr>
          <w:rFonts w:asciiTheme="minorHAnsi" w:hAnsiTheme="minorHAnsi"/>
        </w:rPr>
        <w:t xml:space="preserve">5. </w:t>
      </w:r>
      <w:r w:rsidR="00FF6A52" w:rsidRPr="00C3054F">
        <w:rPr>
          <w:rFonts w:asciiTheme="minorHAnsi" w:hAnsiTheme="minorHAnsi"/>
        </w:rPr>
        <w:t>Residential HVAC Research and Demonstration</w:t>
      </w:r>
    </w:p>
    <w:p w14:paraId="471C3872" w14:textId="0939E7DD" w:rsidR="00E07764" w:rsidRPr="00C3054F" w:rsidRDefault="00E07764" w:rsidP="00E07764">
      <w:pPr>
        <w:pStyle w:val="ListParagraph"/>
        <w:ind w:left="1440"/>
        <w:rPr>
          <w:rFonts w:asciiTheme="minorHAnsi" w:hAnsiTheme="minorHAnsi"/>
        </w:rPr>
      </w:pPr>
      <w:r w:rsidRPr="00C3054F">
        <w:rPr>
          <w:rFonts w:asciiTheme="minorHAnsi" w:hAnsiTheme="minorHAnsi"/>
        </w:rPr>
        <w:t xml:space="preserve">6. </w:t>
      </w:r>
      <w:r w:rsidR="00FF6A52" w:rsidRPr="00C3054F">
        <w:rPr>
          <w:rFonts w:asciiTheme="minorHAnsi" w:hAnsiTheme="minorHAnsi"/>
        </w:rPr>
        <w:t>Ther</w:t>
      </w:r>
      <w:r w:rsidR="006011E3" w:rsidRPr="00C3054F">
        <w:rPr>
          <w:rFonts w:asciiTheme="minorHAnsi" w:hAnsiTheme="minorHAnsi"/>
        </w:rPr>
        <w:t>mal Network Systems and Energy Storage</w:t>
      </w:r>
    </w:p>
    <w:p w14:paraId="72B5C114" w14:textId="2879DD1A" w:rsidR="00E07764" w:rsidRPr="00C3054F" w:rsidRDefault="00E07764" w:rsidP="00E07764">
      <w:pPr>
        <w:pStyle w:val="ListParagraph"/>
        <w:ind w:left="1440"/>
        <w:rPr>
          <w:rFonts w:asciiTheme="minorHAnsi" w:hAnsiTheme="minorHAnsi"/>
        </w:rPr>
      </w:pPr>
      <w:r w:rsidRPr="00C3054F">
        <w:rPr>
          <w:rFonts w:asciiTheme="minorHAnsi" w:hAnsiTheme="minorHAnsi"/>
        </w:rPr>
        <w:t xml:space="preserve">7. </w:t>
      </w:r>
      <w:r w:rsidR="006011E3" w:rsidRPr="00C3054F">
        <w:rPr>
          <w:rFonts w:asciiTheme="minorHAnsi" w:hAnsiTheme="minorHAnsi"/>
        </w:rPr>
        <w:t>Nexus of Real and Artificial Intelligence</w:t>
      </w:r>
    </w:p>
    <w:p w14:paraId="2BF1FC0B" w14:textId="6DE30FEA" w:rsidR="00E07764" w:rsidRPr="00C3054F" w:rsidRDefault="00E07764" w:rsidP="00F13214">
      <w:pPr>
        <w:pStyle w:val="ListParagraph"/>
        <w:ind w:left="1440"/>
        <w:rPr>
          <w:rFonts w:asciiTheme="minorHAnsi" w:hAnsiTheme="minorHAnsi"/>
        </w:rPr>
      </w:pPr>
      <w:r w:rsidRPr="00C3054F">
        <w:rPr>
          <w:rFonts w:asciiTheme="minorHAnsi" w:hAnsiTheme="minorHAnsi"/>
        </w:rPr>
        <w:t xml:space="preserve">8. </w:t>
      </w:r>
      <w:r w:rsidR="006011E3" w:rsidRPr="00C3054F">
        <w:rPr>
          <w:rFonts w:asciiTheme="minorHAnsi" w:hAnsiTheme="minorHAnsi"/>
        </w:rPr>
        <w:t>Decarbonization Retrofits</w:t>
      </w:r>
    </w:p>
    <w:p w14:paraId="3565A03A" w14:textId="7098E989" w:rsidR="006011E3" w:rsidRPr="0094534F" w:rsidRDefault="006011E3" w:rsidP="00F13214">
      <w:pPr>
        <w:pStyle w:val="ListParagraph"/>
        <w:ind w:left="1440"/>
        <w:rPr>
          <w:rFonts w:asciiTheme="minorHAnsi" w:hAnsiTheme="minorHAnsi"/>
        </w:rPr>
      </w:pPr>
      <w:r w:rsidRPr="0094534F">
        <w:rPr>
          <w:rFonts w:asciiTheme="minorHAnsi" w:hAnsiTheme="minorHAnsi"/>
        </w:rPr>
        <w:t>9. Application Notes in Professional Prac</w:t>
      </w:r>
      <w:r w:rsidR="00C3054F" w:rsidRPr="0094534F">
        <w:rPr>
          <w:rFonts w:asciiTheme="minorHAnsi" w:hAnsiTheme="minorHAnsi"/>
        </w:rPr>
        <w:t>tice</w:t>
      </w:r>
    </w:p>
    <w:p w14:paraId="0C0CA13B" w14:textId="77777777" w:rsidR="00016DFA" w:rsidRPr="0094534F" w:rsidRDefault="00016DFA" w:rsidP="00016DFA">
      <w:pPr>
        <w:pStyle w:val="ListParagraph"/>
        <w:ind w:left="1440"/>
        <w:rPr>
          <w:rFonts w:asciiTheme="minorHAnsi" w:hAnsiTheme="minorHAnsi"/>
        </w:rPr>
      </w:pPr>
    </w:p>
    <w:p w14:paraId="641610BF" w14:textId="1B8FBDCB" w:rsidR="00DC241A" w:rsidRDefault="00DC241A" w:rsidP="00DC241A">
      <w:pPr>
        <w:pStyle w:val="ListParagraph"/>
        <w:tabs>
          <w:tab w:val="left" w:pos="720"/>
          <w:tab w:val="right" w:pos="9360"/>
        </w:tabs>
        <w:ind w:left="1443"/>
        <w:rPr>
          <w:rFonts w:asciiTheme="minorHAnsi" w:hAnsiTheme="minorHAnsi"/>
        </w:rPr>
      </w:pPr>
      <w:r w:rsidRPr="00BB66C5">
        <w:rPr>
          <w:rFonts w:asciiTheme="minorHAnsi" w:hAnsiTheme="minorHAnsi"/>
        </w:rPr>
        <w:t>Program submission deadline</w:t>
      </w:r>
      <w:r w:rsidR="000F34B7" w:rsidRPr="00BB66C5">
        <w:rPr>
          <w:rFonts w:asciiTheme="minorHAnsi" w:hAnsiTheme="minorHAnsi"/>
        </w:rPr>
        <w:t xml:space="preserve"> </w:t>
      </w:r>
      <w:r w:rsidR="0094534F" w:rsidRPr="0094534F">
        <w:rPr>
          <w:rFonts w:asciiTheme="minorHAnsi" w:hAnsiTheme="minorHAnsi"/>
          <w:b/>
          <w:bCs/>
        </w:rPr>
        <w:t>August 3</w:t>
      </w:r>
      <w:r w:rsidR="001D5432">
        <w:rPr>
          <w:rFonts w:asciiTheme="minorHAnsi" w:hAnsiTheme="minorHAnsi"/>
          <w:b/>
          <w:bCs/>
        </w:rPr>
        <w:t>, 2026</w:t>
      </w:r>
    </w:p>
    <w:p w14:paraId="478C4112" w14:textId="07D56F9D" w:rsidR="00022B0B" w:rsidRDefault="00022B0B" w:rsidP="00DC241A">
      <w:pPr>
        <w:pStyle w:val="ListParagraph"/>
        <w:tabs>
          <w:tab w:val="left" w:pos="720"/>
          <w:tab w:val="right" w:pos="9360"/>
        </w:tabs>
        <w:ind w:left="1443"/>
        <w:rPr>
          <w:rFonts w:asciiTheme="minorHAnsi" w:hAnsiTheme="minorHAnsi"/>
        </w:rPr>
      </w:pPr>
    </w:p>
    <w:p w14:paraId="726FF17E" w14:textId="77777777" w:rsidR="00B9044D" w:rsidRDefault="00B9044D" w:rsidP="00DC241A">
      <w:pPr>
        <w:pStyle w:val="ListParagraph"/>
        <w:tabs>
          <w:tab w:val="left" w:pos="720"/>
          <w:tab w:val="right" w:pos="9360"/>
        </w:tabs>
        <w:ind w:left="1443"/>
        <w:rPr>
          <w:rFonts w:asciiTheme="minorHAnsi" w:hAnsiTheme="minorHAnsi"/>
        </w:rPr>
      </w:pPr>
    </w:p>
    <w:p w14:paraId="74D674BB" w14:textId="2714DE74" w:rsidR="00022B0B" w:rsidRPr="00A053BE" w:rsidRDefault="00022B0B" w:rsidP="00A87929">
      <w:pPr>
        <w:pStyle w:val="ListParagraph"/>
        <w:numPr>
          <w:ilvl w:val="0"/>
          <w:numId w:val="3"/>
        </w:numPr>
        <w:tabs>
          <w:tab w:val="left" w:pos="720"/>
          <w:tab w:val="right" w:pos="9360"/>
        </w:tabs>
        <w:rPr>
          <w:rFonts w:asciiTheme="minorHAnsi" w:hAnsiTheme="minorHAnsi"/>
        </w:rPr>
      </w:pPr>
      <w:r w:rsidRPr="00A053BE">
        <w:rPr>
          <w:rFonts w:asciiTheme="minorHAnsi" w:hAnsiTheme="minorHAnsi"/>
        </w:rPr>
        <w:t xml:space="preserve">Potential Topics for </w:t>
      </w:r>
      <w:r w:rsidR="0094534F" w:rsidRPr="00A053BE">
        <w:rPr>
          <w:rFonts w:asciiTheme="minorHAnsi" w:hAnsiTheme="minorHAnsi"/>
        </w:rPr>
        <w:t>Chicago</w:t>
      </w:r>
    </w:p>
    <w:p w14:paraId="6596A77A" w14:textId="77777777" w:rsidR="0073284F" w:rsidRPr="00BB66C5" w:rsidRDefault="0073284F" w:rsidP="00DC241A">
      <w:pPr>
        <w:pStyle w:val="ListParagraph"/>
        <w:tabs>
          <w:tab w:val="left" w:pos="720"/>
          <w:tab w:val="right" w:pos="9360"/>
        </w:tabs>
        <w:ind w:left="1443"/>
        <w:rPr>
          <w:rFonts w:asciiTheme="minorHAnsi" w:hAnsiTheme="minorHAnsi"/>
        </w:rPr>
      </w:pPr>
    </w:p>
    <w:p w14:paraId="0FADE1B5" w14:textId="176562B3" w:rsidR="001C751E" w:rsidRPr="00BB66C5" w:rsidRDefault="001C751E" w:rsidP="001C751E">
      <w:pPr>
        <w:tabs>
          <w:tab w:val="left" w:pos="720"/>
          <w:tab w:val="right" w:pos="9360"/>
        </w:tabs>
        <w:rPr>
          <w:rFonts w:asciiTheme="minorHAnsi" w:hAnsiTheme="minorHAnsi"/>
        </w:rPr>
      </w:pPr>
      <w:r w:rsidRPr="00BB66C5">
        <w:rPr>
          <w:rFonts w:asciiTheme="minorHAnsi" w:hAnsiTheme="minorHAnsi"/>
        </w:rPr>
        <w:tab/>
      </w:r>
      <w:r w:rsidRPr="00BB66C5">
        <w:rPr>
          <w:rFonts w:asciiTheme="minorHAnsi" w:hAnsiTheme="minorHAnsi"/>
          <w:b/>
          <w:bCs/>
          <w:i/>
          <w:iCs/>
        </w:rPr>
        <w:t>Research</w:t>
      </w:r>
      <w:r w:rsidRPr="00BB66C5">
        <w:rPr>
          <w:rFonts w:asciiTheme="minorHAnsi" w:hAnsiTheme="minorHAnsi"/>
        </w:rPr>
        <w:tab/>
      </w:r>
      <w:r w:rsidRPr="00BB66C5">
        <w:rPr>
          <w:rFonts w:asciiTheme="minorHAnsi" w:hAnsiTheme="minorHAnsi"/>
          <w:b/>
          <w:bCs/>
        </w:rPr>
        <w:t>S. Moghaddam</w:t>
      </w:r>
    </w:p>
    <w:p w14:paraId="48DD6947" w14:textId="0B4714F8" w:rsidR="001C751E" w:rsidRPr="00BB66C5" w:rsidRDefault="008C7E57" w:rsidP="008C7E57">
      <w:pPr>
        <w:pStyle w:val="ListParagraph"/>
        <w:numPr>
          <w:ilvl w:val="0"/>
          <w:numId w:val="5"/>
        </w:numPr>
        <w:tabs>
          <w:tab w:val="left" w:pos="720"/>
          <w:tab w:val="right" w:pos="9360"/>
        </w:tabs>
        <w:rPr>
          <w:rFonts w:asciiTheme="minorHAnsi" w:hAnsiTheme="minorHAnsi"/>
        </w:rPr>
      </w:pPr>
      <w:r w:rsidRPr="00BB66C5">
        <w:rPr>
          <w:rFonts w:asciiTheme="minorHAnsi" w:hAnsiTheme="minorHAnsi"/>
        </w:rPr>
        <w:t xml:space="preserve">Review of Research Subcommittee Chair Breakfast </w:t>
      </w:r>
    </w:p>
    <w:p w14:paraId="52A098A2" w14:textId="65BC0470" w:rsidR="008C7E57" w:rsidRDefault="008C7E57" w:rsidP="008C7E57">
      <w:pPr>
        <w:pStyle w:val="ListParagraph"/>
        <w:numPr>
          <w:ilvl w:val="0"/>
          <w:numId w:val="5"/>
        </w:numPr>
        <w:tabs>
          <w:tab w:val="left" w:pos="720"/>
          <w:tab w:val="right" w:pos="9360"/>
        </w:tabs>
        <w:rPr>
          <w:rFonts w:asciiTheme="minorHAnsi" w:hAnsiTheme="minorHAnsi"/>
        </w:rPr>
      </w:pPr>
      <w:r w:rsidRPr="00BB66C5">
        <w:rPr>
          <w:rFonts w:asciiTheme="minorHAnsi" w:hAnsiTheme="minorHAnsi"/>
        </w:rPr>
        <w:t xml:space="preserve">Updated on </w:t>
      </w:r>
      <w:r w:rsidR="00364F93">
        <w:rPr>
          <w:rFonts w:asciiTheme="minorHAnsi" w:hAnsiTheme="minorHAnsi"/>
        </w:rPr>
        <w:t xml:space="preserve">status of </w:t>
      </w:r>
      <w:r w:rsidR="0007209A" w:rsidRPr="00BB66C5">
        <w:rPr>
          <w:rFonts w:asciiTheme="minorHAnsi" w:hAnsiTheme="minorHAnsi"/>
        </w:rPr>
        <w:t>1971-RTAR “Assessment of operation and efficiency of next generation ultra-efficient absorption cooling systems Phase I: absorbents characterizations, cycle configuration, and thermodynamics efficiency”</w:t>
      </w:r>
    </w:p>
    <w:p w14:paraId="6FE1CE9F" w14:textId="3BEA6F26" w:rsidR="0045546F" w:rsidRPr="00A053BE" w:rsidRDefault="008C1510" w:rsidP="003F028F">
      <w:pPr>
        <w:pStyle w:val="ListParagraph"/>
        <w:numPr>
          <w:ilvl w:val="1"/>
          <w:numId w:val="5"/>
        </w:numPr>
        <w:tabs>
          <w:tab w:val="left" w:pos="720"/>
          <w:tab w:val="right" w:pos="9360"/>
        </w:tabs>
        <w:rPr>
          <w:rFonts w:asciiTheme="minorHAnsi" w:hAnsiTheme="minorHAnsi"/>
        </w:rPr>
      </w:pPr>
      <w:r w:rsidRPr="00A053BE">
        <w:rPr>
          <w:rFonts w:asciiTheme="minorHAnsi" w:hAnsiTheme="minorHAnsi"/>
        </w:rPr>
        <w:t xml:space="preserve">With the help of Brian, </w:t>
      </w:r>
      <w:r w:rsidR="002E46FC" w:rsidRPr="00A053BE">
        <w:rPr>
          <w:rFonts w:asciiTheme="minorHAnsi" w:hAnsiTheme="minorHAnsi"/>
        </w:rPr>
        <w:t xml:space="preserve">Vikas, </w:t>
      </w:r>
      <w:proofErr w:type="spellStart"/>
      <w:r w:rsidR="002E46FC" w:rsidRPr="00A053BE">
        <w:rPr>
          <w:rFonts w:asciiTheme="minorHAnsi" w:hAnsiTheme="minorHAnsi"/>
        </w:rPr>
        <w:t>Zhiyao</w:t>
      </w:r>
      <w:proofErr w:type="spellEnd"/>
      <w:r w:rsidR="002E46FC" w:rsidRPr="00A053BE">
        <w:rPr>
          <w:rFonts w:asciiTheme="minorHAnsi" w:hAnsiTheme="minorHAnsi"/>
        </w:rPr>
        <w:t xml:space="preserve"> and Haotian, the</w:t>
      </w:r>
      <w:r w:rsidR="009E10FD" w:rsidRPr="00A053BE">
        <w:rPr>
          <w:rFonts w:asciiTheme="minorHAnsi" w:hAnsiTheme="minorHAnsi"/>
        </w:rPr>
        <w:t xml:space="preserve"> </w:t>
      </w:r>
      <w:r w:rsidR="00C30DA0" w:rsidRPr="00A053BE">
        <w:rPr>
          <w:rFonts w:asciiTheme="minorHAnsi" w:hAnsiTheme="minorHAnsi"/>
        </w:rPr>
        <w:t>Work Statement</w:t>
      </w:r>
      <w:r w:rsidR="009E10FD" w:rsidRPr="00A053BE">
        <w:rPr>
          <w:rFonts w:asciiTheme="minorHAnsi" w:hAnsiTheme="minorHAnsi"/>
        </w:rPr>
        <w:t xml:space="preserve"> was finalized </w:t>
      </w:r>
      <w:r w:rsidR="00E804ED" w:rsidRPr="00A053BE">
        <w:rPr>
          <w:rFonts w:asciiTheme="minorHAnsi" w:hAnsiTheme="minorHAnsi"/>
        </w:rPr>
        <w:t>with a Letter Ballot for approval by the TC</w:t>
      </w:r>
      <w:r w:rsidR="0045546F" w:rsidRPr="00A053BE">
        <w:rPr>
          <w:rFonts w:asciiTheme="minorHAnsi" w:hAnsiTheme="minorHAnsi"/>
        </w:rPr>
        <w:t xml:space="preserve"> </w:t>
      </w:r>
    </w:p>
    <w:p w14:paraId="1042FB57" w14:textId="751D7DB8" w:rsidR="0045546F" w:rsidRPr="00A053BE" w:rsidRDefault="0045546F" w:rsidP="003F028F">
      <w:pPr>
        <w:pStyle w:val="ListParagraph"/>
        <w:numPr>
          <w:ilvl w:val="1"/>
          <w:numId w:val="5"/>
        </w:numPr>
        <w:tabs>
          <w:tab w:val="left" w:pos="720"/>
          <w:tab w:val="right" w:pos="9360"/>
        </w:tabs>
        <w:rPr>
          <w:rFonts w:asciiTheme="minorHAnsi" w:hAnsiTheme="minorHAnsi"/>
        </w:rPr>
      </w:pPr>
      <w:r w:rsidRPr="00A053BE">
        <w:rPr>
          <w:rFonts w:asciiTheme="minorHAnsi" w:hAnsiTheme="minorHAnsi"/>
        </w:rPr>
        <w:t xml:space="preserve">The </w:t>
      </w:r>
      <w:r w:rsidR="00C30DA0" w:rsidRPr="00A053BE">
        <w:rPr>
          <w:rFonts w:asciiTheme="minorHAnsi" w:hAnsiTheme="minorHAnsi"/>
        </w:rPr>
        <w:t>Work Statement</w:t>
      </w:r>
      <w:r w:rsidRPr="00A053BE">
        <w:rPr>
          <w:rFonts w:asciiTheme="minorHAnsi" w:hAnsiTheme="minorHAnsi"/>
        </w:rPr>
        <w:t xml:space="preserve"> was submitted through the new ASHRAE research portal by the March 15</w:t>
      </w:r>
      <w:r w:rsidRPr="00A053BE">
        <w:rPr>
          <w:rFonts w:asciiTheme="minorHAnsi" w:hAnsiTheme="minorHAnsi"/>
          <w:vertAlign w:val="superscript"/>
        </w:rPr>
        <w:t>th</w:t>
      </w:r>
      <w:r w:rsidRPr="00A053BE">
        <w:rPr>
          <w:rFonts w:asciiTheme="minorHAnsi" w:hAnsiTheme="minorHAnsi"/>
        </w:rPr>
        <w:t xml:space="preserve"> deadline by Haotian</w:t>
      </w:r>
    </w:p>
    <w:p w14:paraId="0D7DC974" w14:textId="02F6F849" w:rsidR="00C35914" w:rsidRPr="00A053BE" w:rsidRDefault="0045546F" w:rsidP="00C35914">
      <w:pPr>
        <w:pStyle w:val="ListParagraph"/>
        <w:numPr>
          <w:ilvl w:val="1"/>
          <w:numId w:val="5"/>
        </w:numPr>
        <w:tabs>
          <w:tab w:val="left" w:pos="720"/>
          <w:tab w:val="right" w:pos="9360"/>
        </w:tabs>
        <w:rPr>
          <w:rFonts w:asciiTheme="minorHAnsi" w:hAnsiTheme="minorHAnsi"/>
        </w:rPr>
      </w:pPr>
      <w:r w:rsidRPr="00A053BE">
        <w:rPr>
          <w:rFonts w:asciiTheme="minorHAnsi" w:hAnsiTheme="minorHAnsi"/>
        </w:rPr>
        <w:t>RTAR was returned</w:t>
      </w:r>
      <w:r w:rsidR="00E804ED" w:rsidRPr="00A053BE">
        <w:rPr>
          <w:rFonts w:asciiTheme="minorHAnsi" w:hAnsiTheme="minorHAnsi"/>
        </w:rPr>
        <w:t xml:space="preserve"> with </w:t>
      </w:r>
      <w:r w:rsidR="00C35914" w:rsidRPr="00A053BE">
        <w:rPr>
          <w:rFonts w:asciiTheme="minorHAnsi" w:hAnsiTheme="minorHAnsi"/>
        </w:rPr>
        <w:t>Liaison Comments</w:t>
      </w:r>
      <w:r w:rsidR="00C35914" w:rsidRPr="00A053BE">
        <w:rPr>
          <w:rFonts w:asciiTheme="minorHAnsi" w:hAnsiTheme="minorHAnsi"/>
        </w:rPr>
        <w:t>:</w:t>
      </w:r>
    </w:p>
    <w:p w14:paraId="1889FFC7" w14:textId="2DA6185F" w:rsidR="009E10FD" w:rsidRPr="00A053BE" w:rsidRDefault="00C35914" w:rsidP="00C35914">
      <w:pPr>
        <w:pStyle w:val="ListParagraph"/>
        <w:numPr>
          <w:ilvl w:val="2"/>
          <w:numId w:val="5"/>
        </w:numPr>
        <w:tabs>
          <w:tab w:val="left" w:pos="720"/>
          <w:tab w:val="right" w:pos="9360"/>
        </w:tabs>
        <w:rPr>
          <w:rFonts w:asciiTheme="minorHAnsi" w:hAnsiTheme="minorHAnsi"/>
        </w:rPr>
      </w:pPr>
      <w:r w:rsidRPr="00A053BE">
        <w:rPr>
          <w:rFonts w:asciiTheme="minorHAnsi" w:hAnsiTheme="minorHAnsi"/>
        </w:rPr>
        <w:t xml:space="preserve">Would like to see Co-Sponsors and Potential Co-Funders listed.  </w:t>
      </w:r>
    </w:p>
    <w:p w14:paraId="6A565774" w14:textId="36DF7485" w:rsidR="00852DFF" w:rsidRPr="00A053BE" w:rsidRDefault="00852DFF" w:rsidP="003F028F">
      <w:pPr>
        <w:pStyle w:val="ListParagraph"/>
        <w:numPr>
          <w:ilvl w:val="1"/>
          <w:numId w:val="5"/>
        </w:numPr>
        <w:tabs>
          <w:tab w:val="left" w:pos="720"/>
          <w:tab w:val="right" w:pos="9360"/>
        </w:tabs>
        <w:rPr>
          <w:rFonts w:asciiTheme="minorHAnsi" w:hAnsiTheme="minorHAnsi"/>
        </w:rPr>
      </w:pPr>
      <w:r w:rsidRPr="00A053BE">
        <w:rPr>
          <w:rFonts w:asciiTheme="minorHAnsi" w:hAnsiTheme="minorHAnsi"/>
        </w:rPr>
        <w:t>Discussion: potential co-sponsors or co-</w:t>
      </w:r>
      <w:proofErr w:type="spellStart"/>
      <w:r w:rsidRPr="00A053BE">
        <w:rPr>
          <w:rFonts w:asciiTheme="minorHAnsi" w:hAnsiTheme="minorHAnsi"/>
        </w:rPr>
        <w:t>funders</w:t>
      </w:r>
      <w:proofErr w:type="spellEnd"/>
      <w:r w:rsidRPr="00A053BE">
        <w:rPr>
          <w:rFonts w:asciiTheme="minorHAnsi" w:hAnsiTheme="minorHAnsi"/>
        </w:rPr>
        <w:t xml:space="preserve"> for the RTAR?</w:t>
      </w:r>
    </w:p>
    <w:p w14:paraId="134F68CC" w14:textId="77777777" w:rsidR="00852DFF" w:rsidRPr="00A053BE" w:rsidRDefault="00852DFF" w:rsidP="003F028F">
      <w:pPr>
        <w:pStyle w:val="ListParagraph"/>
        <w:numPr>
          <w:ilvl w:val="1"/>
          <w:numId w:val="5"/>
        </w:numPr>
        <w:tabs>
          <w:tab w:val="left" w:pos="720"/>
          <w:tab w:val="right" w:pos="9360"/>
        </w:tabs>
        <w:rPr>
          <w:rFonts w:asciiTheme="minorHAnsi" w:hAnsiTheme="minorHAnsi"/>
        </w:rPr>
      </w:pPr>
    </w:p>
    <w:p w14:paraId="5E9B10F6" w14:textId="3011121C" w:rsidR="005D49F0" w:rsidRPr="00A053BE" w:rsidRDefault="005D49F0" w:rsidP="005D49F0">
      <w:pPr>
        <w:pStyle w:val="ListParagraph"/>
        <w:numPr>
          <w:ilvl w:val="0"/>
          <w:numId w:val="5"/>
        </w:numPr>
        <w:tabs>
          <w:tab w:val="left" w:pos="720"/>
          <w:tab w:val="right" w:pos="9360"/>
        </w:tabs>
        <w:rPr>
          <w:rFonts w:asciiTheme="minorHAnsi" w:hAnsiTheme="minorHAnsi"/>
        </w:rPr>
      </w:pPr>
      <w:r w:rsidRPr="00A053BE">
        <w:rPr>
          <w:rFonts w:asciiTheme="minorHAnsi" w:hAnsiTheme="minorHAnsi"/>
        </w:rPr>
        <w:t>Any new research ideas to discuss?</w:t>
      </w:r>
    </w:p>
    <w:p w14:paraId="2825BEC7" w14:textId="77777777" w:rsidR="00F62301" w:rsidRPr="006C38A9" w:rsidRDefault="00F62301" w:rsidP="00AC7700">
      <w:pPr>
        <w:pStyle w:val="ListParagraph"/>
        <w:tabs>
          <w:tab w:val="left" w:pos="720"/>
          <w:tab w:val="right" w:pos="9360"/>
        </w:tabs>
        <w:ind w:left="1443"/>
        <w:rPr>
          <w:rFonts w:asciiTheme="minorHAnsi" w:hAnsiTheme="minorHAnsi"/>
          <w:color w:val="FF0000"/>
        </w:rPr>
      </w:pPr>
    </w:p>
    <w:p w14:paraId="1526982F" w14:textId="77777777" w:rsidR="0089348B" w:rsidRPr="0089348B" w:rsidRDefault="0089348B" w:rsidP="0089348B">
      <w:pPr>
        <w:tabs>
          <w:tab w:val="left" w:pos="720"/>
          <w:tab w:val="right" w:pos="9360"/>
        </w:tabs>
        <w:rPr>
          <w:rFonts w:asciiTheme="minorHAnsi" w:hAnsiTheme="minorHAnsi"/>
        </w:rPr>
      </w:pPr>
    </w:p>
    <w:p w14:paraId="7255D57F" w14:textId="69AB2B7F" w:rsidR="001C751E" w:rsidRPr="00BB66C5" w:rsidRDefault="001C751E" w:rsidP="001C751E">
      <w:pPr>
        <w:tabs>
          <w:tab w:val="left" w:pos="720"/>
          <w:tab w:val="right" w:pos="9360"/>
        </w:tabs>
        <w:rPr>
          <w:rFonts w:asciiTheme="minorHAnsi" w:hAnsiTheme="minorHAnsi"/>
        </w:rPr>
      </w:pPr>
      <w:r w:rsidRPr="00BB66C5">
        <w:rPr>
          <w:rFonts w:asciiTheme="minorHAnsi" w:hAnsiTheme="minorHAnsi"/>
        </w:rPr>
        <w:tab/>
      </w:r>
      <w:r w:rsidRPr="00BB66C5">
        <w:rPr>
          <w:rFonts w:asciiTheme="minorHAnsi" w:hAnsiTheme="minorHAnsi"/>
          <w:b/>
          <w:bCs/>
          <w:i/>
          <w:iCs/>
        </w:rPr>
        <w:t>Handbook/Publications</w:t>
      </w:r>
      <w:r w:rsidRPr="00BB66C5">
        <w:rPr>
          <w:rFonts w:asciiTheme="minorHAnsi" w:hAnsiTheme="minorHAnsi"/>
        </w:rPr>
        <w:tab/>
      </w:r>
      <w:r w:rsidRPr="00BB66C5">
        <w:rPr>
          <w:rFonts w:asciiTheme="minorHAnsi" w:hAnsiTheme="minorHAnsi"/>
          <w:b/>
          <w:bCs/>
        </w:rPr>
        <w:t>Z. Yang</w:t>
      </w:r>
    </w:p>
    <w:p w14:paraId="60EA5682" w14:textId="294C3AD7" w:rsidR="009F04BC" w:rsidRDefault="00364F93" w:rsidP="009F04BC">
      <w:pPr>
        <w:pStyle w:val="ListParagraph"/>
        <w:numPr>
          <w:ilvl w:val="0"/>
          <w:numId w:val="6"/>
        </w:numPr>
        <w:tabs>
          <w:tab w:val="left" w:pos="720"/>
          <w:tab w:val="right" w:pos="9360"/>
        </w:tabs>
        <w:rPr>
          <w:rFonts w:asciiTheme="minorHAnsi" w:hAnsiTheme="minorHAnsi"/>
        </w:rPr>
      </w:pPr>
      <w:r w:rsidRPr="00BB66C5">
        <w:rPr>
          <w:rFonts w:asciiTheme="minorHAnsi" w:hAnsiTheme="minorHAnsi"/>
        </w:rPr>
        <w:t xml:space="preserve">Update on Application Guide for Absorption </w:t>
      </w:r>
      <w:r w:rsidR="005B0998">
        <w:rPr>
          <w:rFonts w:asciiTheme="minorHAnsi" w:hAnsiTheme="minorHAnsi"/>
        </w:rPr>
        <w:t xml:space="preserve">Chillers and Heat Pumps </w:t>
      </w:r>
      <w:r w:rsidR="00DF35D0">
        <w:rPr>
          <w:rFonts w:asciiTheme="minorHAnsi" w:hAnsiTheme="minorHAnsi"/>
        </w:rPr>
        <w:t xml:space="preserve">(new title) </w:t>
      </w:r>
      <w:r w:rsidR="00DF35D0" w:rsidRPr="00BB66C5">
        <w:rPr>
          <w:rFonts w:asciiTheme="minorHAnsi" w:hAnsiTheme="minorHAnsi"/>
        </w:rPr>
        <w:t xml:space="preserve">on Application Guide for Absorption </w:t>
      </w:r>
      <w:r w:rsidRPr="00AC7700">
        <w:rPr>
          <w:rFonts w:asciiTheme="minorHAnsi" w:hAnsiTheme="minorHAnsi"/>
        </w:rPr>
        <w:t>Cooling/Refrigeration Using Recovered Heat</w:t>
      </w:r>
      <w:r w:rsidRPr="00BB66C5">
        <w:rPr>
          <w:rFonts w:asciiTheme="minorHAnsi" w:hAnsiTheme="minorHAnsi"/>
        </w:rPr>
        <w:t xml:space="preserve"> (1995) </w:t>
      </w:r>
      <w:r w:rsidR="004F3991">
        <w:rPr>
          <w:rFonts w:asciiTheme="minorHAnsi" w:hAnsiTheme="minorHAnsi"/>
        </w:rPr>
        <w:t xml:space="preserve">with </w:t>
      </w:r>
      <w:r w:rsidR="004F3991" w:rsidRPr="004F3991">
        <w:rPr>
          <w:rFonts w:asciiTheme="minorHAnsi" w:hAnsiTheme="minorHAnsi"/>
        </w:rPr>
        <w:t>RTAR-1796</w:t>
      </w:r>
    </w:p>
    <w:p w14:paraId="21851328" w14:textId="501D0219" w:rsidR="00364F93" w:rsidRPr="00CF0761" w:rsidRDefault="00B34502" w:rsidP="00DC32A5">
      <w:pPr>
        <w:pStyle w:val="ListParagraph"/>
        <w:numPr>
          <w:ilvl w:val="1"/>
          <w:numId w:val="6"/>
        </w:numPr>
        <w:tabs>
          <w:tab w:val="left" w:pos="720"/>
          <w:tab w:val="right" w:pos="9360"/>
        </w:tabs>
        <w:rPr>
          <w:rFonts w:asciiTheme="minorHAnsi" w:hAnsiTheme="minorHAnsi"/>
        </w:rPr>
      </w:pPr>
      <w:r w:rsidRPr="00CF0761">
        <w:rPr>
          <w:rFonts w:asciiTheme="minorHAnsi" w:hAnsiTheme="minorHAnsi"/>
        </w:rPr>
        <w:t xml:space="preserve">Bill and </w:t>
      </w:r>
      <w:proofErr w:type="spellStart"/>
      <w:r w:rsidRPr="00CF0761">
        <w:rPr>
          <w:rFonts w:asciiTheme="minorHAnsi" w:hAnsiTheme="minorHAnsi"/>
        </w:rPr>
        <w:t>Zhiyao</w:t>
      </w:r>
      <w:proofErr w:type="spellEnd"/>
      <w:r w:rsidRPr="00CF0761">
        <w:rPr>
          <w:rFonts w:asciiTheme="minorHAnsi" w:hAnsiTheme="minorHAnsi"/>
        </w:rPr>
        <w:t xml:space="preserve"> are co-</w:t>
      </w:r>
      <w:proofErr w:type="spellStart"/>
      <w:r w:rsidRPr="00CF0761">
        <w:rPr>
          <w:rFonts w:asciiTheme="minorHAnsi" w:hAnsiTheme="minorHAnsi"/>
        </w:rPr>
        <w:t>laeading</w:t>
      </w:r>
      <w:proofErr w:type="spellEnd"/>
      <w:r w:rsidRPr="00CF0761">
        <w:rPr>
          <w:rFonts w:asciiTheme="minorHAnsi" w:hAnsiTheme="minorHAnsi"/>
        </w:rPr>
        <w:t xml:space="preserve"> the efforts </w:t>
      </w:r>
      <w:r w:rsidR="00A053BE" w:rsidRPr="00CF0761">
        <w:rPr>
          <w:rFonts w:asciiTheme="minorHAnsi" w:hAnsiTheme="minorHAnsi"/>
        </w:rPr>
        <w:t>– comments to be addressed were:</w:t>
      </w:r>
    </w:p>
    <w:p w14:paraId="6E575F6A" w14:textId="55323C23" w:rsidR="005C450A" w:rsidRPr="00CF0761" w:rsidRDefault="005C450A" w:rsidP="005C450A">
      <w:pPr>
        <w:pStyle w:val="ListParagraph"/>
        <w:numPr>
          <w:ilvl w:val="2"/>
          <w:numId w:val="6"/>
        </w:numPr>
        <w:tabs>
          <w:tab w:val="left" w:pos="720"/>
          <w:tab w:val="right" w:pos="9360"/>
        </w:tabs>
        <w:rPr>
          <w:rFonts w:asciiTheme="minorHAnsi" w:hAnsiTheme="minorHAnsi"/>
        </w:rPr>
      </w:pPr>
      <w:r w:rsidRPr="00CF0761">
        <w:rPr>
          <w:rFonts w:asciiTheme="minorHAnsi" w:hAnsiTheme="minorHAnsi"/>
        </w:rPr>
        <w:t>More comprehensive literature review to justify the needs for the book</w:t>
      </w:r>
    </w:p>
    <w:p w14:paraId="70FCED08" w14:textId="09B4E84A" w:rsidR="002708EB" w:rsidRPr="00CF0761" w:rsidRDefault="002708EB" w:rsidP="002708EB">
      <w:pPr>
        <w:pStyle w:val="ListParagraph"/>
        <w:numPr>
          <w:ilvl w:val="3"/>
          <w:numId w:val="6"/>
        </w:numPr>
        <w:tabs>
          <w:tab w:val="left" w:pos="720"/>
          <w:tab w:val="right" w:pos="9360"/>
        </w:tabs>
        <w:rPr>
          <w:rFonts w:asciiTheme="minorHAnsi" w:hAnsiTheme="minorHAnsi"/>
        </w:rPr>
      </w:pPr>
      <w:r w:rsidRPr="00CF0761">
        <w:rPr>
          <w:rFonts w:asciiTheme="minorHAnsi" w:hAnsiTheme="minorHAnsi"/>
        </w:rPr>
        <w:t xml:space="preserve">Other user guide </w:t>
      </w:r>
      <w:r w:rsidR="00EE5574" w:rsidRPr="00CF0761">
        <w:rPr>
          <w:rFonts w:asciiTheme="minorHAnsi" w:hAnsiTheme="minorHAnsi"/>
        </w:rPr>
        <w:t>on the market</w:t>
      </w:r>
    </w:p>
    <w:p w14:paraId="5E529525" w14:textId="471933D8" w:rsidR="005C450A" w:rsidRPr="00CF0761" w:rsidRDefault="005C450A" w:rsidP="005C450A">
      <w:pPr>
        <w:pStyle w:val="ListParagraph"/>
        <w:numPr>
          <w:ilvl w:val="2"/>
          <w:numId w:val="6"/>
        </w:numPr>
        <w:tabs>
          <w:tab w:val="left" w:pos="720"/>
          <w:tab w:val="right" w:pos="9360"/>
        </w:tabs>
        <w:rPr>
          <w:rFonts w:asciiTheme="minorHAnsi" w:hAnsiTheme="minorHAnsi"/>
        </w:rPr>
      </w:pPr>
      <w:r w:rsidRPr="00CF0761">
        <w:rPr>
          <w:rFonts w:asciiTheme="minorHAnsi" w:hAnsiTheme="minorHAnsi"/>
        </w:rPr>
        <w:t>Revise the budget: $140 K to $ 75 K</w:t>
      </w:r>
      <w:r w:rsidR="003C75CF" w:rsidRPr="00CF0761">
        <w:rPr>
          <w:rFonts w:asciiTheme="minorHAnsi" w:hAnsiTheme="minorHAnsi"/>
        </w:rPr>
        <w:t xml:space="preserve"> suggested from two reviewers</w:t>
      </w:r>
      <w:r w:rsidR="00AC7700" w:rsidRPr="00CF0761">
        <w:rPr>
          <w:rFonts w:asciiTheme="minorHAnsi" w:hAnsiTheme="minorHAnsi"/>
        </w:rPr>
        <w:t xml:space="preserve"> but the revision requires a large amount of work with the title and scope change</w:t>
      </w:r>
    </w:p>
    <w:p w14:paraId="0C39C9ED" w14:textId="60CE342E" w:rsidR="00D31990" w:rsidRPr="00CF0761" w:rsidRDefault="00D31990" w:rsidP="00FF2EA3">
      <w:pPr>
        <w:pStyle w:val="ListParagraph"/>
        <w:numPr>
          <w:ilvl w:val="0"/>
          <w:numId w:val="6"/>
        </w:numPr>
        <w:tabs>
          <w:tab w:val="left" w:pos="720"/>
          <w:tab w:val="right" w:pos="9360"/>
        </w:tabs>
        <w:rPr>
          <w:rFonts w:asciiTheme="minorHAnsi" w:hAnsiTheme="minorHAnsi"/>
        </w:rPr>
      </w:pPr>
      <w:r w:rsidRPr="00CF0761">
        <w:rPr>
          <w:rFonts w:asciiTheme="minorHAnsi" w:hAnsiTheme="minorHAnsi"/>
        </w:rPr>
        <w:t xml:space="preserve">Update on Chapter 18 (Absorption) in 2026 </w:t>
      </w:r>
      <w:r w:rsidR="00430361" w:rsidRPr="00CF0761">
        <w:rPr>
          <w:rFonts w:asciiTheme="minorHAnsi" w:hAnsiTheme="minorHAnsi"/>
        </w:rPr>
        <w:t>Refrigeration</w:t>
      </w:r>
      <w:r w:rsidRPr="00CF0761">
        <w:rPr>
          <w:rFonts w:asciiTheme="minorHAnsi" w:hAnsiTheme="minorHAnsi"/>
        </w:rPr>
        <w:t xml:space="preserve"> Handbook</w:t>
      </w:r>
      <w:r w:rsidR="00077E14" w:rsidRPr="00CF0761">
        <w:rPr>
          <w:rFonts w:asciiTheme="minorHAnsi" w:hAnsiTheme="minorHAnsi"/>
        </w:rPr>
        <w:t xml:space="preserve"> proposed correctio</w:t>
      </w:r>
      <w:r w:rsidR="002C1F50" w:rsidRPr="00CF0761">
        <w:rPr>
          <w:rFonts w:asciiTheme="minorHAnsi" w:hAnsiTheme="minorHAnsi"/>
        </w:rPr>
        <w:t xml:space="preserve">ns. </w:t>
      </w:r>
    </w:p>
    <w:p w14:paraId="5C7439F7" w14:textId="598E3BDA" w:rsidR="00DC32A5" w:rsidRPr="00CF0761" w:rsidRDefault="001C5A26" w:rsidP="00DC32A5">
      <w:pPr>
        <w:pStyle w:val="ListParagraph"/>
        <w:numPr>
          <w:ilvl w:val="1"/>
          <w:numId w:val="6"/>
        </w:numPr>
        <w:tabs>
          <w:tab w:val="left" w:pos="720"/>
          <w:tab w:val="right" w:pos="9360"/>
        </w:tabs>
        <w:rPr>
          <w:rFonts w:asciiTheme="minorHAnsi" w:hAnsiTheme="minorHAnsi"/>
        </w:rPr>
      </w:pPr>
      <w:r w:rsidRPr="00CF0761">
        <w:rPr>
          <w:rFonts w:asciiTheme="minorHAnsi" w:hAnsiTheme="minorHAnsi"/>
        </w:rPr>
        <w:t xml:space="preserve">Voted and submitted in 2025 Annual conference – should be good </w:t>
      </w:r>
      <w:r w:rsidR="00AC7700" w:rsidRPr="00CF0761">
        <w:rPr>
          <w:rFonts w:asciiTheme="minorHAnsi" w:hAnsiTheme="minorHAnsi"/>
        </w:rPr>
        <w:t>until the next round of handbook update</w:t>
      </w:r>
    </w:p>
    <w:p w14:paraId="7C5AEE77" w14:textId="77777777" w:rsidR="0089348B" w:rsidRPr="00CF0761" w:rsidRDefault="0089348B" w:rsidP="0089348B">
      <w:pPr>
        <w:tabs>
          <w:tab w:val="left" w:pos="720"/>
          <w:tab w:val="right" w:pos="9360"/>
        </w:tabs>
        <w:rPr>
          <w:rFonts w:asciiTheme="minorHAnsi" w:hAnsiTheme="minorHAnsi"/>
        </w:rPr>
      </w:pPr>
    </w:p>
    <w:p w14:paraId="30998DFA" w14:textId="77777777" w:rsidR="001C751E" w:rsidRPr="00BB66C5" w:rsidRDefault="001C751E" w:rsidP="001C751E">
      <w:pPr>
        <w:tabs>
          <w:tab w:val="left" w:pos="720"/>
          <w:tab w:val="right" w:pos="9360"/>
        </w:tabs>
        <w:rPr>
          <w:rFonts w:asciiTheme="minorHAnsi" w:hAnsiTheme="minorHAnsi"/>
        </w:rPr>
      </w:pPr>
    </w:p>
    <w:p w14:paraId="2B7D5B02" w14:textId="480D7DB4" w:rsidR="001C751E" w:rsidRDefault="001C751E" w:rsidP="001C751E">
      <w:pPr>
        <w:tabs>
          <w:tab w:val="left" w:pos="720"/>
          <w:tab w:val="right" w:pos="9360"/>
        </w:tabs>
        <w:rPr>
          <w:rFonts w:asciiTheme="minorHAnsi" w:hAnsiTheme="minorHAnsi"/>
          <w:b/>
          <w:bCs/>
        </w:rPr>
      </w:pPr>
      <w:r w:rsidRPr="00BB66C5">
        <w:rPr>
          <w:rFonts w:asciiTheme="minorHAnsi" w:hAnsiTheme="minorHAnsi"/>
        </w:rPr>
        <w:tab/>
      </w:r>
      <w:r w:rsidRPr="00BB4E80">
        <w:rPr>
          <w:rFonts w:asciiTheme="minorHAnsi" w:hAnsiTheme="minorHAnsi"/>
          <w:b/>
          <w:bCs/>
          <w:i/>
          <w:iCs/>
        </w:rPr>
        <w:t>Standards</w:t>
      </w:r>
      <w:r w:rsidRPr="00BB66C5">
        <w:rPr>
          <w:rFonts w:asciiTheme="minorHAnsi" w:hAnsiTheme="minorHAnsi"/>
        </w:rPr>
        <w:tab/>
      </w:r>
      <w:r w:rsidR="00B17AA2">
        <w:rPr>
          <w:rFonts w:asciiTheme="minorHAnsi" w:hAnsiTheme="minorHAnsi"/>
          <w:b/>
          <w:bCs/>
        </w:rPr>
        <w:t>A. Va</w:t>
      </w:r>
      <w:r w:rsidR="008E453E">
        <w:rPr>
          <w:rFonts w:asciiTheme="minorHAnsi" w:hAnsiTheme="minorHAnsi"/>
          <w:b/>
          <w:bCs/>
        </w:rPr>
        <w:t>tsa</w:t>
      </w:r>
    </w:p>
    <w:p w14:paraId="569BFFCA" w14:textId="6CEA0318" w:rsidR="00E86E3F" w:rsidRDefault="0086175F" w:rsidP="00E86E3F">
      <w:pPr>
        <w:pStyle w:val="ListParagraph"/>
        <w:numPr>
          <w:ilvl w:val="0"/>
          <w:numId w:val="9"/>
        </w:numPr>
        <w:tabs>
          <w:tab w:val="left" w:pos="720"/>
          <w:tab w:val="right" w:pos="9360"/>
        </w:tabs>
        <w:rPr>
          <w:rFonts w:asciiTheme="minorHAnsi" w:hAnsiTheme="minorHAnsi"/>
        </w:rPr>
      </w:pPr>
      <w:r>
        <w:rPr>
          <w:rFonts w:asciiTheme="minorHAnsi" w:hAnsiTheme="minorHAnsi"/>
        </w:rPr>
        <w:t xml:space="preserve">Standard </w:t>
      </w:r>
      <w:r w:rsidR="00E939C2">
        <w:rPr>
          <w:rFonts w:asciiTheme="minorHAnsi" w:hAnsiTheme="minorHAnsi"/>
        </w:rPr>
        <w:t>4</w:t>
      </w:r>
      <w:r w:rsidR="00914E9D">
        <w:rPr>
          <w:rFonts w:asciiTheme="minorHAnsi" w:hAnsiTheme="minorHAnsi"/>
        </w:rPr>
        <w:t>0</w:t>
      </w:r>
      <w:r>
        <w:rPr>
          <w:rFonts w:asciiTheme="minorHAnsi" w:hAnsiTheme="minorHAnsi"/>
        </w:rPr>
        <w:t xml:space="preserve"> </w:t>
      </w:r>
      <w:r w:rsidR="000E6E38">
        <w:rPr>
          <w:rFonts w:asciiTheme="minorHAnsi" w:hAnsiTheme="minorHAnsi"/>
        </w:rPr>
        <w:t xml:space="preserve">(Unitary Method of Test) </w:t>
      </w:r>
      <w:r>
        <w:rPr>
          <w:rFonts w:asciiTheme="minorHAnsi" w:hAnsiTheme="minorHAnsi"/>
        </w:rPr>
        <w:t xml:space="preserve">– </w:t>
      </w:r>
    </w:p>
    <w:p w14:paraId="3B4CDFA4" w14:textId="6EE9A36E" w:rsidR="004468E5" w:rsidRDefault="004468E5" w:rsidP="00E86E3F">
      <w:pPr>
        <w:pStyle w:val="ListParagraph"/>
        <w:numPr>
          <w:ilvl w:val="0"/>
          <w:numId w:val="9"/>
        </w:numPr>
        <w:tabs>
          <w:tab w:val="left" w:pos="720"/>
          <w:tab w:val="right" w:pos="9360"/>
        </w:tabs>
        <w:rPr>
          <w:rFonts w:asciiTheme="minorHAnsi" w:hAnsiTheme="minorHAnsi"/>
        </w:rPr>
      </w:pPr>
      <w:r>
        <w:rPr>
          <w:rFonts w:asciiTheme="minorHAnsi" w:hAnsiTheme="minorHAnsi"/>
        </w:rPr>
        <w:t>Standard</w:t>
      </w:r>
      <w:r w:rsidR="00914E9D">
        <w:rPr>
          <w:rFonts w:asciiTheme="minorHAnsi" w:hAnsiTheme="minorHAnsi"/>
        </w:rPr>
        <w:t xml:space="preserve"> 182 (Chiller Method of Test): </w:t>
      </w:r>
      <w:r w:rsidR="00293C24">
        <w:rPr>
          <w:rFonts w:asciiTheme="minorHAnsi" w:hAnsiTheme="minorHAnsi"/>
        </w:rPr>
        <w:t xml:space="preserve">No updates and no current action. </w:t>
      </w:r>
    </w:p>
    <w:p w14:paraId="175F96A8" w14:textId="77777777" w:rsidR="001301D4" w:rsidRPr="00E86E3F" w:rsidRDefault="001301D4" w:rsidP="00ED4693">
      <w:pPr>
        <w:pStyle w:val="ListParagraph"/>
        <w:tabs>
          <w:tab w:val="left" w:pos="720"/>
          <w:tab w:val="right" w:pos="9360"/>
        </w:tabs>
        <w:ind w:left="1440"/>
        <w:rPr>
          <w:rFonts w:asciiTheme="minorHAnsi" w:hAnsiTheme="minorHAnsi"/>
        </w:rPr>
      </w:pPr>
    </w:p>
    <w:p w14:paraId="4754D72F" w14:textId="05FE4058" w:rsidR="001C751E" w:rsidRPr="00BB66C5" w:rsidRDefault="001C751E" w:rsidP="001C751E">
      <w:pPr>
        <w:tabs>
          <w:tab w:val="left" w:pos="720"/>
          <w:tab w:val="right" w:pos="9360"/>
        </w:tabs>
        <w:rPr>
          <w:rFonts w:asciiTheme="minorHAnsi" w:hAnsiTheme="minorHAnsi"/>
        </w:rPr>
      </w:pPr>
    </w:p>
    <w:p w14:paraId="71FB6CCA" w14:textId="032A1ECC" w:rsidR="001C751E" w:rsidRDefault="001C751E" w:rsidP="001C751E">
      <w:pPr>
        <w:tabs>
          <w:tab w:val="left" w:pos="720"/>
          <w:tab w:val="right" w:pos="9360"/>
        </w:tabs>
        <w:rPr>
          <w:rFonts w:asciiTheme="minorHAnsi" w:hAnsiTheme="minorHAnsi"/>
          <w:b/>
          <w:bCs/>
        </w:rPr>
      </w:pPr>
      <w:r w:rsidRPr="00BB66C5">
        <w:rPr>
          <w:rFonts w:asciiTheme="minorHAnsi" w:hAnsiTheme="minorHAnsi"/>
        </w:rPr>
        <w:tab/>
      </w:r>
      <w:r w:rsidRPr="00BB4E80">
        <w:rPr>
          <w:rFonts w:asciiTheme="minorHAnsi" w:hAnsiTheme="minorHAnsi"/>
          <w:b/>
          <w:bCs/>
          <w:i/>
          <w:iCs/>
        </w:rPr>
        <w:t>Website</w:t>
      </w:r>
      <w:r w:rsidRPr="00BB66C5">
        <w:rPr>
          <w:rFonts w:asciiTheme="minorHAnsi" w:hAnsiTheme="minorHAnsi"/>
        </w:rPr>
        <w:tab/>
      </w:r>
      <w:r w:rsidR="009C265A">
        <w:rPr>
          <w:rFonts w:asciiTheme="minorHAnsi" w:hAnsiTheme="minorHAnsi"/>
          <w:b/>
          <w:bCs/>
        </w:rPr>
        <w:t>M</w:t>
      </w:r>
      <w:r w:rsidRPr="00BB66C5">
        <w:rPr>
          <w:rFonts w:asciiTheme="minorHAnsi" w:hAnsiTheme="minorHAnsi"/>
          <w:b/>
          <w:bCs/>
        </w:rPr>
        <w:t xml:space="preserve">. </w:t>
      </w:r>
      <w:r w:rsidR="00B17AA2">
        <w:rPr>
          <w:rFonts w:asciiTheme="minorHAnsi" w:hAnsiTheme="minorHAnsi"/>
          <w:b/>
          <w:bCs/>
        </w:rPr>
        <w:t>Blaylock</w:t>
      </w:r>
    </w:p>
    <w:p w14:paraId="1628D112" w14:textId="44711803" w:rsidR="00AC7700" w:rsidRPr="00AC7700" w:rsidRDefault="00AC7700" w:rsidP="00AC7700">
      <w:pPr>
        <w:pStyle w:val="ListParagraph"/>
        <w:numPr>
          <w:ilvl w:val="0"/>
          <w:numId w:val="14"/>
        </w:numPr>
        <w:tabs>
          <w:tab w:val="left" w:pos="720"/>
          <w:tab w:val="right" w:pos="9360"/>
        </w:tabs>
        <w:rPr>
          <w:rFonts w:asciiTheme="minorHAnsi" w:hAnsiTheme="minorHAnsi"/>
        </w:rPr>
      </w:pPr>
      <w:r>
        <w:rPr>
          <w:rFonts w:asciiTheme="minorHAnsi" w:hAnsiTheme="minorHAnsi"/>
        </w:rPr>
        <w:t xml:space="preserve">Website has been up to date </w:t>
      </w:r>
    </w:p>
    <w:p w14:paraId="3AFE5164" w14:textId="77777777" w:rsidR="001C751E" w:rsidRPr="00BB66C5" w:rsidRDefault="001C751E" w:rsidP="001C751E">
      <w:pPr>
        <w:tabs>
          <w:tab w:val="left" w:pos="720"/>
          <w:tab w:val="right" w:pos="9360"/>
        </w:tabs>
        <w:rPr>
          <w:rFonts w:asciiTheme="minorHAnsi" w:hAnsiTheme="minorHAnsi"/>
        </w:rPr>
      </w:pPr>
    </w:p>
    <w:p w14:paraId="1A266682" w14:textId="43EF2A3F" w:rsidR="001C751E" w:rsidRPr="00862395" w:rsidRDefault="001C751E" w:rsidP="001C751E">
      <w:pPr>
        <w:tabs>
          <w:tab w:val="left" w:pos="720"/>
          <w:tab w:val="right" w:pos="9360"/>
        </w:tabs>
        <w:rPr>
          <w:rFonts w:asciiTheme="minorHAnsi" w:hAnsiTheme="minorHAnsi"/>
          <w:b/>
          <w:bCs/>
        </w:rPr>
      </w:pPr>
      <w:r w:rsidRPr="00862395">
        <w:rPr>
          <w:rFonts w:asciiTheme="minorHAnsi" w:hAnsiTheme="minorHAnsi"/>
          <w:b/>
          <w:bCs/>
        </w:rPr>
        <w:t>1</w:t>
      </w:r>
      <w:r w:rsidR="003C3655" w:rsidRPr="00862395">
        <w:rPr>
          <w:rFonts w:asciiTheme="minorHAnsi" w:hAnsiTheme="minorHAnsi"/>
          <w:b/>
          <w:bCs/>
        </w:rPr>
        <w:t>1</w:t>
      </w:r>
      <w:r w:rsidRPr="00862395">
        <w:rPr>
          <w:rFonts w:asciiTheme="minorHAnsi" w:hAnsiTheme="minorHAnsi"/>
          <w:b/>
          <w:bCs/>
        </w:rPr>
        <w:t>. Old Business</w:t>
      </w:r>
      <w:r w:rsidR="00862395">
        <w:rPr>
          <w:rFonts w:asciiTheme="minorHAnsi" w:hAnsiTheme="minorHAnsi"/>
          <w:b/>
          <w:bCs/>
        </w:rPr>
        <w:tab/>
        <w:t>All</w:t>
      </w:r>
    </w:p>
    <w:p w14:paraId="6452C2AC" w14:textId="77777777" w:rsidR="00862395" w:rsidRDefault="001C751E" w:rsidP="001C751E">
      <w:pPr>
        <w:tabs>
          <w:tab w:val="left" w:pos="720"/>
          <w:tab w:val="right" w:pos="9360"/>
        </w:tabs>
        <w:rPr>
          <w:rFonts w:asciiTheme="minorHAnsi" w:hAnsiTheme="minorHAnsi"/>
          <w:b/>
          <w:bCs/>
        </w:rPr>
      </w:pPr>
      <w:r w:rsidRPr="00862395">
        <w:rPr>
          <w:rFonts w:asciiTheme="minorHAnsi" w:hAnsiTheme="minorHAnsi"/>
          <w:b/>
          <w:bCs/>
        </w:rPr>
        <w:t>1</w:t>
      </w:r>
      <w:r w:rsidR="003C3655" w:rsidRPr="00862395">
        <w:rPr>
          <w:rFonts w:asciiTheme="minorHAnsi" w:hAnsiTheme="minorHAnsi"/>
          <w:b/>
          <w:bCs/>
        </w:rPr>
        <w:t>2</w:t>
      </w:r>
      <w:r w:rsidRPr="00862395">
        <w:rPr>
          <w:rFonts w:asciiTheme="minorHAnsi" w:hAnsiTheme="minorHAnsi"/>
          <w:b/>
          <w:bCs/>
        </w:rPr>
        <w:t>. New Business</w:t>
      </w:r>
      <w:r w:rsidR="00862395">
        <w:rPr>
          <w:rFonts w:asciiTheme="minorHAnsi" w:hAnsiTheme="minorHAnsi"/>
          <w:b/>
          <w:bCs/>
        </w:rPr>
        <w:tab/>
        <w:t>All</w:t>
      </w:r>
    </w:p>
    <w:p w14:paraId="6D331756" w14:textId="28FDC523" w:rsidR="001C751E" w:rsidRPr="00BB66C5" w:rsidRDefault="001C751E" w:rsidP="001C751E">
      <w:pPr>
        <w:tabs>
          <w:tab w:val="left" w:pos="720"/>
          <w:tab w:val="right" w:pos="9360"/>
        </w:tabs>
        <w:rPr>
          <w:rFonts w:asciiTheme="minorHAnsi" w:hAnsiTheme="minorHAnsi"/>
        </w:rPr>
      </w:pPr>
      <w:r w:rsidRPr="00862395">
        <w:rPr>
          <w:rFonts w:asciiTheme="minorHAnsi" w:hAnsiTheme="minorHAnsi"/>
          <w:b/>
          <w:bCs/>
        </w:rPr>
        <w:t>1</w:t>
      </w:r>
      <w:r w:rsidR="003C3655" w:rsidRPr="00862395">
        <w:rPr>
          <w:rFonts w:asciiTheme="minorHAnsi" w:hAnsiTheme="minorHAnsi"/>
          <w:b/>
          <w:bCs/>
        </w:rPr>
        <w:t>3</w:t>
      </w:r>
      <w:r w:rsidRPr="00862395">
        <w:rPr>
          <w:rFonts w:asciiTheme="minorHAnsi" w:hAnsiTheme="minorHAnsi"/>
          <w:b/>
          <w:bCs/>
        </w:rPr>
        <w:t>. Adjourn</w:t>
      </w:r>
    </w:p>
    <w:sectPr w:rsidR="001C751E" w:rsidRPr="00BB66C5">
      <w:headerReference w:type="default"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CEBC1B" w14:textId="77777777" w:rsidR="001A2512" w:rsidRDefault="001A2512" w:rsidP="001C751E">
      <w:r>
        <w:separator/>
      </w:r>
    </w:p>
  </w:endnote>
  <w:endnote w:type="continuationSeparator" w:id="0">
    <w:p w14:paraId="24362A07" w14:textId="77777777" w:rsidR="001A2512" w:rsidRDefault="001A2512" w:rsidP="001C7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1739053"/>
      <w:docPartObj>
        <w:docPartGallery w:val="Page Numbers (Bottom of Page)"/>
        <w:docPartUnique/>
      </w:docPartObj>
    </w:sdtPr>
    <w:sdtEndPr>
      <w:rPr>
        <w:noProof/>
      </w:rPr>
    </w:sdtEndPr>
    <w:sdtContent>
      <w:p w14:paraId="7CEDEC84" w14:textId="55A531BC" w:rsidR="00862395" w:rsidRDefault="0086239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86084FE" w14:textId="77777777" w:rsidR="00862395" w:rsidRDefault="008623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110AF8" w14:textId="77777777" w:rsidR="001A2512" w:rsidRDefault="001A2512" w:rsidP="001C751E">
      <w:r>
        <w:separator/>
      </w:r>
    </w:p>
  </w:footnote>
  <w:footnote w:type="continuationSeparator" w:id="0">
    <w:p w14:paraId="290EE24C" w14:textId="77777777" w:rsidR="001A2512" w:rsidRDefault="001A2512" w:rsidP="001C75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DB3F1F" w14:textId="352156F4" w:rsidR="001C751E" w:rsidRDefault="001C751E">
    <w:pPr>
      <w:pStyle w:val="Header"/>
    </w:pPr>
    <w:r>
      <w:rPr>
        <w:noProof/>
      </w:rPr>
      <w:drawing>
        <wp:anchor distT="0" distB="0" distL="114300" distR="114300" simplePos="0" relativeHeight="251658240" behindDoc="0" locked="0" layoutInCell="1" allowOverlap="1" wp14:anchorId="23887269" wp14:editId="082AE424">
          <wp:simplePos x="0" y="0"/>
          <wp:positionH relativeFrom="margin">
            <wp:align>left</wp:align>
          </wp:positionH>
          <wp:positionV relativeFrom="topMargin">
            <wp:posOffset>143868</wp:posOffset>
          </wp:positionV>
          <wp:extent cx="994410" cy="684530"/>
          <wp:effectExtent l="0" t="0" r="0" b="1270"/>
          <wp:wrapNone/>
          <wp:docPr id="8705844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4410" cy="68453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A6098"/>
    <w:multiLevelType w:val="multilevel"/>
    <w:tmpl w:val="E0AA9E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4E2C81"/>
    <w:multiLevelType w:val="hybridMultilevel"/>
    <w:tmpl w:val="14E4BCBC"/>
    <w:lvl w:ilvl="0" w:tplc="04090001">
      <w:start w:val="1"/>
      <w:numFmt w:val="bullet"/>
      <w:lvlText w:val=""/>
      <w:lvlJc w:val="left"/>
      <w:pPr>
        <w:ind w:left="2163" w:hanging="360"/>
      </w:pPr>
      <w:rPr>
        <w:rFonts w:ascii="Symbol" w:hAnsi="Symbol" w:hint="default"/>
      </w:rPr>
    </w:lvl>
    <w:lvl w:ilvl="1" w:tplc="04090003">
      <w:start w:val="1"/>
      <w:numFmt w:val="bullet"/>
      <w:lvlText w:val="o"/>
      <w:lvlJc w:val="left"/>
      <w:pPr>
        <w:ind w:left="2883" w:hanging="360"/>
      </w:pPr>
      <w:rPr>
        <w:rFonts w:ascii="Courier New" w:hAnsi="Courier New" w:cs="Courier New" w:hint="default"/>
      </w:rPr>
    </w:lvl>
    <w:lvl w:ilvl="2" w:tplc="04090005">
      <w:start w:val="1"/>
      <w:numFmt w:val="bullet"/>
      <w:lvlText w:val=""/>
      <w:lvlJc w:val="left"/>
      <w:pPr>
        <w:ind w:left="3603" w:hanging="360"/>
      </w:pPr>
      <w:rPr>
        <w:rFonts w:ascii="Wingdings" w:hAnsi="Wingdings" w:hint="default"/>
      </w:rPr>
    </w:lvl>
    <w:lvl w:ilvl="3" w:tplc="04090001">
      <w:start w:val="1"/>
      <w:numFmt w:val="bullet"/>
      <w:lvlText w:val=""/>
      <w:lvlJc w:val="left"/>
      <w:pPr>
        <w:ind w:left="4323" w:hanging="360"/>
      </w:pPr>
      <w:rPr>
        <w:rFonts w:ascii="Symbol" w:hAnsi="Symbol" w:hint="default"/>
      </w:rPr>
    </w:lvl>
    <w:lvl w:ilvl="4" w:tplc="04090003" w:tentative="1">
      <w:start w:val="1"/>
      <w:numFmt w:val="bullet"/>
      <w:lvlText w:val="o"/>
      <w:lvlJc w:val="left"/>
      <w:pPr>
        <w:ind w:left="5043" w:hanging="360"/>
      </w:pPr>
      <w:rPr>
        <w:rFonts w:ascii="Courier New" w:hAnsi="Courier New" w:cs="Courier New" w:hint="default"/>
      </w:rPr>
    </w:lvl>
    <w:lvl w:ilvl="5" w:tplc="04090005" w:tentative="1">
      <w:start w:val="1"/>
      <w:numFmt w:val="bullet"/>
      <w:lvlText w:val=""/>
      <w:lvlJc w:val="left"/>
      <w:pPr>
        <w:ind w:left="5763" w:hanging="360"/>
      </w:pPr>
      <w:rPr>
        <w:rFonts w:ascii="Wingdings" w:hAnsi="Wingdings" w:hint="default"/>
      </w:rPr>
    </w:lvl>
    <w:lvl w:ilvl="6" w:tplc="04090001" w:tentative="1">
      <w:start w:val="1"/>
      <w:numFmt w:val="bullet"/>
      <w:lvlText w:val=""/>
      <w:lvlJc w:val="left"/>
      <w:pPr>
        <w:ind w:left="6483" w:hanging="360"/>
      </w:pPr>
      <w:rPr>
        <w:rFonts w:ascii="Symbol" w:hAnsi="Symbol" w:hint="default"/>
      </w:rPr>
    </w:lvl>
    <w:lvl w:ilvl="7" w:tplc="04090003" w:tentative="1">
      <w:start w:val="1"/>
      <w:numFmt w:val="bullet"/>
      <w:lvlText w:val="o"/>
      <w:lvlJc w:val="left"/>
      <w:pPr>
        <w:ind w:left="7203" w:hanging="360"/>
      </w:pPr>
      <w:rPr>
        <w:rFonts w:ascii="Courier New" w:hAnsi="Courier New" w:cs="Courier New" w:hint="default"/>
      </w:rPr>
    </w:lvl>
    <w:lvl w:ilvl="8" w:tplc="04090005" w:tentative="1">
      <w:start w:val="1"/>
      <w:numFmt w:val="bullet"/>
      <w:lvlText w:val=""/>
      <w:lvlJc w:val="left"/>
      <w:pPr>
        <w:ind w:left="7923" w:hanging="360"/>
      </w:pPr>
      <w:rPr>
        <w:rFonts w:ascii="Wingdings" w:hAnsi="Wingdings" w:hint="default"/>
      </w:rPr>
    </w:lvl>
  </w:abstractNum>
  <w:abstractNum w:abstractNumId="2" w15:restartNumberingAfterBreak="0">
    <w:nsid w:val="0D7A3E8A"/>
    <w:multiLevelType w:val="hybridMultilevel"/>
    <w:tmpl w:val="F8D24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A011EB"/>
    <w:multiLevelType w:val="hybridMultilevel"/>
    <w:tmpl w:val="48E87DA0"/>
    <w:lvl w:ilvl="0" w:tplc="04090001">
      <w:start w:val="1"/>
      <w:numFmt w:val="bullet"/>
      <w:lvlText w:val=""/>
      <w:lvlJc w:val="left"/>
      <w:pPr>
        <w:ind w:left="1443" w:hanging="360"/>
      </w:pPr>
      <w:rPr>
        <w:rFonts w:ascii="Symbol" w:hAnsi="Symbol" w:hint="default"/>
      </w:rPr>
    </w:lvl>
    <w:lvl w:ilvl="1" w:tplc="04090003">
      <w:start w:val="1"/>
      <w:numFmt w:val="bullet"/>
      <w:lvlText w:val="o"/>
      <w:lvlJc w:val="left"/>
      <w:pPr>
        <w:ind w:left="2163" w:hanging="360"/>
      </w:pPr>
      <w:rPr>
        <w:rFonts w:ascii="Courier New" w:hAnsi="Courier New" w:cs="Courier New" w:hint="default"/>
      </w:rPr>
    </w:lvl>
    <w:lvl w:ilvl="2" w:tplc="04090005">
      <w:start w:val="1"/>
      <w:numFmt w:val="bullet"/>
      <w:lvlText w:val=""/>
      <w:lvlJc w:val="left"/>
      <w:pPr>
        <w:ind w:left="2883" w:hanging="360"/>
      </w:pPr>
      <w:rPr>
        <w:rFonts w:ascii="Wingdings" w:hAnsi="Wingdings" w:hint="default"/>
      </w:rPr>
    </w:lvl>
    <w:lvl w:ilvl="3" w:tplc="04090001" w:tentative="1">
      <w:start w:val="1"/>
      <w:numFmt w:val="bullet"/>
      <w:lvlText w:val=""/>
      <w:lvlJc w:val="left"/>
      <w:pPr>
        <w:ind w:left="3603" w:hanging="360"/>
      </w:pPr>
      <w:rPr>
        <w:rFonts w:ascii="Symbol" w:hAnsi="Symbol" w:hint="default"/>
      </w:rPr>
    </w:lvl>
    <w:lvl w:ilvl="4" w:tplc="04090003" w:tentative="1">
      <w:start w:val="1"/>
      <w:numFmt w:val="bullet"/>
      <w:lvlText w:val="o"/>
      <w:lvlJc w:val="left"/>
      <w:pPr>
        <w:ind w:left="4323" w:hanging="360"/>
      </w:pPr>
      <w:rPr>
        <w:rFonts w:ascii="Courier New" w:hAnsi="Courier New" w:cs="Courier New" w:hint="default"/>
      </w:rPr>
    </w:lvl>
    <w:lvl w:ilvl="5" w:tplc="04090005" w:tentative="1">
      <w:start w:val="1"/>
      <w:numFmt w:val="bullet"/>
      <w:lvlText w:val=""/>
      <w:lvlJc w:val="left"/>
      <w:pPr>
        <w:ind w:left="5043" w:hanging="360"/>
      </w:pPr>
      <w:rPr>
        <w:rFonts w:ascii="Wingdings" w:hAnsi="Wingdings" w:hint="default"/>
      </w:rPr>
    </w:lvl>
    <w:lvl w:ilvl="6" w:tplc="04090001" w:tentative="1">
      <w:start w:val="1"/>
      <w:numFmt w:val="bullet"/>
      <w:lvlText w:val=""/>
      <w:lvlJc w:val="left"/>
      <w:pPr>
        <w:ind w:left="5763" w:hanging="360"/>
      </w:pPr>
      <w:rPr>
        <w:rFonts w:ascii="Symbol" w:hAnsi="Symbol" w:hint="default"/>
      </w:rPr>
    </w:lvl>
    <w:lvl w:ilvl="7" w:tplc="04090003" w:tentative="1">
      <w:start w:val="1"/>
      <w:numFmt w:val="bullet"/>
      <w:lvlText w:val="o"/>
      <w:lvlJc w:val="left"/>
      <w:pPr>
        <w:ind w:left="6483" w:hanging="360"/>
      </w:pPr>
      <w:rPr>
        <w:rFonts w:ascii="Courier New" w:hAnsi="Courier New" w:cs="Courier New" w:hint="default"/>
      </w:rPr>
    </w:lvl>
    <w:lvl w:ilvl="8" w:tplc="04090005" w:tentative="1">
      <w:start w:val="1"/>
      <w:numFmt w:val="bullet"/>
      <w:lvlText w:val=""/>
      <w:lvlJc w:val="left"/>
      <w:pPr>
        <w:ind w:left="7203" w:hanging="360"/>
      </w:pPr>
      <w:rPr>
        <w:rFonts w:ascii="Wingdings" w:hAnsi="Wingdings" w:hint="default"/>
      </w:rPr>
    </w:lvl>
  </w:abstractNum>
  <w:abstractNum w:abstractNumId="4" w15:restartNumberingAfterBreak="0">
    <w:nsid w:val="1CD12ED6"/>
    <w:multiLevelType w:val="hybridMultilevel"/>
    <w:tmpl w:val="EC18DD6C"/>
    <w:lvl w:ilvl="0" w:tplc="04090001">
      <w:start w:val="1"/>
      <w:numFmt w:val="bullet"/>
      <w:lvlText w:val=""/>
      <w:lvlJc w:val="left"/>
      <w:pPr>
        <w:ind w:left="1443" w:hanging="360"/>
      </w:pPr>
      <w:rPr>
        <w:rFonts w:ascii="Symbol" w:hAnsi="Symbol" w:hint="default"/>
      </w:rPr>
    </w:lvl>
    <w:lvl w:ilvl="1" w:tplc="04090003">
      <w:start w:val="1"/>
      <w:numFmt w:val="bullet"/>
      <w:lvlText w:val="o"/>
      <w:lvlJc w:val="left"/>
      <w:pPr>
        <w:ind w:left="2163" w:hanging="360"/>
      </w:pPr>
      <w:rPr>
        <w:rFonts w:ascii="Courier New" w:hAnsi="Courier New" w:cs="Courier New" w:hint="default"/>
      </w:rPr>
    </w:lvl>
    <w:lvl w:ilvl="2" w:tplc="04090005">
      <w:start w:val="1"/>
      <w:numFmt w:val="bullet"/>
      <w:lvlText w:val=""/>
      <w:lvlJc w:val="left"/>
      <w:pPr>
        <w:ind w:left="2883" w:hanging="360"/>
      </w:pPr>
      <w:rPr>
        <w:rFonts w:ascii="Wingdings" w:hAnsi="Wingdings" w:hint="default"/>
      </w:rPr>
    </w:lvl>
    <w:lvl w:ilvl="3" w:tplc="04090001">
      <w:start w:val="1"/>
      <w:numFmt w:val="bullet"/>
      <w:lvlText w:val=""/>
      <w:lvlJc w:val="left"/>
      <w:pPr>
        <w:ind w:left="3603" w:hanging="360"/>
      </w:pPr>
      <w:rPr>
        <w:rFonts w:ascii="Symbol" w:hAnsi="Symbol" w:hint="default"/>
      </w:rPr>
    </w:lvl>
    <w:lvl w:ilvl="4" w:tplc="04090003" w:tentative="1">
      <w:start w:val="1"/>
      <w:numFmt w:val="bullet"/>
      <w:lvlText w:val="o"/>
      <w:lvlJc w:val="left"/>
      <w:pPr>
        <w:ind w:left="4323" w:hanging="360"/>
      </w:pPr>
      <w:rPr>
        <w:rFonts w:ascii="Courier New" w:hAnsi="Courier New" w:cs="Courier New" w:hint="default"/>
      </w:rPr>
    </w:lvl>
    <w:lvl w:ilvl="5" w:tplc="04090005" w:tentative="1">
      <w:start w:val="1"/>
      <w:numFmt w:val="bullet"/>
      <w:lvlText w:val=""/>
      <w:lvlJc w:val="left"/>
      <w:pPr>
        <w:ind w:left="5043" w:hanging="360"/>
      </w:pPr>
      <w:rPr>
        <w:rFonts w:ascii="Wingdings" w:hAnsi="Wingdings" w:hint="default"/>
      </w:rPr>
    </w:lvl>
    <w:lvl w:ilvl="6" w:tplc="04090001" w:tentative="1">
      <w:start w:val="1"/>
      <w:numFmt w:val="bullet"/>
      <w:lvlText w:val=""/>
      <w:lvlJc w:val="left"/>
      <w:pPr>
        <w:ind w:left="5763" w:hanging="360"/>
      </w:pPr>
      <w:rPr>
        <w:rFonts w:ascii="Symbol" w:hAnsi="Symbol" w:hint="default"/>
      </w:rPr>
    </w:lvl>
    <w:lvl w:ilvl="7" w:tplc="04090003" w:tentative="1">
      <w:start w:val="1"/>
      <w:numFmt w:val="bullet"/>
      <w:lvlText w:val="o"/>
      <w:lvlJc w:val="left"/>
      <w:pPr>
        <w:ind w:left="6483" w:hanging="360"/>
      </w:pPr>
      <w:rPr>
        <w:rFonts w:ascii="Courier New" w:hAnsi="Courier New" w:cs="Courier New" w:hint="default"/>
      </w:rPr>
    </w:lvl>
    <w:lvl w:ilvl="8" w:tplc="04090005" w:tentative="1">
      <w:start w:val="1"/>
      <w:numFmt w:val="bullet"/>
      <w:lvlText w:val=""/>
      <w:lvlJc w:val="left"/>
      <w:pPr>
        <w:ind w:left="7203" w:hanging="360"/>
      </w:pPr>
      <w:rPr>
        <w:rFonts w:ascii="Wingdings" w:hAnsi="Wingdings" w:hint="default"/>
      </w:rPr>
    </w:lvl>
  </w:abstractNum>
  <w:abstractNum w:abstractNumId="5" w15:restartNumberingAfterBreak="0">
    <w:nsid w:val="22107404"/>
    <w:multiLevelType w:val="hybridMultilevel"/>
    <w:tmpl w:val="209A292C"/>
    <w:lvl w:ilvl="0" w:tplc="7856FC28">
      <w:start w:val="1"/>
      <w:numFmt w:val="decimal"/>
      <w:lvlText w:val="%1."/>
      <w:lvlJc w:val="left"/>
      <w:pPr>
        <w:ind w:left="1803" w:hanging="360"/>
      </w:pPr>
      <w:rPr>
        <w:rFonts w:hint="default"/>
      </w:rPr>
    </w:lvl>
    <w:lvl w:ilvl="1" w:tplc="04090019" w:tentative="1">
      <w:start w:val="1"/>
      <w:numFmt w:val="lowerLetter"/>
      <w:lvlText w:val="%2."/>
      <w:lvlJc w:val="left"/>
      <w:pPr>
        <w:ind w:left="2523" w:hanging="360"/>
      </w:pPr>
    </w:lvl>
    <w:lvl w:ilvl="2" w:tplc="0409001B" w:tentative="1">
      <w:start w:val="1"/>
      <w:numFmt w:val="lowerRoman"/>
      <w:lvlText w:val="%3."/>
      <w:lvlJc w:val="right"/>
      <w:pPr>
        <w:ind w:left="3243" w:hanging="180"/>
      </w:pPr>
    </w:lvl>
    <w:lvl w:ilvl="3" w:tplc="0409000F" w:tentative="1">
      <w:start w:val="1"/>
      <w:numFmt w:val="decimal"/>
      <w:lvlText w:val="%4."/>
      <w:lvlJc w:val="left"/>
      <w:pPr>
        <w:ind w:left="3963" w:hanging="360"/>
      </w:pPr>
    </w:lvl>
    <w:lvl w:ilvl="4" w:tplc="04090019" w:tentative="1">
      <w:start w:val="1"/>
      <w:numFmt w:val="lowerLetter"/>
      <w:lvlText w:val="%5."/>
      <w:lvlJc w:val="left"/>
      <w:pPr>
        <w:ind w:left="4683" w:hanging="360"/>
      </w:pPr>
    </w:lvl>
    <w:lvl w:ilvl="5" w:tplc="0409001B" w:tentative="1">
      <w:start w:val="1"/>
      <w:numFmt w:val="lowerRoman"/>
      <w:lvlText w:val="%6."/>
      <w:lvlJc w:val="right"/>
      <w:pPr>
        <w:ind w:left="5403" w:hanging="180"/>
      </w:pPr>
    </w:lvl>
    <w:lvl w:ilvl="6" w:tplc="0409000F" w:tentative="1">
      <w:start w:val="1"/>
      <w:numFmt w:val="decimal"/>
      <w:lvlText w:val="%7."/>
      <w:lvlJc w:val="left"/>
      <w:pPr>
        <w:ind w:left="6123" w:hanging="360"/>
      </w:pPr>
    </w:lvl>
    <w:lvl w:ilvl="7" w:tplc="04090019" w:tentative="1">
      <w:start w:val="1"/>
      <w:numFmt w:val="lowerLetter"/>
      <w:lvlText w:val="%8."/>
      <w:lvlJc w:val="left"/>
      <w:pPr>
        <w:ind w:left="6843" w:hanging="360"/>
      </w:pPr>
    </w:lvl>
    <w:lvl w:ilvl="8" w:tplc="0409001B" w:tentative="1">
      <w:start w:val="1"/>
      <w:numFmt w:val="lowerRoman"/>
      <w:lvlText w:val="%9."/>
      <w:lvlJc w:val="right"/>
      <w:pPr>
        <w:ind w:left="7563" w:hanging="180"/>
      </w:pPr>
    </w:lvl>
  </w:abstractNum>
  <w:abstractNum w:abstractNumId="6" w15:restartNumberingAfterBreak="0">
    <w:nsid w:val="312B0438"/>
    <w:multiLevelType w:val="hybridMultilevel"/>
    <w:tmpl w:val="130AD28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3DBB6E41"/>
    <w:multiLevelType w:val="hybridMultilevel"/>
    <w:tmpl w:val="853E0908"/>
    <w:lvl w:ilvl="0" w:tplc="04090001">
      <w:start w:val="1"/>
      <w:numFmt w:val="bullet"/>
      <w:lvlText w:val=""/>
      <w:lvlJc w:val="left"/>
      <w:pPr>
        <w:ind w:left="720" w:hanging="360"/>
      </w:pPr>
      <w:rPr>
        <w:rFonts w:ascii="Symbol" w:hAnsi="Symbol" w:hint="default"/>
      </w:rPr>
    </w:lvl>
    <w:lvl w:ilvl="1" w:tplc="C2EEA7EA">
      <w:numFmt w:val="bullet"/>
      <w:lvlText w:val="•"/>
      <w:lvlJc w:val="left"/>
      <w:pPr>
        <w:ind w:left="1800" w:hanging="720"/>
      </w:pPr>
      <w:rPr>
        <w:rFonts w:ascii="Aptos" w:eastAsia="Aptos" w:hAnsi="Aptos"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491E38CF"/>
    <w:multiLevelType w:val="hybridMultilevel"/>
    <w:tmpl w:val="34922A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B3D1B57"/>
    <w:multiLevelType w:val="hybridMultilevel"/>
    <w:tmpl w:val="42FAB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EAD7DF7"/>
    <w:multiLevelType w:val="hybridMultilevel"/>
    <w:tmpl w:val="871A7B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50407D58"/>
    <w:multiLevelType w:val="hybridMultilevel"/>
    <w:tmpl w:val="E11A52E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5BB56680"/>
    <w:multiLevelType w:val="hybridMultilevel"/>
    <w:tmpl w:val="8E106486"/>
    <w:lvl w:ilvl="0" w:tplc="04090001">
      <w:start w:val="1"/>
      <w:numFmt w:val="bullet"/>
      <w:lvlText w:val=""/>
      <w:lvlJc w:val="left"/>
      <w:pPr>
        <w:ind w:left="1443" w:hanging="360"/>
      </w:pPr>
      <w:rPr>
        <w:rFonts w:ascii="Symbol" w:hAnsi="Symbol" w:hint="default"/>
      </w:rPr>
    </w:lvl>
    <w:lvl w:ilvl="1" w:tplc="04090003">
      <w:start w:val="1"/>
      <w:numFmt w:val="bullet"/>
      <w:lvlText w:val="o"/>
      <w:lvlJc w:val="left"/>
      <w:pPr>
        <w:ind w:left="2163" w:hanging="360"/>
      </w:pPr>
      <w:rPr>
        <w:rFonts w:ascii="Courier New" w:hAnsi="Courier New" w:cs="Courier New" w:hint="default"/>
      </w:rPr>
    </w:lvl>
    <w:lvl w:ilvl="2" w:tplc="04090005">
      <w:start w:val="1"/>
      <w:numFmt w:val="bullet"/>
      <w:lvlText w:val=""/>
      <w:lvlJc w:val="left"/>
      <w:pPr>
        <w:ind w:left="2883" w:hanging="360"/>
      </w:pPr>
      <w:rPr>
        <w:rFonts w:ascii="Wingdings" w:hAnsi="Wingdings" w:hint="default"/>
      </w:rPr>
    </w:lvl>
    <w:lvl w:ilvl="3" w:tplc="04090001">
      <w:start w:val="1"/>
      <w:numFmt w:val="bullet"/>
      <w:lvlText w:val=""/>
      <w:lvlJc w:val="left"/>
      <w:pPr>
        <w:ind w:left="3603" w:hanging="360"/>
      </w:pPr>
      <w:rPr>
        <w:rFonts w:ascii="Symbol" w:hAnsi="Symbol" w:hint="default"/>
      </w:rPr>
    </w:lvl>
    <w:lvl w:ilvl="4" w:tplc="04090003" w:tentative="1">
      <w:start w:val="1"/>
      <w:numFmt w:val="bullet"/>
      <w:lvlText w:val="o"/>
      <w:lvlJc w:val="left"/>
      <w:pPr>
        <w:ind w:left="4323" w:hanging="360"/>
      </w:pPr>
      <w:rPr>
        <w:rFonts w:ascii="Courier New" w:hAnsi="Courier New" w:cs="Courier New" w:hint="default"/>
      </w:rPr>
    </w:lvl>
    <w:lvl w:ilvl="5" w:tplc="04090005" w:tentative="1">
      <w:start w:val="1"/>
      <w:numFmt w:val="bullet"/>
      <w:lvlText w:val=""/>
      <w:lvlJc w:val="left"/>
      <w:pPr>
        <w:ind w:left="5043" w:hanging="360"/>
      </w:pPr>
      <w:rPr>
        <w:rFonts w:ascii="Wingdings" w:hAnsi="Wingdings" w:hint="default"/>
      </w:rPr>
    </w:lvl>
    <w:lvl w:ilvl="6" w:tplc="04090001" w:tentative="1">
      <w:start w:val="1"/>
      <w:numFmt w:val="bullet"/>
      <w:lvlText w:val=""/>
      <w:lvlJc w:val="left"/>
      <w:pPr>
        <w:ind w:left="5763" w:hanging="360"/>
      </w:pPr>
      <w:rPr>
        <w:rFonts w:ascii="Symbol" w:hAnsi="Symbol" w:hint="default"/>
      </w:rPr>
    </w:lvl>
    <w:lvl w:ilvl="7" w:tplc="04090003" w:tentative="1">
      <w:start w:val="1"/>
      <w:numFmt w:val="bullet"/>
      <w:lvlText w:val="o"/>
      <w:lvlJc w:val="left"/>
      <w:pPr>
        <w:ind w:left="6483" w:hanging="360"/>
      </w:pPr>
      <w:rPr>
        <w:rFonts w:ascii="Courier New" w:hAnsi="Courier New" w:cs="Courier New" w:hint="default"/>
      </w:rPr>
    </w:lvl>
    <w:lvl w:ilvl="8" w:tplc="04090005" w:tentative="1">
      <w:start w:val="1"/>
      <w:numFmt w:val="bullet"/>
      <w:lvlText w:val=""/>
      <w:lvlJc w:val="left"/>
      <w:pPr>
        <w:ind w:left="7203" w:hanging="360"/>
      </w:pPr>
      <w:rPr>
        <w:rFonts w:ascii="Wingdings" w:hAnsi="Wingdings" w:hint="default"/>
      </w:rPr>
    </w:lvl>
  </w:abstractNum>
  <w:abstractNum w:abstractNumId="13" w15:restartNumberingAfterBreak="0">
    <w:nsid w:val="7D74282D"/>
    <w:multiLevelType w:val="hybridMultilevel"/>
    <w:tmpl w:val="C17A06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80606464">
    <w:abstractNumId w:val="13"/>
  </w:num>
  <w:num w:numId="2" w16cid:durableId="866259927">
    <w:abstractNumId w:val="8"/>
  </w:num>
  <w:num w:numId="3" w16cid:durableId="131486710">
    <w:abstractNumId w:val="12"/>
  </w:num>
  <w:num w:numId="4" w16cid:durableId="1685400221">
    <w:abstractNumId w:val="2"/>
  </w:num>
  <w:num w:numId="5" w16cid:durableId="761873232">
    <w:abstractNumId w:val="3"/>
  </w:num>
  <w:num w:numId="6" w16cid:durableId="835345397">
    <w:abstractNumId w:val="4"/>
  </w:num>
  <w:num w:numId="7" w16cid:durableId="1057629391">
    <w:abstractNumId w:val="9"/>
  </w:num>
  <w:num w:numId="8" w16cid:durableId="2019505745">
    <w:abstractNumId w:val="1"/>
  </w:num>
  <w:num w:numId="9" w16cid:durableId="513421513">
    <w:abstractNumId w:val="11"/>
  </w:num>
  <w:num w:numId="10" w16cid:durableId="180047866">
    <w:abstractNumId w:val="7"/>
  </w:num>
  <w:num w:numId="11" w16cid:durableId="1744906693">
    <w:abstractNumId w:val="6"/>
  </w:num>
  <w:num w:numId="12" w16cid:durableId="1789160803">
    <w:abstractNumId w:val="5"/>
  </w:num>
  <w:num w:numId="13" w16cid:durableId="1621718660">
    <w:abstractNumId w:val="0"/>
  </w:num>
  <w:num w:numId="14" w16cid:durableId="198974817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751E"/>
    <w:rsid w:val="000122AE"/>
    <w:rsid w:val="00016DFA"/>
    <w:rsid w:val="00022B0B"/>
    <w:rsid w:val="000275AF"/>
    <w:rsid w:val="000315B4"/>
    <w:rsid w:val="000521E5"/>
    <w:rsid w:val="00055500"/>
    <w:rsid w:val="0007209A"/>
    <w:rsid w:val="000736B2"/>
    <w:rsid w:val="00077E14"/>
    <w:rsid w:val="00083275"/>
    <w:rsid w:val="0008791C"/>
    <w:rsid w:val="000A290F"/>
    <w:rsid w:val="000B0E9D"/>
    <w:rsid w:val="000C4564"/>
    <w:rsid w:val="000D0A06"/>
    <w:rsid w:val="000D66E6"/>
    <w:rsid w:val="000E6E38"/>
    <w:rsid w:val="000F34B7"/>
    <w:rsid w:val="00103462"/>
    <w:rsid w:val="001103B8"/>
    <w:rsid w:val="001161C1"/>
    <w:rsid w:val="001301D4"/>
    <w:rsid w:val="00131B60"/>
    <w:rsid w:val="00136A33"/>
    <w:rsid w:val="00143066"/>
    <w:rsid w:val="0014575E"/>
    <w:rsid w:val="00151456"/>
    <w:rsid w:val="00156226"/>
    <w:rsid w:val="00192E54"/>
    <w:rsid w:val="001A2512"/>
    <w:rsid w:val="001B0DA0"/>
    <w:rsid w:val="001B66F2"/>
    <w:rsid w:val="001B77AD"/>
    <w:rsid w:val="001C089B"/>
    <w:rsid w:val="001C1ACA"/>
    <w:rsid w:val="001C5A26"/>
    <w:rsid w:val="001C751E"/>
    <w:rsid w:val="001D5432"/>
    <w:rsid w:val="001D66FE"/>
    <w:rsid w:val="001D7497"/>
    <w:rsid w:val="001E0C96"/>
    <w:rsid w:val="001E27B9"/>
    <w:rsid w:val="002129DC"/>
    <w:rsid w:val="002143A6"/>
    <w:rsid w:val="00215DBE"/>
    <w:rsid w:val="00235266"/>
    <w:rsid w:val="00261527"/>
    <w:rsid w:val="00264968"/>
    <w:rsid w:val="002658B2"/>
    <w:rsid w:val="002708EB"/>
    <w:rsid w:val="0027613F"/>
    <w:rsid w:val="00293C24"/>
    <w:rsid w:val="002B38AD"/>
    <w:rsid w:val="002B3E06"/>
    <w:rsid w:val="002C1F50"/>
    <w:rsid w:val="002C4C20"/>
    <w:rsid w:val="002D7E30"/>
    <w:rsid w:val="002E203B"/>
    <w:rsid w:val="002E3E94"/>
    <w:rsid w:val="002E46FC"/>
    <w:rsid w:val="002F537D"/>
    <w:rsid w:val="00305A54"/>
    <w:rsid w:val="00307429"/>
    <w:rsid w:val="003076A4"/>
    <w:rsid w:val="00313F53"/>
    <w:rsid w:val="00331BBC"/>
    <w:rsid w:val="00331DE0"/>
    <w:rsid w:val="003403E8"/>
    <w:rsid w:val="0035168C"/>
    <w:rsid w:val="00355B58"/>
    <w:rsid w:val="003561AB"/>
    <w:rsid w:val="00364F93"/>
    <w:rsid w:val="00382ADE"/>
    <w:rsid w:val="00383183"/>
    <w:rsid w:val="003C2E9C"/>
    <w:rsid w:val="003C3655"/>
    <w:rsid w:val="003C75CF"/>
    <w:rsid w:val="003D331D"/>
    <w:rsid w:val="003F028F"/>
    <w:rsid w:val="003F6379"/>
    <w:rsid w:val="00403E5E"/>
    <w:rsid w:val="00404101"/>
    <w:rsid w:val="00406574"/>
    <w:rsid w:val="00430361"/>
    <w:rsid w:val="00442E18"/>
    <w:rsid w:val="004468E5"/>
    <w:rsid w:val="00446F1A"/>
    <w:rsid w:val="00450949"/>
    <w:rsid w:val="0045546F"/>
    <w:rsid w:val="004640E7"/>
    <w:rsid w:val="004645EE"/>
    <w:rsid w:val="0046546E"/>
    <w:rsid w:val="0047232B"/>
    <w:rsid w:val="00476D7B"/>
    <w:rsid w:val="004813DE"/>
    <w:rsid w:val="0049406F"/>
    <w:rsid w:val="004A53ED"/>
    <w:rsid w:val="004A67BD"/>
    <w:rsid w:val="004B7296"/>
    <w:rsid w:val="004C14E9"/>
    <w:rsid w:val="004C3884"/>
    <w:rsid w:val="004D18C8"/>
    <w:rsid w:val="004E5647"/>
    <w:rsid w:val="004E7DE7"/>
    <w:rsid w:val="004F3991"/>
    <w:rsid w:val="004F3D8D"/>
    <w:rsid w:val="004F7A33"/>
    <w:rsid w:val="00505672"/>
    <w:rsid w:val="00505EAB"/>
    <w:rsid w:val="00511005"/>
    <w:rsid w:val="00526AEB"/>
    <w:rsid w:val="005370EA"/>
    <w:rsid w:val="00556063"/>
    <w:rsid w:val="00560F38"/>
    <w:rsid w:val="00571322"/>
    <w:rsid w:val="00576CA5"/>
    <w:rsid w:val="005841E9"/>
    <w:rsid w:val="005A0B3F"/>
    <w:rsid w:val="005B0998"/>
    <w:rsid w:val="005C450A"/>
    <w:rsid w:val="005C62BD"/>
    <w:rsid w:val="005C6AE4"/>
    <w:rsid w:val="005D49F0"/>
    <w:rsid w:val="005D66B1"/>
    <w:rsid w:val="005E1EE0"/>
    <w:rsid w:val="006011E3"/>
    <w:rsid w:val="00604E6C"/>
    <w:rsid w:val="00607199"/>
    <w:rsid w:val="006072E3"/>
    <w:rsid w:val="00614C63"/>
    <w:rsid w:val="00652530"/>
    <w:rsid w:val="00661A9B"/>
    <w:rsid w:val="006C38A9"/>
    <w:rsid w:val="006D3C9F"/>
    <w:rsid w:val="006D64AB"/>
    <w:rsid w:val="006E7CCA"/>
    <w:rsid w:val="006F1D06"/>
    <w:rsid w:val="006F20AC"/>
    <w:rsid w:val="006F577D"/>
    <w:rsid w:val="00723F0A"/>
    <w:rsid w:val="007263DC"/>
    <w:rsid w:val="0073047C"/>
    <w:rsid w:val="0073284F"/>
    <w:rsid w:val="007354C7"/>
    <w:rsid w:val="00756B74"/>
    <w:rsid w:val="007640DC"/>
    <w:rsid w:val="00771280"/>
    <w:rsid w:val="00771C51"/>
    <w:rsid w:val="00774F5D"/>
    <w:rsid w:val="007805C5"/>
    <w:rsid w:val="00794455"/>
    <w:rsid w:val="007A5326"/>
    <w:rsid w:val="007A7D6C"/>
    <w:rsid w:val="007B100B"/>
    <w:rsid w:val="007C1961"/>
    <w:rsid w:val="007C220B"/>
    <w:rsid w:val="007C4C89"/>
    <w:rsid w:val="007E0755"/>
    <w:rsid w:val="007E3AC0"/>
    <w:rsid w:val="007E6514"/>
    <w:rsid w:val="0080187F"/>
    <w:rsid w:val="00803C36"/>
    <w:rsid w:val="0085070D"/>
    <w:rsid w:val="00852DFF"/>
    <w:rsid w:val="00854031"/>
    <w:rsid w:val="00856CB4"/>
    <w:rsid w:val="0086175F"/>
    <w:rsid w:val="00862395"/>
    <w:rsid w:val="008809BD"/>
    <w:rsid w:val="0088701D"/>
    <w:rsid w:val="00892660"/>
    <w:rsid w:val="0089348B"/>
    <w:rsid w:val="00897A5B"/>
    <w:rsid w:val="008A1BDB"/>
    <w:rsid w:val="008C0E67"/>
    <w:rsid w:val="008C1510"/>
    <w:rsid w:val="008C55F6"/>
    <w:rsid w:val="008C7E57"/>
    <w:rsid w:val="008D43EE"/>
    <w:rsid w:val="008E453E"/>
    <w:rsid w:val="008F2E04"/>
    <w:rsid w:val="009020B8"/>
    <w:rsid w:val="00914E9D"/>
    <w:rsid w:val="00923761"/>
    <w:rsid w:val="00923957"/>
    <w:rsid w:val="00942162"/>
    <w:rsid w:val="0094374C"/>
    <w:rsid w:val="0094534F"/>
    <w:rsid w:val="00984614"/>
    <w:rsid w:val="009908BA"/>
    <w:rsid w:val="009A70F7"/>
    <w:rsid w:val="009B014F"/>
    <w:rsid w:val="009C20CF"/>
    <w:rsid w:val="009C265A"/>
    <w:rsid w:val="009D358B"/>
    <w:rsid w:val="009E10FD"/>
    <w:rsid w:val="009E2BB0"/>
    <w:rsid w:val="009F04BC"/>
    <w:rsid w:val="00A0361B"/>
    <w:rsid w:val="00A03815"/>
    <w:rsid w:val="00A053BE"/>
    <w:rsid w:val="00A106AF"/>
    <w:rsid w:val="00A10E28"/>
    <w:rsid w:val="00A27C62"/>
    <w:rsid w:val="00A32AC8"/>
    <w:rsid w:val="00A37FDA"/>
    <w:rsid w:val="00A51D17"/>
    <w:rsid w:val="00A51EBC"/>
    <w:rsid w:val="00A662D3"/>
    <w:rsid w:val="00A66853"/>
    <w:rsid w:val="00A87929"/>
    <w:rsid w:val="00A912EB"/>
    <w:rsid w:val="00A92274"/>
    <w:rsid w:val="00AA528F"/>
    <w:rsid w:val="00AB025C"/>
    <w:rsid w:val="00AB52B2"/>
    <w:rsid w:val="00AB6DB0"/>
    <w:rsid w:val="00AC5A98"/>
    <w:rsid w:val="00AC7700"/>
    <w:rsid w:val="00AD4722"/>
    <w:rsid w:val="00AF27D2"/>
    <w:rsid w:val="00AF2F35"/>
    <w:rsid w:val="00B04B1A"/>
    <w:rsid w:val="00B17AA2"/>
    <w:rsid w:val="00B32743"/>
    <w:rsid w:val="00B34502"/>
    <w:rsid w:val="00B360C1"/>
    <w:rsid w:val="00B42D0C"/>
    <w:rsid w:val="00B57B70"/>
    <w:rsid w:val="00B611F3"/>
    <w:rsid w:val="00B6447E"/>
    <w:rsid w:val="00B64E66"/>
    <w:rsid w:val="00B65C45"/>
    <w:rsid w:val="00B67E02"/>
    <w:rsid w:val="00B7401A"/>
    <w:rsid w:val="00B9044D"/>
    <w:rsid w:val="00B916D2"/>
    <w:rsid w:val="00BA6F87"/>
    <w:rsid w:val="00BB0FC5"/>
    <w:rsid w:val="00BB4E80"/>
    <w:rsid w:val="00BB66C5"/>
    <w:rsid w:val="00BC4AAD"/>
    <w:rsid w:val="00BD3AAB"/>
    <w:rsid w:val="00BE1990"/>
    <w:rsid w:val="00BE6F95"/>
    <w:rsid w:val="00C1034E"/>
    <w:rsid w:val="00C22E2E"/>
    <w:rsid w:val="00C25626"/>
    <w:rsid w:val="00C25C21"/>
    <w:rsid w:val="00C268C6"/>
    <w:rsid w:val="00C3054F"/>
    <w:rsid w:val="00C30DA0"/>
    <w:rsid w:val="00C35914"/>
    <w:rsid w:val="00C35D52"/>
    <w:rsid w:val="00C41AD0"/>
    <w:rsid w:val="00C46520"/>
    <w:rsid w:val="00C6151B"/>
    <w:rsid w:val="00C67F76"/>
    <w:rsid w:val="00C717F9"/>
    <w:rsid w:val="00C8129A"/>
    <w:rsid w:val="00C83251"/>
    <w:rsid w:val="00C94847"/>
    <w:rsid w:val="00CA1027"/>
    <w:rsid w:val="00CB1DFE"/>
    <w:rsid w:val="00CB204E"/>
    <w:rsid w:val="00CB3CBC"/>
    <w:rsid w:val="00CC131E"/>
    <w:rsid w:val="00CC45C0"/>
    <w:rsid w:val="00CC7CF2"/>
    <w:rsid w:val="00CE76F3"/>
    <w:rsid w:val="00CF0761"/>
    <w:rsid w:val="00CF26B7"/>
    <w:rsid w:val="00D31990"/>
    <w:rsid w:val="00D33F6E"/>
    <w:rsid w:val="00D57187"/>
    <w:rsid w:val="00D6109F"/>
    <w:rsid w:val="00D66127"/>
    <w:rsid w:val="00D66EE1"/>
    <w:rsid w:val="00D70308"/>
    <w:rsid w:val="00D80B39"/>
    <w:rsid w:val="00D836C5"/>
    <w:rsid w:val="00D9649D"/>
    <w:rsid w:val="00DA3191"/>
    <w:rsid w:val="00DA4622"/>
    <w:rsid w:val="00DB3F1C"/>
    <w:rsid w:val="00DB5742"/>
    <w:rsid w:val="00DB57A4"/>
    <w:rsid w:val="00DB5F3E"/>
    <w:rsid w:val="00DB7554"/>
    <w:rsid w:val="00DC241A"/>
    <w:rsid w:val="00DC32A5"/>
    <w:rsid w:val="00DC4975"/>
    <w:rsid w:val="00DD0496"/>
    <w:rsid w:val="00DF35D0"/>
    <w:rsid w:val="00DF77CF"/>
    <w:rsid w:val="00E044A4"/>
    <w:rsid w:val="00E07764"/>
    <w:rsid w:val="00E13346"/>
    <w:rsid w:val="00E14CA2"/>
    <w:rsid w:val="00E30C56"/>
    <w:rsid w:val="00E42588"/>
    <w:rsid w:val="00E43D39"/>
    <w:rsid w:val="00E512F1"/>
    <w:rsid w:val="00E574D8"/>
    <w:rsid w:val="00E61670"/>
    <w:rsid w:val="00E62BED"/>
    <w:rsid w:val="00E6720F"/>
    <w:rsid w:val="00E720A7"/>
    <w:rsid w:val="00E72280"/>
    <w:rsid w:val="00E804ED"/>
    <w:rsid w:val="00E86E3F"/>
    <w:rsid w:val="00E939C2"/>
    <w:rsid w:val="00EB719A"/>
    <w:rsid w:val="00EB74D5"/>
    <w:rsid w:val="00EC4A5B"/>
    <w:rsid w:val="00ED4693"/>
    <w:rsid w:val="00ED4F8D"/>
    <w:rsid w:val="00ED564F"/>
    <w:rsid w:val="00EE49C5"/>
    <w:rsid w:val="00EE5574"/>
    <w:rsid w:val="00EF6550"/>
    <w:rsid w:val="00EF7152"/>
    <w:rsid w:val="00F12563"/>
    <w:rsid w:val="00F13214"/>
    <w:rsid w:val="00F16A4F"/>
    <w:rsid w:val="00F20D55"/>
    <w:rsid w:val="00F2798F"/>
    <w:rsid w:val="00F33B9D"/>
    <w:rsid w:val="00F355E9"/>
    <w:rsid w:val="00F4430D"/>
    <w:rsid w:val="00F54B09"/>
    <w:rsid w:val="00F561F1"/>
    <w:rsid w:val="00F62301"/>
    <w:rsid w:val="00F6431D"/>
    <w:rsid w:val="00F65C0D"/>
    <w:rsid w:val="00F665E1"/>
    <w:rsid w:val="00F67C18"/>
    <w:rsid w:val="00F71E0F"/>
    <w:rsid w:val="00F778A3"/>
    <w:rsid w:val="00F8509B"/>
    <w:rsid w:val="00F87487"/>
    <w:rsid w:val="00FA21F9"/>
    <w:rsid w:val="00FE1D25"/>
    <w:rsid w:val="00FE2E0C"/>
    <w:rsid w:val="00FF2EA3"/>
    <w:rsid w:val="00FF6A52"/>
    <w:rsid w:val="00FF6E95"/>
    <w:rsid w:val="00FF78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584EA4"/>
  <w15:chartTrackingRefBased/>
  <w15:docId w15:val="{3130BF61-07A7-4165-B101-82B28FF6C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51E"/>
    <w:pPr>
      <w:spacing w:after="0" w:line="240" w:lineRule="auto"/>
    </w:pPr>
    <w:rPr>
      <w:rFonts w:ascii="Arial" w:eastAsia="Times New Roman" w:hAnsi="Arial" w:cs="Arial"/>
      <w:kern w:val="0"/>
      <w:sz w:val="20"/>
      <w:szCs w:val="20"/>
      <w14:ligatures w14:val="none"/>
    </w:rPr>
  </w:style>
  <w:style w:type="paragraph" w:styleId="Heading1">
    <w:name w:val="heading 1"/>
    <w:basedOn w:val="Normal"/>
    <w:next w:val="Normal"/>
    <w:link w:val="Heading1Char"/>
    <w:uiPriority w:val="9"/>
    <w:qFormat/>
    <w:rsid w:val="001C75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C75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C75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C75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C75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C751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751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751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751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75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C75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C75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C75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75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75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75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75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751E"/>
    <w:rPr>
      <w:rFonts w:eastAsiaTheme="majorEastAsia" w:cstheme="majorBidi"/>
      <w:color w:val="272727" w:themeColor="text1" w:themeTint="D8"/>
    </w:rPr>
  </w:style>
  <w:style w:type="paragraph" w:styleId="Title">
    <w:name w:val="Title"/>
    <w:basedOn w:val="Normal"/>
    <w:next w:val="Normal"/>
    <w:link w:val="TitleChar"/>
    <w:uiPriority w:val="10"/>
    <w:qFormat/>
    <w:rsid w:val="001C751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75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75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75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751E"/>
    <w:pPr>
      <w:spacing w:before="160"/>
      <w:jc w:val="center"/>
    </w:pPr>
    <w:rPr>
      <w:i/>
      <w:iCs/>
      <w:color w:val="404040" w:themeColor="text1" w:themeTint="BF"/>
    </w:rPr>
  </w:style>
  <w:style w:type="character" w:customStyle="1" w:styleId="QuoteChar">
    <w:name w:val="Quote Char"/>
    <w:basedOn w:val="DefaultParagraphFont"/>
    <w:link w:val="Quote"/>
    <w:uiPriority w:val="29"/>
    <w:rsid w:val="001C751E"/>
    <w:rPr>
      <w:i/>
      <w:iCs/>
      <w:color w:val="404040" w:themeColor="text1" w:themeTint="BF"/>
    </w:rPr>
  </w:style>
  <w:style w:type="paragraph" w:styleId="ListParagraph">
    <w:name w:val="List Paragraph"/>
    <w:basedOn w:val="Normal"/>
    <w:uiPriority w:val="34"/>
    <w:qFormat/>
    <w:rsid w:val="001C751E"/>
    <w:pPr>
      <w:ind w:left="720"/>
      <w:contextualSpacing/>
    </w:pPr>
  </w:style>
  <w:style w:type="character" w:styleId="IntenseEmphasis">
    <w:name w:val="Intense Emphasis"/>
    <w:basedOn w:val="DefaultParagraphFont"/>
    <w:uiPriority w:val="21"/>
    <w:qFormat/>
    <w:rsid w:val="001C751E"/>
    <w:rPr>
      <w:i/>
      <w:iCs/>
      <w:color w:val="0F4761" w:themeColor="accent1" w:themeShade="BF"/>
    </w:rPr>
  </w:style>
  <w:style w:type="paragraph" w:styleId="IntenseQuote">
    <w:name w:val="Intense Quote"/>
    <w:basedOn w:val="Normal"/>
    <w:next w:val="Normal"/>
    <w:link w:val="IntenseQuoteChar"/>
    <w:uiPriority w:val="30"/>
    <w:qFormat/>
    <w:rsid w:val="001C75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C751E"/>
    <w:rPr>
      <w:i/>
      <w:iCs/>
      <w:color w:val="0F4761" w:themeColor="accent1" w:themeShade="BF"/>
    </w:rPr>
  </w:style>
  <w:style w:type="character" w:styleId="IntenseReference">
    <w:name w:val="Intense Reference"/>
    <w:basedOn w:val="DefaultParagraphFont"/>
    <w:uiPriority w:val="32"/>
    <w:qFormat/>
    <w:rsid w:val="001C751E"/>
    <w:rPr>
      <w:b/>
      <w:bCs/>
      <w:smallCaps/>
      <w:color w:val="0F4761" w:themeColor="accent1" w:themeShade="BF"/>
      <w:spacing w:val="5"/>
    </w:rPr>
  </w:style>
  <w:style w:type="paragraph" w:styleId="Header">
    <w:name w:val="header"/>
    <w:basedOn w:val="Normal"/>
    <w:link w:val="HeaderChar"/>
    <w:uiPriority w:val="99"/>
    <w:unhideWhenUsed/>
    <w:rsid w:val="001C751E"/>
    <w:pPr>
      <w:tabs>
        <w:tab w:val="center" w:pos="4680"/>
        <w:tab w:val="right" w:pos="9360"/>
      </w:tabs>
    </w:pPr>
  </w:style>
  <w:style w:type="character" w:customStyle="1" w:styleId="HeaderChar">
    <w:name w:val="Header Char"/>
    <w:basedOn w:val="DefaultParagraphFont"/>
    <w:link w:val="Header"/>
    <w:uiPriority w:val="99"/>
    <w:rsid w:val="001C751E"/>
  </w:style>
  <w:style w:type="paragraph" w:styleId="Footer">
    <w:name w:val="footer"/>
    <w:basedOn w:val="Normal"/>
    <w:link w:val="FooterChar"/>
    <w:uiPriority w:val="99"/>
    <w:unhideWhenUsed/>
    <w:rsid w:val="001C751E"/>
    <w:pPr>
      <w:tabs>
        <w:tab w:val="center" w:pos="4680"/>
        <w:tab w:val="right" w:pos="9360"/>
      </w:tabs>
    </w:pPr>
  </w:style>
  <w:style w:type="character" w:customStyle="1" w:styleId="FooterChar">
    <w:name w:val="Footer Char"/>
    <w:basedOn w:val="DefaultParagraphFont"/>
    <w:link w:val="Footer"/>
    <w:uiPriority w:val="99"/>
    <w:rsid w:val="001C751E"/>
  </w:style>
  <w:style w:type="character" w:styleId="Hyperlink">
    <w:name w:val="Hyperlink"/>
    <w:uiPriority w:val="99"/>
    <w:rsid w:val="001C751E"/>
    <w:rPr>
      <w:color w:val="0000FF"/>
      <w:u w:val="single"/>
    </w:rPr>
  </w:style>
  <w:style w:type="paragraph" w:customStyle="1" w:styleId="xmsonormal">
    <w:name w:val="x_msonormal"/>
    <w:basedOn w:val="Normal"/>
    <w:rsid w:val="001C751E"/>
    <w:rPr>
      <w:rFonts w:ascii="Calibri" w:eastAsia="Calibri" w:hAnsi="Calibri" w:cs="Calibri"/>
      <w:sz w:val="22"/>
      <w:szCs w:val="22"/>
    </w:rPr>
  </w:style>
  <w:style w:type="character" w:styleId="UnresolvedMention">
    <w:name w:val="Unresolved Mention"/>
    <w:basedOn w:val="DefaultParagraphFont"/>
    <w:uiPriority w:val="99"/>
    <w:semiHidden/>
    <w:unhideWhenUsed/>
    <w:rsid w:val="001C751E"/>
    <w:rPr>
      <w:color w:val="605E5C"/>
      <w:shd w:val="clear" w:color="auto" w:fill="E1DFDD"/>
    </w:rPr>
  </w:style>
  <w:style w:type="table" w:styleId="TableGrid">
    <w:name w:val="Table Grid"/>
    <w:basedOn w:val="TableNormal"/>
    <w:uiPriority w:val="39"/>
    <w:rsid w:val="002129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7A7D6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667243">
      <w:bodyDiv w:val="1"/>
      <w:marLeft w:val="0"/>
      <w:marRight w:val="0"/>
      <w:marTop w:val="0"/>
      <w:marBottom w:val="0"/>
      <w:divBdr>
        <w:top w:val="none" w:sz="0" w:space="0" w:color="auto"/>
        <w:left w:val="none" w:sz="0" w:space="0" w:color="auto"/>
        <w:bottom w:val="none" w:sz="0" w:space="0" w:color="auto"/>
        <w:right w:val="none" w:sz="0" w:space="0" w:color="auto"/>
      </w:divBdr>
    </w:div>
    <w:div w:id="1004432321">
      <w:bodyDiv w:val="1"/>
      <w:marLeft w:val="0"/>
      <w:marRight w:val="0"/>
      <w:marTop w:val="0"/>
      <w:marBottom w:val="0"/>
      <w:divBdr>
        <w:top w:val="none" w:sz="0" w:space="0" w:color="auto"/>
        <w:left w:val="none" w:sz="0" w:space="0" w:color="auto"/>
        <w:bottom w:val="none" w:sz="0" w:space="0" w:color="auto"/>
        <w:right w:val="none" w:sz="0" w:space="0" w:color="auto"/>
      </w:divBdr>
    </w:div>
    <w:div w:id="1079791666">
      <w:bodyDiv w:val="1"/>
      <w:marLeft w:val="0"/>
      <w:marRight w:val="0"/>
      <w:marTop w:val="0"/>
      <w:marBottom w:val="0"/>
      <w:divBdr>
        <w:top w:val="none" w:sz="0" w:space="0" w:color="auto"/>
        <w:left w:val="none" w:sz="0" w:space="0" w:color="auto"/>
        <w:bottom w:val="none" w:sz="0" w:space="0" w:color="auto"/>
        <w:right w:val="none" w:sz="0" w:space="0" w:color="auto"/>
      </w:divBdr>
    </w:div>
    <w:div w:id="1280990814">
      <w:bodyDiv w:val="1"/>
      <w:marLeft w:val="0"/>
      <w:marRight w:val="0"/>
      <w:marTop w:val="0"/>
      <w:marBottom w:val="0"/>
      <w:divBdr>
        <w:top w:val="none" w:sz="0" w:space="0" w:color="auto"/>
        <w:left w:val="none" w:sz="0" w:space="0" w:color="auto"/>
        <w:bottom w:val="none" w:sz="0" w:space="0" w:color="auto"/>
        <w:right w:val="none" w:sz="0" w:space="0" w:color="auto"/>
      </w:divBdr>
    </w:div>
    <w:div w:id="2143841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ams.microsoft.com/meet/25994431608869?p=hfNcVdjGGPsgdyQ6Lo"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tpc.ashrae.org/Index?cmtKey=0A4C1ADE-E61E-4825-AEED-FEC2324C225D"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shrae.org/conferences/2027-winter-conference/2027-winter-conference-technical-progra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ashrae.org/joinatc" TargetMode="External"/><Relationship Id="rId4" Type="http://schemas.openxmlformats.org/officeDocument/2006/relationships/webSettings" Target="webSettings.xml"/><Relationship Id="rId9" Type="http://schemas.openxmlformats.org/officeDocument/2006/relationships/hyperlink" Target="https://www.ashrae.org/about-ashrae/ashrae-code-of-ethic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7cf48d45-3ddb-4389-a9c1-c115526eb52e}" enabled="0" method="" siteId="{7cf48d45-3ddb-4389-a9c1-c115526eb52e}" removed="1"/>
</clbl:labelList>
</file>

<file path=docProps/app.xml><?xml version="1.0" encoding="utf-8"?>
<Properties xmlns="http://schemas.openxmlformats.org/officeDocument/2006/extended-properties" xmlns:vt="http://schemas.openxmlformats.org/officeDocument/2006/docPropsVTypes">
  <Template>Normal.dotm</Template>
  <TotalTime>1153</TotalTime>
  <Pages>3</Pages>
  <Words>876</Words>
  <Characters>4995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Fronk, Brian Matthew</dc:creator>
  <cp:keywords/>
  <dc:description/>
  <cp:lastModifiedBy>Liu, Haotian</cp:lastModifiedBy>
  <cp:revision>292</cp:revision>
  <dcterms:created xsi:type="dcterms:W3CDTF">2024-06-03T17:16:00Z</dcterms:created>
  <dcterms:modified xsi:type="dcterms:W3CDTF">2026-05-13T16:47:00Z</dcterms:modified>
</cp:coreProperties>
</file>