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73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38"/>
      </w:tblGrid>
      <w:tr w:rsidR="0012530B" w:rsidRPr="005D291F" w14:paraId="6A04C00D" w14:textId="77777777" w:rsidTr="00C73AB9">
        <w:trPr>
          <w:jc w:val="center"/>
        </w:trPr>
        <w:tc>
          <w:tcPr>
            <w:tcW w:w="9738" w:type="dxa"/>
          </w:tcPr>
          <w:p w14:paraId="6A68A75C" w14:textId="6B954C5A" w:rsidR="0012530B" w:rsidRPr="00455F4A" w:rsidRDefault="001A5E09" w:rsidP="00C73AB9">
            <w:pPr>
              <w:pStyle w:val="Default"/>
              <w:spacing w:before="120" w:after="120"/>
              <w:ind w:left="346"/>
              <w:rPr>
                <w:rFonts w:ascii="Calibri" w:hAnsi="Calibri" w:cs="Calibri"/>
                <w:b/>
                <w:sz w:val="56"/>
              </w:rPr>
            </w:pPr>
            <w:r>
              <w:rPr>
                <w:rFonts w:cs="Calibri"/>
                <w:noProof/>
                <w:color w:val="221E1F"/>
              </w:rPr>
              <w:drawing>
                <wp:anchor distT="0" distB="0" distL="114300" distR="114300" simplePos="0" relativeHeight="251657728" behindDoc="0" locked="0" layoutInCell="1" allowOverlap="1" wp14:anchorId="49AD02F3" wp14:editId="0D56F248">
                  <wp:simplePos x="0" y="0"/>
                  <wp:positionH relativeFrom="column">
                    <wp:posOffset>5128260</wp:posOffset>
                  </wp:positionH>
                  <wp:positionV relativeFrom="paragraph">
                    <wp:posOffset>161925</wp:posOffset>
                  </wp:positionV>
                  <wp:extent cx="809625" cy="552450"/>
                  <wp:effectExtent l="0" t="0" r="9525" b="0"/>
                  <wp:wrapNone/>
                  <wp:docPr id="2" name="Picture 1" descr="http://ashrae.org/Image%20Library/Static/logo_ashrae.png?code=72c4166c-fe1f-490d-abad-d16d2147f7f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shrae.org/Image%20Library/Static/logo_ashrae.png?code=72c4166c-fe1f-490d-abad-d16d2147f7f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2530B" w:rsidRPr="005D291F">
              <w:rPr>
                <w:rFonts w:ascii="Calibri" w:hAnsi="Calibri" w:cs="Calibri"/>
                <w:color w:val="221E1F"/>
                <w:sz w:val="22"/>
                <w:szCs w:val="22"/>
              </w:rPr>
              <w:br w:type="page"/>
            </w:r>
            <w:r w:rsidR="0012530B" w:rsidRPr="005D291F">
              <w:rPr>
                <w:rFonts w:ascii="Calibri" w:hAnsi="Calibri" w:cs="Calibri"/>
                <w:sz w:val="18"/>
                <w:szCs w:val="18"/>
              </w:rPr>
              <w:br w:type="page"/>
            </w:r>
            <w:r w:rsidR="0012530B" w:rsidRPr="005D291F">
              <w:rPr>
                <w:rFonts w:ascii="Calibri" w:hAnsi="Calibri" w:cs="Calibri"/>
                <w:color w:val="auto"/>
                <w:sz w:val="20"/>
                <w:szCs w:val="20"/>
              </w:rPr>
              <w:br w:type="page"/>
            </w:r>
            <w:r w:rsidR="0012530B" w:rsidRPr="005D291F">
              <w:rPr>
                <w:rFonts w:ascii="Calibri" w:hAnsi="Calibri" w:cs="Calibri"/>
                <w:sz w:val="18"/>
                <w:szCs w:val="18"/>
              </w:rPr>
              <w:br w:type="page"/>
            </w:r>
            <w:r w:rsidR="0012530B" w:rsidRPr="005D291F">
              <w:rPr>
                <w:rFonts w:ascii="Calibri" w:hAnsi="Calibri" w:cs="Calibri"/>
                <w:sz w:val="18"/>
                <w:szCs w:val="18"/>
              </w:rPr>
              <w:br w:type="page"/>
            </w:r>
            <w:r w:rsidR="00F430A1">
              <w:rPr>
                <w:rFonts w:ascii="Calibri" w:hAnsi="Calibri" w:cs="Calibri"/>
                <w:b/>
                <w:sz w:val="56"/>
              </w:rPr>
              <w:t>Subcommittee Notes</w:t>
            </w:r>
          </w:p>
          <w:p w14:paraId="4BE96916" w14:textId="77777777" w:rsidR="00800E0B" w:rsidRPr="00A6249D" w:rsidRDefault="00800E0B" w:rsidP="00C73AB9">
            <w:pPr>
              <w:ind w:left="351"/>
              <w:rPr>
                <w:rFonts w:ascii="Calibri" w:hAnsi="Calibri" w:cs="Calibri"/>
                <w:b/>
                <w:sz w:val="22"/>
                <w:szCs w:val="22"/>
              </w:rPr>
            </w:pPr>
            <w:r w:rsidRPr="00A6249D">
              <w:rPr>
                <w:rFonts w:ascii="Calibri" w:hAnsi="Calibri" w:cs="Calibri"/>
                <w:b/>
                <w:sz w:val="22"/>
                <w:szCs w:val="22"/>
              </w:rPr>
              <w:t>TC 7.6 Building Energy Performance</w:t>
            </w:r>
          </w:p>
          <w:p w14:paraId="547143B6" w14:textId="719B3371" w:rsidR="0012530B" w:rsidRPr="00A6249D" w:rsidRDefault="00800E0B" w:rsidP="00C73AB9">
            <w:pPr>
              <w:ind w:left="351"/>
              <w:rPr>
                <w:rFonts w:ascii="Calibri" w:hAnsi="Calibri" w:cs="Calibri"/>
                <w:b/>
                <w:sz w:val="22"/>
                <w:szCs w:val="22"/>
              </w:rPr>
            </w:pPr>
            <w:r w:rsidRPr="00A6249D">
              <w:rPr>
                <w:rFonts w:ascii="Calibri" w:hAnsi="Calibri" w:cs="Calibri"/>
                <w:b/>
                <w:sz w:val="22"/>
                <w:szCs w:val="22"/>
              </w:rPr>
              <w:t>Handbook</w:t>
            </w:r>
            <w:r w:rsidR="0012530B" w:rsidRPr="00A6249D">
              <w:rPr>
                <w:rFonts w:ascii="Calibri" w:hAnsi="Calibri" w:cs="Calibri"/>
                <w:b/>
                <w:sz w:val="22"/>
                <w:szCs w:val="22"/>
              </w:rPr>
              <w:t xml:space="preserve"> Sub</w:t>
            </w:r>
            <w:r w:rsidR="00FF5E4B">
              <w:rPr>
                <w:rFonts w:ascii="Calibri" w:hAnsi="Calibri" w:cs="Calibri"/>
                <w:b/>
                <w:sz w:val="22"/>
                <w:szCs w:val="22"/>
              </w:rPr>
              <w:t>c</w:t>
            </w:r>
            <w:r w:rsidR="0012530B" w:rsidRPr="00A6249D">
              <w:rPr>
                <w:rFonts w:ascii="Calibri" w:hAnsi="Calibri" w:cs="Calibri"/>
                <w:b/>
                <w:sz w:val="22"/>
                <w:szCs w:val="22"/>
              </w:rPr>
              <w:t>ommittee</w:t>
            </w:r>
          </w:p>
          <w:p w14:paraId="183F8B57" w14:textId="77777777" w:rsidR="0012530B" w:rsidRPr="00A6249D" w:rsidRDefault="0012530B" w:rsidP="00C73AB9">
            <w:pPr>
              <w:ind w:left="351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8D1437F" w14:textId="0B2B720C" w:rsidR="00800E0B" w:rsidRPr="00A6249D" w:rsidRDefault="00FF5E4B" w:rsidP="00C73AB9">
            <w:pPr>
              <w:ind w:left="351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HVAC </w:t>
            </w:r>
            <w:r w:rsidR="00800E0B" w:rsidRPr="00A6249D">
              <w:rPr>
                <w:rFonts w:ascii="Calibri" w:hAnsi="Calibri" w:cs="Calibri"/>
                <w:sz w:val="22"/>
                <w:szCs w:val="22"/>
              </w:rPr>
              <w:t>Applications Handbook</w:t>
            </w:r>
          </w:p>
          <w:p w14:paraId="6F17567F" w14:textId="646B263F" w:rsidR="00800E0B" w:rsidRPr="00A6249D" w:rsidRDefault="00800E0B" w:rsidP="00C73AB9">
            <w:pPr>
              <w:ind w:left="351"/>
              <w:rPr>
                <w:rFonts w:ascii="Calibri" w:hAnsi="Calibri" w:cs="Calibri"/>
                <w:sz w:val="22"/>
                <w:szCs w:val="22"/>
              </w:rPr>
            </w:pPr>
            <w:r w:rsidRPr="00A6249D">
              <w:rPr>
                <w:rFonts w:ascii="Calibri" w:hAnsi="Calibri" w:cs="Calibri"/>
                <w:sz w:val="22"/>
                <w:szCs w:val="22"/>
              </w:rPr>
              <w:t>Chapter 3</w:t>
            </w:r>
            <w:r w:rsidR="00FF5E4B">
              <w:rPr>
                <w:rFonts w:ascii="Calibri" w:hAnsi="Calibri" w:cs="Calibri"/>
                <w:sz w:val="22"/>
                <w:szCs w:val="22"/>
              </w:rPr>
              <w:t>7</w:t>
            </w:r>
            <w:r w:rsidRPr="00A6249D">
              <w:rPr>
                <w:rFonts w:ascii="Calibri" w:hAnsi="Calibri" w:cs="Calibri"/>
                <w:sz w:val="22"/>
                <w:szCs w:val="22"/>
              </w:rPr>
              <w:t xml:space="preserve"> – Energy </w:t>
            </w:r>
            <w:r w:rsidR="00FF5E4B">
              <w:rPr>
                <w:rFonts w:ascii="Calibri" w:hAnsi="Calibri" w:cs="Calibri"/>
                <w:sz w:val="22"/>
                <w:szCs w:val="22"/>
              </w:rPr>
              <w:t xml:space="preserve">and Water </w:t>
            </w:r>
            <w:r w:rsidRPr="00A6249D">
              <w:rPr>
                <w:rFonts w:ascii="Calibri" w:hAnsi="Calibri" w:cs="Calibri"/>
                <w:sz w:val="22"/>
                <w:szCs w:val="22"/>
              </w:rPr>
              <w:t>Use and Management</w:t>
            </w:r>
          </w:p>
          <w:p w14:paraId="6D5E2D89" w14:textId="60910F59" w:rsidR="00800E0B" w:rsidRPr="00A6249D" w:rsidRDefault="00800E0B" w:rsidP="00C73AB9">
            <w:pPr>
              <w:ind w:left="351"/>
              <w:rPr>
                <w:rFonts w:ascii="Calibri" w:hAnsi="Calibri" w:cs="Calibri"/>
                <w:sz w:val="22"/>
                <w:szCs w:val="22"/>
              </w:rPr>
            </w:pPr>
            <w:r w:rsidRPr="00A6249D">
              <w:rPr>
                <w:rFonts w:ascii="Calibri" w:hAnsi="Calibri" w:cs="Calibri"/>
                <w:sz w:val="22"/>
                <w:szCs w:val="22"/>
              </w:rPr>
              <w:t>Chapter 4</w:t>
            </w:r>
            <w:r w:rsidR="00C86C20">
              <w:rPr>
                <w:rFonts w:ascii="Calibri" w:hAnsi="Calibri" w:cs="Calibri"/>
                <w:sz w:val="22"/>
                <w:szCs w:val="22"/>
              </w:rPr>
              <w:t>2</w:t>
            </w:r>
            <w:r w:rsidRPr="00A6249D">
              <w:rPr>
                <w:rFonts w:ascii="Calibri" w:hAnsi="Calibri" w:cs="Calibri"/>
                <w:sz w:val="22"/>
                <w:szCs w:val="22"/>
              </w:rPr>
              <w:t xml:space="preserve"> – Building Energy Monitoring</w:t>
            </w:r>
          </w:p>
          <w:p w14:paraId="5105D415" w14:textId="77777777" w:rsidR="00800E0B" w:rsidRPr="00A6249D" w:rsidRDefault="00800E0B" w:rsidP="00C73AB9">
            <w:pPr>
              <w:ind w:left="351"/>
              <w:rPr>
                <w:rFonts w:ascii="Calibri" w:hAnsi="Calibri" w:cs="Calibri"/>
                <w:sz w:val="22"/>
                <w:szCs w:val="22"/>
              </w:rPr>
            </w:pPr>
          </w:p>
          <w:p w14:paraId="115CB5FA" w14:textId="020BDC3F" w:rsidR="0012530B" w:rsidRDefault="007C457D" w:rsidP="00706573">
            <w:pPr>
              <w:ind w:left="36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Thursday, June 11</w:t>
            </w:r>
            <w:r w:rsidR="00557357">
              <w:rPr>
                <w:rFonts w:ascii="Calibri" w:hAnsi="Calibri" w:cs="Calibri"/>
                <w:sz w:val="22"/>
                <w:szCs w:val="22"/>
              </w:rPr>
              <w:t>, 2020</w:t>
            </w:r>
            <w:r w:rsidR="0012530B" w:rsidRPr="00A6249D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800E0B" w:rsidRPr="00A6249D">
              <w:rPr>
                <w:rFonts w:ascii="Calibri" w:hAnsi="Calibri" w:cs="Calibri"/>
                <w:sz w:val="22"/>
                <w:szCs w:val="22"/>
              </w:rPr>
              <w:t>3</w:t>
            </w:r>
            <w:r w:rsidR="0012530B" w:rsidRPr="00A6249D">
              <w:rPr>
                <w:rFonts w:ascii="Calibri" w:hAnsi="Calibri" w:cs="Calibri"/>
                <w:sz w:val="22"/>
                <w:szCs w:val="22"/>
              </w:rPr>
              <w:t>:00 pm</w:t>
            </w:r>
            <w:r w:rsidR="00FF5E4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Eastern </w:t>
            </w:r>
            <w:r w:rsidR="00FF5E4B">
              <w:rPr>
                <w:rFonts w:ascii="Calibri" w:hAnsi="Calibri" w:cs="Calibri"/>
                <w:sz w:val="22"/>
                <w:szCs w:val="22"/>
              </w:rPr>
              <w:t>Time</w:t>
            </w:r>
          </w:p>
          <w:p w14:paraId="67A61872" w14:textId="6A93C22E" w:rsidR="00FF5E4B" w:rsidRPr="005D291F" w:rsidRDefault="007C457D" w:rsidP="00706573">
            <w:pPr>
              <w:ind w:left="36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Zoom: </w:t>
            </w:r>
            <w:hyperlink r:id="rId9" w:history="1">
              <w:r w:rsidRPr="00BF2781">
                <w:rPr>
                  <w:rStyle w:val="Hyperlink"/>
                  <w:rFonts w:ascii="Calibri" w:hAnsi="Calibri" w:cs="Calibri"/>
                  <w:sz w:val="22"/>
                  <w:szCs w:val="22"/>
                </w:rPr>
                <w:t>https://zoom.us/j/97136039488?pwd=QWVZTGMyRGdiUHJjNFBIdElEVUJEQT09</w:t>
              </w:r>
            </w:hyperlink>
          </w:p>
        </w:tc>
      </w:tr>
    </w:tbl>
    <w:p w14:paraId="5348AF7A" w14:textId="77777777" w:rsidR="0012530B" w:rsidRPr="005D291F" w:rsidRDefault="0012530B" w:rsidP="0012530B">
      <w:pPr>
        <w:rPr>
          <w:rFonts w:ascii="Calibri" w:hAnsi="Calibri" w:cs="Calibri"/>
          <w:b/>
          <w:sz w:val="22"/>
          <w:szCs w:val="22"/>
        </w:rPr>
      </w:pPr>
    </w:p>
    <w:p w14:paraId="7941BA51" w14:textId="77777777" w:rsidR="00F430A1" w:rsidRPr="00D43D67" w:rsidRDefault="00F430A1" w:rsidP="00F430A1">
      <w:pPr>
        <w:rPr>
          <w:rFonts w:ascii="Arial" w:hAnsi="Arial" w:cs="Arial"/>
          <w:b/>
          <w:sz w:val="22"/>
          <w:szCs w:val="22"/>
          <w:u w:val="single"/>
        </w:rPr>
      </w:pPr>
      <w:r w:rsidRPr="00D43D67">
        <w:rPr>
          <w:rFonts w:ascii="Arial" w:hAnsi="Arial" w:cs="Arial"/>
          <w:b/>
          <w:sz w:val="22"/>
          <w:szCs w:val="22"/>
          <w:u w:val="single"/>
        </w:rPr>
        <w:t>Attendance: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3"/>
        <w:gridCol w:w="2984"/>
        <w:gridCol w:w="3363"/>
      </w:tblGrid>
      <w:tr w:rsidR="00F430A1" w14:paraId="4ADA068A" w14:textId="77777777" w:rsidTr="009E4412">
        <w:tc>
          <w:tcPr>
            <w:tcW w:w="3003" w:type="dxa"/>
          </w:tcPr>
          <w:p w14:paraId="6995A2BE" w14:textId="77777777" w:rsidR="00F430A1" w:rsidRDefault="00F430A1" w:rsidP="009E44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Name</w:t>
            </w:r>
          </w:p>
        </w:tc>
        <w:tc>
          <w:tcPr>
            <w:tcW w:w="2984" w:type="dxa"/>
          </w:tcPr>
          <w:p w14:paraId="2C9153D4" w14:textId="77777777" w:rsidR="00F430A1" w:rsidRDefault="00F430A1" w:rsidP="009E44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Affiliation</w:t>
            </w:r>
          </w:p>
        </w:tc>
        <w:tc>
          <w:tcPr>
            <w:tcW w:w="3363" w:type="dxa"/>
          </w:tcPr>
          <w:p w14:paraId="5E49A8B5" w14:textId="77777777" w:rsidR="00F430A1" w:rsidRDefault="00F430A1" w:rsidP="009E44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E-mail Address</w:t>
            </w:r>
          </w:p>
        </w:tc>
      </w:tr>
      <w:tr w:rsidR="00F430A1" w14:paraId="676B4A25" w14:textId="77777777" w:rsidTr="009E4412">
        <w:tc>
          <w:tcPr>
            <w:tcW w:w="3003" w:type="dxa"/>
          </w:tcPr>
          <w:p w14:paraId="2939AD5B" w14:textId="77777777" w:rsidR="00F430A1" w:rsidRPr="00654B4F" w:rsidRDefault="00F430A1" w:rsidP="009E4412">
            <w:pPr>
              <w:rPr>
                <w:rFonts w:ascii="Arial" w:hAnsi="Arial" w:cs="Arial"/>
                <w:sz w:val="22"/>
                <w:szCs w:val="22"/>
              </w:rPr>
            </w:pPr>
            <w:r w:rsidRPr="00654B4F">
              <w:rPr>
                <w:rFonts w:ascii="Arial" w:hAnsi="Arial" w:cs="Arial"/>
                <w:sz w:val="22"/>
                <w:szCs w:val="22"/>
              </w:rPr>
              <w:t>John Constantinide</w:t>
            </w:r>
          </w:p>
        </w:tc>
        <w:tc>
          <w:tcPr>
            <w:tcW w:w="2984" w:type="dxa"/>
          </w:tcPr>
          <w:p w14:paraId="24BC5201" w14:textId="49DD92B2" w:rsidR="00F430A1" w:rsidRPr="00654B4F" w:rsidRDefault="00F430A1" w:rsidP="009E4412">
            <w:pPr>
              <w:rPr>
                <w:rFonts w:ascii="Arial" w:hAnsi="Arial" w:cs="Arial"/>
                <w:sz w:val="22"/>
                <w:szCs w:val="22"/>
              </w:rPr>
            </w:pPr>
            <w:r w:rsidRPr="00654B4F">
              <w:rPr>
                <w:rFonts w:ascii="Arial" w:hAnsi="Arial" w:cs="Arial"/>
                <w:sz w:val="22"/>
                <w:szCs w:val="22"/>
              </w:rPr>
              <w:t>U.S. Space Force</w:t>
            </w:r>
          </w:p>
        </w:tc>
        <w:tc>
          <w:tcPr>
            <w:tcW w:w="3363" w:type="dxa"/>
          </w:tcPr>
          <w:p w14:paraId="67A2B0F3" w14:textId="77777777" w:rsidR="00F430A1" w:rsidRPr="00654B4F" w:rsidRDefault="00EB2D1F" w:rsidP="009E4412">
            <w:pPr>
              <w:rPr>
                <w:rFonts w:ascii="Arial" w:hAnsi="Arial" w:cs="Arial"/>
                <w:sz w:val="22"/>
                <w:szCs w:val="22"/>
              </w:rPr>
            </w:pPr>
            <w:hyperlink r:id="rId10" w:history="1">
              <w:r w:rsidR="00F430A1" w:rsidRPr="00654B4F">
                <w:rPr>
                  <w:rStyle w:val="Hyperlink"/>
                  <w:rFonts w:ascii="Arial" w:hAnsi="Arial" w:cs="Arial"/>
                  <w:sz w:val="22"/>
                  <w:szCs w:val="22"/>
                </w:rPr>
                <w:t>jmc@mail.ashrae.org</w:t>
              </w:r>
            </w:hyperlink>
          </w:p>
        </w:tc>
      </w:tr>
      <w:tr w:rsidR="00F430A1" w14:paraId="304943AD" w14:textId="77777777" w:rsidTr="009E4412">
        <w:tc>
          <w:tcPr>
            <w:tcW w:w="3003" w:type="dxa"/>
          </w:tcPr>
          <w:p w14:paraId="1A084E8D" w14:textId="3740F538" w:rsidR="00F430A1" w:rsidRPr="00654B4F" w:rsidRDefault="00F430A1" w:rsidP="009E4412">
            <w:pPr>
              <w:rPr>
                <w:rFonts w:ascii="Arial" w:hAnsi="Arial" w:cs="Arial"/>
                <w:sz w:val="22"/>
                <w:szCs w:val="22"/>
              </w:rPr>
            </w:pPr>
            <w:r w:rsidRPr="00654B4F">
              <w:rPr>
                <w:rFonts w:ascii="Arial" w:hAnsi="Arial" w:cs="Arial"/>
                <w:sz w:val="22"/>
                <w:szCs w:val="22"/>
              </w:rPr>
              <w:t>Harris Sheinman</w:t>
            </w:r>
          </w:p>
        </w:tc>
        <w:tc>
          <w:tcPr>
            <w:tcW w:w="2984" w:type="dxa"/>
          </w:tcPr>
          <w:p w14:paraId="4BBA3A48" w14:textId="33A9AD38" w:rsidR="00F430A1" w:rsidRPr="00654B4F" w:rsidRDefault="00F430A1" w:rsidP="009E4412">
            <w:pPr>
              <w:rPr>
                <w:rFonts w:ascii="Arial" w:hAnsi="Arial" w:cs="Arial"/>
                <w:sz w:val="22"/>
                <w:szCs w:val="22"/>
              </w:rPr>
            </w:pPr>
            <w:r w:rsidRPr="00654B4F">
              <w:rPr>
                <w:rFonts w:ascii="Arial" w:hAnsi="Arial" w:cs="Arial"/>
                <w:sz w:val="22"/>
                <w:szCs w:val="22"/>
              </w:rPr>
              <w:t>CDC</w:t>
            </w:r>
          </w:p>
        </w:tc>
        <w:tc>
          <w:tcPr>
            <w:tcW w:w="3363" w:type="dxa"/>
          </w:tcPr>
          <w:p w14:paraId="425ACBCD" w14:textId="7A628D34" w:rsidR="00F430A1" w:rsidRPr="00654B4F" w:rsidRDefault="00EB2D1F" w:rsidP="009E4412">
            <w:pPr>
              <w:rPr>
                <w:rFonts w:ascii="Arial" w:hAnsi="Arial" w:cs="Arial"/>
                <w:sz w:val="22"/>
                <w:szCs w:val="22"/>
              </w:rPr>
            </w:pPr>
            <w:hyperlink r:id="rId11" w:history="1">
              <w:r w:rsidR="00654B4F" w:rsidRPr="00654B4F">
                <w:rPr>
                  <w:rStyle w:val="Hyperlink"/>
                  <w:rFonts w:ascii="Arial" w:hAnsi="Arial" w:cs="Arial"/>
                  <w:sz w:val="22"/>
                  <w:szCs w:val="22"/>
                </w:rPr>
                <w:t>lyy9@cdc.gov</w:t>
              </w:r>
            </w:hyperlink>
            <w:r w:rsidR="00654B4F" w:rsidRPr="00654B4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F430A1" w14:paraId="278DC3DB" w14:textId="77777777" w:rsidTr="009E4412">
        <w:tc>
          <w:tcPr>
            <w:tcW w:w="3003" w:type="dxa"/>
          </w:tcPr>
          <w:p w14:paraId="05B61347" w14:textId="6C583A17" w:rsidR="00F430A1" w:rsidRPr="00654B4F" w:rsidRDefault="00F430A1" w:rsidP="009E4412">
            <w:pPr>
              <w:rPr>
                <w:rFonts w:ascii="Arial" w:hAnsi="Arial" w:cs="Arial"/>
                <w:sz w:val="22"/>
                <w:szCs w:val="22"/>
              </w:rPr>
            </w:pPr>
            <w:r w:rsidRPr="00654B4F">
              <w:rPr>
                <w:rFonts w:ascii="Arial" w:hAnsi="Arial" w:cs="Arial"/>
                <w:sz w:val="22"/>
                <w:szCs w:val="22"/>
              </w:rPr>
              <w:t>Mike MacDonald</w:t>
            </w:r>
            <w:r w:rsidR="00700CA2">
              <w:rPr>
                <w:rFonts w:ascii="Arial" w:hAnsi="Arial" w:cs="Arial"/>
                <w:sz w:val="22"/>
                <w:szCs w:val="22"/>
              </w:rPr>
              <w:t>*</w:t>
            </w:r>
          </w:p>
        </w:tc>
        <w:tc>
          <w:tcPr>
            <w:tcW w:w="2984" w:type="dxa"/>
          </w:tcPr>
          <w:p w14:paraId="350E2C96" w14:textId="49F68EB6" w:rsidR="00F430A1" w:rsidRPr="00654B4F" w:rsidRDefault="00F430A1" w:rsidP="009E4412">
            <w:pPr>
              <w:rPr>
                <w:rFonts w:ascii="Arial" w:hAnsi="Arial" w:cs="Arial"/>
                <w:sz w:val="22"/>
                <w:szCs w:val="22"/>
              </w:rPr>
            </w:pPr>
            <w:r w:rsidRPr="00654B4F">
              <w:rPr>
                <w:rFonts w:ascii="Arial" w:hAnsi="Arial" w:cs="Arial"/>
                <w:sz w:val="22"/>
                <w:szCs w:val="22"/>
              </w:rPr>
              <w:t>EPMI</w:t>
            </w:r>
          </w:p>
        </w:tc>
        <w:tc>
          <w:tcPr>
            <w:tcW w:w="3363" w:type="dxa"/>
          </w:tcPr>
          <w:p w14:paraId="7BD14D41" w14:textId="3742AF2F" w:rsidR="00F430A1" w:rsidRPr="00654B4F" w:rsidRDefault="00EB2D1F" w:rsidP="009E4412">
            <w:pPr>
              <w:rPr>
                <w:rFonts w:ascii="Arial" w:hAnsi="Arial" w:cs="Arial"/>
                <w:sz w:val="22"/>
                <w:szCs w:val="22"/>
              </w:rPr>
            </w:pPr>
            <w:hyperlink r:id="rId12" w:history="1">
              <w:r w:rsidR="00654B4F" w:rsidRPr="00654B4F">
                <w:rPr>
                  <w:rStyle w:val="Hyperlink"/>
                  <w:rFonts w:ascii="Arial" w:hAnsi="Arial" w:cs="Arial"/>
                  <w:sz w:val="22"/>
                  <w:szCs w:val="22"/>
                </w:rPr>
                <w:t>mmacdonald@epminst.us</w:t>
              </w:r>
            </w:hyperlink>
            <w:r w:rsidR="00654B4F" w:rsidRPr="00654B4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BA0871" w14:paraId="1AC86533" w14:textId="77777777" w:rsidTr="009E4412">
        <w:tc>
          <w:tcPr>
            <w:tcW w:w="3003" w:type="dxa"/>
          </w:tcPr>
          <w:p w14:paraId="44CAD0CB" w14:textId="33A38E9D" w:rsidR="00BA0871" w:rsidRPr="00654B4F" w:rsidRDefault="00BA0871" w:rsidP="009E4412">
            <w:pPr>
              <w:rPr>
                <w:rFonts w:ascii="Arial" w:hAnsi="Arial" w:cs="Arial"/>
                <w:sz w:val="22"/>
                <w:szCs w:val="22"/>
              </w:rPr>
            </w:pPr>
            <w:r w:rsidRPr="00654B4F">
              <w:rPr>
                <w:rFonts w:ascii="Arial" w:hAnsi="Arial" w:cs="Arial"/>
                <w:sz w:val="22"/>
                <w:szCs w:val="22"/>
              </w:rPr>
              <w:t xml:space="preserve">Bruce </w:t>
            </w:r>
            <w:proofErr w:type="spellStart"/>
            <w:r w:rsidRPr="00654B4F">
              <w:rPr>
                <w:rFonts w:ascii="Arial" w:hAnsi="Arial" w:cs="Arial"/>
                <w:sz w:val="22"/>
                <w:szCs w:val="22"/>
              </w:rPr>
              <w:t>Hunn</w:t>
            </w:r>
            <w:proofErr w:type="spellEnd"/>
          </w:p>
        </w:tc>
        <w:tc>
          <w:tcPr>
            <w:tcW w:w="2984" w:type="dxa"/>
          </w:tcPr>
          <w:p w14:paraId="33B8DA02" w14:textId="2CAB0C1A" w:rsidR="00BA0871" w:rsidRPr="00654B4F" w:rsidRDefault="00BA0871" w:rsidP="009E4412">
            <w:pPr>
              <w:rPr>
                <w:rFonts w:ascii="Arial" w:hAnsi="Arial" w:cs="Arial"/>
                <w:sz w:val="22"/>
                <w:szCs w:val="22"/>
              </w:rPr>
            </w:pPr>
            <w:r w:rsidRPr="00654B4F">
              <w:rPr>
                <w:rFonts w:ascii="Arial" w:hAnsi="Arial" w:cs="Arial"/>
                <w:sz w:val="22"/>
                <w:szCs w:val="22"/>
              </w:rPr>
              <w:t>Consultant</w:t>
            </w:r>
          </w:p>
        </w:tc>
        <w:tc>
          <w:tcPr>
            <w:tcW w:w="3363" w:type="dxa"/>
          </w:tcPr>
          <w:p w14:paraId="55904588" w14:textId="14A9B38E" w:rsidR="00BA0871" w:rsidRPr="00654B4F" w:rsidRDefault="00EB2D1F" w:rsidP="009E4412">
            <w:pPr>
              <w:rPr>
                <w:rFonts w:ascii="Arial" w:hAnsi="Arial" w:cs="Arial"/>
                <w:sz w:val="22"/>
                <w:szCs w:val="22"/>
              </w:rPr>
            </w:pPr>
            <w:hyperlink r:id="rId13" w:history="1">
              <w:r w:rsidR="00654B4F" w:rsidRPr="00654B4F">
                <w:rPr>
                  <w:rStyle w:val="Hyperlink"/>
                  <w:rFonts w:ascii="Arial" w:hAnsi="Arial" w:cs="Arial"/>
                  <w:sz w:val="22"/>
                  <w:szCs w:val="22"/>
                </w:rPr>
                <w:t>hunnbuildingenergy@gmail.com</w:t>
              </w:r>
            </w:hyperlink>
            <w:r w:rsidR="00654B4F" w:rsidRPr="00654B4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BA0871" w14:paraId="106E9117" w14:textId="77777777" w:rsidTr="009E4412">
        <w:tc>
          <w:tcPr>
            <w:tcW w:w="3003" w:type="dxa"/>
          </w:tcPr>
          <w:p w14:paraId="030089CC" w14:textId="66CDAEC2" w:rsidR="00BA0871" w:rsidRPr="00654B4F" w:rsidRDefault="00BA0871" w:rsidP="009E4412">
            <w:pPr>
              <w:rPr>
                <w:rFonts w:ascii="Arial" w:hAnsi="Arial" w:cs="Arial"/>
                <w:sz w:val="22"/>
                <w:szCs w:val="22"/>
              </w:rPr>
            </w:pPr>
            <w:r w:rsidRPr="00654B4F">
              <w:rPr>
                <w:rFonts w:ascii="Arial" w:hAnsi="Arial" w:cs="Arial"/>
                <w:sz w:val="22"/>
                <w:szCs w:val="22"/>
              </w:rPr>
              <w:t>Dennis Landsberg</w:t>
            </w:r>
          </w:p>
        </w:tc>
        <w:tc>
          <w:tcPr>
            <w:tcW w:w="2984" w:type="dxa"/>
          </w:tcPr>
          <w:p w14:paraId="46B3057D" w14:textId="61896892" w:rsidR="00BA0871" w:rsidRPr="00654B4F" w:rsidRDefault="00BA0871" w:rsidP="009E4412">
            <w:pPr>
              <w:rPr>
                <w:rFonts w:ascii="Arial" w:hAnsi="Arial" w:cs="Arial"/>
                <w:sz w:val="22"/>
                <w:szCs w:val="22"/>
              </w:rPr>
            </w:pPr>
            <w:r w:rsidRPr="00654B4F">
              <w:rPr>
                <w:rFonts w:ascii="Arial" w:hAnsi="Arial" w:cs="Arial"/>
                <w:sz w:val="22"/>
                <w:szCs w:val="22"/>
              </w:rPr>
              <w:t>L&amp;S Energy Services, Inc.</w:t>
            </w:r>
          </w:p>
        </w:tc>
        <w:tc>
          <w:tcPr>
            <w:tcW w:w="3363" w:type="dxa"/>
          </w:tcPr>
          <w:p w14:paraId="5CE676F6" w14:textId="33BEE68C" w:rsidR="00BA0871" w:rsidRPr="00654B4F" w:rsidRDefault="00EB2D1F" w:rsidP="009E4412">
            <w:pPr>
              <w:rPr>
                <w:rFonts w:ascii="Arial" w:hAnsi="Arial" w:cs="Arial"/>
                <w:sz w:val="22"/>
                <w:szCs w:val="22"/>
              </w:rPr>
            </w:pPr>
            <w:hyperlink r:id="rId14" w:history="1">
              <w:r w:rsidR="00654B4F" w:rsidRPr="00654B4F">
                <w:rPr>
                  <w:rStyle w:val="Hyperlink"/>
                  <w:rFonts w:ascii="Arial" w:hAnsi="Arial" w:cs="Arial"/>
                  <w:sz w:val="22"/>
                  <w:szCs w:val="22"/>
                </w:rPr>
                <w:t>DLandsberg@LS-Energy.com</w:t>
              </w:r>
            </w:hyperlink>
            <w:r w:rsidR="00654B4F" w:rsidRPr="00654B4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BA0871" w14:paraId="6F07CAB9" w14:textId="77777777" w:rsidTr="009E4412">
        <w:tc>
          <w:tcPr>
            <w:tcW w:w="3003" w:type="dxa"/>
          </w:tcPr>
          <w:p w14:paraId="7367FBE6" w14:textId="33946353" w:rsidR="00BA0871" w:rsidRPr="00654B4F" w:rsidRDefault="00BA0871" w:rsidP="009E4412">
            <w:pPr>
              <w:rPr>
                <w:rFonts w:ascii="Arial" w:hAnsi="Arial" w:cs="Arial"/>
                <w:sz w:val="22"/>
                <w:szCs w:val="22"/>
              </w:rPr>
            </w:pPr>
            <w:r w:rsidRPr="00654B4F">
              <w:rPr>
                <w:rFonts w:ascii="Arial" w:hAnsi="Arial" w:cs="Arial"/>
                <w:sz w:val="22"/>
                <w:szCs w:val="22"/>
              </w:rPr>
              <w:t>Amanda Webb</w:t>
            </w:r>
          </w:p>
        </w:tc>
        <w:tc>
          <w:tcPr>
            <w:tcW w:w="2984" w:type="dxa"/>
          </w:tcPr>
          <w:p w14:paraId="77379539" w14:textId="4EAC9453" w:rsidR="00BA0871" w:rsidRPr="00654B4F" w:rsidRDefault="00BA0871" w:rsidP="009E4412">
            <w:pPr>
              <w:rPr>
                <w:rFonts w:ascii="Arial" w:hAnsi="Arial" w:cs="Arial"/>
                <w:sz w:val="22"/>
                <w:szCs w:val="22"/>
              </w:rPr>
            </w:pPr>
            <w:r w:rsidRPr="00654B4F">
              <w:rPr>
                <w:rFonts w:ascii="Arial" w:hAnsi="Arial" w:cs="Arial"/>
                <w:sz w:val="22"/>
                <w:szCs w:val="22"/>
              </w:rPr>
              <w:t>University of Cincinnati</w:t>
            </w:r>
          </w:p>
        </w:tc>
        <w:tc>
          <w:tcPr>
            <w:tcW w:w="3363" w:type="dxa"/>
          </w:tcPr>
          <w:p w14:paraId="2A64907D" w14:textId="2C932B46" w:rsidR="00BA0871" w:rsidRPr="00654B4F" w:rsidRDefault="00EB2D1F" w:rsidP="009E4412">
            <w:pPr>
              <w:rPr>
                <w:rFonts w:ascii="Arial" w:hAnsi="Arial" w:cs="Arial"/>
                <w:sz w:val="22"/>
                <w:szCs w:val="22"/>
              </w:rPr>
            </w:pPr>
            <w:hyperlink r:id="rId15" w:history="1">
              <w:r w:rsidR="00654B4F" w:rsidRPr="00654B4F">
                <w:rPr>
                  <w:rStyle w:val="Hyperlink"/>
                  <w:rFonts w:ascii="Arial" w:hAnsi="Arial" w:cs="Arial"/>
                  <w:sz w:val="22"/>
                  <w:szCs w:val="22"/>
                </w:rPr>
                <w:t>webb2al@ucmail.uc.edu</w:t>
              </w:r>
            </w:hyperlink>
            <w:r w:rsidR="00654B4F" w:rsidRPr="00654B4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BA0871" w14:paraId="0E4FF900" w14:textId="77777777" w:rsidTr="009E4412">
        <w:tc>
          <w:tcPr>
            <w:tcW w:w="3003" w:type="dxa"/>
          </w:tcPr>
          <w:p w14:paraId="15EE5054" w14:textId="6EA22A04" w:rsidR="00BA0871" w:rsidRPr="00654B4F" w:rsidRDefault="00654B4F" w:rsidP="009E4412">
            <w:pPr>
              <w:rPr>
                <w:rFonts w:ascii="Arial" w:hAnsi="Arial" w:cs="Arial"/>
                <w:sz w:val="22"/>
                <w:szCs w:val="22"/>
              </w:rPr>
            </w:pPr>
            <w:r w:rsidRPr="00654B4F">
              <w:rPr>
                <w:rFonts w:ascii="Arial" w:hAnsi="Arial" w:cs="Arial"/>
                <w:sz w:val="22"/>
                <w:szCs w:val="22"/>
              </w:rPr>
              <w:t>Jeff Haberl</w:t>
            </w:r>
            <w:r w:rsidR="00253091">
              <w:rPr>
                <w:rFonts w:ascii="Arial" w:hAnsi="Arial" w:cs="Arial"/>
                <w:sz w:val="22"/>
                <w:szCs w:val="22"/>
              </w:rPr>
              <w:t>*</w:t>
            </w:r>
          </w:p>
        </w:tc>
        <w:tc>
          <w:tcPr>
            <w:tcW w:w="2984" w:type="dxa"/>
          </w:tcPr>
          <w:p w14:paraId="728C6AB3" w14:textId="265CDE43" w:rsidR="00BA0871" w:rsidRPr="00654B4F" w:rsidRDefault="00654B4F" w:rsidP="009E4412">
            <w:pPr>
              <w:rPr>
                <w:rFonts w:ascii="Arial" w:hAnsi="Arial" w:cs="Arial"/>
                <w:sz w:val="22"/>
                <w:szCs w:val="22"/>
              </w:rPr>
            </w:pPr>
            <w:r w:rsidRPr="00654B4F">
              <w:rPr>
                <w:rFonts w:ascii="Arial" w:hAnsi="Arial" w:cs="Arial"/>
                <w:sz w:val="22"/>
                <w:szCs w:val="22"/>
              </w:rPr>
              <w:t>Texas A&amp;M</w:t>
            </w:r>
          </w:p>
        </w:tc>
        <w:tc>
          <w:tcPr>
            <w:tcW w:w="3363" w:type="dxa"/>
          </w:tcPr>
          <w:p w14:paraId="0FE63A1C" w14:textId="5098B73F" w:rsidR="00BA0871" w:rsidRPr="00654B4F" w:rsidRDefault="00EB2D1F" w:rsidP="009E4412">
            <w:pPr>
              <w:rPr>
                <w:rFonts w:ascii="Arial" w:hAnsi="Arial" w:cs="Arial"/>
                <w:sz w:val="22"/>
                <w:szCs w:val="22"/>
              </w:rPr>
            </w:pPr>
            <w:hyperlink r:id="rId16" w:history="1">
              <w:r w:rsidR="00654B4F" w:rsidRPr="00654B4F">
                <w:rPr>
                  <w:rStyle w:val="Hyperlink"/>
                  <w:rFonts w:ascii="Arial" w:hAnsi="Arial" w:cs="Arial"/>
                  <w:sz w:val="22"/>
                  <w:szCs w:val="22"/>
                </w:rPr>
                <w:t>jhaberl@tamu.edu</w:t>
              </w:r>
            </w:hyperlink>
            <w:r w:rsidR="00654B4F" w:rsidRPr="00654B4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14:paraId="12B38A4A" w14:textId="339EADA1" w:rsidR="00F86DA7" w:rsidRDefault="00253091" w:rsidP="00C86C20">
      <w:pPr>
        <w:pStyle w:val="NormalWeb"/>
        <w:shd w:val="clear" w:color="auto" w:fill="FFFFFF"/>
        <w:spacing w:after="0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* Add to Basecamp</w:t>
      </w:r>
    </w:p>
    <w:p w14:paraId="5BFCDD93" w14:textId="77777777" w:rsidR="00253091" w:rsidRPr="00F86DA7" w:rsidRDefault="00253091" w:rsidP="00C86C20">
      <w:pPr>
        <w:pStyle w:val="NormalWeb"/>
        <w:shd w:val="clear" w:color="auto" w:fill="FFFFFF"/>
        <w:spacing w:after="0"/>
        <w:rPr>
          <w:rFonts w:ascii="Arial" w:hAnsi="Arial" w:cs="Arial"/>
          <w:color w:val="333333"/>
          <w:sz w:val="22"/>
          <w:szCs w:val="22"/>
        </w:rPr>
      </w:pPr>
    </w:p>
    <w:p w14:paraId="0CCCEB63" w14:textId="1E66FB67" w:rsidR="008B7753" w:rsidRPr="00FB14F9" w:rsidRDefault="00F430A1" w:rsidP="00C86C20">
      <w:pPr>
        <w:tabs>
          <w:tab w:val="left" w:pos="180"/>
        </w:tabs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Notes</w:t>
      </w:r>
      <w:r w:rsidR="0025132F" w:rsidRPr="00FB14F9">
        <w:rPr>
          <w:rFonts w:ascii="Arial" w:hAnsi="Arial" w:cs="Arial"/>
          <w:b/>
          <w:sz w:val="22"/>
          <w:szCs w:val="22"/>
          <w:u w:val="single"/>
        </w:rPr>
        <w:t>:</w:t>
      </w:r>
    </w:p>
    <w:p w14:paraId="2C6EF8C7" w14:textId="2A782A85" w:rsidR="0031031B" w:rsidRDefault="0031031B" w:rsidP="00C86C20">
      <w:pPr>
        <w:pStyle w:val="ListParagraph"/>
        <w:numPr>
          <w:ilvl w:val="0"/>
          <w:numId w:val="48"/>
        </w:numPr>
        <w:tabs>
          <w:tab w:val="left" w:pos="180"/>
        </w:tabs>
        <w:contextualSpacing w:val="0"/>
        <w:rPr>
          <w:rFonts w:ascii="Arial" w:hAnsi="Arial" w:cs="Arial"/>
          <w:sz w:val="22"/>
          <w:szCs w:val="22"/>
        </w:rPr>
      </w:pPr>
      <w:r w:rsidRPr="00F86DA7">
        <w:rPr>
          <w:rFonts w:ascii="Arial" w:hAnsi="Arial" w:cs="Arial"/>
          <w:sz w:val="22"/>
          <w:szCs w:val="22"/>
        </w:rPr>
        <w:t>Introductions</w:t>
      </w:r>
    </w:p>
    <w:p w14:paraId="5F03FF5D" w14:textId="27A19592" w:rsidR="00FB14F9" w:rsidRPr="00F86DA7" w:rsidRDefault="00C86C20" w:rsidP="00C86C20">
      <w:pPr>
        <w:pStyle w:val="ListParagraph"/>
        <w:numPr>
          <w:ilvl w:val="0"/>
          <w:numId w:val="48"/>
        </w:numPr>
        <w:tabs>
          <w:tab w:val="left" w:pos="180"/>
        </w:tabs>
        <w:contextualSpacing w:val="0"/>
        <w:rPr>
          <w:rFonts w:ascii="Arial" w:hAnsi="Arial" w:cs="Arial"/>
          <w:sz w:val="22"/>
          <w:szCs w:val="22"/>
        </w:rPr>
      </w:pPr>
      <w:r w:rsidRPr="00C86C20">
        <w:rPr>
          <w:rFonts w:ascii="Arial" w:hAnsi="Arial" w:cs="Arial"/>
          <w:sz w:val="22"/>
          <w:szCs w:val="22"/>
        </w:rPr>
        <w:t>Commitment to the ASHRAE Code of Ethics</w:t>
      </w:r>
    </w:p>
    <w:p w14:paraId="55CDB109" w14:textId="651ECB15" w:rsidR="00AD4A84" w:rsidRDefault="00AD4A84" w:rsidP="00C86C20">
      <w:pPr>
        <w:pStyle w:val="ListParagraph"/>
        <w:numPr>
          <w:ilvl w:val="0"/>
          <w:numId w:val="48"/>
        </w:numPr>
        <w:tabs>
          <w:tab w:val="left" w:pos="180"/>
        </w:tabs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Old Business</w:t>
      </w:r>
    </w:p>
    <w:p w14:paraId="4473216B" w14:textId="1424B6B4" w:rsidR="005C53AC" w:rsidRDefault="005C53AC" w:rsidP="007C3398">
      <w:pPr>
        <w:pStyle w:val="ListParagraph"/>
        <w:numPr>
          <w:ilvl w:val="1"/>
          <w:numId w:val="48"/>
        </w:numPr>
        <w:tabs>
          <w:tab w:val="left" w:pos="180"/>
        </w:tabs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Recap Action Items</w:t>
      </w:r>
    </w:p>
    <w:p w14:paraId="1C3C6593" w14:textId="758739E5" w:rsidR="00700CA2" w:rsidRPr="00700CA2" w:rsidRDefault="005C53AC" w:rsidP="00700CA2">
      <w:pPr>
        <w:pStyle w:val="ListParagraph"/>
        <w:numPr>
          <w:ilvl w:val="2"/>
          <w:numId w:val="48"/>
        </w:numPr>
        <w:tabs>
          <w:tab w:val="left" w:pos="180"/>
        </w:tabs>
        <w:contextualSpacing w:val="0"/>
        <w:rPr>
          <w:rFonts w:ascii="Arial" w:hAnsi="Arial" w:cs="Arial"/>
          <w:sz w:val="22"/>
          <w:szCs w:val="22"/>
        </w:rPr>
      </w:pPr>
      <w:r w:rsidRPr="00D43D67">
        <w:rPr>
          <w:rFonts w:ascii="Arial" w:hAnsi="Arial" w:cs="Arial"/>
          <w:b/>
          <w:sz w:val="22"/>
          <w:szCs w:val="22"/>
        </w:rPr>
        <w:t>Action Item</w:t>
      </w:r>
      <w:r>
        <w:rPr>
          <w:rFonts w:ascii="Arial" w:hAnsi="Arial" w:cs="Arial"/>
          <w:sz w:val="22"/>
          <w:szCs w:val="22"/>
        </w:rPr>
        <w:t xml:space="preserve">: Keith </w:t>
      </w:r>
      <w:proofErr w:type="spellStart"/>
      <w:r>
        <w:rPr>
          <w:rFonts w:ascii="Arial" w:hAnsi="Arial" w:cs="Arial"/>
          <w:sz w:val="22"/>
          <w:szCs w:val="22"/>
        </w:rPr>
        <w:t>Reihl</w:t>
      </w:r>
      <w:proofErr w:type="spellEnd"/>
      <w:r>
        <w:rPr>
          <w:rFonts w:ascii="Arial" w:hAnsi="Arial" w:cs="Arial"/>
          <w:sz w:val="22"/>
          <w:szCs w:val="22"/>
        </w:rPr>
        <w:t xml:space="preserve"> or Dennis </w:t>
      </w:r>
      <w:proofErr w:type="spellStart"/>
      <w:r>
        <w:rPr>
          <w:rFonts w:ascii="Arial" w:hAnsi="Arial" w:cs="Arial"/>
          <w:sz w:val="22"/>
          <w:szCs w:val="22"/>
        </w:rPr>
        <w:t>Landsberg</w:t>
      </w:r>
      <w:proofErr w:type="spellEnd"/>
      <w:r>
        <w:rPr>
          <w:rFonts w:ascii="Arial" w:hAnsi="Arial" w:cs="Arial"/>
          <w:sz w:val="22"/>
          <w:szCs w:val="22"/>
        </w:rPr>
        <w:t xml:space="preserve"> will provide John Constantinide with the TC 2.8 Water-Energy Nexus Subcommittee contact to solicit their help to develop water use and management content for Chapter 37</w:t>
      </w:r>
      <w:r w:rsidR="00700CA2">
        <w:rPr>
          <w:rFonts w:ascii="Arial" w:hAnsi="Arial" w:cs="Arial"/>
          <w:sz w:val="22"/>
          <w:szCs w:val="22"/>
        </w:rPr>
        <w:t xml:space="preserve"> – Incomplete. Stop pursuing. </w:t>
      </w:r>
    </w:p>
    <w:p w14:paraId="5F81C6F8" w14:textId="12FD7EA1" w:rsidR="005C53AC" w:rsidRDefault="005C53AC" w:rsidP="005C53AC">
      <w:pPr>
        <w:pStyle w:val="ListParagraph"/>
        <w:numPr>
          <w:ilvl w:val="2"/>
          <w:numId w:val="48"/>
        </w:numPr>
        <w:tabs>
          <w:tab w:val="left" w:pos="180"/>
        </w:tabs>
        <w:contextualSpacing w:val="0"/>
        <w:rPr>
          <w:rFonts w:ascii="Arial" w:hAnsi="Arial" w:cs="Arial"/>
          <w:sz w:val="22"/>
          <w:szCs w:val="22"/>
        </w:rPr>
      </w:pPr>
      <w:r w:rsidRPr="00933BFF">
        <w:rPr>
          <w:rFonts w:ascii="Arial" w:hAnsi="Arial" w:cs="Arial"/>
          <w:b/>
          <w:sz w:val="22"/>
          <w:szCs w:val="22"/>
        </w:rPr>
        <w:t>Action Item</w:t>
      </w:r>
      <w:r>
        <w:rPr>
          <w:rFonts w:ascii="Arial" w:hAnsi="Arial" w:cs="Arial"/>
          <w:sz w:val="22"/>
          <w:szCs w:val="22"/>
        </w:rPr>
        <w:t>: John Constantinide will reach out to GAC about the most current energy policies enacted by federal legislation and executive orders.</w:t>
      </w:r>
      <w:r w:rsidR="00E50472">
        <w:rPr>
          <w:rFonts w:ascii="Arial" w:hAnsi="Arial" w:cs="Arial"/>
          <w:sz w:val="22"/>
          <w:szCs w:val="22"/>
        </w:rPr>
        <w:t xml:space="preserve"> – Completed.</w:t>
      </w:r>
    </w:p>
    <w:p w14:paraId="5DE14C78" w14:textId="7C81646F" w:rsidR="005C53AC" w:rsidRDefault="005C53AC" w:rsidP="005C53AC">
      <w:pPr>
        <w:pStyle w:val="ListParagraph"/>
        <w:numPr>
          <w:ilvl w:val="2"/>
          <w:numId w:val="48"/>
        </w:numPr>
        <w:tabs>
          <w:tab w:val="left" w:pos="180"/>
        </w:tabs>
        <w:contextualSpacing w:val="0"/>
        <w:rPr>
          <w:rFonts w:ascii="Arial" w:hAnsi="Arial" w:cs="Arial"/>
          <w:sz w:val="22"/>
          <w:szCs w:val="22"/>
        </w:rPr>
      </w:pPr>
      <w:r w:rsidRPr="00933BFF">
        <w:rPr>
          <w:rFonts w:ascii="Arial" w:hAnsi="Arial" w:cs="Arial"/>
          <w:b/>
          <w:sz w:val="22"/>
          <w:szCs w:val="22"/>
        </w:rPr>
        <w:t>Action Item</w:t>
      </w:r>
      <w:r>
        <w:rPr>
          <w:rFonts w:ascii="Arial" w:hAnsi="Arial" w:cs="Arial"/>
          <w:sz w:val="22"/>
          <w:szCs w:val="22"/>
        </w:rPr>
        <w:t xml:space="preserve">: Nicholas Long will review Chapter </w:t>
      </w:r>
      <w:r w:rsidR="005855B0">
        <w:rPr>
          <w:rFonts w:ascii="Arial" w:hAnsi="Arial" w:cs="Arial"/>
          <w:sz w:val="22"/>
          <w:szCs w:val="22"/>
        </w:rPr>
        <w:t>37</w:t>
      </w:r>
      <w:r>
        <w:rPr>
          <w:rFonts w:ascii="Arial" w:hAnsi="Arial" w:cs="Arial"/>
          <w:sz w:val="22"/>
          <w:szCs w:val="22"/>
        </w:rPr>
        <w:t xml:space="preserve"> and provide feedback.</w:t>
      </w:r>
      <w:r w:rsidR="005855B0">
        <w:rPr>
          <w:rFonts w:ascii="Arial" w:hAnsi="Arial" w:cs="Arial"/>
          <w:sz w:val="22"/>
          <w:szCs w:val="22"/>
        </w:rPr>
        <w:t xml:space="preserve"> – Completed.</w:t>
      </w:r>
    </w:p>
    <w:p w14:paraId="6961DF49" w14:textId="020AC3B4" w:rsidR="00557357" w:rsidRDefault="007C3398" w:rsidP="00557357">
      <w:pPr>
        <w:pStyle w:val="ListParagraph"/>
        <w:numPr>
          <w:ilvl w:val="1"/>
          <w:numId w:val="48"/>
        </w:numPr>
        <w:tabs>
          <w:tab w:val="left" w:pos="180"/>
        </w:tabs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Incorporate Research Project results into Handbook chapters</w:t>
      </w:r>
    </w:p>
    <w:p w14:paraId="723D3AA5" w14:textId="67E2C06F" w:rsidR="00AD4A84" w:rsidRDefault="00AD4A84" w:rsidP="00C86C20">
      <w:pPr>
        <w:pStyle w:val="ListParagraph"/>
        <w:numPr>
          <w:ilvl w:val="0"/>
          <w:numId w:val="48"/>
        </w:numPr>
        <w:tabs>
          <w:tab w:val="left" w:pos="180"/>
        </w:tabs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New Business</w:t>
      </w:r>
    </w:p>
    <w:p w14:paraId="00FD5664" w14:textId="4F405D17" w:rsidR="00253091" w:rsidRDefault="00253091" w:rsidP="00253091">
      <w:pPr>
        <w:pStyle w:val="ListParagraph"/>
        <w:numPr>
          <w:ilvl w:val="1"/>
          <w:numId w:val="48"/>
        </w:numPr>
        <w:tabs>
          <w:tab w:val="left" w:pos="180"/>
        </w:tabs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Chapter 3</w:t>
      </w:r>
      <w:r w:rsidR="00700CA2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 xml:space="preserve"> Deadline: April 26, 2022</w:t>
      </w:r>
    </w:p>
    <w:p w14:paraId="57769AA4" w14:textId="2E3B5587" w:rsidR="00700CA2" w:rsidRDefault="005855B0" w:rsidP="00700CA2">
      <w:pPr>
        <w:pStyle w:val="ListParagraph"/>
        <w:numPr>
          <w:ilvl w:val="2"/>
          <w:numId w:val="48"/>
        </w:numPr>
        <w:tabs>
          <w:tab w:val="left" w:pos="180"/>
        </w:tabs>
        <w:contextualSpacing w:val="0"/>
        <w:rPr>
          <w:rFonts w:ascii="Arial" w:hAnsi="Arial" w:cs="Arial"/>
          <w:sz w:val="22"/>
          <w:szCs w:val="22"/>
        </w:rPr>
      </w:pPr>
      <w:r w:rsidRPr="005855B0">
        <w:rPr>
          <w:rFonts w:ascii="Arial" w:hAnsi="Arial" w:cs="Arial"/>
          <w:b/>
          <w:bCs/>
          <w:sz w:val="22"/>
          <w:szCs w:val="22"/>
        </w:rPr>
        <w:t>Action Item</w:t>
      </w:r>
      <w:r>
        <w:rPr>
          <w:rFonts w:ascii="Arial" w:hAnsi="Arial" w:cs="Arial"/>
          <w:sz w:val="22"/>
          <w:szCs w:val="22"/>
        </w:rPr>
        <w:t xml:space="preserve">: John </w:t>
      </w:r>
      <w:proofErr w:type="spellStart"/>
      <w:r w:rsidR="00615E74">
        <w:rPr>
          <w:rFonts w:ascii="Arial" w:hAnsi="Arial" w:cs="Arial"/>
          <w:sz w:val="22"/>
          <w:szCs w:val="22"/>
        </w:rPr>
        <w:t>Constantinide</w:t>
      </w:r>
      <w:proofErr w:type="spellEnd"/>
      <w:r w:rsidR="00615E7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will follow up with Terry Sharp about updating tables with </w:t>
      </w:r>
      <w:r w:rsidR="00700CA2">
        <w:rPr>
          <w:rFonts w:ascii="Arial" w:hAnsi="Arial" w:cs="Arial"/>
          <w:sz w:val="22"/>
          <w:szCs w:val="22"/>
        </w:rPr>
        <w:t>CBECS 2018</w:t>
      </w:r>
      <w:r>
        <w:rPr>
          <w:rFonts w:ascii="Arial" w:hAnsi="Arial" w:cs="Arial"/>
          <w:sz w:val="22"/>
          <w:szCs w:val="22"/>
        </w:rPr>
        <w:t xml:space="preserve"> data and ask about residential data. John will connect Mike </w:t>
      </w:r>
      <w:r w:rsidR="00792E89">
        <w:rPr>
          <w:rFonts w:ascii="Arial" w:hAnsi="Arial" w:cs="Arial"/>
          <w:sz w:val="22"/>
          <w:szCs w:val="22"/>
        </w:rPr>
        <w:t xml:space="preserve">MacDonald </w:t>
      </w:r>
      <w:r>
        <w:rPr>
          <w:rFonts w:ascii="Arial" w:hAnsi="Arial" w:cs="Arial"/>
          <w:sz w:val="22"/>
          <w:szCs w:val="22"/>
        </w:rPr>
        <w:t>and Terry about residential data.</w:t>
      </w:r>
    </w:p>
    <w:p w14:paraId="6476FCCA" w14:textId="20A77A72" w:rsidR="00700CA2" w:rsidRDefault="00700CA2" w:rsidP="00700CA2">
      <w:pPr>
        <w:pStyle w:val="ListParagraph"/>
        <w:numPr>
          <w:ilvl w:val="2"/>
          <w:numId w:val="48"/>
        </w:numPr>
        <w:tabs>
          <w:tab w:val="left" w:pos="180"/>
        </w:tabs>
        <w:contextualSpacing w:val="0"/>
        <w:rPr>
          <w:rFonts w:ascii="Arial" w:hAnsi="Arial" w:cs="Arial"/>
          <w:sz w:val="22"/>
          <w:szCs w:val="22"/>
        </w:rPr>
      </w:pPr>
      <w:r w:rsidRPr="00700CA2">
        <w:rPr>
          <w:rFonts w:ascii="Arial" w:hAnsi="Arial" w:cs="Arial"/>
          <w:b/>
          <w:bCs/>
          <w:sz w:val="22"/>
          <w:szCs w:val="22"/>
        </w:rPr>
        <w:t>Action Item:</w:t>
      </w:r>
      <w:r>
        <w:rPr>
          <w:rFonts w:ascii="Arial" w:hAnsi="Arial" w:cs="Arial"/>
          <w:sz w:val="22"/>
          <w:szCs w:val="22"/>
        </w:rPr>
        <w:t xml:space="preserve"> John </w:t>
      </w:r>
      <w:proofErr w:type="spellStart"/>
      <w:r w:rsidR="00B86725">
        <w:rPr>
          <w:rFonts w:ascii="Arial" w:hAnsi="Arial" w:cs="Arial"/>
          <w:sz w:val="22"/>
          <w:szCs w:val="22"/>
        </w:rPr>
        <w:t>Constantinide</w:t>
      </w:r>
      <w:proofErr w:type="spellEnd"/>
      <w:r w:rsidR="00B86725">
        <w:rPr>
          <w:rFonts w:ascii="Arial" w:hAnsi="Arial" w:cs="Arial"/>
          <w:sz w:val="22"/>
          <w:szCs w:val="22"/>
        </w:rPr>
        <w:t xml:space="preserve"> </w:t>
      </w:r>
      <w:r w:rsidR="00792E89">
        <w:rPr>
          <w:rFonts w:ascii="Arial" w:hAnsi="Arial" w:cs="Arial"/>
          <w:sz w:val="22"/>
          <w:szCs w:val="22"/>
        </w:rPr>
        <w:t>will</w:t>
      </w:r>
      <w:r>
        <w:rPr>
          <w:rFonts w:ascii="Arial" w:hAnsi="Arial" w:cs="Arial"/>
          <w:sz w:val="22"/>
          <w:szCs w:val="22"/>
        </w:rPr>
        <w:t xml:space="preserve"> ask </w:t>
      </w:r>
      <w:proofErr w:type="spellStart"/>
      <w:r>
        <w:rPr>
          <w:rFonts w:ascii="Arial" w:hAnsi="Arial" w:cs="Arial"/>
          <w:sz w:val="22"/>
          <w:szCs w:val="22"/>
        </w:rPr>
        <w:t>Hyojin</w:t>
      </w:r>
      <w:proofErr w:type="spellEnd"/>
      <w:r>
        <w:rPr>
          <w:rFonts w:ascii="Arial" w:hAnsi="Arial" w:cs="Arial"/>
          <w:sz w:val="22"/>
          <w:szCs w:val="22"/>
        </w:rPr>
        <w:t xml:space="preserve"> Kim about water use and management content.</w:t>
      </w:r>
    </w:p>
    <w:p w14:paraId="26F94323" w14:textId="21EFA056" w:rsidR="00700CA2" w:rsidRDefault="00700CA2" w:rsidP="00700CA2">
      <w:pPr>
        <w:pStyle w:val="ListParagraph"/>
        <w:numPr>
          <w:ilvl w:val="2"/>
          <w:numId w:val="48"/>
        </w:numPr>
        <w:tabs>
          <w:tab w:val="left" w:pos="180"/>
        </w:tabs>
        <w:contextualSpacing w:val="0"/>
        <w:rPr>
          <w:rFonts w:ascii="Arial" w:hAnsi="Arial" w:cs="Arial"/>
          <w:sz w:val="22"/>
          <w:szCs w:val="22"/>
        </w:rPr>
      </w:pPr>
      <w:r w:rsidRPr="00700CA2">
        <w:rPr>
          <w:rFonts w:ascii="Arial" w:hAnsi="Arial" w:cs="Arial"/>
          <w:sz w:val="22"/>
          <w:szCs w:val="22"/>
        </w:rPr>
        <w:t>Jeff Haberl</w:t>
      </w:r>
      <w:r>
        <w:rPr>
          <w:rFonts w:ascii="Arial" w:hAnsi="Arial" w:cs="Arial"/>
          <w:sz w:val="22"/>
          <w:szCs w:val="22"/>
        </w:rPr>
        <w:t xml:space="preserve"> reports 1 W-h for providing 1 gal of pressurized potable water and 3-4 W-h for 1 gal of wastewater treatment.</w:t>
      </w:r>
      <w:r w:rsidR="00E50472">
        <w:rPr>
          <w:rFonts w:ascii="Arial" w:hAnsi="Arial" w:cs="Arial"/>
          <w:sz w:val="22"/>
          <w:szCs w:val="22"/>
        </w:rPr>
        <w:t xml:space="preserve"> </w:t>
      </w:r>
      <w:r w:rsidR="00E50472" w:rsidRPr="00E50472">
        <w:rPr>
          <w:rFonts w:ascii="Arial" w:hAnsi="Arial" w:cs="Arial"/>
          <w:b/>
          <w:bCs/>
          <w:sz w:val="22"/>
          <w:szCs w:val="22"/>
        </w:rPr>
        <w:t>Action Item:</w:t>
      </w:r>
      <w:r w:rsidR="00E50472">
        <w:rPr>
          <w:rFonts w:ascii="Arial" w:hAnsi="Arial" w:cs="Arial"/>
          <w:sz w:val="22"/>
          <w:szCs w:val="22"/>
        </w:rPr>
        <w:t xml:space="preserve"> Jeff will provide references for these figures.</w:t>
      </w:r>
    </w:p>
    <w:p w14:paraId="00E6BF6A" w14:textId="28DE6D58" w:rsidR="00E50472" w:rsidRPr="00700CA2" w:rsidRDefault="00E50472" w:rsidP="00700CA2">
      <w:pPr>
        <w:pStyle w:val="ListParagraph"/>
        <w:numPr>
          <w:ilvl w:val="2"/>
          <w:numId w:val="48"/>
        </w:numPr>
        <w:tabs>
          <w:tab w:val="left" w:pos="180"/>
        </w:tabs>
        <w:contextualSpacing w:val="0"/>
        <w:rPr>
          <w:rFonts w:ascii="Arial" w:hAnsi="Arial" w:cs="Arial"/>
          <w:sz w:val="22"/>
          <w:szCs w:val="22"/>
        </w:rPr>
      </w:pPr>
      <w:r w:rsidRPr="00E50472">
        <w:rPr>
          <w:rFonts w:ascii="Arial" w:hAnsi="Arial" w:cs="Arial"/>
          <w:b/>
          <w:bCs/>
          <w:sz w:val="22"/>
          <w:szCs w:val="22"/>
        </w:rPr>
        <w:lastRenderedPageBreak/>
        <w:t>Action Item:</w:t>
      </w:r>
      <w:r>
        <w:rPr>
          <w:rFonts w:ascii="Arial" w:hAnsi="Arial" w:cs="Arial"/>
          <w:sz w:val="22"/>
          <w:szCs w:val="22"/>
        </w:rPr>
        <w:t xml:space="preserve"> Amanda Webb will review federal legislation and executive orders and adding content about NYC ordinances to the KPI section.</w:t>
      </w:r>
    </w:p>
    <w:p w14:paraId="461C2CF7" w14:textId="2DF6E051" w:rsidR="00253091" w:rsidRDefault="00253091" w:rsidP="00253091">
      <w:pPr>
        <w:pStyle w:val="ListParagraph"/>
        <w:numPr>
          <w:ilvl w:val="1"/>
          <w:numId w:val="48"/>
        </w:numPr>
        <w:tabs>
          <w:tab w:val="left" w:pos="180"/>
        </w:tabs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Chapter 42 Deadline: May 3, 2022</w:t>
      </w:r>
    </w:p>
    <w:p w14:paraId="73084609" w14:textId="296E1812" w:rsidR="005855B0" w:rsidRDefault="005855B0" w:rsidP="005855B0">
      <w:pPr>
        <w:pStyle w:val="ListParagraph"/>
        <w:numPr>
          <w:ilvl w:val="2"/>
          <w:numId w:val="48"/>
        </w:numPr>
        <w:tabs>
          <w:tab w:val="left" w:pos="180"/>
        </w:tabs>
        <w:contextualSpacing w:val="0"/>
        <w:rPr>
          <w:rFonts w:ascii="Arial" w:hAnsi="Arial" w:cs="Arial"/>
          <w:sz w:val="22"/>
          <w:szCs w:val="22"/>
        </w:rPr>
      </w:pPr>
      <w:r w:rsidRPr="005433EE">
        <w:rPr>
          <w:rFonts w:ascii="Arial" w:hAnsi="Arial" w:cs="Arial"/>
          <w:b/>
          <w:bCs/>
          <w:sz w:val="22"/>
          <w:szCs w:val="22"/>
        </w:rPr>
        <w:t>Action Item:</w:t>
      </w:r>
      <w:r>
        <w:rPr>
          <w:rFonts w:ascii="Arial" w:hAnsi="Arial" w:cs="Arial"/>
          <w:sz w:val="22"/>
          <w:szCs w:val="22"/>
        </w:rPr>
        <w:t xml:space="preserve"> Jeff </w:t>
      </w:r>
      <w:proofErr w:type="spellStart"/>
      <w:r w:rsidR="00B86725">
        <w:rPr>
          <w:rFonts w:ascii="Arial" w:hAnsi="Arial" w:cs="Arial"/>
          <w:sz w:val="22"/>
          <w:szCs w:val="22"/>
        </w:rPr>
        <w:t>Haberl</w:t>
      </w:r>
      <w:proofErr w:type="spellEnd"/>
      <w:r w:rsidR="00B8672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will review Section 1.</w:t>
      </w:r>
    </w:p>
    <w:p w14:paraId="381C786B" w14:textId="3004E5B5" w:rsidR="00700CA2" w:rsidRPr="005855B0" w:rsidRDefault="00700CA2" w:rsidP="005855B0">
      <w:pPr>
        <w:pStyle w:val="ListParagraph"/>
        <w:numPr>
          <w:ilvl w:val="1"/>
          <w:numId w:val="48"/>
        </w:numPr>
        <w:tabs>
          <w:tab w:val="left" w:pos="180"/>
        </w:tabs>
        <w:contextualSpacing w:val="0"/>
        <w:rPr>
          <w:rFonts w:ascii="Arial" w:hAnsi="Arial" w:cs="Arial"/>
          <w:sz w:val="22"/>
          <w:szCs w:val="22"/>
        </w:rPr>
      </w:pPr>
      <w:r w:rsidRPr="00700CA2">
        <w:rPr>
          <w:rFonts w:ascii="Arial" w:hAnsi="Arial" w:cs="Arial"/>
          <w:b/>
          <w:bCs/>
          <w:sz w:val="22"/>
          <w:szCs w:val="22"/>
        </w:rPr>
        <w:t>Action Item:</w:t>
      </w:r>
      <w:r>
        <w:rPr>
          <w:rFonts w:ascii="Arial" w:hAnsi="Arial" w:cs="Arial"/>
          <w:sz w:val="22"/>
          <w:szCs w:val="22"/>
        </w:rPr>
        <w:t xml:space="preserve"> Jeff </w:t>
      </w:r>
      <w:proofErr w:type="spellStart"/>
      <w:r>
        <w:rPr>
          <w:rFonts w:ascii="Arial" w:hAnsi="Arial" w:cs="Arial"/>
          <w:sz w:val="22"/>
          <w:szCs w:val="22"/>
        </w:rPr>
        <w:t>H</w:t>
      </w:r>
      <w:r w:rsidR="00B86725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berl</w:t>
      </w:r>
      <w:proofErr w:type="spellEnd"/>
      <w:r>
        <w:rPr>
          <w:rFonts w:ascii="Arial" w:hAnsi="Arial" w:cs="Arial"/>
          <w:sz w:val="22"/>
          <w:szCs w:val="22"/>
        </w:rPr>
        <w:t xml:space="preserve"> will look at references for both chapters. Mike MacDonald will provide QC.</w:t>
      </w:r>
    </w:p>
    <w:p w14:paraId="3DE42CF4" w14:textId="06B13265" w:rsidR="0031031B" w:rsidRPr="00F86DA7" w:rsidRDefault="00687D7D" w:rsidP="00C86C20">
      <w:pPr>
        <w:pStyle w:val="ListParagraph"/>
        <w:numPr>
          <w:ilvl w:val="0"/>
          <w:numId w:val="48"/>
        </w:numPr>
        <w:tabs>
          <w:tab w:val="left" w:pos="180"/>
        </w:tabs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Recap </w:t>
      </w:r>
      <w:r w:rsidR="005C53AC">
        <w:rPr>
          <w:rFonts w:ascii="Arial" w:hAnsi="Arial" w:cs="Arial"/>
          <w:sz w:val="22"/>
          <w:szCs w:val="22"/>
        </w:rPr>
        <w:t xml:space="preserve">New and Outstanding </w:t>
      </w:r>
      <w:r w:rsidR="00A6249D" w:rsidRPr="00F86DA7">
        <w:rPr>
          <w:rFonts w:ascii="Arial" w:hAnsi="Arial" w:cs="Arial"/>
          <w:sz w:val="22"/>
          <w:szCs w:val="22"/>
        </w:rPr>
        <w:t xml:space="preserve">Handbook Subcommittee </w:t>
      </w:r>
      <w:r w:rsidR="00AD4A84">
        <w:rPr>
          <w:rFonts w:ascii="Arial" w:hAnsi="Arial" w:cs="Arial"/>
          <w:sz w:val="22"/>
          <w:szCs w:val="22"/>
        </w:rPr>
        <w:t>Action Items</w:t>
      </w:r>
    </w:p>
    <w:p w14:paraId="5D59660E" w14:textId="3C4A71CC" w:rsidR="003E499C" w:rsidRPr="00F86DA7" w:rsidRDefault="00AD4A84" w:rsidP="00C86C20">
      <w:pPr>
        <w:pStyle w:val="ListParagraph"/>
        <w:numPr>
          <w:ilvl w:val="0"/>
          <w:numId w:val="48"/>
        </w:numPr>
        <w:tabs>
          <w:tab w:val="left" w:pos="180"/>
        </w:tabs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Adjournment</w:t>
      </w:r>
      <w:r w:rsidR="005433EE">
        <w:rPr>
          <w:rFonts w:ascii="Arial" w:hAnsi="Arial" w:cs="Arial"/>
          <w:sz w:val="22"/>
          <w:szCs w:val="22"/>
        </w:rPr>
        <w:t>: 3:52 PM</w:t>
      </w:r>
    </w:p>
    <w:sectPr w:rsidR="003E499C" w:rsidRPr="00F86DA7" w:rsidSect="0012530B">
      <w:headerReference w:type="default" r:id="rId1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B08FFE" w14:textId="77777777" w:rsidR="00EB2D1F" w:rsidRDefault="00EB2D1F" w:rsidP="0004399A">
      <w:r>
        <w:separator/>
      </w:r>
    </w:p>
  </w:endnote>
  <w:endnote w:type="continuationSeparator" w:id="0">
    <w:p w14:paraId="6077D8A7" w14:textId="77777777" w:rsidR="00EB2D1F" w:rsidRDefault="00EB2D1F" w:rsidP="00043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A3B0C4" w14:textId="77777777" w:rsidR="00EB2D1F" w:rsidRDefault="00EB2D1F" w:rsidP="0004399A">
      <w:r>
        <w:separator/>
      </w:r>
    </w:p>
  </w:footnote>
  <w:footnote w:type="continuationSeparator" w:id="0">
    <w:p w14:paraId="730828E1" w14:textId="77777777" w:rsidR="00EB2D1F" w:rsidRDefault="00EB2D1F" w:rsidP="00043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9C0635" w14:textId="71D42569" w:rsidR="00C3091E" w:rsidRPr="00C516EF" w:rsidRDefault="00C3091E" w:rsidP="006F48D5">
    <w:pPr>
      <w:pStyle w:val="Header"/>
      <w:rPr>
        <w:rFonts w:ascii="Calibri" w:hAnsi="Calibri"/>
        <w:sz w:val="23"/>
        <w:szCs w:val="23"/>
      </w:rPr>
    </w:pPr>
    <w:r>
      <w:rPr>
        <w:rFonts w:ascii="Calibri" w:hAnsi="Calibri"/>
        <w:sz w:val="23"/>
        <w:szCs w:val="23"/>
      </w:rPr>
      <w:t xml:space="preserve">ASHRAE TC 7.6 – </w:t>
    </w:r>
    <w:r w:rsidR="00FB14F9">
      <w:rPr>
        <w:rFonts w:ascii="Calibri" w:hAnsi="Calibri"/>
        <w:sz w:val="23"/>
        <w:szCs w:val="23"/>
      </w:rPr>
      <w:t>Handbook</w:t>
    </w:r>
  </w:p>
  <w:p w14:paraId="0AA7102D" w14:textId="77777777" w:rsidR="00C3091E" w:rsidRDefault="00C3091E" w:rsidP="00C516EF">
    <w:pPr>
      <w:pStyle w:val="Header"/>
      <w:rPr>
        <w:rFonts w:ascii="Calibri" w:hAnsi="Calibri"/>
        <w:sz w:val="23"/>
        <w:szCs w:val="23"/>
      </w:rPr>
    </w:pPr>
    <w:r w:rsidRPr="00C516EF">
      <w:rPr>
        <w:rFonts w:ascii="Calibri" w:hAnsi="Calibri"/>
        <w:sz w:val="23"/>
        <w:szCs w:val="23"/>
      </w:rPr>
      <w:t xml:space="preserve">Page </w:t>
    </w:r>
    <w:r w:rsidRPr="00C516EF">
      <w:rPr>
        <w:rFonts w:ascii="Calibri" w:hAnsi="Calibri"/>
        <w:sz w:val="23"/>
        <w:szCs w:val="23"/>
      </w:rPr>
      <w:fldChar w:fldCharType="begin"/>
    </w:r>
    <w:r w:rsidRPr="00C516EF">
      <w:rPr>
        <w:rFonts w:ascii="Calibri" w:hAnsi="Calibri"/>
        <w:sz w:val="23"/>
        <w:szCs w:val="23"/>
      </w:rPr>
      <w:instrText xml:space="preserve"> PAGE </w:instrText>
    </w:r>
    <w:r w:rsidRPr="00C516EF">
      <w:rPr>
        <w:rFonts w:ascii="Calibri" w:hAnsi="Calibri"/>
        <w:sz w:val="23"/>
        <w:szCs w:val="23"/>
      </w:rPr>
      <w:fldChar w:fldCharType="separate"/>
    </w:r>
    <w:r w:rsidR="00F86DA7">
      <w:rPr>
        <w:rFonts w:ascii="Calibri" w:hAnsi="Calibri"/>
        <w:noProof/>
        <w:sz w:val="23"/>
        <w:szCs w:val="23"/>
      </w:rPr>
      <w:t>2</w:t>
    </w:r>
    <w:r w:rsidRPr="00C516EF">
      <w:rPr>
        <w:rFonts w:ascii="Calibri" w:hAnsi="Calibri"/>
        <w:sz w:val="23"/>
        <w:szCs w:val="23"/>
      </w:rPr>
      <w:fldChar w:fldCharType="end"/>
    </w:r>
    <w:r w:rsidRPr="00C516EF">
      <w:rPr>
        <w:rFonts w:ascii="Calibri" w:hAnsi="Calibri"/>
        <w:sz w:val="23"/>
        <w:szCs w:val="23"/>
      </w:rPr>
      <w:t xml:space="preserve"> of </w:t>
    </w:r>
    <w:r w:rsidRPr="00C516EF">
      <w:rPr>
        <w:rFonts w:ascii="Calibri" w:hAnsi="Calibri"/>
        <w:sz w:val="23"/>
        <w:szCs w:val="23"/>
      </w:rPr>
      <w:fldChar w:fldCharType="begin"/>
    </w:r>
    <w:r w:rsidRPr="00C516EF">
      <w:rPr>
        <w:rFonts w:ascii="Calibri" w:hAnsi="Calibri"/>
        <w:sz w:val="23"/>
        <w:szCs w:val="23"/>
      </w:rPr>
      <w:instrText xml:space="preserve"> NUMPAGES  </w:instrText>
    </w:r>
    <w:r w:rsidRPr="00C516EF">
      <w:rPr>
        <w:rFonts w:ascii="Calibri" w:hAnsi="Calibri"/>
        <w:sz w:val="23"/>
        <w:szCs w:val="23"/>
      </w:rPr>
      <w:fldChar w:fldCharType="separate"/>
    </w:r>
    <w:r w:rsidR="00F86DA7">
      <w:rPr>
        <w:rFonts w:ascii="Calibri" w:hAnsi="Calibri"/>
        <w:noProof/>
        <w:sz w:val="23"/>
        <w:szCs w:val="23"/>
      </w:rPr>
      <w:t>2</w:t>
    </w:r>
    <w:r w:rsidRPr="00C516EF">
      <w:rPr>
        <w:rFonts w:ascii="Calibri" w:hAnsi="Calibri"/>
        <w:sz w:val="23"/>
        <w:szCs w:val="23"/>
      </w:rPr>
      <w:fldChar w:fldCharType="end"/>
    </w:r>
  </w:p>
  <w:p w14:paraId="4624378F" w14:textId="77777777" w:rsidR="00C3091E" w:rsidRPr="00C516EF" w:rsidRDefault="00C3091E" w:rsidP="00C516EF">
    <w:pPr>
      <w:pStyle w:val="Header"/>
      <w:rPr>
        <w:rFonts w:ascii="Calibri" w:hAnsi="Calibri"/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53F20"/>
    <w:multiLevelType w:val="hybridMultilevel"/>
    <w:tmpl w:val="DBD658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E086A"/>
    <w:multiLevelType w:val="hybridMultilevel"/>
    <w:tmpl w:val="6B08B2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F1468"/>
    <w:multiLevelType w:val="multilevel"/>
    <w:tmpl w:val="40D20E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861B5B"/>
    <w:multiLevelType w:val="hybridMultilevel"/>
    <w:tmpl w:val="D97E512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D30E22"/>
    <w:multiLevelType w:val="hybridMultilevel"/>
    <w:tmpl w:val="D2D4B4C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000E0"/>
    <w:multiLevelType w:val="hybridMultilevel"/>
    <w:tmpl w:val="EFDEB6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005AA9"/>
    <w:multiLevelType w:val="hybridMultilevel"/>
    <w:tmpl w:val="AC0A9D2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CD539D"/>
    <w:multiLevelType w:val="hybridMultilevel"/>
    <w:tmpl w:val="D0F86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2254769"/>
    <w:multiLevelType w:val="hybridMultilevel"/>
    <w:tmpl w:val="9FD896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F2496"/>
    <w:multiLevelType w:val="hybridMultilevel"/>
    <w:tmpl w:val="84C4E49A"/>
    <w:lvl w:ilvl="0" w:tplc="E9FCEFEE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8664AB"/>
    <w:multiLevelType w:val="hybridMultilevel"/>
    <w:tmpl w:val="70144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779F9"/>
    <w:multiLevelType w:val="hybridMultilevel"/>
    <w:tmpl w:val="7302AC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813CA"/>
    <w:multiLevelType w:val="hybridMultilevel"/>
    <w:tmpl w:val="AC0A9D2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635A63"/>
    <w:multiLevelType w:val="hybridMultilevel"/>
    <w:tmpl w:val="C8944DF8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842CD9"/>
    <w:multiLevelType w:val="multilevel"/>
    <w:tmpl w:val="1DBC25BE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72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2160" w:hanging="72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31F674E5"/>
    <w:multiLevelType w:val="hybridMultilevel"/>
    <w:tmpl w:val="8DC40A10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B452D3"/>
    <w:multiLevelType w:val="hybridMultilevel"/>
    <w:tmpl w:val="41E6A5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C416A1"/>
    <w:multiLevelType w:val="hybridMultilevel"/>
    <w:tmpl w:val="AE2C4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2881937"/>
    <w:multiLevelType w:val="hybridMultilevel"/>
    <w:tmpl w:val="AC0A9D2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FA401D"/>
    <w:multiLevelType w:val="hybridMultilevel"/>
    <w:tmpl w:val="7302AC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1C232D"/>
    <w:multiLevelType w:val="hybridMultilevel"/>
    <w:tmpl w:val="AC0A9D2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FE4455"/>
    <w:multiLevelType w:val="hybridMultilevel"/>
    <w:tmpl w:val="AC0A9D2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510041"/>
    <w:multiLevelType w:val="hybridMultilevel"/>
    <w:tmpl w:val="91CE13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8914CE"/>
    <w:multiLevelType w:val="hybridMultilevel"/>
    <w:tmpl w:val="AC0A9D2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084940"/>
    <w:multiLevelType w:val="hybridMultilevel"/>
    <w:tmpl w:val="40BCDB1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53525D7"/>
    <w:multiLevelType w:val="hybridMultilevel"/>
    <w:tmpl w:val="C0D8C87A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6C46077"/>
    <w:multiLevelType w:val="hybridMultilevel"/>
    <w:tmpl w:val="22C89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F25D3A"/>
    <w:multiLevelType w:val="hybridMultilevel"/>
    <w:tmpl w:val="407640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5338F8"/>
    <w:multiLevelType w:val="hybridMultilevel"/>
    <w:tmpl w:val="AC0A9D2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D47428"/>
    <w:multiLevelType w:val="hybridMultilevel"/>
    <w:tmpl w:val="F31635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90E4181"/>
    <w:multiLevelType w:val="hybridMultilevel"/>
    <w:tmpl w:val="7B641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9944AA7"/>
    <w:multiLevelType w:val="hybridMultilevel"/>
    <w:tmpl w:val="45F2E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54141C"/>
    <w:multiLevelType w:val="hybridMultilevel"/>
    <w:tmpl w:val="7302AC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2731B0"/>
    <w:multiLevelType w:val="hybridMultilevel"/>
    <w:tmpl w:val="E610B1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6C768A"/>
    <w:multiLevelType w:val="hybridMultilevel"/>
    <w:tmpl w:val="6164A7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733625"/>
    <w:multiLevelType w:val="hybridMultilevel"/>
    <w:tmpl w:val="E8CA4DD4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FAA3B7C"/>
    <w:multiLevelType w:val="hybridMultilevel"/>
    <w:tmpl w:val="AC0A9D2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AA231D"/>
    <w:multiLevelType w:val="hybridMultilevel"/>
    <w:tmpl w:val="9FD896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314487"/>
    <w:multiLevelType w:val="hybridMultilevel"/>
    <w:tmpl w:val="8910B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7C4905"/>
    <w:multiLevelType w:val="hybridMultilevel"/>
    <w:tmpl w:val="AC0A9D2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C16799"/>
    <w:multiLevelType w:val="hybridMultilevel"/>
    <w:tmpl w:val="BE2AD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B5014D"/>
    <w:multiLevelType w:val="hybridMultilevel"/>
    <w:tmpl w:val="C8944DF8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AD6711D"/>
    <w:multiLevelType w:val="hybridMultilevel"/>
    <w:tmpl w:val="BBC037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F74222"/>
    <w:multiLevelType w:val="multilevel"/>
    <w:tmpl w:val="BD0CEA9E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6E921AE6"/>
    <w:multiLevelType w:val="hybridMultilevel"/>
    <w:tmpl w:val="AC0A9D2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5E4A94"/>
    <w:multiLevelType w:val="hybridMultilevel"/>
    <w:tmpl w:val="501255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750CFF"/>
    <w:multiLevelType w:val="singleLevel"/>
    <w:tmpl w:val="63F07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7" w15:restartNumberingAfterBreak="0">
    <w:nsid w:val="7D9464C6"/>
    <w:multiLevelType w:val="hybridMultilevel"/>
    <w:tmpl w:val="91CE13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43"/>
  </w:num>
  <w:num w:numId="3">
    <w:abstractNumId w:val="34"/>
  </w:num>
  <w:num w:numId="4">
    <w:abstractNumId w:val="9"/>
  </w:num>
  <w:num w:numId="5">
    <w:abstractNumId w:val="25"/>
  </w:num>
  <w:num w:numId="6">
    <w:abstractNumId w:val="31"/>
  </w:num>
  <w:num w:numId="7">
    <w:abstractNumId w:val="26"/>
  </w:num>
  <w:num w:numId="8">
    <w:abstractNumId w:val="38"/>
  </w:num>
  <w:num w:numId="9">
    <w:abstractNumId w:val="0"/>
  </w:num>
  <w:num w:numId="10">
    <w:abstractNumId w:val="46"/>
  </w:num>
  <w:num w:numId="11">
    <w:abstractNumId w:val="14"/>
  </w:num>
  <w:num w:numId="12">
    <w:abstractNumId w:val="5"/>
  </w:num>
  <w:num w:numId="13">
    <w:abstractNumId w:val="1"/>
  </w:num>
  <w:num w:numId="14">
    <w:abstractNumId w:val="8"/>
  </w:num>
  <w:num w:numId="15">
    <w:abstractNumId w:val="42"/>
  </w:num>
  <w:num w:numId="16">
    <w:abstractNumId w:val="27"/>
  </w:num>
  <w:num w:numId="17">
    <w:abstractNumId w:val="19"/>
  </w:num>
  <w:num w:numId="18">
    <w:abstractNumId w:val="37"/>
  </w:num>
  <w:num w:numId="19">
    <w:abstractNumId w:val="10"/>
  </w:num>
  <w:num w:numId="20">
    <w:abstractNumId w:val="47"/>
  </w:num>
  <w:num w:numId="21">
    <w:abstractNumId w:val="22"/>
  </w:num>
  <w:num w:numId="22">
    <w:abstractNumId w:val="32"/>
  </w:num>
  <w:num w:numId="23">
    <w:abstractNumId w:val="11"/>
  </w:num>
  <w:num w:numId="24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  <w:num w:numId="27">
    <w:abstractNumId w:val="33"/>
  </w:num>
  <w:num w:numId="28">
    <w:abstractNumId w:val="15"/>
  </w:num>
  <w:num w:numId="29">
    <w:abstractNumId w:val="23"/>
  </w:num>
  <w:num w:numId="30">
    <w:abstractNumId w:val="36"/>
  </w:num>
  <w:num w:numId="31">
    <w:abstractNumId w:val="44"/>
  </w:num>
  <w:num w:numId="32">
    <w:abstractNumId w:val="12"/>
  </w:num>
  <w:num w:numId="33">
    <w:abstractNumId w:val="17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</w:num>
  <w:num w:numId="35">
    <w:abstractNumId w:val="28"/>
  </w:num>
  <w:num w:numId="36">
    <w:abstractNumId w:val="20"/>
  </w:num>
  <w:num w:numId="37">
    <w:abstractNumId w:val="18"/>
  </w:num>
  <w:num w:numId="38">
    <w:abstractNumId w:val="21"/>
  </w:num>
  <w:num w:numId="39">
    <w:abstractNumId w:val="35"/>
  </w:num>
  <w:num w:numId="40">
    <w:abstractNumId w:val="29"/>
  </w:num>
  <w:num w:numId="41">
    <w:abstractNumId w:val="3"/>
  </w:num>
  <w:num w:numId="4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2"/>
  </w:num>
  <w:num w:numId="45">
    <w:abstractNumId w:val="45"/>
  </w:num>
  <w:num w:numId="46">
    <w:abstractNumId w:val="24"/>
  </w:num>
  <w:num w:numId="47">
    <w:abstractNumId w:val="4"/>
  </w:num>
  <w:num w:numId="4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8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2B5"/>
    <w:rsid w:val="00014385"/>
    <w:rsid w:val="000148E7"/>
    <w:rsid w:val="000203F8"/>
    <w:rsid w:val="00024EDF"/>
    <w:rsid w:val="0004399A"/>
    <w:rsid w:val="00044952"/>
    <w:rsid w:val="00047DA0"/>
    <w:rsid w:val="000572C4"/>
    <w:rsid w:val="000573AD"/>
    <w:rsid w:val="00062894"/>
    <w:rsid w:val="000635E9"/>
    <w:rsid w:val="0006458A"/>
    <w:rsid w:val="0006491A"/>
    <w:rsid w:val="00065AEA"/>
    <w:rsid w:val="000677AA"/>
    <w:rsid w:val="00080489"/>
    <w:rsid w:val="0008448E"/>
    <w:rsid w:val="00091EB8"/>
    <w:rsid w:val="000A1365"/>
    <w:rsid w:val="000A254E"/>
    <w:rsid w:val="000A6A68"/>
    <w:rsid w:val="000B4335"/>
    <w:rsid w:val="000B6880"/>
    <w:rsid w:val="000C1BB5"/>
    <w:rsid w:val="000C1D64"/>
    <w:rsid w:val="000D0DF0"/>
    <w:rsid w:val="000D362F"/>
    <w:rsid w:val="000D47F9"/>
    <w:rsid w:val="000D69D9"/>
    <w:rsid w:val="000E2ED8"/>
    <w:rsid w:val="000E5418"/>
    <w:rsid w:val="000E6B5D"/>
    <w:rsid w:val="000F249D"/>
    <w:rsid w:val="00114B20"/>
    <w:rsid w:val="00115009"/>
    <w:rsid w:val="00116E95"/>
    <w:rsid w:val="00120684"/>
    <w:rsid w:val="00120AAF"/>
    <w:rsid w:val="0012530B"/>
    <w:rsid w:val="00133B45"/>
    <w:rsid w:val="001376C0"/>
    <w:rsid w:val="00152464"/>
    <w:rsid w:val="001539C6"/>
    <w:rsid w:val="00155FE0"/>
    <w:rsid w:val="001868FA"/>
    <w:rsid w:val="0019076E"/>
    <w:rsid w:val="001924EE"/>
    <w:rsid w:val="00192BA2"/>
    <w:rsid w:val="001A5E09"/>
    <w:rsid w:val="001B2A46"/>
    <w:rsid w:val="001B33E8"/>
    <w:rsid w:val="001D6EF2"/>
    <w:rsid w:val="001D776D"/>
    <w:rsid w:val="001F17A8"/>
    <w:rsid w:val="001F21C1"/>
    <w:rsid w:val="001F63E5"/>
    <w:rsid w:val="001F7EB6"/>
    <w:rsid w:val="002002F4"/>
    <w:rsid w:val="00213B11"/>
    <w:rsid w:val="002233A1"/>
    <w:rsid w:val="00232467"/>
    <w:rsid w:val="00240416"/>
    <w:rsid w:val="00244138"/>
    <w:rsid w:val="0025132F"/>
    <w:rsid w:val="00251C58"/>
    <w:rsid w:val="00253091"/>
    <w:rsid w:val="00253BE0"/>
    <w:rsid w:val="00264638"/>
    <w:rsid w:val="002668C9"/>
    <w:rsid w:val="00266E91"/>
    <w:rsid w:val="00272CBE"/>
    <w:rsid w:val="002735C0"/>
    <w:rsid w:val="00275B9B"/>
    <w:rsid w:val="0028267D"/>
    <w:rsid w:val="00282D61"/>
    <w:rsid w:val="00286101"/>
    <w:rsid w:val="00296F33"/>
    <w:rsid w:val="002B2BC1"/>
    <w:rsid w:val="002C02EF"/>
    <w:rsid w:val="002C3B77"/>
    <w:rsid w:val="002D1344"/>
    <w:rsid w:val="002E771A"/>
    <w:rsid w:val="002F15FD"/>
    <w:rsid w:val="002F4F82"/>
    <w:rsid w:val="002F566A"/>
    <w:rsid w:val="0031031B"/>
    <w:rsid w:val="003118D2"/>
    <w:rsid w:val="00332619"/>
    <w:rsid w:val="0033629C"/>
    <w:rsid w:val="00343A42"/>
    <w:rsid w:val="0034590C"/>
    <w:rsid w:val="00345AB1"/>
    <w:rsid w:val="003460A5"/>
    <w:rsid w:val="00352716"/>
    <w:rsid w:val="003549B0"/>
    <w:rsid w:val="00361C8B"/>
    <w:rsid w:val="003624CD"/>
    <w:rsid w:val="0036286B"/>
    <w:rsid w:val="00371188"/>
    <w:rsid w:val="00380EC9"/>
    <w:rsid w:val="0038133B"/>
    <w:rsid w:val="00385069"/>
    <w:rsid w:val="00393EE1"/>
    <w:rsid w:val="0039511C"/>
    <w:rsid w:val="003958C8"/>
    <w:rsid w:val="003A0724"/>
    <w:rsid w:val="003A1D1C"/>
    <w:rsid w:val="003A4153"/>
    <w:rsid w:val="003B498C"/>
    <w:rsid w:val="003B534B"/>
    <w:rsid w:val="003B6784"/>
    <w:rsid w:val="003C3843"/>
    <w:rsid w:val="003D1C77"/>
    <w:rsid w:val="003D6858"/>
    <w:rsid w:val="003E499C"/>
    <w:rsid w:val="003F5509"/>
    <w:rsid w:val="003F5851"/>
    <w:rsid w:val="003F661C"/>
    <w:rsid w:val="00407E9F"/>
    <w:rsid w:val="0041498D"/>
    <w:rsid w:val="004152B5"/>
    <w:rsid w:val="0042517C"/>
    <w:rsid w:val="004265A2"/>
    <w:rsid w:val="004307F3"/>
    <w:rsid w:val="00435656"/>
    <w:rsid w:val="00443F0A"/>
    <w:rsid w:val="00444DC9"/>
    <w:rsid w:val="00451BF5"/>
    <w:rsid w:val="0045490A"/>
    <w:rsid w:val="00464AB8"/>
    <w:rsid w:val="00470E48"/>
    <w:rsid w:val="0047152C"/>
    <w:rsid w:val="00473F29"/>
    <w:rsid w:val="00474C98"/>
    <w:rsid w:val="00475755"/>
    <w:rsid w:val="00482BB2"/>
    <w:rsid w:val="004929CA"/>
    <w:rsid w:val="004A4270"/>
    <w:rsid w:val="004B02D7"/>
    <w:rsid w:val="004B2299"/>
    <w:rsid w:val="004B2C35"/>
    <w:rsid w:val="004B3E5F"/>
    <w:rsid w:val="004B606E"/>
    <w:rsid w:val="004C319F"/>
    <w:rsid w:val="004C6AD3"/>
    <w:rsid w:val="004F5642"/>
    <w:rsid w:val="004F6A31"/>
    <w:rsid w:val="004F762D"/>
    <w:rsid w:val="0051186A"/>
    <w:rsid w:val="00532369"/>
    <w:rsid w:val="00537C67"/>
    <w:rsid w:val="005433EE"/>
    <w:rsid w:val="00554E41"/>
    <w:rsid w:val="00557357"/>
    <w:rsid w:val="00565ADC"/>
    <w:rsid w:val="00567610"/>
    <w:rsid w:val="0057308A"/>
    <w:rsid w:val="005855B0"/>
    <w:rsid w:val="005930B7"/>
    <w:rsid w:val="00595AB6"/>
    <w:rsid w:val="005A769E"/>
    <w:rsid w:val="005C1CE8"/>
    <w:rsid w:val="005C293F"/>
    <w:rsid w:val="005C53AC"/>
    <w:rsid w:val="005D5E77"/>
    <w:rsid w:val="005E42D9"/>
    <w:rsid w:val="005E5DB0"/>
    <w:rsid w:val="005F312C"/>
    <w:rsid w:val="00600217"/>
    <w:rsid w:val="00601775"/>
    <w:rsid w:val="00601F8D"/>
    <w:rsid w:val="0060520A"/>
    <w:rsid w:val="00615E74"/>
    <w:rsid w:val="006230A4"/>
    <w:rsid w:val="00626EB0"/>
    <w:rsid w:val="006316A6"/>
    <w:rsid w:val="0063762E"/>
    <w:rsid w:val="00637782"/>
    <w:rsid w:val="00637B23"/>
    <w:rsid w:val="00640C0E"/>
    <w:rsid w:val="0064567E"/>
    <w:rsid w:val="0065438D"/>
    <w:rsid w:val="00654B4F"/>
    <w:rsid w:val="00662EC4"/>
    <w:rsid w:val="00671915"/>
    <w:rsid w:val="00672771"/>
    <w:rsid w:val="0067305F"/>
    <w:rsid w:val="00674B80"/>
    <w:rsid w:val="00674D16"/>
    <w:rsid w:val="006758F5"/>
    <w:rsid w:val="00675A75"/>
    <w:rsid w:val="00675F6E"/>
    <w:rsid w:val="006764F0"/>
    <w:rsid w:val="00683215"/>
    <w:rsid w:val="006832F0"/>
    <w:rsid w:val="0068477F"/>
    <w:rsid w:val="00687D7D"/>
    <w:rsid w:val="00692CD0"/>
    <w:rsid w:val="00695DA3"/>
    <w:rsid w:val="00696C14"/>
    <w:rsid w:val="00697094"/>
    <w:rsid w:val="006A1547"/>
    <w:rsid w:val="006A7937"/>
    <w:rsid w:val="006B285D"/>
    <w:rsid w:val="006B4629"/>
    <w:rsid w:val="006C1DF1"/>
    <w:rsid w:val="006D1B9F"/>
    <w:rsid w:val="006D5B74"/>
    <w:rsid w:val="006E0B08"/>
    <w:rsid w:val="006F0AC9"/>
    <w:rsid w:val="006F2993"/>
    <w:rsid w:val="006F48D5"/>
    <w:rsid w:val="00700CA2"/>
    <w:rsid w:val="00701A09"/>
    <w:rsid w:val="00706573"/>
    <w:rsid w:val="00710697"/>
    <w:rsid w:val="00713D78"/>
    <w:rsid w:val="00716996"/>
    <w:rsid w:val="007233A2"/>
    <w:rsid w:val="007274DE"/>
    <w:rsid w:val="00733817"/>
    <w:rsid w:val="00737225"/>
    <w:rsid w:val="00741AB4"/>
    <w:rsid w:val="00750E43"/>
    <w:rsid w:val="00761A31"/>
    <w:rsid w:val="007663A3"/>
    <w:rsid w:val="00767517"/>
    <w:rsid w:val="00767E4A"/>
    <w:rsid w:val="0077061D"/>
    <w:rsid w:val="0077304E"/>
    <w:rsid w:val="00773AC9"/>
    <w:rsid w:val="00775EBC"/>
    <w:rsid w:val="0078160D"/>
    <w:rsid w:val="00786E43"/>
    <w:rsid w:val="007871D4"/>
    <w:rsid w:val="00792AA2"/>
    <w:rsid w:val="00792E89"/>
    <w:rsid w:val="00796A79"/>
    <w:rsid w:val="007B021B"/>
    <w:rsid w:val="007B140D"/>
    <w:rsid w:val="007C2ED5"/>
    <w:rsid w:val="007C3398"/>
    <w:rsid w:val="007C3D0E"/>
    <w:rsid w:val="007C457D"/>
    <w:rsid w:val="007E2632"/>
    <w:rsid w:val="007F3E79"/>
    <w:rsid w:val="0080045B"/>
    <w:rsid w:val="00800E0B"/>
    <w:rsid w:val="008011B5"/>
    <w:rsid w:val="00805B62"/>
    <w:rsid w:val="00807D88"/>
    <w:rsid w:val="0081459D"/>
    <w:rsid w:val="008152CC"/>
    <w:rsid w:val="00820AD7"/>
    <w:rsid w:val="00832F3E"/>
    <w:rsid w:val="008337D9"/>
    <w:rsid w:val="00833A8E"/>
    <w:rsid w:val="00835391"/>
    <w:rsid w:val="0084629B"/>
    <w:rsid w:val="00870333"/>
    <w:rsid w:val="00870734"/>
    <w:rsid w:val="00870BCB"/>
    <w:rsid w:val="00884AB6"/>
    <w:rsid w:val="00885CA2"/>
    <w:rsid w:val="00890E06"/>
    <w:rsid w:val="00892C34"/>
    <w:rsid w:val="0089755A"/>
    <w:rsid w:val="008A6BCF"/>
    <w:rsid w:val="008B22CF"/>
    <w:rsid w:val="008B2C22"/>
    <w:rsid w:val="008B41AE"/>
    <w:rsid w:val="008B7753"/>
    <w:rsid w:val="008D2B04"/>
    <w:rsid w:val="008D2B50"/>
    <w:rsid w:val="008D4C1D"/>
    <w:rsid w:val="008E006E"/>
    <w:rsid w:val="008E30C0"/>
    <w:rsid w:val="008E7392"/>
    <w:rsid w:val="008E76F3"/>
    <w:rsid w:val="008F27A6"/>
    <w:rsid w:val="008F2C52"/>
    <w:rsid w:val="008F322D"/>
    <w:rsid w:val="008F5B01"/>
    <w:rsid w:val="009006F7"/>
    <w:rsid w:val="009036C6"/>
    <w:rsid w:val="009060A4"/>
    <w:rsid w:val="00914FBE"/>
    <w:rsid w:val="0093327C"/>
    <w:rsid w:val="00935DA7"/>
    <w:rsid w:val="00947BFB"/>
    <w:rsid w:val="00955021"/>
    <w:rsid w:val="00970D44"/>
    <w:rsid w:val="009756DA"/>
    <w:rsid w:val="009764C4"/>
    <w:rsid w:val="0098795B"/>
    <w:rsid w:val="0099292A"/>
    <w:rsid w:val="0099530F"/>
    <w:rsid w:val="00996DD0"/>
    <w:rsid w:val="009A1027"/>
    <w:rsid w:val="009A1211"/>
    <w:rsid w:val="009C131F"/>
    <w:rsid w:val="009C5A94"/>
    <w:rsid w:val="009C64FD"/>
    <w:rsid w:val="009D17EA"/>
    <w:rsid w:val="009D31C3"/>
    <w:rsid w:val="009D4084"/>
    <w:rsid w:val="009D61A4"/>
    <w:rsid w:val="009E2446"/>
    <w:rsid w:val="009E6556"/>
    <w:rsid w:val="009E674C"/>
    <w:rsid w:val="009F026B"/>
    <w:rsid w:val="009F2447"/>
    <w:rsid w:val="009F2B10"/>
    <w:rsid w:val="009F5467"/>
    <w:rsid w:val="009F6962"/>
    <w:rsid w:val="00A02A16"/>
    <w:rsid w:val="00A041C4"/>
    <w:rsid w:val="00A14574"/>
    <w:rsid w:val="00A23032"/>
    <w:rsid w:val="00A2648D"/>
    <w:rsid w:val="00A26EA1"/>
    <w:rsid w:val="00A305C5"/>
    <w:rsid w:val="00A30D76"/>
    <w:rsid w:val="00A33D25"/>
    <w:rsid w:val="00A362DB"/>
    <w:rsid w:val="00A43EFB"/>
    <w:rsid w:val="00A53C98"/>
    <w:rsid w:val="00A57A91"/>
    <w:rsid w:val="00A6249D"/>
    <w:rsid w:val="00A657C2"/>
    <w:rsid w:val="00A70E72"/>
    <w:rsid w:val="00A82501"/>
    <w:rsid w:val="00A92A5B"/>
    <w:rsid w:val="00A93379"/>
    <w:rsid w:val="00AA3288"/>
    <w:rsid w:val="00AB2E5B"/>
    <w:rsid w:val="00AB33DC"/>
    <w:rsid w:val="00AB46F1"/>
    <w:rsid w:val="00AB534D"/>
    <w:rsid w:val="00AD4A84"/>
    <w:rsid w:val="00AE69EE"/>
    <w:rsid w:val="00B0063C"/>
    <w:rsid w:val="00B11542"/>
    <w:rsid w:val="00B262E3"/>
    <w:rsid w:val="00B30CE7"/>
    <w:rsid w:val="00B3744E"/>
    <w:rsid w:val="00B44C1C"/>
    <w:rsid w:val="00B56EB3"/>
    <w:rsid w:val="00B579E4"/>
    <w:rsid w:val="00B61EAE"/>
    <w:rsid w:val="00B86725"/>
    <w:rsid w:val="00B9445F"/>
    <w:rsid w:val="00B9565C"/>
    <w:rsid w:val="00BA0871"/>
    <w:rsid w:val="00BA0888"/>
    <w:rsid w:val="00BA5CD3"/>
    <w:rsid w:val="00BA6B27"/>
    <w:rsid w:val="00BB3142"/>
    <w:rsid w:val="00BC1F74"/>
    <w:rsid w:val="00BC28B6"/>
    <w:rsid w:val="00BC4B80"/>
    <w:rsid w:val="00BD3742"/>
    <w:rsid w:val="00BD7CBE"/>
    <w:rsid w:val="00BE5DAD"/>
    <w:rsid w:val="00BF7826"/>
    <w:rsid w:val="00C03723"/>
    <w:rsid w:val="00C06C0D"/>
    <w:rsid w:val="00C11E15"/>
    <w:rsid w:val="00C15BD8"/>
    <w:rsid w:val="00C229BC"/>
    <w:rsid w:val="00C26F89"/>
    <w:rsid w:val="00C3007D"/>
    <w:rsid w:val="00C3091E"/>
    <w:rsid w:val="00C30F6C"/>
    <w:rsid w:val="00C47296"/>
    <w:rsid w:val="00C50DBE"/>
    <w:rsid w:val="00C516EF"/>
    <w:rsid w:val="00C52C66"/>
    <w:rsid w:val="00C5723A"/>
    <w:rsid w:val="00C661CB"/>
    <w:rsid w:val="00C726C5"/>
    <w:rsid w:val="00C73AB9"/>
    <w:rsid w:val="00C7522A"/>
    <w:rsid w:val="00C76A8C"/>
    <w:rsid w:val="00C81862"/>
    <w:rsid w:val="00C86C20"/>
    <w:rsid w:val="00C87F35"/>
    <w:rsid w:val="00C938F6"/>
    <w:rsid w:val="00C93CD1"/>
    <w:rsid w:val="00CA0103"/>
    <w:rsid w:val="00CB2EC9"/>
    <w:rsid w:val="00CB36B6"/>
    <w:rsid w:val="00CB7690"/>
    <w:rsid w:val="00CC26C8"/>
    <w:rsid w:val="00CC5FD0"/>
    <w:rsid w:val="00CD3977"/>
    <w:rsid w:val="00CE7360"/>
    <w:rsid w:val="00CE7571"/>
    <w:rsid w:val="00CF0ACA"/>
    <w:rsid w:val="00CF736F"/>
    <w:rsid w:val="00CF774E"/>
    <w:rsid w:val="00CF7D4C"/>
    <w:rsid w:val="00D0290C"/>
    <w:rsid w:val="00D22FF3"/>
    <w:rsid w:val="00D23F8A"/>
    <w:rsid w:val="00D3396F"/>
    <w:rsid w:val="00D34077"/>
    <w:rsid w:val="00D407CA"/>
    <w:rsid w:val="00D430A8"/>
    <w:rsid w:val="00D452A0"/>
    <w:rsid w:val="00D67A9C"/>
    <w:rsid w:val="00D7386C"/>
    <w:rsid w:val="00D8718F"/>
    <w:rsid w:val="00D96C90"/>
    <w:rsid w:val="00DA26E9"/>
    <w:rsid w:val="00DA3650"/>
    <w:rsid w:val="00DA5BE4"/>
    <w:rsid w:val="00DC059B"/>
    <w:rsid w:val="00DC1616"/>
    <w:rsid w:val="00DC1AA4"/>
    <w:rsid w:val="00DC2A05"/>
    <w:rsid w:val="00DC323F"/>
    <w:rsid w:val="00DD090D"/>
    <w:rsid w:val="00DD1637"/>
    <w:rsid w:val="00DD1A5F"/>
    <w:rsid w:val="00DE0543"/>
    <w:rsid w:val="00DE5C64"/>
    <w:rsid w:val="00DF2209"/>
    <w:rsid w:val="00DF4852"/>
    <w:rsid w:val="00DF5F5C"/>
    <w:rsid w:val="00E00339"/>
    <w:rsid w:val="00E008E5"/>
    <w:rsid w:val="00E10861"/>
    <w:rsid w:val="00E12311"/>
    <w:rsid w:val="00E1602B"/>
    <w:rsid w:val="00E2132E"/>
    <w:rsid w:val="00E21432"/>
    <w:rsid w:val="00E25A54"/>
    <w:rsid w:val="00E26E68"/>
    <w:rsid w:val="00E329FF"/>
    <w:rsid w:val="00E37BD5"/>
    <w:rsid w:val="00E4291B"/>
    <w:rsid w:val="00E50472"/>
    <w:rsid w:val="00E61D8E"/>
    <w:rsid w:val="00E64C60"/>
    <w:rsid w:val="00E66CF4"/>
    <w:rsid w:val="00E70312"/>
    <w:rsid w:val="00E72F1A"/>
    <w:rsid w:val="00E74058"/>
    <w:rsid w:val="00E755F7"/>
    <w:rsid w:val="00E836BB"/>
    <w:rsid w:val="00E83B4B"/>
    <w:rsid w:val="00E84AB7"/>
    <w:rsid w:val="00E84FA0"/>
    <w:rsid w:val="00E85351"/>
    <w:rsid w:val="00E85B41"/>
    <w:rsid w:val="00E921B9"/>
    <w:rsid w:val="00E95121"/>
    <w:rsid w:val="00E97BB3"/>
    <w:rsid w:val="00EA56CD"/>
    <w:rsid w:val="00EB1B60"/>
    <w:rsid w:val="00EB2D1F"/>
    <w:rsid w:val="00EB3B07"/>
    <w:rsid w:val="00EB5825"/>
    <w:rsid w:val="00EB6A45"/>
    <w:rsid w:val="00EB6FC4"/>
    <w:rsid w:val="00EB7257"/>
    <w:rsid w:val="00EC0CFE"/>
    <w:rsid w:val="00EC6DBB"/>
    <w:rsid w:val="00EC7199"/>
    <w:rsid w:val="00ED15CF"/>
    <w:rsid w:val="00ED2A09"/>
    <w:rsid w:val="00ED2C3D"/>
    <w:rsid w:val="00ED666B"/>
    <w:rsid w:val="00ED6E35"/>
    <w:rsid w:val="00ED6F39"/>
    <w:rsid w:val="00EE1F3A"/>
    <w:rsid w:val="00EE3967"/>
    <w:rsid w:val="00EF69B4"/>
    <w:rsid w:val="00F05F58"/>
    <w:rsid w:val="00F070A9"/>
    <w:rsid w:val="00F15D4E"/>
    <w:rsid w:val="00F23A58"/>
    <w:rsid w:val="00F248E3"/>
    <w:rsid w:val="00F26840"/>
    <w:rsid w:val="00F35865"/>
    <w:rsid w:val="00F36D71"/>
    <w:rsid w:val="00F430A1"/>
    <w:rsid w:val="00F52765"/>
    <w:rsid w:val="00F546EA"/>
    <w:rsid w:val="00F6330B"/>
    <w:rsid w:val="00F74C7C"/>
    <w:rsid w:val="00F7763B"/>
    <w:rsid w:val="00F8604E"/>
    <w:rsid w:val="00F866CD"/>
    <w:rsid w:val="00F86DA7"/>
    <w:rsid w:val="00F90B50"/>
    <w:rsid w:val="00FA3E26"/>
    <w:rsid w:val="00FB14F9"/>
    <w:rsid w:val="00FB16BE"/>
    <w:rsid w:val="00FB540E"/>
    <w:rsid w:val="00FC0118"/>
    <w:rsid w:val="00FC0B8A"/>
    <w:rsid w:val="00FC1E57"/>
    <w:rsid w:val="00FC373A"/>
    <w:rsid w:val="00FD0700"/>
    <w:rsid w:val="00FD2255"/>
    <w:rsid w:val="00FD35FC"/>
    <w:rsid w:val="00FD5ED9"/>
    <w:rsid w:val="00FE3739"/>
    <w:rsid w:val="00FE5EC2"/>
    <w:rsid w:val="00FE6308"/>
    <w:rsid w:val="00FF28D0"/>
    <w:rsid w:val="00FF4CB3"/>
    <w:rsid w:val="00FF5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36AF68"/>
  <w15:docId w15:val="{8097F313-58BC-4202-8406-E4EA05B46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CD1"/>
    <w:pPr>
      <w:widowControl w:val="0"/>
    </w:pPr>
    <w:rPr>
      <w:rFonts w:ascii="Times New Roman" w:eastAsia="Times New Roman" w:hAnsi="Times New Roman"/>
      <w:snapToGrid w:val="0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2993"/>
    <w:pPr>
      <w:widowControl/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before="200" w:line="276" w:lineRule="auto"/>
      <w:outlineLvl w:val="0"/>
    </w:pPr>
    <w:rPr>
      <w:rFonts w:ascii="Calibri" w:hAnsi="Calibri"/>
      <w:b/>
      <w:bCs/>
      <w:caps/>
      <w:snapToGrid/>
      <w:color w:val="FFFFFF"/>
      <w:spacing w:val="15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93CD1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C93CD1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CcList">
    <w:name w:val="Cc List"/>
    <w:basedOn w:val="Normal"/>
    <w:rsid w:val="00C93CD1"/>
  </w:style>
  <w:style w:type="paragraph" w:styleId="Footer">
    <w:name w:val="footer"/>
    <w:basedOn w:val="Normal"/>
    <w:link w:val="FooterChar"/>
    <w:unhideWhenUsed/>
    <w:rsid w:val="000439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04399A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39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4399A"/>
    <w:rPr>
      <w:rFonts w:ascii="Tahoma" w:eastAsia="Times New Roman" w:hAnsi="Tahoma" w:cs="Tahoma"/>
      <w:snapToGrid w:val="0"/>
      <w:sz w:val="16"/>
      <w:szCs w:val="16"/>
    </w:rPr>
  </w:style>
  <w:style w:type="paragraph" w:styleId="BodyText">
    <w:name w:val="Body Text"/>
    <w:basedOn w:val="Normal"/>
    <w:link w:val="BodyTextChar"/>
    <w:rsid w:val="000572C4"/>
    <w:pPr>
      <w:spacing w:after="120"/>
    </w:pPr>
  </w:style>
  <w:style w:type="character" w:customStyle="1" w:styleId="BodyTextChar">
    <w:name w:val="Body Text Char"/>
    <w:link w:val="BodyText"/>
    <w:rsid w:val="000572C4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Default">
    <w:name w:val="Default"/>
    <w:rsid w:val="0043565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7061D"/>
    <w:pPr>
      <w:ind w:left="720"/>
      <w:contextualSpacing/>
    </w:pPr>
  </w:style>
  <w:style w:type="paragraph" w:styleId="BlockText">
    <w:name w:val="Block Text"/>
    <w:basedOn w:val="Normal"/>
    <w:rsid w:val="0078160D"/>
    <w:pPr>
      <w:ind w:left="-180" w:right="-1530"/>
      <w:jc w:val="right"/>
    </w:pPr>
    <w:rPr>
      <w:rFonts w:ascii="Arial" w:hAnsi="Arial" w:cs="Arial"/>
      <w:sz w:val="16"/>
    </w:rPr>
  </w:style>
  <w:style w:type="character" w:customStyle="1" w:styleId="Heading1Char">
    <w:name w:val="Heading 1 Char"/>
    <w:link w:val="Heading1"/>
    <w:uiPriority w:val="9"/>
    <w:rsid w:val="006F2993"/>
    <w:rPr>
      <w:rFonts w:ascii="Calibri" w:eastAsia="Times New Roman" w:hAnsi="Calibri" w:cs="Times New Roman"/>
      <w:b/>
      <w:bCs/>
      <w:caps/>
      <w:color w:val="FFFFFF"/>
      <w:spacing w:val="15"/>
      <w:sz w:val="22"/>
      <w:szCs w:val="22"/>
      <w:shd w:val="clear" w:color="auto" w:fill="4F81BD"/>
      <w:lang w:bidi="en-US"/>
    </w:rPr>
  </w:style>
  <w:style w:type="paragraph" w:styleId="Title">
    <w:name w:val="Title"/>
    <w:basedOn w:val="Normal"/>
    <w:next w:val="Normal"/>
    <w:link w:val="TitleChar"/>
    <w:uiPriority w:val="10"/>
    <w:qFormat/>
    <w:rsid w:val="006F2993"/>
    <w:pPr>
      <w:widowControl/>
      <w:spacing w:before="720" w:after="200" w:line="276" w:lineRule="auto"/>
    </w:pPr>
    <w:rPr>
      <w:rFonts w:ascii="Calibri" w:hAnsi="Calibri"/>
      <w:caps/>
      <w:snapToGrid/>
      <w:color w:val="4F81BD"/>
      <w:spacing w:val="10"/>
      <w:kern w:val="28"/>
      <w:sz w:val="52"/>
      <w:szCs w:val="52"/>
      <w:lang w:bidi="en-US"/>
    </w:rPr>
  </w:style>
  <w:style w:type="character" w:customStyle="1" w:styleId="TitleChar">
    <w:name w:val="Title Char"/>
    <w:link w:val="Title"/>
    <w:uiPriority w:val="10"/>
    <w:rsid w:val="006F2993"/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bidi="en-US"/>
    </w:rPr>
  </w:style>
  <w:style w:type="character" w:styleId="CommentReference">
    <w:name w:val="annotation reference"/>
    <w:uiPriority w:val="99"/>
    <w:semiHidden/>
    <w:unhideWhenUsed/>
    <w:rsid w:val="006F29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2993"/>
    <w:pPr>
      <w:widowControl/>
      <w:spacing w:before="200" w:after="200"/>
    </w:pPr>
    <w:rPr>
      <w:rFonts w:ascii="Calibri" w:hAnsi="Calibri"/>
      <w:snapToGrid/>
      <w:sz w:val="20"/>
      <w:lang w:bidi="en-US"/>
    </w:rPr>
  </w:style>
  <w:style w:type="character" w:customStyle="1" w:styleId="CommentTextChar">
    <w:name w:val="Comment Text Char"/>
    <w:link w:val="CommentText"/>
    <w:uiPriority w:val="99"/>
    <w:semiHidden/>
    <w:rsid w:val="006F2993"/>
    <w:rPr>
      <w:rFonts w:ascii="Calibri" w:eastAsia="Times New Roman" w:hAnsi="Calibri" w:cs="Times New Roman"/>
      <w:lang w:bidi="en-US"/>
    </w:rPr>
  </w:style>
  <w:style w:type="character" w:styleId="IntenseEmphasis">
    <w:name w:val="Intense Emphasis"/>
    <w:uiPriority w:val="21"/>
    <w:qFormat/>
    <w:rsid w:val="00E2132E"/>
    <w:rPr>
      <w:b/>
      <w:bCs/>
      <w:i/>
      <w:iCs/>
      <w:color w:val="4F81BD"/>
    </w:rPr>
  </w:style>
  <w:style w:type="character" w:styleId="Strong">
    <w:name w:val="Strong"/>
    <w:uiPriority w:val="22"/>
    <w:qFormat/>
    <w:rsid w:val="00E2132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F026B"/>
    <w:pPr>
      <w:widowControl/>
      <w:spacing w:after="150"/>
    </w:pPr>
    <w:rPr>
      <w:snapToGrid/>
      <w:szCs w:val="24"/>
    </w:rPr>
  </w:style>
  <w:style w:type="character" w:styleId="Hyperlink">
    <w:name w:val="Hyperlink"/>
    <w:basedOn w:val="DefaultParagraphFont"/>
    <w:uiPriority w:val="99"/>
    <w:unhideWhenUsed/>
    <w:rsid w:val="00C86C2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6C20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430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9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2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03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34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03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9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073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13" Type="http://schemas.openxmlformats.org/officeDocument/2006/relationships/hyperlink" Target="mailto:hunnbuildingenergy@gmail.com" TargetMode="External" /><Relationship Id="rId1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hyperlink" Target="mailto:mmacdonald@epminst.us" TargetMode="External" /><Relationship Id="rId17" Type="http://schemas.openxmlformats.org/officeDocument/2006/relationships/header" Target="header1.xml" /><Relationship Id="rId2" Type="http://schemas.openxmlformats.org/officeDocument/2006/relationships/numbering" Target="numbering.xml" /><Relationship Id="rId16" Type="http://schemas.openxmlformats.org/officeDocument/2006/relationships/hyperlink" Target="mailto:jhaberl@tamu.edu" TargetMode="Externa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yperlink" Target="mailto:lyy9@cdc.gov" TargetMode="External" /><Relationship Id="rId5" Type="http://schemas.openxmlformats.org/officeDocument/2006/relationships/webSettings" Target="webSettings.xml" /><Relationship Id="rId15" Type="http://schemas.openxmlformats.org/officeDocument/2006/relationships/hyperlink" Target="mailto:webb2al@ucmail.uc.edu" TargetMode="External" /><Relationship Id="rId10" Type="http://schemas.openxmlformats.org/officeDocument/2006/relationships/hyperlink" Target="mailto:jmc@mail.ashrae.org" TargetMode="External" /><Relationship Id="rId19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hyperlink" Target="https://zoom.us/j/97136039488?pwd=QWVZTGMyRGdiUHJjNFBIdElEVUJEQT09" TargetMode="External" /><Relationship Id="rId14" Type="http://schemas.openxmlformats.org/officeDocument/2006/relationships/hyperlink" Target="mailto:DLandsberg@LS-Energy.co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4CE3A6-B7BB-49A3-A08B-0059EF552C1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EMC Engineers, Inc.</Company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Nate Boyd</dc:creator>
  <cp:lastModifiedBy>John Constantinide</cp:lastModifiedBy>
  <cp:revision>9</cp:revision>
  <cp:lastPrinted>2015-06-24T18:47:00Z</cp:lastPrinted>
  <dcterms:created xsi:type="dcterms:W3CDTF">2020-06-11T18:50:00Z</dcterms:created>
  <dcterms:modified xsi:type="dcterms:W3CDTF">2020-06-11T20:07:00Z</dcterms:modified>
</cp:coreProperties>
</file>