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C1EA2" w14:textId="7AFB710A" w:rsidR="00D265CA" w:rsidRDefault="000A0230">
      <w:pPr>
        <w:jc w:val="center"/>
        <w:rPr>
          <w:rFonts w:ascii="Times New Roman" w:hAnsi="Times New Roman" w:cs="Times New Roman"/>
          <w:b/>
          <w:bCs/>
          <w:sz w:val="32"/>
          <w:szCs w:val="24"/>
        </w:rPr>
      </w:pPr>
      <w:r>
        <w:rPr>
          <w:rFonts w:ascii="Times New Roman" w:hAnsi="Times New Roman" w:cs="Times New Roman"/>
          <w:b/>
          <w:bCs/>
          <w:sz w:val="32"/>
          <w:szCs w:val="24"/>
        </w:rPr>
        <w:t>NOTES</w:t>
      </w:r>
    </w:p>
    <w:p w14:paraId="610FD411" w14:textId="77777777" w:rsidR="00E75F91" w:rsidRDefault="00E75F91" w:rsidP="00E75F91">
      <w:pPr>
        <w:spacing w:line="275" w:lineRule="exact"/>
        <w:ind w:left="1" w:right="1"/>
        <w:jc w:val="center"/>
        <w:rPr>
          <w:b/>
          <w:sz w:val="24"/>
        </w:rPr>
      </w:pPr>
      <w:r>
        <w:rPr>
          <w:b/>
          <w:sz w:val="24"/>
        </w:rPr>
        <w:t>ASHRAE</w:t>
      </w:r>
      <w:r>
        <w:rPr>
          <w:spacing w:val="-6"/>
          <w:sz w:val="24"/>
        </w:rPr>
        <w:t xml:space="preserve"> </w:t>
      </w:r>
      <w:r>
        <w:rPr>
          <w:b/>
          <w:sz w:val="24"/>
        </w:rPr>
        <w:t>TC</w:t>
      </w:r>
      <w:r>
        <w:rPr>
          <w:spacing w:val="-7"/>
          <w:sz w:val="24"/>
        </w:rPr>
        <w:t xml:space="preserve"> </w:t>
      </w:r>
      <w:r>
        <w:rPr>
          <w:b/>
          <w:sz w:val="24"/>
        </w:rPr>
        <w:t>2.5</w:t>
      </w:r>
      <w:r>
        <w:rPr>
          <w:spacing w:val="-7"/>
          <w:sz w:val="24"/>
        </w:rPr>
        <w:t xml:space="preserve"> </w:t>
      </w:r>
      <w:r>
        <w:rPr>
          <w:b/>
          <w:sz w:val="24"/>
        </w:rPr>
        <w:t>|</w:t>
      </w:r>
      <w:r>
        <w:rPr>
          <w:spacing w:val="-6"/>
          <w:sz w:val="24"/>
        </w:rPr>
        <w:t xml:space="preserve"> </w:t>
      </w:r>
      <w:r>
        <w:rPr>
          <w:b/>
          <w:sz w:val="24"/>
        </w:rPr>
        <w:t>Global</w:t>
      </w:r>
      <w:r>
        <w:rPr>
          <w:spacing w:val="-6"/>
          <w:sz w:val="24"/>
        </w:rPr>
        <w:t xml:space="preserve"> </w:t>
      </w:r>
      <w:r>
        <w:rPr>
          <w:b/>
          <w:sz w:val="24"/>
        </w:rPr>
        <w:t>Climate</w:t>
      </w:r>
      <w:r>
        <w:rPr>
          <w:spacing w:val="-7"/>
          <w:sz w:val="24"/>
        </w:rPr>
        <w:t xml:space="preserve"> </w:t>
      </w:r>
      <w:r>
        <w:rPr>
          <w:b/>
          <w:spacing w:val="-2"/>
          <w:sz w:val="24"/>
        </w:rPr>
        <w:t>Change</w:t>
      </w:r>
    </w:p>
    <w:p w14:paraId="5A1CD34D" w14:textId="77777777" w:rsidR="00E75F91" w:rsidRDefault="00E75F91" w:rsidP="00E75F91">
      <w:pPr>
        <w:jc w:val="center"/>
        <w:rPr>
          <w:rFonts w:ascii="Times New Roman" w:hAnsi="Times New Roman" w:cs="Times New Roman"/>
          <w:b/>
          <w:bCs/>
        </w:rPr>
      </w:pPr>
      <w:r>
        <w:rPr>
          <w:b/>
        </w:rPr>
        <w:t>2026</w:t>
      </w:r>
      <w:r>
        <w:rPr>
          <w:spacing w:val="-5"/>
        </w:rPr>
        <w:t xml:space="preserve"> </w:t>
      </w:r>
      <w:r>
        <w:rPr>
          <w:b/>
        </w:rPr>
        <w:t>ASHRAE</w:t>
      </w:r>
      <w:r>
        <w:rPr>
          <w:spacing w:val="-2"/>
        </w:rPr>
        <w:t xml:space="preserve"> </w:t>
      </w:r>
      <w:r>
        <w:rPr>
          <w:b/>
        </w:rPr>
        <w:t>Winter</w:t>
      </w:r>
      <w:r>
        <w:rPr>
          <w:spacing w:val="-3"/>
        </w:rPr>
        <w:t xml:space="preserve"> </w:t>
      </w:r>
      <w:r>
        <w:rPr>
          <w:b/>
        </w:rPr>
        <w:t>Meeting</w:t>
      </w:r>
      <w:r>
        <w:rPr>
          <w:spacing w:val="-2"/>
        </w:rPr>
        <w:t xml:space="preserve"> </w:t>
      </w:r>
      <w:r>
        <w:rPr>
          <w:b/>
        </w:rPr>
        <w:t>|</w:t>
      </w:r>
      <w:r>
        <w:rPr>
          <w:spacing w:val="-2"/>
        </w:rPr>
        <w:t xml:space="preserve"> </w:t>
      </w:r>
      <w:r>
        <w:rPr>
          <w:b/>
        </w:rPr>
        <w:t>Las</w:t>
      </w:r>
      <w:r>
        <w:rPr>
          <w:spacing w:val="-2"/>
        </w:rPr>
        <w:t xml:space="preserve"> </w:t>
      </w:r>
      <w:r>
        <w:rPr>
          <w:b/>
          <w:spacing w:val="-4"/>
        </w:rPr>
        <w:t>Vegas</w:t>
      </w:r>
      <w:r>
        <w:rPr>
          <w:rFonts w:ascii="Times New Roman" w:hAnsi="Times New Roman" w:cs="Times New Roman"/>
          <w:b/>
          <w:bCs/>
        </w:rPr>
        <w:t xml:space="preserve"> </w:t>
      </w:r>
    </w:p>
    <w:p w14:paraId="09B4E19F" w14:textId="77777777" w:rsidR="00E75F91" w:rsidRDefault="00E75F91" w:rsidP="00E75F91">
      <w:pPr>
        <w:jc w:val="center"/>
        <w:rPr>
          <w:rFonts w:ascii="Times New Roman" w:hAnsi="Times New Roman" w:cs="Times New Roman"/>
          <w:b/>
          <w:bCs/>
        </w:rPr>
      </w:pPr>
    </w:p>
    <w:p w14:paraId="6DF1FE5A" w14:textId="77777777" w:rsidR="00DA165B" w:rsidRDefault="00DA165B" w:rsidP="00DA165B">
      <w:pPr>
        <w:pStyle w:val="Heading2"/>
        <w:ind w:right="2"/>
        <w:jc w:val="center"/>
      </w:pPr>
      <w:r>
        <w:t>Full</w:t>
      </w:r>
      <w:r>
        <w:rPr>
          <w:b w:val="0"/>
          <w:spacing w:val="-6"/>
        </w:rPr>
        <w:t xml:space="preserve"> </w:t>
      </w:r>
      <w:r>
        <w:rPr>
          <w:spacing w:val="-2"/>
        </w:rPr>
        <w:t>Committee</w:t>
      </w:r>
    </w:p>
    <w:p w14:paraId="77B7C465" w14:textId="77777777" w:rsidR="00DA165B" w:rsidRDefault="00DA165B" w:rsidP="00DA165B">
      <w:pPr>
        <w:spacing w:line="230" w:lineRule="exact"/>
        <w:ind w:left="1" w:right="1"/>
        <w:jc w:val="center"/>
        <w:rPr>
          <w:b/>
        </w:rPr>
      </w:pPr>
      <w:r>
        <w:rPr>
          <w:b/>
        </w:rPr>
        <w:t>Monday,</w:t>
      </w:r>
      <w:r>
        <w:rPr>
          <w:spacing w:val="-3"/>
        </w:rPr>
        <w:t xml:space="preserve"> </w:t>
      </w:r>
      <w:r>
        <w:rPr>
          <w:b/>
        </w:rPr>
        <w:t>February</w:t>
      </w:r>
      <w:r>
        <w:rPr>
          <w:spacing w:val="-4"/>
        </w:rPr>
        <w:t xml:space="preserve"> </w:t>
      </w:r>
      <w:r>
        <w:rPr>
          <w:b/>
        </w:rPr>
        <w:t>2,</w:t>
      </w:r>
      <w:r>
        <w:rPr>
          <w:spacing w:val="-3"/>
        </w:rPr>
        <w:t xml:space="preserve"> </w:t>
      </w:r>
      <w:r>
        <w:rPr>
          <w:b/>
          <w:spacing w:val="-4"/>
        </w:rPr>
        <w:t>2026</w:t>
      </w:r>
    </w:p>
    <w:p w14:paraId="5FF640B7" w14:textId="77777777" w:rsidR="00DA165B" w:rsidRDefault="00DA165B" w:rsidP="00DA165B">
      <w:pPr>
        <w:spacing w:line="229" w:lineRule="exact"/>
        <w:ind w:left="1" w:right="1"/>
        <w:jc w:val="center"/>
        <w:rPr>
          <w:b/>
        </w:rPr>
      </w:pPr>
      <w:r>
        <w:rPr>
          <w:b/>
        </w:rPr>
        <w:t>1:00-3:00</w:t>
      </w:r>
      <w:r>
        <w:rPr>
          <w:spacing w:val="-2"/>
        </w:rPr>
        <w:t xml:space="preserve"> </w:t>
      </w:r>
      <w:r>
        <w:rPr>
          <w:b/>
        </w:rPr>
        <w:t>pm</w:t>
      </w:r>
      <w:r>
        <w:rPr>
          <w:spacing w:val="-4"/>
        </w:rPr>
        <w:t xml:space="preserve"> </w:t>
      </w:r>
      <w:r>
        <w:rPr>
          <w:b/>
        </w:rPr>
        <w:t>(local</w:t>
      </w:r>
      <w:r>
        <w:rPr>
          <w:spacing w:val="-2"/>
        </w:rPr>
        <w:t xml:space="preserve"> </w:t>
      </w:r>
      <w:r>
        <w:rPr>
          <w:b/>
        </w:rPr>
        <w:t>PST)</w:t>
      </w:r>
      <w:r>
        <w:rPr>
          <w:spacing w:val="-3"/>
        </w:rPr>
        <w:t xml:space="preserve"> </w:t>
      </w:r>
      <w:r>
        <w:rPr>
          <w:b/>
        </w:rPr>
        <w:t>/</w:t>
      </w:r>
      <w:r>
        <w:rPr>
          <w:spacing w:val="-2"/>
        </w:rPr>
        <w:t xml:space="preserve"> </w:t>
      </w:r>
      <w:r>
        <w:rPr>
          <w:b/>
        </w:rPr>
        <w:t>4:00-6:00</w:t>
      </w:r>
      <w:r>
        <w:rPr>
          <w:spacing w:val="-1"/>
        </w:rPr>
        <w:t xml:space="preserve"> </w:t>
      </w:r>
      <w:r>
        <w:rPr>
          <w:b/>
        </w:rPr>
        <w:t>pm</w:t>
      </w:r>
      <w:r>
        <w:rPr>
          <w:spacing w:val="-3"/>
        </w:rPr>
        <w:t xml:space="preserve"> </w:t>
      </w:r>
      <w:r>
        <w:rPr>
          <w:b/>
          <w:spacing w:val="-4"/>
        </w:rPr>
        <w:t>(EST)</w:t>
      </w:r>
    </w:p>
    <w:p w14:paraId="051D8739" w14:textId="77777777" w:rsidR="00DA165B" w:rsidRDefault="00DA165B" w:rsidP="00DA165B">
      <w:pPr>
        <w:pStyle w:val="Heading3"/>
        <w:jc w:val="center"/>
      </w:pPr>
      <w:r>
        <w:t>Caesars</w:t>
      </w:r>
      <w:r>
        <w:rPr>
          <w:spacing w:val="-8"/>
        </w:rPr>
        <w:t xml:space="preserve"> </w:t>
      </w:r>
      <w:r>
        <w:t>Palace,</w:t>
      </w:r>
      <w:r>
        <w:rPr>
          <w:spacing w:val="-8"/>
        </w:rPr>
        <w:t xml:space="preserve"> </w:t>
      </w:r>
      <w:r>
        <w:t>Pompeian</w:t>
      </w:r>
      <w:r>
        <w:rPr>
          <w:spacing w:val="-8"/>
        </w:rPr>
        <w:t xml:space="preserve"> </w:t>
      </w:r>
      <w:r>
        <w:t>II</w:t>
      </w:r>
      <w:r>
        <w:rPr>
          <w:spacing w:val="-8"/>
        </w:rPr>
        <w:t xml:space="preserve"> </w:t>
      </w:r>
      <w:r>
        <w:rPr>
          <w:spacing w:val="-5"/>
        </w:rPr>
        <w:t>(P)</w:t>
      </w:r>
    </w:p>
    <w:p w14:paraId="58D947E8" w14:textId="77777777" w:rsidR="00DA165B" w:rsidRDefault="00DA165B" w:rsidP="00DA165B">
      <w:pPr>
        <w:pStyle w:val="BodyText"/>
        <w:spacing w:before="1"/>
        <w:ind w:left="1" w:right="1"/>
        <w:jc w:val="center"/>
      </w:pPr>
      <w:r>
        <w:rPr>
          <w:color w:val="0000FF"/>
          <w:u w:val="single" w:color="0000FF"/>
        </w:rPr>
        <w:t>ASHRAE</w:t>
      </w:r>
      <w:r>
        <w:rPr>
          <w:color w:val="0000FF"/>
          <w:spacing w:val="-3"/>
          <w:u w:val="single" w:color="0000FF"/>
        </w:rPr>
        <w:t xml:space="preserve"> </w:t>
      </w:r>
      <w:r>
        <w:rPr>
          <w:color w:val="0000FF"/>
          <w:u w:val="single" w:color="0000FF"/>
        </w:rPr>
        <w:t>TC</w:t>
      </w:r>
      <w:r>
        <w:rPr>
          <w:color w:val="0000FF"/>
          <w:spacing w:val="-4"/>
          <w:u w:val="single" w:color="0000FF"/>
        </w:rPr>
        <w:t xml:space="preserve"> </w:t>
      </w:r>
      <w:r>
        <w:rPr>
          <w:color w:val="0000FF"/>
          <w:u w:val="single" w:color="0000FF"/>
        </w:rPr>
        <w:t>2.5</w:t>
      </w:r>
      <w:r>
        <w:rPr>
          <w:color w:val="0000FF"/>
          <w:spacing w:val="-2"/>
          <w:u w:val="single" w:color="0000FF"/>
        </w:rPr>
        <w:t xml:space="preserve"> </w:t>
      </w:r>
      <w:r>
        <w:rPr>
          <w:color w:val="0000FF"/>
          <w:u w:val="single" w:color="0000FF"/>
        </w:rPr>
        <w:t>Global</w:t>
      </w:r>
      <w:r>
        <w:rPr>
          <w:color w:val="0000FF"/>
          <w:spacing w:val="-2"/>
          <w:u w:val="single" w:color="0000FF"/>
        </w:rPr>
        <w:t xml:space="preserve"> </w:t>
      </w:r>
      <w:r>
        <w:rPr>
          <w:color w:val="0000FF"/>
          <w:u w:val="single" w:color="0000FF"/>
        </w:rPr>
        <w:t>Climate</w:t>
      </w:r>
      <w:r>
        <w:rPr>
          <w:color w:val="0000FF"/>
          <w:spacing w:val="-1"/>
          <w:u w:val="single" w:color="0000FF"/>
        </w:rPr>
        <w:t xml:space="preserve"> </w:t>
      </w:r>
      <w:r>
        <w:rPr>
          <w:color w:val="0000FF"/>
          <w:spacing w:val="-2"/>
          <w:u w:val="single" w:color="0000FF"/>
        </w:rPr>
        <w:t>Change</w:t>
      </w:r>
    </w:p>
    <w:p w14:paraId="385FA96B" w14:textId="77777777" w:rsidR="00D265CA" w:rsidRDefault="00D265CA">
      <w:pPr>
        <w:jc w:val="center"/>
        <w:rPr>
          <w:rFonts w:ascii="Times New Roman" w:hAnsi="Times New Roman" w:cs="Times New Roman"/>
          <w:b/>
          <w:bCs/>
        </w:rPr>
      </w:pPr>
    </w:p>
    <w:p w14:paraId="5652A0A3" w14:textId="77777777" w:rsidR="00B9697F" w:rsidRPr="00B9697F" w:rsidRDefault="00B9697F" w:rsidP="00B9697F">
      <w:pPr>
        <w:pBdr>
          <w:top w:val="single" w:sz="4" w:space="1" w:color="000000"/>
          <w:left w:val="single" w:sz="4" w:space="27" w:color="000000"/>
          <w:bottom w:val="single" w:sz="4" w:space="1" w:color="000000"/>
          <w:right w:val="single" w:sz="4" w:space="31" w:color="000000"/>
        </w:pBdr>
        <w:spacing w:line="360" w:lineRule="auto"/>
        <w:ind w:left="567" w:right="567"/>
        <w:jc w:val="center"/>
        <w:rPr>
          <w:rFonts w:ascii="Times New Roman" w:hAnsi="Times New Roman" w:cs="Times New Roman"/>
          <w:b/>
          <w:bCs/>
        </w:rPr>
      </w:pPr>
      <w:r w:rsidRPr="00B9697F">
        <w:rPr>
          <w:rFonts w:ascii="Times New Roman" w:hAnsi="Times New Roman" w:cs="Times New Roman"/>
          <w:b/>
          <w:bCs/>
        </w:rPr>
        <w:t>Remote</w:t>
      </w:r>
      <w:r w:rsidRPr="00B9697F">
        <w:rPr>
          <w:rFonts w:ascii="Times New Roman" w:hAnsi="Times New Roman" w:cs="Times New Roman"/>
          <w:bCs/>
        </w:rPr>
        <w:t xml:space="preserve"> </w:t>
      </w:r>
      <w:r w:rsidRPr="00B9697F">
        <w:rPr>
          <w:rFonts w:ascii="Times New Roman" w:hAnsi="Times New Roman" w:cs="Times New Roman"/>
          <w:b/>
          <w:bCs/>
        </w:rPr>
        <w:t>Participation</w:t>
      </w:r>
    </w:p>
    <w:p w14:paraId="56BA1A7D" w14:textId="53DA4DA9" w:rsidR="001B72C4" w:rsidRDefault="00B9697F" w:rsidP="00B9697F">
      <w:pPr>
        <w:pBdr>
          <w:top w:val="single" w:sz="4" w:space="1" w:color="000000"/>
          <w:left w:val="single" w:sz="4" w:space="27" w:color="000000"/>
          <w:bottom w:val="single" w:sz="4" w:space="1" w:color="000000"/>
          <w:right w:val="single" w:sz="4" w:space="31" w:color="000000"/>
        </w:pBdr>
        <w:spacing w:line="360" w:lineRule="auto"/>
        <w:ind w:left="567" w:right="567"/>
        <w:rPr>
          <w:rFonts w:ascii="Times New Roman" w:hAnsi="Times New Roman" w:cs="Times New Roman"/>
          <w:bCs/>
        </w:rPr>
      </w:pPr>
      <w:r w:rsidRPr="00B9697F">
        <w:rPr>
          <w:rFonts w:ascii="Times New Roman" w:hAnsi="Times New Roman" w:cs="Times New Roman"/>
          <w:bCs/>
        </w:rPr>
        <w:t xml:space="preserve">Link: </w:t>
      </w:r>
      <w:r w:rsidR="00034440">
        <w:rPr>
          <w:color w:val="0000FF"/>
          <w:u w:val="single" w:color="0000FF"/>
        </w:rPr>
        <w:t>Join Meeting Now</w:t>
      </w:r>
    </w:p>
    <w:p w14:paraId="3AE980E8" w14:textId="1C00689D" w:rsidR="00B9697F" w:rsidRPr="00B9697F" w:rsidRDefault="00B9697F" w:rsidP="00B9697F">
      <w:pPr>
        <w:pBdr>
          <w:top w:val="single" w:sz="4" w:space="1" w:color="000000"/>
          <w:left w:val="single" w:sz="4" w:space="27" w:color="000000"/>
          <w:bottom w:val="single" w:sz="4" w:space="1" w:color="000000"/>
          <w:right w:val="single" w:sz="4" w:space="31" w:color="000000"/>
        </w:pBdr>
        <w:spacing w:line="360" w:lineRule="auto"/>
        <w:ind w:left="567" w:right="567"/>
        <w:rPr>
          <w:rFonts w:ascii="Times New Roman" w:hAnsi="Times New Roman" w:cs="Times New Roman"/>
          <w:bCs/>
        </w:rPr>
      </w:pPr>
      <w:r w:rsidRPr="00B9697F">
        <w:rPr>
          <w:rFonts w:ascii="Times New Roman" w:hAnsi="Times New Roman" w:cs="Times New Roman"/>
          <w:bCs/>
        </w:rPr>
        <w:t>Meeting ID: 271 525 622 698 1</w:t>
      </w:r>
    </w:p>
    <w:p w14:paraId="2B030924" w14:textId="77777777" w:rsidR="00B9697F" w:rsidRPr="00B9697F" w:rsidRDefault="00B9697F" w:rsidP="00B9697F">
      <w:pPr>
        <w:pBdr>
          <w:top w:val="single" w:sz="4" w:space="1" w:color="000000"/>
          <w:left w:val="single" w:sz="4" w:space="27" w:color="000000"/>
          <w:bottom w:val="single" w:sz="4" w:space="1" w:color="000000"/>
          <w:right w:val="single" w:sz="4" w:space="31" w:color="000000"/>
        </w:pBdr>
        <w:spacing w:line="360" w:lineRule="auto"/>
        <w:ind w:left="567" w:right="567"/>
        <w:rPr>
          <w:rFonts w:ascii="Times New Roman" w:hAnsi="Times New Roman" w:cs="Times New Roman"/>
          <w:bCs/>
        </w:rPr>
      </w:pPr>
      <w:r w:rsidRPr="00B9697F">
        <w:rPr>
          <w:rFonts w:ascii="Times New Roman" w:hAnsi="Times New Roman" w:cs="Times New Roman"/>
          <w:bCs/>
        </w:rPr>
        <w:t>Passcode: jd7KY74h</w:t>
      </w:r>
    </w:p>
    <w:p w14:paraId="2E828125" w14:textId="5B78BDE9" w:rsidR="00B9697F" w:rsidRPr="00B9697F" w:rsidRDefault="00B9697F" w:rsidP="00B9697F">
      <w:pPr>
        <w:pBdr>
          <w:top w:val="single" w:sz="4" w:space="1" w:color="000000"/>
          <w:left w:val="single" w:sz="4" w:space="27" w:color="000000"/>
          <w:bottom w:val="single" w:sz="4" w:space="1" w:color="000000"/>
          <w:right w:val="single" w:sz="4" w:space="31" w:color="000000"/>
        </w:pBdr>
        <w:spacing w:line="360" w:lineRule="auto"/>
        <w:ind w:left="567" w:right="567"/>
        <w:rPr>
          <w:rFonts w:ascii="Times New Roman" w:hAnsi="Times New Roman" w:cs="Times New Roman"/>
          <w:bCs/>
        </w:rPr>
      </w:pPr>
      <w:r w:rsidRPr="00B9697F">
        <w:rPr>
          <w:rFonts w:ascii="Times New Roman" w:hAnsi="Times New Roman" w:cs="Times New Roman"/>
          <w:bCs/>
        </w:rPr>
        <w:t xml:space="preserve">Phone: </w:t>
      </w:r>
      <w:r w:rsidR="00C2421B">
        <w:rPr>
          <w:color w:val="5B5FC7"/>
          <w:sz w:val="21"/>
          <w:u w:val="single" w:color="5B5FC7"/>
        </w:rPr>
        <w:t>Find</w:t>
      </w:r>
      <w:r w:rsidR="00C2421B">
        <w:rPr>
          <w:color w:val="5B5FC7"/>
          <w:spacing w:val="-2"/>
          <w:sz w:val="21"/>
          <w:u w:val="single" w:color="5B5FC7"/>
        </w:rPr>
        <w:t xml:space="preserve"> </w:t>
      </w:r>
      <w:r w:rsidR="00C2421B">
        <w:rPr>
          <w:color w:val="5B5FC7"/>
          <w:sz w:val="21"/>
          <w:u w:val="single" w:color="5B5FC7"/>
        </w:rPr>
        <w:t>a</w:t>
      </w:r>
      <w:r w:rsidR="00C2421B">
        <w:rPr>
          <w:color w:val="5B5FC7"/>
          <w:spacing w:val="-4"/>
          <w:sz w:val="21"/>
          <w:u w:val="single" w:color="5B5FC7"/>
        </w:rPr>
        <w:t xml:space="preserve"> </w:t>
      </w:r>
      <w:r w:rsidR="00C2421B">
        <w:rPr>
          <w:color w:val="5B5FC7"/>
          <w:sz w:val="21"/>
          <w:u w:val="single" w:color="5B5FC7"/>
        </w:rPr>
        <w:t>local</w:t>
      </w:r>
      <w:r w:rsidR="00C2421B">
        <w:rPr>
          <w:color w:val="5B5FC7"/>
          <w:spacing w:val="-3"/>
          <w:sz w:val="21"/>
          <w:u w:val="single" w:color="5B5FC7"/>
        </w:rPr>
        <w:t xml:space="preserve"> </w:t>
      </w:r>
      <w:r w:rsidR="00C2421B">
        <w:rPr>
          <w:color w:val="5B5FC7"/>
          <w:spacing w:val="-2"/>
          <w:sz w:val="21"/>
          <w:u w:val="single" w:color="5B5FC7"/>
        </w:rPr>
        <w:t>number</w:t>
      </w:r>
    </w:p>
    <w:p w14:paraId="6FE5AD4C" w14:textId="1E3041BA" w:rsidR="00742803" w:rsidRPr="000A0230" w:rsidRDefault="00B9697F" w:rsidP="00381E0E">
      <w:pPr>
        <w:pBdr>
          <w:top w:val="single" w:sz="4" w:space="1" w:color="000000"/>
          <w:left w:val="single" w:sz="4" w:space="27" w:color="000000"/>
          <w:bottom w:val="single" w:sz="4" w:space="1" w:color="000000"/>
          <w:right w:val="single" w:sz="4" w:space="31" w:color="000000"/>
        </w:pBdr>
        <w:spacing w:line="360" w:lineRule="auto"/>
        <w:ind w:left="567" w:right="567"/>
        <w:rPr>
          <w:rFonts w:ascii="Times New Roman" w:hAnsi="Times New Roman" w:cs="Times New Roman"/>
          <w:bCs/>
        </w:rPr>
      </w:pPr>
      <w:r w:rsidRPr="00B9697F">
        <w:rPr>
          <w:rFonts w:ascii="Times New Roman" w:hAnsi="Times New Roman" w:cs="Times New Roman"/>
          <w:bCs/>
        </w:rPr>
        <w:t>Phone Conference ID: 632 864 916#</w:t>
      </w:r>
    </w:p>
    <w:p w14:paraId="0B87AE36" w14:textId="77777777" w:rsidR="00381E0E" w:rsidRDefault="00381E0E" w:rsidP="00742803">
      <w:pPr>
        <w:tabs>
          <w:tab w:val="left" w:pos="360"/>
          <w:tab w:val="right" w:pos="9360"/>
        </w:tabs>
        <w:spacing w:before="240"/>
        <w:rPr>
          <w:rFonts w:ascii="Times New Roman" w:hAnsi="Times New Roman" w:cs="Times New Roman"/>
          <w:b/>
        </w:rPr>
      </w:pPr>
    </w:p>
    <w:tbl>
      <w:tblPr>
        <w:tblStyle w:val="TableGrid"/>
        <w:tblW w:w="0" w:type="auto"/>
        <w:tblLook w:val="04A0" w:firstRow="1" w:lastRow="0" w:firstColumn="1" w:lastColumn="0" w:noHBand="0" w:noVBand="1"/>
      </w:tblPr>
      <w:tblGrid>
        <w:gridCol w:w="9350"/>
      </w:tblGrid>
      <w:tr w:rsidR="00381E0E" w14:paraId="667E53EA" w14:textId="77777777" w:rsidTr="00381E0E">
        <w:tc>
          <w:tcPr>
            <w:tcW w:w="9350" w:type="dxa"/>
          </w:tcPr>
          <w:p w14:paraId="13183562" w14:textId="77777777" w:rsidR="00381E0E" w:rsidRPr="00381E0E" w:rsidRDefault="00381E0E" w:rsidP="00381E0E">
            <w:pPr>
              <w:tabs>
                <w:tab w:val="left" w:pos="360"/>
                <w:tab w:val="right" w:pos="9360"/>
              </w:tabs>
              <w:jc w:val="center"/>
              <w:rPr>
                <w:rFonts w:ascii="Times New Roman" w:hAnsi="Times New Roman" w:cs="Times New Roman"/>
                <w:b/>
              </w:rPr>
            </w:pPr>
            <w:r w:rsidRPr="00381E0E">
              <w:rPr>
                <w:rFonts w:ascii="Times New Roman" w:hAnsi="Times New Roman" w:cs="Times New Roman"/>
                <w:b/>
              </w:rPr>
              <w:t>SUMMARY</w:t>
            </w:r>
          </w:p>
          <w:p w14:paraId="1C31D990" w14:textId="77777777" w:rsidR="00381E0E" w:rsidRDefault="00381E0E" w:rsidP="00381E0E">
            <w:pPr>
              <w:tabs>
                <w:tab w:val="left" w:pos="360"/>
                <w:tab w:val="right" w:pos="9360"/>
              </w:tabs>
              <w:rPr>
                <w:rFonts w:ascii="Times New Roman" w:hAnsi="Times New Roman" w:cs="Times New Roman"/>
                <w:b/>
                <w:color w:val="FF0000"/>
              </w:rPr>
            </w:pPr>
            <w:r w:rsidRPr="00381E0E">
              <w:rPr>
                <w:rFonts w:ascii="Times New Roman" w:hAnsi="Times New Roman" w:cs="Times New Roman"/>
                <w:b/>
                <w:color w:val="FF0000"/>
              </w:rPr>
              <w:t>::ACTION ITEMS::</w:t>
            </w:r>
          </w:p>
          <w:p w14:paraId="416E0549" w14:textId="35B930CB" w:rsidR="00381E0E" w:rsidRPr="0010563D" w:rsidRDefault="00921450" w:rsidP="00BD479C">
            <w:pPr>
              <w:numPr>
                <w:ilvl w:val="1"/>
                <w:numId w:val="7"/>
              </w:numPr>
              <w:tabs>
                <w:tab w:val="left" w:pos="1080"/>
                <w:tab w:val="right" w:pos="9360"/>
              </w:tabs>
              <w:spacing w:before="120"/>
              <w:rPr>
                <w:rFonts w:ascii="Times New Roman" w:hAnsi="Times New Roman" w:cs="Times New Roman"/>
              </w:rPr>
            </w:pPr>
            <w:r>
              <w:rPr>
                <w:rFonts w:ascii="Times New Roman" w:hAnsi="Times New Roman" w:cs="Times New Roman"/>
                <w:b/>
                <w:bCs/>
              </w:rPr>
              <w:t>Scope review</w:t>
            </w:r>
            <w:r w:rsidR="00381E0E">
              <w:rPr>
                <w:rFonts w:ascii="Times New Roman" w:hAnsi="Times New Roman" w:cs="Times New Roman"/>
              </w:rPr>
              <w:tab/>
            </w:r>
          </w:p>
          <w:p w14:paraId="709E60E5" w14:textId="77777777" w:rsidR="0068729B" w:rsidRDefault="0016179E" w:rsidP="0068729B">
            <w:pPr>
              <w:pStyle w:val="ListParagraph"/>
              <w:keepNext/>
              <w:numPr>
                <w:ilvl w:val="3"/>
                <w:numId w:val="7"/>
              </w:numPr>
              <w:tabs>
                <w:tab w:val="left" w:pos="360"/>
                <w:tab w:val="right" w:pos="9360"/>
              </w:tabs>
              <w:ind w:left="2310"/>
              <w:rPr>
                <w:rFonts w:ascii="Times New Roman" w:hAnsi="Times New Roman" w:cs="Times New Roman"/>
                <w:color w:val="000000" w:themeColor="text1"/>
              </w:rPr>
            </w:pPr>
            <w:r w:rsidRPr="0068729B">
              <w:rPr>
                <w:rFonts w:ascii="Times New Roman" w:hAnsi="Times New Roman" w:cs="Times New Roman"/>
                <w:color w:val="000000" w:themeColor="text1"/>
              </w:rPr>
              <w:t>Carryover</w:t>
            </w:r>
            <w:r w:rsidR="00921450" w:rsidRPr="0068729B">
              <w:rPr>
                <w:rFonts w:ascii="Times New Roman" w:hAnsi="Times New Roman" w:cs="Times New Roman"/>
                <w:color w:val="000000" w:themeColor="text1"/>
              </w:rPr>
              <w:t xml:space="preserve"> from </w:t>
            </w:r>
            <w:r w:rsidR="0066030F" w:rsidRPr="0068729B">
              <w:rPr>
                <w:rFonts w:ascii="Times New Roman" w:hAnsi="Times New Roman" w:cs="Times New Roman"/>
                <w:color w:val="000000" w:themeColor="text1"/>
              </w:rPr>
              <w:t>Annual meeting</w:t>
            </w:r>
          </w:p>
          <w:p w14:paraId="46E7E083" w14:textId="16F15DEF" w:rsidR="00381E0E" w:rsidRPr="0068729B" w:rsidRDefault="00D40CA3" w:rsidP="0068729B">
            <w:pPr>
              <w:pStyle w:val="ListParagraph"/>
              <w:keepNext/>
              <w:numPr>
                <w:ilvl w:val="3"/>
                <w:numId w:val="7"/>
              </w:numPr>
              <w:tabs>
                <w:tab w:val="left" w:pos="360"/>
                <w:tab w:val="right" w:pos="9360"/>
              </w:tabs>
              <w:ind w:left="2310"/>
              <w:rPr>
                <w:rFonts w:ascii="Times New Roman" w:hAnsi="Times New Roman" w:cs="Times New Roman"/>
                <w:color w:val="000000" w:themeColor="text1"/>
              </w:rPr>
            </w:pPr>
            <w:r>
              <w:rPr>
                <w:rFonts w:ascii="Times New Roman" w:hAnsi="Times New Roman" w:cs="Times New Roman"/>
                <w:color w:val="000000" w:themeColor="text1"/>
              </w:rPr>
              <w:t>Matt</w:t>
            </w:r>
            <w:r w:rsidR="006D7580">
              <w:rPr>
                <w:rFonts w:ascii="Times New Roman" w:hAnsi="Times New Roman" w:cs="Times New Roman"/>
                <w:color w:val="000000" w:themeColor="text1"/>
              </w:rPr>
              <w:t xml:space="preserve">hew Clark </w:t>
            </w:r>
            <w:r w:rsidR="00F63800" w:rsidRPr="0068729B">
              <w:rPr>
                <w:rFonts w:ascii="Times New Roman" w:hAnsi="Times New Roman" w:cs="Times New Roman"/>
                <w:color w:val="000000" w:themeColor="text1"/>
              </w:rPr>
              <w:t>and Josh</w:t>
            </w:r>
            <w:r w:rsidR="0073379F">
              <w:rPr>
                <w:rFonts w:ascii="Times New Roman" w:hAnsi="Times New Roman" w:cs="Times New Roman"/>
                <w:color w:val="000000" w:themeColor="text1"/>
              </w:rPr>
              <w:t>ua</w:t>
            </w:r>
            <w:r w:rsidR="00F63800" w:rsidRPr="0068729B">
              <w:rPr>
                <w:rFonts w:ascii="Times New Roman" w:hAnsi="Times New Roman" w:cs="Times New Roman"/>
                <w:color w:val="000000" w:themeColor="text1"/>
              </w:rPr>
              <w:t xml:space="preserve"> DeYoung</w:t>
            </w:r>
            <w:r w:rsidR="00D0485C" w:rsidRPr="0068729B">
              <w:rPr>
                <w:rFonts w:ascii="Times New Roman" w:hAnsi="Times New Roman" w:cs="Times New Roman"/>
                <w:color w:val="000000" w:themeColor="text1"/>
              </w:rPr>
              <w:t xml:space="preserve"> volunteer to be part of the effort</w:t>
            </w:r>
            <w:r w:rsidR="00F63800" w:rsidRPr="0068729B">
              <w:rPr>
                <w:rFonts w:ascii="Times New Roman" w:hAnsi="Times New Roman" w:cs="Times New Roman"/>
                <w:color w:val="000000" w:themeColor="text1"/>
              </w:rPr>
              <w:t>.</w:t>
            </w:r>
          </w:p>
          <w:p w14:paraId="56955029" w14:textId="3A59B9BA" w:rsidR="00D0485C" w:rsidRDefault="003D61E7" w:rsidP="0068729B">
            <w:pPr>
              <w:pStyle w:val="ListParagraph"/>
              <w:keepNext/>
              <w:numPr>
                <w:ilvl w:val="3"/>
                <w:numId w:val="7"/>
              </w:numPr>
              <w:tabs>
                <w:tab w:val="left" w:pos="360"/>
                <w:tab w:val="right" w:pos="9360"/>
              </w:tabs>
              <w:ind w:left="2310"/>
              <w:rPr>
                <w:rFonts w:ascii="Times New Roman" w:hAnsi="Times New Roman" w:cs="Times New Roman"/>
                <w:color w:val="000000" w:themeColor="text1"/>
              </w:rPr>
            </w:pPr>
            <w:r>
              <w:rPr>
                <w:rFonts w:ascii="Times New Roman" w:hAnsi="Times New Roman" w:cs="Times New Roman"/>
                <w:color w:val="000000" w:themeColor="text1"/>
              </w:rPr>
              <w:t xml:space="preserve">Dru </w:t>
            </w:r>
            <w:r w:rsidR="00BB51CA" w:rsidRPr="00BB51CA">
              <w:rPr>
                <w:rFonts w:ascii="Times New Roman" w:hAnsi="Times New Roman" w:cs="Times New Roman"/>
                <w:color w:val="000000" w:themeColor="text1"/>
              </w:rPr>
              <w:t>Crawley</w:t>
            </w:r>
            <w:r w:rsidR="00BB51CA">
              <w:rPr>
                <w:rFonts w:ascii="Times New Roman" w:hAnsi="Times New Roman" w:cs="Times New Roman"/>
                <w:color w:val="000000" w:themeColor="text1"/>
              </w:rPr>
              <w:t xml:space="preserve"> suggested that we could streamline and short</w:t>
            </w:r>
            <w:r w:rsidR="00F63800">
              <w:rPr>
                <w:rFonts w:ascii="Times New Roman" w:hAnsi="Times New Roman" w:cs="Times New Roman"/>
                <w:color w:val="000000" w:themeColor="text1"/>
              </w:rPr>
              <w:t>en it.</w:t>
            </w:r>
          </w:p>
          <w:p w14:paraId="674E13CF" w14:textId="4AE4D74E" w:rsidR="00F63800" w:rsidRDefault="0068729B" w:rsidP="0068729B">
            <w:pPr>
              <w:pStyle w:val="ListParagraph"/>
              <w:keepNext/>
              <w:numPr>
                <w:ilvl w:val="3"/>
                <w:numId w:val="7"/>
              </w:numPr>
              <w:tabs>
                <w:tab w:val="left" w:pos="360"/>
                <w:tab w:val="right" w:pos="9360"/>
              </w:tabs>
              <w:ind w:left="2310"/>
              <w:rPr>
                <w:rFonts w:ascii="Times New Roman" w:hAnsi="Times New Roman" w:cs="Times New Roman"/>
                <w:color w:val="000000" w:themeColor="text1"/>
              </w:rPr>
            </w:pPr>
            <w:r w:rsidRPr="0068729B">
              <w:rPr>
                <w:rFonts w:ascii="Times New Roman" w:hAnsi="Times New Roman" w:cs="Times New Roman"/>
                <w:color w:val="000000" w:themeColor="text1"/>
              </w:rPr>
              <w:t>Working group to be established at Chairs effort</w:t>
            </w:r>
            <w:r>
              <w:rPr>
                <w:rFonts w:ascii="Times New Roman" w:hAnsi="Times New Roman" w:cs="Times New Roman"/>
                <w:color w:val="000000" w:themeColor="text1"/>
              </w:rPr>
              <w:t>.</w:t>
            </w:r>
          </w:p>
          <w:p w14:paraId="12EEF841" w14:textId="4B311C1F" w:rsidR="00381E0E" w:rsidRPr="00750BBC" w:rsidRDefault="005A3D9D" w:rsidP="00BD479C">
            <w:pPr>
              <w:numPr>
                <w:ilvl w:val="1"/>
                <w:numId w:val="7"/>
              </w:numPr>
              <w:tabs>
                <w:tab w:val="left" w:pos="1080"/>
                <w:tab w:val="right" w:pos="9360"/>
              </w:tabs>
              <w:spacing w:before="120"/>
              <w:rPr>
                <w:rFonts w:ascii="Times New Roman" w:hAnsi="Times New Roman" w:cs="Times New Roman"/>
              </w:rPr>
            </w:pPr>
            <w:r>
              <w:rPr>
                <w:rFonts w:ascii="Times New Roman" w:hAnsi="Times New Roman" w:cs="Times New Roman"/>
                <w:b/>
                <w:bCs/>
              </w:rPr>
              <w:t>Notes on future meeting minutes</w:t>
            </w:r>
            <w:r w:rsidR="00381E0E">
              <w:rPr>
                <w:rFonts w:ascii="Times New Roman" w:hAnsi="Times New Roman" w:cs="Times New Roman"/>
              </w:rPr>
              <w:tab/>
            </w:r>
          </w:p>
          <w:p w14:paraId="1A6D19AA" w14:textId="49E877FE" w:rsidR="00E064EE" w:rsidRPr="00AE4F2F" w:rsidRDefault="00FA4758" w:rsidP="00AE4F2F">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Be sure to include all attendees, including guests and online participants</w:t>
            </w:r>
          </w:p>
        </w:tc>
      </w:tr>
    </w:tbl>
    <w:p w14:paraId="36E5409D" w14:textId="003E3A3B" w:rsidR="00381E0E" w:rsidRPr="00742803" w:rsidRDefault="00381E0E" w:rsidP="00742803">
      <w:pPr>
        <w:tabs>
          <w:tab w:val="left" w:pos="360"/>
          <w:tab w:val="right" w:pos="9360"/>
        </w:tabs>
        <w:spacing w:before="240"/>
        <w:rPr>
          <w:rFonts w:ascii="Times New Roman" w:hAnsi="Times New Roman" w:cs="Times New Roman"/>
          <w:b/>
        </w:rPr>
      </w:pPr>
      <w:r>
        <w:rPr>
          <w:rFonts w:ascii="Times New Roman" w:hAnsi="Times New Roman" w:cs="Times New Roman"/>
          <w:b/>
        </w:rPr>
        <w:t>NOTES</w:t>
      </w:r>
    </w:p>
    <w:p w14:paraId="35454960" w14:textId="757D84F8" w:rsidR="00D265CA" w:rsidRDefault="00360C3D">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Call to order</w:t>
      </w:r>
      <w:r>
        <w:rPr>
          <w:rFonts w:ascii="Times New Roman" w:hAnsi="Times New Roman" w:cs="Times New Roman"/>
          <w:b/>
        </w:rPr>
        <w:tab/>
      </w:r>
      <w:r w:rsidR="00D033F1">
        <w:rPr>
          <w:rFonts w:ascii="Times New Roman" w:hAnsi="Times New Roman" w:cs="Times New Roman"/>
          <w:b/>
        </w:rPr>
        <w:t>Tomlinson</w:t>
      </w:r>
    </w:p>
    <w:p w14:paraId="3E1CC623" w14:textId="77777777" w:rsidR="00D265CA" w:rsidRDefault="00360C3D">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Review Scope</w:t>
      </w:r>
      <w:r>
        <w:rPr>
          <w:rFonts w:ascii="Times New Roman" w:hAnsi="Times New Roman" w:cs="Times New Roman"/>
          <w:b/>
        </w:rPr>
        <w:tab/>
        <w:t>All</w:t>
      </w:r>
    </w:p>
    <w:p w14:paraId="70E9F385" w14:textId="7AEC2038" w:rsidR="00D265CA" w:rsidRDefault="00360C3D">
      <w:pPr>
        <w:pStyle w:val="ListParagraph"/>
        <w:tabs>
          <w:tab w:val="left" w:pos="360"/>
          <w:tab w:val="right" w:pos="9360"/>
        </w:tabs>
        <w:jc w:val="both"/>
        <w:rPr>
          <w:rFonts w:ascii="Times New Roman" w:hAnsi="Times New Roman" w:cs="Times New Roman"/>
        </w:rPr>
      </w:pPr>
      <w:r>
        <w:rPr>
          <w:rFonts w:ascii="Times New Roman" w:hAnsi="Times New Roman" w:cs="Times New Roman"/>
        </w:rPr>
        <w:t>“</w:t>
      </w:r>
      <w:r w:rsidR="00BA6628">
        <w:t>TC 2.5 is concerned with the impact that activities of the HVAC&amp;R industry may have on the global environment, including climate change and stratospheric ozone depletion. This TC enhances ASHRAE member</w:t>
      </w:r>
      <w:r w:rsidR="00BA6628">
        <w:rPr>
          <w:spacing w:val="-2"/>
        </w:rPr>
        <w:t xml:space="preserve"> </w:t>
      </w:r>
      <w:r w:rsidR="00BA6628">
        <w:t>awareness</w:t>
      </w:r>
      <w:r w:rsidR="00BA6628">
        <w:rPr>
          <w:spacing w:val="-4"/>
        </w:rPr>
        <w:t xml:space="preserve"> </w:t>
      </w:r>
      <w:r w:rsidR="00BA6628">
        <w:t>of</w:t>
      </w:r>
      <w:r w:rsidR="00BA6628">
        <w:rPr>
          <w:spacing w:val="-4"/>
        </w:rPr>
        <w:t xml:space="preserve"> </w:t>
      </w:r>
      <w:r w:rsidR="00BA6628">
        <w:t>these</w:t>
      </w:r>
      <w:r w:rsidR="00BA6628">
        <w:rPr>
          <w:spacing w:val="-4"/>
        </w:rPr>
        <w:t xml:space="preserve"> </w:t>
      </w:r>
      <w:r w:rsidR="00BA6628">
        <w:t>impacts</w:t>
      </w:r>
      <w:r w:rsidR="00BA6628">
        <w:rPr>
          <w:spacing w:val="-3"/>
        </w:rPr>
        <w:t xml:space="preserve"> </w:t>
      </w:r>
      <w:r w:rsidR="00BA6628">
        <w:t>and</w:t>
      </w:r>
      <w:r w:rsidR="00BA6628">
        <w:rPr>
          <w:spacing w:val="-2"/>
        </w:rPr>
        <w:t xml:space="preserve"> </w:t>
      </w:r>
      <w:r w:rsidR="00BA6628">
        <w:t>coordinates</w:t>
      </w:r>
      <w:r w:rsidR="00BA6628">
        <w:rPr>
          <w:spacing w:val="-3"/>
        </w:rPr>
        <w:t xml:space="preserve"> </w:t>
      </w:r>
      <w:r w:rsidR="00BA6628">
        <w:t>activities</w:t>
      </w:r>
      <w:r w:rsidR="00BA6628">
        <w:rPr>
          <w:spacing w:val="-3"/>
        </w:rPr>
        <w:t xml:space="preserve"> </w:t>
      </w:r>
      <w:r w:rsidR="00BA6628">
        <w:t>and</w:t>
      </w:r>
      <w:r w:rsidR="00BA6628">
        <w:rPr>
          <w:spacing w:val="-4"/>
        </w:rPr>
        <w:t xml:space="preserve"> </w:t>
      </w:r>
      <w:r w:rsidR="00BA6628">
        <w:t>planning</w:t>
      </w:r>
      <w:r w:rsidR="00BA6628">
        <w:rPr>
          <w:spacing w:val="-3"/>
        </w:rPr>
        <w:t xml:space="preserve"> </w:t>
      </w:r>
      <w:r w:rsidR="00BA6628">
        <w:t>for</w:t>
      </w:r>
      <w:r w:rsidR="00BA6628">
        <w:rPr>
          <w:spacing w:val="-4"/>
        </w:rPr>
        <w:t xml:space="preserve"> </w:t>
      </w:r>
      <w:r w:rsidR="00BA6628">
        <w:t>the</w:t>
      </w:r>
      <w:r w:rsidR="00BA6628">
        <w:rPr>
          <w:spacing w:val="-4"/>
        </w:rPr>
        <w:t xml:space="preserve"> </w:t>
      </w:r>
      <w:r w:rsidR="00BA6628">
        <w:t>Society</w:t>
      </w:r>
      <w:r w:rsidR="00BA6628">
        <w:rPr>
          <w:spacing w:val="-2"/>
        </w:rPr>
        <w:t xml:space="preserve"> </w:t>
      </w:r>
      <w:r w:rsidR="00BA6628">
        <w:t>to</w:t>
      </w:r>
      <w:r w:rsidR="00BA6628">
        <w:rPr>
          <w:spacing w:val="-2"/>
        </w:rPr>
        <w:t xml:space="preserve"> </w:t>
      </w:r>
      <w:r w:rsidR="00BA6628">
        <w:t>address</w:t>
      </w:r>
      <w:r w:rsidR="00BA6628">
        <w:rPr>
          <w:spacing w:val="-3"/>
        </w:rPr>
        <w:t xml:space="preserve"> </w:t>
      </w:r>
      <w:r w:rsidR="00BA6628">
        <w:t>these issues. This includes identifying factors within the scope of the HVAC&amp;R industry, which may impact favorably and unfavorably, the global environment and the role that ASHRAE serves.</w:t>
      </w:r>
      <w:r>
        <w:rPr>
          <w:rFonts w:ascii="Times New Roman" w:hAnsi="Times New Roman" w:cs="Times New Roman"/>
        </w:rPr>
        <w:t>”</w:t>
      </w:r>
    </w:p>
    <w:p w14:paraId="5A30281B" w14:textId="5034BEBF" w:rsidR="00D265CA" w:rsidRDefault="00360C3D">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ASHRAE </w:t>
      </w:r>
      <w:r w:rsidR="00A84247">
        <w:rPr>
          <w:rFonts w:ascii="Times New Roman" w:hAnsi="Times New Roman" w:cs="Times New Roman"/>
          <w:b/>
        </w:rPr>
        <w:t>Value Statement</w:t>
      </w:r>
      <w:r>
        <w:rPr>
          <w:rFonts w:ascii="Times New Roman" w:hAnsi="Times New Roman" w:cs="Times New Roman"/>
          <w:b/>
        </w:rPr>
        <w:tab/>
      </w:r>
      <w:r w:rsidR="00924035">
        <w:rPr>
          <w:rFonts w:ascii="Times New Roman" w:hAnsi="Times New Roman" w:cs="Times New Roman"/>
          <w:b/>
        </w:rPr>
        <w:t>Tomlinson</w:t>
      </w:r>
    </w:p>
    <w:p w14:paraId="0EF6DEB2" w14:textId="01561473" w:rsidR="00A84247" w:rsidRPr="00A84247" w:rsidRDefault="00A84247" w:rsidP="00A84247">
      <w:pPr>
        <w:pStyle w:val="NormalWeb"/>
        <w:spacing w:beforeAutospacing="0" w:afterAutospacing="0"/>
        <w:ind w:left="720"/>
        <w:rPr>
          <w:sz w:val="20"/>
          <w:szCs w:val="20"/>
        </w:rPr>
      </w:pPr>
      <w:r w:rsidRPr="00A84247">
        <w:rPr>
          <w:color w:val="000000"/>
          <w:sz w:val="20"/>
          <w:szCs w:val="20"/>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FCA00AC" w14:textId="77777777" w:rsidR="00A84247" w:rsidRPr="00A84247" w:rsidRDefault="00A84247" w:rsidP="00A84247">
      <w:pPr>
        <w:ind w:left="720"/>
        <w:rPr>
          <w:rFonts w:ascii="Times New Roman" w:hAnsi="Times New Roman" w:cs="Times New Roman"/>
        </w:rPr>
      </w:pPr>
    </w:p>
    <w:p w14:paraId="73888E30" w14:textId="77777777" w:rsidR="00A84247" w:rsidRPr="00A84247" w:rsidRDefault="00A84247" w:rsidP="00A84247">
      <w:pPr>
        <w:pStyle w:val="NormalWeb"/>
        <w:spacing w:beforeAutospacing="0" w:afterAutospacing="0"/>
        <w:ind w:left="720"/>
        <w:rPr>
          <w:sz w:val="20"/>
          <w:szCs w:val="20"/>
        </w:rPr>
      </w:pPr>
      <w:r w:rsidRPr="00A84247">
        <w:rPr>
          <w:color w:val="000000"/>
          <w:sz w:val="20"/>
          <w:szCs w:val="20"/>
        </w:rPr>
        <w:t xml:space="preserve">Code of Ethics: </w:t>
      </w:r>
      <w:hyperlink r:id="rId8" w:history="1">
        <w:r w:rsidRPr="00A84247">
          <w:rPr>
            <w:rStyle w:val="Hyperlink"/>
            <w:color w:val="1155CC"/>
            <w:sz w:val="20"/>
            <w:szCs w:val="20"/>
          </w:rPr>
          <w:t>https://www.ashrae.org/about/governance/code-of-ethics</w:t>
        </w:r>
      </w:hyperlink>
      <w:r w:rsidRPr="00A84247">
        <w:rPr>
          <w:color w:val="000000"/>
          <w:sz w:val="20"/>
          <w:szCs w:val="20"/>
        </w:rPr>
        <w:t> </w:t>
      </w:r>
    </w:p>
    <w:p w14:paraId="58C3C11F" w14:textId="77777777" w:rsidR="00A84247" w:rsidRPr="00A84247" w:rsidRDefault="00A84247" w:rsidP="00A84247">
      <w:pPr>
        <w:pStyle w:val="NormalWeb"/>
        <w:spacing w:beforeAutospacing="0" w:afterAutospacing="0"/>
        <w:ind w:left="720"/>
        <w:rPr>
          <w:sz w:val="20"/>
          <w:szCs w:val="20"/>
        </w:rPr>
      </w:pPr>
      <w:r w:rsidRPr="00A84247">
        <w:rPr>
          <w:color w:val="000000"/>
          <w:sz w:val="20"/>
          <w:szCs w:val="20"/>
        </w:rPr>
        <w:t xml:space="preserve">Core Values: </w:t>
      </w:r>
      <w:hyperlink r:id="rId9" w:history="1">
        <w:r w:rsidRPr="00A84247">
          <w:rPr>
            <w:rStyle w:val="Hyperlink"/>
            <w:color w:val="1155CC"/>
            <w:sz w:val="20"/>
            <w:szCs w:val="20"/>
          </w:rPr>
          <w:t>https://www.ashrae.org/about/ashrae-s-core-values</w:t>
        </w:r>
      </w:hyperlink>
    </w:p>
    <w:p w14:paraId="7F97C083" w14:textId="01F2BF0E" w:rsidR="00A84247" w:rsidRPr="005F0BAB" w:rsidRDefault="00A84247" w:rsidP="005F0BAB">
      <w:pPr>
        <w:ind w:firstLine="720"/>
        <w:jc w:val="both"/>
        <w:rPr>
          <w:rFonts w:ascii="Times New Roman" w:hAnsi="Times New Roman" w:cs="Times New Roman"/>
        </w:rPr>
      </w:pPr>
      <w:r w:rsidRPr="00A84247">
        <w:rPr>
          <w:rFonts w:ascii="Times New Roman" w:hAnsi="Times New Roman" w:cs="Times New Roman"/>
          <w:color w:val="000000"/>
        </w:rPr>
        <w:t xml:space="preserve">Diversity Statement: </w:t>
      </w:r>
      <w:hyperlink r:id="rId10" w:history="1">
        <w:r w:rsidRPr="00A84247">
          <w:rPr>
            <w:rStyle w:val="Hyperlink"/>
            <w:rFonts w:ascii="Times New Roman" w:hAnsi="Times New Roman" w:cs="Times New Roman"/>
            <w:color w:val="1155CC"/>
          </w:rPr>
          <w:t>https://www.ashrae.org/about/diversity-equity-and-inclusion-dei</w:t>
        </w:r>
      </w:hyperlink>
    </w:p>
    <w:p w14:paraId="32DDEB91" w14:textId="77777777" w:rsidR="000A0230" w:rsidRDefault="00360C3D">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Introductions</w:t>
      </w:r>
      <w:r>
        <w:rPr>
          <w:rFonts w:ascii="Times New Roman" w:hAnsi="Times New Roman" w:cs="Times New Roman"/>
          <w:b/>
        </w:rPr>
        <w:tab/>
        <w:t>All</w:t>
      </w:r>
      <w:r w:rsidR="00742803">
        <w:rPr>
          <w:rFonts w:ascii="Times New Roman" w:hAnsi="Times New Roman" w:cs="Times New Roman"/>
          <w:b/>
        </w:rPr>
        <w:t xml:space="preserve"> </w:t>
      </w:r>
    </w:p>
    <w:p w14:paraId="103F0FFD" w14:textId="77777777" w:rsidR="000A0230" w:rsidRDefault="000A0230" w:rsidP="000A0230">
      <w:pPr>
        <w:pStyle w:val="ListParagraph"/>
        <w:numPr>
          <w:ilvl w:val="0"/>
          <w:numId w:val="9"/>
        </w:numPr>
        <w:tabs>
          <w:tab w:val="left" w:pos="360"/>
          <w:tab w:val="right" w:pos="9360"/>
        </w:tabs>
        <w:rPr>
          <w:rFonts w:ascii="Times New Roman" w:hAnsi="Times New Roman" w:cs="Times New Roman"/>
          <w:b/>
        </w:rPr>
      </w:pPr>
      <w:r>
        <w:rPr>
          <w:rFonts w:ascii="Times New Roman" w:hAnsi="Times New Roman" w:cs="Times New Roman"/>
          <w:b/>
        </w:rPr>
        <w:lastRenderedPageBreak/>
        <w:t>Around the room</w:t>
      </w:r>
    </w:p>
    <w:p w14:paraId="02E776FA"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Elizabeth Tomlinson (TC Chair, SSP240P Liaison, Stantec)</w:t>
      </w:r>
    </w:p>
    <w:p w14:paraId="04CC0A66"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Elizabeth Jedrlinic (TC Vice Chair, Research Subc Ch, Trane)</w:t>
      </w:r>
    </w:p>
    <w:p w14:paraId="22B799AA"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Joshua DeYoung (TC Secretary, CM, KCC)</w:t>
      </w:r>
    </w:p>
    <w:p w14:paraId="788ED87A"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Gerardo Alfonso (VM, Webmaster, Ingeal)</w:t>
      </w:r>
    </w:p>
    <w:p w14:paraId="1B13A716"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Alamelu Brooks (VM, Energy Solutions)</w:t>
      </w:r>
    </w:p>
    <w:p w14:paraId="5BFDC24B"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Matthew Clark (VM, Carrier)</w:t>
      </w:r>
    </w:p>
    <w:p w14:paraId="3113A624"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Janice Means (VM, Hndbk Subcom Chair, Retired)</w:t>
      </w:r>
    </w:p>
    <w:p w14:paraId="59D98652"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Stephen Spletzer (VM, The Chemours Company)</w:t>
      </w:r>
    </w:p>
    <w:p w14:paraId="0902F06D"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Diana Fisler (TAC Section Head, CM, ADL Ventures)</w:t>
      </w:r>
    </w:p>
    <w:p w14:paraId="50CE4A02"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Carrie Brown (CM, CEBD Liaison, Resource Refocus LLC)</w:t>
      </w:r>
    </w:p>
    <w:p w14:paraId="14FA0259"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Larry Burns (CM, MTG Liaison, Carrier Corporation)</w:t>
      </w:r>
    </w:p>
    <w:p w14:paraId="5638DF15"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Parag Cameron-Rastogi (CM, TC 4.2 Liaison, GRESB)</w:t>
      </w:r>
    </w:p>
    <w:p w14:paraId="5ED2FECB"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Drury Crawley (CM, Bentley Systems, Inc.)</w:t>
      </w:r>
    </w:p>
    <w:p w14:paraId="5F85AD9A"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Felix Flohr (CM, Daikin Chemical Europe GmbH)</w:t>
      </w:r>
    </w:p>
    <w:p w14:paraId="2661D074"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Gursaran Mathur (CM, Ford Motor Company)</w:t>
      </w:r>
    </w:p>
    <w:p w14:paraId="1186AE03"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Eric Peterson (CM, Visiting Research Fellow-Univ. of LEEDS)</w:t>
      </w:r>
    </w:p>
    <w:p w14:paraId="76CE6195"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Aida Rezaei (CM, Program Subcom Chair, Honeywell)</w:t>
      </w:r>
    </w:p>
    <w:p w14:paraId="66828FAE"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Jean-Simon Venne (CM, BrainboxAI )</w:t>
      </w:r>
    </w:p>
    <w:p w14:paraId="39CEFE79"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Mohammad Basha (Pro CM, Indoor Air Quality Solutions)</w:t>
      </w:r>
    </w:p>
    <w:p w14:paraId="55052FE3" w14:textId="77777777" w:rsidR="004A30DD" w:rsidRPr="004A30DD"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Muhammad  Owais (Pro CM, University of Engineering &amp; Technology Lahore)</w:t>
      </w:r>
    </w:p>
    <w:p w14:paraId="67F1D0CC" w14:textId="430AFFB1" w:rsidR="004C02E5" w:rsidRDefault="004A30DD" w:rsidP="004A30DD">
      <w:pPr>
        <w:pStyle w:val="ListParagraph"/>
        <w:numPr>
          <w:ilvl w:val="1"/>
          <w:numId w:val="9"/>
        </w:numPr>
        <w:tabs>
          <w:tab w:val="left" w:pos="360"/>
          <w:tab w:val="right" w:pos="9360"/>
        </w:tabs>
        <w:rPr>
          <w:rFonts w:ascii="Times New Roman" w:hAnsi="Times New Roman" w:cs="Times New Roman"/>
          <w:bCs/>
        </w:rPr>
      </w:pPr>
      <w:r w:rsidRPr="004A30DD">
        <w:rPr>
          <w:rFonts w:ascii="Times New Roman" w:hAnsi="Times New Roman" w:cs="Times New Roman"/>
          <w:bCs/>
        </w:rPr>
        <w:t>Chrissie Walsh (Pro CM, GF)</w:t>
      </w:r>
    </w:p>
    <w:p w14:paraId="67BD3BF7"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Michael Akinawloyin (Guest)</w:t>
      </w:r>
    </w:p>
    <w:p w14:paraId="61B26046"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Doug Cochrane (Guest)</w:t>
      </w:r>
    </w:p>
    <w:p w14:paraId="13244CB4"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Don Colliver (Guest)</w:t>
      </w:r>
    </w:p>
    <w:p w14:paraId="729F3EC0"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Julia Ehlers (Guest)</w:t>
      </w:r>
    </w:p>
    <w:p w14:paraId="62372FC7"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Felix Flohr (Guest)</w:t>
      </w:r>
    </w:p>
    <w:p w14:paraId="7A30D203"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Joshua Gemmell (Guest)</w:t>
      </w:r>
    </w:p>
    <w:p w14:paraId="3DF5AC6F"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Sam Loggia (Guest)</w:t>
      </w:r>
    </w:p>
    <w:p w14:paraId="14E4F52B"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Peter Luttik (Guest)</w:t>
      </w:r>
    </w:p>
    <w:p w14:paraId="2E9E3A1B"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Aidan McFall (Guest)</w:t>
      </w:r>
    </w:p>
    <w:p w14:paraId="0727DC3A"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Paul O'Brien (Guest)</w:t>
      </w:r>
    </w:p>
    <w:p w14:paraId="1F385C50"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Siddharth Premkumar (Guest)</w:t>
      </w:r>
    </w:p>
    <w:p w14:paraId="503A283A"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John Randtke (Guest)</w:t>
      </w:r>
    </w:p>
    <w:p w14:paraId="622617A1"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David Ray (Guest)</w:t>
      </w:r>
    </w:p>
    <w:p w14:paraId="6A655E2B"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Gilmer Rojas (Guest)</w:t>
      </w:r>
    </w:p>
    <w:p w14:paraId="4DDA79ED"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Oumou Sidibe (Guest)</w:t>
      </w:r>
    </w:p>
    <w:p w14:paraId="51845EED"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Michael Swann (Guest)</w:t>
      </w:r>
    </w:p>
    <w:p w14:paraId="5E3A7E2A"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Walt Vernon (Guest)</w:t>
      </w:r>
    </w:p>
    <w:p w14:paraId="050709D2"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Don Wuebbles (Guest)</w:t>
      </w:r>
    </w:p>
    <w:p w14:paraId="7A107ABA" w14:textId="77777777" w:rsidR="006C44AA" w:rsidRPr="006C44AA"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Yun Yang Ye (Guest)</w:t>
      </w:r>
    </w:p>
    <w:p w14:paraId="7ABE3940" w14:textId="65412FAC" w:rsidR="004C02E5" w:rsidRDefault="006C44AA" w:rsidP="006C44AA">
      <w:pPr>
        <w:pStyle w:val="ListParagraph"/>
        <w:numPr>
          <w:ilvl w:val="1"/>
          <w:numId w:val="9"/>
        </w:numPr>
        <w:tabs>
          <w:tab w:val="left" w:pos="360"/>
          <w:tab w:val="right" w:pos="9360"/>
        </w:tabs>
        <w:rPr>
          <w:rFonts w:ascii="Times New Roman" w:hAnsi="Times New Roman" w:cs="Times New Roman"/>
          <w:bCs/>
        </w:rPr>
      </w:pPr>
      <w:r w:rsidRPr="006C44AA">
        <w:rPr>
          <w:rFonts w:ascii="Times New Roman" w:hAnsi="Times New Roman" w:cs="Times New Roman"/>
          <w:bCs/>
        </w:rPr>
        <w:t>Xinwei Zhuang (Guest)</w:t>
      </w:r>
    </w:p>
    <w:p w14:paraId="6D676AE3" w14:textId="77777777" w:rsidR="000A0230" w:rsidRDefault="000A0230" w:rsidP="000A0230">
      <w:pPr>
        <w:pStyle w:val="ListParagraph"/>
        <w:numPr>
          <w:ilvl w:val="0"/>
          <w:numId w:val="9"/>
        </w:numPr>
        <w:tabs>
          <w:tab w:val="left" w:pos="360"/>
          <w:tab w:val="right" w:pos="9360"/>
        </w:tabs>
        <w:spacing w:before="240"/>
        <w:rPr>
          <w:rFonts w:ascii="Times New Roman" w:hAnsi="Times New Roman" w:cs="Times New Roman"/>
          <w:b/>
        </w:rPr>
      </w:pPr>
      <w:r>
        <w:rPr>
          <w:rFonts w:ascii="Times New Roman" w:hAnsi="Times New Roman" w:cs="Times New Roman"/>
          <w:b/>
        </w:rPr>
        <w:t>Online</w:t>
      </w:r>
    </w:p>
    <w:p w14:paraId="191EB608" w14:textId="4A39FE3D" w:rsidR="004C02E5" w:rsidRDefault="004C02E5"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Philip Jarrett (VM, ECCC)</w:t>
      </w:r>
    </w:p>
    <w:p w14:paraId="4957151E" w14:textId="26BF0A9E" w:rsidR="00975705" w:rsidRDefault="00975705" w:rsidP="00975705">
      <w:pPr>
        <w:pStyle w:val="ListParagraph"/>
        <w:numPr>
          <w:ilvl w:val="1"/>
          <w:numId w:val="9"/>
        </w:numPr>
        <w:tabs>
          <w:tab w:val="left" w:pos="360"/>
          <w:tab w:val="right" w:pos="9360"/>
        </w:tabs>
        <w:jc w:val="both"/>
        <w:rPr>
          <w:rFonts w:ascii="Times New Roman" w:hAnsi="Times New Roman" w:cs="Times New Roman"/>
          <w:bCs/>
        </w:rPr>
      </w:pPr>
      <w:r>
        <w:rPr>
          <w:rFonts w:ascii="Times New Roman" w:hAnsi="Times New Roman" w:cs="Times New Roman"/>
          <w:bCs/>
        </w:rPr>
        <w:t>Renee Clair (</w:t>
      </w:r>
      <w:r w:rsidR="00B37979">
        <w:rPr>
          <w:rFonts w:ascii="Times New Roman" w:hAnsi="Times New Roman" w:cs="Times New Roman"/>
          <w:bCs/>
        </w:rPr>
        <w:t>VM</w:t>
      </w:r>
      <w:r w:rsidR="00AD6240">
        <w:rPr>
          <w:rFonts w:ascii="Times New Roman" w:hAnsi="Times New Roman" w:cs="Times New Roman"/>
          <w:bCs/>
        </w:rPr>
        <w:t xml:space="preserve">, </w:t>
      </w:r>
      <w:r w:rsidR="00AD6240" w:rsidRPr="00AD6240">
        <w:rPr>
          <w:rFonts w:ascii="Times New Roman" w:hAnsi="Times New Roman" w:cs="Times New Roman"/>
          <w:bCs/>
        </w:rPr>
        <w:t>Johnson Controls</w:t>
      </w:r>
      <w:r>
        <w:rPr>
          <w:rFonts w:ascii="Times New Roman" w:hAnsi="Times New Roman" w:cs="Times New Roman"/>
          <w:bCs/>
        </w:rPr>
        <w:t>)</w:t>
      </w:r>
    </w:p>
    <w:p w14:paraId="2B305FEB" w14:textId="4A91AA26" w:rsidR="000A0230" w:rsidRDefault="00ED07D3" w:rsidP="000A0230">
      <w:pPr>
        <w:pStyle w:val="ListParagraph"/>
        <w:numPr>
          <w:ilvl w:val="1"/>
          <w:numId w:val="9"/>
        </w:numPr>
        <w:tabs>
          <w:tab w:val="left" w:pos="360"/>
          <w:tab w:val="right" w:pos="9360"/>
        </w:tabs>
        <w:jc w:val="both"/>
        <w:rPr>
          <w:rFonts w:ascii="Times New Roman" w:hAnsi="Times New Roman" w:cs="Times New Roman"/>
          <w:bCs/>
        </w:rPr>
      </w:pPr>
      <w:r>
        <w:rPr>
          <w:rFonts w:ascii="Times New Roman" w:hAnsi="Times New Roman" w:cs="Times New Roman"/>
          <w:bCs/>
        </w:rPr>
        <w:t xml:space="preserve">Donald Brundage </w:t>
      </w:r>
      <w:r w:rsidR="006E7433">
        <w:rPr>
          <w:rFonts w:ascii="Times New Roman" w:hAnsi="Times New Roman" w:cs="Times New Roman"/>
          <w:bCs/>
        </w:rPr>
        <w:t>(CM</w:t>
      </w:r>
      <w:r w:rsidR="002115BF">
        <w:rPr>
          <w:rFonts w:ascii="Times New Roman" w:hAnsi="Times New Roman" w:cs="Times New Roman"/>
          <w:bCs/>
        </w:rPr>
        <w:t>, Retired)</w:t>
      </w:r>
    </w:p>
    <w:p w14:paraId="5867BE59" w14:textId="21011D05" w:rsidR="00BE6FA1" w:rsidRPr="000A0230" w:rsidRDefault="00BE6FA1" w:rsidP="000A0230">
      <w:pPr>
        <w:pStyle w:val="ListParagraph"/>
        <w:numPr>
          <w:ilvl w:val="1"/>
          <w:numId w:val="9"/>
        </w:numPr>
        <w:tabs>
          <w:tab w:val="left" w:pos="360"/>
          <w:tab w:val="right" w:pos="9360"/>
        </w:tabs>
        <w:jc w:val="both"/>
        <w:rPr>
          <w:rFonts w:ascii="Times New Roman" w:hAnsi="Times New Roman" w:cs="Times New Roman"/>
          <w:bCs/>
        </w:rPr>
      </w:pPr>
      <w:r>
        <w:rPr>
          <w:rFonts w:ascii="Times New Roman" w:hAnsi="Times New Roman" w:cs="Times New Roman"/>
          <w:bCs/>
        </w:rPr>
        <w:t>Jennifer</w:t>
      </w:r>
      <w:r w:rsidR="002E7F41">
        <w:rPr>
          <w:rFonts w:ascii="Times New Roman" w:hAnsi="Times New Roman" w:cs="Times New Roman"/>
          <w:bCs/>
        </w:rPr>
        <w:t xml:space="preserve"> Deskins (</w:t>
      </w:r>
      <w:r w:rsidR="0093125D">
        <w:rPr>
          <w:rFonts w:ascii="Times New Roman" w:hAnsi="Times New Roman" w:cs="Times New Roman"/>
          <w:bCs/>
        </w:rPr>
        <w:t xml:space="preserve">Pro </w:t>
      </w:r>
      <w:r w:rsidR="002E7F41">
        <w:rPr>
          <w:rFonts w:ascii="Times New Roman" w:hAnsi="Times New Roman" w:cs="Times New Roman"/>
          <w:bCs/>
        </w:rPr>
        <w:t>CM, HED)</w:t>
      </w:r>
    </w:p>
    <w:p w14:paraId="79DC7E1A" w14:textId="303E426C" w:rsidR="000A0230" w:rsidRDefault="00ED07D3" w:rsidP="000A0230">
      <w:pPr>
        <w:pStyle w:val="ListParagraph"/>
        <w:numPr>
          <w:ilvl w:val="1"/>
          <w:numId w:val="9"/>
        </w:numPr>
        <w:tabs>
          <w:tab w:val="left" w:pos="360"/>
          <w:tab w:val="right" w:pos="9360"/>
        </w:tabs>
        <w:jc w:val="both"/>
        <w:rPr>
          <w:rFonts w:ascii="Times New Roman" w:hAnsi="Times New Roman" w:cs="Times New Roman"/>
          <w:bCs/>
        </w:rPr>
      </w:pPr>
      <w:r>
        <w:rPr>
          <w:rFonts w:ascii="Times New Roman" w:hAnsi="Times New Roman" w:cs="Times New Roman"/>
          <w:bCs/>
        </w:rPr>
        <w:t xml:space="preserve">Eric Haley </w:t>
      </w:r>
      <w:r w:rsidR="000A4B7D">
        <w:rPr>
          <w:rFonts w:ascii="Times New Roman" w:hAnsi="Times New Roman" w:cs="Times New Roman"/>
          <w:bCs/>
        </w:rPr>
        <w:t xml:space="preserve">(CM, </w:t>
      </w:r>
      <w:r w:rsidR="00AA6979">
        <w:rPr>
          <w:rFonts w:ascii="Times New Roman" w:hAnsi="Times New Roman" w:cs="Times New Roman"/>
          <w:bCs/>
        </w:rPr>
        <w:t>TC</w:t>
      </w:r>
      <w:r w:rsidR="001D78A3">
        <w:rPr>
          <w:rFonts w:ascii="Times New Roman" w:hAnsi="Times New Roman" w:cs="Times New Roman"/>
          <w:bCs/>
        </w:rPr>
        <w:t xml:space="preserve">7.1 </w:t>
      </w:r>
      <w:r w:rsidR="001D78A3" w:rsidRPr="001D78A3">
        <w:rPr>
          <w:rFonts w:ascii="Times New Roman" w:hAnsi="Times New Roman" w:cs="Times New Roman"/>
          <w:bCs/>
        </w:rPr>
        <w:t>Liaison</w:t>
      </w:r>
      <w:r w:rsidR="001D78A3">
        <w:rPr>
          <w:rFonts w:ascii="Times New Roman" w:hAnsi="Times New Roman" w:cs="Times New Roman"/>
          <w:bCs/>
        </w:rPr>
        <w:t>,</w:t>
      </w:r>
      <w:r w:rsidR="001D78A3" w:rsidRPr="001D78A3">
        <w:rPr>
          <w:rFonts w:ascii="Times New Roman" w:hAnsi="Times New Roman" w:cs="Times New Roman"/>
          <w:bCs/>
        </w:rPr>
        <w:t xml:space="preserve"> </w:t>
      </w:r>
      <w:r w:rsidR="0094100E">
        <w:rPr>
          <w:rFonts w:ascii="Times New Roman" w:hAnsi="Times New Roman" w:cs="Times New Roman"/>
          <w:bCs/>
        </w:rPr>
        <w:t>Baskervill)</w:t>
      </w:r>
    </w:p>
    <w:p w14:paraId="4CA86F06" w14:textId="1355EE37" w:rsidR="00755E26" w:rsidRDefault="00755E26" w:rsidP="000A0230">
      <w:pPr>
        <w:pStyle w:val="ListParagraph"/>
        <w:numPr>
          <w:ilvl w:val="1"/>
          <w:numId w:val="9"/>
        </w:numPr>
        <w:tabs>
          <w:tab w:val="left" w:pos="360"/>
          <w:tab w:val="right" w:pos="9360"/>
        </w:tabs>
        <w:jc w:val="both"/>
        <w:rPr>
          <w:rFonts w:ascii="Times New Roman" w:hAnsi="Times New Roman" w:cs="Times New Roman"/>
          <w:bCs/>
        </w:rPr>
      </w:pPr>
      <w:r w:rsidRPr="00755E26">
        <w:rPr>
          <w:rFonts w:ascii="Times New Roman" w:hAnsi="Times New Roman" w:cs="Times New Roman"/>
          <w:bCs/>
        </w:rPr>
        <w:t>Jaclyn</w:t>
      </w:r>
      <w:r>
        <w:rPr>
          <w:rFonts w:ascii="Times New Roman" w:hAnsi="Times New Roman" w:cs="Times New Roman"/>
          <w:bCs/>
        </w:rPr>
        <w:t xml:space="preserve"> </w:t>
      </w:r>
      <w:r w:rsidRPr="00755E26">
        <w:rPr>
          <w:rFonts w:ascii="Times New Roman" w:hAnsi="Times New Roman" w:cs="Times New Roman"/>
          <w:bCs/>
        </w:rPr>
        <w:t>Kinson</w:t>
      </w:r>
      <w:r>
        <w:rPr>
          <w:rFonts w:ascii="Times New Roman" w:hAnsi="Times New Roman" w:cs="Times New Roman"/>
          <w:bCs/>
        </w:rPr>
        <w:t xml:space="preserve"> (</w:t>
      </w:r>
      <w:r>
        <w:rPr>
          <w:rFonts w:ascii="Times New Roman" w:hAnsi="Times New Roman" w:cs="Times New Roman"/>
          <w:bCs/>
        </w:rPr>
        <w:t>Pro CM,</w:t>
      </w:r>
      <w:r>
        <w:rPr>
          <w:rFonts w:ascii="Times New Roman" w:hAnsi="Times New Roman" w:cs="Times New Roman"/>
          <w:bCs/>
        </w:rPr>
        <w:t xml:space="preserve"> </w:t>
      </w:r>
      <w:r w:rsidR="00B23539" w:rsidRPr="00B23539">
        <w:rPr>
          <w:rFonts w:ascii="Times New Roman" w:hAnsi="Times New Roman" w:cs="Times New Roman"/>
          <w:bCs/>
        </w:rPr>
        <w:t>CDM Smith</w:t>
      </w:r>
      <w:r w:rsidR="00B23539">
        <w:rPr>
          <w:rFonts w:ascii="Times New Roman" w:hAnsi="Times New Roman" w:cs="Times New Roman"/>
          <w:bCs/>
        </w:rPr>
        <w:t>)</w:t>
      </w:r>
    </w:p>
    <w:p w14:paraId="3FF5766F" w14:textId="5F75B16C" w:rsidR="00B23539" w:rsidRDefault="00B23539" w:rsidP="000A0230">
      <w:pPr>
        <w:pStyle w:val="ListParagraph"/>
        <w:numPr>
          <w:ilvl w:val="1"/>
          <w:numId w:val="9"/>
        </w:numPr>
        <w:tabs>
          <w:tab w:val="left" w:pos="360"/>
          <w:tab w:val="right" w:pos="9360"/>
        </w:tabs>
        <w:jc w:val="both"/>
        <w:rPr>
          <w:rFonts w:ascii="Times New Roman" w:hAnsi="Times New Roman" w:cs="Times New Roman"/>
          <w:bCs/>
        </w:rPr>
      </w:pPr>
      <w:r w:rsidRPr="00B23539">
        <w:rPr>
          <w:rFonts w:ascii="Times New Roman" w:hAnsi="Times New Roman" w:cs="Times New Roman"/>
          <w:bCs/>
        </w:rPr>
        <w:t>Xin</w:t>
      </w:r>
      <w:r>
        <w:rPr>
          <w:rFonts w:ascii="Times New Roman" w:hAnsi="Times New Roman" w:cs="Times New Roman"/>
          <w:bCs/>
        </w:rPr>
        <w:t xml:space="preserve"> Qiu </w:t>
      </w:r>
      <w:r w:rsidR="003E405F">
        <w:rPr>
          <w:rFonts w:ascii="Times New Roman" w:hAnsi="Times New Roman" w:cs="Times New Roman"/>
          <w:bCs/>
        </w:rPr>
        <w:t xml:space="preserve">(CM, </w:t>
      </w:r>
      <w:r w:rsidR="003E405F" w:rsidRPr="003E405F">
        <w:rPr>
          <w:rFonts w:ascii="Times New Roman" w:hAnsi="Times New Roman" w:cs="Times New Roman"/>
          <w:bCs/>
        </w:rPr>
        <w:t>SLR Consulting (Canada) Ltd.</w:t>
      </w:r>
      <w:r w:rsidR="003E405F">
        <w:rPr>
          <w:rFonts w:ascii="Times New Roman" w:hAnsi="Times New Roman" w:cs="Times New Roman"/>
          <w:bCs/>
        </w:rPr>
        <w:t>)</w:t>
      </w:r>
    </w:p>
    <w:p w14:paraId="2D03862D" w14:textId="6FCD49DA" w:rsidR="003E405F" w:rsidRDefault="00566F9F" w:rsidP="000A0230">
      <w:pPr>
        <w:pStyle w:val="ListParagraph"/>
        <w:numPr>
          <w:ilvl w:val="1"/>
          <w:numId w:val="9"/>
        </w:numPr>
        <w:tabs>
          <w:tab w:val="left" w:pos="360"/>
          <w:tab w:val="right" w:pos="9360"/>
        </w:tabs>
        <w:jc w:val="both"/>
        <w:rPr>
          <w:rFonts w:ascii="Times New Roman" w:hAnsi="Times New Roman" w:cs="Times New Roman"/>
          <w:bCs/>
        </w:rPr>
      </w:pPr>
      <w:r w:rsidRPr="00566F9F">
        <w:rPr>
          <w:rFonts w:ascii="Times New Roman" w:hAnsi="Times New Roman" w:cs="Times New Roman"/>
          <w:bCs/>
        </w:rPr>
        <w:t>Clayton</w:t>
      </w:r>
      <w:r>
        <w:rPr>
          <w:rFonts w:ascii="Times New Roman" w:hAnsi="Times New Roman" w:cs="Times New Roman"/>
          <w:bCs/>
        </w:rPr>
        <w:t xml:space="preserve"> </w:t>
      </w:r>
      <w:r w:rsidRPr="00566F9F">
        <w:rPr>
          <w:rFonts w:ascii="Times New Roman" w:hAnsi="Times New Roman" w:cs="Times New Roman"/>
          <w:bCs/>
        </w:rPr>
        <w:t>Terry</w:t>
      </w:r>
      <w:r>
        <w:rPr>
          <w:rFonts w:ascii="Times New Roman" w:hAnsi="Times New Roman" w:cs="Times New Roman"/>
          <w:bCs/>
        </w:rPr>
        <w:t xml:space="preserve"> </w:t>
      </w:r>
      <w:r>
        <w:rPr>
          <w:rFonts w:ascii="Times New Roman" w:hAnsi="Times New Roman" w:cs="Times New Roman"/>
          <w:bCs/>
        </w:rPr>
        <w:t>(Pro CM,</w:t>
      </w:r>
      <w:r>
        <w:rPr>
          <w:rFonts w:ascii="Times New Roman" w:hAnsi="Times New Roman" w:cs="Times New Roman"/>
          <w:bCs/>
        </w:rPr>
        <w:t xml:space="preserve"> </w:t>
      </w:r>
      <w:r w:rsidR="00B21F35" w:rsidRPr="00B21F35">
        <w:rPr>
          <w:rFonts w:ascii="Times New Roman" w:hAnsi="Times New Roman" w:cs="Times New Roman"/>
          <w:bCs/>
        </w:rPr>
        <w:t>Carrier Corporation</w:t>
      </w:r>
      <w:r w:rsidR="00B21F35">
        <w:rPr>
          <w:rFonts w:ascii="Times New Roman" w:hAnsi="Times New Roman" w:cs="Times New Roman"/>
          <w:bCs/>
        </w:rPr>
        <w:t>)</w:t>
      </w:r>
    </w:p>
    <w:p w14:paraId="1064E804" w14:textId="1F0D144E" w:rsidR="00B21F35" w:rsidRPr="000A0230" w:rsidRDefault="00B21F35" w:rsidP="000A0230">
      <w:pPr>
        <w:pStyle w:val="ListParagraph"/>
        <w:numPr>
          <w:ilvl w:val="1"/>
          <w:numId w:val="9"/>
        </w:numPr>
        <w:tabs>
          <w:tab w:val="left" w:pos="360"/>
          <w:tab w:val="right" w:pos="9360"/>
        </w:tabs>
        <w:jc w:val="both"/>
        <w:rPr>
          <w:rFonts w:ascii="Times New Roman" w:hAnsi="Times New Roman" w:cs="Times New Roman"/>
          <w:bCs/>
        </w:rPr>
      </w:pPr>
      <w:r w:rsidRPr="00B21F35">
        <w:rPr>
          <w:rFonts w:ascii="Times New Roman" w:hAnsi="Times New Roman" w:cs="Times New Roman"/>
          <w:bCs/>
        </w:rPr>
        <w:t>Neetha</w:t>
      </w:r>
      <w:r>
        <w:rPr>
          <w:rFonts w:ascii="Times New Roman" w:hAnsi="Times New Roman" w:cs="Times New Roman"/>
          <w:bCs/>
        </w:rPr>
        <w:t xml:space="preserve"> </w:t>
      </w:r>
      <w:r w:rsidRPr="00B21F35">
        <w:rPr>
          <w:rFonts w:ascii="Times New Roman" w:hAnsi="Times New Roman" w:cs="Times New Roman"/>
          <w:bCs/>
        </w:rPr>
        <w:t>Vasan</w:t>
      </w:r>
      <w:r>
        <w:rPr>
          <w:rFonts w:ascii="Times New Roman" w:hAnsi="Times New Roman" w:cs="Times New Roman"/>
          <w:bCs/>
        </w:rPr>
        <w:t xml:space="preserve"> (Pro CM, </w:t>
      </w:r>
      <w:r>
        <w:rPr>
          <w:rFonts w:ascii="Times New Roman" w:hAnsi="Times New Roman" w:cs="Times New Roman"/>
          <w:bCs/>
        </w:rPr>
        <w:t xml:space="preserve">RWID) </w:t>
      </w:r>
    </w:p>
    <w:p w14:paraId="6AE71086" w14:textId="58A3D04D" w:rsidR="00B21F35" w:rsidRPr="000A0230" w:rsidRDefault="00B21F35" w:rsidP="00B21F35">
      <w:pPr>
        <w:pStyle w:val="ListParagraph"/>
        <w:numPr>
          <w:ilvl w:val="1"/>
          <w:numId w:val="9"/>
        </w:numPr>
        <w:tabs>
          <w:tab w:val="left" w:pos="360"/>
          <w:tab w:val="right" w:pos="9360"/>
        </w:tabs>
        <w:jc w:val="both"/>
        <w:rPr>
          <w:rFonts w:ascii="Times New Roman" w:hAnsi="Times New Roman" w:cs="Times New Roman"/>
          <w:bCs/>
        </w:rPr>
      </w:pPr>
      <w:r>
        <w:rPr>
          <w:rFonts w:ascii="Times New Roman" w:hAnsi="Times New Roman" w:cs="Times New Roman"/>
          <w:bCs/>
        </w:rPr>
        <w:t xml:space="preserve">Trevor Zeller </w:t>
      </w:r>
      <w:r>
        <w:rPr>
          <w:rFonts w:ascii="Times New Roman" w:hAnsi="Times New Roman" w:cs="Times New Roman"/>
          <w:bCs/>
        </w:rPr>
        <w:t xml:space="preserve">(Pro CM, </w:t>
      </w:r>
      <w:r w:rsidR="00975705" w:rsidRPr="00975705">
        <w:rPr>
          <w:rFonts w:ascii="Times New Roman" w:hAnsi="Times New Roman" w:cs="Times New Roman"/>
          <w:bCs/>
        </w:rPr>
        <w:t>P2S Engineering</w:t>
      </w:r>
      <w:r w:rsidR="00975705">
        <w:rPr>
          <w:rFonts w:ascii="Times New Roman" w:hAnsi="Times New Roman" w:cs="Times New Roman"/>
          <w:bCs/>
        </w:rPr>
        <w:t>)</w:t>
      </w:r>
    </w:p>
    <w:p w14:paraId="4D311AE7" w14:textId="49A65256" w:rsidR="00D265CA" w:rsidRDefault="00D265CA" w:rsidP="00CA1F05">
      <w:pPr>
        <w:tabs>
          <w:tab w:val="left" w:pos="360"/>
          <w:tab w:val="right" w:pos="9360"/>
        </w:tabs>
        <w:rPr>
          <w:rFonts w:ascii="Times New Roman" w:hAnsi="Times New Roman" w:cs="Times New Roman"/>
          <w:bCs/>
        </w:rPr>
      </w:pPr>
    </w:p>
    <w:p w14:paraId="50E415A6" w14:textId="77777777" w:rsidR="00585C8F" w:rsidRDefault="00585C8F" w:rsidP="00CA1F05">
      <w:pPr>
        <w:tabs>
          <w:tab w:val="left" w:pos="360"/>
          <w:tab w:val="right" w:pos="9360"/>
        </w:tabs>
        <w:rPr>
          <w:rFonts w:ascii="Times New Roman" w:hAnsi="Times New Roman" w:cs="Times New Roman"/>
          <w:bCs/>
        </w:rPr>
      </w:pPr>
    </w:p>
    <w:p w14:paraId="2348E87F" w14:textId="77777777" w:rsidR="00585C8F" w:rsidRDefault="00585C8F" w:rsidP="00CA1F05">
      <w:pPr>
        <w:tabs>
          <w:tab w:val="left" w:pos="360"/>
          <w:tab w:val="right" w:pos="9360"/>
        </w:tabs>
        <w:rPr>
          <w:rFonts w:ascii="Times New Roman" w:hAnsi="Times New Roman" w:cs="Times New Roman"/>
          <w:bCs/>
        </w:rPr>
      </w:pPr>
    </w:p>
    <w:p w14:paraId="4AD6B100" w14:textId="77777777" w:rsidR="00585C8F" w:rsidRDefault="00585C8F" w:rsidP="00CA1F05">
      <w:pPr>
        <w:tabs>
          <w:tab w:val="left" w:pos="360"/>
          <w:tab w:val="right" w:pos="9360"/>
        </w:tabs>
        <w:rPr>
          <w:rFonts w:ascii="Times New Roman" w:hAnsi="Times New Roman" w:cs="Times New Roman"/>
          <w:bCs/>
        </w:rPr>
      </w:pPr>
    </w:p>
    <w:p w14:paraId="29A7D3A4" w14:textId="77777777" w:rsidR="00585C8F" w:rsidRDefault="00585C8F" w:rsidP="00CA1F05">
      <w:pPr>
        <w:tabs>
          <w:tab w:val="left" w:pos="360"/>
          <w:tab w:val="right" w:pos="9360"/>
        </w:tabs>
        <w:rPr>
          <w:rFonts w:ascii="Times New Roman" w:hAnsi="Times New Roman" w:cs="Times New Roman"/>
          <w:bCs/>
        </w:rPr>
      </w:pPr>
    </w:p>
    <w:p w14:paraId="0BD9FC4B" w14:textId="77777777" w:rsidR="00585C8F" w:rsidRDefault="00585C8F" w:rsidP="00CA1F05">
      <w:pPr>
        <w:tabs>
          <w:tab w:val="left" w:pos="360"/>
          <w:tab w:val="right" w:pos="9360"/>
        </w:tabs>
        <w:rPr>
          <w:rFonts w:ascii="Times New Roman" w:hAnsi="Times New Roman" w:cs="Times New Roman"/>
          <w:bCs/>
        </w:rPr>
      </w:pPr>
    </w:p>
    <w:p w14:paraId="3FED2B0E" w14:textId="77777777" w:rsidR="00585C8F" w:rsidRPr="00CA1F05" w:rsidRDefault="00585C8F" w:rsidP="00CA1F05">
      <w:pPr>
        <w:tabs>
          <w:tab w:val="left" w:pos="360"/>
          <w:tab w:val="right" w:pos="9360"/>
        </w:tabs>
        <w:rPr>
          <w:rFonts w:ascii="Times New Roman" w:hAnsi="Times New Roman" w:cs="Times New Roman"/>
          <w:bCs/>
        </w:rPr>
      </w:pPr>
    </w:p>
    <w:p w14:paraId="7A5AA8D0" w14:textId="22A5C8E3" w:rsidR="000A0230" w:rsidRDefault="00360C3D" w:rsidP="000A0230">
      <w:pPr>
        <w:pStyle w:val="ListParagraph"/>
        <w:numPr>
          <w:ilvl w:val="0"/>
          <w:numId w:val="9"/>
        </w:numPr>
        <w:tabs>
          <w:tab w:val="left" w:pos="360"/>
          <w:tab w:val="left" w:pos="1080"/>
          <w:tab w:val="right" w:pos="9360"/>
        </w:tabs>
        <w:spacing w:after="60"/>
        <w:rPr>
          <w:rFonts w:ascii="Times New Roman" w:hAnsi="Times New Roman" w:cs="Times New Roman"/>
          <w:b/>
        </w:rPr>
      </w:pPr>
      <w:r w:rsidRPr="000A0230">
        <w:rPr>
          <w:rFonts w:ascii="Times New Roman" w:hAnsi="Times New Roman" w:cs="Times New Roman"/>
          <w:b/>
          <w:bCs/>
        </w:rPr>
        <w:t>Determination of a quorum</w:t>
      </w:r>
      <w:r w:rsidRPr="000A0230">
        <w:rPr>
          <w:rFonts w:ascii="Times New Roman" w:hAnsi="Times New Roman" w:cs="Times New Roman"/>
          <w:b/>
        </w:rPr>
        <w:tab/>
      </w:r>
      <w:r w:rsidR="00964F98" w:rsidRPr="00013823">
        <w:rPr>
          <w:rFonts w:ascii="Times New Roman" w:hAnsi="Times New Roman" w:cs="Times New Roman"/>
          <w:b/>
        </w:rPr>
        <w:t>Tomlinson</w:t>
      </w:r>
    </w:p>
    <w:p w14:paraId="6FE1EC3A" w14:textId="39B44D1B" w:rsidR="00D265CA" w:rsidRPr="000A0230" w:rsidRDefault="00E76915" w:rsidP="000A0230">
      <w:pPr>
        <w:pStyle w:val="ListParagraph"/>
        <w:numPr>
          <w:ilvl w:val="1"/>
          <w:numId w:val="9"/>
        </w:numPr>
        <w:tabs>
          <w:tab w:val="left" w:pos="360"/>
          <w:tab w:val="left" w:pos="1080"/>
          <w:tab w:val="right" w:pos="9360"/>
        </w:tabs>
        <w:spacing w:after="60"/>
        <w:rPr>
          <w:rFonts w:ascii="Times New Roman" w:hAnsi="Times New Roman" w:cs="Times New Roman"/>
          <w:bCs/>
        </w:rPr>
      </w:pPr>
      <w:r>
        <w:rPr>
          <w:rFonts w:ascii="Times New Roman" w:hAnsi="Times New Roman" w:cs="Times New Roman"/>
          <w:bCs/>
        </w:rPr>
        <w:lastRenderedPageBreak/>
        <w:t xml:space="preserve">Nine (9) of thirteen (13) </w:t>
      </w:r>
      <w:r w:rsidR="000A0230" w:rsidRPr="000A0230">
        <w:rPr>
          <w:rFonts w:ascii="Times New Roman" w:hAnsi="Times New Roman" w:cs="Times New Roman"/>
          <w:bCs/>
        </w:rPr>
        <w:t>voting members present</w:t>
      </w:r>
      <w:r w:rsidR="00585C8F">
        <w:rPr>
          <w:rFonts w:ascii="Times New Roman" w:hAnsi="Times New Roman" w:cs="Times New Roman"/>
          <w:bCs/>
        </w:rPr>
        <w:t xml:space="preserve"> – Quorum met</w:t>
      </w:r>
      <w:r w:rsidR="000A0230" w:rsidRPr="000A0230">
        <w:rPr>
          <w:rFonts w:ascii="Times New Roman" w:hAnsi="Times New Roman" w:cs="Times New Roman"/>
          <w:bCs/>
        </w:rPr>
        <w:br/>
      </w:r>
    </w:p>
    <w:tbl>
      <w:tblPr>
        <w:tblW w:w="0" w:type="auto"/>
        <w:tblInd w:w="1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6"/>
        <w:gridCol w:w="1300"/>
        <w:gridCol w:w="1300"/>
        <w:gridCol w:w="1300"/>
      </w:tblGrid>
      <w:tr w:rsidR="00BF36DD" w14:paraId="1544C223" w14:textId="77777777" w:rsidTr="00BF36DD">
        <w:trPr>
          <w:trHeight w:val="277"/>
        </w:trPr>
        <w:tc>
          <w:tcPr>
            <w:tcW w:w="2836" w:type="dxa"/>
          </w:tcPr>
          <w:p w14:paraId="33866E7B" w14:textId="77777777" w:rsidR="00BF36DD" w:rsidRDefault="00BF36DD" w:rsidP="0063341D">
            <w:pPr>
              <w:pStyle w:val="TableParagraph"/>
              <w:spacing w:before="24" w:line="240" w:lineRule="auto"/>
              <w:rPr>
                <w:b/>
                <w:sz w:val="20"/>
              </w:rPr>
            </w:pPr>
            <w:r>
              <w:rPr>
                <w:b/>
                <w:spacing w:val="-4"/>
                <w:sz w:val="20"/>
              </w:rPr>
              <w:t>Name</w:t>
            </w:r>
          </w:p>
        </w:tc>
        <w:tc>
          <w:tcPr>
            <w:tcW w:w="1300" w:type="dxa"/>
          </w:tcPr>
          <w:p w14:paraId="47492C04" w14:textId="77777777" w:rsidR="00BF36DD" w:rsidRDefault="00BF36DD" w:rsidP="0063341D">
            <w:pPr>
              <w:pStyle w:val="TableParagraph"/>
              <w:spacing w:line="240" w:lineRule="auto"/>
              <w:rPr>
                <w:b/>
                <w:sz w:val="20"/>
              </w:rPr>
            </w:pPr>
            <w:r>
              <w:rPr>
                <w:b/>
                <w:spacing w:val="-2"/>
                <w:sz w:val="20"/>
              </w:rPr>
              <w:t>Terms</w:t>
            </w:r>
          </w:p>
        </w:tc>
        <w:tc>
          <w:tcPr>
            <w:tcW w:w="1300" w:type="dxa"/>
          </w:tcPr>
          <w:p w14:paraId="5D2A6C4B" w14:textId="77777777" w:rsidR="00BF36DD" w:rsidRDefault="00BF36DD" w:rsidP="0063341D">
            <w:pPr>
              <w:pStyle w:val="TableParagraph"/>
              <w:spacing w:line="240" w:lineRule="auto"/>
              <w:rPr>
                <w:b/>
                <w:spacing w:val="-2"/>
                <w:sz w:val="20"/>
              </w:rPr>
            </w:pPr>
            <w:r>
              <w:rPr>
                <w:b/>
                <w:spacing w:val="-2"/>
                <w:sz w:val="20"/>
              </w:rPr>
              <w:t xml:space="preserve">Present </w:t>
            </w:r>
          </w:p>
        </w:tc>
        <w:tc>
          <w:tcPr>
            <w:tcW w:w="1300" w:type="dxa"/>
          </w:tcPr>
          <w:p w14:paraId="3F896717" w14:textId="77777777" w:rsidR="00BF36DD" w:rsidRDefault="00BF36DD" w:rsidP="0063341D">
            <w:pPr>
              <w:pStyle w:val="TableParagraph"/>
              <w:spacing w:line="240" w:lineRule="auto"/>
              <w:rPr>
                <w:b/>
                <w:spacing w:val="-2"/>
                <w:sz w:val="20"/>
              </w:rPr>
            </w:pPr>
            <w:r>
              <w:rPr>
                <w:b/>
                <w:spacing w:val="-2"/>
                <w:sz w:val="20"/>
              </w:rPr>
              <w:t>Voting</w:t>
            </w:r>
          </w:p>
        </w:tc>
      </w:tr>
      <w:tr w:rsidR="00BF36DD" w14:paraId="04D06EA3" w14:textId="77777777" w:rsidTr="00BF36DD">
        <w:trPr>
          <w:trHeight w:val="279"/>
        </w:trPr>
        <w:tc>
          <w:tcPr>
            <w:tcW w:w="2836" w:type="dxa"/>
          </w:tcPr>
          <w:p w14:paraId="09D877F5" w14:textId="77777777" w:rsidR="00BF36DD" w:rsidRDefault="00BF36DD" w:rsidP="0063341D">
            <w:pPr>
              <w:pStyle w:val="TableParagraph"/>
              <w:spacing w:before="25" w:line="240" w:lineRule="auto"/>
              <w:rPr>
                <w:b/>
                <w:sz w:val="20"/>
              </w:rPr>
            </w:pPr>
            <w:r>
              <w:rPr>
                <w:b/>
                <w:sz w:val="20"/>
              </w:rPr>
              <w:t>Beth</w:t>
            </w:r>
            <w:r>
              <w:rPr>
                <w:spacing w:val="-4"/>
                <w:sz w:val="20"/>
              </w:rPr>
              <w:t xml:space="preserve"> </w:t>
            </w:r>
            <w:r>
              <w:rPr>
                <w:b/>
                <w:sz w:val="20"/>
              </w:rPr>
              <w:t>Tomlinson,</w:t>
            </w:r>
            <w:r>
              <w:rPr>
                <w:spacing w:val="-4"/>
                <w:sz w:val="20"/>
              </w:rPr>
              <w:t xml:space="preserve"> </w:t>
            </w:r>
            <w:r>
              <w:rPr>
                <w:b/>
                <w:spacing w:val="-4"/>
                <w:sz w:val="20"/>
              </w:rPr>
              <w:t>Chair</w:t>
            </w:r>
          </w:p>
        </w:tc>
        <w:tc>
          <w:tcPr>
            <w:tcW w:w="1300" w:type="dxa"/>
          </w:tcPr>
          <w:p w14:paraId="507EB12B" w14:textId="77777777" w:rsidR="00BF36DD" w:rsidRDefault="00BF36DD" w:rsidP="0063341D">
            <w:pPr>
              <w:pStyle w:val="TableParagraph"/>
              <w:spacing w:line="240" w:lineRule="auto"/>
              <w:rPr>
                <w:b/>
                <w:sz w:val="20"/>
              </w:rPr>
            </w:pPr>
            <w:r>
              <w:rPr>
                <w:b/>
                <w:spacing w:val="-2"/>
                <w:sz w:val="20"/>
              </w:rPr>
              <w:t>6/2026</w:t>
            </w:r>
          </w:p>
        </w:tc>
        <w:tc>
          <w:tcPr>
            <w:tcW w:w="1300" w:type="dxa"/>
          </w:tcPr>
          <w:p w14:paraId="275F9D2F" w14:textId="77777777" w:rsidR="00BF36DD" w:rsidRDefault="00BF36DD" w:rsidP="0063341D">
            <w:pPr>
              <w:pStyle w:val="TableParagraph"/>
              <w:spacing w:line="240" w:lineRule="auto"/>
              <w:jc w:val="center"/>
              <w:rPr>
                <w:b/>
                <w:spacing w:val="-2"/>
                <w:sz w:val="20"/>
              </w:rPr>
            </w:pPr>
            <w:r>
              <w:rPr>
                <w:b/>
                <w:spacing w:val="-2"/>
                <w:sz w:val="20"/>
              </w:rPr>
              <w:t>X</w:t>
            </w:r>
          </w:p>
        </w:tc>
        <w:tc>
          <w:tcPr>
            <w:tcW w:w="1300" w:type="dxa"/>
          </w:tcPr>
          <w:p w14:paraId="1A1DD065" w14:textId="77777777" w:rsidR="00BF36DD" w:rsidRDefault="00BF36DD" w:rsidP="0063341D">
            <w:pPr>
              <w:pStyle w:val="TableParagraph"/>
              <w:spacing w:line="240" w:lineRule="auto"/>
              <w:rPr>
                <w:b/>
                <w:spacing w:val="-2"/>
                <w:sz w:val="20"/>
              </w:rPr>
            </w:pPr>
            <w:r>
              <w:rPr>
                <w:b/>
                <w:spacing w:val="-2"/>
                <w:sz w:val="20"/>
              </w:rPr>
              <w:t>X</w:t>
            </w:r>
          </w:p>
        </w:tc>
      </w:tr>
      <w:tr w:rsidR="00BF36DD" w14:paraId="2EAFA73E" w14:textId="77777777" w:rsidTr="00BF36DD">
        <w:trPr>
          <w:trHeight w:val="279"/>
        </w:trPr>
        <w:tc>
          <w:tcPr>
            <w:tcW w:w="2836" w:type="dxa"/>
          </w:tcPr>
          <w:p w14:paraId="4B3122AE" w14:textId="77777777" w:rsidR="00BF36DD" w:rsidRDefault="00BF36DD" w:rsidP="0063341D">
            <w:pPr>
              <w:pStyle w:val="TableParagraph"/>
              <w:spacing w:before="25" w:line="240" w:lineRule="auto"/>
              <w:rPr>
                <w:b/>
                <w:sz w:val="20"/>
              </w:rPr>
            </w:pPr>
            <w:r>
              <w:rPr>
                <w:b/>
                <w:sz w:val="20"/>
              </w:rPr>
              <w:t>Enrica</w:t>
            </w:r>
            <w:r>
              <w:rPr>
                <w:spacing w:val="-3"/>
                <w:sz w:val="20"/>
              </w:rPr>
              <w:t xml:space="preserve"> </w:t>
            </w:r>
            <w:r>
              <w:rPr>
                <w:b/>
                <w:spacing w:val="-2"/>
                <w:sz w:val="20"/>
              </w:rPr>
              <w:t>Galasso</w:t>
            </w:r>
          </w:p>
        </w:tc>
        <w:tc>
          <w:tcPr>
            <w:tcW w:w="1300" w:type="dxa"/>
          </w:tcPr>
          <w:p w14:paraId="370C4148" w14:textId="77777777" w:rsidR="00BF36DD" w:rsidRDefault="00BF36DD" w:rsidP="0063341D">
            <w:pPr>
              <w:pStyle w:val="TableParagraph"/>
              <w:spacing w:line="240" w:lineRule="auto"/>
              <w:rPr>
                <w:b/>
                <w:sz w:val="20"/>
              </w:rPr>
            </w:pPr>
            <w:r>
              <w:rPr>
                <w:b/>
                <w:spacing w:val="-2"/>
                <w:sz w:val="20"/>
              </w:rPr>
              <w:t>6/2026</w:t>
            </w:r>
          </w:p>
        </w:tc>
        <w:tc>
          <w:tcPr>
            <w:tcW w:w="1300" w:type="dxa"/>
          </w:tcPr>
          <w:p w14:paraId="6C31395A" w14:textId="77777777" w:rsidR="00BF36DD" w:rsidRDefault="00BF36DD" w:rsidP="0063341D">
            <w:pPr>
              <w:pStyle w:val="TableParagraph"/>
              <w:spacing w:line="240" w:lineRule="auto"/>
              <w:jc w:val="center"/>
              <w:rPr>
                <w:b/>
                <w:spacing w:val="-2"/>
                <w:sz w:val="20"/>
              </w:rPr>
            </w:pPr>
          </w:p>
        </w:tc>
        <w:tc>
          <w:tcPr>
            <w:tcW w:w="1300" w:type="dxa"/>
          </w:tcPr>
          <w:p w14:paraId="37721580" w14:textId="77777777" w:rsidR="00BF36DD" w:rsidRDefault="00BF36DD" w:rsidP="0063341D">
            <w:pPr>
              <w:pStyle w:val="TableParagraph"/>
              <w:spacing w:line="240" w:lineRule="auto"/>
              <w:rPr>
                <w:b/>
                <w:spacing w:val="-2"/>
                <w:sz w:val="20"/>
              </w:rPr>
            </w:pPr>
            <w:r>
              <w:rPr>
                <w:b/>
                <w:spacing w:val="-2"/>
                <w:sz w:val="20"/>
              </w:rPr>
              <w:t>X</w:t>
            </w:r>
          </w:p>
        </w:tc>
      </w:tr>
      <w:tr w:rsidR="00BF36DD" w14:paraId="5B4A4D2A" w14:textId="77777777" w:rsidTr="00BF36DD">
        <w:trPr>
          <w:trHeight w:val="279"/>
        </w:trPr>
        <w:tc>
          <w:tcPr>
            <w:tcW w:w="2836" w:type="dxa"/>
          </w:tcPr>
          <w:p w14:paraId="23AFC3E7" w14:textId="77777777" w:rsidR="00BF36DD" w:rsidRDefault="00BF36DD" w:rsidP="0063341D">
            <w:pPr>
              <w:pStyle w:val="TableParagraph"/>
              <w:spacing w:before="24" w:line="240" w:lineRule="auto"/>
              <w:rPr>
                <w:b/>
                <w:sz w:val="20"/>
              </w:rPr>
            </w:pPr>
            <w:r>
              <w:rPr>
                <w:b/>
                <w:sz w:val="20"/>
              </w:rPr>
              <w:t>Matthew</w:t>
            </w:r>
            <w:r>
              <w:rPr>
                <w:spacing w:val="-4"/>
                <w:sz w:val="20"/>
              </w:rPr>
              <w:t xml:space="preserve"> </w:t>
            </w:r>
            <w:r>
              <w:rPr>
                <w:b/>
                <w:spacing w:val="-2"/>
                <w:sz w:val="20"/>
              </w:rPr>
              <w:t>Clark</w:t>
            </w:r>
          </w:p>
        </w:tc>
        <w:tc>
          <w:tcPr>
            <w:tcW w:w="1300" w:type="dxa"/>
          </w:tcPr>
          <w:p w14:paraId="28FB283F" w14:textId="77777777" w:rsidR="00BF36DD" w:rsidRDefault="00BF36DD" w:rsidP="0063341D">
            <w:pPr>
              <w:pStyle w:val="TableParagraph"/>
              <w:spacing w:line="240" w:lineRule="auto"/>
              <w:rPr>
                <w:b/>
                <w:sz w:val="20"/>
              </w:rPr>
            </w:pPr>
            <w:r>
              <w:rPr>
                <w:b/>
                <w:spacing w:val="-2"/>
                <w:sz w:val="20"/>
              </w:rPr>
              <w:t>6/2026</w:t>
            </w:r>
          </w:p>
        </w:tc>
        <w:tc>
          <w:tcPr>
            <w:tcW w:w="1300" w:type="dxa"/>
          </w:tcPr>
          <w:p w14:paraId="4643BC9F" w14:textId="77777777" w:rsidR="00BF36DD" w:rsidRDefault="00BF36DD" w:rsidP="0063341D">
            <w:pPr>
              <w:pStyle w:val="TableParagraph"/>
              <w:spacing w:line="240" w:lineRule="auto"/>
              <w:jc w:val="center"/>
              <w:rPr>
                <w:b/>
                <w:spacing w:val="-2"/>
                <w:sz w:val="20"/>
              </w:rPr>
            </w:pPr>
            <w:r>
              <w:rPr>
                <w:b/>
                <w:spacing w:val="-2"/>
                <w:sz w:val="20"/>
              </w:rPr>
              <w:t>X</w:t>
            </w:r>
          </w:p>
        </w:tc>
        <w:tc>
          <w:tcPr>
            <w:tcW w:w="1300" w:type="dxa"/>
          </w:tcPr>
          <w:p w14:paraId="2FA80165" w14:textId="77777777" w:rsidR="00BF36DD" w:rsidRDefault="00BF36DD" w:rsidP="0063341D">
            <w:pPr>
              <w:pStyle w:val="TableParagraph"/>
              <w:spacing w:line="240" w:lineRule="auto"/>
              <w:rPr>
                <w:b/>
                <w:spacing w:val="-2"/>
                <w:sz w:val="20"/>
              </w:rPr>
            </w:pPr>
            <w:r>
              <w:rPr>
                <w:b/>
                <w:spacing w:val="-2"/>
                <w:sz w:val="20"/>
              </w:rPr>
              <w:t>X</w:t>
            </w:r>
          </w:p>
        </w:tc>
      </w:tr>
      <w:tr w:rsidR="00BF36DD" w14:paraId="33779859" w14:textId="77777777" w:rsidTr="00BF36DD">
        <w:trPr>
          <w:trHeight w:val="279"/>
        </w:trPr>
        <w:tc>
          <w:tcPr>
            <w:tcW w:w="2836" w:type="dxa"/>
          </w:tcPr>
          <w:p w14:paraId="4C7F3D6B" w14:textId="77777777" w:rsidR="00BF36DD" w:rsidRDefault="00BF36DD" w:rsidP="0063341D">
            <w:pPr>
              <w:pStyle w:val="TableParagraph"/>
              <w:spacing w:before="24" w:line="240" w:lineRule="auto"/>
              <w:rPr>
                <w:sz w:val="20"/>
              </w:rPr>
            </w:pPr>
            <w:r>
              <w:rPr>
                <w:sz w:val="20"/>
              </w:rPr>
              <w:t>Alamelu</w:t>
            </w:r>
            <w:r>
              <w:rPr>
                <w:spacing w:val="-3"/>
                <w:sz w:val="20"/>
              </w:rPr>
              <w:t xml:space="preserve"> </w:t>
            </w:r>
            <w:r>
              <w:rPr>
                <w:spacing w:val="-2"/>
                <w:sz w:val="20"/>
              </w:rPr>
              <w:t>Brooks</w:t>
            </w:r>
          </w:p>
        </w:tc>
        <w:tc>
          <w:tcPr>
            <w:tcW w:w="1300" w:type="dxa"/>
          </w:tcPr>
          <w:p w14:paraId="486400B2" w14:textId="77777777" w:rsidR="00BF36DD" w:rsidRDefault="00BF36DD" w:rsidP="0063341D">
            <w:pPr>
              <w:pStyle w:val="TableParagraph"/>
              <w:spacing w:line="240" w:lineRule="auto"/>
              <w:rPr>
                <w:sz w:val="20"/>
              </w:rPr>
            </w:pPr>
            <w:r>
              <w:rPr>
                <w:spacing w:val="-2"/>
                <w:sz w:val="20"/>
              </w:rPr>
              <w:t>6/2028</w:t>
            </w:r>
          </w:p>
        </w:tc>
        <w:tc>
          <w:tcPr>
            <w:tcW w:w="1300" w:type="dxa"/>
          </w:tcPr>
          <w:p w14:paraId="3F7B89CD" w14:textId="77777777" w:rsidR="00BF36DD" w:rsidRDefault="00BF36DD" w:rsidP="0063341D">
            <w:pPr>
              <w:pStyle w:val="TableParagraph"/>
              <w:spacing w:line="240" w:lineRule="auto"/>
              <w:jc w:val="center"/>
              <w:rPr>
                <w:spacing w:val="-2"/>
                <w:sz w:val="20"/>
              </w:rPr>
            </w:pPr>
            <w:r>
              <w:rPr>
                <w:spacing w:val="-2"/>
                <w:sz w:val="20"/>
              </w:rPr>
              <w:t>X</w:t>
            </w:r>
          </w:p>
        </w:tc>
        <w:tc>
          <w:tcPr>
            <w:tcW w:w="1300" w:type="dxa"/>
          </w:tcPr>
          <w:p w14:paraId="01624ED9" w14:textId="77777777" w:rsidR="00BF36DD" w:rsidRDefault="00BF36DD" w:rsidP="0063341D">
            <w:pPr>
              <w:pStyle w:val="TableParagraph"/>
              <w:spacing w:line="240" w:lineRule="auto"/>
              <w:rPr>
                <w:spacing w:val="-2"/>
                <w:sz w:val="20"/>
              </w:rPr>
            </w:pPr>
            <w:r>
              <w:rPr>
                <w:spacing w:val="-2"/>
                <w:sz w:val="20"/>
              </w:rPr>
              <w:t>X</w:t>
            </w:r>
          </w:p>
        </w:tc>
      </w:tr>
      <w:tr w:rsidR="00BF36DD" w14:paraId="380944BD" w14:textId="77777777" w:rsidTr="00BF36DD">
        <w:trPr>
          <w:trHeight w:val="279"/>
        </w:trPr>
        <w:tc>
          <w:tcPr>
            <w:tcW w:w="2836" w:type="dxa"/>
          </w:tcPr>
          <w:p w14:paraId="0E1C6D0C" w14:textId="77777777" w:rsidR="00BF36DD" w:rsidRDefault="00BF36DD" w:rsidP="0063341D">
            <w:pPr>
              <w:pStyle w:val="TableParagraph"/>
              <w:spacing w:before="24" w:line="240" w:lineRule="auto"/>
              <w:rPr>
                <w:sz w:val="20"/>
              </w:rPr>
            </w:pPr>
            <w:r>
              <w:rPr>
                <w:sz w:val="20"/>
              </w:rPr>
              <w:t>Elizabeth</w:t>
            </w:r>
            <w:r>
              <w:rPr>
                <w:spacing w:val="-5"/>
                <w:sz w:val="20"/>
              </w:rPr>
              <w:t xml:space="preserve"> </w:t>
            </w:r>
            <w:r>
              <w:rPr>
                <w:sz w:val="20"/>
              </w:rPr>
              <w:t>Jedrlinic,</w:t>
            </w:r>
            <w:r>
              <w:rPr>
                <w:spacing w:val="-4"/>
                <w:sz w:val="20"/>
              </w:rPr>
              <w:t xml:space="preserve"> </w:t>
            </w:r>
            <w:r>
              <w:rPr>
                <w:spacing w:val="-5"/>
                <w:sz w:val="20"/>
              </w:rPr>
              <w:t>VC</w:t>
            </w:r>
          </w:p>
        </w:tc>
        <w:tc>
          <w:tcPr>
            <w:tcW w:w="1300" w:type="dxa"/>
          </w:tcPr>
          <w:p w14:paraId="739014C0" w14:textId="77777777" w:rsidR="00BF36DD" w:rsidRDefault="00BF36DD" w:rsidP="0063341D">
            <w:pPr>
              <w:pStyle w:val="TableParagraph"/>
              <w:spacing w:line="240" w:lineRule="auto"/>
              <w:rPr>
                <w:sz w:val="20"/>
              </w:rPr>
            </w:pPr>
            <w:r>
              <w:rPr>
                <w:spacing w:val="-2"/>
                <w:sz w:val="20"/>
              </w:rPr>
              <w:t>6/2028</w:t>
            </w:r>
          </w:p>
        </w:tc>
        <w:tc>
          <w:tcPr>
            <w:tcW w:w="1300" w:type="dxa"/>
          </w:tcPr>
          <w:p w14:paraId="7978F276" w14:textId="77777777" w:rsidR="00BF36DD" w:rsidRDefault="00BF36DD" w:rsidP="0063341D">
            <w:pPr>
              <w:pStyle w:val="TableParagraph"/>
              <w:spacing w:line="240" w:lineRule="auto"/>
              <w:jc w:val="center"/>
              <w:rPr>
                <w:spacing w:val="-2"/>
                <w:sz w:val="20"/>
              </w:rPr>
            </w:pPr>
            <w:r>
              <w:rPr>
                <w:spacing w:val="-2"/>
                <w:sz w:val="20"/>
              </w:rPr>
              <w:t>X</w:t>
            </w:r>
          </w:p>
        </w:tc>
        <w:tc>
          <w:tcPr>
            <w:tcW w:w="1300" w:type="dxa"/>
          </w:tcPr>
          <w:p w14:paraId="2FFA7FE5" w14:textId="77777777" w:rsidR="00BF36DD" w:rsidRDefault="00BF36DD" w:rsidP="0063341D">
            <w:pPr>
              <w:pStyle w:val="TableParagraph"/>
              <w:spacing w:line="240" w:lineRule="auto"/>
              <w:rPr>
                <w:spacing w:val="-2"/>
                <w:sz w:val="20"/>
              </w:rPr>
            </w:pPr>
            <w:r>
              <w:rPr>
                <w:spacing w:val="-2"/>
                <w:sz w:val="20"/>
              </w:rPr>
              <w:t>X</w:t>
            </w:r>
          </w:p>
        </w:tc>
      </w:tr>
      <w:tr w:rsidR="00BF36DD" w14:paraId="132EAA04" w14:textId="77777777" w:rsidTr="00BF36DD">
        <w:trPr>
          <w:trHeight w:val="277"/>
        </w:trPr>
        <w:tc>
          <w:tcPr>
            <w:tcW w:w="2836" w:type="dxa"/>
          </w:tcPr>
          <w:p w14:paraId="569EEA9D" w14:textId="77777777" w:rsidR="00BF36DD" w:rsidRDefault="00BF36DD" w:rsidP="0063341D">
            <w:pPr>
              <w:pStyle w:val="TableParagraph"/>
              <w:spacing w:before="24" w:line="240" w:lineRule="auto"/>
              <w:rPr>
                <w:sz w:val="20"/>
              </w:rPr>
            </w:pPr>
            <w:r>
              <w:rPr>
                <w:sz w:val="20"/>
              </w:rPr>
              <w:t>Gerardo</w:t>
            </w:r>
            <w:r>
              <w:rPr>
                <w:spacing w:val="-4"/>
                <w:sz w:val="20"/>
              </w:rPr>
              <w:t xml:space="preserve"> </w:t>
            </w:r>
            <w:r>
              <w:rPr>
                <w:spacing w:val="-2"/>
                <w:sz w:val="20"/>
              </w:rPr>
              <w:t>Alfonso</w:t>
            </w:r>
          </w:p>
        </w:tc>
        <w:tc>
          <w:tcPr>
            <w:tcW w:w="1300" w:type="dxa"/>
          </w:tcPr>
          <w:p w14:paraId="299B6EB7" w14:textId="77777777" w:rsidR="00BF36DD" w:rsidRDefault="00BF36DD" w:rsidP="0063341D">
            <w:pPr>
              <w:pStyle w:val="TableParagraph"/>
              <w:spacing w:line="240" w:lineRule="auto"/>
              <w:rPr>
                <w:sz w:val="20"/>
              </w:rPr>
            </w:pPr>
            <w:r>
              <w:rPr>
                <w:spacing w:val="-2"/>
                <w:sz w:val="20"/>
              </w:rPr>
              <w:t>6/2028</w:t>
            </w:r>
          </w:p>
        </w:tc>
        <w:tc>
          <w:tcPr>
            <w:tcW w:w="1300" w:type="dxa"/>
          </w:tcPr>
          <w:p w14:paraId="4AF3289D" w14:textId="77777777" w:rsidR="00BF36DD" w:rsidRDefault="00BF36DD" w:rsidP="0063341D">
            <w:pPr>
              <w:pStyle w:val="TableParagraph"/>
              <w:spacing w:line="240" w:lineRule="auto"/>
              <w:jc w:val="center"/>
              <w:rPr>
                <w:spacing w:val="-2"/>
                <w:sz w:val="20"/>
              </w:rPr>
            </w:pPr>
            <w:r>
              <w:rPr>
                <w:spacing w:val="-2"/>
                <w:sz w:val="20"/>
              </w:rPr>
              <w:t>X</w:t>
            </w:r>
          </w:p>
        </w:tc>
        <w:tc>
          <w:tcPr>
            <w:tcW w:w="1300" w:type="dxa"/>
          </w:tcPr>
          <w:p w14:paraId="6D69E979" w14:textId="77777777" w:rsidR="00BF36DD" w:rsidRDefault="00BF36DD" w:rsidP="0063341D">
            <w:pPr>
              <w:pStyle w:val="TableParagraph"/>
              <w:spacing w:line="240" w:lineRule="auto"/>
              <w:rPr>
                <w:spacing w:val="-2"/>
                <w:sz w:val="20"/>
              </w:rPr>
            </w:pPr>
            <w:r>
              <w:rPr>
                <w:spacing w:val="-2"/>
                <w:sz w:val="20"/>
              </w:rPr>
              <w:t>X</w:t>
            </w:r>
          </w:p>
        </w:tc>
      </w:tr>
      <w:tr w:rsidR="00BF36DD" w14:paraId="4CD05D43" w14:textId="77777777" w:rsidTr="00BF36DD">
        <w:trPr>
          <w:trHeight w:val="279"/>
        </w:trPr>
        <w:tc>
          <w:tcPr>
            <w:tcW w:w="2836" w:type="dxa"/>
          </w:tcPr>
          <w:p w14:paraId="003D1407" w14:textId="77777777" w:rsidR="00BF36DD" w:rsidRDefault="00BF36DD" w:rsidP="0063341D">
            <w:pPr>
              <w:pStyle w:val="TableParagraph"/>
              <w:spacing w:before="25" w:line="240" w:lineRule="auto"/>
              <w:rPr>
                <w:sz w:val="20"/>
              </w:rPr>
            </w:pPr>
            <w:r>
              <w:rPr>
                <w:sz w:val="20"/>
              </w:rPr>
              <w:t>Janice</w:t>
            </w:r>
            <w:r>
              <w:rPr>
                <w:spacing w:val="-2"/>
                <w:sz w:val="20"/>
              </w:rPr>
              <w:t xml:space="preserve"> Means</w:t>
            </w:r>
          </w:p>
        </w:tc>
        <w:tc>
          <w:tcPr>
            <w:tcW w:w="1300" w:type="dxa"/>
          </w:tcPr>
          <w:p w14:paraId="42360957" w14:textId="77777777" w:rsidR="00BF36DD" w:rsidRDefault="00BF36DD" w:rsidP="0063341D">
            <w:pPr>
              <w:pStyle w:val="TableParagraph"/>
              <w:spacing w:line="240" w:lineRule="auto"/>
              <w:rPr>
                <w:sz w:val="20"/>
              </w:rPr>
            </w:pPr>
            <w:r>
              <w:rPr>
                <w:spacing w:val="-2"/>
                <w:sz w:val="20"/>
              </w:rPr>
              <w:t>6/2028</w:t>
            </w:r>
          </w:p>
        </w:tc>
        <w:tc>
          <w:tcPr>
            <w:tcW w:w="1300" w:type="dxa"/>
          </w:tcPr>
          <w:p w14:paraId="2E111C4F" w14:textId="77777777" w:rsidR="00BF36DD" w:rsidRDefault="00BF36DD" w:rsidP="0063341D">
            <w:pPr>
              <w:pStyle w:val="TableParagraph"/>
              <w:spacing w:line="240" w:lineRule="auto"/>
              <w:jc w:val="center"/>
              <w:rPr>
                <w:spacing w:val="-2"/>
                <w:sz w:val="20"/>
              </w:rPr>
            </w:pPr>
            <w:r>
              <w:rPr>
                <w:spacing w:val="-2"/>
                <w:sz w:val="20"/>
              </w:rPr>
              <w:t>X</w:t>
            </w:r>
          </w:p>
        </w:tc>
        <w:tc>
          <w:tcPr>
            <w:tcW w:w="1300" w:type="dxa"/>
          </w:tcPr>
          <w:p w14:paraId="6177D26C" w14:textId="77777777" w:rsidR="00BF36DD" w:rsidRDefault="00BF36DD" w:rsidP="0063341D">
            <w:pPr>
              <w:pStyle w:val="TableParagraph"/>
              <w:spacing w:line="240" w:lineRule="auto"/>
              <w:rPr>
                <w:spacing w:val="-2"/>
                <w:sz w:val="20"/>
              </w:rPr>
            </w:pPr>
            <w:r>
              <w:rPr>
                <w:spacing w:val="-2"/>
                <w:sz w:val="20"/>
              </w:rPr>
              <w:t>X</w:t>
            </w:r>
          </w:p>
        </w:tc>
      </w:tr>
      <w:tr w:rsidR="00BF36DD" w14:paraId="25BEC6C3" w14:textId="77777777" w:rsidTr="00BF36DD">
        <w:trPr>
          <w:trHeight w:val="279"/>
        </w:trPr>
        <w:tc>
          <w:tcPr>
            <w:tcW w:w="2836" w:type="dxa"/>
          </w:tcPr>
          <w:p w14:paraId="7096BFFC" w14:textId="77777777" w:rsidR="00BF36DD" w:rsidRDefault="00BF36DD" w:rsidP="0063341D">
            <w:pPr>
              <w:pStyle w:val="TableParagraph"/>
              <w:spacing w:before="25" w:line="240" w:lineRule="auto"/>
              <w:rPr>
                <w:sz w:val="20"/>
              </w:rPr>
            </w:pPr>
            <w:r>
              <w:rPr>
                <w:sz w:val="20"/>
              </w:rPr>
              <w:t>Philip</w:t>
            </w:r>
            <w:r>
              <w:rPr>
                <w:spacing w:val="-2"/>
                <w:sz w:val="20"/>
              </w:rPr>
              <w:t xml:space="preserve"> Jarret</w:t>
            </w:r>
          </w:p>
        </w:tc>
        <w:tc>
          <w:tcPr>
            <w:tcW w:w="1300" w:type="dxa"/>
          </w:tcPr>
          <w:p w14:paraId="62500EEC" w14:textId="77777777" w:rsidR="00BF36DD" w:rsidRDefault="00BF36DD" w:rsidP="0063341D">
            <w:pPr>
              <w:pStyle w:val="TableParagraph"/>
              <w:spacing w:line="240" w:lineRule="auto"/>
              <w:rPr>
                <w:sz w:val="20"/>
              </w:rPr>
            </w:pPr>
            <w:r>
              <w:rPr>
                <w:spacing w:val="-2"/>
                <w:sz w:val="20"/>
              </w:rPr>
              <w:t>6/2028</w:t>
            </w:r>
          </w:p>
        </w:tc>
        <w:tc>
          <w:tcPr>
            <w:tcW w:w="1300" w:type="dxa"/>
          </w:tcPr>
          <w:p w14:paraId="34594EA0" w14:textId="77777777" w:rsidR="00BF36DD" w:rsidRDefault="00BF36DD" w:rsidP="0063341D">
            <w:pPr>
              <w:pStyle w:val="TableParagraph"/>
              <w:spacing w:line="240" w:lineRule="auto"/>
              <w:jc w:val="center"/>
              <w:rPr>
                <w:spacing w:val="-2"/>
                <w:sz w:val="20"/>
              </w:rPr>
            </w:pPr>
            <w:r>
              <w:rPr>
                <w:spacing w:val="-2"/>
                <w:sz w:val="20"/>
              </w:rPr>
              <w:t>X</w:t>
            </w:r>
          </w:p>
        </w:tc>
        <w:tc>
          <w:tcPr>
            <w:tcW w:w="1300" w:type="dxa"/>
          </w:tcPr>
          <w:p w14:paraId="612A1043" w14:textId="77777777" w:rsidR="00BF36DD" w:rsidRDefault="00BF36DD" w:rsidP="0063341D">
            <w:pPr>
              <w:pStyle w:val="TableParagraph"/>
              <w:spacing w:line="240" w:lineRule="auto"/>
              <w:rPr>
                <w:spacing w:val="-2"/>
                <w:sz w:val="20"/>
              </w:rPr>
            </w:pPr>
            <w:r>
              <w:rPr>
                <w:spacing w:val="-2"/>
                <w:sz w:val="20"/>
              </w:rPr>
              <w:t>X</w:t>
            </w:r>
          </w:p>
        </w:tc>
      </w:tr>
      <w:tr w:rsidR="00BF36DD" w14:paraId="238F5C77" w14:textId="77777777" w:rsidTr="00BF36DD">
        <w:trPr>
          <w:trHeight w:val="279"/>
        </w:trPr>
        <w:tc>
          <w:tcPr>
            <w:tcW w:w="2836" w:type="dxa"/>
          </w:tcPr>
          <w:p w14:paraId="22DBFA50" w14:textId="77777777" w:rsidR="00BF36DD" w:rsidRDefault="00BF36DD" w:rsidP="0063341D">
            <w:pPr>
              <w:pStyle w:val="TableParagraph"/>
              <w:spacing w:before="24" w:line="240" w:lineRule="auto"/>
              <w:rPr>
                <w:sz w:val="20"/>
              </w:rPr>
            </w:pPr>
            <w:r>
              <w:rPr>
                <w:sz w:val="20"/>
              </w:rPr>
              <w:t>Renee</w:t>
            </w:r>
            <w:r>
              <w:rPr>
                <w:spacing w:val="-3"/>
                <w:sz w:val="20"/>
              </w:rPr>
              <w:t xml:space="preserve"> </w:t>
            </w:r>
            <w:r>
              <w:rPr>
                <w:spacing w:val="-2"/>
                <w:sz w:val="20"/>
              </w:rPr>
              <w:t>Clair</w:t>
            </w:r>
          </w:p>
        </w:tc>
        <w:tc>
          <w:tcPr>
            <w:tcW w:w="1300" w:type="dxa"/>
          </w:tcPr>
          <w:p w14:paraId="6C1E8FE0" w14:textId="77777777" w:rsidR="00BF36DD" w:rsidRDefault="00BF36DD" w:rsidP="0063341D">
            <w:pPr>
              <w:pStyle w:val="TableParagraph"/>
              <w:spacing w:line="240" w:lineRule="auto"/>
              <w:rPr>
                <w:sz w:val="20"/>
              </w:rPr>
            </w:pPr>
            <w:r>
              <w:rPr>
                <w:spacing w:val="-2"/>
                <w:sz w:val="20"/>
              </w:rPr>
              <w:t>6/2028</w:t>
            </w:r>
          </w:p>
        </w:tc>
        <w:tc>
          <w:tcPr>
            <w:tcW w:w="1300" w:type="dxa"/>
          </w:tcPr>
          <w:p w14:paraId="6B8262C8" w14:textId="77777777" w:rsidR="00BF36DD" w:rsidRDefault="00BF36DD" w:rsidP="0063341D">
            <w:pPr>
              <w:pStyle w:val="TableParagraph"/>
              <w:spacing w:line="240" w:lineRule="auto"/>
              <w:jc w:val="center"/>
              <w:rPr>
                <w:spacing w:val="-2"/>
                <w:sz w:val="20"/>
              </w:rPr>
            </w:pPr>
            <w:r>
              <w:rPr>
                <w:spacing w:val="-2"/>
                <w:sz w:val="20"/>
              </w:rPr>
              <w:t>X</w:t>
            </w:r>
          </w:p>
        </w:tc>
        <w:tc>
          <w:tcPr>
            <w:tcW w:w="1300" w:type="dxa"/>
          </w:tcPr>
          <w:p w14:paraId="04148DC4" w14:textId="77777777" w:rsidR="00BF36DD" w:rsidRDefault="00BF36DD" w:rsidP="0063341D">
            <w:pPr>
              <w:pStyle w:val="TableParagraph"/>
              <w:spacing w:line="240" w:lineRule="auto"/>
              <w:rPr>
                <w:spacing w:val="-2"/>
                <w:sz w:val="20"/>
              </w:rPr>
            </w:pPr>
            <w:r>
              <w:rPr>
                <w:spacing w:val="-2"/>
                <w:sz w:val="20"/>
              </w:rPr>
              <w:t>X</w:t>
            </w:r>
          </w:p>
        </w:tc>
      </w:tr>
      <w:tr w:rsidR="00BF36DD" w14:paraId="7C575821" w14:textId="77777777" w:rsidTr="00BF36DD">
        <w:trPr>
          <w:trHeight w:val="279"/>
        </w:trPr>
        <w:tc>
          <w:tcPr>
            <w:tcW w:w="2836" w:type="dxa"/>
          </w:tcPr>
          <w:p w14:paraId="4DDB06EA" w14:textId="77777777" w:rsidR="00BF36DD" w:rsidRDefault="00BF36DD" w:rsidP="0063341D">
            <w:pPr>
              <w:pStyle w:val="TableParagraph"/>
              <w:spacing w:before="24" w:line="240" w:lineRule="auto"/>
              <w:rPr>
                <w:sz w:val="20"/>
              </w:rPr>
            </w:pPr>
            <w:r>
              <w:rPr>
                <w:sz w:val="20"/>
              </w:rPr>
              <w:t>Scott</w:t>
            </w:r>
            <w:r>
              <w:rPr>
                <w:spacing w:val="-1"/>
                <w:sz w:val="20"/>
              </w:rPr>
              <w:t xml:space="preserve"> </w:t>
            </w:r>
            <w:r>
              <w:rPr>
                <w:spacing w:val="-2"/>
                <w:sz w:val="20"/>
              </w:rPr>
              <w:t>Sherwood</w:t>
            </w:r>
          </w:p>
        </w:tc>
        <w:tc>
          <w:tcPr>
            <w:tcW w:w="1300" w:type="dxa"/>
          </w:tcPr>
          <w:p w14:paraId="66A515FF" w14:textId="77777777" w:rsidR="00BF36DD" w:rsidRDefault="00BF36DD" w:rsidP="0063341D">
            <w:pPr>
              <w:pStyle w:val="TableParagraph"/>
              <w:spacing w:line="240" w:lineRule="auto"/>
              <w:rPr>
                <w:sz w:val="20"/>
              </w:rPr>
            </w:pPr>
            <w:r>
              <w:rPr>
                <w:spacing w:val="-2"/>
                <w:sz w:val="20"/>
              </w:rPr>
              <w:t>6/2028</w:t>
            </w:r>
          </w:p>
        </w:tc>
        <w:tc>
          <w:tcPr>
            <w:tcW w:w="1300" w:type="dxa"/>
          </w:tcPr>
          <w:p w14:paraId="6649D36B" w14:textId="77777777" w:rsidR="00BF36DD" w:rsidRDefault="00BF36DD" w:rsidP="0063341D">
            <w:pPr>
              <w:pStyle w:val="TableParagraph"/>
              <w:spacing w:line="240" w:lineRule="auto"/>
              <w:jc w:val="center"/>
              <w:rPr>
                <w:spacing w:val="-2"/>
                <w:sz w:val="20"/>
              </w:rPr>
            </w:pPr>
          </w:p>
        </w:tc>
        <w:tc>
          <w:tcPr>
            <w:tcW w:w="1300" w:type="dxa"/>
          </w:tcPr>
          <w:p w14:paraId="39408C69" w14:textId="77777777" w:rsidR="00BF36DD" w:rsidRDefault="00BF36DD" w:rsidP="0063341D">
            <w:pPr>
              <w:pStyle w:val="TableParagraph"/>
              <w:spacing w:line="240" w:lineRule="auto"/>
              <w:rPr>
                <w:spacing w:val="-2"/>
                <w:sz w:val="20"/>
              </w:rPr>
            </w:pPr>
            <w:r>
              <w:rPr>
                <w:spacing w:val="-2"/>
                <w:sz w:val="20"/>
              </w:rPr>
              <w:t>X</w:t>
            </w:r>
          </w:p>
        </w:tc>
      </w:tr>
      <w:tr w:rsidR="00BF36DD" w14:paraId="18C9B0C9" w14:textId="77777777" w:rsidTr="00BF36DD">
        <w:trPr>
          <w:trHeight w:val="279"/>
        </w:trPr>
        <w:tc>
          <w:tcPr>
            <w:tcW w:w="2836" w:type="dxa"/>
          </w:tcPr>
          <w:p w14:paraId="3DDCEED6" w14:textId="77777777" w:rsidR="00BF36DD" w:rsidRDefault="00BF36DD" w:rsidP="0063341D">
            <w:pPr>
              <w:pStyle w:val="TableParagraph"/>
              <w:spacing w:before="24" w:line="240" w:lineRule="auto"/>
              <w:rPr>
                <w:sz w:val="20"/>
              </w:rPr>
            </w:pPr>
            <w:r>
              <w:rPr>
                <w:sz w:val="20"/>
              </w:rPr>
              <w:t>Stephen</w:t>
            </w:r>
            <w:r>
              <w:rPr>
                <w:spacing w:val="-7"/>
                <w:sz w:val="20"/>
              </w:rPr>
              <w:t xml:space="preserve"> </w:t>
            </w:r>
            <w:r>
              <w:rPr>
                <w:spacing w:val="-2"/>
                <w:sz w:val="20"/>
              </w:rPr>
              <w:t>Spletzer</w:t>
            </w:r>
          </w:p>
        </w:tc>
        <w:tc>
          <w:tcPr>
            <w:tcW w:w="1300" w:type="dxa"/>
          </w:tcPr>
          <w:p w14:paraId="5FC36387" w14:textId="77777777" w:rsidR="00BF36DD" w:rsidRDefault="00BF36DD" w:rsidP="0063341D">
            <w:pPr>
              <w:pStyle w:val="TableParagraph"/>
              <w:spacing w:line="240" w:lineRule="auto"/>
              <w:rPr>
                <w:sz w:val="20"/>
              </w:rPr>
            </w:pPr>
            <w:r>
              <w:rPr>
                <w:spacing w:val="-2"/>
                <w:sz w:val="20"/>
              </w:rPr>
              <w:t>6/2028</w:t>
            </w:r>
          </w:p>
        </w:tc>
        <w:tc>
          <w:tcPr>
            <w:tcW w:w="1300" w:type="dxa"/>
          </w:tcPr>
          <w:p w14:paraId="65CE1F70" w14:textId="77777777" w:rsidR="00BF36DD" w:rsidRDefault="00BF36DD" w:rsidP="0063341D">
            <w:pPr>
              <w:pStyle w:val="TableParagraph"/>
              <w:spacing w:line="240" w:lineRule="auto"/>
              <w:jc w:val="center"/>
              <w:rPr>
                <w:spacing w:val="-2"/>
                <w:sz w:val="20"/>
              </w:rPr>
            </w:pPr>
            <w:r>
              <w:rPr>
                <w:spacing w:val="-2"/>
                <w:sz w:val="20"/>
              </w:rPr>
              <w:t>X</w:t>
            </w:r>
          </w:p>
        </w:tc>
        <w:tc>
          <w:tcPr>
            <w:tcW w:w="1300" w:type="dxa"/>
          </w:tcPr>
          <w:p w14:paraId="2F98ED05" w14:textId="77777777" w:rsidR="00BF36DD" w:rsidRDefault="00BF36DD" w:rsidP="0063341D">
            <w:pPr>
              <w:pStyle w:val="TableParagraph"/>
              <w:spacing w:line="240" w:lineRule="auto"/>
              <w:rPr>
                <w:spacing w:val="-2"/>
                <w:sz w:val="20"/>
              </w:rPr>
            </w:pPr>
            <w:r>
              <w:rPr>
                <w:spacing w:val="-2"/>
                <w:sz w:val="20"/>
              </w:rPr>
              <w:t>X</w:t>
            </w:r>
          </w:p>
        </w:tc>
      </w:tr>
      <w:tr w:rsidR="00BF36DD" w14:paraId="737D31DF" w14:textId="77777777" w:rsidTr="00BF36DD">
        <w:trPr>
          <w:trHeight w:val="277"/>
        </w:trPr>
        <w:tc>
          <w:tcPr>
            <w:tcW w:w="2836" w:type="dxa"/>
          </w:tcPr>
          <w:p w14:paraId="0C8FCBF1" w14:textId="77777777" w:rsidR="00BF36DD" w:rsidRDefault="00BF36DD" w:rsidP="0063341D">
            <w:pPr>
              <w:pStyle w:val="TableParagraph"/>
              <w:spacing w:before="24" w:line="240" w:lineRule="auto"/>
              <w:rPr>
                <w:sz w:val="20"/>
              </w:rPr>
            </w:pPr>
            <w:r>
              <w:rPr>
                <w:sz w:val="20"/>
              </w:rPr>
              <w:t>Vishnu</w:t>
            </w:r>
            <w:r>
              <w:rPr>
                <w:spacing w:val="-5"/>
                <w:sz w:val="20"/>
              </w:rPr>
              <w:t xml:space="preserve"> </w:t>
            </w:r>
            <w:r>
              <w:rPr>
                <w:spacing w:val="-2"/>
                <w:sz w:val="20"/>
              </w:rPr>
              <w:t>Reddi</w:t>
            </w:r>
          </w:p>
        </w:tc>
        <w:tc>
          <w:tcPr>
            <w:tcW w:w="1300" w:type="dxa"/>
          </w:tcPr>
          <w:p w14:paraId="038F8384" w14:textId="77777777" w:rsidR="00BF36DD" w:rsidRDefault="00BF36DD" w:rsidP="0063341D">
            <w:pPr>
              <w:pStyle w:val="TableParagraph"/>
              <w:spacing w:line="240" w:lineRule="auto"/>
              <w:rPr>
                <w:sz w:val="20"/>
              </w:rPr>
            </w:pPr>
            <w:r>
              <w:rPr>
                <w:spacing w:val="-2"/>
                <w:sz w:val="20"/>
              </w:rPr>
              <w:t>6/2028</w:t>
            </w:r>
          </w:p>
        </w:tc>
        <w:tc>
          <w:tcPr>
            <w:tcW w:w="1300" w:type="dxa"/>
          </w:tcPr>
          <w:p w14:paraId="33B523D0" w14:textId="77777777" w:rsidR="00BF36DD" w:rsidRDefault="00BF36DD" w:rsidP="0063341D">
            <w:pPr>
              <w:pStyle w:val="TableParagraph"/>
              <w:spacing w:line="240" w:lineRule="auto"/>
              <w:jc w:val="center"/>
              <w:rPr>
                <w:spacing w:val="-2"/>
                <w:sz w:val="20"/>
              </w:rPr>
            </w:pPr>
          </w:p>
        </w:tc>
        <w:tc>
          <w:tcPr>
            <w:tcW w:w="1300" w:type="dxa"/>
          </w:tcPr>
          <w:p w14:paraId="472BB9A1" w14:textId="77777777" w:rsidR="00BF36DD" w:rsidRDefault="00BF36DD" w:rsidP="0063341D">
            <w:pPr>
              <w:pStyle w:val="TableParagraph"/>
              <w:spacing w:line="240" w:lineRule="auto"/>
              <w:rPr>
                <w:spacing w:val="-2"/>
                <w:sz w:val="20"/>
              </w:rPr>
            </w:pPr>
            <w:r>
              <w:rPr>
                <w:spacing w:val="-2"/>
                <w:sz w:val="20"/>
              </w:rPr>
              <w:t>X</w:t>
            </w:r>
          </w:p>
        </w:tc>
      </w:tr>
      <w:tr w:rsidR="00BF36DD" w14:paraId="53AF5897" w14:textId="77777777" w:rsidTr="00BF36DD">
        <w:trPr>
          <w:trHeight w:val="280"/>
        </w:trPr>
        <w:tc>
          <w:tcPr>
            <w:tcW w:w="2836" w:type="dxa"/>
          </w:tcPr>
          <w:p w14:paraId="24EF36CB" w14:textId="77777777" w:rsidR="00BF36DD" w:rsidRDefault="00BF36DD" w:rsidP="0063341D">
            <w:pPr>
              <w:pStyle w:val="TableParagraph"/>
              <w:spacing w:before="25" w:line="240" w:lineRule="auto"/>
              <w:rPr>
                <w:sz w:val="20"/>
              </w:rPr>
            </w:pPr>
            <w:r>
              <w:rPr>
                <w:sz w:val="20"/>
              </w:rPr>
              <w:t>Zhaoyun</w:t>
            </w:r>
            <w:r>
              <w:rPr>
                <w:spacing w:val="-5"/>
                <w:sz w:val="20"/>
              </w:rPr>
              <w:t xml:space="preserve"> </w:t>
            </w:r>
            <w:r>
              <w:rPr>
                <w:spacing w:val="-4"/>
                <w:sz w:val="20"/>
              </w:rPr>
              <w:t>Zeng</w:t>
            </w:r>
          </w:p>
        </w:tc>
        <w:tc>
          <w:tcPr>
            <w:tcW w:w="1300" w:type="dxa"/>
          </w:tcPr>
          <w:p w14:paraId="0815CA1D" w14:textId="77777777" w:rsidR="00BF36DD" w:rsidRDefault="00BF36DD" w:rsidP="0063341D">
            <w:pPr>
              <w:pStyle w:val="TableParagraph"/>
              <w:spacing w:line="240" w:lineRule="auto"/>
              <w:rPr>
                <w:sz w:val="20"/>
              </w:rPr>
            </w:pPr>
            <w:r>
              <w:rPr>
                <w:spacing w:val="-2"/>
                <w:sz w:val="20"/>
              </w:rPr>
              <w:t>6/2028</w:t>
            </w:r>
          </w:p>
        </w:tc>
        <w:tc>
          <w:tcPr>
            <w:tcW w:w="1300" w:type="dxa"/>
          </w:tcPr>
          <w:p w14:paraId="46F76F22" w14:textId="77777777" w:rsidR="00BF36DD" w:rsidRDefault="00BF36DD" w:rsidP="0063341D">
            <w:pPr>
              <w:pStyle w:val="TableParagraph"/>
              <w:spacing w:line="240" w:lineRule="auto"/>
              <w:jc w:val="center"/>
              <w:rPr>
                <w:spacing w:val="-2"/>
                <w:sz w:val="20"/>
              </w:rPr>
            </w:pPr>
          </w:p>
        </w:tc>
        <w:tc>
          <w:tcPr>
            <w:tcW w:w="1300" w:type="dxa"/>
          </w:tcPr>
          <w:p w14:paraId="1D6F58D3" w14:textId="77777777" w:rsidR="00BF36DD" w:rsidRDefault="00BF36DD" w:rsidP="0063341D">
            <w:pPr>
              <w:pStyle w:val="TableParagraph"/>
              <w:spacing w:line="240" w:lineRule="auto"/>
              <w:rPr>
                <w:spacing w:val="-2"/>
                <w:sz w:val="20"/>
              </w:rPr>
            </w:pPr>
            <w:r>
              <w:rPr>
                <w:spacing w:val="-2"/>
                <w:sz w:val="20"/>
              </w:rPr>
              <w:t>X</w:t>
            </w:r>
          </w:p>
        </w:tc>
      </w:tr>
    </w:tbl>
    <w:p w14:paraId="28C0B5D1" w14:textId="5F47FD8B" w:rsidR="00D265CA" w:rsidRDefault="00360C3D">
      <w:pPr>
        <w:tabs>
          <w:tab w:val="left" w:pos="360"/>
          <w:tab w:val="right" w:pos="9360"/>
        </w:tabs>
        <w:rPr>
          <w:rFonts w:ascii="Times New Roman" w:hAnsi="Times New Roman" w:cs="Times New Roman"/>
          <w:i/>
        </w:rPr>
      </w:pPr>
      <w:r>
        <w:rPr>
          <w:rFonts w:ascii="Times New Roman" w:hAnsi="Times New Roman" w:cs="Times New Roman"/>
          <w:i/>
        </w:rPr>
        <w:tab/>
      </w:r>
      <w:r>
        <w:rPr>
          <w:rFonts w:ascii="Times New Roman" w:hAnsi="Times New Roman" w:cs="Times New Roman"/>
          <w:i/>
        </w:rPr>
        <w:tab/>
        <w:t>Need (</w:t>
      </w:r>
      <w:r w:rsidR="00B87C4A">
        <w:rPr>
          <w:rFonts w:ascii="Times New Roman" w:hAnsi="Times New Roman" w:cs="Times New Roman"/>
          <w:i/>
        </w:rPr>
        <w:t>8</w:t>
      </w:r>
      <w:r>
        <w:rPr>
          <w:rFonts w:ascii="Times New Roman" w:hAnsi="Times New Roman" w:cs="Times New Roman"/>
          <w:i/>
        </w:rPr>
        <w:t>) or ½+1 for a Quorum</w:t>
      </w:r>
    </w:p>
    <w:p w14:paraId="6A70D573" w14:textId="77777777" w:rsidR="00A84247" w:rsidRDefault="00A84247">
      <w:pPr>
        <w:tabs>
          <w:tab w:val="left" w:pos="360"/>
          <w:tab w:val="right" w:pos="9360"/>
        </w:tabs>
        <w:rPr>
          <w:rFonts w:ascii="Times New Roman" w:hAnsi="Times New Roman" w:cs="Times New Roman"/>
        </w:rPr>
      </w:pPr>
    </w:p>
    <w:p w14:paraId="040BDB89" w14:textId="77777777" w:rsidR="00D265CA" w:rsidRDefault="00D265CA">
      <w:pPr>
        <w:tabs>
          <w:tab w:val="left" w:pos="360"/>
          <w:tab w:val="right" w:pos="9360"/>
        </w:tabs>
        <w:rPr>
          <w:rFonts w:ascii="Times New Roman" w:hAnsi="Times New Roman" w:cs="Times New Roman"/>
        </w:rPr>
      </w:pPr>
    </w:p>
    <w:p w14:paraId="55F1CA9E" w14:textId="77777777" w:rsidR="00D265CA" w:rsidRDefault="00360C3D">
      <w:pPr>
        <w:numPr>
          <w:ilvl w:val="0"/>
          <w:numId w:val="1"/>
        </w:numPr>
        <w:tabs>
          <w:tab w:val="clear" w:pos="720"/>
          <w:tab w:val="left" w:pos="360"/>
          <w:tab w:val="right" w:pos="9360"/>
        </w:tabs>
        <w:ind w:left="360"/>
        <w:rPr>
          <w:rFonts w:ascii="Times New Roman" w:hAnsi="Times New Roman" w:cs="Times New Roman"/>
          <w:b/>
        </w:rPr>
      </w:pPr>
      <w:r>
        <w:rPr>
          <w:rFonts w:ascii="Times New Roman" w:hAnsi="Times New Roman" w:cs="Times New Roman"/>
          <w:b/>
        </w:rPr>
        <w:t>Agenda additions</w:t>
      </w:r>
      <w:r>
        <w:rPr>
          <w:rFonts w:ascii="Times New Roman" w:hAnsi="Times New Roman" w:cs="Times New Roman"/>
          <w:b/>
        </w:rPr>
        <w:tab/>
        <w:t>All</w:t>
      </w:r>
    </w:p>
    <w:p w14:paraId="1698204D" w14:textId="77777777" w:rsidR="00AF4220" w:rsidRDefault="00AF4220" w:rsidP="00D12ECE">
      <w:pPr>
        <w:numPr>
          <w:ilvl w:val="1"/>
          <w:numId w:val="1"/>
        </w:numPr>
        <w:tabs>
          <w:tab w:val="left" w:pos="360"/>
          <w:tab w:val="right" w:pos="9360"/>
        </w:tabs>
        <w:rPr>
          <w:rFonts w:ascii="Times New Roman" w:hAnsi="Times New Roman" w:cs="Times New Roman"/>
          <w:bCs/>
        </w:rPr>
      </w:pPr>
      <w:r w:rsidRPr="00AF4220">
        <w:rPr>
          <w:rFonts w:ascii="Times New Roman" w:hAnsi="Times New Roman" w:cs="Times New Roman"/>
          <w:bCs/>
        </w:rPr>
        <w:t>Chair and VC to work out transition 2026/2027</w:t>
      </w:r>
    </w:p>
    <w:p w14:paraId="21D738F9" w14:textId="77777777" w:rsidR="00AF4220" w:rsidRDefault="00AF4220" w:rsidP="00AF4220">
      <w:pPr>
        <w:numPr>
          <w:ilvl w:val="2"/>
          <w:numId w:val="1"/>
        </w:numPr>
        <w:tabs>
          <w:tab w:val="left" w:pos="360"/>
          <w:tab w:val="right" w:pos="9360"/>
        </w:tabs>
        <w:rPr>
          <w:rFonts w:ascii="Times New Roman" w:hAnsi="Times New Roman" w:cs="Times New Roman"/>
          <w:bCs/>
        </w:rPr>
      </w:pPr>
      <w:r w:rsidRPr="00AF4220">
        <w:rPr>
          <w:rFonts w:ascii="Times New Roman" w:hAnsi="Times New Roman" w:cs="Times New Roman"/>
          <w:bCs/>
        </w:rPr>
        <w:t>P</w:t>
      </w:r>
      <w:r w:rsidRPr="00AF4220">
        <w:rPr>
          <w:rFonts w:ascii="Times New Roman" w:hAnsi="Times New Roman" w:cs="Times New Roman"/>
          <w:bCs/>
        </w:rPr>
        <w:t>arag volunteering after 2027 to be a voting member</w:t>
      </w:r>
    </w:p>
    <w:p w14:paraId="730F1382" w14:textId="77777777" w:rsidR="00AF4220" w:rsidRDefault="00AF4220" w:rsidP="00AF4220">
      <w:pPr>
        <w:numPr>
          <w:ilvl w:val="2"/>
          <w:numId w:val="1"/>
        </w:numPr>
        <w:tabs>
          <w:tab w:val="left" w:pos="360"/>
          <w:tab w:val="right" w:pos="9360"/>
        </w:tabs>
        <w:rPr>
          <w:rFonts w:ascii="Times New Roman" w:hAnsi="Times New Roman" w:cs="Times New Roman"/>
          <w:bCs/>
        </w:rPr>
      </w:pPr>
      <w:r w:rsidRPr="00AF4220">
        <w:rPr>
          <w:rFonts w:ascii="Times New Roman" w:hAnsi="Times New Roman" w:cs="Times New Roman"/>
          <w:bCs/>
        </w:rPr>
        <w:t>Matthew willing to continue as voting member</w:t>
      </w:r>
    </w:p>
    <w:p w14:paraId="6016F20D" w14:textId="5BCC2A55" w:rsidR="000A0230" w:rsidRDefault="00DB7E08" w:rsidP="00AF4220">
      <w:pPr>
        <w:numPr>
          <w:ilvl w:val="2"/>
          <w:numId w:val="1"/>
        </w:numPr>
        <w:tabs>
          <w:tab w:val="left" w:pos="360"/>
          <w:tab w:val="right" w:pos="9360"/>
        </w:tabs>
        <w:rPr>
          <w:rFonts w:ascii="Times New Roman" w:hAnsi="Times New Roman" w:cs="Times New Roman"/>
          <w:bCs/>
        </w:rPr>
      </w:pPr>
      <w:r>
        <w:rPr>
          <w:rFonts w:ascii="Times New Roman" w:hAnsi="Times New Roman" w:cs="Times New Roman"/>
          <w:bCs/>
        </w:rPr>
        <w:t>TC2.5 is l</w:t>
      </w:r>
      <w:r w:rsidR="00AF4220" w:rsidRPr="00AF4220">
        <w:rPr>
          <w:rFonts w:ascii="Times New Roman" w:hAnsi="Times New Roman" w:cs="Times New Roman"/>
          <w:bCs/>
        </w:rPr>
        <w:t xml:space="preserve">ooking to delay and stage the new voting members so that </w:t>
      </w:r>
      <w:r>
        <w:rPr>
          <w:rFonts w:ascii="Times New Roman" w:hAnsi="Times New Roman" w:cs="Times New Roman"/>
          <w:bCs/>
        </w:rPr>
        <w:t xml:space="preserve">over </w:t>
      </w:r>
      <w:r w:rsidR="00AF4220" w:rsidRPr="00AF4220">
        <w:rPr>
          <w:rFonts w:ascii="Times New Roman" w:hAnsi="Times New Roman" w:cs="Times New Roman"/>
          <w:bCs/>
        </w:rPr>
        <w:t xml:space="preserve">the next </w:t>
      </w:r>
      <w:r>
        <w:rPr>
          <w:rFonts w:ascii="Times New Roman" w:hAnsi="Times New Roman" w:cs="Times New Roman"/>
          <w:bCs/>
        </w:rPr>
        <w:t xml:space="preserve">few </w:t>
      </w:r>
      <w:r w:rsidR="00AF4220" w:rsidRPr="00AF4220">
        <w:rPr>
          <w:rFonts w:ascii="Times New Roman" w:hAnsi="Times New Roman" w:cs="Times New Roman"/>
          <w:bCs/>
        </w:rPr>
        <w:t>period</w:t>
      </w:r>
      <w:r>
        <w:rPr>
          <w:rFonts w:ascii="Times New Roman" w:hAnsi="Times New Roman" w:cs="Times New Roman"/>
          <w:bCs/>
        </w:rPr>
        <w:t>s</w:t>
      </w:r>
      <w:r w:rsidR="00AF4220" w:rsidRPr="00AF4220">
        <w:rPr>
          <w:rFonts w:ascii="Times New Roman" w:hAnsi="Times New Roman" w:cs="Times New Roman"/>
          <w:bCs/>
        </w:rPr>
        <w:t xml:space="preserve"> </w:t>
      </w:r>
      <w:r w:rsidR="004E045D">
        <w:rPr>
          <w:rFonts w:ascii="Times New Roman" w:hAnsi="Times New Roman" w:cs="Times New Roman"/>
          <w:bCs/>
        </w:rPr>
        <w:t>we will not have a large wave of member</w:t>
      </w:r>
      <w:r w:rsidR="00AF4220" w:rsidRPr="00AF4220">
        <w:rPr>
          <w:rFonts w:ascii="Times New Roman" w:hAnsi="Times New Roman" w:cs="Times New Roman"/>
          <w:bCs/>
        </w:rPr>
        <w:t>s</w:t>
      </w:r>
      <w:r w:rsidR="004E045D">
        <w:rPr>
          <w:rFonts w:ascii="Times New Roman" w:hAnsi="Times New Roman" w:cs="Times New Roman"/>
          <w:bCs/>
        </w:rPr>
        <w:t xml:space="preserve"> </w:t>
      </w:r>
      <w:r w:rsidR="00AF4220" w:rsidRPr="00AF4220">
        <w:rPr>
          <w:rFonts w:ascii="Times New Roman" w:hAnsi="Times New Roman" w:cs="Times New Roman"/>
          <w:bCs/>
        </w:rPr>
        <w:t>f</w:t>
      </w:r>
      <w:r w:rsidR="004E045D">
        <w:rPr>
          <w:rFonts w:ascii="Times New Roman" w:hAnsi="Times New Roman" w:cs="Times New Roman"/>
          <w:bCs/>
        </w:rPr>
        <w:t>a</w:t>
      </w:r>
      <w:r w:rsidR="00AF4220" w:rsidRPr="00AF4220">
        <w:rPr>
          <w:rFonts w:ascii="Times New Roman" w:hAnsi="Times New Roman" w:cs="Times New Roman"/>
          <w:bCs/>
        </w:rPr>
        <w:t>ll</w:t>
      </w:r>
      <w:r w:rsidR="004E045D">
        <w:rPr>
          <w:rFonts w:ascii="Times New Roman" w:hAnsi="Times New Roman" w:cs="Times New Roman"/>
          <w:bCs/>
        </w:rPr>
        <w:t xml:space="preserve">ing off </w:t>
      </w:r>
      <w:r w:rsidR="00AF4220" w:rsidRPr="00AF4220">
        <w:rPr>
          <w:rFonts w:ascii="Times New Roman" w:hAnsi="Times New Roman" w:cs="Times New Roman"/>
          <w:bCs/>
        </w:rPr>
        <w:t>all at once</w:t>
      </w:r>
    </w:p>
    <w:p w14:paraId="659C2A47" w14:textId="4C4DB5A8" w:rsidR="004E045D" w:rsidRDefault="00A4149A" w:rsidP="004E045D">
      <w:pPr>
        <w:numPr>
          <w:ilvl w:val="1"/>
          <w:numId w:val="1"/>
        </w:numPr>
        <w:tabs>
          <w:tab w:val="left" w:pos="360"/>
          <w:tab w:val="right" w:pos="9360"/>
        </w:tabs>
        <w:rPr>
          <w:rFonts w:ascii="Times New Roman" w:hAnsi="Times New Roman" w:cs="Times New Roman"/>
          <w:bCs/>
        </w:rPr>
      </w:pPr>
      <w:r w:rsidRPr="00A4149A">
        <w:rPr>
          <w:rFonts w:ascii="Times New Roman" w:hAnsi="Times New Roman" w:cs="Times New Roman"/>
          <w:bCs/>
        </w:rPr>
        <w:t>Basecamp reset of accounts Members please check if you still have access and your email and your account type is correct. Thank you, Janice, for the hard work to clean it up.</w:t>
      </w:r>
    </w:p>
    <w:p w14:paraId="44EFBE70" w14:textId="77777777" w:rsidR="00A4149A" w:rsidRPr="00AF4220" w:rsidRDefault="00A4149A" w:rsidP="004E045D">
      <w:pPr>
        <w:numPr>
          <w:ilvl w:val="1"/>
          <w:numId w:val="1"/>
        </w:numPr>
        <w:tabs>
          <w:tab w:val="left" w:pos="360"/>
          <w:tab w:val="right" w:pos="9360"/>
        </w:tabs>
        <w:rPr>
          <w:rFonts w:ascii="Times New Roman" w:hAnsi="Times New Roman" w:cs="Times New Roman"/>
          <w:bCs/>
        </w:rPr>
      </w:pPr>
    </w:p>
    <w:p w14:paraId="2F020C1E" w14:textId="09F8211E" w:rsidR="001268E6" w:rsidRDefault="001268E6" w:rsidP="001268E6">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Approval of minutes from </w:t>
      </w:r>
      <w:r w:rsidR="00A1346D">
        <w:rPr>
          <w:rFonts w:ascii="Times New Roman" w:hAnsi="Times New Roman" w:cs="Times New Roman"/>
          <w:b/>
        </w:rPr>
        <w:t>P</w:t>
      </w:r>
      <w:r w:rsidR="001540A1">
        <w:rPr>
          <w:rFonts w:ascii="Times New Roman" w:hAnsi="Times New Roman" w:cs="Times New Roman"/>
          <w:b/>
        </w:rPr>
        <w:t>hoenix 2025</w:t>
      </w:r>
      <w:r w:rsidR="00BF5BD2">
        <w:rPr>
          <w:rFonts w:ascii="Times New Roman" w:hAnsi="Times New Roman" w:cs="Times New Roman"/>
          <w:b/>
        </w:rPr>
        <w:t xml:space="preserve"> Annual Meeting</w:t>
      </w:r>
      <w:r>
        <w:rPr>
          <w:rFonts w:ascii="Times New Roman" w:hAnsi="Times New Roman" w:cs="Times New Roman"/>
          <w:b/>
        </w:rPr>
        <w:tab/>
      </w:r>
      <w:r w:rsidR="004A15E2">
        <w:rPr>
          <w:rFonts w:ascii="Times New Roman" w:hAnsi="Times New Roman" w:cs="Times New Roman"/>
          <w:b/>
        </w:rPr>
        <w:t>DeYoung</w:t>
      </w:r>
    </w:p>
    <w:p w14:paraId="16D99159" w14:textId="77777777" w:rsidR="001507A2" w:rsidRPr="00C97A4E" w:rsidRDefault="001507A2" w:rsidP="001507A2">
      <w:pPr>
        <w:numPr>
          <w:ilvl w:val="1"/>
          <w:numId w:val="1"/>
        </w:numPr>
        <w:tabs>
          <w:tab w:val="left" w:pos="360"/>
          <w:tab w:val="left" w:pos="1080"/>
          <w:tab w:val="right" w:pos="9360"/>
        </w:tabs>
        <w:spacing w:before="120"/>
        <w:ind w:left="1080"/>
        <w:rPr>
          <w:b/>
          <w:bCs/>
        </w:rPr>
      </w:pPr>
      <w:r>
        <w:rPr>
          <w:rFonts w:ascii="Times New Roman" w:hAnsi="Times New Roman" w:cs="Times New Roman"/>
        </w:rPr>
        <w:t xml:space="preserve">Meeting minutes sent out 1/26/26 for review, See: </w:t>
      </w:r>
      <w:hyperlink r:id="rId11" w:history="1">
        <w:r>
          <w:rPr>
            <w:rStyle w:val="Hyperlink"/>
            <w:rFonts w:ascii="Times New Roman" w:hAnsi="Times New Roman" w:cs="Times New Roman"/>
          </w:rPr>
          <w:t>TC0205PhoenixAgenda20250623</w:t>
        </w:r>
      </w:hyperlink>
    </w:p>
    <w:p w14:paraId="6C6A5B59" w14:textId="77777777" w:rsidR="001B196F" w:rsidRPr="001B196F" w:rsidRDefault="004A15E2" w:rsidP="001268E6">
      <w:pPr>
        <w:numPr>
          <w:ilvl w:val="1"/>
          <w:numId w:val="1"/>
        </w:numPr>
        <w:tabs>
          <w:tab w:val="left" w:pos="360"/>
          <w:tab w:val="left" w:pos="1080"/>
          <w:tab w:val="right" w:pos="9360"/>
        </w:tabs>
        <w:spacing w:before="120"/>
        <w:ind w:left="1080"/>
        <w:rPr>
          <w:b/>
          <w:bCs/>
        </w:rPr>
      </w:pPr>
      <w:r>
        <w:rPr>
          <w:rFonts w:ascii="Times New Roman" w:hAnsi="Times New Roman" w:cs="Times New Roman"/>
        </w:rPr>
        <w:t xml:space="preserve">Janice Means moved to approve, second by </w:t>
      </w:r>
      <w:r w:rsidR="002B0EF3">
        <w:rPr>
          <w:rFonts w:ascii="Times New Roman" w:hAnsi="Times New Roman" w:cs="Times New Roman"/>
        </w:rPr>
        <w:t>Alamelu Brooks</w:t>
      </w:r>
    </w:p>
    <w:p w14:paraId="36AD7099" w14:textId="36801B0D" w:rsidR="000A0230" w:rsidRPr="000A0230" w:rsidRDefault="000A0230" w:rsidP="001268E6">
      <w:pPr>
        <w:numPr>
          <w:ilvl w:val="1"/>
          <w:numId w:val="1"/>
        </w:numPr>
        <w:tabs>
          <w:tab w:val="left" w:pos="360"/>
          <w:tab w:val="left" w:pos="1080"/>
          <w:tab w:val="right" w:pos="9360"/>
        </w:tabs>
        <w:spacing w:before="120"/>
        <w:ind w:left="1080"/>
        <w:rPr>
          <w:rFonts w:ascii="Times New Roman" w:hAnsi="Times New Roman" w:cs="Times New Roman"/>
          <w:b/>
          <w:bCs/>
        </w:rPr>
      </w:pPr>
      <w:r w:rsidRPr="000A0230">
        <w:rPr>
          <w:rFonts w:ascii="Times New Roman" w:hAnsi="Times New Roman" w:cs="Times New Roman"/>
        </w:rPr>
        <w:t>Minutes approved unanimously</w:t>
      </w:r>
      <w:r w:rsidR="0088523E">
        <w:rPr>
          <w:rFonts w:ascii="Times New Roman" w:hAnsi="Times New Roman" w:cs="Times New Roman"/>
        </w:rPr>
        <w:t xml:space="preserve"> </w:t>
      </w:r>
      <w:r w:rsidR="003A6454">
        <w:rPr>
          <w:rFonts w:ascii="Times New Roman" w:hAnsi="Times New Roman" w:cs="Times New Roman"/>
        </w:rPr>
        <w:t>8</w:t>
      </w:r>
      <w:r w:rsidR="0088523E">
        <w:rPr>
          <w:rFonts w:ascii="Times New Roman" w:hAnsi="Times New Roman" w:cs="Times New Roman"/>
        </w:rPr>
        <w:t>:0:1 (</w:t>
      </w:r>
      <w:r w:rsidR="0088523E" w:rsidRPr="0088523E">
        <w:rPr>
          <w:rFonts w:ascii="Times New Roman" w:hAnsi="Times New Roman" w:cs="Times New Roman"/>
        </w:rPr>
        <w:t>Chair Not Voting</w:t>
      </w:r>
      <w:r w:rsidR="0088523E">
        <w:rPr>
          <w:rFonts w:ascii="Times New Roman" w:hAnsi="Times New Roman" w:cs="Times New Roman"/>
        </w:rPr>
        <w:t>)</w:t>
      </w:r>
    </w:p>
    <w:p w14:paraId="37F703EA" w14:textId="17DDBE4F" w:rsidR="00D265CA" w:rsidRDefault="00360C3D">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Chair’s Report</w:t>
      </w:r>
      <w:r>
        <w:rPr>
          <w:rFonts w:ascii="Times New Roman" w:hAnsi="Times New Roman" w:cs="Times New Roman"/>
          <w:b/>
        </w:rPr>
        <w:tab/>
      </w:r>
      <w:r w:rsidR="00013823" w:rsidRPr="00013823">
        <w:rPr>
          <w:rFonts w:ascii="Times New Roman" w:hAnsi="Times New Roman" w:cs="Times New Roman"/>
          <w:b/>
        </w:rPr>
        <w:t>Tomlinson</w:t>
      </w:r>
    </w:p>
    <w:p w14:paraId="1A5DECCB" w14:textId="77777777" w:rsidR="00D265CA" w:rsidRDefault="00360C3D">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Announcements and Highlights from TC Chairs Breakfast Meeting</w:t>
      </w:r>
    </w:p>
    <w:p w14:paraId="25150619" w14:textId="64E6133F" w:rsidR="004B36F6" w:rsidRDefault="00F415B0" w:rsidP="004B36F6">
      <w:pPr>
        <w:numPr>
          <w:ilvl w:val="2"/>
          <w:numId w:val="1"/>
        </w:numPr>
        <w:tabs>
          <w:tab w:val="left" w:pos="360"/>
          <w:tab w:val="left" w:pos="1080"/>
          <w:tab w:val="right" w:pos="9360"/>
        </w:tabs>
        <w:ind w:left="1440"/>
        <w:rPr>
          <w:rFonts w:ascii="Times New Roman" w:hAnsi="Times New Roman" w:cs="Times New Roman"/>
        </w:rPr>
      </w:pPr>
      <w:r>
        <w:rPr>
          <w:rFonts w:ascii="Times New Roman" w:hAnsi="Times New Roman" w:cs="Times New Roman"/>
        </w:rPr>
        <w:t xml:space="preserve">RAC </w:t>
      </w:r>
      <w:r w:rsidR="00F96A47">
        <w:rPr>
          <w:rFonts w:ascii="Times New Roman" w:hAnsi="Times New Roman" w:cs="Times New Roman"/>
        </w:rPr>
        <w:t xml:space="preserve">distributed a </w:t>
      </w:r>
      <w:r w:rsidR="00750794">
        <w:rPr>
          <w:rFonts w:ascii="Times New Roman" w:hAnsi="Times New Roman" w:cs="Times New Roman"/>
        </w:rPr>
        <w:t xml:space="preserve">survey </w:t>
      </w:r>
      <w:r w:rsidR="00F96A47">
        <w:rPr>
          <w:rFonts w:ascii="Times New Roman" w:hAnsi="Times New Roman" w:cs="Times New Roman"/>
        </w:rPr>
        <w:t>and is asking all ASHRAE members for partici</w:t>
      </w:r>
      <w:r w:rsidR="003C4A33">
        <w:rPr>
          <w:rFonts w:ascii="Times New Roman" w:hAnsi="Times New Roman" w:cs="Times New Roman"/>
        </w:rPr>
        <w:t>pation</w:t>
      </w:r>
      <w:r w:rsidR="004B36F6">
        <w:rPr>
          <w:rFonts w:ascii="Times New Roman" w:hAnsi="Times New Roman" w:cs="Times New Roman"/>
        </w:rPr>
        <w:t>.</w:t>
      </w:r>
    </w:p>
    <w:p w14:paraId="6C07AA0A" w14:textId="4A6BFDC8" w:rsidR="004B36F6" w:rsidRDefault="007A2F82" w:rsidP="004B36F6">
      <w:pPr>
        <w:numPr>
          <w:ilvl w:val="2"/>
          <w:numId w:val="1"/>
        </w:numPr>
        <w:tabs>
          <w:tab w:val="left" w:pos="360"/>
          <w:tab w:val="left" w:pos="1080"/>
          <w:tab w:val="right" w:pos="9360"/>
        </w:tabs>
        <w:ind w:left="1440"/>
        <w:rPr>
          <w:rFonts w:ascii="Times New Roman" w:hAnsi="Times New Roman" w:cs="Times New Roman"/>
        </w:rPr>
      </w:pPr>
      <w:r w:rsidRPr="007A2F82">
        <w:rPr>
          <w:rFonts w:ascii="Times New Roman" w:hAnsi="Times New Roman" w:cs="Times New Roman"/>
        </w:rPr>
        <w:t>TC 1.9 Chair Gerardo Alfonso mentioned the New DEI Committee as a standing committee.</w:t>
      </w:r>
      <w:r w:rsidR="004B36F6" w:rsidRPr="004B36F6">
        <w:rPr>
          <w:rFonts w:ascii="Times New Roman" w:hAnsi="Times New Roman" w:cs="Times New Roman"/>
        </w:rPr>
        <w:t xml:space="preserve"> </w:t>
      </w:r>
    </w:p>
    <w:p w14:paraId="77354A9A" w14:textId="4A98A067" w:rsidR="00135815" w:rsidRPr="00D56CBC" w:rsidRDefault="00360C3D" w:rsidP="00135815">
      <w:pPr>
        <w:pStyle w:val="ListParagraph"/>
        <w:numPr>
          <w:ilvl w:val="0"/>
          <w:numId w:val="1"/>
        </w:numPr>
        <w:tabs>
          <w:tab w:val="clear" w:pos="720"/>
          <w:tab w:val="num" w:pos="360"/>
          <w:tab w:val="left" w:pos="1080"/>
          <w:tab w:val="right" w:pos="9360"/>
        </w:tabs>
        <w:spacing w:before="120"/>
        <w:ind w:hanging="720"/>
        <w:rPr>
          <w:rFonts w:ascii="Times New Roman" w:hAnsi="Times New Roman" w:cs="Times New Roman"/>
        </w:rPr>
      </w:pPr>
      <w:r w:rsidRPr="00135815">
        <w:rPr>
          <w:rFonts w:ascii="Times New Roman" w:hAnsi="Times New Roman" w:cs="Times New Roman"/>
          <w:b/>
        </w:rPr>
        <w:t>Membership/Roster</w:t>
      </w:r>
      <w:r w:rsidRPr="00135815">
        <w:rPr>
          <w:rFonts w:ascii="Times New Roman" w:hAnsi="Times New Roman" w:cs="Times New Roman"/>
          <w:bCs/>
        </w:rPr>
        <w:tab/>
      </w:r>
      <w:r w:rsidR="00013823" w:rsidRPr="00013823">
        <w:rPr>
          <w:rFonts w:ascii="Times New Roman" w:hAnsi="Times New Roman" w:cs="Times New Roman"/>
          <w:b/>
        </w:rPr>
        <w:t>Tomlinson</w:t>
      </w:r>
    </w:p>
    <w:p w14:paraId="35A61C2E" w14:textId="77777777" w:rsidR="00A3134F" w:rsidRDefault="00A3134F" w:rsidP="00A3134F">
      <w:pPr>
        <w:pStyle w:val="BodyText"/>
        <w:spacing w:before="1"/>
        <w:ind w:left="720"/>
      </w:pPr>
      <w:r>
        <w:t>Review</w:t>
      </w:r>
      <w:r>
        <w:rPr>
          <w:spacing w:val="-6"/>
        </w:rPr>
        <w:t xml:space="preserve"> </w:t>
      </w:r>
      <w:r>
        <w:t>for</w:t>
      </w:r>
      <w:r>
        <w:rPr>
          <w:spacing w:val="-1"/>
        </w:rPr>
        <w:t xml:space="preserve"> </w:t>
      </w:r>
      <w:r>
        <w:t>June</w:t>
      </w:r>
      <w:r>
        <w:rPr>
          <w:spacing w:val="-2"/>
        </w:rPr>
        <w:t xml:space="preserve"> </w:t>
      </w:r>
      <w:r>
        <w:t>30,</w:t>
      </w:r>
      <w:r>
        <w:rPr>
          <w:spacing w:val="-3"/>
        </w:rPr>
        <w:t xml:space="preserve"> </w:t>
      </w:r>
      <w:r>
        <w:rPr>
          <w:spacing w:val="-4"/>
        </w:rPr>
        <w:t>2026</w:t>
      </w:r>
    </w:p>
    <w:p w14:paraId="6CC2E5BD" w14:textId="4CD4B3FE" w:rsidR="00D265CA" w:rsidRDefault="00A3134F" w:rsidP="00A3134F">
      <w:pPr>
        <w:pStyle w:val="BodyText"/>
        <w:ind w:left="720"/>
      </w:pPr>
      <w:r>
        <w:t>Review</w:t>
      </w:r>
      <w:r>
        <w:rPr>
          <w:spacing w:val="-4"/>
        </w:rPr>
        <w:t xml:space="preserve"> </w:t>
      </w:r>
      <w:r>
        <w:t>Honor</w:t>
      </w:r>
      <w:r>
        <w:rPr>
          <w:spacing w:val="-5"/>
        </w:rPr>
        <w:t xml:space="preserve"> </w:t>
      </w:r>
      <w:r>
        <w:t>and</w:t>
      </w:r>
      <w:r>
        <w:rPr>
          <w:spacing w:val="-4"/>
        </w:rPr>
        <w:t xml:space="preserve"> </w:t>
      </w:r>
      <w:r>
        <w:t>Responsibility</w:t>
      </w:r>
      <w:r>
        <w:rPr>
          <w:spacing w:val="-2"/>
        </w:rPr>
        <w:t xml:space="preserve"> </w:t>
      </w:r>
      <w:r>
        <w:t>/</w:t>
      </w:r>
      <w:r>
        <w:rPr>
          <w:spacing w:val="-3"/>
        </w:rPr>
        <w:t xml:space="preserve"> </w:t>
      </w:r>
      <w:r>
        <w:rPr>
          <w:spacing w:val="-2"/>
        </w:rPr>
        <w:t>Expectations</w:t>
      </w:r>
      <w:r w:rsidR="00C15AE4" w:rsidRPr="00A3134F">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1574"/>
        <w:gridCol w:w="842"/>
        <w:gridCol w:w="30"/>
        <w:gridCol w:w="1576"/>
        <w:gridCol w:w="1080"/>
        <w:gridCol w:w="900"/>
      </w:tblGrid>
      <w:tr w:rsidR="000D45B0" w14:paraId="3AC84770" w14:textId="0C0FF925" w:rsidTr="00025D1D">
        <w:trPr>
          <w:trHeight w:val="229"/>
        </w:trPr>
        <w:tc>
          <w:tcPr>
            <w:tcW w:w="1908" w:type="dxa"/>
          </w:tcPr>
          <w:p w14:paraId="144E1034" w14:textId="77777777" w:rsidR="000D45B0" w:rsidRDefault="000D45B0" w:rsidP="000D45B0">
            <w:pPr>
              <w:pStyle w:val="TableParagraph"/>
              <w:rPr>
                <w:b/>
                <w:sz w:val="20"/>
              </w:rPr>
            </w:pPr>
            <w:r>
              <w:rPr>
                <w:b/>
                <w:spacing w:val="-4"/>
                <w:sz w:val="20"/>
              </w:rPr>
              <w:t>Name</w:t>
            </w:r>
          </w:p>
        </w:tc>
        <w:tc>
          <w:tcPr>
            <w:tcW w:w="1574" w:type="dxa"/>
          </w:tcPr>
          <w:p w14:paraId="11D05B8F" w14:textId="77777777" w:rsidR="000D45B0" w:rsidRDefault="000D45B0" w:rsidP="000D45B0">
            <w:pPr>
              <w:pStyle w:val="TableParagraph"/>
              <w:rPr>
                <w:b/>
                <w:sz w:val="20"/>
              </w:rPr>
            </w:pPr>
            <w:r>
              <w:rPr>
                <w:b/>
                <w:spacing w:val="-4"/>
                <w:sz w:val="20"/>
              </w:rPr>
              <w:t>Role</w:t>
            </w:r>
          </w:p>
        </w:tc>
        <w:tc>
          <w:tcPr>
            <w:tcW w:w="842" w:type="dxa"/>
          </w:tcPr>
          <w:p w14:paraId="01552710" w14:textId="77777777" w:rsidR="000D45B0" w:rsidRDefault="000D45B0" w:rsidP="000D45B0">
            <w:pPr>
              <w:pStyle w:val="TableParagraph"/>
              <w:ind w:left="8"/>
              <w:jc w:val="center"/>
              <w:rPr>
                <w:b/>
                <w:sz w:val="20"/>
              </w:rPr>
            </w:pPr>
            <w:r>
              <w:rPr>
                <w:b/>
                <w:spacing w:val="-2"/>
                <w:sz w:val="20"/>
              </w:rPr>
              <w:t>Voting</w:t>
            </w:r>
          </w:p>
        </w:tc>
        <w:tc>
          <w:tcPr>
            <w:tcW w:w="30" w:type="dxa"/>
          </w:tcPr>
          <w:p w14:paraId="20891B10" w14:textId="77777777" w:rsidR="000D45B0" w:rsidRDefault="000D45B0" w:rsidP="000D45B0">
            <w:pPr>
              <w:pStyle w:val="TableParagraph"/>
              <w:ind w:left="8"/>
              <w:jc w:val="center"/>
              <w:rPr>
                <w:b/>
                <w:spacing w:val="-2"/>
                <w:sz w:val="20"/>
              </w:rPr>
            </w:pPr>
          </w:p>
        </w:tc>
        <w:tc>
          <w:tcPr>
            <w:tcW w:w="1576" w:type="dxa"/>
          </w:tcPr>
          <w:p w14:paraId="0277CC67" w14:textId="0565C7C8" w:rsidR="000D45B0" w:rsidRDefault="000D45B0" w:rsidP="000D45B0">
            <w:pPr>
              <w:pStyle w:val="TableParagraph"/>
              <w:ind w:left="8"/>
              <w:jc w:val="center"/>
              <w:rPr>
                <w:b/>
                <w:spacing w:val="-2"/>
                <w:sz w:val="20"/>
              </w:rPr>
            </w:pPr>
            <w:r>
              <w:rPr>
                <w:b/>
                <w:spacing w:val="-4"/>
                <w:sz w:val="20"/>
              </w:rPr>
              <w:t>Name</w:t>
            </w:r>
          </w:p>
        </w:tc>
        <w:tc>
          <w:tcPr>
            <w:tcW w:w="1080" w:type="dxa"/>
          </w:tcPr>
          <w:p w14:paraId="2E7748AE" w14:textId="2CADED78" w:rsidR="000D45B0" w:rsidRDefault="000D45B0" w:rsidP="000D45B0">
            <w:pPr>
              <w:pStyle w:val="TableParagraph"/>
              <w:ind w:left="8"/>
              <w:jc w:val="center"/>
              <w:rPr>
                <w:b/>
                <w:spacing w:val="-2"/>
                <w:sz w:val="20"/>
              </w:rPr>
            </w:pPr>
            <w:r>
              <w:rPr>
                <w:b/>
                <w:spacing w:val="-4"/>
                <w:sz w:val="20"/>
              </w:rPr>
              <w:t>Role</w:t>
            </w:r>
          </w:p>
        </w:tc>
        <w:tc>
          <w:tcPr>
            <w:tcW w:w="900" w:type="dxa"/>
          </w:tcPr>
          <w:p w14:paraId="5BD5B112" w14:textId="277BD5B5" w:rsidR="000D45B0" w:rsidRDefault="000D45B0" w:rsidP="000D45B0">
            <w:pPr>
              <w:pStyle w:val="TableParagraph"/>
              <w:ind w:left="8"/>
              <w:jc w:val="center"/>
              <w:rPr>
                <w:b/>
                <w:spacing w:val="-2"/>
                <w:sz w:val="20"/>
              </w:rPr>
            </w:pPr>
            <w:r>
              <w:rPr>
                <w:b/>
                <w:spacing w:val="-2"/>
                <w:sz w:val="20"/>
              </w:rPr>
              <w:t>Voting</w:t>
            </w:r>
          </w:p>
        </w:tc>
      </w:tr>
      <w:tr w:rsidR="00025D1D" w14:paraId="4E0673E1" w14:textId="67466F7C" w:rsidTr="00025D1D">
        <w:trPr>
          <w:trHeight w:val="229"/>
        </w:trPr>
        <w:tc>
          <w:tcPr>
            <w:tcW w:w="1908" w:type="dxa"/>
          </w:tcPr>
          <w:p w14:paraId="30695720" w14:textId="77777777" w:rsidR="00025D1D" w:rsidRDefault="00025D1D" w:rsidP="00025D1D">
            <w:pPr>
              <w:pStyle w:val="TableParagraph"/>
              <w:rPr>
                <w:sz w:val="20"/>
              </w:rPr>
            </w:pPr>
            <w:r>
              <w:rPr>
                <w:sz w:val="20"/>
              </w:rPr>
              <w:t>Beth</w:t>
            </w:r>
            <w:r>
              <w:rPr>
                <w:spacing w:val="-3"/>
                <w:sz w:val="20"/>
              </w:rPr>
              <w:t xml:space="preserve"> </w:t>
            </w:r>
            <w:r>
              <w:rPr>
                <w:spacing w:val="-2"/>
                <w:sz w:val="20"/>
              </w:rPr>
              <w:t>Tomlinson</w:t>
            </w:r>
          </w:p>
        </w:tc>
        <w:tc>
          <w:tcPr>
            <w:tcW w:w="1574" w:type="dxa"/>
          </w:tcPr>
          <w:p w14:paraId="544037D9" w14:textId="77777777" w:rsidR="00025D1D" w:rsidRDefault="00025D1D" w:rsidP="00025D1D">
            <w:pPr>
              <w:pStyle w:val="TableParagraph"/>
              <w:rPr>
                <w:sz w:val="20"/>
              </w:rPr>
            </w:pPr>
            <w:r>
              <w:rPr>
                <w:spacing w:val="-2"/>
                <w:sz w:val="20"/>
              </w:rPr>
              <w:t>Chair</w:t>
            </w:r>
          </w:p>
        </w:tc>
        <w:tc>
          <w:tcPr>
            <w:tcW w:w="842" w:type="dxa"/>
          </w:tcPr>
          <w:p w14:paraId="3EAB55C6" w14:textId="77777777" w:rsidR="00025D1D" w:rsidRDefault="00025D1D" w:rsidP="00025D1D">
            <w:pPr>
              <w:pStyle w:val="TableParagraph"/>
              <w:ind w:left="8"/>
              <w:jc w:val="center"/>
              <w:rPr>
                <w:sz w:val="20"/>
              </w:rPr>
            </w:pPr>
            <w:r>
              <w:rPr>
                <w:spacing w:val="-5"/>
                <w:sz w:val="20"/>
              </w:rPr>
              <w:t>Yes</w:t>
            </w:r>
          </w:p>
        </w:tc>
        <w:tc>
          <w:tcPr>
            <w:tcW w:w="30" w:type="dxa"/>
          </w:tcPr>
          <w:p w14:paraId="7876DAC2" w14:textId="77777777" w:rsidR="00025D1D" w:rsidRDefault="00025D1D" w:rsidP="00025D1D">
            <w:pPr>
              <w:pStyle w:val="TableParagraph"/>
              <w:ind w:left="8"/>
              <w:jc w:val="center"/>
              <w:rPr>
                <w:spacing w:val="-5"/>
                <w:sz w:val="20"/>
              </w:rPr>
            </w:pPr>
          </w:p>
        </w:tc>
        <w:tc>
          <w:tcPr>
            <w:tcW w:w="1576" w:type="dxa"/>
          </w:tcPr>
          <w:p w14:paraId="6A50DB45" w14:textId="13C6874D" w:rsidR="00025D1D" w:rsidRDefault="00025D1D" w:rsidP="00025D1D">
            <w:pPr>
              <w:pStyle w:val="TableParagraph"/>
              <w:ind w:left="8"/>
              <w:jc w:val="center"/>
              <w:rPr>
                <w:spacing w:val="-5"/>
                <w:sz w:val="20"/>
              </w:rPr>
            </w:pPr>
            <w:r>
              <w:rPr>
                <w:sz w:val="20"/>
              </w:rPr>
              <w:t>Geraldo</w:t>
            </w:r>
            <w:r>
              <w:rPr>
                <w:spacing w:val="-3"/>
                <w:sz w:val="20"/>
              </w:rPr>
              <w:t xml:space="preserve"> </w:t>
            </w:r>
            <w:r>
              <w:rPr>
                <w:spacing w:val="-2"/>
                <w:sz w:val="20"/>
              </w:rPr>
              <w:t>Alfonso</w:t>
            </w:r>
          </w:p>
        </w:tc>
        <w:tc>
          <w:tcPr>
            <w:tcW w:w="1080" w:type="dxa"/>
          </w:tcPr>
          <w:p w14:paraId="57E5E791" w14:textId="42415989" w:rsidR="00025D1D" w:rsidRDefault="00025D1D" w:rsidP="00025D1D">
            <w:pPr>
              <w:pStyle w:val="TableParagraph"/>
              <w:ind w:left="8"/>
              <w:jc w:val="center"/>
              <w:rPr>
                <w:spacing w:val="-5"/>
                <w:sz w:val="20"/>
              </w:rPr>
            </w:pPr>
            <w:r>
              <w:rPr>
                <w:spacing w:val="-2"/>
                <w:sz w:val="20"/>
              </w:rPr>
              <w:t>Webmaster</w:t>
            </w:r>
          </w:p>
        </w:tc>
        <w:tc>
          <w:tcPr>
            <w:tcW w:w="900" w:type="dxa"/>
          </w:tcPr>
          <w:p w14:paraId="142FC689" w14:textId="6014A376" w:rsidR="00025D1D" w:rsidRDefault="00025D1D" w:rsidP="00025D1D">
            <w:pPr>
              <w:pStyle w:val="TableParagraph"/>
              <w:ind w:left="8"/>
              <w:jc w:val="center"/>
              <w:rPr>
                <w:spacing w:val="-5"/>
                <w:sz w:val="20"/>
              </w:rPr>
            </w:pPr>
            <w:r>
              <w:rPr>
                <w:spacing w:val="-5"/>
                <w:sz w:val="20"/>
              </w:rPr>
              <w:t>Yes</w:t>
            </w:r>
          </w:p>
        </w:tc>
      </w:tr>
      <w:tr w:rsidR="00025D1D" w14:paraId="21FAB21B" w14:textId="4929C99B" w:rsidTr="00025D1D">
        <w:trPr>
          <w:trHeight w:val="229"/>
        </w:trPr>
        <w:tc>
          <w:tcPr>
            <w:tcW w:w="1908" w:type="dxa"/>
          </w:tcPr>
          <w:p w14:paraId="68986E9B" w14:textId="77777777" w:rsidR="00025D1D" w:rsidRDefault="00025D1D" w:rsidP="00025D1D">
            <w:pPr>
              <w:pStyle w:val="TableParagraph"/>
              <w:rPr>
                <w:sz w:val="20"/>
              </w:rPr>
            </w:pPr>
            <w:r>
              <w:rPr>
                <w:sz w:val="20"/>
              </w:rPr>
              <w:t>Elizabeth</w:t>
            </w:r>
            <w:r>
              <w:rPr>
                <w:spacing w:val="-3"/>
                <w:sz w:val="20"/>
              </w:rPr>
              <w:t xml:space="preserve"> </w:t>
            </w:r>
            <w:r>
              <w:rPr>
                <w:spacing w:val="-2"/>
                <w:sz w:val="20"/>
              </w:rPr>
              <w:t>Jedrlinic</w:t>
            </w:r>
          </w:p>
        </w:tc>
        <w:tc>
          <w:tcPr>
            <w:tcW w:w="1574" w:type="dxa"/>
          </w:tcPr>
          <w:p w14:paraId="3AD8116B" w14:textId="77777777" w:rsidR="00025D1D" w:rsidRDefault="00025D1D" w:rsidP="00025D1D">
            <w:pPr>
              <w:pStyle w:val="TableParagraph"/>
              <w:rPr>
                <w:sz w:val="20"/>
              </w:rPr>
            </w:pPr>
            <w:r>
              <w:rPr>
                <w:sz w:val="20"/>
              </w:rPr>
              <w:t>Vice</w:t>
            </w:r>
            <w:r>
              <w:rPr>
                <w:spacing w:val="-1"/>
                <w:sz w:val="20"/>
              </w:rPr>
              <w:t xml:space="preserve"> </w:t>
            </w:r>
            <w:r>
              <w:rPr>
                <w:spacing w:val="-2"/>
                <w:sz w:val="20"/>
              </w:rPr>
              <w:t>Chair</w:t>
            </w:r>
          </w:p>
        </w:tc>
        <w:tc>
          <w:tcPr>
            <w:tcW w:w="842" w:type="dxa"/>
          </w:tcPr>
          <w:p w14:paraId="0E20F8EF" w14:textId="77777777" w:rsidR="00025D1D" w:rsidRDefault="00025D1D" w:rsidP="00025D1D">
            <w:pPr>
              <w:pStyle w:val="TableParagraph"/>
              <w:ind w:left="8"/>
              <w:jc w:val="center"/>
              <w:rPr>
                <w:sz w:val="20"/>
              </w:rPr>
            </w:pPr>
            <w:r>
              <w:rPr>
                <w:spacing w:val="-5"/>
                <w:sz w:val="20"/>
              </w:rPr>
              <w:t>Yes</w:t>
            </w:r>
          </w:p>
        </w:tc>
        <w:tc>
          <w:tcPr>
            <w:tcW w:w="30" w:type="dxa"/>
          </w:tcPr>
          <w:p w14:paraId="39A73611" w14:textId="77777777" w:rsidR="00025D1D" w:rsidRDefault="00025D1D" w:rsidP="00025D1D">
            <w:pPr>
              <w:pStyle w:val="TableParagraph"/>
              <w:ind w:left="8"/>
              <w:jc w:val="center"/>
              <w:rPr>
                <w:spacing w:val="-5"/>
                <w:sz w:val="20"/>
              </w:rPr>
            </w:pPr>
          </w:p>
        </w:tc>
        <w:tc>
          <w:tcPr>
            <w:tcW w:w="1576" w:type="dxa"/>
          </w:tcPr>
          <w:p w14:paraId="1EC22DA0" w14:textId="377F07B6" w:rsidR="00025D1D" w:rsidRDefault="00025D1D" w:rsidP="00025D1D">
            <w:pPr>
              <w:pStyle w:val="TableParagraph"/>
              <w:ind w:left="8"/>
              <w:jc w:val="center"/>
              <w:rPr>
                <w:spacing w:val="-5"/>
                <w:sz w:val="20"/>
              </w:rPr>
            </w:pPr>
            <w:r w:rsidRPr="008C3537">
              <w:rPr>
                <w:sz w:val="20"/>
              </w:rPr>
              <w:t>Alamelu Brooks</w:t>
            </w:r>
          </w:p>
        </w:tc>
        <w:tc>
          <w:tcPr>
            <w:tcW w:w="1080" w:type="dxa"/>
          </w:tcPr>
          <w:p w14:paraId="43A32BCC" w14:textId="1F579A66" w:rsidR="00025D1D" w:rsidRDefault="00025D1D" w:rsidP="00025D1D">
            <w:pPr>
              <w:pStyle w:val="TableParagraph"/>
              <w:ind w:left="8"/>
              <w:jc w:val="center"/>
              <w:rPr>
                <w:spacing w:val="-5"/>
                <w:sz w:val="20"/>
              </w:rPr>
            </w:pPr>
            <w:r w:rsidRPr="008C3537">
              <w:rPr>
                <w:sz w:val="20"/>
              </w:rPr>
              <w:t>Member</w:t>
            </w:r>
          </w:p>
        </w:tc>
        <w:tc>
          <w:tcPr>
            <w:tcW w:w="900" w:type="dxa"/>
          </w:tcPr>
          <w:p w14:paraId="632816E6" w14:textId="7ECB0741" w:rsidR="00025D1D" w:rsidRDefault="00025D1D" w:rsidP="00025D1D">
            <w:pPr>
              <w:pStyle w:val="TableParagraph"/>
              <w:ind w:left="8"/>
              <w:jc w:val="center"/>
              <w:rPr>
                <w:spacing w:val="-5"/>
                <w:sz w:val="20"/>
              </w:rPr>
            </w:pPr>
            <w:r w:rsidRPr="008C3537">
              <w:rPr>
                <w:sz w:val="20"/>
              </w:rPr>
              <w:t>Yes</w:t>
            </w:r>
          </w:p>
        </w:tc>
      </w:tr>
      <w:tr w:rsidR="00025D1D" w14:paraId="23C5B4F1" w14:textId="38FC0343" w:rsidTr="00025D1D">
        <w:trPr>
          <w:trHeight w:val="229"/>
        </w:trPr>
        <w:tc>
          <w:tcPr>
            <w:tcW w:w="1908" w:type="dxa"/>
          </w:tcPr>
          <w:p w14:paraId="298F8203" w14:textId="77777777" w:rsidR="00025D1D" w:rsidRDefault="00025D1D" w:rsidP="00025D1D">
            <w:pPr>
              <w:pStyle w:val="TableParagraph"/>
              <w:rPr>
                <w:sz w:val="20"/>
              </w:rPr>
            </w:pPr>
            <w:r>
              <w:rPr>
                <w:sz w:val="20"/>
              </w:rPr>
              <w:t>Josh</w:t>
            </w:r>
            <w:r>
              <w:rPr>
                <w:spacing w:val="-5"/>
                <w:sz w:val="20"/>
              </w:rPr>
              <w:t xml:space="preserve"> </w:t>
            </w:r>
            <w:r>
              <w:rPr>
                <w:spacing w:val="-2"/>
                <w:sz w:val="20"/>
              </w:rPr>
              <w:t>DeYoung</w:t>
            </w:r>
          </w:p>
        </w:tc>
        <w:tc>
          <w:tcPr>
            <w:tcW w:w="1574" w:type="dxa"/>
          </w:tcPr>
          <w:p w14:paraId="017B7C85" w14:textId="77777777" w:rsidR="00025D1D" w:rsidRDefault="00025D1D" w:rsidP="00025D1D">
            <w:pPr>
              <w:pStyle w:val="TableParagraph"/>
              <w:rPr>
                <w:sz w:val="20"/>
              </w:rPr>
            </w:pPr>
            <w:r>
              <w:rPr>
                <w:spacing w:val="-2"/>
                <w:sz w:val="20"/>
              </w:rPr>
              <w:t>Secretary</w:t>
            </w:r>
          </w:p>
        </w:tc>
        <w:tc>
          <w:tcPr>
            <w:tcW w:w="842" w:type="dxa"/>
          </w:tcPr>
          <w:p w14:paraId="79649C1B" w14:textId="77777777" w:rsidR="00025D1D" w:rsidRDefault="00025D1D" w:rsidP="00025D1D">
            <w:pPr>
              <w:pStyle w:val="TableParagraph"/>
              <w:ind w:left="8"/>
              <w:jc w:val="center"/>
              <w:rPr>
                <w:sz w:val="20"/>
              </w:rPr>
            </w:pPr>
            <w:r>
              <w:rPr>
                <w:spacing w:val="-5"/>
                <w:sz w:val="20"/>
              </w:rPr>
              <w:t>Yes</w:t>
            </w:r>
          </w:p>
        </w:tc>
        <w:tc>
          <w:tcPr>
            <w:tcW w:w="30" w:type="dxa"/>
          </w:tcPr>
          <w:p w14:paraId="43F6DF7E" w14:textId="77777777" w:rsidR="00025D1D" w:rsidRDefault="00025D1D" w:rsidP="00025D1D">
            <w:pPr>
              <w:pStyle w:val="TableParagraph"/>
              <w:ind w:left="8"/>
              <w:jc w:val="center"/>
              <w:rPr>
                <w:spacing w:val="-5"/>
                <w:sz w:val="20"/>
              </w:rPr>
            </w:pPr>
          </w:p>
        </w:tc>
        <w:tc>
          <w:tcPr>
            <w:tcW w:w="1576" w:type="dxa"/>
          </w:tcPr>
          <w:p w14:paraId="5184CDE1" w14:textId="4DE23E66" w:rsidR="00025D1D" w:rsidRDefault="00025D1D" w:rsidP="00025D1D">
            <w:pPr>
              <w:pStyle w:val="TableParagraph"/>
              <w:ind w:left="8"/>
              <w:jc w:val="center"/>
              <w:rPr>
                <w:spacing w:val="-5"/>
                <w:sz w:val="20"/>
              </w:rPr>
            </w:pPr>
            <w:r w:rsidRPr="008C3537">
              <w:rPr>
                <w:sz w:val="20"/>
              </w:rPr>
              <w:t>Philip Jarrett</w:t>
            </w:r>
          </w:p>
        </w:tc>
        <w:tc>
          <w:tcPr>
            <w:tcW w:w="1080" w:type="dxa"/>
          </w:tcPr>
          <w:p w14:paraId="5D0ECA4F" w14:textId="7B80BD92" w:rsidR="00025D1D" w:rsidRDefault="00025D1D" w:rsidP="00025D1D">
            <w:pPr>
              <w:pStyle w:val="TableParagraph"/>
              <w:ind w:left="8"/>
              <w:jc w:val="center"/>
              <w:rPr>
                <w:spacing w:val="-5"/>
                <w:sz w:val="20"/>
              </w:rPr>
            </w:pPr>
            <w:r w:rsidRPr="008C3537">
              <w:rPr>
                <w:sz w:val="20"/>
              </w:rPr>
              <w:t>Member</w:t>
            </w:r>
          </w:p>
        </w:tc>
        <w:tc>
          <w:tcPr>
            <w:tcW w:w="900" w:type="dxa"/>
          </w:tcPr>
          <w:p w14:paraId="3715E3A7" w14:textId="14F5872C" w:rsidR="00025D1D" w:rsidRDefault="00025D1D" w:rsidP="00025D1D">
            <w:pPr>
              <w:pStyle w:val="TableParagraph"/>
              <w:ind w:left="8"/>
              <w:jc w:val="center"/>
              <w:rPr>
                <w:spacing w:val="-5"/>
                <w:sz w:val="20"/>
              </w:rPr>
            </w:pPr>
            <w:r w:rsidRPr="008C3537">
              <w:rPr>
                <w:sz w:val="20"/>
              </w:rPr>
              <w:t>Yes</w:t>
            </w:r>
          </w:p>
        </w:tc>
      </w:tr>
      <w:tr w:rsidR="00025D1D" w14:paraId="17D43EFD" w14:textId="3926B3D5" w:rsidTr="00025D1D">
        <w:trPr>
          <w:trHeight w:val="229"/>
        </w:trPr>
        <w:tc>
          <w:tcPr>
            <w:tcW w:w="1908" w:type="dxa"/>
          </w:tcPr>
          <w:p w14:paraId="72BB4D9A" w14:textId="77777777" w:rsidR="00025D1D" w:rsidRDefault="00025D1D" w:rsidP="00025D1D">
            <w:pPr>
              <w:pStyle w:val="TableParagraph"/>
              <w:rPr>
                <w:sz w:val="20"/>
              </w:rPr>
            </w:pPr>
            <w:r>
              <w:rPr>
                <w:sz w:val="20"/>
              </w:rPr>
              <w:t>Enrica</w:t>
            </w:r>
            <w:r>
              <w:rPr>
                <w:spacing w:val="-4"/>
                <w:sz w:val="20"/>
              </w:rPr>
              <w:t xml:space="preserve"> </w:t>
            </w:r>
            <w:r>
              <w:rPr>
                <w:spacing w:val="-2"/>
                <w:sz w:val="20"/>
              </w:rPr>
              <w:t>Galasso</w:t>
            </w:r>
          </w:p>
        </w:tc>
        <w:tc>
          <w:tcPr>
            <w:tcW w:w="1574" w:type="dxa"/>
          </w:tcPr>
          <w:p w14:paraId="169CF4CC" w14:textId="77777777" w:rsidR="00025D1D" w:rsidRDefault="00025D1D" w:rsidP="00025D1D">
            <w:pPr>
              <w:pStyle w:val="TableParagraph"/>
              <w:rPr>
                <w:sz w:val="20"/>
              </w:rPr>
            </w:pPr>
            <w:r>
              <w:rPr>
                <w:sz w:val="20"/>
              </w:rPr>
              <w:t>Standards</w:t>
            </w:r>
            <w:r>
              <w:rPr>
                <w:spacing w:val="-4"/>
                <w:sz w:val="20"/>
              </w:rPr>
              <w:t xml:space="preserve"> </w:t>
            </w:r>
            <w:r>
              <w:rPr>
                <w:spacing w:val="-2"/>
                <w:sz w:val="20"/>
              </w:rPr>
              <w:t>Chair</w:t>
            </w:r>
          </w:p>
        </w:tc>
        <w:tc>
          <w:tcPr>
            <w:tcW w:w="842" w:type="dxa"/>
          </w:tcPr>
          <w:p w14:paraId="1E6806A9" w14:textId="77777777" w:rsidR="00025D1D" w:rsidRDefault="00025D1D" w:rsidP="00025D1D">
            <w:pPr>
              <w:pStyle w:val="TableParagraph"/>
              <w:ind w:left="8"/>
              <w:jc w:val="center"/>
              <w:rPr>
                <w:sz w:val="20"/>
              </w:rPr>
            </w:pPr>
            <w:r>
              <w:rPr>
                <w:spacing w:val="-5"/>
                <w:sz w:val="20"/>
              </w:rPr>
              <w:t>Yes</w:t>
            </w:r>
          </w:p>
        </w:tc>
        <w:tc>
          <w:tcPr>
            <w:tcW w:w="30" w:type="dxa"/>
          </w:tcPr>
          <w:p w14:paraId="33A24A0B" w14:textId="77777777" w:rsidR="00025D1D" w:rsidRDefault="00025D1D" w:rsidP="00025D1D">
            <w:pPr>
              <w:pStyle w:val="TableParagraph"/>
              <w:ind w:left="8"/>
              <w:jc w:val="center"/>
              <w:rPr>
                <w:spacing w:val="-5"/>
                <w:sz w:val="20"/>
              </w:rPr>
            </w:pPr>
          </w:p>
        </w:tc>
        <w:tc>
          <w:tcPr>
            <w:tcW w:w="1576" w:type="dxa"/>
          </w:tcPr>
          <w:p w14:paraId="681E111E" w14:textId="2A4F63A6" w:rsidR="00025D1D" w:rsidRDefault="00025D1D" w:rsidP="00025D1D">
            <w:pPr>
              <w:pStyle w:val="TableParagraph"/>
              <w:ind w:left="8"/>
              <w:jc w:val="center"/>
              <w:rPr>
                <w:spacing w:val="-5"/>
                <w:sz w:val="20"/>
              </w:rPr>
            </w:pPr>
            <w:r w:rsidRPr="008C3537">
              <w:rPr>
                <w:sz w:val="20"/>
              </w:rPr>
              <w:t>Matthew Clark</w:t>
            </w:r>
          </w:p>
        </w:tc>
        <w:tc>
          <w:tcPr>
            <w:tcW w:w="1080" w:type="dxa"/>
          </w:tcPr>
          <w:p w14:paraId="3489567D" w14:textId="42AEA7C7" w:rsidR="00025D1D" w:rsidRDefault="00025D1D" w:rsidP="00025D1D">
            <w:pPr>
              <w:pStyle w:val="TableParagraph"/>
              <w:ind w:left="8"/>
              <w:jc w:val="center"/>
              <w:rPr>
                <w:spacing w:val="-5"/>
                <w:sz w:val="20"/>
              </w:rPr>
            </w:pPr>
            <w:r w:rsidRPr="008C3537">
              <w:rPr>
                <w:sz w:val="20"/>
              </w:rPr>
              <w:t>Member</w:t>
            </w:r>
          </w:p>
        </w:tc>
        <w:tc>
          <w:tcPr>
            <w:tcW w:w="900" w:type="dxa"/>
          </w:tcPr>
          <w:p w14:paraId="1CCDB764" w14:textId="41675A47" w:rsidR="00025D1D" w:rsidRDefault="00025D1D" w:rsidP="00025D1D">
            <w:pPr>
              <w:pStyle w:val="TableParagraph"/>
              <w:ind w:left="8"/>
              <w:jc w:val="center"/>
              <w:rPr>
                <w:spacing w:val="-5"/>
                <w:sz w:val="20"/>
              </w:rPr>
            </w:pPr>
            <w:r w:rsidRPr="008C3537">
              <w:rPr>
                <w:sz w:val="20"/>
              </w:rPr>
              <w:t>Yes</w:t>
            </w:r>
          </w:p>
        </w:tc>
      </w:tr>
      <w:tr w:rsidR="00025D1D" w14:paraId="680AC492" w14:textId="0B06E054" w:rsidTr="00025D1D">
        <w:trPr>
          <w:trHeight w:val="229"/>
        </w:trPr>
        <w:tc>
          <w:tcPr>
            <w:tcW w:w="1908" w:type="dxa"/>
          </w:tcPr>
          <w:p w14:paraId="44812F3A" w14:textId="77777777" w:rsidR="00025D1D" w:rsidRDefault="00025D1D" w:rsidP="00025D1D">
            <w:pPr>
              <w:pStyle w:val="TableParagraph"/>
              <w:rPr>
                <w:sz w:val="20"/>
              </w:rPr>
            </w:pPr>
            <w:r>
              <w:rPr>
                <w:sz w:val="20"/>
              </w:rPr>
              <w:t>Aida</w:t>
            </w:r>
            <w:r>
              <w:rPr>
                <w:spacing w:val="-1"/>
                <w:sz w:val="20"/>
              </w:rPr>
              <w:t xml:space="preserve"> </w:t>
            </w:r>
            <w:r>
              <w:rPr>
                <w:spacing w:val="-2"/>
                <w:sz w:val="20"/>
              </w:rPr>
              <w:t>Rezaei</w:t>
            </w:r>
          </w:p>
        </w:tc>
        <w:tc>
          <w:tcPr>
            <w:tcW w:w="1574" w:type="dxa"/>
          </w:tcPr>
          <w:p w14:paraId="2AFD8A34" w14:textId="77777777" w:rsidR="00025D1D" w:rsidRDefault="00025D1D" w:rsidP="00025D1D">
            <w:pPr>
              <w:pStyle w:val="TableParagraph"/>
              <w:rPr>
                <w:sz w:val="20"/>
              </w:rPr>
            </w:pPr>
            <w:r>
              <w:rPr>
                <w:sz w:val="20"/>
              </w:rPr>
              <w:t>Program</w:t>
            </w:r>
            <w:r>
              <w:rPr>
                <w:spacing w:val="-2"/>
                <w:sz w:val="20"/>
              </w:rPr>
              <w:t xml:space="preserve"> Chair</w:t>
            </w:r>
          </w:p>
        </w:tc>
        <w:tc>
          <w:tcPr>
            <w:tcW w:w="842" w:type="dxa"/>
          </w:tcPr>
          <w:p w14:paraId="5BABC754" w14:textId="77777777" w:rsidR="00025D1D" w:rsidRDefault="00025D1D" w:rsidP="00025D1D">
            <w:pPr>
              <w:pStyle w:val="TableParagraph"/>
              <w:ind w:left="8"/>
              <w:jc w:val="center"/>
              <w:rPr>
                <w:sz w:val="20"/>
              </w:rPr>
            </w:pPr>
            <w:r>
              <w:rPr>
                <w:spacing w:val="-5"/>
                <w:sz w:val="20"/>
              </w:rPr>
              <w:t>No</w:t>
            </w:r>
          </w:p>
        </w:tc>
        <w:tc>
          <w:tcPr>
            <w:tcW w:w="30" w:type="dxa"/>
          </w:tcPr>
          <w:p w14:paraId="3A746D00" w14:textId="77777777" w:rsidR="00025D1D" w:rsidRDefault="00025D1D" w:rsidP="00025D1D">
            <w:pPr>
              <w:pStyle w:val="TableParagraph"/>
              <w:ind w:left="8"/>
              <w:jc w:val="center"/>
              <w:rPr>
                <w:spacing w:val="-5"/>
                <w:sz w:val="20"/>
              </w:rPr>
            </w:pPr>
          </w:p>
        </w:tc>
        <w:tc>
          <w:tcPr>
            <w:tcW w:w="1576" w:type="dxa"/>
          </w:tcPr>
          <w:p w14:paraId="6C9064C0" w14:textId="34FF3F98" w:rsidR="00025D1D" w:rsidRDefault="00025D1D" w:rsidP="00025D1D">
            <w:pPr>
              <w:pStyle w:val="TableParagraph"/>
              <w:ind w:left="8"/>
              <w:jc w:val="center"/>
              <w:rPr>
                <w:spacing w:val="-5"/>
                <w:sz w:val="20"/>
              </w:rPr>
            </w:pPr>
            <w:r w:rsidRPr="008C3537">
              <w:rPr>
                <w:sz w:val="20"/>
              </w:rPr>
              <w:t>Stephen Spletzer</w:t>
            </w:r>
          </w:p>
        </w:tc>
        <w:tc>
          <w:tcPr>
            <w:tcW w:w="1080" w:type="dxa"/>
          </w:tcPr>
          <w:p w14:paraId="5177916B" w14:textId="3F376FFA" w:rsidR="00025D1D" w:rsidRDefault="00025D1D" w:rsidP="00025D1D">
            <w:pPr>
              <w:pStyle w:val="TableParagraph"/>
              <w:ind w:left="8"/>
              <w:jc w:val="center"/>
              <w:rPr>
                <w:spacing w:val="-5"/>
                <w:sz w:val="20"/>
              </w:rPr>
            </w:pPr>
            <w:r w:rsidRPr="008C3537">
              <w:rPr>
                <w:sz w:val="20"/>
              </w:rPr>
              <w:t>Member</w:t>
            </w:r>
          </w:p>
        </w:tc>
        <w:tc>
          <w:tcPr>
            <w:tcW w:w="900" w:type="dxa"/>
          </w:tcPr>
          <w:p w14:paraId="21D8AFD7" w14:textId="4CCFA7C8" w:rsidR="00025D1D" w:rsidRDefault="00025D1D" w:rsidP="00025D1D">
            <w:pPr>
              <w:pStyle w:val="TableParagraph"/>
              <w:ind w:left="8"/>
              <w:jc w:val="center"/>
              <w:rPr>
                <w:spacing w:val="-5"/>
                <w:sz w:val="20"/>
              </w:rPr>
            </w:pPr>
            <w:r w:rsidRPr="008C3537">
              <w:rPr>
                <w:sz w:val="20"/>
              </w:rPr>
              <w:t>Yes</w:t>
            </w:r>
          </w:p>
        </w:tc>
      </w:tr>
      <w:tr w:rsidR="00025D1D" w14:paraId="32A069D7" w14:textId="49D16D60" w:rsidTr="00025D1D">
        <w:trPr>
          <w:trHeight w:val="229"/>
        </w:trPr>
        <w:tc>
          <w:tcPr>
            <w:tcW w:w="1908" w:type="dxa"/>
          </w:tcPr>
          <w:p w14:paraId="0023F3D4" w14:textId="77777777" w:rsidR="00025D1D" w:rsidRDefault="00025D1D" w:rsidP="00025D1D">
            <w:pPr>
              <w:pStyle w:val="TableParagraph"/>
              <w:rPr>
                <w:sz w:val="20"/>
              </w:rPr>
            </w:pPr>
            <w:r>
              <w:rPr>
                <w:sz w:val="20"/>
              </w:rPr>
              <w:t>Janice</w:t>
            </w:r>
            <w:r>
              <w:rPr>
                <w:spacing w:val="-2"/>
                <w:sz w:val="20"/>
              </w:rPr>
              <w:t xml:space="preserve"> Means</w:t>
            </w:r>
          </w:p>
        </w:tc>
        <w:tc>
          <w:tcPr>
            <w:tcW w:w="1574" w:type="dxa"/>
          </w:tcPr>
          <w:p w14:paraId="7E4DB6DF" w14:textId="77777777" w:rsidR="00025D1D" w:rsidRDefault="00025D1D" w:rsidP="00025D1D">
            <w:pPr>
              <w:pStyle w:val="TableParagraph"/>
              <w:rPr>
                <w:sz w:val="20"/>
              </w:rPr>
            </w:pPr>
            <w:r>
              <w:rPr>
                <w:sz w:val="20"/>
              </w:rPr>
              <w:t>Handbook</w:t>
            </w:r>
            <w:r>
              <w:rPr>
                <w:spacing w:val="-3"/>
                <w:sz w:val="20"/>
              </w:rPr>
              <w:t xml:space="preserve"> </w:t>
            </w:r>
            <w:r>
              <w:rPr>
                <w:spacing w:val="-2"/>
                <w:sz w:val="20"/>
              </w:rPr>
              <w:t>Chair</w:t>
            </w:r>
          </w:p>
        </w:tc>
        <w:tc>
          <w:tcPr>
            <w:tcW w:w="842" w:type="dxa"/>
          </w:tcPr>
          <w:p w14:paraId="066D8553" w14:textId="77777777" w:rsidR="00025D1D" w:rsidRDefault="00025D1D" w:rsidP="00025D1D">
            <w:pPr>
              <w:pStyle w:val="TableParagraph"/>
              <w:ind w:left="8"/>
              <w:jc w:val="center"/>
              <w:rPr>
                <w:sz w:val="20"/>
              </w:rPr>
            </w:pPr>
            <w:r>
              <w:rPr>
                <w:spacing w:val="-5"/>
                <w:sz w:val="20"/>
              </w:rPr>
              <w:t>Yes</w:t>
            </w:r>
          </w:p>
        </w:tc>
        <w:tc>
          <w:tcPr>
            <w:tcW w:w="30" w:type="dxa"/>
          </w:tcPr>
          <w:p w14:paraId="12671F2F" w14:textId="77777777" w:rsidR="00025D1D" w:rsidRDefault="00025D1D" w:rsidP="00025D1D">
            <w:pPr>
              <w:pStyle w:val="TableParagraph"/>
              <w:ind w:left="8"/>
              <w:jc w:val="center"/>
              <w:rPr>
                <w:spacing w:val="-5"/>
                <w:sz w:val="20"/>
              </w:rPr>
            </w:pPr>
          </w:p>
        </w:tc>
        <w:tc>
          <w:tcPr>
            <w:tcW w:w="1576" w:type="dxa"/>
          </w:tcPr>
          <w:p w14:paraId="34219EFB" w14:textId="556474F4" w:rsidR="00025D1D" w:rsidRDefault="00025D1D" w:rsidP="00025D1D">
            <w:pPr>
              <w:pStyle w:val="TableParagraph"/>
              <w:ind w:left="8"/>
              <w:jc w:val="center"/>
              <w:rPr>
                <w:spacing w:val="-5"/>
                <w:sz w:val="20"/>
              </w:rPr>
            </w:pPr>
            <w:r w:rsidRPr="008C3537">
              <w:rPr>
                <w:sz w:val="20"/>
              </w:rPr>
              <w:t>Vishnu Reddi</w:t>
            </w:r>
          </w:p>
        </w:tc>
        <w:tc>
          <w:tcPr>
            <w:tcW w:w="1080" w:type="dxa"/>
          </w:tcPr>
          <w:p w14:paraId="1EA692BF" w14:textId="09E7918E" w:rsidR="00025D1D" w:rsidRDefault="00025D1D" w:rsidP="00025D1D">
            <w:pPr>
              <w:pStyle w:val="TableParagraph"/>
              <w:ind w:left="8"/>
              <w:jc w:val="center"/>
              <w:rPr>
                <w:spacing w:val="-5"/>
                <w:sz w:val="20"/>
              </w:rPr>
            </w:pPr>
            <w:r w:rsidRPr="008C3537">
              <w:rPr>
                <w:sz w:val="20"/>
              </w:rPr>
              <w:t>Member</w:t>
            </w:r>
          </w:p>
        </w:tc>
        <w:tc>
          <w:tcPr>
            <w:tcW w:w="900" w:type="dxa"/>
          </w:tcPr>
          <w:p w14:paraId="025DE7DA" w14:textId="13C7B10E" w:rsidR="00025D1D" w:rsidRDefault="00025D1D" w:rsidP="00025D1D">
            <w:pPr>
              <w:pStyle w:val="TableParagraph"/>
              <w:ind w:left="8"/>
              <w:jc w:val="center"/>
              <w:rPr>
                <w:spacing w:val="-5"/>
                <w:sz w:val="20"/>
              </w:rPr>
            </w:pPr>
            <w:r w:rsidRPr="008C3537">
              <w:rPr>
                <w:sz w:val="20"/>
              </w:rPr>
              <w:t>Yes</w:t>
            </w:r>
          </w:p>
        </w:tc>
      </w:tr>
      <w:tr w:rsidR="00025D1D" w14:paraId="46672801" w14:textId="08F24840" w:rsidTr="00025D1D">
        <w:trPr>
          <w:trHeight w:val="229"/>
        </w:trPr>
        <w:tc>
          <w:tcPr>
            <w:tcW w:w="1908" w:type="dxa"/>
          </w:tcPr>
          <w:p w14:paraId="4F0928C8" w14:textId="77777777" w:rsidR="00025D1D" w:rsidRDefault="00025D1D" w:rsidP="00025D1D">
            <w:pPr>
              <w:pStyle w:val="TableParagraph"/>
              <w:rPr>
                <w:sz w:val="20"/>
              </w:rPr>
            </w:pPr>
            <w:r>
              <w:rPr>
                <w:sz w:val="20"/>
              </w:rPr>
              <w:t>Elizabeth</w:t>
            </w:r>
            <w:r>
              <w:rPr>
                <w:spacing w:val="-3"/>
                <w:sz w:val="20"/>
              </w:rPr>
              <w:t xml:space="preserve"> </w:t>
            </w:r>
            <w:r>
              <w:rPr>
                <w:spacing w:val="-2"/>
                <w:sz w:val="20"/>
              </w:rPr>
              <w:t>Jedrlinic</w:t>
            </w:r>
          </w:p>
        </w:tc>
        <w:tc>
          <w:tcPr>
            <w:tcW w:w="1574" w:type="dxa"/>
          </w:tcPr>
          <w:p w14:paraId="2D6E6C08" w14:textId="77777777" w:rsidR="00025D1D" w:rsidRDefault="00025D1D" w:rsidP="00025D1D">
            <w:pPr>
              <w:pStyle w:val="TableParagraph"/>
              <w:rPr>
                <w:sz w:val="20"/>
              </w:rPr>
            </w:pPr>
            <w:r>
              <w:rPr>
                <w:sz w:val="20"/>
              </w:rPr>
              <w:t>Research</w:t>
            </w:r>
            <w:r>
              <w:rPr>
                <w:spacing w:val="-3"/>
                <w:sz w:val="20"/>
              </w:rPr>
              <w:t xml:space="preserve"> </w:t>
            </w:r>
            <w:r>
              <w:rPr>
                <w:spacing w:val="-2"/>
                <w:sz w:val="20"/>
              </w:rPr>
              <w:t>Chair</w:t>
            </w:r>
          </w:p>
        </w:tc>
        <w:tc>
          <w:tcPr>
            <w:tcW w:w="842" w:type="dxa"/>
          </w:tcPr>
          <w:p w14:paraId="00332D8D" w14:textId="77777777" w:rsidR="00025D1D" w:rsidRDefault="00025D1D" w:rsidP="00025D1D">
            <w:pPr>
              <w:pStyle w:val="TableParagraph"/>
              <w:ind w:left="8"/>
              <w:jc w:val="center"/>
              <w:rPr>
                <w:sz w:val="20"/>
              </w:rPr>
            </w:pPr>
            <w:r>
              <w:rPr>
                <w:spacing w:val="-5"/>
                <w:sz w:val="20"/>
              </w:rPr>
              <w:t>Yes</w:t>
            </w:r>
          </w:p>
        </w:tc>
        <w:tc>
          <w:tcPr>
            <w:tcW w:w="30" w:type="dxa"/>
          </w:tcPr>
          <w:p w14:paraId="21F286F8" w14:textId="77777777" w:rsidR="00025D1D" w:rsidRDefault="00025D1D" w:rsidP="00025D1D">
            <w:pPr>
              <w:pStyle w:val="TableParagraph"/>
              <w:ind w:left="8"/>
              <w:jc w:val="center"/>
              <w:rPr>
                <w:spacing w:val="-5"/>
                <w:sz w:val="20"/>
              </w:rPr>
            </w:pPr>
          </w:p>
        </w:tc>
        <w:tc>
          <w:tcPr>
            <w:tcW w:w="1576" w:type="dxa"/>
          </w:tcPr>
          <w:p w14:paraId="1AFDDEB6" w14:textId="6EE02FF6" w:rsidR="00025D1D" w:rsidRDefault="00025D1D" w:rsidP="00025D1D">
            <w:pPr>
              <w:pStyle w:val="TableParagraph"/>
              <w:ind w:left="8"/>
              <w:jc w:val="center"/>
              <w:rPr>
                <w:spacing w:val="-5"/>
                <w:sz w:val="20"/>
              </w:rPr>
            </w:pPr>
            <w:r w:rsidRPr="008C3537">
              <w:rPr>
                <w:sz w:val="20"/>
              </w:rPr>
              <w:t>Zhauyun Zeng</w:t>
            </w:r>
          </w:p>
        </w:tc>
        <w:tc>
          <w:tcPr>
            <w:tcW w:w="1080" w:type="dxa"/>
          </w:tcPr>
          <w:p w14:paraId="69DD2FAD" w14:textId="299CF451" w:rsidR="00025D1D" w:rsidRDefault="00025D1D" w:rsidP="00025D1D">
            <w:pPr>
              <w:pStyle w:val="TableParagraph"/>
              <w:ind w:left="8"/>
              <w:jc w:val="center"/>
              <w:rPr>
                <w:spacing w:val="-5"/>
                <w:sz w:val="20"/>
              </w:rPr>
            </w:pPr>
            <w:r w:rsidRPr="008C3537">
              <w:rPr>
                <w:sz w:val="20"/>
              </w:rPr>
              <w:t>Member</w:t>
            </w:r>
          </w:p>
        </w:tc>
        <w:tc>
          <w:tcPr>
            <w:tcW w:w="900" w:type="dxa"/>
          </w:tcPr>
          <w:p w14:paraId="51CA79B1" w14:textId="05559C53" w:rsidR="00025D1D" w:rsidRDefault="00025D1D" w:rsidP="00025D1D">
            <w:pPr>
              <w:pStyle w:val="TableParagraph"/>
              <w:ind w:left="8"/>
              <w:jc w:val="center"/>
              <w:rPr>
                <w:spacing w:val="-5"/>
                <w:sz w:val="20"/>
              </w:rPr>
            </w:pPr>
            <w:r w:rsidRPr="008C3537">
              <w:rPr>
                <w:sz w:val="20"/>
              </w:rPr>
              <w:t>Yes</w:t>
            </w:r>
          </w:p>
        </w:tc>
      </w:tr>
    </w:tbl>
    <w:p w14:paraId="74B9BB29" w14:textId="4A64FF0B" w:rsidR="002805D6" w:rsidRPr="00A3134F" w:rsidRDefault="00F04A3D" w:rsidP="00F04A3D">
      <w:pPr>
        <w:pStyle w:val="BodyText"/>
        <w:ind w:left="90"/>
      </w:pPr>
      <w:r>
        <w:t>Let</w:t>
      </w:r>
      <w:r>
        <w:rPr>
          <w:spacing w:val="-3"/>
        </w:rPr>
        <w:t xml:space="preserve"> </w:t>
      </w:r>
      <w:r>
        <w:t>us</w:t>
      </w:r>
      <w:r>
        <w:rPr>
          <w:spacing w:val="-3"/>
        </w:rPr>
        <w:t xml:space="preserve"> </w:t>
      </w:r>
      <w:r>
        <w:t>know</w:t>
      </w:r>
      <w:r>
        <w:rPr>
          <w:spacing w:val="-1"/>
        </w:rPr>
        <w:t xml:space="preserve"> </w:t>
      </w:r>
      <w:r>
        <w:t>if</w:t>
      </w:r>
      <w:r>
        <w:rPr>
          <w:spacing w:val="-3"/>
        </w:rPr>
        <w:t xml:space="preserve"> </w:t>
      </w:r>
      <w:r>
        <w:t>you’re</w:t>
      </w:r>
      <w:r>
        <w:rPr>
          <w:spacing w:val="-2"/>
        </w:rPr>
        <w:t xml:space="preserve"> </w:t>
      </w:r>
      <w:r>
        <w:t>interested</w:t>
      </w:r>
      <w:r>
        <w:rPr>
          <w:spacing w:val="-1"/>
        </w:rPr>
        <w:t xml:space="preserve"> </w:t>
      </w:r>
      <w:r>
        <w:t>in</w:t>
      </w:r>
      <w:r>
        <w:rPr>
          <w:spacing w:val="-3"/>
        </w:rPr>
        <w:t xml:space="preserve"> </w:t>
      </w:r>
      <w:r>
        <w:t>becoming</w:t>
      </w:r>
      <w:r>
        <w:rPr>
          <w:spacing w:val="-1"/>
        </w:rPr>
        <w:t xml:space="preserve"> </w:t>
      </w:r>
      <w:r>
        <w:t>a</w:t>
      </w:r>
      <w:r>
        <w:rPr>
          <w:spacing w:val="-3"/>
        </w:rPr>
        <w:t xml:space="preserve"> </w:t>
      </w:r>
      <w:r>
        <w:t>voting</w:t>
      </w:r>
      <w:r>
        <w:rPr>
          <w:spacing w:val="-2"/>
        </w:rPr>
        <w:t xml:space="preserve"> member</w:t>
      </w:r>
    </w:p>
    <w:p w14:paraId="60FFD910" w14:textId="77777777" w:rsidR="00D265CA" w:rsidRDefault="00360C3D">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p>
    <w:p w14:paraId="52371EEA" w14:textId="0905CF1E" w:rsidR="00D265CA" w:rsidRPr="00236A9D" w:rsidRDefault="00360C3D">
      <w:pPr>
        <w:numPr>
          <w:ilvl w:val="1"/>
          <w:numId w:val="1"/>
        </w:numPr>
        <w:tabs>
          <w:tab w:val="left" w:pos="1080"/>
          <w:tab w:val="right" w:pos="9360"/>
        </w:tabs>
        <w:spacing w:before="120"/>
        <w:ind w:left="1080"/>
        <w:rPr>
          <w:rFonts w:ascii="Times New Roman" w:hAnsi="Times New Roman" w:cs="Times New Roman"/>
          <w:b/>
        </w:rPr>
      </w:pPr>
      <w:r w:rsidRPr="00437772">
        <w:rPr>
          <w:rFonts w:ascii="Times New Roman" w:hAnsi="Times New Roman" w:cs="Times New Roman"/>
          <w:b/>
          <w:bCs/>
        </w:rPr>
        <w:t>Program</w:t>
      </w:r>
      <w:r>
        <w:rPr>
          <w:rFonts w:ascii="Times New Roman" w:hAnsi="Times New Roman" w:cs="Times New Roman"/>
        </w:rPr>
        <w:tab/>
      </w:r>
      <w:r w:rsidR="00236A9D" w:rsidRPr="00236A9D">
        <w:rPr>
          <w:rFonts w:ascii="Times New Roman" w:hAnsi="Times New Roman" w:cs="Times New Roman"/>
          <w:b/>
        </w:rPr>
        <w:t>Rezaei</w:t>
      </w:r>
    </w:p>
    <w:p w14:paraId="508B7095" w14:textId="77777777" w:rsidR="00EF15A0" w:rsidRPr="00EF15A0" w:rsidRDefault="00EF15A0" w:rsidP="00EF15A0">
      <w:pPr>
        <w:pStyle w:val="ListParagraph"/>
        <w:numPr>
          <w:ilvl w:val="1"/>
          <w:numId w:val="7"/>
        </w:numPr>
        <w:rPr>
          <w:rFonts w:ascii="Times New Roman" w:hAnsi="Times New Roman" w:cs="Times New Roman"/>
          <w:color w:val="000000" w:themeColor="text1"/>
        </w:rPr>
      </w:pPr>
      <w:r w:rsidRPr="00EF15A0">
        <w:rPr>
          <w:rFonts w:ascii="Times New Roman" w:hAnsi="Times New Roman" w:cs="Times New Roman"/>
          <w:color w:val="000000" w:themeColor="text1"/>
        </w:rPr>
        <w:t>Winter Conference Sessions Developed or Sponsored by TC2.5:</w:t>
      </w:r>
    </w:p>
    <w:p w14:paraId="0FAC0578" w14:textId="77777777" w:rsidR="009E48F0" w:rsidRPr="009E48F0" w:rsidRDefault="009E48F0" w:rsidP="009E48F0">
      <w:pPr>
        <w:pStyle w:val="Heading4"/>
        <w:numPr>
          <w:ilvl w:val="2"/>
          <w:numId w:val="16"/>
        </w:numPr>
        <w:tabs>
          <w:tab w:val="num" w:pos="2160"/>
          <w:tab w:val="left" w:pos="2520"/>
        </w:tabs>
        <w:spacing w:before="119"/>
        <w:ind w:left="2160" w:right="902"/>
        <w:rPr>
          <w:rFonts w:ascii="Times New Roman" w:eastAsia="Times New Roman" w:hAnsi="Times New Roman" w:cs="Times New Roman"/>
          <w:b/>
          <w:bCs/>
          <w:i w:val="0"/>
          <w:iCs w:val="0"/>
          <w:color w:val="000000" w:themeColor="text1"/>
        </w:rPr>
      </w:pPr>
      <w:r w:rsidRPr="009E48F0">
        <w:rPr>
          <w:rFonts w:ascii="Times New Roman" w:eastAsia="Times New Roman" w:hAnsi="Times New Roman" w:cs="Times New Roman"/>
          <w:b/>
          <w:bCs/>
          <w:i w:val="0"/>
          <w:iCs w:val="0"/>
          <w:color w:val="000000" w:themeColor="text1"/>
        </w:rPr>
        <w:lastRenderedPageBreak/>
        <w:t>Seminar 38: Would your building perform satisfactorily during a heatwave or power-blackout?</w:t>
      </w:r>
    </w:p>
    <w:p w14:paraId="555A8AB5" w14:textId="77777777" w:rsidR="009E48F0" w:rsidRPr="009E48F0" w:rsidRDefault="009E48F0" w:rsidP="00B12B48">
      <w:pPr>
        <w:pStyle w:val="BodyText"/>
        <w:spacing w:line="230" w:lineRule="exact"/>
        <w:ind w:left="2160"/>
        <w:rPr>
          <w:color w:val="000000" w:themeColor="text1"/>
          <w:szCs w:val="20"/>
        </w:rPr>
      </w:pPr>
      <w:r w:rsidRPr="009E48F0">
        <w:rPr>
          <w:color w:val="000000" w:themeColor="text1"/>
          <w:szCs w:val="20"/>
        </w:rPr>
        <w:t>Tuesday, February 3</w:t>
      </w:r>
    </w:p>
    <w:p w14:paraId="0D8831DA" w14:textId="77777777" w:rsidR="009E48F0" w:rsidRPr="009E48F0" w:rsidRDefault="009E48F0" w:rsidP="00B12B48">
      <w:pPr>
        <w:pStyle w:val="BodyText"/>
        <w:spacing w:line="230" w:lineRule="exact"/>
        <w:ind w:left="2160"/>
        <w:rPr>
          <w:color w:val="000000" w:themeColor="text1"/>
          <w:szCs w:val="20"/>
        </w:rPr>
      </w:pPr>
      <w:r w:rsidRPr="009E48F0">
        <w:rPr>
          <w:color w:val="000000" w:themeColor="text1"/>
          <w:szCs w:val="20"/>
        </w:rPr>
        <w:t>8:00 AM – 9:30 AM EST</w:t>
      </w:r>
    </w:p>
    <w:p w14:paraId="3CED217B" w14:textId="77777777" w:rsidR="009E48F0" w:rsidRDefault="009E48F0" w:rsidP="00B12B48">
      <w:pPr>
        <w:pStyle w:val="BodyText"/>
        <w:ind w:left="2160"/>
        <w:rPr>
          <w:color w:val="000000" w:themeColor="text1"/>
          <w:szCs w:val="20"/>
        </w:rPr>
      </w:pPr>
      <w:r w:rsidRPr="009E48F0">
        <w:rPr>
          <w:color w:val="000000" w:themeColor="text1"/>
          <w:szCs w:val="20"/>
        </w:rPr>
        <w:t>Caesars Palace Las Vegas, (P), Neopolitan III/IV</w:t>
      </w:r>
    </w:p>
    <w:p w14:paraId="4566D224" w14:textId="6AF8161E" w:rsidR="00B12B48" w:rsidRPr="009E48F0" w:rsidRDefault="00E85BD4" w:rsidP="00B12B48">
      <w:pPr>
        <w:pStyle w:val="Heading4"/>
        <w:numPr>
          <w:ilvl w:val="2"/>
          <w:numId w:val="16"/>
        </w:numPr>
        <w:tabs>
          <w:tab w:val="num" w:pos="2160"/>
          <w:tab w:val="left" w:pos="2520"/>
        </w:tabs>
        <w:spacing w:before="119"/>
        <w:ind w:left="2160" w:right="902"/>
        <w:rPr>
          <w:rFonts w:ascii="Times New Roman" w:eastAsia="Times New Roman" w:hAnsi="Times New Roman" w:cs="Times New Roman"/>
          <w:b/>
          <w:bCs/>
          <w:i w:val="0"/>
          <w:iCs w:val="0"/>
          <w:color w:val="000000" w:themeColor="text1"/>
        </w:rPr>
      </w:pPr>
      <w:r w:rsidRPr="00E85BD4">
        <w:rPr>
          <w:rFonts w:ascii="Times New Roman" w:eastAsia="Times New Roman" w:hAnsi="Times New Roman" w:cs="Times New Roman"/>
          <w:b/>
          <w:bCs/>
          <w:i w:val="0"/>
          <w:iCs w:val="0"/>
          <w:color w:val="000000" w:themeColor="text1"/>
        </w:rPr>
        <w:t>Seminar 39: Decarbonization for different applications such as waste heat harvesting and data center</w:t>
      </w:r>
    </w:p>
    <w:p w14:paraId="14988B05" w14:textId="77777777" w:rsidR="00B12B48" w:rsidRPr="009E48F0" w:rsidRDefault="00B12B48" w:rsidP="00B12B48">
      <w:pPr>
        <w:pStyle w:val="BodyText"/>
        <w:spacing w:line="230" w:lineRule="exact"/>
        <w:ind w:left="2160"/>
        <w:rPr>
          <w:color w:val="000000" w:themeColor="text1"/>
          <w:szCs w:val="20"/>
        </w:rPr>
      </w:pPr>
      <w:r w:rsidRPr="009E48F0">
        <w:rPr>
          <w:color w:val="000000" w:themeColor="text1"/>
          <w:szCs w:val="20"/>
        </w:rPr>
        <w:t>Tuesday, February 3</w:t>
      </w:r>
    </w:p>
    <w:p w14:paraId="66EA70E5" w14:textId="77777777" w:rsidR="00DB747C" w:rsidRPr="00DB747C" w:rsidRDefault="00DB747C" w:rsidP="00DB747C">
      <w:pPr>
        <w:pStyle w:val="BodyText"/>
        <w:spacing w:line="230" w:lineRule="exact"/>
        <w:ind w:left="2160"/>
        <w:rPr>
          <w:color w:val="000000" w:themeColor="text1"/>
          <w:szCs w:val="20"/>
        </w:rPr>
      </w:pPr>
      <w:r w:rsidRPr="00DB747C">
        <w:rPr>
          <w:color w:val="000000" w:themeColor="text1"/>
          <w:szCs w:val="20"/>
        </w:rPr>
        <w:t>9:45 AM – 10:45 AM EST</w:t>
      </w:r>
    </w:p>
    <w:p w14:paraId="6CB62152" w14:textId="4AF9F841" w:rsidR="00B12B48" w:rsidRPr="009E48F0" w:rsidRDefault="00DB747C" w:rsidP="00DB747C">
      <w:pPr>
        <w:pStyle w:val="BodyText"/>
        <w:spacing w:line="230" w:lineRule="exact"/>
        <w:ind w:left="2160"/>
        <w:rPr>
          <w:color w:val="000000" w:themeColor="text1"/>
          <w:szCs w:val="20"/>
        </w:rPr>
      </w:pPr>
      <w:r w:rsidRPr="00DB747C">
        <w:rPr>
          <w:color w:val="000000" w:themeColor="text1"/>
          <w:szCs w:val="20"/>
        </w:rPr>
        <w:t>Caesars Palace Las Vegas, Milano V/VI</w:t>
      </w:r>
    </w:p>
    <w:p w14:paraId="4C605A2F" w14:textId="77777777" w:rsidR="00172048" w:rsidRPr="00172048" w:rsidRDefault="00172048" w:rsidP="00172048">
      <w:pPr>
        <w:pStyle w:val="ListParagraph"/>
        <w:widowControl w:val="0"/>
        <w:numPr>
          <w:ilvl w:val="1"/>
          <w:numId w:val="7"/>
        </w:numPr>
        <w:tabs>
          <w:tab w:val="left" w:pos="1799"/>
        </w:tabs>
        <w:suppressAutoHyphens w:val="0"/>
        <w:autoSpaceDE w:val="0"/>
        <w:autoSpaceDN w:val="0"/>
        <w:spacing w:before="121"/>
        <w:rPr>
          <w:rFonts w:ascii="Times New Roman" w:hAnsi="Times New Roman" w:cs="Times New Roman"/>
          <w:color w:val="000000" w:themeColor="text1"/>
        </w:rPr>
      </w:pPr>
      <w:r w:rsidRPr="00172048">
        <w:rPr>
          <w:rFonts w:ascii="Times New Roman" w:hAnsi="Times New Roman" w:cs="Times New Roman"/>
          <w:color w:val="000000" w:themeColor="text1"/>
        </w:rPr>
        <w:t>Subcommittee meeting update</w:t>
      </w:r>
    </w:p>
    <w:p w14:paraId="17DFB352" w14:textId="77777777" w:rsidR="00623C0D" w:rsidRPr="00623C0D" w:rsidRDefault="00623C0D" w:rsidP="00623C0D">
      <w:pPr>
        <w:pStyle w:val="ListParagraph"/>
        <w:numPr>
          <w:ilvl w:val="1"/>
          <w:numId w:val="7"/>
        </w:numPr>
        <w:rPr>
          <w:rFonts w:ascii="Times New Roman" w:hAnsi="Times New Roman" w:cs="Times New Roman"/>
          <w:color w:val="000000" w:themeColor="text1"/>
        </w:rPr>
      </w:pPr>
      <w:r w:rsidRPr="00623C0D">
        <w:rPr>
          <w:rFonts w:ascii="Times New Roman" w:hAnsi="Times New Roman" w:cs="Times New Roman"/>
          <w:color w:val="000000" w:themeColor="text1"/>
        </w:rPr>
        <w:t>Annual Meeting programs</w:t>
      </w:r>
    </w:p>
    <w:p w14:paraId="3C420902" w14:textId="300A0795" w:rsidR="00172048" w:rsidRDefault="00BB1C25" w:rsidP="00BB1C25">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 xml:space="preserve">For consideration the next Annual Meeting programs </w:t>
      </w:r>
      <w:r w:rsidR="00707930">
        <w:rPr>
          <w:rFonts w:ascii="Times New Roman" w:hAnsi="Times New Roman" w:cs="Times New Roman"/>
          <w:color w:val="000000" w:themeColor="text1"/>
        </w:rPr>
        <w:t>are going to be:</w:t>
      </w:r>
    </w:p>
    <w:p w14:paraId="4899EF66" w14:textId="77777777" w:rsidR="00CE75B4" w:rsidRPr="00CE75B4"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Fundamentals and Applications</w:t>
      </w:r>
    </w:p>
    <w:p w14:paraId="54820301" w14:textId="77777777" w:rsidR="00CE75B4" w:rsidRPr="00CE75B4"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HVC&amp;R Systems and Equipment</w:t>
      </w:r>
    </w:p>
    <w:p w14:paraId="1ABA2D3C" w14:textId="77777777" w:rsidR="00CE75B4" w:rsidRPr="00CE75B4"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Research Summit</w:t>
      </w:r>
    </w:p>
    <w:p w14:paraId="7366118A" w14:textId="77777777" w:rsidR="00CE75B4" w:rsidRPr="00CE75B4"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Workforce Development</w:t>
      </w:r>
    </w:p>
    <w:p w14:paraId="2DBBC48F" w14:textId="77777777" w:rsidR="00CE75B4" w:rsidRPr="00CE75B4"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Ground Source Heat Pumps</w:t>
      </w:r>
    </w:p>
    <w:p w14:paraId="17706B4F" w14:textId="77777777" w:rsidR="00CE75B4" w:rsidRPr="00CE75B4"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Hot Climate Building System Design, Operation &amp; Resilience</w:t>
      </w:r>
    </w:p>
    <w:p w14:paraId="4ED16281" w14:textId="77777777" w:rsidR="00CE75B4" w:rsidRPr="00CE75B4"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AI in Building Design and Construction</w:t>
      </w:r>
    </w:p>
    <w:p w14:paraId="04B5362C" w14:textId="51BCE087" w:rsidR="00707930" w:rsidRDefault="00CE75B4" w:rsidP="00CE75B4">
      <w:pPr>
        <w:pStyle w:val="ListParagraph"/>
        <w:keepNext/>
        <w:numPr>
          <w:ilvl w:val="3"/>
          <w:numId w:val="7"/>
        </w:numPr>
        <w:tabs>
          <w:tab w:val="left" w:pos="360"/>
          <w:tab w:val="right" w:pos="9360"/>
        </w:tabs>
        <w:rPr>
          <w:rFonts w:ascii="Times New Roman" w:hAnsi="Times New Roman" w:cs="Times New Roman"/>
          <w:color w:val="000000" w:themeColor="text1"/>
        </w:rPr>
      </w:pPr>
      <w:r w:rsidRPr="00CE75B4">
        <w:rPr>
          <w:rFonts w:ascii="Times New Roman" w:hAnsi="Times New Roman" w:cs="Times New Roman"/>
          <w:color w:val="000000" w:themeColor="text1"/>
        </w:rPr>
        <w:t>Building Decarbonization</w:t>
      </w:r>
    </w:p>
    <w:p w14:paraId="4116BFDF" w14:textId="2CBF7A6E" w:rsidR="00FD3E24" w:rsidRDefault="00341CE9" w:rsidP="00FD3E24">
      <w:pPr>
        <w:pStyle w:val="ListParagraph"/>
        <w:keepNext/>
        <w:numPr>
          <w:ilvl w:val="2"/>
          <w:numId w:val="7"/>
        </w:numPr>
        <w:tabs>
          <w:tab w:val="left" w:pos="360"/>
          <w:tab w:val="right" w:pos="9360"/>
        </w:tabs>
        <w:rPr>
          <w:rFonts w:ascii="Times New Roman" w:hAnsi="Times New Roman" w:cs="Times New Roman"/>
          <w:color w:val="000000" w:themeColor="text1"/>
        </w:rPr>
      </w:pPr>
      <w:r w:rsidRPr="00341CE9">
        <w:rPr>
          <w:rFonts w:ascii="Times New Roman" w:hAnsi="Times New Roman" w:cs="Times New Roman"/>
          <w:color w:val="000000" w:themeColor="text1"/>
        </w:rPr>
        <w:t>Submissions for Annual meeting in Austin are due:</w:t>
      </w:r>
    </w:p>
    <w:p w14:paraId="68EF95C6" w14:textId="77777777" w:rsidR="007378D1" w:rsidRPr="007378D1" w:rsidRDefault="007378D1" w:rsidP="007378D1">
      <w:pPr>
        <w:pStyle w:val="ListParagraph"/>
        <w:numPr>
          <w:ilvl w:val="3"/>
          <w:numId w:val="7"/>
        </w:numPr>
        <w:rPr>
          <w:rFonts w:ascii="Times New Roman" w:hAnsi="Times New Roman" w:cs="Times New Roman"/>
          <w:color w:val="000000" w:themeColor="text1"/>
        </w:rPr>
      </w:pPr>
      <w:r w:rsidRPr="007378D1">
        <w:rPr>
          <w:rFonts w:ascii="Times New Roman" w:hAnsi="Times New Roman" w:cs="Times New Roman"/>
          <w:color w:val="000000" w:themeColor="text1"/>
        </w:rPr>
        <w:t>Wednesday, February 25, 2026 | Debate, Panel, Seminar, Forum, Workshop, and De-bate Proposals Due</w:t>
      </w:r>
    </w:p>
    <w:p w14:paraId="57D37CA4" w14:textId="2E202EB2" w:rsidR="00341CE9" w:rsidRPr="007378D1" w:rsidRDefault="007378D1" w:rsidP="007378D1">
      <w:pPr>
        <w:pStyle w:val="ListParagraph"/>
        <w:numPr>
          <w:ilvl w:val="3"/>
          <w:numId w:val="7"/>
        </w:numPr>
        <w:rPr>
          <w:rFonts w:ascii="Times New Roman" w:hAnsi="Times New Roman" w:cs="Times New Roman"/>
          <w:color w:val="000000" w:themeColor="text1"/>
        </w:rPr>
      </w:pPr>
      <w:r w:rsidRPr="007378D1">
        <w:rPr>
          <w:rFonts w:ascii="Times New Roman" w:hAnsi="Times New Roman" w:cs="Times New Roman"/>
          <w:color w:val="000000" w:themeColor="text1"/>
        </w:rPr>
        <w:t>Wednesday, February 25, 2026 | Conference Papers Due</w:t>
      </w:r>
    </w:p>
    <w:p w14:paraId="304B32D9" w14:textId="3E6DF5D3" w:rsidR="008E6A3A" w:rsidRDefault="002D5363" w:rsidP="00437772">
      <w:pPr>
        <w:pStyle w:val="ListParagraph"/>
        <w:keepNext/>
        <w:numPr>
          <w:ilvl w:val="1"/>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Request for Program ideas</w:t>
      </w:r>
      <w:r w:rsidR="00551381">
        <w:rPr>
          <w:rFonts w:ascii="Times New Roman" w:hAnsi="Times New Roman" w:cs="Times New Roman"/>
          <w:color w:val="000000" w:themeColor="text1"/>
        </w:rPr>
        <w:t xml:space="preserve"> as an open discussion</w:t>
      </w:r>
      <w:r w:rsidR="00551381">
        <w:rPr>
          <w:rFonts w:ascii="Times New Roman" w:hAnsi="Times New Roman" w:cs="Times New Roman"/>
          <w:color w:val="000000" w:themeColor="text1"/>
        </w:rPr>
        <w:tab/>
      </w:r>
      <w:r w:rsidR="00551381" w:rsidRPr="00013823">
        <w:rPr>
          <w:rFonts w:ascii="Times New Roman" w:hAnsi="Times New Roman" w:cs="Times New Roman"/>
          <w:b/>
        </w:rPr>
        <w:t>Tomlinson</w:t>
      </w:r>
    </w:p>
    <w:p w14:paraId="2A408A29" w14:textId="77777777" w:rsidR="00C51C27" w:rsidRPr="00C51C27" w:rsidRDefault="00C51C27" w:rsidP="00C51C27">
      <w:pPr>
        <w:pStyle w:val="ListParagraph"/>
        <w:keepNext/>
        <w:numPr>
          <w:ilvl w:val="2"/>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 xml:space="preserve">Reach out to chair with ideas for panel/debate </w:t>
      </w:r>
    </w:p>
    <w:p w14:paraId="7759F337" w14:textId="4042B43A" w:rsidR="00416B2E" w:rsidRPr="00C51C27" w:rsidRDefault="00416B2E" w:rsidP="00416B2E">
      <w:pPr>
        <w:pStyle w:val="ListParagraph"/>
        <w:keepNext/>
        <w:numPr>
          <w:ilvl w:val="3"/>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 xml:space="preserve">How </w:t>
      </w:r>
      <w:r>
        <w:rPr>
          <w:rFonts w:ascii="Times New Roman" w:hAnsi="Times New Roman" w:cs="Times New Roman"/>
          <w:color w:val="000000" w:themeColor="text1"/>
        </w:rPr>
        <w:t xml:space="preserve">do </w:t>
      </w:r>
      <w:r w:rsidRPr="00C51C27">
        <w:rPr>
          <w:rFonts w:ascii="Times New Roman" w:hAnsi="Times New Roman" w:cs="Times New Roman"/>
          <w:color w:val="000000" w:themeColor="text1"/>
        </w:rPr>
        <w:t>arch</w:t>
      </w:r>
      <w:r>
        <w:rPr>
          <w:rFonts w:ascii="Times New Roman" w:hAnsi="Times New Roman" w:cs="Times New Roman"/>
          <w:color w:val="000000" w:themeColor="text1"/>
        </w:rPr>
        <w:t xml:space="preserve">itects and </w:t>
      </w:r>
      <w:r w:rsidRPr="00C51C27">
        <w:rPr>
          <w:rFonts w:ascii="Times New Roman" w:hAnsi="Times New Roman" w:cs="Times New Roman"/>
          <w:color w:val="000000" w:themeColor="text1"/>
        </w:rPr>
        <w:t xml:space="preserve">engineers use </w:t>
      </w:r>
      <w:r>
        <w:rPr>
          <w:rFonts w:ascii="Times New Roman" w:hAnsi="Times New Roman" w:cs="Times New Roman"/>
          <w:color w:val="000000" w:themeColor="text1"/>
        </w:rPr>
        <w:t>climatic data</w:t>
      </w:r>
      <w:r w:rsidRPr="00C51C27">
        <w:rPr>
          <w:rFonts w:ascii="Times New Roman" w:hAnsi="Times New Roman" w:cs="Times New Roman"/>
          <w:color w:val="000000" w:themeColor="text1"/>
        </w:rPr>
        <w:t xml:space="preserve"> </w:t>
      </w:r>
    </w:p>
    <w:p w14:paraId="6DB53DDE" w14:textId="77777777" w:rsidR="00416B2E" w:rsidRPr="00C51C27" w:rsidRDefault="00416B2E" w:rsidP="00416B2E">
      <w:pPr>
        <w:pStyle w:val="ListParagraph"/>
        <w:keepNext/>
        <w:numPr>
          <w:ilvl w:val="3"/>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Where to find climatic data</w:t>
      </w:r>
    </w:p>
    <w:p w14:paraId="090100E5" w14:textId="77777777" w:rsidR="00C51C27" w:rsidRPr="00C51C27" w:rsidRDefault="00C51C27" w:rsidP="00C51C27">
      <w:pPr>
        <w:pStyle w:val="ListParagraph"/>
        <w:keepNext/>
        <w:numPr>
          <w:ilvl w:val="2"/>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Ideas around AI and Datacenter</w:t>
      </w:r>
    </w:p>
    <w:p w14:paraId="068BF4F0" w14:textId="77777777" w:rsidR="00C51C27" w:rsidRPr="00C51C27" w:rsidRDefault="00C51C27" w:rsidP="00C51C27">
      <w:pPr>
        <w:pStyle w:val="ListParagraph"/>
        <w:keepNext/>
        <w:numPr>
          <w:ilvl w:val="2"/>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 xml:space="preserve">Mohhamed asked about if these Decarb seminars if they also address building envelope. </w:t>
      </w:r>
    </w:p>
    <w:p w14:paraId="02E6205D" w14:textId="77777777" w:rsidR="00C51C27" w:rsidRPr="00C51C27" w:rsidRDefault="00C51C27" w:rsidP="00C51C27">
      <w:pPr>
        <w:pStyle w:val="ListParagraph"/>
        <w:keepNext/>
        <w:numPr>
          <w:ilvl w:val="2"/>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Janice/Phillip – One item from handbook is that the national building code of Canada in 2025 edition, in it there is Future forecasting data of temperatures and wind loads. Design data with a minimum/maximum approach for designing the worst-case projection instead of looking at historic data. It’s a model code.  Nominating Phillip to speak (maybe)</w:t>
      </w:r>
    </w:p>
    <w:p w14:paraId="51743FD0" w14:textId="28D0E179" w:rsidR="00C51C27" w:rsidRPr="00C51C27" w:rsidRDefault="00C51C27" w:rsidP="00C51C27">
      <w:pPr>
        <w:pStyle w:val="ListParagraph"/>
        <w:keepNext/>
        <w:numPr>
          <w:ilvl w:val="2"/>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When coming up with ideas and programs be thoughtful of speakers and backup speakers, Just in-case.</w:t>
      </w:r>
    </w:p>
    <w:p w14:paraId="73C0F8F6" w14:textId="627594F1" w:rsidR="00C51C27" w:rsidRPr="00C51C27" w:rsidRDefault="00C51C27" w:rsidP="00C51C27">
      <w:pPr>
        <w:pStyle w:val="ListParagraph"/>
        <w:keepNext/>
        <w:numPr>
          <w:ilvl w:val="2"/>
          <w:numId w:val="7"/>
        </w:numPr>
        <w:tabs>
          <w:tab w:val="left" w:pos="360"/>
          <w:tab w:val="right" w:pos="9360"/>
        </w:tabs>
        <w:rPr>
          <w:rFonts w:ascii="Times New Roman" w:hAnsi="Times New Roman" w:cs="Times New Roman"/>
          <w:color w:val="000000" w:themeColor="text1"/>
        </w:rPr>
      </w:pPr>
      <w:r w:rsidRPr="00C51C27">
        <w:rPr>
          <w:rFonts w:ascii="Times New Roman" w:hAnsi="Times New Roman" w:cs="Times New Roman"/>
          <w:color w:val="000000" w:themeColor="text1"/>
        </w:rPr>
        <w:t>A program to discuss the New handbook chapter</w:t>
      </w:r>
      <w:r w:rsidR="004441F1">
        <w:rPr>
          <w:rFonts w:ascii="Times New Roman" w:hAnsi="Times New Roman" w:cs="Times New Roman"/>
          <w:color w:val="000000" w:themeColor="text1"/>
        </w:rPr>
        <w:t xml:space="preserve"> and the </w:t>
      </w:r>
      <w:r w:rsidR="004441F1" w:rsidRPr="00C51C27">
        <w:rPr>
          <w:rFonts w:ascii="Times New Roman" w:hAnsi="Times New Roman" w:cs="Times New Roman"/>
          <w:color w:val="000000" w:themeColor="text1"/>
        </w:rPr>
        <w:t>position statement</w:t>
      </w:r>
      <w:r w:rsidRPr="00C51C27">
        <w:rPr>
          <w:rFonts w:ascii="Times New Roman" w:hAnsi="Times New Roman" w:cs="Times New Roman"/>
          <w:color w:val="000000" w:themeColor="text1"/>
        </w:rPr>
        <w:t xml:space="preserve"> suggest</w:t>
      </w:r>
      <w:r w:rsidR="004441F1">
        <w:rPr>
          <w:rFonts w:ascii="Times New Roman" w:hAnsi="Times New Roman" w:cs="Times New Roman"/>
          <w:color w:val="000000" w:themeColor="text1"/>
        </w:rPr>
        <w:t>ed</w:t>
      </w:r>
      <w:r w:rsidRPr="00C51C27">
        <w:rPr>
          <w:rFonts w:ascii="Times New Roman" w:hAnsi="Times New Roman" w:cs="Times New Roman"/>
          <w:color w:val="000000" w:themeColor="text1"/>
        </w:rPr>
        <w:t xml:space="preserve"> </w:t>
      </w:r>
      <w:r w:rsidR="00EF743F">
        <w:rPr>
          <w:rFonts w:ascii="Times New Roman" w:hAnsi="Times New Roman" w:cs="Times New Roman"/>
          <w:color w:val="000000" w:themeColor="text1"/>
        </w:rPr>
        <w:t xml:space="preserve">by </w:t>
      </w:r>
      <w:r w:rsidRPr="00C51C27">
        <w:rPr>
          <w:rFonts w:ascii="Times New Roman" w:hAnsi="Times New Roman" w:cs="Times New Roman"/>
          <w:color w:val="000000" w:themeColor="text1"/>
        </w:rPr>
        <w:t>Janice</w:t>
      </w:r>
    </w:p>
    <w:p w14:paraId="612C9CEF" w14:textId="77777777" w:rsidR="00862D0E" w:rsidRDefault="00C51C27" w:rsidP="008F30D8">
      <w:pPr>
        <w:pStyle w:val="ListParagraph"/>
        <w:keepNext/>
        <w:numPr>
          <w:ilvl w:val="2"/>
          <w:numId w:val="7"/>
        </w:numPr>
        <w:tabs>
          <w:tab w:val="left" w:pos="360"/>
          <w:tab w:val="right" w:pos="9360"/>
        </w:tabs>
        <w:rPr>
          <w:rFonts w:ascii="Times New Roman" w:hAnsi="Times New Roman" w:cs="Times New Roman"/>
          <w:color w:val="000000" w:themeColor="text1"/>
        </w:rPr>
      </w:pPr>
      <w:r w:rsidRPr="00862D0E">
        <w:rPr>
          <w:rFonts w:ascii="Times New Roman" w:hAnsi="Times New Roman" w:cs="Times New Roman"/>
          <w:color w:val="000000" w:themeColor="text1"/>
        </w:rPr>
        <w:t>Idea to translate climatic data to include Humidity as a data point</w:t>
      </w:r>
      <w:r w:rsidR="00862D0E">
        <w:rPr>
          <w:rFonts w:ascii="Times New Roman" w:hAnsi="Times New Roman" w:cs="Times New Roman"/>
          <w:color w:val="000000" w:themeColor="text1"/>
        </w:rPr>
        <w:tab/>
      </w:r>
    </w:p>
    <w:p w14:paraId="2A8A7809" w14:textId="52C16AD7" w:rsidR="0010563D" w:rsidRPr="00862D0E" w:rsidRDefault="00C51C27" w:rsidP="00862D0E">
      <w:pPr>
        <w:pStyle w:val="ListParagraph"/>
        <w:keepNext/>
        <w:numPr>
          <w:ilvl w:val="3"/>
          <w:numId w:val="7"/>
        </w:numPr>
        <w:tabs>
          <w:tab w:val="left" w:pos="360"/>
          <w:tab w:val="right" w:pos="9360"/>
        </w:tabs>
        <w:rPr>
          <w:rFonts w:ascii="Times New Roman" w:hAnsi="Times New Roman" w:cs="Times New Roman"/>
          <w:color w:val="000000" w:themeColor="text1"/>
        </w:rPr>
      </w:pPr>
      <w:r w:rsidRPr="00862D0E">
        <w:rPr>
          <w:rFonts w:ascii="Times New Roman" w:hAnsi="Times New Roman" w:cs="Times New Roman"/>
          <w:color w:val="000000" w:themeColor="text1"/>
        </w:rPr>
        <w:t>Wet bulb is part of design conditions historically.  Seminar 38 does address this specific issue.</w:t>
      </w:r>
    </w:p>
    <w:p w14:paraId="27A9EAA0" w14:textId="39BE1967" w:rsidR="00D265CA" w:rsidRPr="00750BBC" w:rsidRDefault="00360C3D">
      <w:pPr>
        <w:numPr>
          <w:ilvl w:val="1"/>
          <w:numId w:val="1"/>
        </w:numPr>
        <w:tabs>
          <w:tab w:val="left" w:pos="1080"/>
          <w:tab w:val="right" w:pos="9360"/>
        </w:tabs>
        <w:spacing w:before="120"/>
        <w:ind w:left="1080"/>
        <w:rPr>
          <w:rFonts w:ascii="Times New Roman" w:hAnsi="Times New Roman" w:cs="Times New Roman"/>
        </w:rPr>
      </w:pPr>
      <w:r w:rsidRPr="00437772">
        <w:rPr>
          <w:rFonts w:ascii="Times New Roman" w:hAnsi="Times New Roman" w:cs="Times New Roman"/>
          <w:b/>
          <w:bCs/>
        </w:rPr>
        <w:t>Research</w:t>
      </w:r>
      <w:r>
        <w:rPr>
          <w:rFonts w:ascii="Times New Roman" w:hAnsi="Times New Roman" w:cs="Times New Roman"/>
        </w:rPr>
        <w:tab/>
      </w:r>
      <w:r w:rsidR="00EE30D6" w:rsidRPr="00EE30D6">
        <w:rPr>
          <w:rFonts w:ascii="Times New Roman" w:hAnsi="Times New Roman" w:cs="Times New Roman"/>
          <w:b/>
        </w:rPr>
        <w:t>Jedrlinic</w:t>
      </w:r>
    </w:p>
    <w:p w14:paraId="6A32D49A" w14:textId="77777777" w:rsidR="0097193E" w:rsidRPr="00C9749A" w:rsidRDefault="0097193E" w:rsidP="0097193E">
      <w:pPr>
        <w:pStyle w:val="ListParagraph"/>
        <w:widowControl w:val="0"/>
        <w:numPr>
          <w:ilvl w:val="1"/>
          <w:numId w:val="1"/>
        </w:numPr>
        <w:tabs>
          <w:tab w:val="left" w:pos="1799"/>
        </w:tabs>
        <w:suppressAutoHyphens w:val="0"/>
        <w:autoSpaceDE w:val="0"/>
        <w:autoSpaceDN w:val="0"/>
        <w:spacing w:before="118"/>
      </w:pPr>
      <w:r w:rsidRPr="00C9749A">
        <w:t>RP-1947,</w:t>
      </w:r>
      <w:r w:rsidRPr="00C9749A">
        <w:rPr>
          <w:spacing w:val="-4"/>
        </w:rPr>
        <w:t xml:space="preserve"> </w:t>
      </w:r>
      <w:r w:rsidRPr="00C9749A">
        <w:t>Projected</w:t>
      </w:r>
      <w:r w:rsidRPr="00C9749A">
        <w:rPr>
          <w:spacing w:val="-3"/>
        </w:rPr>
        <w:t xml:space="preserve"> </w:t>
      </w:r>
      <w:r w:rsidRPr="00C9749A">
        <w:t>Climatic</w:t>
      </w:r>
      <w:r w:rsidRPr="00C9749A">
        <w:rPr>
          <w:spacing w:val="-3"/>
        </w:rPr>
        <w:t xml:space="preserve"> </w:t>
      </w:r>
      <w:r w:rsidRPr="00C9749A">
        <w:t>Data</w:t>
      </w:r>
      <w:r w:rsidRPr="00C9749A">
        <w:rPr>
          <w:spacing w:val="-4"/>
        </w:rPr>
        <w:t xml:space="preserve"> </w:t>
      </w:r>
      <w:r w:rsidRPr="00C9749A">
        <w:t>Research</w:t>
      </w:r>
      <w:r w:rsidRPr="00C9749A">
        <w:rPr>
          <w:spacing w:val="-3"/>
        </w:rPr>
        <w:t xml:space="preserve"> </w:t>
      </w:r>
      <w:r w:rsidRPr="00C9749A">
        <w:rPr>
          <w:spacing w:val="-2"/>
        </w:rPr>
        <w:t>(Crawley)</w:t>
      </w:r>
    </w:p>
    <w:p w14:paraId="440017E1" w14:textId="77777777" w:rsidR="005743AF" w:rsidRDefault="0097193E" w:rsidP="005743AF">
      <w:pPr>
        <w:pStyle w:val="ListParagraph"/>
        <w:keepNext/>
        <w:numPr>
          <w:ilvl w:val="2"/>
          <w:numId w:val="7"/>
        </w:numPr>
        <w:tabs>
          <w:tab w:val="left" w:pos="360"/>
          <w:tab w:val="right" w:pos="9360"/>
        </w:tabs>
        <w:rPr>
          <w:rFonts w:ascii="Times New Roman" w:hAnsi="Times New Roman" w:cs="Times New Roman"/>
          <w:color w:val="000000" w:themeColor="text1"/>
        </w:rPr>
      </w:pPr>
      <w:r w:rsidRPr="005743AF">
        <w:rPr>
          <w:rFonts w:ascii="Times New Roman" w:hAnsi="Times New Roman" w:cs="Times New Roman"/>
          <w:color w:val="000000" w:themeColor="text1"/>
        </w:rPr>
        <w:t>Underway, First meeting was in Dec</w:t>
      </w:r>
      <w:r w:rsidRPr="005743AF">
        <w:rPr>
          <w:rFonts w:ascii="Times New Roman" w:hAnsi="Times New Roman" w:cs="Times New Roman"/>
          <w:color w:val="000000" w:themeColor="text1"/>
        </w:rPr>
        <w:t>ember.</w:t>
      </w:r>
      <w:r w:rsidRPr="005743AF">
        <w:rPr>
          <w:rFonts w:ascii="Times New Roman" w:hAnsi="Times New Roman" w:cs="Times New Roman"/>
          <w:color w:val="000000" w:themeColor="text1"/>
        </w:rPr>
        <w:t xml:space="preserve"> </w:t>
      </w:r>
      <w:r w:rsidRPr="005743AF">
        <w:rPr>
          <w:rFonts w:ascii="Times New Roman" w:hAnsi="Times New Roman" w:cs="Times New Roman"/>
          <w:color w:val="000000" w:themeColor="text1"/>
        </w:rPr>
        <w:t>F</w:t>
      </w:r>
      <w:r w:rsidRPr="005743AF">
        <w:rPr>
          <w:rFonts w:ascii="Times New Roman" w:hAnsi="Times New Roman" w:cs="Times New Roman"/>
          <w:color w:val="000000" w:themeColor="text1"/>
        </w:rPr>
        <w:t>ollow up meeting in March</w:t>
      </w:r>
    </w:p>
    <w:p w14:paraId="655BC971" w14:textId="62968884" w:rsidR="0097193E" w:rsidRPr="005743AF" w:rsidRDefault="0097193E" w:rsidP="005743AF">
      <w:pPr>
        <w:pStyle w:val="ListParagraph"/>
        <w:keepNext/>
        <w:numPr>
          <w:ilvl w:val="2"/>
          <w:numId w:val="7"/>
        </w:numPr>
        <w:tabs>
          <w:tab w:val="left" w:pos="360"/>
          <w:tab w:val="right" w:pos="9360"/>
        </w:tabs>
        <w:rPr>
          <w:rFonts w:ascii="Times New Roman" w:hAnsi="Times New Roman" w:cs="Times New Roman"/>
          <w:color w:val="000000" w:themeColor="text1"/>
        </w:rPr>
      </w:pPr>
      <w:r w:rsidRPr="005743AF">
        <w:rPr>
          <w:rFonts w:ascii="Times New Roman" w:hAnsi="Times New Roman" w:cs="Times New Roman"/>
          <w:color w:val="000000" w:themeColor="text1"/>
        </w:rPr>
        <w:t>Changing title to RP 1947 - Climate change driven extreme temperature effects map for efficiency and resilience map of heat pump technology</w:t>
      </w:r>
    </w:p>
    <w:p w14:paraId="0D4BE486" w14:textId="31F14A2E" w:rsidR="0097193E" w:rsidRPr="005743AF" w:rsidRDefault="0097193E" w:rsidP="005743AF">
      <w:pPr>
        <w:pStyle w:val="ListParagraph"/>
        <w:keepNext/>
        <w:numPr>
          <w:ilvl w:val="2"/>
          <w:numId w:val="7"/>
        </w:numPr>
        <w:tabs>
          <w:tab w:val="left" w:pos="360"/>
          <w:tab w:val="right" w:pos="9360"/>
        </w:tabs>
        <w:rPr>
          <w:rFonts w:ascii="Times New Roman" w:hAnsi="Times New Roman" w:cs="Times New Roman"/>
          <w:color w:val="000000" w:themeColor="text1"/>
        </w:rPr>
      </w:pPr>
      <w:r w:rsidRPr="005743AF">
        <w:rPr>
          <w:rFonts w:ascii="Times New Roman" w:hAnsi="Times New Roman" w:cs="Times New Roman"/>
          <w:color w:val="000000" w:themeColor="text1"/>
        </w:rPr>
        <w:t>The c</w:t>
      </w:r>
      <w:r w:rsidRPr="005743AF">
        <w:rPr>
          <w:rFonts w:ascii="Times New Roman" w:hAnsi="Times New Roman" w:cs="Times New Roman"/>
          <w:color w:val="000000" w:themeColor="text1"/>
        </w:rPr>
        <w:t xml:space="preserve">ontract </w:t>
      </w:r>
      <w:r w:rsidRPr="005743AF">
        <w:rPr>
          <w:rFonts w:ascii="Times New Roman" w:hAnsi="Times New Roman" w:cs="Times New Roman"/>
          <w:color w:val="000000" w:themeColor="text1"/>
        </w:rPr>
        <w:t xml:space="preserve">has been </w:t>
      </w:r>
      <w:r w:rsidRPr="005743AF">
        <w:rPr>
          <w:rFonts w:ascii="Times New Roman" w:hAnsi="Times New Roman" w:cs="Times New Roman"/>
          <w:color w:val="000000" w:themeColor="text1"/>
        </w:rPr>
        <w:t>re-established. First task is completed</w:t>
      </w:r>
    </w:p>
    <w:p w14:paraId="338A8E72" w14:textId="04C23486" w:rsidR="0097193E" w:rsidRPr="005743AF" w:rsidRDefault="0097193E" w:rsidP="005743AF">
      <w:pPr>
        <w:pStyle w:val="ListParagraph"/>
        <w:keepNext/>
        <w:numPr>
          <w:ilvl w:val="2"/>
          <w:numId w:val="7"/>
        </w:numPr>
        <w:tabs>
          <w:tab w:val="left" w:pos="360"/>
          <w:tab w:val="right" w:pos="9360"/>
        </w:tabs>
        <w:rPr>
          <w:rFonts w:ascii="Times New Roman" w:hAnsi="Times New Roman" w:cs="Times New Roman"/>
          <w:color w:val="000000" w:themeColor="text1"/>
        </w:rPr>
      </w:pPr>
      <w:r w:rsidRPr="005743AF">
        <w:rPr>
          <w:rFonts w:ascii="Times New Roman" w:hAnsi="Times New Roman" w:cs="Times New Roman"/>
          <w:color w:val="000000" w:themeColor="text1"/>
        </w:rPr>
        <w:t>PMS meetings are open just Email Dr</w:t>
      </w:r>
      <w:r w:rsidRPr="005743AF">
        <w:rPr>
          <w:rFonts w:ascii="Times New Roman" w:hAnsi="Times New Roman" w:cs="Times New Roman"/>
          <w:color w:val="000000" w:themeColor="text1"/>
        </w:rPr>
        <w:t>u Cra</w:t>
      </w:r>
      <w:r w:rsidR="00C9749A" w:rsidRPr="005743AF">
        <w:rPr>
          <w:rFonts w:ascii="Times New Roman" w:hAnsi="Times New Roman" w:cs="Times New Roman"/>
          <w:color w:val="000000" w:themeColor="text1"/>
        </w:rPr>
        <w:t>wley</w:t>
      </w:r>
      <w:r w:rsidRPr="005743AF">
        <w:rPr>
          <w:rFonts w:ascii="Times New Roman" w:hAnsi="Times New Roman" w:cs="Times New Roman"/>
          <w:color w:val="000000" w:themeColor="text1"/>
        </w:rPr>
        <w:t xml:space="preserve"> for invite</w:t>
      </w:r>
    </w:p>
    <w:p w14:paraId="658773DE" w14:textId="4A1F8750" w:rsidR="0097193E" w:rsidRPr="00DA1996" w:rsidRDefault="0097193E" w:rsidP="0097193E">
      <w:pPr>
        <w:pStyle w:val="ListParagraph"/>
        <w:widowControl w:val="0"/>
        <w:numPr>
          <w:ilvl w:val="1"/>
          <w:numId w:val="1"/>
        </w:numPr>
        <w:tabs>
          <w:tab w:val="left" w:pos="1799"/>
        </w:tabs>
        <w:suppressAutoHyphens w:val="0"/>
        <w:autoSpaceDE w:val="0"/>
        <w:autoSpaceDN w:val="0"/>
        <w:spacing w:before="120"/>
      </w:pPr>
      <w:r>
        <w:t>New</w:t>
      </w:r>
      <w:r>
        <w:rPr>
          <w:spacing w:val="-4"/>
        </w:rPr>
        <w:t xml:space="preserve"> </w:t>
      </w:r>
      <w:r>
        <w:t>RTAR</w:t>
      </w:r>
      <w:r>
        <w:rPr>
          <w:spacing w:val="-5"/>
        </w:rPr>
        <w:t xml:space="preserve"> </w:t>
      </w:r>
      <w:r>
        <w:t>for</w:t>
      </w:r>
      <w:r>
        <w:rPr>
          <w:spacing w:val="-2"/>
        </w:rPr>
        <w:t xml:space="preserve"> </w:t>
      </w:r>
      <w:r>
        <w:t>Carbon</w:t>
      </w:r>
      <w:r>
        <w:rPr>
          <w:spacing w:val="-4"/>
        </w:rPr>
        <w:t xml:space="preserve"> </w:t>
      </w:r>
      <w:r>
        <w:t>Sequestration,</w:t>
      </w:r>
      <w:r>
        <w:rPr>
          <w:spacing w:val="-3"/>
        </w:rPr>
        <w:t xml:space="preserve"> </w:t>
      </w:r>
      <w:r>
        <w:rPr>
          <w:spacing w:val="-2"/>
        </w:rPr>
        <w:t>(</w:t>
      </w:r>
      <w:r w:rsidR="005743AF" w:rsidRPr="005743AF">
        <w:rPr>
          <w:spacing w:val="-2"/>
        </w:rPr>
        <w:t>Akinawloyin</w:t>
      </w:r>
      <w:r>
        <w:rPr>
          <w:spacing w:val="-2"/>
        </w:rPr>
        <w:t>/Means)</w:t>
      </w:r>
    </w:p>
    <w:p w14:paraId="1874FE4B" w14:textId="252A4AC4" w:rsidR="0097193E" w:rsidRPr="005743AF" w:rsidRDefault="0097193E" w:rsidP="005743AF">
      <w:pPr>
        <w:pStyle w:val="ListParagraph"/>
        <w:keepNext/>
        <w:numPr>
          <w:ilvl w:val="2"/>
          <w:numId w:val="7"/>
        </w:numPr>
        <w:tabs>
          <w:tab w:val="left" w:pos="360"/>
          <w:tab w:val="right" w:pos="9360"/>
        </w:tabs>
        <w:rPr>
          <w:rFonts w:ascii="Times New Roman" w:hAnsi="Times New Roman" w:cs="Times New Roman"/>
          <w:color w:val="000000" w:themeColor="text1"/>
        </w:rPr>
      </w:pPr>
      <w:r w:rsidRPr="005743AF">
        <w:rPr>
          <w:rFonts w:ascii="Times New Roman" w:hAnsi="Times New Roman" w:cs="Times New Roman"/>
          <w:color w:val="000000" w:themeColor="text1"/>
        </w:rPr>
        <w:t>Joe Norris and Michael (online) have taken the lead on creating RTAR submission</w:t>
      </w:r>
    </w:p>
    <w:p w14:paraId="5B4C3346" w14:textId="06CAD87E" w:rsidR="0097193E" w:rsidRPr="005743AF" w:rsidRDefault="00CC2455" w:rsidP="005743AF">
      <w:pPr>
        <w:pStyle w:val="ListParagraph"/>
        <w:keepNext/>
        <w:numPr>
          <w:ilvl w:val="2"/>
          <w:numId w:val="7"/>
        </w:numPr>
        <w:tabs>
          <w:tab w:val="left" w:pos="360"/>
          <w:tab w:val="right" w:pos="9360"/>
        </w:tabs>
        <w:rPr>
          <w:rFonts w:ascii="Times New Roman" w:hAnsi="Times New Roman" w:cs="Times New Roman"/>
          <w:color w:val="000000" w:themeColor="text1"/>
        </w:rPr>
      </w:pPr>
      <w:r w:rsidRPr="005743AF">
        <w:rPr>
          <w:rFonts w:ascii="Times New Roman" w:hAnsi="Times New Roman" w:cs="Times New Roman"/>
          <w:color w:val="000000" w:themeColor="text1"/>
        </w:rPr>
        <w:t>The team is a</w:t>
      </w:r>
      <w:r w:rsidR="0097193E" w:rsidRPr="005743AF">
        <w:rPr>
          <w:rFonts w:ascii="Times New Roman" w:hAnsi="Times New Roman" w:cs="Times New Roman"/>
          <w:color w:val="000000" w:themeColor="text1"/>
        </w:rPr>
        <w:t xml:space="preserve">sking for any additional volunteers </w:t>
      </w:r>
    </w:p>
    <w:p w14:paraId="7E74C42A" w14:textId="1765A40E" w:rsidR="00CF6F7B" w:rsidRPr="002321BE" w:rsidRDefault="002321BE" w:rsidP="00A119D5">
      <w:pPr>
        <w:pStyle w:val="ListParagraph"/>
        <w:widowControl w:val="0"/>
        <w:numPr>
          <w:ilvl w:val="1"/>
          <w:numId w:val="1"/>
        </w:numPr>
        <w:tabs>
          <w:tab w:val="left" w:pos="1080"/>
          <w:tab w:val="left" w:pos="1799"/>
          <w:tab w:val="right" w:pos="9360"/>
        </w:tabs>
        <w:suppressAutoHyphens w:val="0"/>
        <w:autoSpaceDE w:val="0"/>
        <w:autoSpaceDN w:val="0"/>
        <w:spacing w:before="120"/>
      </w:pPr>
      <w:r w:rsidRPr="002321BE">
        <w:t xml:space="preserve">As </w:t>
      </w:r>
      <w:r w:rsidRPr="002321BE">
        <w:t>Elizabeth Jedrlinic</w:t>
      </w:r>
      <w:r w:rsidRPr="002321BE">
        <w:t xml:space="preserve"> </w:t>
      </w:r>
      <w:r>
        <w:t>is moving to be the next TC</w:t>
      </w:r>
      <w:r w:rsidR="0097193E" w:rsidRPr="002321BE">
        <w:t xml:space="preserve"> Chair </w:t>
      </w:r>
      <w:r w:rsidR="005743AF">
        <w:t xml:space="preserve">we are </w:t>
      </w:r>
      <w:r w:rsidR="0097193E" w:rsidRPr="002321BE">
        <w:t xml:space="preserve">asking for </w:t>
      </w:r>
      <w:r w:rsidR="005743AF">
        <w:t xml:space="preserve">a </w:t>
      </w:r>
      <w:r w:rsidR="0097193E" w:rsidRPr="002321BE">
        <w:t>New Research Chair volunteer</w:t>
      </w:r>
    </w:p>
    <w:p w14:paraId="3C9ABA04" w14:textId="3C54FC86" w:rsidR="00D265CA" w:rsidRPr="00DE374A" w:rsidRDefault="00360C3D">
      <w:pPr>
        <w:keepNext/>
        <w:numPr>
          <w:ilvl w:val="1"/>
          <w:numId w:val="1"/>
        </w:numPr>
        <w:tabs>
          <w:tab w:val="left" w:pos="1080"/>
          <w:tab w:val="right" w:pos="9360"/>
        </w:tabs>
        <w:spacing w:before="120"/>
        <w:ind w:left="1080"/>
        <w:rPr>
          <w:rFonts w:ascii="Times New Roman" w:hAnsi="Times New Roman" w:cs="Times New Roman"/>
        </w:rPr>
      </w:pPr>
      <w:r w:rsidRPr="001B6023">
        <w:rPr>
          <w:rFonts w:ascii="Times New Roman" w:hAnsi="Times New Roman" w:cs="Times New Roman"/>
          <w:b/>
          <w:bCs/>
        </w:rPr>
        <w:lastRenderedPageBreak/>
        <w:t>Standards</w:t>
      </w:r>
      <w:r>
        <w:rPr>
          <w:rFonts w:ascii="Times New Roman" w:hAnsi="Times New Roman" w:cs="Times New Roman"/>
          <w:b/>
        </w:rPr>
        <w:tab/>
      </w:r>
      <w:r w:rsidR="00492374" w:rsidRPr="00492374">
        <w:rPr>
          <w:rFonts w:ascii="Times New Roman" w:hAnsi="Times New Roman" w:cs="Times New Roman"/>
          <w:b/>
        </w:rPr>
        <w:t>Galasso</w:t>
      </w:r>
    </w:p>
    <w:p w14:paraId="6CBA6979" w14:textId="77777777" w:rsidR="004B5927" w:rsidRPr="004B5927" w:rsidRDefault="004B5927" w:rsidP="004B5927">
      <w:pPr>
        <w:numPr>
          <w:ilvl w:val="1"/>
          <w:numId w:val="1"/>
        </w:numPr>
        <w:tabs>
          <w:tab w:val="left" w:pos="1080"/>
          <w:tab w:val="right" w:pos="9360"/>
        </w:tabs>
        <w:spacing w:before="120"/>
        <w:rPr>
          <w:rFonts w:ascii="Times New Roman" w:hAnsi="Times New Roman" w:cs="Times New Roman"/>
          <w:color w:val="000000" w:themeColor="text1"/>
        </w:rPr>
      </w:pPr>
      <w:r w:rsidRPr="004B5927">
        <w:rPr>
          <w:rFonts w:ascii="Times New Roman" w:hAnsi="Times New Roman" w:cs="Times New Roman"/>
          <w:color w:val="000000" w:themeColor="text1"/>
        </w:rPr>
        <w:t>Subcommittee meeting update</w:t>
      </w:r>
    </w:p>
    <w:p w14:paraId="466D357A" w14:textId="77777777" w:rsidR="004B5927" w:rsidRPr="004B5927" w:rsidRDefault="004B5927" w:rsidP="004B5927">
      <w:pPr>
        <w:numPr>
          <w:ilvl w:val="1"/>
          <w:numId w:val="1"/>
        </w:numPr>
        <w:tabs>
          <w:tab w:val="left" w:pos="1080"/>
          <w:tab w:val="right" w:pos="9360"/>
        </w:tabs>
        <w:spacing w:before="120"/>
        <w:rPr>
          <w:rFonts w:ascii="Times New Roman" w:hAnsi="Times New Roman" w:cs="Times New Roman"/>
          <w:color w:val="000000" w:themeColor="text1"/>
        </w:rPr>
      </w:pPr>
      <w:r w:rsidRPr="004B5927">
        <w:rPr>
          <w:rFonts w:ascii="Times New Roman" w:hAnsi="Times New Roman" w:cs="Times New Roman"/>
          <w:color w:val="000000" w:themeColor="text1"/>
        </w:rPr>
        <w:t>Current Standards: None (Still)</w:t>
      </w:r>
    </w:p>
    <w:p w14:paraId="16DF06A5" w14:textId="288F9AC4" w:rsidR="00D265CA" w:rsidRPr="0049668D" w:rsidRDefault="00360C3D">
      <w:pPr>
        <w:numPr>
          <w:ilvl w:val="1"/>
          <w:numId w:val="1"/>
        </w:numPr>
        <w:tabs>
          <w:tab w:val="left" w:pos="1080"/>
          <w:tab w:val="right" w:pos="9360"/>
        </w:tabs>
        <w:spacing w:before="120"/>
        <w:ind w:left="1080"/>
        <w:rPr>
          <w:rFonts w:ascii="Times New Roman" w:hAnsi="Times New Roman" w:cs="Times New Roman"/>
        </w:rPr>
      </w:pPr>
      <w:r w:rsidRPr="001B6023">
        <w:rPr>
          <w:rFonts w:ascii="Times New Roman" w:hAnsi="Times New Roman" w:cs="Times New Roman"/>
          <w:b/>
          <w:bCs/>
        </w:rPr>
        <w:t>Handbook</w:t>
      </w:r>
      <w:r w:rsidR="009E0651" w:rsidRPr="009E0651">
        <w:rPr>
          <w:rFonts w:ascii="Times New Roman" w:hAnsi="Times New Roman" w:cs="Times New Roman"/>
          <w:b/>
          <w:bCs/>
        </w:rPr>
        <w:t>, (Fundamentals) Chapter 36 Global Climate Change</w:t>
      </w:r>
      <w:r>
        <w:rPr>
          <w:rFonts w:ascii="Times New Roman" w:hAnsi="Times New Roman" w:cs="Times New Roman"/>
          <w:b/>
        </w:rPr>
        <w:tab/>
      </w:r>
      <w:r w:rsidR="00013823">
        <w:rPr>
          <w:rFonts w:ascii="Times New Roman" w:hAnsi="Times New Roman" w:cs="Times New Roman"/>
          <w:b/>
        </w:rPr>
        <w:t>Means</w:t>
      </w:r>
    </w:p>
    <w:p w14:paraId="222C57F0" w14:textId="77777777" w:rsidR="006D3A58" w:rsidRPr="006D3A58" w:rsidRDefault="006D3A58" w:rsidP="006D3A58">
      <w:pPr>
        <w:pStyle w:val="ListParagraph"/>
        <w:keepNext/>
        <w:numPr>
          <w:ilvl w:val="1"/>
          <w:numId w:val="7"/>
        </w:numPr>
        <w:tabs>
          <w:tab w:val="left" w:pos="360"/>
          <w:tab w:val="right" w:pos="9360"/>
        </w:tabs>
        <w:rPr>
          <w:rFonts w:ascii="Times New Roman" w:hAnsi="Times New Roman" w:cs="Times New Roman"/>
          <w:color w:val="000000" w:themeColor="text1"/>
        </w:rPr>
      </w:pPr>
      <w:r w:rsidRPr="006D3A58">
        <w:rPr>
          <w:rFonts w:ascii="Times New Roman" w:hAnsi="Times New Roman" w:cs="Times New Roman"/>
          <w:color w:val="000000" w:themeColor="text1"/>
        </w:rPr>
        <w:t>Subcommittee meeting update</w:t>
      </w:r>
    </w:p>
    <w:p w14:paraId="1A366091" w14:textId="77777777" w:rsidR="006D3A58" w:rsidRPr="006D3A58" w:rsidRDefault="006D3A58" w:rsidP="006D3A58">
      <w:pPr>
        <w:pStyle w:val="ListParagraph"/>
        <w:keepNext/>
        <w:numPr>
          <w:ilvl w:val="2"/>
          <w:numId w:val="7"/>
        </w:numPr>
        <w:tabs>
          <w:tab w:val="left" w:pos="360"/>
          <w:tab w:val="right" w:pos="9360"/>
        </w:tabs>
        <w:rPr>
          <w:rFonts w:ascii="Times New Roman" w:hAnsi="Times New Roman" w:cs="Times New Roman"/>
          <w:color w:val="000000" w:themeColor="text1"/>
        </w:rPr>
      </w:pPr>
      <w:r w:rsidRPr="006D3A58">
        <w:rPr>
          <w:rFonts w:ascii="Times New Roman" w:hAnsi="Times New Roman" w:cs="Times New Roman"/>
          <w:color w:val="000000" w:themeColor="text1"/>
        </w:rPr>
        <w:t>Due: 7/31/2028</w:t>
      </w:r>
    </w:p>
    <w:p w14:paraId="33234E01" w14:textId="7F47B5CE" w:rsidR="006D3A58" w:rsidRPr="006D3A58" w:rsidRDefault="005F2921" w:rsidP="006D3A58">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 xml:space="preserve">From </w:t>
      </w:r>
      <w:r w:rsidR="006D3A58" w:rsidRPr="006D3A58">
        <w:rPr>
          <w:rFonts w:ascii="Times New Roman" w:hAnsi="Times New Roman" w:cs="Times New Roman"/>
          <w:color w:val="000000" w:themeColor="text1"/>
        </w:rPr>
        <w:t xml:space="preserve">June of ’26 to ’27 </w:t>
      </w:r>
      <w:r>
        <w:rPr>
          <w:rFonts w:ascii="Times New Roman" w:hAnsi="Times New Roman" w:cs="Times New Roman"/>
          <w:color w:val="000000" w:themeColor="text1"/>
        </w:rPr>
        <w:t xml:space="preserve">we </w:t>
      </w:r>
      <w:r w:rsidR="006D3A58" w:rsidRPr="006D3A58">
        <w:rPr>
          <w:rFonts w:ascii="Times New Roman" w:hAnsi="Times New Roman" w:cs="Times New Roman"/>
          <w:color w:val="000000" w:themeColor="text1"/>
        </w:rPr>
        <w:t>will be revising</w:t>
      </w:r>
      <w:r>
        <w:rPr>
          <w:rFonts w:ascii="Times New Roman" w:hAnsi="Times New Roman" w:cs="Times New Roman"/>
          <w:color w:val="000000" w:themeColor="text1"/>
        </w:rPr>
        <w:t xml:space="preserve"> for next publication</w:t>
      </w:r>
    </w:p>
    <w:p w14:paraId="6C744019" w14:textId="77777777" w:rsidR="006D3A58" w:rsidRPr="006D3A58" w:rsidRDefault="006D3A58" w:rsidP="005F2921">
      <w:pPr>
        <w:pStyle w:val="ListParagraph"/>
        <w:keepNext/>
        <w:numPr>
          <w:ilvl w:val="1"/>
          <w:numId w:val="7"/>
        </w:numPr>
        <w:tabs>
          <w:tab w:val="left" w:pos="360"/>
          <w:tab w:val="right" w:pos="9360"/>
        </w:tabs>
        <w:rPr>
          <w:rFonts w:ascii="Times New Roman" w:hAnsi="Times New Roman" w:cs="Times New Roman"/>
          <w:color w:val="000000" w:themeColor="text1"/>
        </w:rPr>
      </w:pPr>
      <w:r w:rsidRPr="006D3A58">
        <w:rPr>
          <w:rFonts w:ascii="Times New Roman" w:hAnsi="Times New Roman" w:cs="Times New Roman"/>
          <w:color w:val="000000" w:themeColor="text1"/>
        </w:rPr>
        <w:t>ASHRAE Published handbook in Feb of 2025</w:t>
      </w:r>
    </w:p>
    <w:p w14:paraId="42CBE0B7" w14:textId="42C11280" w:rsidR="006D3A58" w:rsidRPr="006D3A58" w:rsidRDefault="005F2921" w:rsidP="005F2921">
      <w:pPr>
        <w:pStyle w:val="ListParagraph"/>
        <w:keepNext/>
        <w:numPr>
          <w:ilvl w:val="1"/>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We are a</w:t>
      </w:r>
      <w:r w:rsidR="006D3A58" w:rsidRPr="006D3A58">
        <w:rPr>
          <w:rFonts w:ascii="Times New Roman" w:hAnsi="Times New Roman" w:cs="Times New Roman"/>
          <w:color w:val="000000" w:themeColor="text1"/>
        </w:rPr>
        <w:t>sking for everyone to read the chapter and make/submit comments about updates or changes. Brainstorming new ideas. Feel free to email Jmeans@Ltech</w:t>
      </w:r>
    </w:p>
    <w:p w14:paraId="131441B9" w14:textId="77777777" w:rsidR="00691C28" w:rsidRDefault="005F2921" w:rsidP="005901D9">
      <w:pPr>
        <w:pStyle w:val="ListParagraph"/>
        <w:keepNext/>
        <w:numPr>
          <w:ilvl w:val="2"/>
          <w:numId w:val="7"/>
        </w:numPr>
        <w:tabs>
          <w:tab w:val="left" w:pos="360"/>
          <w:tab w:val="right" w:pos="9360"/>
        </w:tabs>
        <w:ind w:left="1980"/>
        <w:rPr>
          <w:rFonts w:ascii="Times New Roman" w:hAnsi="Times New Roman" w:cs="Times New Roman"/>
          <w:color w:val="000000" w:themeColor="text1"/>
        </w:rPr>
      </w:pPr>
      <w:r w:rsidRPr="00691C28">
        <w:rPr>
          <w:rFonts w:ascii="Times New Roman" w:hAnsi="Times New Roman" w:cs="Times New Roman"/>
          <w:color w:val="000000" w:themeColor="text1"/>
        </w:rPr>
        <w:t>A concern for the future is that m</w:t>
      </w:r>
      <w:r w:rsidR="006D3A58" w:rsidRPr="00691C28">
        <w:rPr>
          <w:rFonts w:ascii="Times New Roman" w:hAnsi="Times New Roman" w:cs="Times New Roman"/>
          <w:color w:val="000000" w:themeColor="text1"/>
        </w:rPr>
        <w:t>any of the source data website from the US government are no longer available or sharing the same data.</w:t>
      </w:r>
    </w:p>
    <w:p w14:paraId="22789A09" w14:textId="05DD3A5A" w:rsidR="006D3A58" w:rsidRPr="00691C28" w:rsidRDefault="00FC7658" w:rsidP="005901D9">
      <w:pPr>
        <w:pStyle w:val="ListParagraph"/>
        <w:keepNext/>
        <w:numPr>
          <w:ilvl w:val="2"/>
          <w:numId w:val="7"/>
        </w:numPr>
        <w:tabs>
          <w:tab w:val="left" w:pos="360"/>
          <w:tab w:val="right" w:pos="9360"/>
        </w:tabs>
        <w:ind w:left="1980"/>
        <w:rPr>
          <w:rFonts w:ascii="Times New Roman" w:hAnsi="Times New Roman" w:cs="Times New Roman"/>
          <w:color w:val="000000" w:themeColor="text1"/>
        </w:rPr>
      </w:pPr>
      <w:r w:rsidRPr="00691C28">
        <w:rPr>
          <w:rFonts w:ascii="Times New Roman" w:hAnsi="Times New Roman" w:cs="Times New Roman"/>
          <w:color w:val="000000" w:themeColor="text1"/>
        </w:rPr>
        <w:t>Beth</w:t>
      </w:r>
      <w:r w:rsidR="008371B1" w:rsidRPr="00691C28">
        <w:rPr>
          <w:rFonts w:ascii="Times New Roman" w:hAnsi="Times New Roman" w:cs="Times New Roman"/>
          <w:color w:val="000000" w:themeColor="text1"/>
        </w:rPr>
        <w:t xml:space="preserve"> said that</w:t>
      </w:r>
      <w:r w:rsidR="004F23BF" w:rsidRPr="00691C28">
        <w:rPr>
          <w:rFonts w:ascii="Times New Roman" w:hAnsi="Times New Roman" w:cs="Times New Roman"/>
          <w:color w:val="000000" w:themeColor="text1"/>
        </w:rPr>
        <w:t>,</w:t>
      </w:r>
      <w:r w:rsidR="008371B1" w:rsidRPr="00691C28">
        <w:rPr>
          <w:rFonts w:ascii="Times New Roman" w:hAnsi="Times New Roman" w:cs="Times New Roman"/>
          <w:color w:val="000000" w:themeColor="text1"/>
        </w:rPr>
        <w:t xml:space="preserve"> although</w:t>
      </w:r>
      <w:r w:rsidR="009E2629" w:rsidRPr="00691C28">
        <w:rPr>
          <w:rFonts w:ascii="Times New Roman" w:hAnsi="Times New Roman" w:cs="Times New Roman"/>
          <w:color w:val="000000" w:themeColor="text1"/>
        </w:rPr>
        <w:t xml:space="preserve"> she is </w:t>
      </w:r>
      <w:r w:rsidRPr="00691C28">
        <w:rPr>
          <w:rFonts w:ascii="Times New Roman" w:hAnsi="Times New Roman" w:cs="Times New Roman"/>
          <w:color w:val="000000" w:themeColor="text1"/>
        </w:rPr>
        <w:t>not a climatologist</w:t>
      </w:r>
      <w:r w:rsidR="004F23BF" w:rsidRPr="00691C28">
        <w:rPr>
          <w:rFonts w:ascii="Times New Roman" w:hAnsi="Times New Roman" w:cs="Times New Roman"/>
          <w:color w:val="000000" w:themeColor="text1"/>
        </w:rPr>
        <w:t>,</w:t>
      </w:r>
      <w:r w:rsidRPr="00691C28">
        <w:rPr>
          <w:rFonts w:ascii="Times New Roman" w:hAnsi="Times New Roman" w:cs="Times New Roman"/>
          <w:color w:val="000000" w:themeColor="text1"/>
        </w:rPr>
        <w:t xml:space="preserve"> </w:t>
      </w:r>
      <w:r w:rsidR="009E2629" w:rsidRPr="00691C28">
        <w:rPr>
          <w:rFonts w:ascii="Times New Roman" w:hAnsi="Times New Roman" w:cs="Times New Roman"/>
          <w:color w:val="000000" w:themeColor="text1"/>
        </w:rPr>
        <w:t xml:space="preserve">she had any idea and where </w:t>
      </w:r>
      <w:r w:rsidRPr="00691C28">
        <w:rPr>
          <w:rFonts w:ascii="Times New Roman" w:hAnsi="Times New Roman" w:cs="Times New Roman"/>
          <w:color w:val="000000" w:themeColor="text1"/>
        </w:rPr>
        <w:t>we did not have a sustainability section of the chapter</w:t>
      </w:r>
      <w:r w:rsidR="009E2629" w:rsidRPr="00691C28">
        <w:rPr>
          <w:rFonts w:ascii="Times New Roman" w:hAnsi="Times New Roman" w:cs="Times New Roman"/>
          <w:color w:val="000000" w:themeColor="text1"/>
        </w:rPr>
        <w:t xml:space="preserve"> previously </w:t>
      </w:r>
      <w:r w:rsidR="004F23BF" w:rsidRPr="00691C28">
        <w:rPr>
          <w:rFonts w:ascii="Times New Roman" w:hAnsi="Times New Roman" w:cs="Times New Roman"/>
          <w:color w:val="000000" w:themeColor="text1"/>
        </w:rPr>
        <w:t xml:space="preserve">with </w:t>
      </w:r>
      <w:r w:rsidR="00691C28" w:rsidRPr="00691C28">
        <w:rPr>
          <w:rFonts w:ascii="Times New Roman" w:hAnsi="Times New Roman" w:cs="Times New Roman"/>
          <w:color w:val="000000" w:themeColor="text1"/>
        </w:rPr>
        <w:t xml:space="preserve">effort and help from the whole team we now do. </w:t>
      </w:r>
      <w:r w:rsidR="009E2629" w:rsidRPr="00691C28">
        <w:rPr>
          <w:rFonts w:ascii="Times New Roman" w:hAnsi="Times New Roman" w:cs="Times New Roman"/>
          <w:color w:val="000000" w:themeColor="text1"/>
        </w:rPr>
        <w:t xml:space="preserve"> </w:t>
      </w:r>
    </w:p>
    <w:p w14:paraId="1D006649" w14:textId="77777777" w:rsidR="00586D9B" w:rsidRDefault="006D3A58" w:rsidP="00586D9B">
      <w:pPr>
        <w:pStyle w:val="ListParagraph"/>
        <w:keepNext/>
        <w:numPr>
          <w:ilvl w:val="1"/>
          <w:numId w:val="7"/>
        </w:numPr>
        <w:tabs>
          <w:tab w:val="left" w:pos="360"/>
          <w:tab w:val="right" w:pos="9360"/>
        </w:tabs>
        <w:rPr>
          <w:rFonts w:ascii="Times New Roman" w:hAnsi="Times New Roman" w:cs="Times New Roman"/>
          <w:color w:val="000000" w:themeColor="text1"/>
        </w:rPr>
      </w:pPr>
      <w:r w:rsidRPr="006D3A58">
        <w:rPr>
          <w:rFonts w:ascii="Times New Roman" w:hAnsi="Times New Roman" w:cs="Times New Roman"/>
          <w:color w:val="000000" w:themeColor="text1"/>
        </w:rPr>
        <w:t xml:space="preserve">Handbook Training session – chapters are moving between different books. See </w:t>
      </w:r>
      <w:r w:rsidR="00954170">
        <w:rPr>
          <w:rFonts w:ascii="Times New Roman" w:hAnsi="Times New Roman" w:cs="Times New Roman"/>
          <w:color w:val="000000" w:themeColor="text1"/>
        </w:rPr>
        <w:t>Appendix A.</w:t>
      </w:r>
      <w:r w:rsidRPr="006D3A58">
        <w:rPr>
          <w:rFonts w:ascii="Times New Roman" w:hAnsi="Times New Roman" w:cs="Times New Roman"/>
          <w:color w:val="000000" w:themeColor="text1"/>
        </w:rPr>
        <w:t xml:space="preserve"> </w:t>
      </w:r>
    </w:p>
    <w:p w14:paraId="152B29F3" w14:textId="617090FB" w:rsidR="006D3A58" w:rsidRPr="00586D9B" w:rsidRDefault="00586D9B" w:rsidP="00586D9B">
      <w:pPr>
        <w:pStyle w:val="ListParagraph"/>
        <w:keepNext/>
        <w:numPr>
          <w:ilvl w:val="1"/>
          <w:numId w:val="7"/>
        </w:numPr>
        <w:tabs>
          <w:tab w:val="left" w:pos="360"/>
          <w:tab w:val="right" w:pos="9360"/>
        </w:tabs>
        <w:rPr>
          <w:rFonts w:ascii="Times New Roman" w:hAnsi="Times New Roman" w:cs="Times New Roman"/>
          <w:color w:val="000000" w:themeColor="text1"/>
        </w:rPr>
      </w:pPr>
      <w:r w:rsidRPr="00586D9B">
        <w:rPr>
          <w:rFonts w:ascii="Times New Roman" w:hAnsi="Times New Roman" w:cs="Times New Roman"/>
          <w:color w:val="000000" w:themeColor="text1"/>
        </w:rPr>
        <w:t>Let’s</w:t>
      </w:r>
      <w:r w:rsidR="006D3A58" w:rsidRPr="00586D9B">
        <w:rPr>
          <w:rFonts w:ascii="Times New Roman" w:hAnsi="Times New Roman" w:cs="Times New Roman"/>
          <w:color w:val="000000" w:themeColor="text1"/>
        </w:rPr>
        <w:t xml:space="preserve"> bring climate sciences info to our members even as it is being lost from other resources</w:t>
      </w:r>
    </w:p>
    <w:p w14:paraId="050E9D98" w14:textId="6D1D0469" w:rsidR="00D265CA" w:rsidRPr="00586D9B" w:rsidRDefault="00360C3D">
      <w:pPr>
        <w:numPr>
          <w:ilvl w:val="1"/>
          <w:numId w:val="1"/>
        </w:numPr>
        <w:tabs>
          <w:tab w:val="left" w:pos="1080"/>
          <w:tab w:val="right" w:pos="9360"/>
        </w:tabs>
        <w:spacing w:before="120"/>
        <w:ind w:left="1077" w:hanging="357"/>
        <w:rPr>
          <w:rFonts w:ascii="Times New Roman" w:hAnsi="Times New Roman" w:cs="Times New Roman"/>
        </w:rPr>
      </w:pPr>
      <w:r w:rsidRPr="00586D9B">
        <w:rPr>
          <w:rFonts w:ascii="Times New Roman" w:hAnsi="Times New Roman" w:cs="Times New Roman"/>
          <w:b/>
          <w:bCs/>
        </w:rPr>
        <w:t>Website</w:t>
      </w:r>
      <w:r>
        <w:rPr>
          <w:rFonts w:ascii="Times New Roman" w:hAnsi="Times New Roman" w:cs="Times New Roman"/>
        </w:rPr>
        <w:tab/>
      </w:r>
      <w:r w:rsidR="00A9765B" w:rsidRPr="00A9765B">
        <w:rPr>
          <w:rFonts w:ascii="Times New Roman" w:hAnsi="Times New Roman" w:cs="Times New Roman"/>
          <w:b/>
        </w:rPr>
        <w:t>Alfonso</w:t>
      </w:r>
    </w:p>
    <w:p w14:paraId="4003E211" w14:textId="4E257546" w:rsidR="00586D9B" w:rsidRPr="00586D9B" w:rsidRDefault="005A4F9E" w:rsidP="00586D9B">
      <w:pPr>
        <w:pStyle w:val="ListParagraph"/>
        <w:keepNext/>
        <w:numPr>
          <w:ilvl w:val="1"/>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 xml:space="preserve">Uploaded Chapter handbook </w:t>
      </w:r>
      <w:r w:rsidR="00966867">
        <w:rPr>
          <w:rFonts w:ascii="Times New Roman" w:hAnsi="Times New Roman" w:cs="Times New Roman"/>
          <w:color w:val="000000" w:themeColor="text1"/>
        </w:rPr>
        <w:t xml:space="preserve">and other </w:t>
      </w:r>
      <w:r>
        <w:rPr>
          <w:rFonts w:ascii="Times New Roman" w:hAnsi="Times New Roman" w:cs="Times New Roman"/>
          <w:color w:val="000000" w:themeColor="text1"/>
        </w:rPr>
        <w:t>information</w:t>
      </w:r>
      <w:r w:rsidR="00966867">
        <w:rPr>
          <w:rFonts w:ascii="Times New Roman" w:hAnsi="Times New Roman" w:cs="Times New Roman"/>
          <w:color w:val="000000" w:themeColor="text1"/>
        </w:rPr>
        <w:t xml:space="preserve"> from Janice Means</w:t>
      </w:r>
    </w:p>
    <w:p w14:paraId="4A543022" w14:textId="77777777" w:rsidR="00811689" w:rsidRPr="00811689" w:rsidRDefault="00811689" w:rsidP="00811689">
      <w:pPr>
        <w:keepNext/>
        <w:numPr>
          <w:ilvl w:val="0"/>
          <w:numId w:val="1"/>
        </w:numPr>
        <w:tabs>
          <w:tab w:val="left" w:pos="360"/>
          <w:tab w:val="left" w:pos="720"/>
          <w:tab w:val="right" w:pos="9360"/>
        </w:tabs>
        <w:spacing w:before="240"/>
        <w:ind w:left="360"/>
        <w:rPr>
          <w:rFonts w:ascii="Times New Roman" w:hAnsi="Times New Roman" w:cs="Times New Roman"/>
          <w:b/>
        </w:rPr>
      </w:pPr>
      <w:r w:rsidRPr="00811689">
        <w:rPr>
          <w:rFonts w:ascii="Times New Roman" w:hAnsi="Times New Roman" w:cs="Times New Roman"/>
          <w:b/>
        </w:rPr>
        <w:t>Liaison Reports</w:t>
      </w:r>
    </w:p>
    <w:p w14:paraId="7F01BA60" w14:textId="2CAA39B6" w:rsidR="00817911" w:rsidRPr="00586D9B" w:rsidRDefault="00817911" w:rsidP="00817911">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b/>
          <w:bCs/>
        </w:rPr>
        <w:t>CEBD</w:t>
      </w:r>
      <w:r>
        <w:rPr>
          <w:rFonts w:ascii="Times New Roman" w:hAnsi="Times New Roman" w:cs="Times New Roman"/>
        </w:rPr>
        <w:tab/>
      </w:r>
      <w:r w:rsidR="00633A78" w:rsidRPr="00633A78">
        <w:rPr>
          <w:rFonts w:ascii="Times New Roman" w:hAnsi="Times New Roman" w:cs="Times New Roman"/>
          <w:b/>
        </w:rPr>
        <w:t>Brown/Rastogi</w:t>
      </w:r>
    </w:p>
    <w:p w14:paraId="7FA04EA7" w14:textId="54DDE46D" w:rsidR="00D77A4E" w:rsidRDefault="006821D5" w:rsidP="006821D5">
      <w:pPr>
        <w:pStyle w:val="ListParagraph"/>
        <w:numPr>
          <w:ilvl w:val="1"/>
          <w:numId w:val="7"/>
        </w:numPr>
        <w:rPr>
          <w:rFonts w:ascii="Times New Roman" w:hAnsi="Times New Roman" w:cs="Times New Roman"/>
          <w:color w:val="000000" w:themeColor="text1"/>
        </w:rPr>
      </w:pPr>
      <w:r>
        <w:rPr>
          <w:rFonts w:ascii="Times New Roman" w:hAnsi="Times New Roman" w:cs="Times New Roman"/>
          <w:color w:val="000000" w:themeColor="text1"/>
        </w:rPr>
        <w:t>M</w:t>
      </w:r>
      <w:r w:rsidRPr="006821D5">
        <w:rPr>
          <w:rFonts w:ascii="Times New Roman" w:hAnsi="Times New Roman" w:cs="Times New Roman"/>
          <w:color w:val="000000" w:themeColor="text1"/>
        </w:rPr>
        <w:t xml:space="preserve">eeting date moved, all info </w:t>
      </w:r>
      <w:r w:rsidR="00D77A4E">
        <w:rPr>
          <w:rFonts w:ascii="Times New Roman" w:hAnsi="Times New Roman" w:cs="Times New Roman"/>
          <w:color w:val="000000" w:themeColor="text1"/>
        </w:rPr>
        <w:t xml:space="preserve">is </w:t>
      </w:r>
      <w:r w:rsidRPr="006821D5">
        <w:rPr>
          <w:rFonts w:ascii="Times New Roman" w:hAnsi="Times New Roman" w:cs="Times New Roman"/>
          <w:color w:val="000000" w:themeColor="text1"/>
        </w:rPr>
        <w:t xml:space="preserve">on </w:t>
      </w:r>
      <w:r w:rsidR="00D77A4E">
        <w:rPr>
          <w:rFonts w:ascii="Times New Roman" w:hAnsi="Times New Roman" w:cs="Times New Roman"/>
          <w:color w:val="000000" w:themeColor="text1"/>
        </w:rPr>
        <w:t>ASHRAE</w:t>
      </w:r>
      <w:r w:rsidRPr="006821D5">
        <w:rPr>
          <w:rFonts w:ascii="Times New Roman" w:hAnsi="Times New Roman" w:cs="Times New Roman"/>
          <w:color w:val="000000" w:themeColor="text1"/>
        </w:rPr>
        <w:t xml:space="preserve"> web site (</w:t>
      </w:r>
      <w:hyperlink r:id="rId12" w:history="1">
        <w:r w:rsidR="00D77A4E" w:rsidRPr="003A0D76">
          <w:rPr>
            <w:rStyle w:val="Hyperlink"/>
            <w:rFonts w:ascii="Times New Roman" w:hAnsi="Times New Roman" w:cs="Times New Roman"/>
          </w:rPr>
          <w:t>decarb@ahsrae.org</w:t>
        </w:r>
      </w:hyperlink>
      <w:r w:rsidRPr="006821D5">
        <w:rPr>
          <w:rFonts w:ascii="Times New Roman" w:hAnsi="Times New Roman" w:cs="Times New Roman"/>
          <w:color w:val="000000" w:themeColor="text1"/>
        </w:rPr>
        <w:t>)</w:t>
      </w:r>
      <w:r w:rsidR="00D77A4E">
        <w:rPr>
          <w:rFonts w:ascii="Times New Roman" w:hAnsi="Times New Roman" w:cs="Times New Roman"/>
          <w:color w:val="000000" w:themeColor="text1"/>
        </w:rPr>
        <w:t>.</w:t>
      </w:r>
    </w:p>
    <w:p w14:paraId="619DD4EF" w14:textId="72A395DC" w:rsidR="00810608" w:rsidRDefault="006821D5" w:rsidP="00D77A4E">
      <w:pPr>
        <w:pStyle w:val="ListParagraph"/>
        <w:numPr>
          <w:ilvl w:val="2"/>
          <w:numId w:val="7"/>
        </w:numPr>
        <w:rPr>
          <w:rFonts w:ascii="Times New Roman" w:hAnsi="Times New Roman" w:cs="Times New Roman"/>
          <w:color w:val="000000" w:themeColor="text1"/>
        </w:rPr>
      </w:pPr>
      <w:r w:rsidRPr="006821D5">
        <w:rPr>
          <w:rFonts w:ascii="Times New Roman" w:hAnsi="Times New Roman" w:cs="Times New Roman"/>
          <w:color w:val="000000" w:themeColor="text1"/>
        </w:rPr>
        <w:t xml:space="preserve">Workshops </w:t>
      </w:r>
      <w:r w:rsidR="00D77A4E">
        <w:rPr>
          <w:rFonts w:ascii="Times New Roman" w:hAnsi="Times New Roman" w:cs="Times New Roman"/>
          <w:color w:val="000000" w:themeColor="text1"/>
        </w:rPr>
        <w:t xml:space="preserve">this year </w:t>
      </w:r>
      <w:r w:rsidRPr="006821D5">
        <w:rPr>
          <w:rFonts w:ascii="Times New Roman" w:hAnsi="Times New Roman" w:cs="Times New Roman"/>
          <w:color w:val="000000" w:themeColor="text1"/>
        </w:rPr>
        <w:t>in Kenya and India</w:t>
      </w:r>
    </w:p>
    <w:p w14:paraId="4373F065" w14:textId="77777777" w:rsidR="009D7E4A" w:rsidRDefault="009D7E4A" w:rsidP="009D7E4A">
      <w:pPr>
        <w:numPr>
          <w:ilvl w:val="1"/>
          <w:numId w:val="1"/>
        </w:numPr>
        <w:tabs>
          <w:tab w:val="left" w:pos="1080"/>
          <w:tab w:val="right" w:pos="9360"/>
        </w:tabs>
        <w:spacing w:before="120"/>
        <w:ind w:left="1077" w:hanging="357"/>
        <w:rPr>
          <w:rFonts w:ascii="Times New Roman" w:hAnsi="Times New Roman" w:cs="Times New Roman"/>
          <w:b/>
          <w:bCs/>
        </w:rPr>
      </w:pPr>
      <w:r w:rsidRPr="009D7E4A">
        <w:rPr>
          <w:rFonts w:ascii="Times New Roman" w:hAnsi="Times New Roman" w:cs="Times New Roman"/>
          <w:b/>
          <w:bCs/>
        </w:rPr>
        <w:t>Research</w:t>
      </w:r>
      <w:r w:rsidRPr="009D7E4A">
        <w:rPr>
          <w:rFonts w:ascii="Times New Roman" w:hAnsi="Times New Roman" w:cs="Times New Roman"/>
          <w:b/>
          <w:bCs/>
        </w:rPr>
        <w:tab/>
        <w:t>Jedrlinic</w:t>
      </w:r>
    </w:p>
    <w:p w14:paraId="6E516F5F" w14:textId="06D1A18A" w:rsidR="00811689" w:rsidRPr="009D2B0E" w:rsidRDefault="00811689" w:rsidP="009D7E4A">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New research portal to submit topics</w:t>
      </w:r>
      <w:r w:rsidR="009D7E4A" w:rsidRPr="009D2B0E">
        <w:rPr>
          <w:rFonts w:ascii="Times New Roman" w:hAnsi="Times New Roman" w:cs="Times New Roman"/>
          <w:color w:val="000000" w:themeColor="text1"/>
        </w:rPr>
        <w:t xml:space="preserve"> through</w:t>
      </w:r>
      <w:r w:rsidRPr="009D2B0E">
        <w:rPr>
          <w:rFonts w:ascii="Times New Roman" w:hAnsi="Times New Roman" w:cs="Times New Roman"/>
          <w:color w:val="000000" w:themeColor="text1"/>
        </w:rPr>
        <w:t xml:space="preserve">. </w:t>
      </w:r>
      <w:r w:rsidR="009D7E4A" w:rsidRPr="009D2B0E">
        <w:rPr>
          <w:rFonts w:ascii="Times New Roman" w:hAnsi="Times New Roman" w:cs="Times New Roman"/>
          <w:color w:val="000000" w:themeColor="text1"/>
        </w:rPr>
        <w:t xml:space="preserve">Elizabeth </w:t>
      </w:r>
      <w:r w:rsidRPr="009D2B0E">
        <w:rPr>
          <w:rFonts w:ascii="Times New Roman" w:hAnsi="Times New Roman" w:cs="Times New Roman"/>
          <w:color w:val="000000" w:themeColor="text1"/>
        </w:rPr>
        <w:t xml:space="preserve">will work with incoming chair. </w:t>
      </w:r>
    </w:p>
    <w:p w14:paraId="3B6CBABA" w14:textId="0D6C02FE" w:rsidR="001A7C40" w:rsidRPr="00FC4B82" w:rsidRDefault="00811689" w:rsidP="001A7C40">
      <w:pPr>
        <w:numPr>
          <w:ilvl w:val="1"/>
          <w:numId w:val="1"/>
        </w:numPr>
        <w:tabs>
          <w:tab w:val="left" w:pos="1080"/>
          <w:tab w:val="right" w:pos="9360"/>
        </w:tabs>
        <w:spacing w:before="120"/>
        <w:ind w:left="1077" w:hanging="357"/>
        <w:rPr>
          <w:rFonts w:ascii="Times New Roman" w:hAnsi="Times New Roman" w:cs="Times New Roman"/>
          <w:b/>
          <w:bCs/>
        </w:rPr>
      </w:pPr>
      <w:r w:rsidRPr="00FC4B82">
        <w:rPr>
          <w:rFonts w:ascii="Times New Roman" w:hAnsi="Times New Roman" w:cs="Times New Roman"/>
          <w:b/>
          <w:bCs/>
        </w:rPr>
        <w:t>Section Head</w:t>
      </w:r>
      <w:r w:rsidR="001A7C40" w:rsidRPr="00FC4B82">
        <w:rPr>
          <w:rFonts w:ascii="Times New Roman" w:hAnsi="Times New Roman" w:cs="Times New Roman"/>
          <w:b/>
          <w:bCs/>
        </w:rPr>
        <w:tab/>
      </w:r>
      <w:r w:rsidR="001A7C40" w:rsidRPr="00FC4B82">
        <w:rPr>
          <w:rFonts w:ascii="Times New Roman" w:hAnsi="Times New Roman" w:cs="Times New Roman"/>
          <w:b/>
          <w:bCs/>
        </w:rPr>
        <w:t>Fisler</w:t>
      </w:r>
    </w:p>
    <w:p w14:paraId="2E07CB10" w14:textId="77777777" w:rsidR="001A7C40"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Looking for survey results for RAC survey that is coming out.</w:t>
      </w:r>
    </w:p>
    <w:p w14:paraId="08C1E04E" w14:textId="4F563201" w:rsidR="00811689" w:rsidRPr="009D2B0E" w:rsidRDefault="001A7C40"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A</w:t>
      </w:r>
      <w:r w:rsidR="00811689" w:rsidRPr="009D2B0E">
        <w:rPr>
          <w:rFonts w:ascii="Times New Roman" w:hAnsi="Times New Roman" w:cs="Times New Roman"/>
          <w:color w:val="000000" w:themeColor="text1"/>
        </w:rPr>
        <w:t xml:space="preserve">s section head </w:t>
      </w:r>
      <w:r w:rsidR="00FC4B82" w:rsidRPr="009D2B0E">
        <w:rPr>
          <w:rFonts w:ascii="Times New Roman" w:hAnsi="Times New Roman" w:cs="Times New Roman"/>
          <w:color w:val="000000" w:themeColor="text1"/>
        </w:rPr>
        <w:t xml:space="preserve">she is </w:t>
      </w:r>
      <w:r w:rsidR="00811689" w:rsidRPr="009D2B0E">
        <w:rPr>
          <w:rFonts w:ascii="Times New Roman" w:hAnsi="Times New Roman" w:cs="Times New Roman"/>
          <w:color w:val="000000" w:themeColor="text1"/>
        </w:rPr>
        <w:t xml:space="preserve">always </w:t>
      </w:r>
      <w:r w:rsidR="00FC4B82" w:rsidRPr="009D2B0E">
        <w:rPr>
          <w:rFonts w:ascii="Times New Roman" w:hAnsi="Times New Roman" w:cs="Times New Roman"/>
          <w:color w:val="000000" w:themeColor="text1"/>
        </w:rPr>
        <w:t xml:space="preserve">looking for </w:t>
      </w:r>
      <w:r w:rsidR="00811689" w:rsidRPr="009D2B0E">
        <w:rPr>
          <w:rFonts w:ascii="Times New Roman" w:hAnsi="Times New Roman" w:cs="Times New Roman"/>
          <w:color w:val="000000" w:themeColor="text1"/>
        </w:rPr>
        <w:t xml:space="preserve">suggestions of what is working and what could work better. </w:t>
      </w:r>
    </w:p>
    <w:p w14:paraId="10C6CE3B" w14:textId="77777777" w:rsidR="00811689" w:rsidRPr="00FC4B82" w:rsidRDefault="00811689" w:rsidP="00FC4B82">
      <w:pPr>
        <w:numPr>
          <w:ilvl w:val="1"/>
          <w:numId w:val="1"/>
        </w:numPr>
        <w:tabs>
          <w:tab w:val="left" w:pos="1080"/>
          <w:tab w:val="right" w:pos="9360"/>
        </w:tabs>
        <w:spacing w:before="120"/>
        <w:ind w:left="1077" w:hanging="357"/>
        <w:rPr>
          <w:rFonts w:ascii="Times New Roman" w:hAnsi="Times New Roman" w:cs="Times New Roman"/>
          <w:b/>
          <w:bCs/>
        </w:rPr>
      </w:pPr>
      <w:r w:rsidRPr="00FC4B82">
        <w:rPr>
          <w:rFonts w:ascii="Times New Roman" w:hAnsi="Times New Roman" w:cs="Times New Roman"/>
          <w:b/>
          <w:bCs/>
        </w:rPr>
        <w:t>Position Document</w:t>
      </w:r>
      <w:r w:rsidRPr="00FC4B82">
        <w:rPr>
          <w:rFonts w:ascii="Times New Roman" w:hAnsi="Times New Roman" w:cs="Times New Roman"/>
          <w:b/>
          <w:bCs/>
        </w:rPr>
        <w:tab/>
        <w:t>Brundage</w:t>
      </w:r>
    </w:p>
    <w:p w14:paraId="35E26242" w14:textId="19AD435C" w:rsidR="00811689"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 xml:space="preserve">Although the new statement is shorter, FAQ’s have been added and </w:t>
      </w:r>
      <w:r w:rsidR="008F2C18" w:rsidRPr="009D2B0E">
        <w:rPr>
          <w:rFonts w:ascii="Times New Roman" w:hAnsi="Times New Roman" w:cs="Times New Roman"/>
          <w:color w:val="000000" w:themeColor="text1"/>
        </w:rPr>
        <w:t xml:space="preserve">the </w:t>
      </w:r>
      <w:r w:rsidR="00D51E09" w:rsidRPr="009D2B0E">
        <w:rPr>
          <w:rFonts w:ascii="Times New Roman" w:hAnsi="Times New Roman" w:cs="Times New Roman"/>
          <w:color w:val="000000" w:themeColor="text1"/>
        </w:rPr>
        <w:t>committee</w:t>
      </w:r>
      <w:r w:rsidRPr="009D2B0E">
        <w:rPr>
          <w:rFonts w:ascii="Times New Roman" w:hAnsi="Times New Roman" w:cs="Times New Roman"/>
          <w:color w:val="000000" w:themeColor="text1"/>
        </w:rPr>
        <w:t xml:space="preserve"> believes members will be pleased. </w:t>
      </w:r>
    </w:p>
    <w:p w14:paraId="48E059FD" w14:textId="77777777" w:rsidR="00811689"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 xml:space="preserve">The scope was limited because three other position statements have overlapping topics. </w:t>
      </w:r>
    </w:p>
    <w:p w14:paraId="61E91AD8" w14:textId="7315CBF5" w:rsidR="00811689"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 xml:space="preserve">The new </w:t>
      </w:r>
      <w:r w:rsidR="00D51E09" w:rsidRPr="009D2B0E">
        <w:rPr>
          <w:rFonts w:ascii="Times New Roman" w:hAnsi="Times New Roman" w:cs="Times New Roman"/>
          <w:color w:val="000000" w:themeColor="text1"/>
        </w:rPr>
        <w:t>d</w:t>
      </w:r>
      <w:r w:rsidRPr="009D2B0E">
        <w:rPr>
          <w:rFonts w:ascii="Times New Roman" w:hAnsi="Times New Roman" w:cs="Times New Roman"/>
          <w:color w:val="000000" w:themeColor="text1"/>
        </w:rPr>
        <w:t>ocument is now more focused.</w:t>
      </w:r>
    </w:p>
    <w:p w14:paraId="46B7CBCD" w14:textId="77777777" w:rsidR="00811689" w:rsidRPr="008F2C18" w:rsidRDefault="00811689" w:rsidP="008F2C18">
      <w:pPr>
        <w:numPr>
          <w:ilvl w:val="1"/>
          <w:numId w:val="1"/>
        </w:numPr>
        <w:tabs>
          <w:tab w:val="left" w:pos="1080"/>
          <w:tab w:val="right" w:pos="9360"/>
        </w:tabs>
        <w:spacing w:before="120"/>
        <w:ind w:left="1077" w:hanging="357"/>
        <w:rPr>
          <w:rFonts w:ascii="Times New Roman" w:hAnsi="Times New Roman" w:cs="Times New Roman"/>
          <w:b/>
          <w:bCs/>
        </w:rPr>
      </w:pPr>
      <w:r w:rsidRPr="008F2C18">
        <w:rPr>
          <w:rFonts w:ascii="Times New Roman" w:hAnsi="Times New Roman" w:cs="Times New Roman"/>
          <w:b/>
          <w:bCs/>
        </w:rPr>
        <w:t>MTG Low GWP</w:t>
      </w:r>
      <w:r w:rsidRPr="008F2C18">
        <w:rPr>
          <w:rFonts w:ascii="Times New Roman" w:hAnsi="Times New Roman" w:cs="Times New Roman"/>
          <w:b/>
          <w:bCs/>
        </w:rPr>
        <w:tab/>
        <w:t>Burns/Karakash</w:t>
      </w:r>
    </w:p>
    <w:p w14:paraId="14125091" w14:textId="77777777" w:rsidR="00811689"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Low GWP is now winding down as an MTG. 2025/2026</w:t>
      </w:r>
    </w:p>
    <w:p w14:paraId="1DA97D08" w14:textId="77777777" w:rsidR="00811689"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 xml:space="preserve">Focus shift to awareness </w:t>
      </w:r>
    </w:p>
    <w:p w14:paraId="2E043023" w14:textId="431922B7" w:rsidR="00811689"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Discussions about the future of this MTG get re-defined to go from A2L to A3</w:t>
      </w:r>
    </w:p>
    <w:p w14:paraId="71B77751" w14:textId="77777777" w:rsidR="00811689" w:rsidRPr="00D5106F" w:rsidRDefault="00811689" w:rsidP="00D5106F">
      <w:pPr>
        <w:numPr>
          <w:ilvl w:val="1"/>
          <w:numId w:val="1"/>
        </w:numPr>
        <w:tabs>
          <w:tab w:val="left" w:pos="1080"/>
          <w:tab w:val="right" w:pos="9360"/>
        </w:tabs>
        <w:spacing w:before="120"/>
        <w:ind w:left="1077" w:hanging="357"/>
        <w:rPr>
          <w:rFonts w:ascii="Times New Roman" w:hAnsi="Times New Roman" w:cs="Times New Roman"/>
          <w:b/>
          <w:bCs/>
        </w:rPr>
      </w:pPr>
      <w:r w:rsidRPr="00D5106F">
        <w:rPr>
          <w:rFonts w:ascii="Times New Roman" w:hAnsi="Times New Roman" w:cs="Times New Roman"/>
          <w:b/>
          <w:bCs/>
        </w:rPr>
        <w:t>TC2.8 Sustainability</w:t>
      </w:r>
      <w:r w:rsidRPr="00D5106F">
        <w:rPr>
          <w:rFonts w:ascii="Times New Roman" w:hAnsi="Times New Roman" w:cs="Times New Roman"/>
          <w:b/>
          <w:bCs/>
        </w:rPr>
        <w:tab/>
        <w:t>Means</w:t>
      </w:r>
    </w:p>
    <w:p w14:paraId="336E7784" w14:textId="77777777" w:rsidR="00811689" w:rsidRPr="009D2B0E" w:rsidRDefault="00811689" w:rsidP="009D2B0E">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D2B0E">
        <w:rPr>
          <w:rFonts w:ascii="Times New Roman" w:hAnsi="Times New Roman" w:cs="Times New Roman"/>
          <w:color w:val="000000" w:themeColor="text1"/>
        </w:rPr>
        <w:t>Data centers are the elephant in the room</w:t>
      </w:r>
    </w:p>
    <w:p w14:paraId="2FEBC7BD" w14:textId="77777777" w:rsidR="00811689" w:rsidRPr="00633A78" w:rsidRDefault="00811689" w:rsidP="00633A78">
      <w:pPr>
        <w:numPr>
          <w:ilvl w:val="1"/>
          <w:numId w:val="1"/>
        </w:numPr>
        <w:tabs>
          <w:tab w:val="left" w:pos="1080"/>
          <w:tab w:val="right" w:pos="9360"/>
        </w:tabs>
        <w:spacing w:before="120"/>
        <w:ind w:left="1077" w:hanging="357"/>
        <w:rPr>
          <w:rFonts w:ascii="Times New Roman" w:hAnsi="Times New Roman" w:cs="Times New Roman"/>
          <w:b/>
          <w:bCs/>
        </w:rPr>
      </w:pPr>
      <w:r w:rsidRPr="00633A78">
        <w:rPr>
          <w:rFonts w:ascii="Times New Roman" w:hAnsi="Times New Roman" w:cs="Times New Roman"/>
          <w:b/>
          <w:bCs/>
        </w:rPr>
        <w:t>TC2.10 Resilience &amp; Security</w:t>
      </w:r>
      <w:r w:rsidRPr="00633A78">
        <w:rPr>
          <w:rFonts w:ascii="Times New Roman" w:hAnsi="Times New Roman" w:cs="Times New Roman"/>
          <w:b/>
          <w:bCs/>
        </w:rPr>
        <w:tab/>
        <w:t>Tomlinson</w:t>
      </w:r>
    </w:p>
    <w:p w14:paraId="035A6DC3" w14:textId="37B2B828" w:rsidR="00811689" w:rsidRPr="00633A78" w:rsidRDefault="00811689" w:rsidP="00633A78">
      <w:pPr>
        <w:numPr>
          <w:ilvl w:val="1"/>
          <w:numId w:val="1"/>
        </w:numPr>
        <w:tabs>
          <w:tab w:val="left" w:pos="1080"/>
          <w:tab w:val="right" w:pos="9360"/>
        </w:tabs>
        <w:spacing w:before="120"/>
        <w:ind w:left="1077" w:hanging="357"/>
        <w:rPr>
          <w:rFonts w:ascii="Times New Roman" w:hAnsi="Times New Roman" w:cs="Times New Roman"/>
        </w:rPr>
      </w:pPr>
      <w:r w:rsidRPr="00633A78">
        <w:rPr>
          <w:rFonts w:ascii="Times New Roman" w:hAnsi="Times New Roman" w:cs="Times New Roman"/>
          <w:b/>
          <w:bCs/>
        </w:rPr>
        <w:t xml:space="preserve">TC4.2 </w:t>
      </w:r>
      <w:r w:rsidR="00633A78">
        <w:rPr>
          <w:rFonts w:ascii="Times New Roman" w:hAnsi="Times New Roman" w:cs="Times New Roman"/>
          <w:b/>
          <w:bCs/>
        </w:rPr>
        <w:t>C</w:t>
      </w:r>
      <w:r w:rsidR="00633A78">
        <w:rPr>
          <w:rFonts w:ascii="Times New Roman" w:hAnsi="Times New Roman" w:cs="Times New Roman"/>
          <w:b/>
          <w:bCs/>
        </w:rPr>
        <w:t>limatic Data</w:t>
      </w:r>
      <w:r w:rsidR="00633A78">
        <w:rPr>
          <w:rFonts w:ascii="Times New Roman" w:hAnsi="Times New Roman" w:cs="Times New Roman"/>
        </w:rPr>
        <w:tab/>
      </w:r>
      <w:r w:rsidR="00633A78" w:rsidRPr="00633A78">
        <w:rPr>
          <w:rFonts w:ascii="Times New Roman" w:hAnsi="Times New Roman" w:cs="Times New Roman"/>
          <w:b/>
        </w:rPr>
        <w:t>Brown/Rastogi</w:t>
      </w:r>
    </w:p>
    <w:p w14:paraId="3F318BFC" w14:textId="77777777" w:rsidR="00811689" w:rsidRPr="00633A78" w:rsidRDefault="00811689" w:rsidP="00633A78">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633A78">
        <w:rPr>
          <w:rFonts w:ascii="Times New Roman" w:hAnsi="Times New Roman" w:cs="Times New Roman"/>
          <w:color w:val="000000" w:themeColor="text1"/>
        </w:rPr>
        <w:t>Taking comments on 1939 and 1999 RTAR</w:t>
      </w:r>
    </w:p>
    <w:p w14:paraId="6AD41A96" w14:textId="77777777" w:rsidR="00811689" w:rsidRPr="00633A78" w:rsidRDefault="00811689" w:rsidP="00633A78">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633A78">
        <w:rPr>
          <w:rFonts w:ascii="Times New Roman" w:hAnsi="Times New Roman" w:cs="Times New Roman"/>
          <w:color w:val="000000" w:themeColor="text1"/>
        </w:rPr>
        <w:t>Kicked off the new guidelines for use of future weather data</w:t>
      </w:r>
    </w:p>
    <w:p w14:paraId="660CD6BD" w14:textId="77777777" w:rsidR="00811689" w:rsidRPr="00633A78" w:rsidRDefault="00811689" w:rsidP="00633A78">
      <w:pPr>
        <w:numPr>
          <w:ilvl w:val="2"/>
          <w:numId w:val="1"/>
        </w:numPr>
        <w:tabs>
          <w:tab w:val="left" w:pos="1080"/>
          <w:tab w:val="left" w:pos="1439"/>
          <w:tab w:val="right" w:pos="9360"/>
        </w:tabs>
        <w:spacing w:before="120"/>
        <w:rPr>
          <w:rFonts w:ascii="Times New Roman" w:hAnsi="Times New Roman" w:cs="Times New Roman"/>
          <w:color w:val="000000" w:themeColor="text1"/>
        </w:rPr>
      </w:pPr>
      <w:r w:rsidRPr="00633A78">
        <w:rPr>
          <w:rFonts w:ascii="Times New Roman" w:hAnsi="Times New Roman" w:cs="Times New Roman"/>
          <w:color w:val="000000" w:themeColor="text1"/>
        </w:rPr>
        <w:t xml:space="preserve">How to use, what to use  </w:t>
      </w:r>
    </w:p>
    <w:p w14:paraId="15970062" w14:textId="77777777" w:rsidR="00811689" w:rsidRPr="00633A78" w:rsidRDefault="00811689" w:rsidP="00633A78">
      <w:pPr>
        <w:numPr>
          <w:ilvl w:val="1"/>
          <w:numId w:val="1"/>
        </w:numPr>
        <w:tabs>
          <w:tab w:val="left" w:pos="1080"/>
          <w:tab w:val="right" w:pos="9360"/>
        </w:tabs>
        <w:spacing w:before="120"/>
        <w:ind w:left="1077" w:hanging="357"/>
        <w:rPr>
          <w:rFonts w:ascii="Times New Roman" w:hAnsi="Times New Roman" w:cs="Times New Roman"/>
          <w:b/>
          <w:bCs/>
        </w:rPr>
      </w:pPr>
      <w:r w:rsidRPr="00633A78">
        <w:rPr>
          <w:rFonts w:ascii="Times New Roman" w:hAnsi="Times New Roman" w:cs="Times New Roman"/>
          <w:b/>
          <w:bCs/>
        </w:rPr>
        <w:lastRenderedPageBreak/>
        <w:t>TC7.1 Integrated Building Design</w:t>
      </w:r>
      <w:r w:rsidRPr="00633A78">
        <w:rPr>
          <w:rFonts w:ascii="Times New Roman" w:hAnsi="Times New Roman" w:cs="Times New Roman"/>
          <w:b/>
          <w:bCs/>
        </w:rPr>
        <w:tab/>
        <w:t>Haley</w:t>
      </w:r>
    </w:p>
    <w:p w14:paraId="5CF65C68" w14:textId="77777777" w:rsidR="00811689" w:rsidRPr="00633A78" w:rsidRDefault="00811689" w:rsidP="00633A78">
      <w:pPr>
        <w:numPr>
          <w:ilvl w:val="1"/>
          <w:numId w:val="1"/>
        </w:numPr>
        <w:tabs>
          <w:tab w:val="left" w:pos="1080"/>
          <w:tab w:val="right" w:pos="9360"/>
        </w:tabs>
        <w:spacing w:before="120"/>
        <w:ind w:left="1077" w:hanging="357"/>
        <w:rPr>
          <w:rFonts w:ascii="Times New Roman" w:hAnsi="Times New Roman" w:cs="Times New Roman"/>
          <w:b/>
          <w:bCs/>
        </w:rPr>
      </w:pPr>
      <w:r w:rsidRPr="00633A78">
        <w:rPr>
          <w:rFonts w:ascii="Times New Roman" w:hAnsi="Times New Roman" w:cs="Times New Roman"/>
          <w:b/>
          <w:bCs/>
        </w:rPr>
        <w:t>TC9.9 Mission Critical</w:t>
      </w:r>
      <w:r w:rsidRPr="00633A78">
        <w:rPr>
          <w:rFonts w:ascii="Times New Roman" w:hAnsi="Times New Roman" w:cs="Times New Roman"/>
          <w:b/>
          <w:bCs/>
        </w:rPr>
        <w:tab/>
        <w:t>Alfonso</w:t>
      </w:r>
    </w:p>
    <w:p w14:paraId="7243F372" w14:textId="77777777" w:rsidR="00811689" w:rsidRPr="0091564F" w:rsidRDefault="00811689" w:rsidP="0091564F">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1564F">
        <w:rPr>
          <w:rFonts w:ascii="Times New Roman" w:hAnsi="Times New Roman" w:cs="Times New Roman"/>
          <w:color w:val="000000" w:themeColor="text1"/>
        </w:rPr>
        <w:t>Involving three standards due to energy and water consumption</w:t>
      </w:r>
    </w:p>
    <w:p w14:paraId="33DF4B4F" w14:textId="77777777" w:rsidR="00811689" w:rsidRPr="0091564F" w:rsidRDefault="00811689" w:rsidP="0091564F">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1564F">
        <w:rPr>
          <w:rFonts w:ascii="Times New Roman" w:hAnsi="Times New Roman" w:cs="Times New Roman"/>
          <w:color w:val="000000" w:themeColor="text1"/>
        </w:rPr>
        <w:t>New measures and controls due to the increase</w:t>
      </w:r>
    </w:p>
    <w:p w14:paraId="1858E8F3" w14:textId="77777777" w:rsidR="00811689" w:rsidRPr="0091564F" w:rsidRDefault="00811689" w:rsidP="0091564F">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1564F">
        <w:rPr>
          <w:rFonts w:ascii="Times New Roman" w:hAnsi="Times New Roman" w:cs="Times New Roman"/>
          <w:color w:val="000000" w:themeColor="text1"/>
        </w:rPr>
        <w:t xml:space="preserve">Setting energy goals </w:t>
      </w:r>
    </w:p>
    <w:p w14:paraId="25ED5E30" w14:textId="77777777" w:rsidR="00811689" w:rsidRPr="0091564F" w:rsidRDefault="00811689" w:rsidP="0091564F">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1564F">
        <w:rPr>
          <w:rFonts w:ascii="Times New Roman" w:hAnsi="Times New Roman" w:cs="Times New Roman"/>
          <w:color w:val="000000" w:themeColor="text1"/>
        </w:rPr>
        <w:t>Removing 2022 std</w:t>
      </w:r>
    </w:p>
    <w:p w14:paraId="0F902775" w14:textId="6E0BDA6E" w:rsidR="00811689" w:rsidRPr="000D72E8" w:rsidRDefault="00811689" w:rsidP="000D72E8">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91564F">
        <w:rPr>
          <w:rFonts w:ascii="Times New Roman" w:hAnsi="Times New Roman" w:cs="Times New Roman"/>
          <w:color w:val="000000" w:themeColor="text1"/>
        </w:rPr>
        <w:t xml:space="preserve">Std 127 </w:t>
      </w:r>
      <w:r w:rsidR="000D72E8">
        <w:rPr>
          <w:rFonts w:ascii="Times New Roman" w:hAnsi="Times New Roman" w:cs="Times New Roman"/>
          <w:color w:val="000000" w:themeColor="text1"/>
        </w:rPr>
        <w:t xml:space="preserve">set to </w:t>
      </w:r>
      <w:r w:rsidRPr="0091564F">
        <w:rPr>
          <w:rFonts w:ascii="Times New Roman" w:hAnsi="Times New Roman" w:cs="Times New Roman"/>
          <w:color w:val="000000" w:themeColor="text1"/>
        </w:rPr>
        <w:t>write new code</w:t>
      </w:r>
    </w:p>
    <w:p w14:paraId="2E400FFF" w14:textId="77777777" w:rsidR="00811689" w:rsidRPr="000D72E8" w:rsidRDefault="00811689" w:rsidP="000D72E8">
      <w:pPr>
        <w:numPr>
          <w:ilvl w:val="1"/>
          <w:numId w:val="1"/>
        </w:numPr>
        <w:tabs>
          <w:tab w:val="left" w:pos="1080"/>
          <w:tab w:val="right" w:pos="9360"/>
        </w:tabs>
        <w:spacing w:before="120"/>
        <w:ind w:left="1077" w:hanging="357"/>
        <w:rPr>
          <w:rFonts w:ascii="Times New Roman" w:hAnsi="Times New Roman" w:cs="Times New Roman"/>
          <w:b/>
          <w:bCs/>
        </w:rPr>
      </w:pPr>
      <w:r w:rsidRPr="000D72E8">
        <w:rPr>
          <w:rFonts w:ascii="Times New Roman" w:hAnsi="Times New Roman" w:cs="Times New Roman"/>
          <w:b/>
          <w:bCs/>
        </w:rPr>
        <w:t>SSPC90.1</w:t>
      </w:r>
      <w:r w:rsidRPr="000D72E8">
        <w:rPr>
          <w:rFonts w:ascii="Times New Roman" w:hAnsi="Times New Roman" w:cs="Times New Roman"/>
          <w:b/>
          <w:bCs/>
        </w:rPr>
        <w:tab/>
        <w:t>Alfonso</w:t>
      </w:r>
    </w:p>
    <w:p w14:paraId="6AB27F21" w14:textId="77777777" w:rsidR="00811689" w:rsidRPr="000D72E8" w:rsidRDefault="00811689" w:rsidP="000D72E8">
      <w:pPr>
        <w:numPr>
          <w:ilvl w:val="1"/>
          <w:numId w:val="1"/>
        </w:numPr>
        <w:tabs>
          <w:tab w:val="clear" w:pos="1440"/>
          <w:tab w:val="left" w:pos="1080"/>
          <w:tab w:val="left" w:pos="1439"/>
          <w:tab w:val="right" w:pos="9360"/>
        </w:tabs>
        <w:spacing w:before="120"/>
        <w:rPr>
          <w:rFonts w:ascii="Times New Roman" w:hAnsi="Times New Roman" w:cs="Times New Roman"/>
          <w:color w:val="000000" w:themeColor="text1"/>
        </w:rPr>
      </w:pPr>
      <w:r w:rsidRPr="000D72E8">
        <w:rPr>
          <w:rFonts w:ascii="Times New Roman" w:hAnsi="Times New Roman" w:cs="Times New Roman"/>
          <w:color w:val="000000" w:themeColor="text1"/>
        </w:rPr>
        <w:t>Next addition 2028 will have Data Centers in it.</w:t>
      </w:r>
    </w:p>
    <w:p w14:paraId="5CC3F87E" w14:textId="77777777" w:rsidR="00811689" w:rsidRPr="000D72E8" w:rsidRDefault="00811689" w:rsidP="000D72E8">
      <w:pPr>
        <w:numPr>
          <w:ilvl w:val="1"/>
          <w:numId w:val="1"/>
        </w:numPr>
        <w:tabs>
          <w:tab w:val="left" w:pos="1080"/>
          <w:tab w:val="right" w:pos="9360"/>
        </w:tabs>
        <w:spacing w:before="120"/>
        <w:ind w:left="1077" w:hanging="357"/>
        <w:rPr>
          <w:rFonts w:ascii="Times New Roman" w:hAnsi="Times New Roman" w:cs="Times New Roman"/>
          <w:b/>
          <w:bCs/>
        </w:rPr>
      </w:pPr>
      <w:r w:rsidRPr="000D72E8">
        <w:rPr>
          <w:rFonts w:ascii="Times New Roman" w:hAnsi="Times New Roman" w:cs="Times New Roman"/>
          <w:b/>
          <w:bCs/>
        </w:rPr>
        <w:t>SSP240P</w:t>
      </w:r>
      <w:r w:rsidRPr="000D72E8">
        <w:rPr>
          <w:rFonts w:ascii="Times New Roman" w:hAnsi="Times New Roman" w:cs="Times New Roman"/>
          <w:b/>
          <w:bCs/>
        </w:rPr>
        <w:tab/>
        <w:t>Tomlinson</w:t>
      </w:r>
    </w:p>
    <w:p w14:paraId="5CF551E9" w14:textId="19160DFE" w:rsidR="00811689" w:rsidRPr="000D72E8" w:rsidRDefault="00811689" w:rsidP="000D72E8">
      <w:pPr>
        <w:pStyle w:val="ListParagraph"/>
        <w:widowControl w:val="0"/>
        <w:numPr>
          <w:ilvl w:val="0"/>
          <w:numId w:val="18"/>
        </w:numPr>
        <w:tabs>
          <w:tab w:val="left" w:pos="1437"/>
          <w:tab w:val="left" w:pos="8809"/>
        </w:tabs>
        <w:suppressAutoHyphens w:val="0"/>
        <w:autoSpaceDE w:val="0"/>
        <w:autoSpaceDN w:val="0"/>
        <w:spacing w:before="120"/>
        <w:rPr>
          <w:rFonts w:ascii="Times New Roman" w:hAnsi="Times New Roman" w:cs="Times New Roman"/>
          <w:color w:val="000000" w:themeColor="text1"/>
        </w:rPr>
      </w:pPr>
      <w:r w:rsidRPr="000D72E8">
        <w:rPr>
          <w:rFonts w:ascii="Times New Roman" w:hAnsi="Times New Roman" w:cs="Times New Roman"/>
          <w:color w:val="000000" w:themeColor="text1"/>
        </w:rPr>
        <w:t>Tying into emissions from 189 added option for acceptance of exclusion/inclusion of wastewater</w:t>
      </w:r>
      <w:r w:rsidR="000D72E8">
        <w:rPr>
          <w:rFonts w:ascii="Times New Roman" w:hAnsi="Times New Roman" w:cs="Times New Roman"/>
          <w:color w:val="000000" w:themeColor="text1"/>
        </w:rPr>
        <w:t>,</w:t>
      </w:r>
      <w:r w:rsidRPr="000D72E8">
        <w:rPr>
          <w:rFonts w:ascii="Times New Roman" w:hAnsi="Times New Roman" w:cs="Times New Roman"/>
          <w:color w:val="000000" w:themeColor="text1"/>
        </w:rPr>
        <w:t xml:space="preserve"> </w:t>
      </w:r>
      <w:r w:rsidR="000D72E8">
        <w:rPr>
          <w:rFonts w:ascii="Times New Roman" w:hAnsi="Times New Roman" w:cs="Times New Roman"/>
          <w:color w:val="000000" w:themeColor="text1"/>
        </w:rPr>
        <w:t>a</w:t>
      </w:r>
      <w:r w:rsidRPr="000D72E8">
        <w:rPr>
          <w:rFonts w:ascii="Times New Roman" w:hAnsi="Times New Roman" w:cs="Times New Roman"/>
          <w:color w:val="000000" w:themeColor="text1"/>
        </w:rPr>
        <w:t>lso refrig</w:t>
      </w:r>
      <w:r w:rsidR="000D72E8">
        <w:rPr>
          <w:rFonts w:ascii="Times New Roman" w:hAnsi="Times New Roman" w:cs="Times New Roman"/>
          <w:color w:val="000000" w:themeColor="text1"/>
        </w:rPr>
        <w:t>erant</w:t>
      </w:r>
      <w:r w:rsidRPr="000D72E8">
        <w:rPr>
          <w:rFonts w:ascii="Times New Roman" w:hAnsi="Times New Roman" w:cs="Times New Roman"/>
          <w:color w:val="000000" w:themeColor="text1"/>
        </w:rPr>
        <w:t xml:space="preserve"> emissions (</w:t>
      </w:r>
      <w:r w:rsidR="00C15D73">
        <w:rPr>
          <w:rFonts w:ascii="Times New Roman" w:hAnsi="Times New Roman" w:cs="Times New Roman"/>
          <w:color w:val="000000" w:themeColor="text1"/>
        </w:rPr>
        <w:t xml:space="preserve">will move to using </w:t>
      </w:r>
      <w:r w:rsidRPr="000D72E8">
        <w:rPr>
          <w:rFonts w:ascii="Times New Roman" w:hAnsi="Times New Roman" w:cs="Times New Roman"/>
          <w:color w:val="000000" w:themeColor="text1"/>
        </w:rPr>
        <w:t>GWP 100</w:t>
      </w:r>
      <w:r w:rsidR="00C15D73">
        <w:rPr>
          <w:rFonts w:ascii="Times New Roman" w:hAnsi="Times New Roman" w:cs="Times New Roman"/>
          <w:color w:val="000000" w:themeColor="text1"/>
        </w:rPr>
        <w:t>year</w:t>
      </w:r>
      <w:r w:rsidRPr="000D72E8">
        <w:rPr>
          <w:rFonts w:ascii="Times New Roman" w:hAnsi="Times New Roman" w:cs="Times New Roman"/>
          <w:color w:val="000000" w:themeColor="text1"/>
        </w:rPr>
        <w:t xml:space="preserve"> values) </w:t>
      </w:r>
    </w:p>
    <w:p w14:paraId="1CC085CC" w14:textId="20DD182E" w:rsidR="00D265CA" w:rsidRDefault="00360C3D">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Old Business</w:t>
      </w:r>
    </w:p>
    <w:p w14:paraId="1D67B883" w14:textId="07B67DC1" w:rsidR="0010563D" w:rsidRPr="0010563D" w:rsidRDefault="00D741C5" w:rsidP="0010563D">
      <w:pPr>
        <w:pStyle w:val="ListParagraph"/>
        <w:keepNext/>
        <w:numPr>
          <w:ilvl w:val="0"/>
          <w:numId w:val="6"/>
        </w:numPr>
        <w:tabs>
          <w:tab w:val="left" w:pos="360"/>
          <w:tab w:val="right" w:pos="9360"/>
        </w:tabs>
        <w:rPr>
          <w:rFonts w:ascii="Times New Roman" w:hAnsi="Times New Roman" w:cs="Times New Roman"/>
          <w:color w:val="000000" w:themeColor="text1"/>
        </w:rPr>
      </w:pPr>
      <w:r w:rsidRPr="00D741C5">
        <w:rPr>
          <w:rFonts w:ascii="Times New Roman" w:hAnsi="Times New Roman" w:cs="Times New Roman"/>
          <w:color w:val="000000" w:themeColor="text1"/>
        </w:rPr>
        <w:t>MTG set to disband</w:t>
      </w:r>
    </w:p>
    <w:p w14:paraId="5E3ED0AB" w14:textId="77777777" w:rsidR="00E27D82" w:rsidRDefault="00185DDE" w:rsidP="00E27D82">
      <w:pPr>
        <w:pStyle w:val="ListParagraph"/>
        <w:keepNext/>
        <w:numPr>
          <w:ilvl w:val="1"/>
          <w:numId w:val="6"/>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 xml:space="preserve">Please speak with </w:t>
      </w:r>
      <w:r w:rsidR="0010563D" w:rsidRPr="0010563D">
        <w:rPr>
          <w:rFonts w:ascii="Times New Roman" w:hAnsi="Times New Roman" w:cs="Times New Roman"/>
          <w:color w:val="000000" w:themeColor="text1"/>
        </w:rPr>
        <w:t xml:space="preserve">Beth Tomlinson </w:t>
      </w:r>
      <w:r>
        <w:rPr>
          <w:rFonts w:ascii="Times New Roman" w:hAnsi="Times New Roman" w:cs="Times New Roman"/>
          <w:color w:val="000000" w:themeColor="text1"/>
        </w:rPr>
        <w:t xml:space="preserve">if you have ideas about </w:t>
      </w:r>
      <w:r w:rsidR="000764F6">
        <w:rPr>
          <w:rFonts w:ascii="Times New Roman" w:hAnsi="Times New Roman" w:cs="Times New Roman"/>
          <w:color w:val="000000" w:themeColor="text1"/>
        </w:rPr>
        <w:t>what the next version of the MTG could encompass.</w:t>
      </w:r>
      <w:r w:rsidR="00BD479C">
        <w:rPr>
          <w:rFonts w:ascii="Times New Roman" w:hAnsi="Times New Roman" w:cs="Times New Roman"/>
          <w:color w:val="000000" w:themeColor="text1"/>
        </w:rPr>
        <w:t xml:space="preserve"> </w:t>
      </w:r>
    </w:p>
    <w:p w14:paraId="5EC38422" w14:textId="67590C6E" w:rsidR="00E27D82" w:rsidRPr="000A5DC6" w:rsidRDefault="00E27D82" w:rsidP="00E27D82">
      <w:pPr>
        <w:pStyle w:val="ListParagraph"/>
        <w:keepNext/>
        <w:numPr>
          <w:ilvl w:val="0"/>
          <w:numId w:val="6"/>
        </w:numPr>
        <w:tabs>
          <w:tab w:val="left" w:pos="360"/>
          <w:tab w:val="right" w:pos="9360"/>
        </w:tabs>
        <w:rPr>
          <w:rFonts w:ascii="Times New Roman" w:hAnsi="Times New Roman" w:cs="Times New Roman"/>
          <w:color w:val="000000" w:themeColor="text1"/>
        </w:rPr>
      </w:pPr>
      <w:r w:rsidRPr="00E27D82">
        <w:rPr>
          <w:rFonts w:ascii="Times New Roman" w:hAnsi="Times New Roman" w:cs="Times New Roman"/>
          <w:color w:val="000000" w:themeColor="text1"/>
        </w:rPr>
        <w:t>Proposed MTG – Utility Decarbonization</w:t>
      </w:r>
      <w:r w:rsidRPr="00E27D82">
        <w:rPr>
          <w:rFonts w:ascii="Times New Roman" w:hAnsi="Times New Roman" w:cs="Times New Roman"/>
          <w:b/>
          <w:bCs/>
        </w:rPr>
        <w:tab/>
        <w:t>Galasso</w:t>
      </w:r>
    </w:p>
    <w:p w14:paraId="52EF1403" w14:textId="28F5122C" w:rsidR="000A5DC6" w:rsidRPr="00E27D82" w:rsidRDefault="00C0675C" w:rsidP="00E27D82">
      <w:pPr>
        <w:pStyle w:val="ListParagraph"/>
        <w:keepNext/>
        <w:numPr>
          <w:ilvl w:val="0"/>
          <w:numId w:val="6"/>
        </w:numPr>
        <w:tabs>
          <w:tab w:val="left" w:pos="360"/>
          <w:tab w:val="right" w:pos="9360"/>
        </w:tabs>
        <w:rPr>
          <w:rFonts w:ascii="Times New Roman" w:hAnsi="Times New Roman" w:cs="Times New Roman"/>
          <w:color w:val="000000" w:themeColor="text1"/>
        </w:rPr>
      </w:pPr>
      <w:r w:rsidRPr="00C0675C">
        <w:rPr>
          <w:rFonts w:ascii="Times New Roman" w:hAnsi="Times New Roman" w:cs="Times New Roman"/>
          <w:color w:val="000000" w:themeColor="text1"/>
        </w:rPr>
        <w:t>ASHRAE Climate Science course</w:t>
      </w:r>
    </w:p>
    <w:p w14:paraId="09551FC5" w14:textId="77777777" w:rsidR="00990D1F" w:rsidRPr="00990D1F" w:rsidRDefault="00990D1F" w:rsidP="00990D1F">
      <w:pPr>
        <w:pStyle w:val="ListParagraph"/>
        <w:keepNext/>
        <w:numPr>
          <w:ilvl w:val="1"/>
          <w:numId w:val="6"/>
        </w:numPr>
        <w:tabs>
          <w:tab w:val="left" w:pos="360"/>
          <w:tab w:val="right" w:pos="9360"/>
        </w:tabs>
        <w:rPr>
          <w:rFonts w:ascii="Times New Roman" w:hAnsi="Times New Roman" w:cs="Times New Roman"/>
          <w:bCs/>
        </w:rPr>
      </w:pPr>
      <w:r w:rsidRPr="00990D1F">
        <w:rPr>
          <w:rFonts w:ascii="Times New Roman" w:hAnsi="Times New Roman" w:cs="Times New Roman"/>
          <w:bCs/>
        </w:rPr>
        <w:t>Previously approved by ASHRAE’s past president, Ginger Scogins.</w:t>
      </w:r>
    </w:p>
    <w:p w14:paraId="21B081D0" w14:textId="77777777" w:rsidR="00990D1F" w:rsidRPr="00990D1F" w:rsidRDefault="00990D1F" w:rsidP="00990D1F">
      <w:pPr>
        <w:pStyle w:val="ListParagraph"/>
        <w:keepNext/>
        <w:numPr>
          <w:ilvl w:val="1"/>
          <w:numId w:val="6"/>
        </w:numPr>
        <w:tabs>
          <w:tab w:val="left" w:pos="360"/>
          <w:tab w:val="right" w:pos="9360"/>
        </w:tabs>
        <w:rPr>
          <w:rFonts w:ascii="Times New Roman" w:hAnsi="Times New Roman" w:cs="Times New Roman"/>
          <w:bCs/>
        </w:rPr>
      </w:pPr>
      <w:r w:rsidRPr="00990D1F">
        <w:rPr>
          <w:rFonts w:ascii="Times New Roman" w:hAnsi="Times New Roman" w:cs="Times New Roman"/>
          <w:bCs/>
        </w:rPr>
        <w:t>Update on committee members, outline, etc.</w:t>
      </w:r>
    </w:p>
    <w:p w14:paraId="4F762DC6" w14:textId="77777777" w:rsidR="00990D1F" w:rsidRDefault="00990D1F" w:rsidP="00990D1F">
      <w:pPr>
        <w:pStyle w:val="ListParagraph"/>
        <w:keepNext/>
        <w:numPr>
          <w:ilvl w:val="1"/>
          <w:numId w:val="6"/>
        </w:numPr>
        <w:tabs>
          <w:tab w:val="left" w:pos="360"/>
          <w:tab w:val="right" w:pos="9360"/>
        </w:tabs>
        <w:rPr>
          <w:rFonts w:ascii="Times New Roman" w:hAnsi="Times New Roman" w:cs="Times New Roman"/>
          <w:bCs/>
        </w:rPr>
      </w:pPr>
      <w:r w:rsidRPr="00990D1F">
        <w:rPr>
          <w:rFonts w:ascii="Times New Roman" w:hAnsi="Times New Roman" w:cs="Times New Roman"/>
          <w:bCs/>
        </w:rPr>
        <w:t>Action item for Chair to get update, Chrissie Walsh would like to assist</w:t>
      </w:r>
      <w:r w:rsidRPr="00990D1F">
        <w:rPr>
          <w:rFonts w:ascii="Times New Roman" w:hAnsi="Times New Roman" w:cs="Times New Roman"/>
          <w:bCs/>
        </w:rPr>
        <w:t xml:space="preserve"> </w:t>
      </w:r>
    </w:p>
    <w:p w14:paraId="048BC618" w14:textId="067984B9" w:rsidR="00D4426C" w:rsidRPr="00D4426C" w:rsidRDefault="00360C3D" w:rsidP="00D4426C">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126D1979" w14:textId="3FA7CBE8" w:rsidR="00742803" w:rsidRPr="00D87A0D" w:rsidRDefault="005444D6" w:rsidP="002E0F3D">
      <w:pPr>
        <w:pStyle w:val="ListParagraph"/>
        <w:keepNext/>
        <w:numPr>
          <w:ilvl w:val="0"/>
          <w:numId w:val="3"/>
        </w:numPr>
        <w:tabs>
          <w:tab w:val="left" w:pos="360"/>
          <w:tab w:val="right" w:pos="9360"/>
        </w:tabs>
        <w:rPr>
          <w:rFonts w:ascii="Times New Roman" w:hAnsi="Times New Roman" w:cs="Times New Roman"/>
          <w:bCs/>
        </w:rPr>
      </w:pPr>
      <w:r w:rsidRPr="005444D6">
        <w:rPr>
          <w:rFonts w:ascii="Times New Roman" w:hAnsi="Times New Roman" w:cs="Times New Roman"/>
          <w:bCs/>
        </w:rPr>
        <w:t>GL49 Guideline for using Future Weather in Calculations</w:t>
      </w:r>
      <w:r w:rsidR="00742803">
        <w:rPr>
          <w:rFonts w:ascii="Times New Roman" w:hAnsi="Times New Roman" w:cs="Times New Roman"/>
          <w:bCs/>
        </w:rPr>
        <w:tab/>
      </w:r>
      <w:r w:rsidR="00E055D9" w:rsidRPr="00E055D9">
        <w:rPr>
          <w:rFonts w:ascii="Times New Roman" w:hAnsi="Times New Roman" w:cs="Times New Roman"/>
          <w:b/>
        </w:rPr>
        <w:t>Rastogi</w:t>
      </w:r>
    </w:p>
    <w:p w14:paraId="1353E72C" w14:textId="77777777" w:rsidR="00742803" w:rsidRPr="00A41AFD" w:rsidRDefault="00742803" w:rsidP="00A41AFD">
      <w:pPr>
        <w:keepNext/>
        <w:tabs>
          <w:tab w:val="left" w:pos="360"/>
          <w:tab w:val="right" w:pos="9360"/>
        </w:tabs>
        <w:rPr>
          <w:rFonts w:ascii="Times New Roman" w:hAnsi="Times New Roman" w:cs="Times New Roman"/>
          <w:b/>
        </w:rPr>
      </w:pPr>
    </w:p>
    <w:p w14:paraId="1D90681C" w14:textId="0813A977" w:rsidR="0010563D" w:rsidRPr="00B4146E" w:rsidRDefault="009C69AC" w:rsidP="00B4146E">
      <w:pPr>
        <w:pStyle w:val="ListParagraph"/>
        <w:keepNext/>
        <w:numPr>
          <w:ilvl w:val="0"/>
          <w:numId w:val="3"/>
        </w:numPr>
        <w:tabs>
          <w:tab w:val="left" w:pos="360"/>
          <w:tab w:val="right" w:pos="9360"/>
        </w:tabs>
        <w:rPr>
          <w:rFonts w:ascii="Times New Roman" w:hAnsi="Times New Roman" w:cs="Times New Roman"/>
          <w:bCs/>
        </w:rPr>
      </w:pPr>
      <w:r w:rsidRPr="00B4146E">
        <w:rPr>
          <w:rFonts w:ascii="Times New Roman" w:hAnsi="Times New Roman" w:cs="Times New Roman"/>
          <w:bCs/>
        </w:rPr>
        <w:t>Wal</w:t>
      </w:r>
      <w:r w:rsidR="009B11B1" w:rsidRPr="00B4146E">
        <w:rPr>
          <w:rFonts w:ascii="Times New Roman" w:hAnsi="Times New Roman" w:cs="Times New Roman"/>
          <w:bCs/>
        </w:rPr>
        <w:t xml:space="preserve">t Vernon raised the topic of </w:t>
      </w:r>
      <w:r w:rsidR="00F16FD6" w:rsidRPr="00B4146E">
        <w:rPr>
          <w:rFonts w:ascii="Times New Roman" w:hAnsi="Times New Roman" w:cs="Times New Roman"/>
          <w:bCs/>
        </w:rPr>
        <w:t>the IFHE Bi</w:t>
      </w:r>
      <w:r w:rsidR="00B4146E" w:rsidRPr="00B4146E">
        <w:rPr>
          <w:rFonts w:ascii="Times New Roman" w:hAnsi="Times New Roman" w:cs="Times New Roman"/>
          <w:bCs/>
        </w:rPr>
        <w:t>-annual Cut the Carbs Awards Program. See Appendix B for all the details.</w:t>
      </w:r>
      <w:r w:rsidR="00135815" w:rsidRPr="00B4146E">
        <w:rPr>
          <w:rFonts w:ascii="Times New Roman" w:hAnsi="Times New Roman" w:cs="Times New Roman"/>
          <w:bCs/>
        </w:rPr>
        <w:tab/>
      </w:r>
    </w:p>
    <w:p w14:paraId="49BAA087" w14:textId="77777777" w:rsidR="00AE3423" w:rsidRDefault="00AE3423" w:rsidP="00AE3423">
      <w:pPr>
        <w:pStyle w:val="ListParagraph"/>
        <w:keepNext/>
        <w:numPr>
          <w:ilvl w:val="0"/>
          <w:numId w:val="3"/>
        </w:numPr>
        <w:tabs>
          <w:tab w:val="left" w:pos="360"/>
          <w:tab w:val="right" w:pos="9360"/>
        </w:tabs>
        <w:spacing w:before="240"/>
        <w:rPr>
          <w:rFonts w:ascii="Times New Roman" w:hAnsi="Times New Roman" w:cs="Times New Roman"/>
          <w:b/>
        </w:rPr>
      </w:pPr>
      <w:r w:rsidRPr="00AE3423">
        <w:rPr>
          <w:rFonts w:ascii="Times New Roman" w:hAnsi="Times New Roman" w:cs="Times New Roman"/>
        </w:rPr>
        <w:t>How to get this done</w:t>
      </w:r>
      <w:r w:rsidR="00360C3D">
        <w:rPr>
          <w:rFonts w:ascii="Times New Roman" w:hAnsi="Times New Roman" w:cs="Times New Roman"/>
          <w:b/>
        </w:rPr>
        <w:tab/>
      </w:r>
      <w:r w:rsidRPr="00AE3423">
        <w:rPr>
          <w:rFonts w:ascii="Times New Roman" w:hAnsi="Times New Roman" w:cs="Times New Roman"/>
          <w:b/>
        </w:rPr>
        <w:t>Tomlinson</w:t>
      </w:r>
    </w:p>
    <w:p w14:paraId="31DA044F" w14:textId="457F8FC0" w:rsidR="00AE3423" w:rsidRDefault="00AE3423" w:rsidP="00B20ECB">
      <w:pPr>
        <w:pStyle w:val="ListParagraph"/>
        <w:keepNext/>
        <w:numPr>
          <w:ilvl w:val="1"/>
          <w:numId w:val="6"/>
        </w:numPr>
        <w:tabs>
          <w:tab w:val="left" w:pos="360"/>
          <w:tab w:val="right" w:pos="9360"/>
        </w:tabs>
        <w:rPr>
          <w:rFonts w:ascii="Times New Roman" w:hAnsi="Times New Roman" w:cs="Times New Roman"/>
          <w:bCs/>
        </w:rPr>
      </w:pPr>
      <w:r w:rsidRPr="00B20ECB">
        <w:rPr>
          <w:rFonts w:ascii="Times New Roman" w:hAnsi="Times New Roman" w:cs="Times New Roman"/>
          <w:bCs/>
        </w:rPr>
        <w:t>Chair asks the committee to think about justifying the upfront cost to avoid risk reduction to climate risk. Like 240p and embodied carbon.</w:t>
      </w:r>
    </w:p>
    <w:p w14:paraId="4114199C" w14:textId="362D6AF7" w:rsidR="00E54558" w:rsidRDefault="00770A5C" w:rsidP="00B20ECB">
      <w:pPr>
        <w:pStyle w:val="ListParagraph"/>
        <w:keepNext/>
        <w:numPr>
          <w:ilvl w:val="1"/>
          <w:numId w:val="6"/>
        </w:numPr>
        <w:tabs>
          <w:tab w:val="left" w:pos="360"/>
          <w:tab w:val="right" w:pos="9360"/>
        </w:tabs>
        <w:rPr>
          <w:rFonts w:ascii="Times New Roman" w:hAnsi="Times New Roman" w:cs="Times New Roman"/>
          <w:bCs/>
        </w:rPr>
      </w:pPr>
      <w:r w:rsidRPr="00770A5C">
        <w:rPr>
          <w:rFonts w:ascii="Times New Roman" w:hAnsi="Times New Roman" w:cs="Times New Roman"/>
          <w:bCs/>
        </w:rPr>
        <w:t>We have performed an analysis of centrifugal chiller embodied carbon for full life cycle. Resulting in a modifier to Life span.</w:t>
      </w:r>
      <w:r>
        <w:rPr>
          <w:rFonts w:ascii="Times New Roman" w:hAnsi="Times New Roman" w:cs="Times New Roman"/>
          <w:bCs/>
        </w:rPr>
        <w:t xml:space="preserve"> </w:t>
      </w:r>
      <w:r w:rsidR="00E54901">
        <w:rPr>
          <w:rFonts w:ascii="Times New Roman" w:hAnsi="Times New Roman" w:cs="Times New Roman"/>
          <w:bCs/>
        </w:rPr>
        <w:t xml:space="preserve"> - Mike A.</w:t>
      </w:r>
    </w:p>
    <w:p w14:paraId="619D493E" w14:textId="4DBAEDBC" w:rsidR="00EA0B1C" w:rsidRPr="00B20ECB" w:rsidRDefault="00EA0B1C" w:rsidP="00B20ECB">
      <w:pPr>
        <w:pStyle w:val="ListParagraph"/>
        <w:keepNext/>
        <w:numPr>
          <w:ilvl w:val="1"/>
          <w:numId w:val="6"/>
        </w:numPr>
        <w:tabs>
          <w:tab w:val="left" w:pos="360"/>
          <w:tab w:val="right" w:pos="9360"/>
        </w:tabs>
        <w:rPr>
          <w:rFonts w:ascii="Times New Roman" w:hAnsi="Times New Roman" w:cs="Times New Roman"/>
          <w:bCs/>
        </w:rPr>
      </w:pPr>
      <w:r>
        <w:rPr>
          <w:rFonts w:ascii="Times New Roman" w:hAnsi="Times New Roman" w:cs="Times New Roman"/>
          <w:bCs/>
        </w:rPr>
        <w:t>F</w:t>
      </w:r>
      <w:r w:rsidRPr="00EA0B1C">
        <w:rPr>
          <w:rFonts w:ascii="Times New Roman" w:hAnsi="Times New Roman" w:cs="Times New Roman"/>
          <w:bCs/>
        </w:rPr>
        <w:t>rom the insurance industry there is evidence that underwriting will change premiums based on the risk of location of equipment.</w:t>
      </w:r>
      <w:r>
        <w:rPr>
          <w:rFonts w:ascii="Times New Roman" w:hAnsi="Times New Roman" w:cs="Times New Roman"/>
          <w:bCs/>
        </w:rPr>
        <w:t xml:space="preserve"> -Josh G.</w:t>
      </w:r>
    </w:p>
    <w:p w14:paraId="7C77EA2C" w14:textId="77777777" w:rsidR="00D265CA" w:rsidRDefault="00360C3D">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Adjourn</w:t>
      </w:r>
    </w:p>
    <w:p w14:paraId="1F5F88F5" w14:textId="0A3F6C6F" w:rsidR="00D265CA" w:rsidRDefault="00360C3D">
      <w:pPr>
        <w:keepNext/>
        <w:tabs>
          <w:tab w:val="left" w:pos="360"/>
          <w:tab w:val="right" w:pos="9360"/>
        </w:tabs>
        <w:spacing w:before="240"/>
        <w:rPr>
          <w:rFonts w:ascii="Times New Roman" w:hAnsi="Times New Roman" w:cs="Times New Roman"/>
        </w:rPr>
      </w:pPr>
      <w:r>
        <w:rPr>
          <w:rFonts w:ascii="Times New Roman" w:hAnsi="Times New Roman" w:cs="Times New Roman"/>
          <w:b/>
        </w:rPr>
        <w:t xml:space="preserve">Next Meeting: </w:t>
      </w:r>
      <w:r w:rsidR="0010563D">
        <w:rPr>
          <w:rFonts w:ascii="Times New Roman" w:hAnsi="Times New Roman" w:cs="Times New Roman"/>
        </w:rPr>
        <w:t>June</w:t>
      </w:r>
      <w:r w:rsidR="00AE4F2F">
        <w:rPr>
          <w:rFonts w:ascii="Times New Roman" w:hAnsi="Times New Roman" w:cs="Times New Roman"/>
        </w:rPr>
        <w:t xml:space="preserve"> 26 – July 1</w:t>
      </w:r>
      <w:r w:rsidR="0019379F">
        <w:rPr>
          <w:rFonts w:ascii="Times New Roman" w:hAnsi="Times New Roman" w:cs="Times New Roman"/>
        </w:rPr>
        <w:t xml:space="preserve"> 202</w:t>
      </w:r>
      <w:r w:rsidR="0084656C">
        <w:rPr>
          <w:rFonts w:ascii="Times New Roman" w:hAnsi="Times New Roman" w:cs="Times New Roman"/>
        </w:rPr>
        <w:t>6</w:t>
      </w:r>
      <w:r>
        <w:rPr>
          <w:rFonts w:ascii="Times New Roman" w:hAnsi="Times New Roman" w:cs="Times New Roman"/>
        </w:rPr>
        <w:t xml:space="preserve"> | </w:t>
      </w:r>
      <w:r w:rsidR="003E16F8">
        <w:rPr>
          <w:rFonts w:ascii="Times New Roman" w:hAnsi="Times New Roman" w:cs="Times New Roman"/>
        </w:rPr>
        <w:t>Austin</w:t>
      </w:r>
      <w:r w:rsidR="0010563D">
        <w:rPr>
          <w:rFonts w:ascii="Times New Roman" w:hAnsi="Times New Roman" w:cs="Times New Roman"/>
        </w:rPr>
        <w:t xml:space="preserve">, </w:t>
      </w:r>
      <w:r w:rsidR="003E16F8">
        <w:rPr>
          <w:rFonts w:ascii="Times New Roman" w:hAnsi="Times New Roman" w:cs="Times New Roman"/>
        </w:rPr>
        <w:t>TX</w:t>
      </w:r>
      <w:r>
        <w:rPr>
          <w:rFonts w:ascii="Times New Roman" w:hAnsi="Times New Roman" w:cs="Times New Roman"/>
        </w:rPr>
        <w:t xml:space="preserve"> </w:t>
      </w:r>
    </w:p>
    <w:p w14:paraId="264AC701" w14:textId="77777777" w:rsidR="00381E0E" w:rsidRDefault="00381E0E">
      <w:pPr>
        <w:keepNext/>
        <w:tabs>
          <w:tab w:val="left" w:pos="360"/>
          <w:tab w:val="right" w:pos="9360"/>
        </w:tabs>
        <w:spacing w:before="240"/>
        <w:rPr>
          <w:rFonts w:ascii="Times New Roman" w:hAnsi="Times New Roman" w:cs="Times New Roman"/>
        </w:rPr>
      </w:pPr>
    </w:p>
    <w:p w14:paraId="3910E2EB" w14:textId="77777777" w:rsidR="00381E0E" w:rsidRDefault="00381E0E">
      <w:pPr>
        <w:rPr>
          <w:rFonts w:ascii="Times New Roman"/>
          <w:b/>
          <w:bCs/>
        </w:rPr>
      </w:pPr>
      <w:r>
        <w:rPr>
          <w:rFonts w:ascii="Times New Roman"/>
          <w:b/>
          <w:bCs/>
        </w:rPr>
        <w:br w:type="page"/>
      </w:r>
    </w:p>
    <w:p w14:paraId="6CA6B0F7" w14:textId="1DEAF5BA" w:rsidR="00381E0E" w:rsidRDefault="00381E0E" w:rsidP="008016D4">
      <w:pPr>
        <w:rPr>
          <w:rFonts w:ascii="Times New Roman"/>
          <w:b/>
          <w:bCs/>
        </w:rPr>
      </w:pPr>
      <w:r>
        <w:rPr>
          <w:rFonts w:ascii="Times New Roman"/>
          <w:b/>
          <w:bCs/>
        </w:rPr>
        <w:lastRenderedPageBreak/>
        <w:t>APPENDIX</w:t>
      </w:r>
      <w:r w:rsidR="008016D4">
        <w:rPr>
          <w:rFonts w:ascii="Times New Roman"/>
          <w:b/>
          <w:bCs/>
        </w:rPr>
        <w:t xml:space="preserve"> A</w:t>
      </w:r>
      <w:r>
        <w:rPr>
          <w:rFonts w:ascii="Times New Roman"/>
          <w:b/>
          <w:bCs/>
        </w:rPr>
        <w:t xml:space="preserve">: </w:t>
      </w:r>
      <w:r w:rsidR="008016D4">
        <w:rPr>
          <w:rFonts w:ascii="Times New Roman"/>
          <w:b/>
          <w:bCs/>
        </w:rPr>
        <w:t xml:space="preserve">Moving Chapters </w:t>
      </w:r>
      <w:r>
        <w:rPr>
          <w:rFonts w:ascii="Times New Roman"/>
          <w:b/>
          <w:bCs/>
        </w:rPr>
        <w:t>Presentations</w:t>
      </w:r>
    </w:p>
    <w:p w14:paraId="25B628DB" w14:textId="29B26CD8" w:rsidR="00545EDE" w:rsidRDefault="00103EBC" w:rsidP="008016D4">
      <w:pPr>
        <w:rPr>
          <w:rFonts w:ascii="Times New Roman"/>
          <w:b/>
          <w:bCs/>
        </w:rPr>
      </w:pPr>
      <w:r>
        <w:rPr>
          <w:rFonts w:ascii="Times New Roman"/>
          <w:b/>
          <w:bCs/>
          <w:noProof/>
        </w:rPr>
        <w:drawing>
          <wp:inline distT="0" distB="0" distL="0" distR="0" wp14:anchorId="141ADDD7" wp14:editId="3D0653B7">
            <wp:extent cx="5939155" cy="3840480"/>
            <wp:effectExtent l="0" t="0" r="4445" b="7620"/>
            <wp:docPr id="1360034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9155" cy="3840480"/>
                    </a:xfrm>
                    <a:prstGeom prst="rect">
                      <a:avLst/>
                    </a:prstGeom>
                    <a:noFill/>
                    <a:ln>
                      <a:noFill/>
                    </a:ln>
                  </pic:spPr>
                </pic:pic>
              </a:graphicData>
            </a:graphic>
          </wp:inline>
        </w:drawing>
      </w:r>
    </w:p>
    <w:p w14:paraId="428B4D65" w14:textId="77777777" w:rsidR="008016D4" w:rsidRPr="008016D4" w:rsidRDefault="008016D4" w:rsidP="008016D4">
      <w:pPr>
        <w:rPr>
          <w:rFonts w:ascii="Times New Roman" w:hAnsi="Times New Roman" w:cs="Times New Roman"/>
        </w:rPr>
      </w:pPr>
    </w:p>
    <w:p w14:paraId="51DFEC5D" w14:textId="5C252BC5" w:rsidR="00381E0E" w:rsidRPr="00E42B0A" w:rsidRDefault="00381E0E" w:rsidP="00381E0E">
      <w:pPr>
        <w:rPr>
          <w:rFonts w:ascii="Times New Roman" w:hAnsi="Times New Roman" w:cs="Times New Roman"/>
          <w:b/>
          <w:bCs/>
        </w:rPr>
      </w:pPr>
      <w:r>
        <w:rPr>
          <w:rFonts w:ascii="Times New Roman"/>
          <w:b/>
          <w:bCs/>
        </w:rPr>
        <w:t>APPENDIX</w:t>
      </w:r>
      <w:r w:rsidR="008016D4">
        <w:rPr>
          <w:rFonts w:ascii="Times New Roman"/>
          <w:b/>
          <w:bCs/>
        </w:rPr>
        <w:t xml:space="preserve"> B</w:t>
      </w:r>
      <w:r>
        <w:rPr>
          <w:rFonts w:ascii="Times New Roman"/>
          <w:b/>
          <w:bCs/>
        </w:rPr>
        <w:t xml:space="preserve">: </w:t>
      </w:r>
      <w:r w:rsidR="00545EDE" w:rsidRPr="00545EDE">
        <w:rPr>
          <w:rFonts w:ascii="Times New Roman" w:hAnsi="Times New Roman" w:cs="Times New Roman"/>
          <w:b/>
          <w:bCs/>
        </w:rPr>
        <w:t>IFHE Bi-annual Cut the Carbs Awards Program</w:t>
      </w:r>
    </w:p>
    <w:p w14:paraId="1B6FBFFF" w14:textId="77777777" w:rsidR="00545EDE" w:rsidRPr="00545EDE" w:rsidRDefault="00545EDE" w:rsidP="00545EDE">
      <w:pPr>
        <w:keepNext/>
        <w:numPr>
          <w:ilvl w:val="0"/>
          <w:numId w:val="24"/>
        </w:numPr>
        <w:tabs>
          <w:tab w:val="left" w:pos="360"/>
          <w:tab w:val="right" w:pos="9360"/>
        </w:tabs>
        <w:spacing w:before="240"/>
        <w:rPr>
          <w:rFonts w:ascii="Times New Roman" w:hAnsi="Times New Roman" w:cs="Times New Roman"/>
        </w:rPr>
      </w:pPr>
      <w:r w:rsidRPr="00545EDE">
        <w:rPr>
          <w:rFonts w:ascii="Times New Roman" w:hAnsi="Times New Roman" w:cs="Times New Roman"/>
        </w:rPr>
        <w:t>The International Federation of Healthcare Engineering ( </w:t>
      </w:r>
      <w:hyperlink r:id="rId14" w:tooltip="https://www.ifhe.info/" w:history="1">
        <w:r w:rsidRPr="00545EDE">
          <w:rPr>
            <w:rStyle w:val="Hyperlink"/>
            <w:rFonts w:ascii="Times New Roman" w:hAnsi="Times New Roman" w:cs="Times New Roman"/>
          </w:rPr>
          <w:t>https://www.ifhe.info/</w:t>
        </w:r>
      </w:hyperlink>
      <w:r w:rsidRPr="00545EDE">
        <w:rPr>
          <w:rFonts w:ascii="Times New Roman" w:hAnsi="Times New Roman" w:cs="Times New Roman"/>
        </w:rPr>
        <w:t>) is soon going to announce its bi-annual Cut the Carbs Awards program. (</w:t>
      </w:r>
      <w:hyperlink r:id="rId15" w:tooltip="https://www.ifhe.info/news/winners-of-the-inaugural-carbon-challenge" w:history="1">
        <w:r w:rsidRPr="00545EDE">
          <w:rPr>
            <w:rStyle w:val="Hyperlink"/>
            <w:rFonts w:ascii="Times New Roman" w:hAnsi="Times New Roman" w:cs="Times New Roman"/>
          </w:rPr>
          <w:t>https://www.ifhe.info/news/winners-of-the-inaugural-carbon-challenge</w:t>
        </w:r>
      </w:hyperlink>
      <w:r w:rsidRPr="00545EDE">
        <w:rPr>
          <w:rFonts w:ascii="Times New Roman" w:hAnsi="Times New Roman" w:cs="Times New Roman"/>
        </w:rPr>
        <w:t>) This program is for any healthcare building anywhere in the world.  It recognizes any building that reduces its Carbon emissions by 5% or more. There is a best in country award and a best in world award.  It runs off of the Energy Star platform. Please have your healthcare clients enter. We will announce Award Winners at the 2026 IFHE Congress, in New Orleans. (</w:t>
      </w:r>
      <w:hyperlink r:id="rId16" w:tooltip="https://www.ifhe.info/news/ifhe-2026-in-new-orleans" w:history="1">
        <w:r w:rsidRPr="00545EDE">
          <w:rPr>
            <w:rStyle w:val="Hyperlink"/>
            <w:rFonts w:ascii="Times New Roman" w:hAnsi="Times New Roman" w:cs="Times New Roman"/>
          </w:rPr>
          <w:t>https://www.ifhe.info/news/ifhe-2026-in-new-orleans</w:t>
        </w:r>
      </w:hyperlink>
      <w:r w:rsidRPr="00545EDE">
        <w:rPr>
          <w:rFonts w:ascii="Times New Roman" w:hAnsi="Times New Roman" w:cs="Times New Roman"/>
        </w:rPr>
        <w:t>)</w:t>
      </w:r>
    </w:p>
    <w:p w14:paraId="292553DC" w14:textId="77777777" w:rsidR="00545EDE" w:rsidRPr="00545EDE" w:rsidRDefault="00545EDE" w:rsidP="00545EDE">
      <w:pPr>
        <w:keepNext/>
        <w:numPr>
          <w:ilvl w:val="0"/>
          <w:numId w:val="24"/>
        </w:numPr>
        <w:tabs>
          <w:tab w:val="left" w:pos="360"/>
          <w:tab w:val="right" w:pos="9360"/>
        </w:tabs>
        <w:spacing w:before="240"/>
        <w:rPr>
          <w:rFonts w:ascii="Times New Roman" w:hAnsi="Times New Roman" w:cs="Times New Roman"/>
        </w:rPr>
      </w:pPr>
      <w:r w:rsidRPr="00545EDE">
        <w:rPr>
          <w:rFonts w:ascii="Times New Roman" w:hAnsi="Times New Roman" w:cs="Times New Roman"/>
        </w:rPr>
        <w:t>IFHE has an MOU with ASHRAE. Some of our projects were with WHO, but, with the US Government removing funding from that organization, our projects have been cancelled. We have proposed several climate-related programs with ASHRAE, and, if there are ways we can collaborate with TC 2.5, we would love to discuss them. Our ASHRAE Liaison is Tim Wentz. Walt Vernon is the Liaison from IFHE.</w:t>
      </w:r>
    </w:p>
    <w:p w14:paraId="180EEE93" w14:textId="77777777" w:rsidR="00545EDE" w:rsidRPr="00545EDE" w:rsidRDefault="00545EDE" w:rsidP="00545EDE">
      <w:pPr>
        <w:keepNext/>
        <w:numPr>
          <w:ilvl w:val="0"/>
          <w:numId w:val="24"/>
        </w:numPr>
        <w:tabs>
          <w:tab w:val="left" w:pos="360"/>
          <w:tab w:val="right" w:pos="9360"/>
        </w:tabs>
        <w:spacing w:before="240"/>
        <w:rPr>
          <w:rFonts w:ascii="Times New Roman" w:hAnsi="Times New Roman" w:cs="Times New Roman"/>
        </w:rPr>
      </w:pPr>
      <w:r w:rsidRPr="00545EDE">
        <w:rPr>
          <w:rFonts w:ascii="Times New Roman" w:hAnsi="Times New Roman" w:cs="Times New Roman"/>
        </w:rPr>
        <w:t>In accordance with the MOU, IFHE is promoting the work and the products of ASHRAE. Most notably, IFHE is having a webinar to promote the ASHRAE-UNEP Refrigerant Manual. Information here:  </w:t>
      </w:r>
      <w:hyperlink r:id="rId17" w:tooltip="https://www.linkedin.com/feed/update/urn:li:activity:7424576236439646208/" w:history="1">
        <w:r w:rsidRPr="00545EDE">
          <w:rPr>
            <w:rStyle w:val="Hyperlink"/>
            <w:rFonts w:ascii="Times New Roman" w:hAnsi="Times New Roman" w:cs="Times New Roman"/>
          </w:rPr>
          <w:t>https://www.linkedin.com/feed/update/urn:li:activity:7424576236439646208/</w:t>
        </w:r>
      </w:hyperlink>
    </w:p>
    <w:p w14:paraId="0FE3341A" w14:textId="135F245D" w:rsidR="00545EDE" w:rsidRPr="00545EDE" w:rsidRDefault="00545EDE" w:rsidP="00545EDE">
      <w:pPr>
        <w:keepNext/>
        <w:numPr>
          <w:ilvl w:val="0"/>
          <w:numId w:val="24"/>
        </w:numPr>
        <w:tabs>
          <w:tab w:val="left" w:pos="360"/>
          <w:tab w:val="right" w:pos="9360"/>
        </w:tabs>
        <w:spacing w:before="240"/>
        <w:rPr>
          <w:rFonts w:ascii="Times New Roman" w:hAnsi="Times New Roman" w:cs="Times New Roman"/>
        </w:rPr>
      </w:pPr>
      <w:r w:rsidRPr="00545EDE">
        <w:rPr>
          <w:rFonts w:ascii="Times New Roman" w:hAnsi="Times New Roman" w:cs="Times New Roman"/>
        </w:rPr>
        <w:t>The US National Academy of Medicine (</w:t>
      </w:r>
      <w:hyperlink r:id="rId18" w:tooltip="https://nam.edu/product/nam-action-collaborative-on-decarbonizing-the-u-s-health-sector-executive-summary-and-reflections-from-phase-1-2021-2023/" w:history="1">
        <w:r w:rsidRPr="00545EDE">
          <w:rPr>
            <w:rStyle w:val="Hyperlink"/>
            <w:rFonts w:ascii="Times New Roman" w:hAnsi="Times New Roman" w:cs="Times New Roman"/>
          </w:rPr>
          <w:t>https://nam.edu/product/nam-action-collaborative-on-decarbonizing-the-u-s-health-sector-executive-summary-and-reflections-from-phase-1-2021-2023/</w:t>
        </w:r>
      </w:hyperlink>
      <w:r w:rsidRPr="00545EDE">
        <w:rPr>
          <w:rFonts w:ascii="Times New Roman" w:hAnsi="Times New Roman" w:cs="Times New Roman"/>
        </w:rPr>
        <w:t>) is about to launch an effort to redefine healthcare quality to include low carbon healthcare. To advance this, they are going to encourage every health facility in the country to measure and report its building energy consumption. NAM is seeking volunteers who will help low resourced health faciliteis to do this. Please contact Walt Vernon, if you can help. walterv@mazzetti.com.</w:t>
      </w:r>
    </w:p>
    <w:sectPr w:rsidR="00545EDE" w:rsidRPr="00545EDE">
      <w:headerReference w:type="even" r:id="rId19"/>
      <w:headerReference w:type="default" r:id="rId20"/>
      <w:footerReference w:type="even" r:id="rId21"/>
      <w:footerReference w:type="default" r:id="rId22"/>
      <w:headerReference w:type="first" r:id="rId23"/>
      <w:footerReference w:type="first" r:id="rId24"/>
      <w:pgSz w:w="12240" w:h="15840"/>
      <w:pgMar w:top="720" w:right="1440" w:bottom="450" w:left="1440" w:header="0" w:footer="25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62739" w14:textId="77777777" w:rsidR="00680187" w:rsidRDefault="00680187">
      <w:r>
        <w:separator/>
      </w:r>
    </w:p>
  </w:endnote>
  <w:endnote w:type="continuationSeparator" w:id="0">
    <w:p w14:paraId="5A55AFD8" w14:textId="77777777" w:rsidR="00680187" w:rsidRDefault="0068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Liberation Mono">
    <w:altName w:val="Courier New"/>
    <w:charset w:val="01"/>
    <w:family w:val="roman"/>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ED419" w14:textId="77777777" w:rsidR="00E42962" w:rsidRDefault="00E429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31812"/>
      <w:docPartObj>
        <w:docPartGallery w:val="Page Numbers (Top of Page)"/>
        <w:docPartUnique/>
      </w:docPartObj>
    </w:sdtPr>
    <w:sdtEndPr/>
    <w:sdtContent>
      <w:p w14:paraId="05E9F0A7" w14:textId="77777777" w:rsidR="00D265CA" w:rsidRDefault="00360C3D">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584C9" w14:textId="77777777" w:rsidR="00E42962" w:rsidRDefault="00E4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F962E" w14:textId="77777777" w:rsidR="00680187" w:rsidRDefault="00680187">
      <w:r>
        <w:separator/>
      </w:r>
    </w:p>
  </w:footnote>
  <w:footnote w:type="continuationSeparator" w:id="0">
    <w:p w14:paraId="5E329040" w14:textId="77777777" w:rsidR="00680187" w:rsidRDefault="00680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34E99" w14:textId="77777777" w:rsidR="00E42962" w:rsidRDefault="00E429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704910"/>
      <w:docPartObj>
        <w:docPartGallery w:val="Watermarks"/>
        <w:docPartUnique/>
      </w:docPartObj>
    </w:sdtPr>
    <w:sdtContent>
      <w:p w14:paraId="7825721B" w14:textId="1B65EC7D" w:rsidR="00E42962" w:rsidRDefault="00E42962">
        <w:pPr>
          <w:pStyle w:val="Header"/>
        </w:pPr>
        <w:r>
          <w:rPr>
            <w:noProof/>
          </w:rPr>
          <w:pict w14:anchorId="0B23CF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02AC" w14:textId="77777777" w:rsidR="00E42962" w:rsidRDefault="00E429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E3E"/>
    <w:multiLevelType w:val="multilevel"/>
    <w:tmpl w:val="078CD5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BA375C"/>
    <w:multiLevelType w:val="hybridMultilevel"/>
    <w:tmpl w:val="E2348F2A"/>
    <w:lvl w:ilvl="0" w:tplc="A10E008E">
      <w:numFmt w:val="bullet"/>
      <w:lvlText w:val=""/>
      <w:lvlJc w:val="left"/>
      <w:pPr>
        <w:ind w:left="1437" w:hanging="358"/>
      </w:pPr>
      <w:rPr>
        <w:rFonts w:ascii="Symbol" w:eastAsia="Symbol" w:hAnsi="Symbol" w:cs="Symbol" w:hint="default"/>
        <w:b w:val="0"/>
        <w:bCs w:val="0"/>
        <w:i w:val="0"/>
        <w:iCs w:val="0"/>
        <w:spacing w:val="0"/>
        <w:w w:val="100"/>
        <w:sz w:val="20"/>
        <w:szCs w:val="20"/>
        <w:lang w:val="en-US" w:eastAsia="en-US" w:bidi="ar-SA"/>
      </w:rPr>
    </w:lvl>
    <w:lvl w:ilvl="1" w:tplc="A53C9816">
      <w:numFmt w:val="bullet"/>
      <w:lvlText w:val=""/>
      <w:lvlJc w:val="left"/>
      <w:pPr>
        <w:ind w:left="2700" w:hanging="360"/>
      </w:pPr>
      <w:rPr>
        <w:rFonts w:ascii="Symbol" w:eastAsia="Symbol" w:hAnsi="Symbol" w:cs="Symbol" w:hint="default"/>
        <w:b w:val="0"/>
        <w:bCs w:val="0"/>
        <w:i w:val="0"/>
        <w:iCs w:val="0"/>
        <w:spacing w:val="0"/>
        <w:w w:val="100"/>
        <w:sz w:val="20"/>
        <w:szCs w:val="20"/>
        <w:lang w:val="en-US" w:eastAsia="en-US" w:bidi="ar-SA"/>
      </w:rPr>
    </w:lvl>
    <w:lvl w:ilvl="2" w:tplc="1C8C7078">
      <w:numFmt w:val="bullet"/>
      <w:lvlText w:val="•"/>
      <w:lvlJc w:val="left"/>
      <w:pPr>
        <w:ind w:left="3520" w:hanging="360"/>
      </w:pPr>
      <w:rPr>
        <w:rFonts w:hint="default"/>
        <w:lang w:val="en-US" w:eastAsia="en-US" w:bidi="ar-SA"/>
      </w:rPr>
    </w:lvl>
    <w:lvl w:ilvl="3" w:tplc="3C4C8394">
      <w:numFmt w:val="bullet"/>
      <w:lvlText w:val="•"/>
      <w:lvlJc w:val="left"/>
      <w:pPr>
        <w:ind w:left="4340" w:hanging="360"/>
      </w:pPr>
      <w:rPr>
        <w:rFonts w:hint="default"/>
        <w:lang w:val="en-US" w:eastAsia="en-US" w:bidi="ar-SA"/>
      </w:rPr>
    </w:lvl>
    <w:lvl w:ilvl="4" w:tplc="6060D6E4">
      <w:numFmt w:val="bullet"/>
      <w:lvlText w:val="•"/>
      <w:lvlJc w:val="left"/>
      <w:pPr>
        <w:ind w:left="5160" w:hanging="360"/>
      </w:pPr>
      <w:rPr>
        <w:rFonts w:hint="default"/>
        <w:lang w:val="en-US" w:eastAsia="en-US" w:bidi="ar-SA"/>
      </w:rPr>
    </w:lvl>
    <w:lvl w:ilvl="5" w:tplc="769EEDA6">
      <w:numFmt w:val="bullet"/>
      <w:lvlText w:val="•"/>
      <w:lvlJc w:val="left"/>
      <w:pPr>
        <w:ind w:left="5980" w:hanging="360"/>
      </w:pPr>
      <w:rPr>
        <w:rFonts w:hint="default"/>
        <w:lang w:val="en-US" w:eastAsia="en-US" w:bidi="ar-SA"/>
      </w:rPr>
    </w:lvl>
    <w:lvl w:ilvl="6" w:tplc="9304AB5A">
      <w:numFmt w:val="bullet"/>
      <w:lvlText w:val="•"/>
      <w:lvlJc w:val="left"/>
      <w:pPr>
        <w:ind w:left="6800" w:hanging="360"/>
      </w:pPr>
      <w:rPr>
        <w:rFonts w:hint="default"/>
        <w:lang w:val="en-US" w:eastAsia="en-US" w:bidi="ar-SA"/>
      </w:rPr>
    </w:lvl>
    <w:lvl w:ilvl="7" w:tplc="1862E25A">
      <w:numFmt w:val="bullet"/>
      <w:lvlText w:val="•"/>
      <w:lvlJc w:val="left"/>
      <w:pPr>
        <w:ind w:left="7620" w:hanging="360"/>
      </w:pPr>
      <w:rPr>
        <w:rFonts w:hint="default"/>
        <w:lang w:val="en-US" w:eastAsia="en-US" w:bidi="ar-SA"/>
      </w:rPr>
    </w:lvl>
    <w:lvl w:ilvl="8" w:tplc="58DE90BE">
      <w:numFmt w:val="bullet"/>
      <w:lvlText w:val="•"/>
      <w:lvlJc w:val="left"/>
      <w:pPr>
        <w:ind w:left="8440" w:hanging="360"/>
      </w:pPr>
      <w:rPr>
        <w:rFonts w:hint="default"/>
        <w:lang w:val="en-US" w:eastAsia="en-US" w:bidi="ar-SA"/>
      </w:rPr>
    </w:lvl>
  </w:abstractNum>
  <w:abstractNum w:abstractNumId="2" w15:restartNumberingAfterBreak="0">
    <w:nsid w:val="0EC66ADD"/>
    <w:multiLevelType w:val="multilevel"/>
    <w:tmpl w:val="C874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754BE"/>
    <w:multiLevelType w:val="hybridMultilevel"/>
    <w:tmpl w:val="9C48F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4F7CBE"/>
    <w:multiLevelType w:val="hybridMultilevel"/>
    <w:tmpl w:val="3D461D76"/>
    <w:lvl w:ilvl="0" w:tplc="25BC2458">
      <w:numFmt w:val="bullet"/>
      <w:lvlText w:val=""/>
      <w:lvlJc w:val="left"/>
      <w:pPr>
        <w:ind w:left="1440" w:hanging="360"/>
      </w:pPr>
      <w:rPr>
        <w:rFonts w:ascii="Symbol" w:eastAsia="Symbol" w:hAnsi="Symbol" w:cs="Symbol" w:hint="default"/>
        <w:b w:val="0"/>
        <w:bCs w:val="0"/>
        <w:i w:val="0"/>
        <w:iCs w:val="0"/>
        <w:spacing w:val="0"/>
        <w:w w:val="100"/>
        <w:sz w:val="20"/>
        <w:szCs w:val="20"/>
        <w:lang w:val="en-US" w:eastAsia="en-US" w:bidi="ar-SA"/>
      </w:rPr>
    </w:lvl>
    <w:lvl w:ilvl="1" w:tplc="A22295B4">
      <w:numFmt w:val="bullet"/>
      <w:lvlText w:val=""/>
      <w:lvlJc w:val="left"/>
      <w:pPr>
        <w:ind w:left="1800" w:hanging="360"/>
      </w:pPr>
      <w:rPr>
        <w:rFonts w:ascii="Symbol" w:eastAsia="Symbol" w:hAnsi="Symbol" w:cs="Symbol" w:hint="default"/>
        <w:b w:val="0"/>
        <w:bCs w:val="0"/>
        <w:i w:val="0"/>
        <w:iCs w:val="0"/>
        <w:spacing w:val="0"/>
        <w:w w:val="100"/>
        <w:sz w:val="20"/>
        <w:szCs w:val="20"/>
        <w:lang w:val="en-US" w:eastAsia="en-US" w:bidi="ar-SA"/>
      </w:rPr>
    </w:lvl>
    <w:lvl w:ilvl="2" w:tplc="80884E42">
      <w:numFmt w:val="bullet"/>
      <w:lvlText w:val=""/>
      <w:lvlJc w:val="left"/>
      <w:pPr>
        <w:ind w:left="2520" w:hanging="360"/>
      </w:pPr>
      <w:rPr>
        <w:rFonts w:ascii="Symbol" w:eastAsia="Symbol" w:hAnsi="Symbol" w:cs="Symbol" w:hint="default"/>
        <w:spacing w:val="0"/>
        <w:w w:val="100"/>
        <w:lang w:val="en-US" w:eastAsia="en-US" w:bidi="ar-SA"/>
      </w:rPr>
    </w:lvl>
    <w:lvl w:ilvl="3" w:tplc="8BC484AC">
      <w:numFmt w:val="bullet"/>
      <w:lvlText w:val="•"/>
      <w:lvlJc w:val="left"/>
      <w:pPr>
        <w:ind w:left="3465" w:hanging="360"/>
      </w:pPr>
      <w:rPr>
        <w:rFonts w:hint="default"/>
        <w:lang w:val="en-US" w:eastAsia="en-US" w:bidi="ar-SA"/>
      </w:rPr>
    </w:lvl>
    <w:lvl w:ilvl="4" w:tplc="3FCE3862">
      <w:numFmt w:val="bullet"/>
      <w:lvlText w:val="•"/>
      <w:lvlJc w:val="left"/>
      <w:pPr>
        <w:ind w:left="4410" w:hanging="360"/>
      </w:pPr>
      <w:rPr>
        <w:rFonts w:hint="default"/>
        <w:lang w:val="en-US" w:eastAsia="en-US" w:bidi="ar-SA"/>
      </w:rPr>
    </w:lvl>
    <w:lvl w:ilvl="5" w:tplc="996A259E">
      <w:numFmt w:val="bullet"/>
      <w:lvlText w:val="•"/>
      <w:lvlJc w:val="left"/>
      <w:pPr>
        <w:ind w:left="5355" w:hanging="360"/>
      </w:pPr>
      <w:rPr>
        <w:rFonts w:hint="default"/>
        <w:lang w:val="en-US" w:eastAsia="en-US" w:bidi="ar-SA"/>
      </w:rPr>
    </w:lvl>
    <w:lvl w:ilvl="6" w:tplc="941C5F82">
      <w:numFmt w:val="bullet"/>
      <w:lvlText w:val="•"/>
      <w:lvlJc w:val="left"/>
      <w:pPr>
        <w:ind w:left="6300" w:hanging="360"/>
      </w:pPr>
      <w:rPr>
        <w:rFonts w:hint="default"/>
        <w:lang w:val="en-US" w:eastAsia="en-US" w:bidi="ar-SA"/>
      </w:rPr>
    </w:lvl>
    <w:lvl w:ilvl="7" w:tplc="5D18DA70">
      <w:numFmt w:val="bullet"/>
      <w:lvlText w:val="•"/>
      <w:lvlJc w:val="left"/>
      <w:pPr>
        <w:ind w:left="7245" w:hanging="360"/>
      </w:pPr>
      <w:rPr>
        <w:rFonts w:hint="default"/>
        <w:lang w:val="en-US" w:eastAsia="en-US" w:bidi="ar-SA"/>
      </w:rPr>
    </w:lvl>
    <w:lvl w:ilvl="8" w:tplc="B6B49D24">
      <w:numFmt w:val="bullet"/>
      <w:lvlText w:val="•"/>
      <w:lvlJc w:val="left"/>
      <w:pPr>
        <w:ind w:left="8190" w:hanging="360"/>
      </w:pPr>
      <w:rPr>
        <w:rFonts w:hint="default"/>
        <w:lang w:val="en-US" w:eastAsia="en-US" w:bidi="ar-SA"/>
      </w:rPr>
    </w:lvl>
  </w:abstractNum>
  <w:abstractNum w:abstractNumId="5" w15:restartNumberingAfterBreak="0">
    <w:nsid w:val="15510729"/>
    <w:multiLevelType w:val="multilevel"/>
    <w:tmpl w:val="A4E0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C2857"/>
    <w:multiLevelType w:val="hybridMultilevel"/>
    <w:tmpl w:val="A726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8" w15:restartNumberingAfterBreak="0">
    <w:nsid w:val="256E2887"/>
    <w:multiLevelType w:val="hybridMultilevel"/>
    <w:tmpl w:val="09507D5E"/>
    <w:lvl w:ilvl="0" w:tplc="FFA87D20">
      <w:numFmt w:val="bullet"/>
      <w:lvlText w:val=""/>
      <w:lvlJc w:val="left"/>
      <w:pPr>
        <w:ind w:left="1439" w:hanging="360"/>
      </w:pPr>
      <w:rPr>
        <w:rFonts w:ascii="Symbol" w:eastAsia="Symbol" w:hAnsi="Symbol" w:cs="Symbol" w:hint="default"/>
        <w:b w:val="0"/>
        <w:bCs w:val="0"/>
        <w:i w:val="0"/>
        <w:iCs w:val="0"/>
        <w:spacing w:val="0"/>
        <w:w w:val="100"/>
        <w:sz w:val="20"/>
        <w:szCs w:val="20"/>
        <w:lang w:val="en-US" w:eastAsia="en-US" w:bidi="ar-SA"/>
      </w:rPr>
    </w:lvl>
    <w:lvl w:ilvl="1" w:tplc="A89AC224">
      <w:numFmt w:val="bullet"/>
      <w:lvlText w:val="•"/>
      <w:lvlJc w:val="left"/>
      <w:pPr>
        <w:ind w:left="2304" w:hanging="360"/>
      </w:pPr>
      <w:rPr>
        <w:rFonts w:hint="default"/>
        <w:lang w:val="en-US" w:eastAsia="en-US" w:bidi="ar-SA"/>
      </w:rPr>
    </w:lvl>
    <w:lvl w:ilvl="2" w:tplc="71E00058">
      <w:numFmt w:val="bullet"/>
      <w:lvlText w:val="•"/>
      <w:lvlJc w:val="left"/>
      <w:pPr>
        <w:ind w:left="3168" w:hanging="360"/>
      </w:pPr>
      <w:rPr>
        <w:rFonts w:hint="default"/>
        <w:lang w:val="en-US" w:eastAsia="en-US" w:bidi="ar-SA"/>
      </w:rPr>
    </w:lvl>
    <w:lvl w:ilvl="3" w:tplc="87F2BF7A">
      <w:numFmt w:val="bullet"/>
      <w:lvlText w:val="•"/>
      <w:lvlJc w:val="left"/>
      <w:pPr>
        <w:ind w:left="4032" w:hanging="360"/>
      </w:pPr>
      <w:rPr>
        <w:rFonts w:hint="default"/>
        <w:lang w:val="en-US" w:eastAsia="en-US" w:bidi="ar-SA"/>
      </w:rPr>
    </w:lvl>
    <w:lvl w:ilvl="4" w:tplc="251624E0">
      <w:numFmt w:val="bullet"/>
      <w:lvlText w:val="•"/>
      <w:lvlJc w:val="left"/>
      <w:pPr>
        <w:ind w:left="4896" w:hanging="360"/>
      </w:pPr>
      <w:rPr>
        <w:rFonts w:hint="default"/>
        <w:lang w:val="en-US" w:eastAsia="en-US" w:bidi="ar-SA"/>
      </w:rPr>
    </w:lvl>
    <w:lvl w:ilvl="5" w:tplc="2054B16A">
      <w:numFmt w:val="bullet"/>
      <w:lvlText w:val="•"/>
      <w:lvlJc w:val="left"/>
      <w:pPr>
        <w:ind w:left="5760" w:hanging="360"/>
      </w:pPr>
      <w:rPr>
        <w:rFonts w:hint="default"/>
        <w:lang w:val="en-US" w:eastAsia="en-US" w:bidi="ar-SA"/>
      </w:rPr>
    </w:lvl>
    <w:lvl w:ilvl="6" w:tplc="A83A6BCA">
      <w:numFmt w:val="bullet"/>
      <w:lvlText w:val="•"/>
      <w:lvlJc w:val="left"/>
      <w:pPr>
        <w:ind w:left="6624" w:hanging="360"/>
      </w:pPr>
      <w:rPr>
        <w:rFonts w:hint="default"/>
        <w:lang w:val="en-US" w:eastAsia="en-US" w:bidi="ar-SA"/>
      </w:rPr>
    </w:lvl>
    <w:lvl w:ilvl="7" w:tplc="A7002750">
      <w:numFmt w:val="bullet"/>
      <w:lvlText w:val="•"/>
      <w:lvlJc w:val="left"/>
      <w:pPr>
        <w:ind w:left="7488" w:hanging="360"/>
      </w:pPr>
      <w:rPr>
        <w:rFonts w:hint="default"/>
        <w:lang w:val="en-US" w:eastAsia="en-US" w:bidi="ar-SA"/>
      </w:rPr>
    </w:lvl>
    <w:lvl w:ilvl="8" w:tplc="B540EEEC">
      <w:numFmt w:val="bullet"/>
      <w:lvlText w:val="•"/>
      <w:lvlJc w:val="left"/>
      <w:pPr>
        <w:ind w:left="8352" w:hanging="360"/>
      </w:pPr>
      <w:rPr>
        <w:rFonts w:hint="default"/>
        <w:lang w:val="en-US" w:eastAsia="en-US" w:bidi="ar-SA"/>
      </w:rPr>
    </w:lvl>
  </w:abstractNum>
  <w:abstractNum w:abstractNumId="9" w15:restartNumberingAfterBreak="0">
    <w:nsid w:val="290E2791"/>
    <w:multiLevelType w:val="hybridMultilevel"/>
    <w:tmpl w:val="3738E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437556"/>
    <w:multiLevelType w:val="hybridMultilevel"/>
    <w:tmpl w:val="72688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DC5DA0"/>
    <w:multiLevelType w:val="hybridMultilevel"/>
    <w:tmpl w:val="2B48BB9E"/>
    <w:lvl w:ilvl="0" w:tplc="4126BF42">
      <w:numFmt w:val="bullet"/>
      <w:lvlText w:val=""/>
      <w:lvlJc w:val="left"/>
      <w:pPr>
        <w:ind w:left="1437" w:hanging="358"/>
      </w:pPr>
      <w:rPr>
        <w:rFonts w:ascii="Symbol" w:eastAsia="Symbol" w:hAnsi="Symbol" w:cs="Symbol" w:hint="default"/>
        <w:b w:val="0"/>
        <w:bCs w:val="0"/>
        <w:i w:val="0"/>
        <w:iCs w:val="0"/>
        <w:spacing w:val="0"/>
        <w:w w:val="100"/>
        <w:sz w:val="20"/>
        <w:szCs w:val="20"/>
        <w:lang w:val="en-US" w:eastAsia="en-US" w:bidi="ar-SA"/>
      </w:rPr>
    </w:lvl>
    <w:lvl w:ilvl="1" w:tplc="FBEC136A">
      <w:numFmt w:val="bullet"/>
      <w:lvlText w:val="•"/>
      <w:lvlJc w:val="left"/>
      <w:pPr>
        <w:ind w:left="2304" w:hanging="358"/>
      </w:pPr>
      <w:rPr>
        <w:rFonts w:hint="default"/>
        <w:lang w:val="en-US" w:eastAsia="en-US" w:bidi="ar-SA"/>
      </w:rPr>
    </w:lvl>
    <w:lvl w:ilvl="2" w:tplc="45D2EECC">
      <w:numFmt w:val="bullet"/>
      <w:lvlText w:val="•"/>
      <w:lvlJc w:val="left"/>
      <w:pPr>
        <w:ind w:left="3168" w:hanging="358"/>
      </w:pPr>
      <w:rPr>
        <w:rFonts w:hint="default"/>
        <w:lang w:val="en-US" w:eastAsia="en-US" w:bidi="ar-SA"/>
      </w:rPr>
    </w:lvl>
    <w:lvl w:ilvl="3" w:tplc="8CF4F930">
      <w:numFmt w:val="bullet"/>
      <w:lvlText w:val="•"/>
      <w:lvlJc w:val="left"/>
      <w:pPr>
        <w:ind w:left="4032" w:hanging="358"/>
      </w:pPr>
      <w:rPr>
        <w:rFonts w:hint="default"/>
        <w:lang w:val="en-US" w:eastAsia="en-US" w:bidi="ar-SA"/>
      </w:rPr>
    </w:lvl>
    <w:lvl w:ilvl="4" w:tplc="31D2B93C">
      <w:numFmt w:val="bullet"/>
      <w:lvlText w:val="•"/>
      <w:lvlJc w:val="left"/>
      <w:pPr>
        <w:ind w:left="4896" w:hanging="358"/>
      </w:pPr>
      <w:rPr>
        <w:rFonts w:hint="default"/>
        <w:lang w:val="en-US" w:eastAsia="en-US" w:bidi="ar-SA"/>
      </w:rPr>
    </w:lvl>
    <w:lvl w:ilvl="5" w:tplc="BFB6602C">
      <w:numFmt w:val="bullet"/>
      <w:lvlText w:val="•"/>
      <w:lvlJc w:val="left"/>
      <w:pPr>
        <w:ind w:left="5760" w:hanging="358"/>
      </w:pPr>
      <w:rPr>
        <w:rFonts w:hint="default"/>
        <w:lang w:val="en-US" w:eastAsia="en-US" w:bidi="ar-SA"/>
      </w:rPr>
    </w:lvl>
    <w:lvl w:ilvl="6" w:tplc="00B68D82">
      <w:numFmt w:val="bullet"/>
      <w:lvlText w:val="•"/>
      <w:lvlJc w:val="left"/>
      <w:pPr>
        <w:ind w:left="6624" w:hanging="358"/>
      </w:pPr>
      <w:rPr>
        <w:rFonts w:hint="default"/>
        <w:lang w:val="en-US" w:eastAsia="en-US" w:bidi="ar-SA"/>
      </w:rPr>
    </w:lvl>
    <w:lvl w:ilvl="7" w:tplc="5B4857B2">
      <w:numFmt w:val="bullet"/>
      <w:lvlText w:val="•"/>
      <w:lvlJc w:val="left"/>
      <w:pPr>
        <w:ind w:left="7488" w:hanging="358"/>
      </w:pPr>
      <w:rPr>
        <w:rFonts w:hint="default"/>
        <w:lang w:val="en-US" w:eastAsia="en-US" w:bidi="ar-SA"/>
      </w:rPr>
    </w:lvl>
    <w:lvl w:ilvl="8" w:tplc="B5529BC2">
      <w:numFmt w:val="bullet"/>
      <w:lvlText w:val="•"/>
      <w:lvlJc w:val="left"/>
      <w:pPr>
        <w:ind w:left="8352" w:hanging="358"/>
      </w:pPr>
      <w:rPr>
        <w:rFonts w:hint="default"/>
        <w:lang w:val="en-US" w:eastAsia="en-US" w:bidi="ar-SA"/>
      </w:rPr>
    </w:lvl>
  </w:abstractNum>
  <w:abstractNum w:abstractNumId="12" w15:restartNumberingAfterBreak="0">
    <w:nsid w:val="303470B4"/>
    <w:multiLevelType w:val="hybridMultilevel"/>
    <w:tmpl w:val="07602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51747"/>
    <w:multiLevelType w:val="hybridMultilevel"/>
    <w:tmpl w:val="77149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D93533"/>
    <w:multiLevelType w:val="multilevel"/>
    <w:tmpl w:val="CF405F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5FB69B7"/>
    <w:multiLevelType w:val="hybridMultilevel"/>
    <w:tmpl w:val="C2C0EF62"/>
    <w:lvl w:ilvl="0" w:tplc="17C66E34">
      <w:start w:val="1"/>
      <w:numFmt w:val="decimal"/>
      <w:lvlText w:val="%1."/>
      <w:lvlJc w:val="left"/>
      <w:pPr>
        <w:ind w:left="720" w:hanging="360"/>
      </w:pPr>
      <w:rPr>
        <w:rFonts w:hint="default"/>
        <w:spacing w:val="0"/>
        <w:w w:val="100"/>
        <w:lang w:val="en-US" w:eastAsia="en-US" w:bidi="ar-SA"/>
      </w:rPr>
    </w:lvl>
    <w:lvl w:ilvl="1" w:tplc="567AE6A2">
      <w:start w:val="1"/>
      <w:numFmt w:val="lowerLetter"/>
      <w:lvlText w:val="%2)"/>
      <w:lvlJc w:val="left"/>
      <w:pPr>
        <w:ind w:left="1799" w:hanging="360"/>
      </w:pPr>
      <w:rPr>
        <w:rFonts w:ascii="Times New Roman" w:eastAsia="Times New Roman" w:hAnsi="Times New Roman" w:cs="Times New Roman" w:hint="default"/>
        <w:b w:val="0"/>
        <w:bCs w:val="0"/>
        <w:i w:val="0"/>
        <w:iCs w:val="0"/>
        <w:spacing w:val="0"/>
        <w:w w:val="100"/>
        <w:sz w:val="20"/>
        <w:szCs w:val="20"/>
        <w:lang w:val="en-US" w:eastAsia="en-US" w:bidi="ar-SA"/>
      </w:rPr>
    </w:lvl>
    <w:lvl w:ilvl="2" w:tplc="8B54B8B8">
      <w:numFmt w:val="bullet"/>
      <w:lvlText w:val="•"/>
      <w:lvlJc w:val="left"/>
      <w:pPr>
        <w:ind w:left="2720" w:hanging="360"/>
      </w:pPr>
      <w:rPr>
        <w:rFonts w:hint="default"/>
        <w:lang w:val="en-US" w:eastAsia="en-US" w:bidi="ar-SA"/>
      </w:rPr>
    </w:lvl>
    <w:lvl w:ilvl="3" w:tplc="125EFF6C">
      <w:numFmt w:val="bullet"/>
      <w:lvlText w:val="•"/>
      <w:lvlJc w:val="left"/>
      <w:pPr>
        <w:ind w:left="3640" w:hanging="360"/>
      </w:pPr>
      <w:rPr>
        <w:rFonts w:hint="default"/>
        <w:lang w:val="en-US" w:eastAsia="en-US" w:bidi="ar-SA"/>
      </w:rPr>
    </w:lvl>
    <w:lvl w:ilvl="4" w:tplc="6CF45770">
      <w:numFmt w:val="bullet"/>
      <w:lvlText w:val="•"/>
      <w:lvlJc w:val="left"/>
      <w:pPr>
        <w:ind w:left="4560" w:hanging="360"/>
      </w:pPr>
      <w:rPr>
        <w:rFonts w:hint="default"/>
        <w:lang w:val="en-US" w:eastAsia="en-US" w:bidi="ar-SA"/>
      </w:rPr>
    </w:lvl>
    <w:lvl w:ilvl="5" w:tplc="E5A48BC4">
      <w:numFmt w:val="bullet"/>
      <w:lvlText w:val="•"/>
      <w:lvlJc w:val="left"/>
      <w:pPr>
        <w:ind w:left="5480" w:hanging="360"/>
      </w:pPr>
      <w:rPr>
        <w:rFonts w:hint="default"/>
        <w:lang w:val="en-US" w:eastAsia="en-US" w:bidi="ar-SA"/>
      </w:rPr>
    </w:lvl>
    <w:lvl w:ilvl="6" w:tplc="50902ADA">
      <w:numFmt w:val="bullet"/>
      <w:lvlText w:val="•"/>
      <w:lvlJc w:val="left"/>
      <w:pPr>
        <w:ind w:left="6400" w:hanging="360"/>
      </w:pPr>
      <w:rPr>
        <w:rFonts w:hint="default"/>
        <w:lang w:val="en-US" w:eastAsia="en-US" w:bidi="ar-SA"/>
      </w:rPr>
    </w:lvl>
    <w:lvl w:ilvl="7" w:tplc="6C4AAF30">
      <w:numFmt w:val="bullet"/>
      <w:lvlText w:val="•"/>
      <w:lvlJc w:val="left"/>
      <w:pPr>
        <w:ind w:left="7320" w:hanging="360"/>
      </w:pPr>
      <w:rPr>
        <w:rFonts w:hint="default"/>
        <w:lang w:val="en-US" w:eastAsia="en-US" w:bidi="ar-SA"/>
      </w:rPr>
    </w:lvl>
    <w:lvl w:ilvl="8" w:tplc="5CAC8848">
      <w:numFmt w:val="bullet"/>
      <w:lvlText w:val="•"/>
      <w:lvlJc w:val="left"/>
      <w:pPr>
        <w:ind w:left="8240" w:hanging="360"/>
      </w:pPr>
      <w:rPr>
        <w:rFonts w:hint="default"/>
        <w:lang w:val="en-US" w:eastAsia="en-US" w:bidi="ar-SA"/>
      </w:rPr>
    </w:lvl>
  </w:abstractNum>
  <w:abstractNum w:abstractNumId="16"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4EB24946"/>
    <w:multiLevelType w:val="hybridMultilevel"/>
    <w:tmpl w:val="5B16C45C"/>
    <w:lvl w:ilvl="0" w:tplc="145A2BC8">
      <w:numFmt w:val="bullet"/>
      <w:lvlText w:val=""/>
      <w:lvlJc w:val="left"/>
      <w:pPr>
        <w:ind w:left="1437" w:hanging="358"/>
      </w:pPr>
      <w:rPr>
        <w:rFonts w:ascii="Symbol" w:eastAsia="Symbol" w:hAnsi="Symbol" w:cs="Symbol" w:hint="default"/>
        <w:b w:val="0"/>
        <w:bCs w:val="0"/>
        <w:i w:val="0"/>
        <w:iCs w:val="0"/>
        <w:spacing w:val="0"/>
        <w:w w:val="100"/>
        <w:sz w:val="20"/>
        <w:szCs w:val="20"/>
        <w:lang w:val="en-US" w:eastAsia="en-US" w:bidi="ar-SA"/>
      </w:rPr>
    </w:lvl>
    <w:lvl w:ilvl="1" w:tplc="1582693A">
      <w:numFmt w:val="bullet"/>
      <w:lvlText w:val="•"/>
      <w:lvlJc w:val="left"/>
      <w:pPr>
        <w:ind w:left="2304" w:hanging="358"/>
      </w:pPr>
      <w:rPr>
        <w:rFonts w:hint="default"/>
        <w:lang w:val="en-US" w:eastAsia="en-US" w:bidi="ar-SA"/>
      </w:rPr>
    </w:lvl>
    <w:lvl w:ilvl="2" w:tplc="66D42A32">
      <w:numFmt w:val="bullet"/>
      <w:lvlText w:val="•"/>
      <w:lvlJc w:val="left"/>
      <w:pPr>
        <w:ind w:left="3168" w:hanging="358"/>
      </w:pPr>
      <w:rPr>
        <w:rFonts w:hint="default"/>
        <w:lang w:val="en-US" w:eastAsia="en-US" w:bidi="ar-SA"/>
      </w:rPr>
    </w:lvl>
    <w:lvl w:ilvl="3" w:tplc="332EE530">
      <w:numFmt w:val="bullet"/>
      <w:lvlText w:val="•"/>
      <w:lvlJc w:val="left"/>
      <w:pPr>
        <w:ind w:left="4032" w:hanging="358"/>
      </w:pPr>
      <w:rPr>
        <w:rFonts w:hint="default"/>
        <w:lang w:val="en-US" w:eastAsia="en-US" w:bidi="ar-SA"/>
      </w:rPr>
    </w:lvl>
    <w:lvl w:ilvl="4" w:tplc="16181DBE">
      <w:numFmt w:val="bullet"/>
      <w:lvlText w:val="•"/>
      <w:lvlJc w:val="left"/>
      <w:pPr>
        <w:ind w:left="4896" w:hanging="358"/>
      </w:pPr>
      <w:rPr>
        <w:rFonts w:hint="default"/>
        <w:lang w:val="en-US" w:eastAsia="en-US" w:bidi="ar-SA"/>
      </w:rPr>
    </w:lvl>
    <w:lvl w:ilvl="5" w:tplc="47388530">
      <w:numFmt w:val="bullet"/>
      <w:lvlText w:val="•"/>
      <w:lvlJc w:val="left"/>
      <w:pPr>
        <w:ind w:left="5760" w:hanging="358"/>
      </w:pPr>
      <w:rPr>
        <w:rFonts w:hint="default"/>
        <w:lang w:val="en-US" w:eastAsia="en-US" w:bidi="ar-SA"/>
      </w:rPr>
    </w:lvl>
    <w:lvl w:ilvl="6" w:tplc="FDA40640">
      <w:numFmt w:val="bullet"/>
      <w:lvlText w:val="•"/>
      <w:lvlJc w:val="left"/>
      <w:pPr>
        <w:ind w:left="6624" w:hanging="358"/>
      </w:pPr>
      <w:rPr>
        <w:rFonts w:hint="default"/>
        <w:lang w:val="en-US" w:eastAsia="en-US" w:bidi="ar-SA"/>
      </w:rPr>
    </w:lvl>
    <w:lvl w:ilvl="7" w:tplc="2F76424E">
      <w:numFmt w:val="bullet"/>
      <w:lvlText w:val="•"/>
      <w:lvlJc w:val="left"/>
      <w:pPr>
        <w:ind w:left="7488" w:hanging="358"/>
      </w:pPr>
      <w:rPr>
        <w:rFonts w:hint="default"/>
        <w:lang w:val="en-US" w:eastAsia="en-US" w:bidi="ar-SA"/>
      </w:rPr>
    </w:lvl>
    <w:lvl w:ilvl="8" w:tplc="0AC6ACAE">
      <w:numFmt w:val="bullet"/>
      <w:lvlText w:val="•"/>
      <w:lvlJc w:val="left"/>
      <w:pPr>
        <w:ind w:left="8352" w:hanging="358"/>
      </w:pPr>
      <w:rPr>
        <w:rFonts w:hint="default"/>
        <w:lang w:val="en-US" w:eastAsia="en-US" w:bidi="ar-SA"/>
      </w:rPr>
    </w:lvl>
  </w:abstractNum>
  <w:abstractNum w:abstractNumId="18" w15:restartNumberingAfterBreak="0">
    <w:nsid w:val="55561462"/>
    <w:multiLevelType w:val="multilevel"/>
    <w:tmpl w:val="078CD5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0" w15:restartNumberingAfterBreak="0">
    <w:nsid w:val="62C914F0"/>
    <w:multiLevelType w:val="hybridMultilevel"/>
    <w:tmpl w:val="5BE6FA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BF13C4"/>
    <w:multiLevelType w:val="hybridMultilevel"/>
    <w:tmpl w:val="F9F00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3F05BB"/>
    <w:multiLevelType w:val="hybridMultilevel"/>
    <w:tmpl w:val="0FB02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1E65C5"/>
    <w:multiLevelType w:val="multilevel"/>
    <w:tmpl w:val="078CD5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18882">
    <w:abstractNumId w:val="0"/>
  </w:num>
  <w:num w:numId="2" w16cid:durableId="690104079">
    <w:abstractNumId w:val="7"/>
  </w:num>
  <w:num w:numId="3" w16cid:durableId="531461899">
    <w:abstractNumId w:val="19"/>
  </w:num>
  <w:num w:numId="4" w16cid:durableId="1766728285">
    <w:abstractNumId w:val="16"/>
  </w:num>
  <w:num w:numId="5" w16cid:durableId="1080373284">
    <w:abstractNumId w:val="5"/>
  </w:num>
  <w:num w:numId="6" w16cid:durableId="268783632">
    <w:abstractNumId w:val="13"/>
  </w:num>
  <w:num w:numId="7" w16cid:durableId="717972148">
    <w:abstractNumId w:val="14"/>
  </w:num>
  <w:num w:numId="8" w16cid:durableId="1258441519">
    <w:abstractNumId w:val="3"/>
  </w:num>
  <w:num w:numId="9" w16cid:durableId="1904439527">
    <w:abstractNumId w:val="9"/>
  </w:num>
  <w:num w:numId="10" w16cid:durableId="739331698">
    <w:abstractNumId w:val="12"/>
  </w:num>
  <w:num w:numId="11" w16cid:durableId="952515628">
    <w:abstractNumId w:val="6"/>
  </w:num>
  <w:num w:numId="12" w16cid:durableId="1541437774">
    <w:abstractNumId w:val="21"/>
  </w:num>
  <w:num w:numId="13" w16cid:durableId="1060910309">
    <w:abstractNumId w:val="22"/>
  </w:num>
  <w:num w:numId="14" w16cid:durableId="2074770122">
    <w:abstractNumId w:val="23"/>
  </w:num>
  <w:num w:numId="15" w16cid:durableId="1376926255">
    <w:abstractNumId w:val="18"/>
  </w:num>
  <w:num w:numId="16" w16cid:durableId="418987589">
    <w:abstractNumId w:val="4"/>
  </w:num>
  <w:num w:numId="17" w16cid:durableId="199905430">
    <w:abstractNumId w:val="11"/>
  </w:num>
  <w:num w:numId="18" w16cid:durableId="827677054">
    <w:abstractNumId w:val="17"/>
  </w:num>
  <w:num w:numId="19" w16cid:durableId="355429949">
    <w:abstractNumId w:val="8"/>
  </w:num>
  <w:num w:numId="20" w16cid:durableId="210462149">
    <w:abstractNumId w:val="15"/>
  </w:num>
  <w:num w:numId="21" w16cid:durableId="697894776">
    <w:abstractNumId w:val="1"/>
  </w:num>
  <w:num w:numId="22" w16cid:durableId="220941965">
    <w:abstractNumId w:val="20"/>
  </w:num>
  <w:num w:numId="23" w16cid:durableId="1244073892">
    <w:abstractNumId w:val="10"/>
  </w:num>
  <w:num w:numId="24" w16cid:durableId="10023211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embedSystemFonts/>
  <w:defaultTabStop w:val="720"/>
  <w:autoHyphenation/>
  <w:doNotHyphenateCaps/>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04EC1"/>
    <w:rsid w:val="00013823"/>
    <w:rsid w:val="00023553"/>
    <w:rsid w:val="00025D1D"/>
    <w:rsid w:val="00034440"/>
    <w:rsid w:val="000764F6"/>
    <w:rsid w:val="0009432A"/>
    <w:rsid w:val="000A0230"/>
    <w:rsid w:val="000A10C1"/>
    <w:rsid w:val="000A4B7D"/>
    <w:rsid w:val="000A5DC6"/>
    <w:rsid w:val="000A7754"/>
    <w:rsid w:val="000B478F"/>
    <w:rsid w:val="000C7C39"/>
    <w:rsid w:val="000D45B0"/>
    <w:rsid w:val="000D4D7A"/>
    <w:rsid w:val="000D72E8"/>
    <w:rsid w:val="00103EBC"/>
    <w:rsid w:val="0010563D"/>
    <w:rsid w:val="001268E6"/>
    <w:rsid w:val="00135815"/>
    <w:rsid w:val="001476CF"/>
    <w:rsid w:val="001507A2"/>
    <w:rsid w:val="001540A1"/>
    <w:rsid w:val="0016179E"/>
    <w:rsid w:val="00170A69"/>
    <w:rsid w:val="00172048"/>
    <w:rsid w:val="00175937"/>
    <w:rsid w:val="00185DDE"/>
    <w:rsid w:val="0019379F"/>
    <w:rsid w:val="001A7C40"/>
    <w:rsid w:val="001B196F"/>
    <w:rsid w:val="001B5DFC"/>
    <w:rsid w:val="001B6023"/>
    <w:rsid w:val="001B72C4"/>
    <w:rsid w:val="001C3668"/>
    <w:rsid w:val="001D49A6"/>
    <w:rsid w:val="001D5739"/>
    <w:rsid w:val="001D78A3"/>
    <w:rsid w:val="001D7D14"/>
    <w:rsid w:val="00202912"/>
    <w:rsid w:val="002115BF"/>
    <w:rsid w:val="002321BE"/>
    <w:rsid w:val="00236A9D"/>
    <w:rsid w:val="00254245"/>
    <w:rsid w:val="00255550"/>
    <w:rsid w:val="002759BF"/>
    <w:rsid w:val="00276C51"/>
    <w:rsid w:val="002805D6"/>
    <w:rsid w:val="002A4AA1"/>
    <w:rsid w:val="002B0EF3"/>
    <w:rsid w:val="002B3C73"/>
    <w:rsid w:val="002C2F26"/>
    <w:rsid w:val="002C7AF1"/>
    <w:rsid w:val="002D47EC"/>
    <w:rsid w:val="002D5363"/>
    <w:rsid w:val="002E0F3D"/>
    <w:rsid w:val="002E7F41"/>
    <w:rsid w:val="003236D4"/>
    <w:rsid w:val="00341CE9"/>
    <w:rsid w:val="00341F40"/>
    <w:rsid w:val="00346FE9"/>
    <w:rsid w:val="00360C3D"/>
    <w:rsid w:val="003800FD"/>
    <w:rsid w:val="00381E0E"/>
    <w:rsid w:val="003A6454"/>
    <w:rsid w:val="003C349F"/>
    <w:rsid w:val="003C4A33"/>
    <w:rsid w:val="003C73CD"/>
    <w:rsid w:val="003D61E7"/>
    <w:rsid w:val="003E16F8"/>
    <w:rsid w:val="003E405F"/>
    <w:rsid w:val="00416B2E"/>
    <w:rsid w:val="00437772"/>
    <w:rsid w:val="004441F1"/>
    <w:rsid w:val="00450F59"/>
    <w:rsid w:val="00492374"/>
    <w:rsid w:val="0049668D"/>
    <w:rsid w:val="0049720A"/>
    <w:rsid w:val="004A15E2"/>
    <w:rsid w:val="004A30DD"/>
    <w:rsid w:val="004B2826"/>
    <w:rsid w:val="004B36F6"/>
    <w:rsid w:val="004B5927"/>
    <w:rsid w:val="004C02E5"/>
    <w:rsid w:val="004E045D"/>
    <w:rsid w:val="004F23BF"/>
    <w:rsid w:val="00504855"/>
    <w:rsid w:val="00516F37"/>
    <w:rsid w:val="00524F64"/>
    <w:rsid w:val="00527BB2"/>
    <w:rsid w:val="005444D6"/>
    <w:rsid w:val="00545EDE"/>
    <w:rsid w:val="00550827"/>
    <w:rsid w:val="00551381"/>
    <w:rsid w:val="00566F9F"/>
    <w:rsid w:val="005743AF"/>
    <w:rsid w:val="00585C8F"/>
    <w:rsid w:val="00586D9B"/>
    <w:rsid w:val="0059790D"/>
    <w:rsid w:val="005A3D9D"/>
    <w:rsid w:val="005A4F9E"/>
    <w:rsid w:val="005B19ED"/>
    <w:rsid w:val="005B284B"/>
    <w:rsid w:val="005B555B"/>
    <w:rsid w:val="005F0BAB"/>
    <w:rsid w:val="005F2921"/>
    <w:rsid w:val="00623C0D"/>
    <w:rsid w:val="00633A78"/>
    <w:rsid w:val="006351F5"/>
    <w:rsid w:val="00636FC8"/>
    <w:rsid w:val="0066030F"/>
    <w:rsid w:val="00680187"/>
    <w:rsid w:val="006821D5"/>
    <w:rsid w:val="0068729B"/>
    <w:rsid w:val="00691C28"/>
    <w:rsid w:val="006B1472"/>
    <w:rsid w:val="006B7B73"/>
    <w:rsid w:val="006C44AA"/>
    <w:rsid w:val="006D3A58"/>
    <w:rsid w:val="006D7580"/>
    <w:rsid w:val="006E25C6"/>
    <w:rsid w:val="006E7433"/>
    <w:rsid w:val="00707930"/>
    <w:rsid w:val="0073379F"/>
    <w:rsid w:val="007378D1"/>
    <w:rsid w:val="00742803"/>
    <w:rsid w:val="00750794"/>
    <w:rsid w:val="00750BBC"/>
    <w:rsid w:val="00755E26"/>
    <w:rsid w:val="00770A5C"/>
    <w:rsid w:val="0079151B"/>
    <w:rsid w:val="007A2F82"/>
    <w:rsid w:val="007D65A0"/>
    <w:rsid w:val="008016D4"/>
    <w:rsid w:val="00810608"/>
    <w:rsid w:val="00811689"/>
    <w:rsid w:val="00817911"/>
    <w:rsid w:val="008262CC"/>
    <w:rsid w:val="008313D2"/>
    <w:rsid w:val="008371B1"/>
    <w:rsid w:val="0084656C"/>
    <w:rsid w:val="008564EC"/>
    <w:rsid w:val="00862D0E"/>
    <w:rsid w:val="008808DF"/>
    <w:rsid w:val="0088523E"/>
    <w:rsid w:val="008C1F3E"/>
    <w:rsid w:val="008C3537"/>
    <w:rsid w:val="008D3531"/>
    <w:rsid w:val="008E46FD"/>
    <w:rsid w:val="008E6A3A"/>
    <w:rsid w:val="008F2C18"/>
    <w:rsid w:val="0091564F"/>
    <w:rsid w:val="00921450"/>
    <w:rsid w:val="00924035"/>
    <w:rsid w:val="0093125D"/>
    <w:rsid w:val="0094100E"/>
    <w:rsid w:val="00954170"/>
    <w:rsid w:val="00964F98"/>
    <w:rsid w:val="00966867"/>
    <w:rsid w:val="00971418"/>
    <w:rsid w:val="0097193E"/>
    <w:rsid w:val="00975705"/>
    <w:rsid w:val="00990D1F"/>
    <w:rsid w:val="009A4F91"/>
    <w:rsid w:val="009B11B1"/>
    <w:rsid w:val="009C69AC"/>
    <w:rsid w:val="009D2B0E"/>
    <w:rsid w:val="009D3C59"/>
    <w:rsid w:val="009D59FA"/>
    <w:rsid w:val="009D7E4A"/>
    <w:rsid w:val="009E0651"/>
    <w:rsid w:val="009E2629"/>
    <w:rsid w:val="009E48F0"/>
    <w:rsid w:val="009E61A3"/>
    <w:rsid w:val="009F7A0B"/>
    <w:rsid w:val="00A1346D"/>
    <w:rsid w:val="00A16AD6"/>
    <w:rsid w:val="00A3082E"/>
    <w:rsid w:val="00A3134F"/>
    <w:rsid w:val="00A40452"/>
    <w:rsid w:val="00A4149A"/>
    <w:rsid w:val="00A41AFD"/>
    <w:rsid w:val="00A84247"/>
    <w:rsid w:val="00A9765B"/>
    <w:rsid w:val="00AA6979"/>
    <w:rsid w:val="00AB097E"/>
    <w:rsid w:val="00AB74F6"/>
    <w:rsid w:val="00AC5C0C"/>
    <w:rsid w:val="00AD099C"/>
    <w:rsid w:val="00AD6240"/>
    <w:rsid w:val="00AE3423"/>
    <w:rsid w:val="00AE4F2F"/>
    <w:rsid w:val="00AF4220"/>
    <w:rsid w:val="00AF61A7"/>
    <w:rsid w:val="00B010DA"/>
    <w:rsid w:val="00B12B48"/>
    <w:rsid w:val="00B14487"/>
    <w:rsid w:val="00B20ECB"/>
    <w:rsid w:val="00B21F35"/>
    <w:rsid w:val="00B23539"/>
    <w:rsid w:val="00B34EB0"/>
    <w:rsid w:val="00B353BF"/>
    <w:rsid w:val="00B368CF"/>
    <w:rsid w:val="00B37979"/>
    <w:rsid w:val="00B4146E"/>
    <w:rsid w:val="00B87C4A"/>
    <w:rsid w:val="00B91FD6"/>
    <w:rsid w:val="00B92972"/>
    <w:rsid w:val="00B9697F"/>
    <w:rsid w:val="00BA6628"/>
    <w:rsid w:val="00BB1C25"/>
    <w:rsid w:val="00BB51CA"/>
    <w:rsid w:val="00BC7866"/>
    <w:rsid w:val="00BD37AB"/>
    <w:rsid w:val="00BD479C"/>
    <w:rsid w:val="00BE6FA1"/>
    <w:rsid w:val="00BF36DD"/>
    <w:rsid w:val="00BF5BD2"/>
    <w:rsid w:val="00C030B5"/>
    <w:rsid w:val="00C0675C"/>
    <w:rsid w:val="00C15AE4"/>
    <w:rsid w:val="00C15D73"/>
    <w:rsid w:val="00C20B0D"/>
    <w:rsid w:val="00C2421B"/>
    <w:rsid w:val="00C25EC4"/>
    <w:rsid w:val="00C51C27"/>
    <w:rsid w:val="00C719D2"/>
    <w:rsid w:val="00C7435F"/>
    <w:rsid w:val="00C744E0"/>
    <w:rsid w:val="00C86278"/>
    <w:rsid w:val="00C941A1"/>
    <w:rsid w:val="00C9749A"/>
    <w:rsid w:val="00C97A4E"/>
    <w:rsid w:val="00CA00B7"/>
    <w:rsid w:val="00CA1F05"/>
    <w:rsid w:val="00CB7270"/>
    <w:rsid w:val="00CC2455"/>
    <w:rsid w:val="00CD6372"/>
    <w:rsid w:val="00CE0C54"/>
    <w:rsid w:val="00CE75B4"/>
    <w:rsid w:val="00CF4DBE"/>
    <w:rsid w:val="00CF6F7B"/>
    <w:rsid w:val="00D033F1"/>
    <w:rsid w:val="00D0485C"/>
    <w:rsid w:val="00D06E23"/>
    <w:rsid w:val="00D22597"/>
    <w:rsid w:val="00D265CA"/>
    <w:rsid w:val="00D40CA3"/>
    <w:rsid w:val="00D4426C"/>
    <w:rsid w:val="00D5106F"/>
    <w:rsid w:val="00D51E09"/>
    <w:rsid w:val="00D550D4"/>
    <w:rsid w:val="00D56CBC"/>
    <w:rsid w:val="00D70D77"/>
    <w:rsid w:val="00D741C5"/>
    <w:rsid w:val="00D76BB3"/>
    <w:rsid w:val="00D77A4E"/>
    <w:rsid w:val="00D8645D"/>
    <w:rsid w:val="00D87A0D"/>
    <w:rsid w:val="00DA165B"/>
    <w:rsid w:val="00DB747C"/>
    <w:rsid w:val="00DB7E08"/>
    <w:rsid w:val="00DD675C"/>
    <w:rsid w:val="00DE01B2"/>
    <w:rsid w:val="00DE374A"/>
    <w:rsid w:val="00E055D9"/>
    <w:rsid w:val="00E064EE"/>
    <w:rsid w:val="00E1064F"/>
    <w:rsid w:val="00E2171B"/>
    <w:rsid w:val="00E27D82"/>
    <w:rsid w:val="00E42962"/>
    <w:rsid w:val="00E51C1C"/>
    <w:rsid w:val="00E54558"/>
    <w:rsid w:val="00E54901"/>
    <w:rsid w:val="00E6741E"/>
    <w:rsid w:val="00E75F91"/>
    <w:rsid w:val="00E76915"/>
    <w:rsid w:val="00E85BD4"/>
    <w:rsid w:val="00EA0B1C"/>
    <w:rsid w:val="00ED07D3"/>
    <w:rsid w:val="00ED6F77"/>
    <w:rsid w:val="00EE30D6"/>
    <w:rsid w:val="00EF15A0"/>
    <w:rsid w:val="00EF743F"/>
    <w:rsid w:val="00F04A3D"/>
    <w:rsid w:val="00F16FD6"/>
    <w:rsid w:val="00F415B0"/>
    <w:rsid w:val="00F63800"/>
    <w:rsid w:val="00F769FA"/>
    <w:rsid w:val="00F96456"/>
    <w:rsid w:val="00F96A47"/>
    <w:rsid w:val="00FA4758"/>
    <w:rsid w:val="00FC4B82"/>
    <w:rsid w:val="00FC7658"/>
    <w:rsid w:val="00FD3E24"/>
    <w:rsid w:val="00FE7972"/>
    <w:rsid w:val="00FF527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paragraph" w:styleId="Heading3">
    <w:name w:val="heading 3"/>
    <w:basedOn w:val="Normal"/>
    <w:next w:val="Normal"/>
    <w:link w:val="Heading3Char"/>
    <w:semiHidden/>
    <w:unhideWhenUsed/>
    <w:qFormat/>
    <w:locked/>
    <w:rsid w:val="00E75F9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semiHidden/>
    <w:unhideWhenUsed/>
    <w:qFormat/>
    <w:locked/>
    <w:rsid w:val="000B478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uiPriority w:val="1"/>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1"/>
    <w:qFormat/>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1"/>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semiHidden/>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1268E6"/>
    <w:rPr>
      <w:color w:val="605E5C"/>
      <w:shd w:val="clear" w:color="auto" w:fill="E1DFDD"/>
    </w:rPr>
  </w:style>
  <w:style w:type="paragraph" w:customStyle="1" w:styleId="m4303567370382754364msolistparagraph">
    <w:name w:val="m_4303567370382754364msolistparagraph"/>
    <w:basedOn w:val="Normal"/>
    <w:rsid w:val="000A7754"/>
    <w:pPr>
      <w:suppressAutoHyphens w:val="0"/>
      <w:spacing w:before="100" w:beforeAutospacing="1" w:after="100" w:afterAutospacing="1"/>
    </w:pPr>
    <w:rPr>
      <w:rFonts w:ascii="Times New Roman" w:hAnsi="Times New Roman" w:cs="Times New Roman"/>
      <w:sz w:val="24"/>
      <w:szCs w:val="24"/>
    </w:rPr>
  </w:style>
  <w:style w:type="character" w:customStyle="1" w:styleId="Heading3Char">
    <w:name w:val="Heading 3 Char"/>
    <w:basedOn w:val="DefaultParagraphFont"/>
    <w:link w:val="Heading3"/>
    <w:semiHidden/>
    <w:rsid w:val="00E75F91"/>
    <w:rPr>
      <w:rFonts w:asciiTheme="majorHAnsi" w:eastAsiaTheme="majorEastAsia" w:hAnsiTheme="majorHAnsi" w:cstheme="majorBidi"/>
      <w:color w:val="1F3763" w:themeColor="accent1" w:themeShade="7F"/>
      <w:sz w:val="24"/>
      <w:szCs w:val="24"/>
    </w:rPr>
  </w:style>
  <w:style w:type="paragraph" w:customStyle="1" w:styleId="TableParagraph">
    <w:name w:val="Table Paragraph"/>
    <w:basedOn w:val="Normal"/>
    <w:uiPriority w:val="1"/>
    <w:qFormat/>
    <w:rsid w:val="00BF36DD"/>
    <w:pPr>
      <w:widowControl w:val="0"/>
      <w:suppressAutoHyphens w:val="0"/>
      <w:autoSpaceDE w:val="0"/>
      <w:autoSpaceDN w:val="0"/>
      <w:spacing w:line="210" w:lineRule="exact"/>
      <w:ind w:left="107"/>
    </w:pPr>
    <w:rPr>
      <w:rFonts w:ascii="Times New Roman" w:hAnsi="Times New Roman" w:cs="Times New Roman"/>
      <w:sz w:val="22"/>
      <w:szCs w:val="22"/>
    </w:rPr>
  </w:style>
  <w:style w:type="character" w:customStyle="1" w:styleId="Heading4Char">
    <w:name w:val="Heading 4 Char"/>
    <w:basedOn w:val="DefaultParagraphFont"/>
    <w:link w:val="Heading4"/>
    <w:semiHidden/>
    <w:rsid w:val="000B478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085393">
      <w:bodyDiv w:val="1"/>
      <w:marLeft w:val="0"/>
      <w:marRight w:val="0"/>
      <w:marTop w:val="0"/>
      <w:marBottom w:val="0"/>
      <w:divBdr>
        <w:top w:val="none" w:sz="0" w:space="0" w:color="auto"/>
        <w:left w:val="none" w:sz="0" w:space="0" w:color="auto"/>
        <w:bottom w:val="none" w:sz="0" w:space="0" w:color="auto"/>
        <w:right w:val="none" w:sz="0" w:space="0" w:color="auto"/>
      </w:divBdr>
    </w:div>
    <w:div w:id="430050678">
      <w:bodyDiv w:val="1"/>
      <w:marLeft w:val="0"/>
      <w:marRight w:val="0"/>
      <w:marTop w:val="0"/>
      <w:marBottom w:val="0"/>
      <w:divBdr>
        <w:top w:val="none" w:sz="0" w:space="0" w:color="auto"/>
        <w:left w:val="none" w:sz="0" w:space="0" w:color="auto"/>
        <w:bottom w:val="none" w:sz="0" w:space="0" w:color="auto"/>
        <w:right w:val="none" w:sz="0" w:space="0" w:color="auto"/>
      </w:divBdr>
    </w:div>
    <w:div w:id="494956664">
      <w:bodyDiv w:val="1"/>
      <w:marLeft w:val="0"/>
      <w:marRight w:val="0"/>
      <w:marTop w:val="0"/>
      <w:marBottom w:val="0"/>
      <w:divBdr>
        <w:top w:val="none" w:sz="0" w:space="0" w:color="auto"/>
        <w:left w:val="none" w:sz="0" w:space="0" w:color="auto"/>
        <w:bottom w:val="none" w:sz="0" w:space="0" w:color="auto"/>
        <w:right w:val="none" w:sz="0" w:space="0" w:color="auto"/>
      </w:divBdr>
    </w:div>
    <w:div w:id="607277931">
      <w:bodyDiv w:val="1"/>
      <w:marLeft w:val="0"/>
      <w:marRight w:val="0"/>
      <w:marTop w:val="0"/>
      <w:marBottom w:val="0"/>
      <w:divBdr>
        <w:top w:val="none" w:sz="0" w:space="0" w:color="auto"/>
        <w:left w:val="none" w:sz="0" w:space="0" w:color="auto"/>
        <w:bottom w:val="none" w:sz="0" w:space="0" w:color="auto"/>
        <w:right w:val="none" w:sz="0" w:space="0" w:color="auto"/>
      </w:divBdr>
      <w:divsChild>
        <w:div w:id="1575820962">
          <w:marLeft w:val="0"/>
          <w:marRight w:val="0"/>
          <w:marTop w:val="0"/>
          <w:marBottom w:val="0"/>
          <w:divBdr>
            <w:top w:val="none" w:sz="0" w:space="0" w:color="auto"/>
            <w:left w:val="none" w:sz="0" w:space="0" w:color="auto"/>
            <w:bottom w:val="none" w:sz="0" w:space="0" w:color="auto"/>
            <w:right w:val="none" w:sz="0" w:space="0" w:color="auto"/>
          </w:divBdr>
        </w:div>
        <w:div w:id="1221744804">
          <w:marLeft w:val="0"/>
          <w:marRight w:val="0"/>
          <w:marTop w:val="0"/>
          <w:marBottom w:val="0"/>
          <w:divBdr>
            <w:top w:val="none" w:sz="0" w:space="0" w:color="auto"/>
            <w:left w:val="none" w:sz="0" w:space="0" w:color="auto"/>
            <w:bottom w:val="none" w:sz="0" w:space="0" w:color="auto"/>
            <w:right w:val="none" w:sz="0" w:space="0" w:color="auto"/>
          </w:divBdr>
        </w:div>
      </w:divsChild>
    </w:div>
    <w:div w:id="1231773680">
      <w:bodyDiv w:val="1"/>
      <w:marLeft w:val="0"/>
      <w:marRight w:val="0"/>
      <w:marTop w:val="0"/>
      <w:marBottom w:val="0"/>
      <w:divBdr>
        <w:top w:val="none" w:sz="0" w:space="0" w:color="auto"/>
        <w:left w:val="none" w:sz="0" w:space="0" w:color="auto"/>
        <w:bottom w:val="none" w:sz="0" w:space="0" w:color="auto"/>
        <w:right w:val="none" w:sz="0" w:space="0" w:color="auto"/>
      </w:divBdr>
    </w:div>
    <w:div w:id="1951204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image" Target="media/image1.png"/><Relationship Id="rId18" Type="http://schemas.openxmlformats.org/officeDocument/2006/relationships/hyperlink" Target="https://nam.edu/product/nam-action-collaborative-on-decarbonizing-the-u-s-health-sector-executive-summary-and-reflections-from-phase-1-2021-202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decarb@ahsrae.org" TargetMode="External"/><Relationship Id="rId17" Type="http://schemas.openxmlformats.org/officeDocument/2006/relationships/hyperlink" Target="https://www.linkedin.com/feed/update/urn:li:activity:742457623643964620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fhe.info/news/ifhe-2026-in-new-orlean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pc.ashrae.org/FileDownload?idx=c787b4e4-714b-470e-b29b-99424267596c"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ifhe.info/news/winners-of-the-inaugural-carbon-challenge" TargetMode="External"/><Relationship Id="rId23" Type="http://schemas.openxmlformats.org/officeDocument/2006/relationships/header" Target="header3.xml"/><Relationship Id="rId10" Type="http://schemas.openxmlformats.org/officeDocument/2006/relationships/hyperlink" Target="https://www.ashrae.org/about/diversity-equity-and-inclusion-de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ashrae-s-core-values" TargetMode="External"/><Relationship Id="rId14" Type="http://schemas.openxmlformats.org/officeDocument/2006/relationships/hyperlink" Target="https://www.ifhe.info/"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6059</TotalTime>
  <Pages>7</Pages>
  <Words>2497</Words>
  <Characters>13287</Characters>
  <Application>Microsoft Office Word</Application>
  <DocSecurity>0</DocSecurity>
  <Lines>402</Lines>
  <Paragraphs>219</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Joshua DeYoung</cp:lastModifiedBy>
  <cp:revision>208</cp:revision>
  <cp:lastPrinted>2009-01-23T17:37:00Z</cp:lastPrinted>
  <dcterms:created xsi:type="dcterms:W3CDTF">2026-02-03T19:05:00Z</dcterms:created>
  <dcterms:modified xsi:type="dcterms:W3CDTF">2026-03-09T15:38:00Z</dcterms:modified>
  <dc:language>en-CA</dc:language>
</cp:coreProperties>
</file>