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AA45B" w14:textId="377D17B5" w:rsidR="008D68D1" w:rsidRPr="005C3A9B" w:rsidRDefault="008D68D1" w:rsidP="005C3A9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b/>
          <w:bCs/>
          <w:sz w:val="24"/>
          <w:szCs w:val="24"/>
        </w:rPr>
        <w:t>TC 9.08 Specialized Building Applications</w:t>
      </w:r>
      <w:r w:rsidR="005C3A9B">
        <w:rPr>
          <w:rFonts w:eastAsia="Times New Roman" w:cstheme="minorHAnsi"/>
          <w:b/>
          <w:bCs/>
          <w:sz w:val="24"/>
          <w:szCs w:val="24"/>
        </w:rPr>
        <w:t>: Agenda</w:t>
      </w:r>
    </w:p>
    <w:p w14:paraId="775B9DF4" w14:textId="77777777" w:rsidR="005C3A9B" w:rsidRPr="005C3A9B" w:rsidRDefault="005C3A9B" w:rsidP="005C3A9B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Monday, June 24, </w:t>
      </w:r>
      <w:proofErr w:type="gramStart"/>
      <w:r w:rsidRPr="005C3A9B">
        <w:rPr>
          <w:rFonts w:eastAsia="Times New Roman" w:cstheme="minorHAnsi"/>
          <w:sz w:val="24"/>
          <w:szCs w:val="24"/>
        </w:rPr>
        <w:t>2024</w:t>
      </w:r>
      <w:proofErr w:type="gramEnd"/>
      <w:r w:rsidRPr="005C3A9B">
        <w:rPr>
          <w:rFonts w:eastAsia="Times New Roman" w:cstheme="minorHAnsi"/>
          <w:sz w:val="24"/>
          <w:szCs w:val="24"/>
        </w:rPr>
        <w:t>          2:30-4:30</w:t>
      </w:r>
    </w:p>
    <w:p w14:paraId="0F614363" w14:textId="54D49803" w:rsidR="002223B3" w:rsidRPr="005C3A9B" w:rsidRDefault="008D68D1" w:rsidP="005C3A9B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In Person Meeting</w:t>
      </w:r>
      <w:r w:rsidR="005C3A9B" w:rsidRPr="005C3A9B">
        <w:rPr>
          <w:rFonts w:eastAsia="Times New Roman" w:cstheme="minorHAnsi"/>
          <w:sz w:val="24"/>
          <w:szCs w:val="24"/>
        </w:rPr>
        <w:t>: JW Marriott Indianapolis</w:t>
      </w:r>
    </w:p>
    <w:p w14:paraId="2162DB0C" w14:textId="77777777" w:rsidR="008D68D1" w:rsidRPr="005C3A9B" w:rsidRDefault="008D68D1" w:rsidP="008D68D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(Establish Quorum: # of voting members present exceeds ½ of the # of total voting members of the committee (9 VM))</w:t>
      </w:r>
    </w:p>
    <w:p w14:paraId="31AB6A78" w14:textId="77777777" w:rsidR="008D68D1" w:rsidRPr="005C3A9B" w:rsidRDefault="008D68D1" w:rsidP="008D68D1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1)     Call to Order  </w:t>
      </w:r>
    </w:p>
    <w:p w14:paraId="18205736" w14:textId="77777777" w:rsidR="008D68D1" w:rsidRPr="005C3A9B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Introduction of Members and Guests</w:t>
      </w:r>
    </w:p>
    <w:p w14:paraId="4A448873" w14:textId="2290A95F" w:rsidR="00160356" w:rsidRPr="005C3A9B" w:rsidRDefault="008D68D1" w:rsidP="005C3A9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Quorum established</w:t>
      </w:r>
      <w:r w:rsidR="005C3A9B" w:rsidRPr="005C3A9B">
        <w:rPr>
          <w:rFonts w:eastAsia="Times New Roman" w:cstheme="minorHAnsi"/>
          <w:sz w:val="24"/>
          <w:szCs w:val="24"/>
        </w:rPr>
        <w:t>?</w:t>
      </w:r>
      <w:r w:rsidR="0096773A" w:rsidRPr="005C3A9B">
        <w:rPr>
          <w:rFonts w:eastAsia="Times New Roman" w:cstheme="minorHAnsi"/>
          <w:sz w:val="24"/>
          <w:szCs w:val="24"/>
        </w:rPr>
        <w:t xml:space="preserve"> </w:t>
      </w:r>
      <w:r w:rsidR="00160356" w:rsidRPr="005C3A9B">
        <w:rPr>
          <w:rFonts w:eastAsia="Times New Roman" w:cstheme="minorHAnsi"/>
          <w:sz w:val="24"/>
          <w:szCs w:val="24"/>
        </w:rPr>
        <w:t>voting members</w:t>
      </w:r>
      <w:r w:rsidR="005C3A9B" w:rsidRPr="005C3A9B">
        <w:rPr>
          <w:rFonts w:eastAsia="Times New Roman" w:cstheme="minorHAnsi"/>
          <w:sz w:val="24"/>
          <w:szCs w:val="24"/>
        </w:rPr>
        <w:t xml:space="preserve"> present</w:t>
      </w:r>
      <w:r w:rsidR="006F3CD6">
        <w:rPr>
          <w:rFonts w:eastAsia="Times New Roman" w:cstheme="minorHAnsi"/>
          <w:sz w:val="24"/>
          <w:szCs w:val="24"/>
        </w:rPr>
        <w:t xml:space="preserve"> – No present. </w:t>
      </w:r>
    </w:p>
    <w:p w14:paraId="4233796C" w14:textId="1BDB25A5" w:rsidR="008D68D1" w:rsidRDefault="008D68D1" w:rsidP="0096773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Voted on Meeting minutes from </w:t>
      </w:r>
      <w:r w:rsidR="00CC6D61" w:rsidRPr="005C3A9B">
        <w:rPr>
          <w:rFonts w:eastAsia="Times New Roman" w:cstheme="minorHAnsi"/>
          <w:sz w:val="24"/>
          <w:szCs w:val="24"/>
        </w:rPr>
        <w:t>Tampa</w:t>
      </w:r>
      <w:r w:rsidRPr="005C3A9B">
        <w:rPr>
          <w:rFonts w:eastAsia="Times New Roman" w:cstheme="minorHAnsi"/>
          <w:sz w:val="24"/>
          <w:szCs w:val="24"/>
        </w:rPr>
        <w:t xml:space="preserve"> Annu</w:t>
      </w:r>
      <w:r w:rsidR="00CC6D61" w:rsidRPr="005C3A9B">
        <w:rPr>
          <w:rFonts w:eastAsia="Times New Roman" w:cstheme="minorHAnsi"/>
          <w:sz w:val="24"/>
          <w:szCs w:val="24"/>
        </w:rPr>
        <w:t>al Conference</w:t>
      </w:r>
      <w:r w:rsidR="006F3CD6">
        <w:rPr>
          <w:rFonts w:eastAsia="Times New Roman" w:cstheme="minorHAnsi"/>
          <w:sz w:val="24"/>
          <w:szCs w:val="24"/>
        </w:rPr>
        <w:t xml:space="preserve"> – Quorum not present</w:t>
      </w:r>
      <w:r w:rsidR="00CC6D61" w:rsidRPr="005C3A9B">
        <w:rPr>
          <w:rFonts w:eastAsia="Times New Roman" w:cstheme="minorHAnsi"/>
          <w:sz w:val="24"/>
          <w:szCs w:val="24"/>
        </w:rPr>
        <w:t>. </w:t>
      </w:r>
    </w:p>
    <w:p w14:paraId="649CB5D1" w14:textId="77777777" w:rsidR="00A43DEA" w:rsidRPr="00563192" w:rsidRDefault="00A43DEA" w:rsidP="00A43DEA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64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63192">
        <w:rPr>
          <w:rFonts w:ascii="Times New Roman" w:eastAsia="Times New Roman" w:hAnsi="Times New Roman" w:cs="Times New Roman"/>
          <w:sz w:val="24"/>
          <w:szCs w:val="24"/>
        </w:rPr>
        <w:t xml:space="preserve">Quorum not present. </w:t>
      </w:r>
    </w:p>
    <w:p w14:paraId="6AF80830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Andrew Dubel (Vice Chair)</w:t>
      </w:r>
    </w:p>
    <w:p w14:paraId="485EFD8B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 xml:space="preserve">Joy Altwies (TAC </w:t>
      </w:r>
      <w:proofErr w:type="spellStart"/>
      <w:r w:rsidRPr="00563192">
        <w:rPr>
          <w:rFonts w:ascii="Times New Roman" w:eastAsia="Times New Roman" w:hAnsi="Times New Roman" w:cs="Times New Roman"/>
          <w:sz w:val="24"/>
          <w:szCs w:val="24"/>
        </w:rPr>
        <w:t>Liason</w:t>
      </w:r>
      <w:proofErr w:type="spellEnd"/>
      <w:r w:rsidRPr="0056319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F318ABE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Frank Mills (Sub Committee chair)</w:t>
      </w:r>
    </w:p>
    <w:p w14:paraId="2AA4A5A4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John Harrod (Corresponding Member)</w:t>
      </w:r>
    </w:p>
    <w:p w14:paraId="09735FEB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Erich Binder (Guest)</w:t>
      </w:r>
    </w:p>
    <w:p w14:paraId="2A337DF5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Marcus Darcy (Guest)</w:t>
      </w:r>
    </w:p>
    <w:p w14:paraId="1473F3B4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Jim Liston (Programs Sub-committee chair)</w:t>
      </w:r>
    </w:p>
    <w:p w14:paraId="3F58EFBF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Andy Manos (RP Sub-committee chair)</w:t>
      </w:r>
    </w:p>
    <w:p w14:paraId="51F2446F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Frank Paradiso (Secretary)</w:t>
      </w:r>
    </w:p>
    <w:p w14:paraId="56382C31" w14:textId="647ECF86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Richard E. Vehlow (Voting Member)</w:t>
      </w:r>
    </w:p>
    <w:p w14:paraId="440433C9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Heather Schopplein Web (Non-voting)</w:t>
      </w:r>
    </w:p>
    <w:p w14:paraId="704373A5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Timothy Theriault (Pro-CM)</w:t>
      </w:r>
    </w:p>
    <w:p w14:paraId="66B861AC" w14:textId="77777777" w:rsidR="00A43DEA" w:rsidRPr="00563192" w:rsidRDefault="00A43DEA" w:rsidP="00A43DEA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Keiron D. Nanan (Voting Member)</w:t>
      </w:r>
    </w:p>
    <w:p w14:paraId="4A87F081" w14:textId="77777777" w:rsidR="00A43DEA" w:rsidRPr="00563192" w:rsidRDefault="00A43DEA" w:rsidP="00A43DEA">
      <w:pPr>
        <w:pStyle w:val="ListParagraph"/>
        <w:spacing w:before="100" w:beforeAutospacing="1" w:after="100" w:afterAutospacing="1" w:line="360" w:lineRule="auto"/>
        <w:ind w:left="2226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(See photo below of in-person sign in sheet)</w:t>
      </w:r>
    </w:p>
    <w:p w14:paraId="236AF2B2" w14:textId="3602FE11" w:rsidR="00A43DEA" w:rsidRDefault="00A43DEA" w:rsidP="00A43DEA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6A374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BD9928A" wp14:editId="54D79318">
            <wp:extent cx="5610225" cy="2644579"/>
            <wp:effectExtent l="0" t="0" r="0" b="3810"/>
            <wp:docPr id="1" name="Picture 1" descr="C:\Users\Admin\Desktop\TC 9.8 Summer 2024 Sign 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TC 9.8 Summer 2024 Sign 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6709" r="-6411" b="45665"/>
                    <a:stretch/>
                  </pic:blipFill>
                  <pic:spPr bwMode="auto">
                    <a:xfrm>
                      <a:off x="0" y="0"/>
                      <a:ext cx="5616584" cy="264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3CA8D" w14:textId="77777777" w:rsidR="00A43DEA" w:rsidRPr="00563192" w:rsidRDefault="00A43DEA" w:rsidP="00A43DEA">
      <w:p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b/>
          <w:sz w:val="24"/>
          <w:szCs w:val="24"/>
        </w:rPr>
        <w:t xml:space="preserve">Joy Altwies (Incoming TAC </w:t>
      </w:r>
      <w:proofErr w:type="spellStart"/>
      <w:r w:rsidRPr="00563192">
        <w:rPr>
          <w:rFonts w:ascii="Times New Roman" w:eastAsia="Times New Roman" w:hAnsi="Times New Roman" w:cs="Times New Roman"/>
          <w:b/>
          <w:sz w:val="24"/>
          <w:szCs w:val="24"/>
        </w:rPr>
        <w:t>Liason</w:t>
      </w:r>
      <w:proofErr w:type="spellEnd"/>
      <w:r w:rsidRPr="00563192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4DAE64B4" w14:textId="77777777" w:rsidR="00A43DEA" w:rsidRPr="00563192" w:rsidRDefault="00A43DEA" w:rsidP="00A43DEA">
      <w:p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b/>
          <w:sz w:val="24"/>
          <w:szCs w:val="24"/>
        </w:rPr>
        <w:t>TAC update</w:t>
      </w:r>
    </w:p>
    <w:p w14:paraId="365A334B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Replacing Brad Cochran</w:t>
      </w:r>
    </w:p>
    <w:p w14:paraId="3D6E9F49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New updated reference manuals for TC</w:t>
      </w:r>
    </w:p>
    <w:p w14:paraId="57E18198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ASHRAE.org/TAC</w:t>
      </w:r>
    </w:p>
    <w:p w14:paraId="01358867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By Tuesday night</w:t>
      </w:r>
    </w:p>
    <w:p w14:paraId="7DBE8545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Asking about feedback for roster updates</w:t>
      </w:r>
    </w:p>
    <w:p w14:paraId="110BAE91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Comments can be entered on the bottom of the activity form</w:t>
      </w:r>
    </w:p>
    <w:p w14:paraId="0834B17E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Changes in Spring take effect July 1</w:t>
      </w:r>
    </w:p>
    <w:p w14:paraId="6889E6D1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February would be the meeting time.</w:t>
      </w:r>
    </w:p>
    <w:p w14:paraId="0D68DB09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Couple of announcements at breakfast</w:t>
      </w:r>
    </w:p>
    <w:p w14:paraId="0AA7AC75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Government affairs office looking for updates</w:t>
      </w:r>
    </w:p>
    <w:p w14:paraId="5D8FC338" w14:textId="77777777" w:rsidR="00A43DEA" w:rsidRPr="00563192" w:rsidRDefault="00A43DEA" w:rsidP="00A43DEA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ind w:left="2520"/>
        <w:rPr>
          <w:rFonts w:ascii="Times New Roman" w:eastAsia="Times New Roman" w:hAnsi="Times New Roman" w:cs="Times New Roman"/>
          <w:sz w:val="24"/>
          <w:szCs w:val="24"/>
        </w:rPr>
      </w:pPr>
      <w:r w:rsidRPr="00563192">
        <w:rPr>
          <w:rFonts w:ascii="Times New Roman" w:eastAsia="Times New Roman" w:hAnsi="Times New Roman" w:cs="Times New Roman"/>
          <w:sz w:val="24"/>
          <w:szCs w:val="24"/>
        </w:rPr>
        <w:t>Residential committee looking for updates</w:t>
      </w:r>
    </w:p>
    <w:p w14:paraId="5FF27D46" w14:textId="77777777" w:rsidR="00A43DEA" w:rsidRPr="00A43DEA" w:rsidRDefault="00A43DEA" w:rsidP="00A43DEA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</w:p>
    <w:p w14:paraId="43795207" w14:textId="77777777" w:rsidR="008D68D1" w:rsidRPr="005C3A9B" w:rsidRDefault="008D68D1" w:rsidP="008D68D1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2)     Handbook </w:t>
      </w:r>
    </w:p>
    <w:p w14:paraId="39E35B36" w14:textId="77777777" w:rsidR="005C3A9B" w:rsidRPr="00C0472C" w:rsidRDefault="008D68D1" w:rsidP="005C3A9B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a)     Need new assignments and volunteers for next 2027 handbook updates to be </w:t>
      </w:r>
      <w:r w:rsidRPr="00C0472C">
        <w:rPr>
          <w:rFonts w:eastAsia="Times New Roman" w:cstheme="minorHAnsi"/>
          <w:sz w:val="24"/>
          <w:szCs w:val="24"/>
        </w:rPr>
        <w:t>further discussed in Annual Conference.</w:t>
      </w:r>
    </w:p>
    <w:p w14:paraId="113C0C0E" w14:textId="74613BBF" w:rsidR="00A43DEA" w:rsidRPr="00C0472C" w:rsidRDefault="00A43DEA" w:rsidP="00A43DEA">
      <w:pPr>
        <w:ind w:left="1440"/>
        <w:rPr>
          <w:rFonts w:eastAsia="Times New Roman" w:cstheme="minorHAnsi"/>
          <w:b/>
          <w:sz w:val="24"/>
          <w:szCs w:val="24"/>
        </w:rPr>
      </w:pPr>
      <w:r w:rsidRPr="00C0472C">
        <w:rPr>
          <w:rFonts w:eastAsia="Times New Roman" w:cstheme="minorHAnsi"/>
          <w:b/>
          <w:sz w:val="24"/>
          <w:szCs w:val="24"/>
        </w:rPr>
        <w:lastRenderedPageBreak/>
        <w:tab/>
      </w:r>
      <w:r w:rsidRPr="00C0472C">
        <w:rPr>
          <w:rFonts w:ascii="Times New Roman" w:hAnsi="Times New Roman" w:cs="Times New Roman"/>
          <w:b/>
          <w:sz w:val="24"/>
          <w:szCs w:val="24"/>
        </w:rPr>
        <w:t>Notes from June 24th:</w:t>
      </w:r>
    </w:p>
    <w:p w14:paraId="434327C1" w14:textId="77777777" w:rsidR="00A43DEA" w:rsidRPr="00C0472C" w:rsidRDefault="00A43DEA" w:rsidP="00A43DEA">
      <w:p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eastAsia="Times New Roman" w:cstheme="minorHAnsi"/>
          <w:sz w:val="24"/>
          <w:szCs w:val="24"/>
        </w:rPr>
        <w:tab/>
      </w:r>
      <w:r w:rsidRPr="00C0472C">
        <w:rPr>
          <w:rFonts w:ascii="Times New Roman" w:hAnsi="Times New Roman" w:cs="Times New Roman"/>
          <w:b/>
          <w:sz w:val="24"/>
          <w:szCs w:val="24"/>
        </w:rPr>
        <w:t>Handbook update Frank Mills</w:t>
      </w:r>
    </w:p>
    <w:p w14:paraId="02590244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Started cycle of revisions</w:t>
      </w:r>
    </w:p>
    <w:p w14:paraId="2BB89471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Helpful to put some names, solicit some help</w:t>
      </w:r>
    </w:p>
    <w:p w14:paraId="63236D32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10-11 chapters</w:t>
      </w:r>
    </w:p>
    <w:p w14:paraId="61210635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Retail</w:t>
      </w:r>
    </w:p>
    <w:p w14:paraId="4AF80070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Proposing 4 new chapters, have some names for those</w:t>
      </w:r>
    </w:p>
    <w:p w14:paraId="273592B8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#2 Retail facilities, asking for volunteers</w:t>
      </w:r>
    </w:p>
    <w:p w14:paraId="4D4A6201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Commercial and public buildings (needs work done on it)</w:t>
      </w:r>
    </w:p>
    <w:p w14:paraId="399E8CF1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Places of assembly (Frank M and ralph worked on)</w:t>
      </w:r>
    </w:p>
    <w:p w14:paraId="1291C575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Natatoriums (Assume that ralph is working on it)</w:t>
      </w:r>
    </w:p>
    <w:p w14:paraId="7D50CD0D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Hotels, Motels and Dormitories (Heather has some redlines on it and is looking for some international input) Change in title may have been Hospitality</w:t>
      </w:r>
    </w:p>
    <w:p w14:paraId="1FD76ABA" w14:textId="77777777" w:rsidR="00A43DEA" w:rsidRPr="00C0472C" w:rsidRDefault="00A43DEA" w:rsidP="00A43DEA">
      <w:pPr>
        <w:ind w:left="1800"/>
        <w:rPr>
          <w:rFonts w:ascii="Times New Roman" w:hAnsi="Times New Roman" w:cs="Times New Roman"/>
          <w:sz w:val="24"/>
          <w:szCs w:val="24"/>
        </w:rPr>
      </w:pPr>
    </w:p>
    <w:p w14:paraId="262636EA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Justice - Doug Fitts</w:t>
      </w:r>
    </w:p>
    <w:p w14:paraId="23158494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Atriums (have a first draft on that)</w:t>
      </w:r>
    </w:p>
    <w:p w14:paraId="0B8BE5E1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Fire stations (Doug fits has an outline, has he made more progress?) Ask about progress</w:t>
      </w:r>
    </w:p>
    <w:p w14:paraId="10FEA07D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If new chapters are to be added get them in the queue now.</w:t>
      </w:r>
    </w:p>
    <w:p w14:paraId="135F9449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Airport facilities (Anthony proposed this as a new chapter)</w:t>
      </w:r>
    </w:p>
    <w:p w14:paraId="54C862D3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Indoor growing facilities (MTG CEA, no documents yet.) pushing forward to get progress. They have a meeting tomorrow (Tuesday)</w:t>
      </w:r>
    </w:p>
    <w:p w14:paraId="26841C3C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By the early part of next year should be started to send drafts to the committee</w:t>
      </w:r>
    </w:p>
    <w:p w14:paraId="353BECA2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Retail - </w:t>
      </w:r>
      <w:proofErr w:type="spellStart"/>
      <w:r w:rsidRPr="00C0472C">
        <w:rPr>
          <w:rFonts w:ascii="Times New Roman" w:hAnsi="Times New Roman" w:cs="Times New Roman"/>
          <w:sz w:val="24"/>
          <w:szCs w:val="24"/>
        </w:rPr>
        <w:t>Kiernon</w:t>
      </w:r>
      <w:proofErr w:type="spellEnd"/>
      <w:r w:rsidRPr="00C0472C">
        <w:rPr>
          <w:rFonts w:ascii="Times New Roman" w:hAnsi="Times New Roman" w:cs="Times New Roman"/>
          <w:sz w:val="24"/>
          <w:szCs w:val="24"/>
        </w:rPr>
        <w:t xml:space="preserve"> Nanan offered to read through and</w:t>
      </w:r>
    </w:p>
    <w:p w14:paraId="56F1DD97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Chapter 3 Commercial and public buildings (Andrew Manos volunteers)</w:t>
      </w:r>
    </w:p>
    <w:p w14:paraId="17CEC26C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Places of Assembly needs someone to read</w:t>
      </w:r>
    </w:p>
    <w:p w14:paraId="72057788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Art Galleries (Andrew Dubel)</w:t>
      </w:r>
    </w:p>
    <w:p w14:paraId="56C7957D" w14:textId="77777777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By January 26</w:t>
      </w:r>
      <w:r w:rsidRPr="00C0472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0472C">
        <w:rPr>
          <w:rFonts w:ascii="Times New Roman" w:hAnsi="Times New Roman" w:cs="Times New Roman"/>
          <w:sz w:val="24"/>
          <w:szCs w:val="24"/>
        </w:rPr>
        <w:t xml:space="preserve"> all of the chapters are to be voted on and approved.</w:t>
      </w:r>
    </w:p>
    <w:p w14:paraId="1803ECA1" w14:textId="00D2FEA9" w:rsidR="00A43DEA" w:rsidRPr="00C0472C" w:rsidRDefault="00A43DEA" w:rsidP="00A43DEA">
      <w:pPr>
        <w:pStyle w:val="ListParagraph"/>
        <w:numPr>
          <w:ilvl w:val="0"/>
          <w:numId w:val="10"/>
        </w:numPr>
        <w:ind w:left="252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Any uploads should be on basecamp or emailed directly, not to be posted on any other shared cloud services.</w:t>
      </w:r>
    </w:p>
    <w:tbl>
      <w:tblPr>
        <w:tblStyle w:val="TableGrid"/>
        <w:tblpPr w:leftFromText="180" w:rightFromText="180" w:vertAnchor="text" w:horzAnchor="margin" w:tblpXSpec="center" w:tblpY="464"/>
        <w:tblW w:w="9270" w:type="dxa"/>
        <w:tblLook w:val="04A0" w:firstRow="1" w:lastRow="0" w:firstColumn="1" w:lastColumn="0" w:noHBand="0" w:noVBand="1"/>
      </w:tblPr>
      <w:tblGrid>
        <w:gridCol w:w="1530"/>
        <w:gridCol w:w="4860"/>
        <w:gridCol w:w="2880"/>
      </w:tblGrid>
      <w:tr w:rsidR="005C3A9B" w:rsidRPr="005C3A9B" w14:paraId="033784E2" w14:textId="77777777" w:rsidTr="005C3A9B">
        <w:trPr>
          <w:trHeight w:val="20"/>
        </w:trPr>
        <w:tc>
          <w:tcPr>
            <w:tcW w:w="1530" w:type="dxa"/>
            <w:hideMark/>
          </w:tcPr>
          <w:p w14:paraId="25D27B74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CHAPTER NO</w:t>
            </w:r>
          </w:p>
        </w:tc>
        <w:tc>
          <w:tcPr>
            <w:tcW w:w="4860" w:type="dxa"/>
            <w:hideMark/>
          </w:tcPr>
          <w:p w14:paraId="16D6DEB2" w14:textId="77777777" w:rsidR="005C3A9B" w:rsidRPr="005C3A9B" w:rsidRDefault="005C3A9B" w:rsidP="005C3A9B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TITLE</w:t>
            </w:r>
          </w:p>
        </w:tc>
        <w:tc>
          <w:tcPr>
            <w:tcW w:w="2880" w:type="dxa"/>
            <w:hideMark/>
          </w:tcPr>
          <w:p w14:paraId="4C2A0611" w14:textId="77777777" w:rsidR="005C3A9B" w:rsidRPr="005C3A9B" w:rsidRDefault="005C3A9B" w:rsidP="005C3A9B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Lead Author</w:t>
            </w:r>
          </w:p>
        </w:tc>
      </w:tr>
      <w:tr w:rsidR="005C3A9B" w:rsidRPr="005C3A9B" w14:paraId="4849EDB6" w14:textId="77777777" w:rsidTr="005C3A9B">
        <w:trPr>
          <w:trHeight w:val="20"/>
        </w:trPr>
        <w:tc>
          <w:tcPr>
            <w:tcW w:w="1530" w:type="dxa"/>
            <w:hideMark/>
          </w:tcPr>
          <w:p w14:paraId="03F18941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4860" w:type="dxa"/>
            <w:hideMark/>
          </w:tcPr>
          <w:p w14:paraId="642B2A1A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Retail Facilities</w:t>
            </w:r>
          </w:p>
        </w:tc>
        <w:tc>
          <w:tcPr>
            <w:tcW w:w="2880" w:type="dxa"/>
            <w:hideMark/>
          </w:tcPr>
          <w:p w14:paraId="66FB0DB6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18120AEF" w14:textId="77777777" w:rsidTr="005C3A9B">
        <w:trPr>
          <w:trHeight w:val="20"/>
        </w:trPr>
        <w:tc>
          <w:tcPr>
            <w:tcW w:w="1530" w:type="dxa"/>
            <w:hideMark/>
          </w:tcPr>
          <w:p w14:paraId="57313CDA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4860" w:type="dxa"/>
            <w:hideMark/>
          </w:tcPr>
          <w:p w14:paraId="16F859F4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Commercial and Public Buildings</w:t>
            </w:r>
          </w:p>
        </w:tc>
        <w:tc>
          <w:tcPr>
            <w:tcW w:w="2880" w:type="dxa"/>
            <w:hideMark/>
          </w:tcPr>
          <w:p w14:paraId="509FA88D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283C9482" w14:textId="77777777" w:rsidTr="005C3A9B">
        <w:trPr>
          <w:trHeight w:val="20"/>
        </w:trPr>
        <w:tc>
          <w:tcPr>
            <w:tcW w:w="1530" w:type="dxa"/>
            <w:hideMark/>
          </w:tcPr>
          <w:p w14:paraId="073A20E9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4860" w:type="dxa"/>
            <w:hideMark/>
          </w:tcPr>
          <w:p w14:paraId="5C0D32F4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Places of Assembly</w:t>
            </w:r>
          </w:p>
        </w:tc>
        <w:tc>
          <w:tcPr>
            <w:tcW w:w="2880" w:type="dxa"/>
            <w:hideMark/>
          </w:tcPr>
          <w:p w14:paraId="0168B035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61D5808A" w14:textId="77777777" w:rsidTr="005C3A9B">
        <w:trPr>
          <w:trHeight w:val="20"/>
        </w:trPr>
        <w:tc>
          <w:tcPr>
            <w:tcW w:w="1530" w:type="dxa"/>
            <w:hideMark/>
          </w:tcPr>
          <w:p w14:paraId="3719FBFF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4860" w:type="dxa"/>
            <w:hideMark/>
          </w:tcPr>
          <w:p w14:paraId="7AE53086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Natatoriums</w:t>
            </w:r>
          </w:p>
        </w:tc>
        <w:tc>
          <w:tcPr>
            <w:tcW w:w="2880" w:type="dxa"/>
            <w:hideMark/>
          </w:tcPr>
          <w:p w14:paraId="458386C1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134C7AE5" w14:textId="77777777" w:rsidTr="005C3A9B">
        <w:trPr>
          <w:trHeight w:val="20"/>
        </w:trPr>
        <w:tc>
          <w:tcPr>
            <w:tcW w:w="1530" w:type="dxa"/>
            <w:hideMark/>
          </w:tcPr>
          <w:p w14:paraId="56B11396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4860" w:type="dxa"/>
            <w:hideMark/>
          </w:tcPr>
          <w:p w14:paraId="62493915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Hotels, Motels, and Dormitories</w:t>
            </w:r>
          </w:p>
        </w:tc>
        <w:tc>
          <w:tcPr>
            <w:tcW w:w="2880" w:type="dxa"/>
            <w:hideMark/>
          </w:tcPr>
          <w:p w14:paraId="2E1FC16F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67EC3EC8" w14:textId="77777777" w:rsidTr="005C3A9B">
        <w:trPr>
          <w:trHeight w:val="20"/>
        </w:trPr>
        <w:tc>
          <w:tcPr>
            <w:tcW w:w="1530" w:type="dxa"/>
            <w:hideMark/>
          </w:tcPr>
          <w:p w14:paraId="7813662D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10</w:t>
            </w:r>
          </w:p>
        </w:tc>
        <w:tc>
          <w:tcPr>
            <w:tcW w:w="4860" w:type="dxa"/>
            <w:hideMark/>
          </w:tcPr>
          <w:p w14:paraId="1B43B506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Justice</w:t>
            </w:r>
          </w:p>
        </w:tc>
        <w:tc>
          <w:tcPr>
            <w:tcW w:w="2880" w:type="dxa"/>
            <w:hideMark/>
          </w:tcPr>
          <w:p w14:paraId="0F847795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5DDDE429" w14:textId="77777777" w:rsidTr="005C3A9B">
        <w:trPr>
          <w:trHeight w:val="20"/>
        </w:trPr>
        <w:tc>
          <w:tcPr>
            <w:tcW w:w="1530" w:type="dxa"/>
            <w:hideMark/>
          </w:tcPr>
          <w:p w14:paraId="6D316C93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23/24</w:t>
            </w:r>
          </w:p>
        </w:tc>
        <w:tc>
          <w:tcPr>
            <w:tcW w:w="4860" w:type="dxa"/>
            <w:hideMark/>
          </w:tcPr>
          <w:p w14:paraId="1C1F2F27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Galleries, Archives and Library</w:t>
            </w:r>
          </w:p>
        </w:tc>
        <w:tc>
          <w:tcPr>
            <w:tcW w:w="2880" w:type="dxa"/>
            <w:hideMark/>
          </w:tcPr>
          <w:p w14:paraId="7360A66F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4B99CE6F" w14:textId="77777777" w:rsidTr="005C3A9B">
        <w:trPr>
          <w:trHeight w:val="20"/>
        </w:trPr>
        <w:tc>
          <w:tcPr>
            <w:tcW w:w="1530" w:type="dxa"/>
            <w:hideMark/>
          </w:tcPr>
          <w:p w14:paraId="2486F235" w14:textId="77777777" w:rsidR="005C3A9B" w:rsidRPr="005C3A9B" w:rsidRDefault="005C3A9B" w:rsidP="005C3A9B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4860" w:type="dxa"/>
            <w:hideMark/>
          </w:tcPr>
          <w:p w14:paraId="680691A6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Fire Stations</w:t>
            </w:r>
          </w:p>
        </w:tc>
        <w:tc>
          <w:tcPr>
            <w:tcW w:w="2880" w:type="dxa"/>
            <w:hideMark/>
          </w:tcPr>
          <w:p w14:paraId="5F0E888F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</w:rPr>
            </w:pPr>
            <w:r w:rsidRPr="005C3A9B">
              <w:rPr>
                <w:rFonts w:eastAsia="Times New Roman" w:cstheme="minorHAnsi"/>
                <w:color w:val="242424"/>
                <w:sz w:val="24"/>
                <w:szCs w:val="24"/>
              </w:rPr>
              <w:t> </w:t>
            </w:r>
          </w:p>
        </w:tc>
      </w:tr>
      <w:tr w:rsidR="005C3A9B" w:rsidRPr="005C3A9B" w14:paraId="13BF2E9C" w14:textId="77777777" w:rsidTr="005C3A9B">
        <w:trPr>
          <w:trHeight w:val="20"/>
        </w:trPr>
        <w:tc>
          <w:tcPr>
            <w:tcW w:w="1530" w:type="dxa"/>
            <w:hideMark/>
          </w:tcPr>
          <w:p w14:paraId="66915529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4860" w:type="dxa"/>
            <w:hideMark/>
          </w:tcPr>
          <w:p w14:paraId="707CE1C1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Airport Facilities</w:t>
            </w:r>
          </w:p>
        </w:tc>
        <w:tc>
          <w:tcPr>
            <w:tcW w:w="2880" w:type="dxa"/>
            <w:hideMark/>
          </w:tcPr>
          <w:p w14:paraId="01ED9D7B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  <w:tr w:rsidR="005C3A9B" w:rsidRPr="005C3A9B" w14:paraId="6ABBB993" w14:textId="77777777" w:rsidTr="005C3A9B">
        <w:trPr>
          <w:trHeight w:val="20"/>
        </w:trPr>
        <w:tc>
          <w:tcPr>
            <w:tcW w:w="1530" w:type="dxa"/>
            <w:hideMark/>
          </w:tcPr>
          <w:p w14:paraId="286BCF9F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4860" w:type="dxa"/>
            <w:hideMark/>
          </w:tcPr>
          <w:p w14:paraId="4B08D30A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Indoor Growth Facilities</w:t>
            </w:r>
          </w:p>
        </w:tc>
        <w:tc>
          <w:tcPr>
            <w:tcW w:w="2880" w:type="dxa"/>
            <w:hideMark/>
          </w:tcPr>
          <w:p w14:paraId="2C94FD07" w14:textId="77777777" w:rsidR="005C3A9B" w:rsidRPr="005C3A9B" w:rsidRDefault="005C3A9B" w:rsidP="005C3A9B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</w:pPr>
            <w:r w:rsidRPr="005C3A9B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</w:rPr>
              <w:t> </w:t>
            </w:r>
          </w:p>
        </w:tc>
      </w:tr>
    </w:tbl>
    <w:p w14:paraId="285879B9" w14:textId="39805B7B" w:rsidR="00062763" w:rsidRPr="00A43DEA" w:rsidRDefault="008D68D1" w:rsidP="00A43DEA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sz w:val="24"/>
          <w:szCs w:val="24"/>
          <w:bdr w:val="none" w:sz="0" w:space="0" w:color="auto" w:frame="1"/>
        </w:rPr>
      </w:pPr>
      <w:r w:rsidRPr="005C3A9B">
        <w:rPr>
          <w:rFonts w:eastAsia="Times New Roman" w:cstheme="minorHAnsi"/>
          <w:color w:val="000000"/>
          <w:sz w:val="24"/>
          <w:szCs w:val="24"/>
          <w:bdr w:val="none" w:sz="0" w:space="0" w:color="auto" w:frame="1"/>
        </w:rPr>
        <w:t>b)     Handbook Assignments:</w:t>
      </w:r>
    </w:p>
    <w:p w14:paraId="7C3D7054" w14:textId="654263C7" w:rsidR="008D68D1" w:rsidRPr="005C3A9B" w:rsidRDefault="008D68D1" w:rsidP="00062763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c)     Reminder to attend handbook training for those who will be working on the handbook chapters.</w:t>
      </w:r>
    </w:p>
    <w:p w14:paraId="5C0B4106" w14:textId="77777777" w:rsidR="00E0130D" w:rsidRPr="005C3A9B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5C3A9B">
        <w:rPr>
          <w:rFonts w:asciiTheme="minorHAnsi" w:hAnsiTheme="minorHAnsi" w:cstheme="minorHAnsi"/>
          <w:color w:val="000000"/>
        </w:rPr>
        <w:t xml:space="preserve">Start of </w:t>
      </w:r>
      <w:proofErr w:type="gramStart"/>
      <w:r w:rsidRPr="005C3A9B">
        <w:rPr>
          <w:rFonts w:asciiTheme="minorHAnsi" w:hAnsiTheme="minorHAnsi" w:cstheme="minorHAnsi"/>
          <w:color w:val="000000"/>
        </w:rPr>
        <w:t>4 year</w:t>
      </w:r>
      <w:proofErr w:type="gramEnd"/>
      <w:r w:rsidRPr="005C3A9B">
        <w:rPr>
          <w:rFonts w:asciiTheme="minorHAnsi" w:hAnsiTheme="minorHAnsi" w:cstheme="minorHAnsi"/>
          <w:color w:val="000000"/>
        </w:rPr>
        <w:t xml:space="preserve"> period of updating (June)</w:t>
      </w:r>
    </w:p>
    <w:p w14:paraId="36CA5C6C" w14:textId="77777777" w:rsidR="00E0130D" w:rsidRPr="005C3A9B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5C3A9B">
        <w:rPr>
          <w:rFonts w:asciiTheme="minorHAnsi" w:hAnsiTheme="minorHAnsi" w:cstheme="minorHAnsi"/>
          <w:color w:val="000000"/>
        </w:rPr>
        <w:t>2027 next applications handbook</w:t>
      </w:r>
    </w:p>
    <w:p w14:paraId="0C485B87" w14:textId="77777777" w:rsidR="00E0130D" w:rsidRPr="005C3A9B" w:rsidRDefault="00E0130D" w:rsidP="002223B3">
      <w:pPr>
        <w:pStyle w:val="NormalWeb"/>
        <w:numPr>
          <w:ilvl w:val="0"/>
          <w:numId w:val="6"/>
        </w:numPr>
        <w:tabs>
          <w:tab w:val="left" w:pos="1800"/>
        </w:tabs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5C3A9B">
        <w:rPr>
          <w:rFonts w:asciiTheme="minorHAnsi" w:hAnsiTheme="minorHAnsi" w:cstheme="minorHAnsi"/>
          <w:color w:val="000000"/>
        </w:rPr>
        <w:t>January 2026 chapters get voted on</w:t>
      </w:r>
    </w:p>
    <w:p w14:paraId="2DCCA9D1" w14:textId="77777777" w:rsidR="008D68D1" w:rsidRPr="005C3A9B" w:rsidRDefault="008D68D1" w:rsidP="008D68D1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d)     Next updates shall consider the following and other current interests:</w:t>
      </w:r>
    </w:p>
    <w:p w14:paraId="1F9B7FFC" w14:textId="77777777" w:rsidR="008D68D1" w:rsidRPr="005C3A9B" w:rsidRDefault="008D68D1" w:rsidP="002223B3">
      <w:pPr>
        <w:spacing w:before="60" w:after="0" w:line="360" w:lineRule="auto"/>
        <w:ind w:left="1080"/>
        <w:rPr>
          <w:rFonts w:eastAsia="Times New Roman" w:cstheme="minorHAnsi"/>
          <w:sz w:val="24"/>
          <w:szCs w:val="24"/>
        </w:rPr>
      </w:pPr>
      <w:proofErr w:type="spellStart"/>
      <w:r w:rsidRPr="005C3A9B">
        <w:rPr>
          <w:rFonts w:eastAsia="Times New Roman" w:cstheme="minorHAnsi"/>
          <w:sz w:val="24"/>
          <w:szCs w:val="24"/>
        </w:rPr>
        <w:t>i</w:t>
      </w:r>
      <w:proofErr w:type="spellEnd"/>
      <w:r w:rsidRPr="005C3A9B">
        <w:rPr>
          <w:rFonts w:eastAsia="Times New Roman" w:cstheme="minorHAnsi"/>
          <w:sz w:val="24"/>
          <w:szCs w:val="24"/>
        </w:rPr>
        <w:t xml:space="preserve">)      </w:t>
      </w:r>
      <w:r w:rsidRPr="005C3A9B">
        <w:rPr>
          <w:rFonts w:eastAsia="Times New Roman" w:cstheme="minorHAnsi"/>
          <w:color w:val="000000"/>
          <w:sz w:val="24"/>
          <w:szCs w:val="24"/>
        </w:rPr>
        <w:t>Covid</w:t>
      </w:r>
    </w:p>
    <w:p w14:paraId="2B899DD8" w14:textId="77777777" w:rsidR="008D68D1" w:rsidRPr="005C3A9B" w:rsidRDefault="008D68D1" w:rsidP="002223B3">
      <w:pPr>
        <w:spacing w:before="60" w:after="0" w:line="360" w:lineRule="auto"/>
        <w:ind w:left="108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ii)     </w:t>
      </w:r>
      <w:r w:rsidRPr="005C3A9B">
        <w:rPr>
          <w:rFonts w:eastAsia="Times New Roman" w:cstheme="minorHAnsi"/>
          <w:color w:val="000000"/>
          <w:sz w:val="24"/>
          <w:szCs w:val="24"/>
        </w:rPr>
        <w:t>Resilience</w:t>
      </w:r>
    </w:p>
    <w:p w14:paraId="59794341" w14:textId="77777777" w:rsidR="008D68D1" w:rsidRPr="005C3A9B" w:rsidRDefault="008D68D1" w:rsidP="002223B3">
      <w:pPr>
        <w:spacing w:before="60" w:after="0" w:line="360" w:lineRule="auto"/>
        <w:ind w:left="108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iii)   </w:t>
      </w:r>
      <w:r w:rsidRPr="005C3A9B">
        <w:rPr>
          <w:rFonts w:eastAsia="Times New Roman" w:cstheme="minorHAnsi"/>
          <w:color w:val="000000"/>
          <w:sz w:val="24"/>
          <w:szCs w:val="24"/>
        </w:rPr>
        <w:t>Sustainability</w:t>
      </w:r>
    </w:p>
    <w:p w14:paraId="1C160203" w14:textId="77777777" w:rsidR="008D68D1" w:rsidRPr="005C3A9B" w:rsidRDefault="008D68D1" w:rsidP="002223B3">
      <w:pPr>
        <w:spacing w:before="60" w:after="0" w:line="360" w:lineRule="auto"/>
        <w:ind w:left="108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iv)   </w:t>
      </w:r>
      <w:r w:rsidRPr="005C3A9B">
        <w:rPr>
          <w:rFonts w:eastAsia="Times New Roman" w:cstheme="minorHAnsi"/>
          <w:color w:val="000000"/>
          <w:sz w:val="24"/>
          <w:szCs w:val="24"/>
        </w:rPr>
        <w:t>Climate change</w:t>
      </w:r>
    </w:p>
    <w:p w14:paraId="1357E810" w14:textId="77777777" w:rsidR="008D68D1" w:rsidRPr="005C3A9B" w:rsidRDefault="008D68D1" w:rsidP="002223B3">
      <w:pPr>
        <w:spacing w:before="60" w:after="0" w:line="360" w:lineRule="auto"/>
        <w:ind w:left="108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v)     </w:t>
      </w:r>
      <w:r w:rsidRPr="005C3A9B">
        <w:rPr>
          <w:rFonts w:eastAsia="Times New Roman" w:cstheme="minorHAnsi"/>
          <w:color w:val="000000"/>
          <w:sz w:val="24"/>
          <w:szCs w:val="24"/>
        </w:rPr>
        <w:t>Decarbonization</w:t>
      </w:r>
    </w:p>
    <w:p w14:paraId="2E6E5F6B" w14:textId="77777777" w:rsidR="008D68D1" w:rsidRPr="005C3A9B" w:rsidRDefault="008D68D1" w:rsidP="002223B3">
      <w:pPr>
        <w:spacing w:before="60" w:after="0" w:line="360" w:lineRule="auto"/>
        <w:ind w:left="108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vi)   </w:t>
      </w:r>
      <w:r w:rsidRPr="005C3A9B">
        <w:rPr>
          <w:rFonts w:eastAsia="Times New Roman" w:cstheme="minorHAnsi"/>
          <w:color w:val="000000"/>
          <w:sz w:val="24"/>
          <w:szCs w:val="24"/>
        </w:rPr>
        <w:t>Operation excellence</w:t>
      </w:r>
    </w:p>
    <w:p w14:paraId="5B4F48C9" w14:textId="77777777" w:rsidR="008D68D1" w:rsidRPr="005C3A9B" w:rsidRDefault="008D68D1" w:rsidP="008D68D1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e)     New Chapter Growing Facilities </w:t>
      </w:r>
    </w:p>
    <w:p w14:paraId="0BA83AB6" w14:textId="77777777" w:rsidR="008D68D1" w:rsidRPr="005C3A9B" w:rsidRDefault="008D68D1" w:rsidP="008D68D1">
      <w:pPr>
        <w:spacing w:before="100" w:beforeAutospacing="1" w:after="100" w:afterAutospacing="1" w:line="240" w:lineRule="auto"/>
        <w:ind w:left="1080"/>
        <w:rPr>
          <w:rFonts w:eastAsia="Times New Roman" w:cstheme="minorHAnsi"/>
          <w:sz w:val="24"/>
          <w:szCs w:val="24"/>
        </w:rPr>
      </w:pPr>
      <w:proofErr w:type="spellStart"/>
      <w:r w:rsidRPr="005C3A9B">
        <w:rPr>
          <w:rFonts w:eastAsia="Times New Roman" w:cstheme="minorHAnsi"/>
          <w:sz w:val="24"/>
          <w:szCs w:val="24"/>
        </w:rPr>
        <w:t>i</w:t>
      </w:r>
      <w:proofErr w:type="spellEnd"/>
      <w:r w:rsidRPr="005C3A9B">
        <w:rPr>
          <w:rFonts w:eastAsia="Times New Roman" w:cstheme="minorHAnsi"/>
          <w:sz w:val="24"/>
          <w:szCs w:val="24"/>
        </w:rPr>
        <w:t xml:space="preserve">)      </w:t>
      </w:r>
      <w:r w:rsidR="00CC6D61" w:rsidRPr="005C3A9B">
        <w:rPr>
          <w:rFonts w:eastAsia="Times New Roman" w:cstheme="minorHAnsi"/>
          <w:sz w:val="24"/>
          <w:szCs w:val="24"/>
        </w:rPr>
        <w:t xml:space="preserve">The document from Chris Channing has been lost. Will follow up with MTG.CEA </w:t>
      </w:r>
      <w:r w:rsidR="00B464FD" w:rsidRPr="005C3A9B">
        <w:rPr>
          <w:rFonts w:eastAsia="Times New Roman" w:cstheme="minorHAnsi"/>
          <w:sz w:val="24"/>
          <w:szCs w:val="24"/>
        </w:rPr>
        <w:t xml:space="preserve">to see if they have anything they would like to include in a dedicated chapter. </w:t>
      </w:r>
    </w:p>
    <w:p w14:paraId="414DD5DA" w14:textId="77777777" w:rsidR="00B464FD" w:rsidRPr="005C3A9B" w:rsidRDefault="00B464FD" w:rsidP="00B464FD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f) ASHRAE would like to have </w:t>
      </w:r>
      <w:proofErr w:type="gramStart"/>
      <w:r w:rsidRPr="005C3A9B">
        <w:rPr>
          <w:rFonts w:eastAsia="Times New Roman" w:cstheme="minorHAnsi"/>
          <w:sz w:val="24"/>
          <w:szCs w:val="24"/>
        </w:rPr>
        <w:t>1 week</w:t>
      </w:r>
      <w:proofErr w:type="gramEnd"/>
      <w:r w:rsidRPr="005C3A9B">
        <w:rPr>
          <w:rFonts w:eastAsia="Times New Roman" w:cstheme="minorHAnsi"/>
          <w:sz w:val="24"/>
          <w:szCs w:val="24"/>
        </w:rPr>
        <w:t xml:space="preserve"> advanced notice to put a meeting on the calendar and they will distribute a </w:t>
      </w:r>
      <w:proofErr w:type="spellStart"/>
      <w:r w:rsidRPr="005C3A9B">
        <w:rPr>
          <w:rFonts w:eastAsia="Times New Roman" w:cstheme="minorHAnsi"/>
          <w:sz w:val="24"/>
          <w:szCs w:val="24"/>
        </w:rPr>
        <w:t>teams</w:t>
      </w:r>
      <w:proofErr w:type="spellEnd"/>
      <w:r w:rsidRPr="005C3A9B">
        <w:rPr>
          <w:rFonts w:eastAsia="Times New Roman" w:cstheme="minorHAnsi"/>
          <w:sz w:val="24"/>
          <w:szCs w:val="24"/>
        </w:rPr>
        <w:t xml:space="preserve"> link. </w:t>
      </w:r>
    </w:p>
    <w:p w14:paraId="6211E49C" w14:textId="0F6B7E39" w:rsidR="00B464FD" w:rsidRPr="005C3A9B" w:rsidRDefault="00B464FD" w:rsidP="00B464FD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g) Discussion of covid. Possible application of </w:t>
      </w:r>
      <w:r w:rsidR="005C3A9B" w:rsidRPr="005C3A9B">
        <w:rPr>
          <w:rFonts w:eastAsia="Times New Roman" w:cstheme="minorHAnsi"/>
          <w:sz w:val="24"/>
          <w:szCs w:val="24"/>
        </w:rPr>
        <w:t>mitigation</w:t>
      </w:r>
      <w:r w:rsidRPr="005C3A9B">
        <w:rPr>
          <w:rFonts w:eastAsia="Times New Roman" w:cstheme="minorHAnsi"/>
          <w:sz w:val="24"/>
          <w:szCs w:val="24"/>
        </w:rPr>
        <w:t xml:space="preserve"> measure to be included in the next handbook revisions. </w:t>
      </w:r>
    </w:p>
    <w:p w14:paraId="2B33F305" w14:textId="77777777" w:rsidR="008D68D1" w:rsidRPr="005C3A9B" w:rsidRDefault="008D68D1" w:rsidP="008D68D1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b/>
          <w:bCs/>
          <w:sz w:val="24"/>
          <w:szCs w:val="24"/>
        </w:rPr>
        <w:t>3)</w:t>
      </w:r>
      <w:r w:rsidRPr="005C3A9B">
        <w:rPr>
          <w:rFonts w:eastAsia="Times New Roman" w:cstheme="minorHAnsi"/>
          <w:sz w:val="24"/>
          <w:szCs w:val="24"/>
        </w:rPr>
        <w:t xml:space="preserve">     </w:t>
      </w:r>
      <w:r w:rsidRPr="005C3A9B">
        <w:rPr>
          <w:rFonts w:eastAsia="Times New Roman" w:cstheme="minorHAnsi"/>
          <w:b/>
          <w:bCs/>
          <w:sz w:val="24"/>
          <w:szCs w:val="24"/>
        </w:rPr>
        <w:t xml:space="preserve">Subcommittee Reports </w:t>
      </w:r>
    </w:p>
    <w:p w14:paraId="02FECDED" w14:textId="77777777" w:rsidR="00607C18" w:rsidRPr="005C3A9B" w:rsidRDefault="00607C18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TAC Update</w:t>
      </w:r>
    </w:p>
    <w:p w14:paraId="2428B36F" w14:textId="77777777" w:rsidR="008D68D1" w:rsidRPr="005C3A9B" w:rsidRDefault="008D68D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Programs (Jim Liston)</w:t>
      </w:r>
    </w:p>
    <w:p w14:paraId="38081F75" w14:textId="77777777" w:rsidR="00E0130D" w:rsidRPr="005C3A9B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lastRenderedPageBreak/>
        <w:t>Next Winter meeting Feb 8-12 Orlando 2025</w:t>
      </w:r>
    </w:p>
    <w:p w14:paraId="2AABA74B" w14:textId="77777777" w:rsidR="00E0130D" w:rsidRPr="005C3A9B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Following summer meeting Pheonix Summer</w:t>
      </w:r>
    </w:p>
    <w:p w14:paraId="163DAF48" w14:textId="77777777" w:rsidR="00E0130D" w:rsidRPr="005C3A9B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Following winter meeting Las Vegas 2026</w:t>
      </w:r>
    </w:p>
    <w:p w14:paraId="577A1820" w14:textId="77777777" w:rsidR="00E0130D" w:rsidRPr="005C3A9B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2026 summer meeting Austin TX </w:t>
      </w:r>
    </w:p>
    <w:p w14:paraId="49529323" w14:textId="5F43FEA5" w:rsidR="00E0130D" w:rsidRDefault="00E0130D" w:rsidP="005C3A9B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2027 summer meeting New Orleans </w:t>
      </w:r>
    </w:p>
    <w:p w14:paraId="16A62694" w14:textId="53EEF50E" w:rsidR="00A43DEA" w:rsidRPr="00C0472C" w:rsidRDefault="00A43DEA" w:rsidP="00A43DEA">
      <w:p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>Notes from June 24</w:t>
      </w:r>
      <w:r w:rsidRPr="00C0472C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Pr="00C0472C">
        <w:rPr>
          <w:rFonts w:ascii="Times New Roman" w:hAnsi="Times New Roman" w:cs="Times New Roman"/>
          <w:b/>
          <w:sz w:val="24"/>
          <w:szCs w:val="24"/>
        </w:rPr>
        <w:t>:</w:t>
      </w:r>
    </w:p>
    <w:p w14:paraId="07755F11" w14:textId="77777777" w:rsidR="00A43DEA" w:rsidRPr="00C0472C" w:rsidRDefault="00A43DEA" w:rsidP="00A43DEA">
      <w:p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>Subcommittee reports: Jim Liston</w:t>
      </w:r>
    </w:p>
    <w:p w14:paraId="3CCCCE91" w14:textId="77777777" w:rsidR="00A43DEA" w:rsidRPr="00C0472C" w:rsidRDefault="00A43DEA" w:rsidP="00A43DEA">
      <w:pPr>
        <w:ind w:left="144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See attached Programs report, not connected to BASECAMP, need to include copy of report as there was a lot of content and it was tough to record.</w:t>
      </w:r>
    </w:p>
    <w:p w14:paraId="181D5DC8" w14:textId="77777777" w:rsidR="00A43DEA" w:rsidRPr="00C0472C" w:rsidRDefault="00A43DEA" w:rsidP="00A43DEA">
      <w:p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>Programs</w:t>
      </w:r>
    </w:p>
    <w:p w14:paraId="39A3719C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Report for programs subcommittee 2024 Indy</w:t>
      </w:r>
    </w:p>
    <w:p w14:paraId="4E4A511A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8 tracks </w:t>
      </w:r>
    </w:p>
    <w:p w14:paraId="14162DB6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Research summit</w:t>
      </w:r>
    </w:p>
    <w:p w14:paraId="31E45BBC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Electrification</w:t>
      </w:r>
    </w:p>
    <w:p w14:paraId="20A0131D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Building life cycle assessment</w:t>
      </w:r>
    </w:p>
    <w:p w14:paraId="380A14E1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53 seminars / 64 chic</w:t>
      </w:r>
    </w:p>
    <w:p w14:paraId="75CFD14E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5 forums / 4 chic</w:t>
      </w:r>
    </w:p>
    <w:p w14:paraId="409D87CF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3 debates / 2 chic</w:t>
      </w:r>
    </w:p>
    <w:p w14:paraId="766FEE62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Orlando Winter meeting</w:t>
      </w:r>
    </w:p>
    <w:p w14:paraId="3F190BCE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Technical Program chair Sol</w:t>
      </w:r>
    </w:p>
    <w:p w14:paraId="3EE6AE62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Fundamentals HVAC</w:t>
      </w:r>
    </w:p>
    <w:p w14:paraId="32BCC98F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Refrigeration and refrigerants</w:t>
      </w:r>
    </w:p>
    <w:p w14:paraId="0F8D3244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Energy</w:t>
      </w:r>
    </w:p>
    <w:p w14:paraId="36CE20D6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Pathway to building Decarb</w:t>
      </w:r>
    </w:p>
    <w:p w14:paraId="1CCE8C2F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Artificial Intelligence</w:t>
      </w:r>
    </w:p>
    <w:p w14:paraId="3AE4A3C4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Ventilation </w:t>
      </w:r>
    </w:p>
    <w:p w14:paraId="706B74FC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Futureproofing the build environment</w:t>
      </w:r>
    </w:p>
    <w:p w14:paraId="6573DF21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Passed 3 dates for </w:t>
      </w:r>
    </w:p>
    <w:p w14:paraId="2943F14C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August</w:t>
      </w:r>
    </w:p>
    <w:p w14:paraId="2E8CB133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September</w:t>
      </w:r>
    </w:p>
    <w:p w14:paraId="6676BB08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October 4</w:t>
      </w:r>
      <w:r w:rsidRPr="00C0472C">
        <w:rPr>
          <w:rFonts w:ascii="Times New Roman" w:hAnsi="Times New Roman" w:cs="Times New Roman"/>
          <w:sz w:val="24"/>
          <w:szCs w:val="24"/>
          <w:vertAlign w:val="superscript"/>
        </w:rPr>
        <w:t>th</w:t>
      </w:r>
    </w:p>
    <w:p w14:paraId="73F20303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October 9</w:t>
      </w:r>
      <w:r w:rsidRPr="00C0472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0472C">
        <w:rPr>
          <w:rFonts w:ascii="Times New Roman" w:hAnsi="Times New Roman" w:cs="Times New Roman"/>
          <w:sz w:val="24"/>
          <w:szCs w:val="24"/>
        </w:rPr>
        <w:t xml:space="preserve"> revised conference papers are due</w:t>
      </w:r>
    </w:p>
    <w:p w14:paraId="266A7384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ASHRAE upcoming Meeting schedules</w:t>
      </w:r>
    </w:p>
    <w:p w14:paraId="5CDE584E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June 2025 Phoenix AZ</w:t>
      </w:r>
    </w:p>
    <w:p w14:paraId="58EEA1DE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Las Vegas Winter 2026</w:t>
      </w:r>
    </w:p>
    <w:p w14:paraId="55C4B350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Austin Texas Summer 2026</w:t>
      </w:r>
    </w:p>
    <w:p w14:paraId="761FF2F4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Chicago Winter 2027</w:t>
      </w:r>
    </w:p>
    <w:p w14:paraId="42B87440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June 2027 New Orleans</w:t>
      </w:r>
    </w:p>
    <w:p w14:paraId="39508D99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lastRenderedPageBreak/>
        <w:t>52700 net feet space (57000 ppl attended)</w:t>
      </w:r>
    </w:p>
    <w:p w14:paraId="6254F1F5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Seminar 13 thermal energy storage</w:t>
      </w:r>
    </w:p>
    <w:p w14:paraId="6FD339DD" w14:textId="77777777" w:rsidR="00A43DEA" w:rsidRPr="00C0472C" w:rsidRDefault="00A43DEA" w:rsidP="00A43DEA">
      <w:pPr>
        <w:pStyle w:val="ListParagraph"/>
        <w:numPr>
          <w:ilvl w:val="0"/>
          <w:numId w:val="11"/>
        </w:num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Hydronic district energy systems</w:t>
      </w:r>
    </w:p>
    <w:p w14:paraId="0C425F78" w14:textId="6F221848" w:rsidR="00A43DEA" w:rsidRPr="00335719" w:rsidRDefault="00A43DEA" w:rsidP="00335719">
      <w:pPr>
        <w:ind w:left="144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*Rick </w:t>
      </w:r>
      <w:proofErr w:type="spellStart"/>
      <w:r w:rsidRPr="00C0472C">
        <w:rPr>
          <w:rFonts w:ascii="Times New Roman" w:hAnsi="Times New Roman" w:cs="Times New Roman"/>
          <w:sz w:val="24"/>
          <w:szCs w:val="24"/>
        </w:rPr>
        <w:t>Hermins</w:t>
      </w:r>
      <w:proofErr w:type="spellEnd"/>
      <w:r w:rsidRPr="00C0472C">
        <w:rPr>
          <w:rFonts w:ascii="Times New Roman" w:hAnsi="Times New Roman" w:cs="Times New Roman"/>
          <w:sz w:val="24"/>
          <w:szCs w:val="24"/>
        </w:rPr>
        <w:t xml:space="preserve"> asked to be removed / no longer participated</w:t>
      </w:r>
    </w:p>
    <w:p w14:paraId="7FE3730A" w14:textId="77777777" w:rsidR="008D68D1" w:rsidRPr="005C3A9B" w:rsidRDefault="008D68D1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  </w:t>
      </w:r>
      <w:r w:rsidR="0096773A" w:rsidRPr="005C3A9B">
        <w:rPr>
          <w:rFonts w:eastAsia="Times New Roman" w:cstheme="minorHAnsi"/>
          <w:sz w:val="24"/>
          <w:szCs w:val="24"/>
        </w:rPr>
        <w:t xml:space="preserve">Membership </w:t>
      </w:r>
      <w:proofErr w:type="gramStart"/>
      <w:r w:rsidR="0096773A" w:rsidRPr="005C3A9B">
        <w:rPr>
          <w:rFonts w:eastAsia="Times New Roman" w:cstheme="minorHAnsi"/>
          <w:sz w:val="24"/>
          <w:szCs w:val="24"/>
        </w:rPr>
        <w:t xml:space="preserve">Subcommittee </w:t>
      </w:r>
      <w:r w:rsidRPr="005C3A9B">
        <w:rPr>
          <w:rFonts w:eastAsia="Times New Roman" w:cstheme="minorHAnsi"/>
          <w:sz w:val="24"/>
          <w:szCs w:val="24"/>
        </w:rPr>
        <w:t xml:space="preserve"> (</w:t>
      </w:r>
      <w:proofErr w:type="gramEnd"/>
      <w:r w:rsidRPr="005C3A9B">
        <w:rPr>
          <w:rFonts w:eastAsia="Times New Roman" w:cstheme="minorHAnsi"/>
          <w:sz w:val="24"/>
          <w:szCs w:val="24"/>
        </w:rPr>
        <w:t>Kerion Nanan)</w:t>
      </w:r>
    </w:p>
    <w:p w14:paraId="3914EE13" w14:textId="3F9E1785" w:rsidR="00E0130D" w:rsidRPr="005C3A9B" w:rsidRDefault="00E0130D" w:rsidP="00E0130D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Research </w:t>
      </w:r>
    </w:p>
    <w:p w14:paraId="1846170A" w14:textId="2EF926AE" w:rsidR="00E0130D" w:rsidRPr="005C3A9B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indoor grow room (Dessert Aire people interested)</w:t>
      </w:r>
    </w:p>
    <w:p w14:paraId="53EE94DA" w14:textId="77777777" w:rsidR="00E0130D" w:rsidRPr="005C3A9B" w:rsidRDefault="00E0130D" w:rsidP="00E0130D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Research on pool evaporation had been approved. Need finalize proposal</w:t>
      </w:r>
    </w:p>
    <w:p w14:paraId="02D14E35" w14:textId="77777777" w:rsidR="00E0130D" w:rsidRPr="00C0472C" w:rsidRDefault="00E0130D" w:rsidP="0096773A">
      <w:pPr>
        <w:pStyle w:val="ListParagraph"/>
        <w:numPr>
          <w:ilvl w:val="2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C0472C">
        <w:rPr>
          <w:rFonts w:eastAsia="Times New Roman" w:cstheme="minorHAnsi"/>
          <w:sz w:val="24"/>
          <w:szCs w:val="24"/>
        </w:rPr>
        <w:t>create a group of a few members to track updates</w:t>
      </w:r>
    </w:p>
    <w:p w14:paraId="7E8DA109" w14:textId="1A67C757" w:rsidR="00335719" w:rsidRPr="00C0472C" w:rsidRDefault="00335719" w:rsidP="00335719">
      <w:pPr>
        <w:ind w:left="216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>Notes from June 24</w:t>
      </w:r>
      <w:r w:rsidRPr="00C0472C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Pr="00C0472C">
        <w:rPr>
          <w:rFonts w:ascii="Times New Roman" w:hAnsi="Times New Roman" w:cs="Times New Roman"/>
          <w:b/>
          <w:sz w:val="24"/>
          <w:szCs w:val="24"/>
        </w:rPr>
        <w:t>:</w:t>
      </w:r>
    </w:p>
    <w:p w14:paraId="6709FA2A" w14:textId="77777777" w:rsidR="00335719" w:rsidRPr="00C0472C" w:rsidRDefault="00335719" w:rsidP="00335719">
      <w:pPr>
        <w:ind w:left="216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>Research (Andy Manos)</w:t>
      </w:r>
    </w:p>
    <w:p w14:paraId="04CF0530" w14:textId="77777777" w:rsidR="00335719" w:rsidRPr="00C0472C" w:rsidRDefault="00335719" w:rsidP="00335719">
      <w:pPr>
        <w:ind w:left="2160"/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>RAAC Activities</w:t>
      </w:r>
    </w:p>
    <w:p w14:paraId="1506B372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Donna Daniel – Basecamp</w:t>
      </w:r>
    </w:p>
    <w:p w14:paraId="3D1EC7F3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3 RTAR</w:t>
      </w:r>
    </w:p>
    <w:p w14:paraId="60E97D35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7 work statements</w:t>
      </w:r>
    </w:p>
    <w:p w14:paraId="7875427A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Awards Service to ASHRAE – Seat 1</w:t>
      </w:r>
    </w:p>
    <w:p w14:paraId="4584358F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No one submitted awards</w:t>
      </w:r>
    </w:p>
    <w:p w14:paraId="7C0796DF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Grant and aid to grad students</w:t>
      </w:r>
    </w:p>
    <w:p w14:paraId="4A33E6BE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10,000 dollars awarded</w:t>
      </w:r>
    </w:p>
    <w:p w14:paraId="4427D912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RAC increased $200k to 350k (increased due to post covid inflation)</w:t>
      </w:r>
    </w:p>
    <w:p w14:paraId="47BF5D68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14 RAC members can vote on, does not need board approval</w:t>
      </w:r>
    </w:p>
    <w:p w14:paraId="136F3EC4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New Investigator Award – up to $125k</w:t>
      </w:r>
    </w:p>
    <w:p w14:paraId="2DC7B2D5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PTAR - Publications, if you want to submit go through that</w:t>
      </w:r>
    </w:p>
    <w:p w14:paraId="61244FBF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RTAR web tool now in BETA testing</w:t>
      </w:r>
    </w:p>
    <w:p w14:paraId="49143F55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New TC 9.13 Space X (New RTARS Solar angles and high radiation, load calcs for buildings on the moon) Artemis</w:t>
      </w:r>
    </w:p>
    <w:p w14:paraId="28CE7DC4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Talk of indoor grow room, talking about putting an RTAR for that</w:t>
      </w:r>
    </w:p>
    <w:p w14:paraId="14BB9289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Agricultural TC (2.2?) is also interested about getting into the mix</w:t>
      </w:r>
    </w:p>
    <w:p w14:paraId="7AF14C6F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8.10 Natatoriums, RTAR, </w:t>
      </w:r>
      <w:proofErr w:type="gramStart"/>
      <w:r w:rsidRPr="00C0472C">
        <w:rPr>
          <w:rFonts w:ascii="Times New Roman" w:hAnsi="Times New Roman" w:cs="Times New Roman"/>
          <w:sz w:val="24"/>
          <w:szCs w:val="24"/>
        </w:rPr>
        <w:t>Ralph,  calculations</w:t>
      </w:r>
      <w:proofErr w:type="gramEnd"/>
      <w:r w:rsidRPr="00C0472C">
        <w:rPr>
          <w:rFonts w:ascii="Times New Roman" w:hAnsi="Times New Roman" w:cs="Times New Roman"/>
          <w:sz w:val="24"/>
          <w:szCs w:val="24"/>
        </w:rPr>
        <w:t xml:space="preserve"> review the work (potentially going back 5 years, need to get it resolved)</w:t>
      </w:r>
    </w:p>
    <w:p w14:paraId="160E4725" w14:textId="77777777" w:rsidR="00335719" w:rsidRPr="00C0472C" w:rsidRDefault="00335719" w:rsidP="00335719">
      <w:pPr>
        <w:pStyle w:val="ListParagraph"/>
        <w:numPr>
          <w:ilvl w:val="0"/>
          <w:numId w:val="12"/>
        </w:numPr>
        <w:ind w:left="288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DSA Award</w:t>
      </w:r>
    </w:p>
    <w:p w14:paraId="3CCC23FE" w14:textId="77777777" w:rsidR="00335719" w:rsidRDefault="00335719" w:rsidP="00335719">
      <w:pPr>
        <w:ind w:left="2160"/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Image below</w:t>
      </w:r>
    </w:p>
    <w:p w14:paraId="1A570BD5" w14:textId="762C6B4A" w:rsidR="00335719" w:rsidRDefault="00335719" w:rsidP="00335719">
      <w:pPr>
        <w:ind w:left="2160"/>
        <w:rPr>
          <w:rFonts w:ascii="Times New Roman" w:hAnsi="Times New Roman" w:cs="Times New Roman"/>
          <w:sz w:val="24"/>
          <w:szCs w:val="24"/>
        </w:rPr>
      </w:pPr>
      <w:r w:rsidRPr="0043788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11CEDC5" wp14:editId="6DDA6A04">
            <wp:extent cx="3842187" cy="4422140"/>
            <wp:effectExtent l="0" t="0" r="0" b="0"/>
            <wp:docPr id="2" name="Picture 2" descr="C:\Users\Admin\Desktop\Research TC 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Research TC imag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94" r="-1922" b="3726"/>
                    <a:stretch/>
                  </pic:blipFill>
                  <pic:spPr bwMode="auto">
                    <a:xfrm>
                      <a:off x="0" y="0"/>
                      <a:ext cx="3847035" cy="442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69F89" w14:textId="77777777" w:rsidR="00335719" w:rsidRPr="00335719" w:rsidRDefault="00335719" w:rsidP="00335719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</w:p>
    <w:p w14:paraId="32B20705" w14:textId="77777777" w:rsidR="00D136E1" w:rsidRPr="005C3A9B" w:rsidRDefault="00D136E1" w:rsidP="0096773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 </w:t>
      </w:r>
      <w:r w:rsidR="0096773A" w:rsidRPr="005C3A9B">
        <w:rPr>
          <w:rFonts w:eastAsia="Times New Roman" w:cstheme="minorHAnsi"/>
          <w:sz w:val="24"/>
          <w:szCs w:val="24"/>
        </w:rPr>
        <w:t xml:space="preserve">Standards </w:t>
      </w:r>
    </w:p>
    <w:p w14:paraId="72C41465" w14:textId="77777777" w:rsidR="0096773A" w:rsidRPr="005C3A9B" w:rsidRDefault="0096773A" w:rsidP="002223B3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Task Decarb  </w:t>
      </w:r>
    </w:p>
    <w:p w14:paraId="2DF5DDFE" w14:textId="77777777" w:rsidR="009D189A" w:rsidRPr="00C0472C" w:rsidRDefault="00D136E1" w:rsidP="009D189A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C0472C">
        <w:rPr>
          <w:rFonts w:eastAsia="Times New Roman" w:cstheme="minorHAnsi"/>
          <w:sz w:val="24"/>
          <w:szCs w:val="24"/>
        </w:rPr>
        <w:t xml:space="preserve">ASHRAE Strategy (Bob Cox) </w:t>
      </w:r>
    </w:p>
    <w:p w14:paraId="656D54DE" w14:textId="6595F3D1" w:rsidR="009D189A" w:rsidRPr="00C0472C" w:rsidRDefault="009D189A" w:rsidP="009D189A">
      <w:pPr>
        <w:pStyle w:val="ListParagraph"/>
        <w:numPr>
          <w:ilvl w:val="1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*(Potentially Bob Cox not being involved any longer)</w:t>
      </w:r>
    </w:p>
    <w:p w14:paraId="3C63732F" w14:textId="682B2024" w:rsidR="00D136E1" w:rsidRPr="005C3A9B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Webmaster (Heather Anderson) </w:t>
      </w:r>
    </w:p>
    <w:p w14:paraId="4E4693DC" w14:textId="597CE4E9" w:rsidR="00D136E1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International Liaisons (Keiron Nanan,) </w:t>
      </w:r>
    </w:p>
    <w:p w14:paraId="1AABDE51" w14:textId="77777777" w:rsidR="009D189A" w:rsidRPr="009D189A" w:rsidRDefault="009D189A" w:rsidP="009D189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D189A">
        <w:rPr>
          <w:rFonts w:ascii="Times New Roman" w:hAnsi="Times New Roman" w:cs="Times New Roman"/>
          <w:sz w:val="24"/>
          <w:szCs w:val="24"/>
        </w:rPr>
        <w:t>Looking at and reevaluation of standards for adoption</w:t>
      </w:r>
    </w:p>
    <w:p w14:paraId="0C28F782" w14:textId="716C317C" w:rsidR="009D189A" w:rsidRPr="009D189A" w:rsidRDefault="009D189A" w:rsidP="009D189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D189A">
        <w:rPr>
          <w:rFonts w:ascii="Times New Roman" w:hAnsi="Times New Roman" w:cs="Times New Roman"/>
          <w:sz w:val="24"/>
          <w:szCs w:val="24"/>
        </w:rPr>
        <w:t>No unfinished business</w:t>
      </w:r>
    </w:p>
    <w:p w14:paraId="04A34B32" w14:textId="2766A4B3" w:rsidR="00D136E1" w:rsidRPr="005C3A9B" w:rsidRDefault="00D136E1" w:rsidP="002223B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Justice facility subcommittee (Doug Fitts) </w:t>
      </w:r>
    </w:p>
    <w:p w14:paraId="09C3C14B" w14:textId="77777777" w:rsidR="00D136E1" w:rsidRPr="005C3A9B" w:rsidRDefault="00D136E1" w:rsidP="00D136E1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4)     Unfinished Business</w:t>
      </w:r>
    </w:p>
    <w:p w14:paraId="35DB0FAC" w14:textId="77777777" w:rsidR="00D136E1" w:rsidRPr="005C3A9B" w:rsidRDefault="00D136E1" w:rsidP="00D136E1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a)     No additional unfinished business to follow up</w:t>
      </w:r>
    </w:p>
    <w:p w14:paraId="2FF50085" w14:textId="77777777" w:rsidR="00D136E1" w:rsidRPr="00C0472C" w:rsidRDefault="00D136E1" w:rsidP="00D136E1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4"/>
          <w:szCs w:val="24"/>
        </w:rPr>
      </w:pPr>
      <w:r w:rsidRPr="00C0472C">
        <w:rPr>
          <w:rFonts w:eastAsia="Times New Roman" w:cstheme="minorHAnsi"/>
          <w:sz w:val="24"/>
          <w:szCs w:val="24"/>
        </w:rPr>
        <w:lastRenderedPageBreak/>
        <w:t>5)     New Business</w:t>
      </w:r>
    </w:p>
    <w:p w14:paraId="0DCBF9F4" w14:textId="35A98D59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C0472C">
        <w:rPr>
          <w:rFonts w:ascii="Times New Roman" w:hAnsi="Times New Roman" w:cs="Times New Roman"/>
          <w:b/>
          <w:sz w:val="24"/>
          <w:szCs w:val="24"/>
        </w:rPr>
        <w:t xml:space="preserve"> (Erich Binder- Guest)</w:t>
      </w:r>
    </w:p>
    <w:p w14:paraId="6540B61E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Design guide for Cold Weather buildings (Cold climates)</w:t>
      </w:r>
    </w:p>
    <w:p w14:paraId="7E978ABD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Looking to put together a subcommittee</w:t>
      </w:r>
    </w:p>
    <w:p w14:paraId="16B27FCE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40-50 ppl interested </w:t>
      </w:r>
    </w:p>
    <w:p w14:paraId="58DDC126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Residential to Industrial (Calgary to Alaska)</w:t>
      </w:r>
    </w:p>
    <w:p w14:paraId="4E47BB4D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Try to do one every 3 years, take the data to update the manual</w:t>
      </w:r>
    </w:p>
    <w:p w14:paraId="30E9536A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“Snowflakes and Igloos”</w:t>
      </w:r>
    </w:p>
    <w:p w14:paraId="0231C634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Address remote cold climates (Alaska, northern Canada)</w:t>
      </w:r>
    </w:p>
    <w:p w14:paraId="4A8D7150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Heat pumps may not be the ideal solution for these areas</w:t>
      </w:r>
    </w:p>
    <w:p w14:paraId="2F40DB4A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The guide refers to the whole building (address the envelope)</w:t>
      </w:r>
    </w:p>
    <w:p w14:paraId="66296C77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Major temperature swings throughout the seasons.</w:t>
      </w:r>
    </w:p>
    <w:p w14:paraId="5E32EF1D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North Country, daylight 24 </w:t>
      </w:r>
      <w:proofErr w:type="spellStart"/>
      <w:r w:rsidRPr="00C0472C">
        <w:rPr>
          <w:rFonts w:ascii="Times New Roman" w:hAnsi="Times New Roman" w:cs="Times New Roman"/>
          <w:sz w:val="24"/>
          <w:szCs w:val="24"/>
        </w:rPr>
        <w:t>hrs</w:t>
      </w:r>
      <w:proofErr w:type="spellEnd"/>
      <w:r w:rsidRPr="00C0472C">
        <w:rPr>
          <w:rFonts w:ascii="Times New Roman" w:hAnsi="Times New Roman" w:cs="Times New Roman"/>
          <w:sz w:val="24"/>
          <w:szCs w:val="24"/>
        </w:rPr>
        <w:t xml:space="preserve"> day how does that affect the building operations</w:t>
      </w:r>
    </w:p>
    <w:p w14:paraId="630C1C3A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Or in the winter 5 minutes of daylight</w:t>
      </w:r>
    </w:p>
    <w:p w14:paraId="62A3BE1A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Severe temperature swings based on winds, severe indoor and outdoor temperature differences (100 deg swing)</w:t>
      </w:r>
    </w:p>
    <w:p w14:paraId="3EC0CDE7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Need a subcommittee to manage the chapter</w:t>
      </w:r>
    </w:p>
    <w:p w14:paraId="05A7E453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Cold climate conference every 3 years</w:t>
      </w:r>
    </w:p>
    <w:p w14:paraId="14EEE99F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Hot and humid is a similar cycle</w:t>
      </w:r>
    </w:p>
    <w:p w14:paraId="2C852558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15 chapters, looking to add 2 or 3 in the design guide</w:t>
      </w:r>
    </w:p>
    <w:p w14:paraId="0AF67DBC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Schools, Hospitals, museums in cold weather climates may fall under this as well.</w:t>
      </w:r>
    </w:p>
    <w:p w14:paraId="2D4243D4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From TC 9.2 general industrial buildings</w:t>
      </w:r>
    </w:p>
    <w:p w14:paraId="6230EE23" w14:textId="77777777" w:rsidR="009D189A" w:rsidRPr="00C0472C" w:rsidRDefault="009D189A" w:rsidP="009D189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Will stay in touch with TC 9.8</w:t>
      </w:r>
    </w:p>
    <w:p w14:paraId="0A2C918E" w14:textId="77777777" w:rsidR="009D189A" w:rsidRPr="00C0472C" w:rsidRDefault="009D189A" w:rsidP="009D189A">
      <w:p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Any other new business?</w:t>
      </w:r>
    </w:p>
    <w:p w14:paraId="6AD8AA15" w14:textId="77777777" w:rsidR="009D189A" w:rsidRPr="00C0472C" w:rsidRDefault="009D189A" w:rsidP="009D189A">
      <w:p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Meeting unofficially adjourned 3:27 PM</w:t>
      </w:r>
    </w:p>
    <w:p w14:paraId="1501DBFF" w14:textId="77777777" w:rsidR="009D189A" w:rsidRPr="00C0472C" w:rsidRDefault="009D189A" w:rsidP="009D189A">
      <w:pPr>
        <w:rPr>
          <w:rFonts w:ascii="Times New Roman" w:hAnsi="Times New Roman" w:cs="Times New Roman"/>
          <w:sz w:val="24"/>
          <w:szCs w:val="24"/>
        </w:rPr>
      </w:pPr>
    </w:p>
    <w:p w14:paraId="03617C90" w14:textId="77777777" w:rsidR="009D189A" w:rsidRPr="00C0472C" w:rsidRDefault="009D189A" w:rsidP="009D189A">
      <w:p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 xml:space="preserve">Provide assistance, talk to Tony </w:t>
      </w:r>
      <w:proofErr w:type="spellStart"/>
      <w:r w:rsidRPr="00C0472C">
        <w:rPr>
          <w:rFonts w:ascii="Times New Roman" w:hAnsi="Times New Roman" w:cs="Times New Roman"/>
          <w:sz w:val="24"/>
          <w:szCs w:val="24"/>
        </w:rPr>
        <w:t>Giamitti</w:t>
      </w:r>
      <w:proofErr w:type="spellEnd"/>
      <w:r w:rsidRPr="00C0472C">
        <w:rPr>
          <w:rFonts w:ascii="Times New Roman" w:hAnsi="Times New Roman" w:cs="Times New Roman"/>
          <w:sz w:val="24"/>
          <w:szCs w:val="24"/>
        </w:rPr>
        <w:t xml:space="preserve"> (Chair of programs?)</w:t>
      </w:r>
    </w:p>
    <w:p w14:paraId="4DF45942" w14:textId="77777777" w:rsidR="009D189A" w:rsidRPr="00C0472C" w:rsidRDefault="009D189A" w:rsidP="009D189A">
      <w:p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He could bring it to staff and ask them what they would like to do</w:t>
      </w:r>
    </w:p>
    <w:p w14:paraId="3211149D" w14:textId="77777777" w:rsidR="009D189A" w:rsidRPr="00C0472C" w:rsidRDefault="009D189A" w:rsidP="009D189A">
      <w:p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Basecamp updates, roster updates</w:t>
      </w:r>
    </w:p>
    <w:p w14:paraId="5450AA7E" w14:textId="77777777" w:rsidR="009D189A" w:rsidRPr="00A3364E" w:rsidRDefault="009D189A" w:rsidP="009D189A">
      <w:pPr>
        <w:rPr>
          <w:rFonts w:ascii="Times New Roman" w:hAnsi="Times New Roman" w:cs="Times New Roman"/>
          <w:sz w:val="24"/>
          <w:szCs w:val="24"/>
        </w:rPr>
      </w:pPr>
      <w:r w:rsidRPr="00C0472C">
        <w:rPr>
          <w:rFonts w:ascii="Times New Roman" w:hAnsi="Times New Roman" w:cs="Times New Roman"/>
          <w:sz w:val="24"/>
          <w:szCs w:val="24"/>
        </w:rPr>
        <w:t>Timothy Theriault volunteering to look at Justice commercial buildings chapter</w:t>
      </w:r>
    </w:p>
    <w:p w14:paraId="57682D7C" w14:textId="5A269E18" w:rsidR="00D136E1" w:rsidRPr="005C3A9B" w:rsidRDefault="00D136E1" w:rsidP="009D189A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i/>
          <w:iCs/>
          <w:sz w:val="24"/>
          <w:szCs w:val="24"/>
        </w:rPr>
        <w:t>6)</w:t>
      </w:r>
      <w:r w:rsidRPr="005C3A9B">
        <w:rPr>
          <w:rFonts w:eastAsia="Times New Roman" w:cstheme="minorHAnsi"/>
          <w:sz w:val="24"/>
          <w:szCs w:val="24"/>
        </w:rPr>
        <w:t>     Adjournment</w:t>
      </w:r>
    </w:p>
    <w:p w14:paraId="4622D4AA" w14:textId="77777777" w:rsidR="002223B3" w:rsidRPr="005C3A9B" w:rsidRDefault="002223B3" w:rsidP="008D68D1">
      <w:pPr>
        <w:spacing w:before="100" w:beforeAutospacing="1" w:after="100" w:afterAutospacing="1" w:line="240" w:lineRule="auto"/>
        <w:ind w:left="1080"/>
        <w:rPr>
          <w:rFonts w:eastAsia="Times New Roman" w:cstheme="minorHAnsi"/>
          <w:sz w:val="24"/>
          <w:szCs w:val="24"/>
        </w:rPr>
      </w:pPr>
    </w:p>
    <w:p w14:paraId="4145642F" w14:textId="0D6F44F3" w:rsidR="008D68D1" w:rsidRPr="005C3A9B" w:rsidRDefault="00B464FD" w:rsidP="005C3A9B">
      <w:pPr>
        <w:spacing w:after="0" w:line="240" w:lineRule="auto"/>
        <w:rPr>
          <w:rFonts w:eastAsia="Times New Roman" w:cstheme="minorHAnsi"/>
          <w:sz w:val="24"/>
          <w:szCs w:val="24"/>
          <w:u w:val="single"/>
        </w:rPr>
      </w:pPr>
      <w:r w:rsidRPr="005C3A9B">
        <w:rPr>
          <w:rFonts w:eastAsia="Times New Roman" w:cstheme="minorHAnsi"/>
          <w:sz w:val="24"/>
          <w:szCs w:val="24"/>
          <w:u w:val="single"/>
        </w:rPr>
        <w:t xml:space="preserve">Below </w:t>
      </w:r>
      <w:r w:rsidR="005C3A9B">
        <w:rPr>
          <w:rFonts w:eastAsia="Times New Roman" w:cstheme="minorHAnsi"/>
          <w:sz w:val="24"/>
          <w:szCs w:val="24"/>
          <w:u w:val="single"/>
        </w:rPr>
        <w:t>are</w:t>
      </w:r>
      <w:r w:rsidRPr="005C3A9B">
        <w:rPr>
          <w:rFonts w:eastAsia="Times New Roman" w:cstheme="minorHAnsi"/>
          <w:sz w:val="24"/>
          <w:szCs w:val="24"/>
          <w:u w:val="single"/>
        </w:rPr>
        <w:t xml:space="preserve"> the current</w:t>
      </w:r>
      <w:r w:rsidR="00D136E1" w:rsidRPr="005C3A9B">
        <w:rPr>
          <w:rFonts w:eastAsia="Times New Roman" w:cstheme="minorHAnsi"/>
          <w:sz w:val="24"/>
          <w:szCs w:val="24"/>
          <w:u w:val="single"/>
        </w:rPr>
        <w:t xml:space="preserve"> TC 9.8 Positions </w:t>
      </w:r>
    </w:p>
    <w:p w14:paraId="1E214488" w14:textId="77777777" w:rsidR="008D68D1" w:rsidRPr="005C3A9B" w:rsidRDefault="008D68D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Kasteny Knutson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Chair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Voting</w:t>
      </w:r>
    </w:p>
    <w:p w14:paraId="7D4EC6A1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Andrew Dubel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Vice Chair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Non-voting</w:t>
      </w:r>
    </w:p>
    <w:p w14:paraId="52271BA7" w14:textId="67D95288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Frank Paradiso</w:t>
      </w:r>
      <w:r w:rsidRPr="005C3A9B">
        <w:rPr>
          <w:rFonts w:eastAsia="Times New Roman" w:cstheme="minorHAnsi"/>
          <w:sz w:val="24"/>
          <w:szCs w:val="24"/>
        </w:rPr>
        <w:tab/>
      </w:r>
      <w:r w:rsidR="005C3A9B"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Secretary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Voting</w:t>
      </w:r>
    </w:p>
    <w:p w14:paraId="415CB799" w14:textId="77777777" w:rsidR="00CC6D61" w:rsidRPr="005C3A9B" w:rsidRDefault="008D68D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lastRenderedPageBreak/>
        <w:t>Francis Mills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="00CC6D61"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>Handbook Sub Chair</w:t>
      </w:r>
      <w:r w:rsidRPr="005C3A9B">
        <w:rPr>
          <w:rFonts w:eastAsia="Times New Roman" w:cstheme="minorHAnsi"/>
          <w:sz w:val="24"/>
          <w:szCs w:val="24"/>
        </w:rPr>
        <w:tab/>
      </w:r>
      <w:r w:rsidR="00CC6D61"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>Voting</w:t>
      </w:r>
      <w:r w:rsidRPr="005C3A9B">
        <w:rPr>
          <w:rFonts w:eastAsia="Times New Roman" w:cstheme="minorHAnsi"/>
          <w:sz w:val="24"/>
          <w:szCs w:val="24"/>
        </w:rPr>
        <w:tab/>
      </w:r>
    </w:p>
    <w:p w14:paraId="1CFC51EF" w14:textId="77777777" w:rsidR="008D68D1" w:rsidRPr="005C3A9B" w:rsidRDefault="008D68D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Peter McDonnell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Member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Voting</w:t>
      </w:r>
    </w:p>
    <w:p w14:paraId="16E00023" w14:textId="77777777" w:rsidR="008D68D1" w:rsidRPr="005C3A9B" w:rsidRDefault="008D68D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Robert Cox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Member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Voting</w:t>
      </w:r>
    </w:p>
    <w:p w14:paraId="2A720F0A" w14:textId="77777777" w:rsidR="008D68D1" w:rsidRPr="005C3A9B" w:rsidRDefault="008D68D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Robert Roussel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Member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="00CC6D61" w:rsidRPr="005C3A9B">
        <w:rPr>
          <w:rFonts w:eastAsia="Times New Roman" w:cstheme="minorHAnsi"/>
          <w:sz w:val="24"/>
          <w:szCs w:val="24"/>
        </w:rPr>
        <w:t>Voting</w:t>
      </w:r>
    </w:p>
    <w:p w14:paraId="74B7C1AE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Keiron Nanan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Membership Sub Chair</w:t>
      </w:r>
      <w:r w:rsidRPr="005C3A9B">
        <w:rPr>
          <w:rFonts w:eastAsia="Times New Roman" w:cstheme="minorHAnsi"/>
          <w:sz w:val="24"/>
          <w:szCs w:val="24"/>
        </w:rPr>
        <w:tab/>
        <w:t>Voting</w:t>
      </w:r>
    </w:p>
    <w:p w14:paraId="488E2240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proofErr w:type="gramStart"/>
      <w:r w:rsidRPr="005C3A9B">
        <w:rPr>
          <w:rFonts w:eastAsia="Times New Roman" w:cstheme="minorHAnsi"/>
          <w:sz w:val="24"/>
          <w:szCs w:val="24"/>
        </w:rPr>
        <w:t>James</w:t>
      </w:r>
      <w:proofErr w:type="gramEnd"/>
      <w:r w:rsidRPr="005C3A9B">
        <w:rPr>
          <w:rFonts w:eastAsia="Times New Roman" w:cstheme="minorHAnsi"/>
          <w:sz w:val="24"/>
          <w:szCs w:val="24"/>
        </w:rPr>
        <w:t xml:space="preserve"> </w:t>
      </w:r>
      <w:r w:rsidR="00160356" w:rsidRPr="005C3A9B">
        <w:rPr>
          <w:rFonts w:eastAsia="Times New Roman" w:cstheme="minorHAnsi"/>
          <w:sz w:val="24"/>
          <w:szCs w:val="24"/>
        </w:rPr>
        <w:t>c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Program Sub Chair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Voting</w:t>
      </w:r>
    </w:p>
    <w:p w14:paraId="0FC4DCC6" w14:textId="77777777" w:rsidR="008D68D1" w:rsidRPr="005C3A9B" w:rsidRDefault="008D68D1" w:rsidP="005C3A9B">
      <w:pPr>
        <w:spacing w:after="0" w:line="240" w:lineRule="auto"/>
        <w:rPr>
          <w:rFonts w:cstheme="minorHAnsi"/>
          <w:color w:val="212529"/>
          <w:sz w:val="24"/>
          <w:szCs w:val="24"/>
        </w:rPr>
      </w:pPr>
      <w:r w:rsidRPr="005C3A9B">
        <w:rPr>
          <w:rFonts w:cstheme="minorHAnsi"/>
          <w:color w:val="212529"/>
          <w:sz w:val="24"/>
          <w:szCs w:val="24"/>
        </w:rPr>
        <w:t>E Fitts</w:t>
      </w:r>
      <w:r w:rsidRPr="005C3A9B">
        <w:rPr>
          <w:rFonts w:cstheme="minorHAnsi"/>
          <w:color w:val="212529"/>
          <w:sz w:val="24"/>
          <w:szCs w:val="24"/>
        </w:rPr>
        <w:tab/>
      </w:r>
      <w:r w:rsidRPr="005C3A9B">
        <w:rPr>
          <w:rFonts w:cstheme="minorHAnsi"/>
          <w:color w:val="212529"/>
          <w:sz w:val="24"/>
          <w:szCs w:val="24"/>
        </w:rPr>
        <w:tab/>
      </w:r>
      <w:r w:rsidRPr="005C3A9B">
        <w:rPr>
          <w:rFonts w:cstheme="minorHAnsi"/>
          <w:color w:val="212529"/>
          <w:sz w:val="24"/>
          <w:szCs w:val="24"/>
        </w:rPr>
        <w:tab/>
      </w:r>
      <w:r w:rsidRPr="005C3A9B">
        <w:rPr>
          <w:rFonts w:cstheme="minorHAnsi"/>
          <w:color w:val="212529"/>
          <w:sz w:val="24"/>
          <w:szCs w:val="24"/>
        </w:rPr>
        <w:tab/>
        <w:t xml:space="preserve">9.4 </w:t>
      </w:r>
      <w:proofErr w:type="spellStart"/>
      <w:r w:rsidRPr="005C3A9B">
        <w:rPr>
          <w:rFonts w:cstheme="minorHAnsi"/>
          <w:color w:val="212529"/>
          <w:sz w:val="24"/>
          <w:szCs w:val="24"/>
        </w:rPr>
        <w:t>Subc</w:t>
      </w:r>
      <w:proofErr w:type="spellEnd"/>
      <w:r w:rsidRPr="005C3A9B">
        <w:rPr>
          <w:rFonts w:cstheme="minorHAnsi"/>
          <w:color w:val="212529"/>
          <w:sz w:val="24"/>
          <w:szCs w:val="24"/>
        </w:rPr>
        <w:t xml:space="preserve"> </w:t>
      </w:r>
      <w:proofErr w:type="spellStart"/>
      <w:r w:rsidRPr="005C3A9B">
        <w:rPr>
          <w:rFonts w:cstheme="minorHAnsi"/>
          <w:color w:val="212529"/>
          <w:sz w:val="24"/>
          <w:szCs w:val="24"/>
        </w:rPr>
        <w:t>ch</w:t>
      </w:r>
      <w:proofErr w:type="spellEnd"/>
      <w:r w:rsidRPr="005C3A9B">
        <w:rPr>
          <w:rFonts w:cstheme="minorHAnsi"/>
          <w:color w:val="212529"/>
          <w:sz w:val="24"/>
          <w:szCs w:val="24"/>
        </w:rPr>
        <w:tab/>
      </w:r>
      <w:r w:rsidRPr="005C3A9B">
        <w:rPr>
          <w:rFonts w:cstheme="minorHAnsi"/>
          <w:color w:val="212529"/>
          <w:sz w:val="24"/>
          <w:szCs w:val="24"/>
        </w:rPr>
        <w:tab/>
      </w:r>
      <w:r w:rsidRPr="005C3A9B">
        <w:rPr>
          <w:rFonts w:cstheme="minorHAnsi"/>
          <w:color w:val="212529"/>
          <w:sz w:val="24"/>
          <w:szCs w:val="24"/>
        </w:rPr>
        <w:tab/>
      </w:r>
      <w:proofErr w:type="spellStart"/>
      <w:r w:rsidRPr="005C3A9B">
        <w:rPr>
          <w:rFonts w:cstheme="minorHAnsi"/>
          <w:color w:val="212529"/>
          <w:sz w:val="24"/>
          <w:szCs w:val="24"/>
        </w:rPr>
        <w:t>No</w:t>
      </w:r>
      <w:r w:rsidR="00CC6D61" w:rsidRPr="005C3A9B">
        <w:rPr>
          <w:rFonts w:cstheme="minorHAnsi"/>
          <w:color w:val="212529"/>
          <w:sz w:val="24"/>
          <w:szCs w:val="24"/>
        </w:rPr>
        <w:t>n</w:t>
      </w:r>
      <w:r w:rsidRPr="005C3A9B">
        <w:rPr>
          <w:rFonts w:cstheme="minorHAnsi"/>
          <w:color w:val="212529"/>
          <w:sz w:val="24"/>
          <w:szCs w:val="24"/>
        </w:rPr>
        <w:t xml:space="preserve"> voting</w:t>
      </w:r>
      <w:proofErr w:type="spellEnd"/>
    </w:p>
    <w:p w14:paraId="0E566482" w14:textId="77777777" w:rsidR="008D68D1" w:rsidRPr="003E43D5" w:rsidRDefault="008D68D1" w:rsidP="005C3A9B">
      <w:pPr>
        <w:spacing w:after="0" w:line="240" w:lineRule="auto"/>
        <w:rPr>
          <w:rFonts w:cstheme="minorHAnsi"/>
          <w:color w:val="212529"/>
          <w:sz w:val="24"/>
          <w:szCs w:val="24"/>
          <w:lang w:val="fr-CA"/>
        </w:rPr>
      </w:pPr>
      <w:r w:rsidRPr="003E43D5">
        <w:rPr>
          <w:rFonts w:cstheme="minorHAnsi"/>
          <w:color w:val="212529"/>
          <w:sz w:val="24"/>
          <w:szCs w:val="24"/>
          <w:lang w:val="fr-CA"/>
        </w:rPr>
        <w:t xml:space="preserve">Farhan </w:t>
      </w:r>
      <w:proofErr w:type="spellStart"/>
      <w:r w:rsidRPr="003E43D5">
        <w:rPr>
          <w:rFonts w:cstheme="minorHAnsi"/>
          <w:color w:val="212529"/>
          <w:sz w:val="24"/>
          <w:szCs w:val="24"/>
          <w:lang w:val="fr-CA"/>
        </w:rPr>
        <w:t>Mehbob</w:t>
      </w:r>
      <w:proofErr w:type="spellEnd"/>
      <w:r w:rsidRPr="003E43D5">
        <w:rPr>
          <w:rFonts w:cstheme="minorHAnsi"/>
          <w:color w:val="212529"/>
          <w:sz w:val="24"/>
          <w:szCs w:val="24"/>
          <w:lang w:val="fr-CA"/>
        </w:rPr>
        <w:tab/>
      </w:r>
      <w:r w:rsidRPr="003E43D5">
        <w:rPr>
          <w:rFonts w:cstheme="minorHAnsi"/>
          <w:color w:val="212529"/>
          <w:sz w:val="24"/>
          <w:szCs w:val="24"/>
          <w:lang w:val="fr-CA"/>
        </w:rPr>
        <w:tab/>
        <w:t>International Liaison</w:t>
      </w:r>
      <w:r w:rsidRPr="003E43D5">
        <w:rPr>
          <w:rFonts w:cstheme="minorHAnsi"/>
          <w:color w:val="212529"/>
          <w:sz w:val="24"/>
          <w:szCs w:val="24"/>
          <w:lang w:val="fr-CA"/>
        </w:rPr>
        <w:tab/>
      </w:r>
      <w:r w:rsidRPr="003E43D5">
        <w:rPr>
          <w:rFonts w:cstheme="minorHAnsi"/>
          <w:color w:val="212529"/>
          <w:sz w:val="24"/>
          <w:szCs w:val="24"/>
          <w:lang w:val="fr-CA"/>
        </w:rPr>
        <w:tab/>
        <w:t xml:space="preserve">Non </w:t>
      </w:r>
      <w:proofErr w:type="spellStart"/>
      <w:r w:rsidRPr="003E43D5">
        <w:rPr>
          <w:rFonts w:cstheme="minorHAnsi"/>
          <w:color w:val="212529"/>
          <w:sz w:val="24"/>
          <w:szCs w:val="24"/>
          <w:lang w:val="fr-CA"/>
        </w:rPr>
        <w:t>voting</w:t>
      </w:r>
      <w:proofErr w:type="spellEnd"/>
    </w:p>
    <w:p w14:paraId="235A9B22" w14:textId="77777777" w:rsidR="008D68D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 xml:space="preserve">Roland </w:t>
      </w:r>
      <w:proofErr w:type="spellStart"/>
      <w:r w:rsidRPr="005C3A9B">
        <w:rPr>
          <w:rFonts w:eastAsia="Times New Roman" w:cstheme="minorHAnsi"/>
          <w:sz w:val="24"/>
          <w:szCs w:val="24"/>
        </w:rPr>
        <w:t>Charneux</w:t>
      </w:r>
      <w:proofErr w:type="spellEnd"/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Research Liaison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proofErr w:type="spellStart"/>
      <w:proofErr w:type="gramStart"/>
      <w:r w:rsidRPr="005C3A9B">
        <w:rPr>
          <w:rFonts w:eastAsia="Times New Roman" w:cstheme="minorHAnsi"/>
          <w:sz w:val="24"/>
          <w:szCs w:val="24"/>
        </w:rPr>
        <w:t>Non voting</w:t>
      </w:r>
      <w:proofErr w:type="spellEnd"/>
      <w:proofErr w:type="gramEnd"/>
    </w:p>
    <w:p w14:paraId="65FE1AE6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Andrew Manos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 xml:space="preserve">Research Sub Chair 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Non-voting</w:t>
      </w:r>
    </w:p>
    <w:p w14:paraId="605AE88E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Brad Cochran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 xml:space="preserve">Section Head 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Non-voting</w:t>
      </w:r>
    </w:p>
    <w:p w14:paraId="1A988B38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Steven Hammerling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Staff Liaison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Non-voting</w:t>
      </w:r>
    </w:p>
    <w:p w14:paraId="6921B1F1" w14:textId="77777777" w:rsidR="00CC6D61" w:rsidRPr="003E43D5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  <w:lang w:val="fr-CA"/>
        </w:rPr>
      </w:pPr>
      <w:r w:rsidRPr="003E43D5">
        <w:rPr>
          <w:rFonts w:eastAsia="Times New Roman" w:cstheme="minorHAnsi"/>
          <w:sz w:val="24"/>
          <w:szCs w:val="24"/>
          <w:lang w:val="fr-CA"/>
        </w:rPr>
        <w:t xml:space="preserve">Julie </w:t>
      </w:r>
      <w:proofErr w:type="spellStart"/>
      <w:r w:rsidRPr="003E43D5">
        <w:rPr>
          <w:rFonts w:eastAsia="Times New Roman" w:cstheme="minorHAnsi"/>
          <w:sz w:val="24"/>
          <w:szCs w:val="24"/>
          <w:lang w:val="fr-CA"/>
        </w:rPr>
        <w:t>Majurin</w:t>
      </w:r>
      <w:proofErr w:type="spellEnd"/>
      <w:r w:rsidRPr="003E43D5">
        <w:rPr>
          <w:rFonts w:eastAsia="Times New Roman" w:cstheme="minorHAnsi"/>
          <w:sz w:val="24"/>
          <w:szCs w:val="24"/>
          <w:lang w:val="fr-CA"/>
        </w:rPr>
        <w:tab/>
      </w:r>
      <w:r w:rsidRPr="003E43D5">
        <w:rPr>
          <w:rFonts w:eastAsia="Times New Roman" w:cstheme="minorHAnsi"/>
          <w:sz w:val="24"/>
          <w:szCs w:val="24"/>
          <w:lang w:val="fr-CA"/>
        </w:rPr>
        <w:tab/>
      </w:r>
      <w:r w:rsidRPr="003E43D5">
        <w:rPr>
          <w:rFonts w:eastAsia="Times New Roman" w:cstheme="minorHAnsi"/>
          <w:sz w:val="24"/>
          <w:szCs w:val="24"/>
          <w:lang w:val="fr-CA"/>
        </w:rPr>
        <w:tab/>
        <w:t>Standard Liaison</w:t>
      </w:r>
      <w:r w:rsidRPr="003E43D5">
        <w:rPr>
          <w:rFonts w:eastAsia="Times New Roman" w:cstheme="minorHAnsi"/>
          <w:sz w:val="24"/>
          <w:szCs w:val="24"/>
          <w:lang w:val="fr-CA"/>
        </w:rPr>
        <w:tab/>
      </w:r>
      <w:r w:rsidRPr="003E43D5">
        <w:rPr>
          <w:rFonts w:eastAsia="Times New Roman" w:cstheme="minorHAnsi"/>
          <w:sz w:val="24"/>
          <w:szCs w:val="24"/>
          <w:lang w:val="fr-CA"/>
        </w:rPr>
        <w:tab/>
        <w:t>Non-</w:t>
      </w:r>
      <w:proofErr w:type="spellStart"/>
      <w:r w:rsidRPr="003E43D5">
        <w:rPr>
          <w:rFonts w:eastAsia="Times New Roman" w:cstheme="minorHAnsi"/>
          <w:sz w:val="24"/>
          <w:szCs w:val="24"/>
          <w:lang w:val="fr-CA"/>
        </w:rPr>
        <w:t>voting</w:t>
      </w:r>
      <w:proofErr w:type="spellEnd"/>
    </w:p>
    <w:p w14:paraId="4CB45925" w14:textId="77777777" w:rsidR="00CC6D6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James Bennett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Tac Chairman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Non-voting</w:t>
      </w:r>
    </w:p>
    <w:p w14:paraId="3DCCBE2D" w14:textId="77777777" w:rsidR="008D68D1" w:rsidRPr="005C3A9B" w:rsidRDefault="00CC6D61" w:rsidP="005C3A9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C3A9B">
        <w:rPr>
          <w:rFonts w:eastAsia="Times New Roman" w:cstheme="minorHAnsi"/>
          <w:sz w:val="24"/>
          <w:szCs w:val="24"/>
        </w:rPr>
        <w:t>Heather Schopplein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Webmaster</w:t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</w:r>
      <w:r w:rsidRPr="005C3A9B">
        <w:rPr>
          <w:rFonts w:eastAsia="Times New Roman" w:cstheme="minorHAnsi"/>
          <w:sz w:val="24"/>
          <w:szCs w:val="24"/>
        </w:rPr>
        <w:tab/>
        <w:t>Non-voting</w:t>
      </w:r>
    </w:p>
    <w:p w14:paraId="72A8A71A" w14:textId="77777777" w:rsidR="009D0081" w:rsidRPr="005C3A9B" w:rsidRDefault="009D0081" w:rsidP="005C3A9B">
      <w:pPr>
        <w:spacing w:after="0" w:line="240" w:lineRule="auto"/>
        <w:rPr>
          <w:rFonts w:cstheme="minorHAnsi"/>
          <w:sz w:val="24"/>
          <w:szCs w:val="24"/>
        </w:rPr>
      </w:pPr>
    </w:p>
    <w:sectPr w:rsidR="009D0081" w:rsidRPr="005C3A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8D338" w14:textId="77777777" w:rsidR="005E01FA" w:rsidRDefault="005E01FA" w:rsidP="008D68D1">
      <w:pPr>
        <w:spacing w:after="0" w:line="240" w:lineRule="auto"/>
      </w:pPr>
      <w:r>
        <w:separator/>
      </w:r>
    </w:p>
  </w:endnote>
  <w:endnote w:type="continuationSeparator" w:id="0">
    <w:p w14:paraId="48B5E00E" w14:textId="77777777" w:rsidR="005E01FA" w:rsidRDefault="005E01FA" w:rsidP="008D6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1C4B0" w14:textId="77777777" w:rsidR="005E01FA" w:rsidRDefault="005E01FA" w:rsidP="008D68D1">
      <w:pPr>
        <w:spacing w:after="0" w:line="240" w:lineRule="auto"/>
      </w:pPr>
      <w:r>
        <w:separator/>
      </w:r>
    </w:p>
  </w:footnote>
  <w:footnote w:type="continuationSeparator" w:id="0">
    <w:p w14:paraId="53DF1184" w14:textId="77777777" w:rsidR="005E01FA" w:rsidRDefault="005E01FA" w:rsidP="008D6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B440A"/>
    <w:multiLevelType w:val="hybridMultilevel"/>
    <w:tmpl w:val="E61421D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E3A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A0324B2"/>
    <w:multiLevelType w:val="hybridMultilevel"/>
    <w:tmpl w:val="09A2E098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5CB0A29"/>
    <w:multiLevelType w:val="hybridMultilevel"/>
    <w:tmpl w:val="D728C4A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C27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A7D1796"/>
    <w:multiLevelType w:val="hybridMultilevel"/>
    <w:tmpl w:val="09B0F16E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D422D30"/>
    <w:multiLevelType w:val="hybridMultilevel"/>
    <w:tmpl w:val="90C2C66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36008"/>
    <w:multiLevelType w:val="hybridMultilevel"/>
    <w:tmpl w:val="DBC230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C1AED"/>
    <w:multiLevelType w:val="hybridMultilevel"/>
    <w:tmpl w:val="12FA3F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BD09F4"/>
    <w:multiLevelType w:val="hybridMultilevel"/>
    <w:tmpl w:val="18DE6A64"/>
    <w:lvl w:ilvl="0" w:tplc="04090017">
      <w:start w:val="1"/>
      <w:numFmt w:val="lowerLetter"/>
      <w:lvlText w:val="%1)"/>
      <w:lvlJc w:val="left"/>
      <w:pPr>
        <w:ind w:left="1506" w:hanging="360"/>
      </w:pPr>
    </w:lvl>
    <w:lvl w:ilvl="1" w:tplc="04090019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 w15:restartNumberingAfterBreak="0">
    <w:nsid w:val="68490351"/>
    <w:multiLevelType w:val="hybridMultilevel"/>
    <w:tmpl w:val="CFCAF6D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8239B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64A5084"/>
    <w:multiLevelType w:val="hybridMultilevel"/>
    <w:tmpl w:val="59D00D2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82174"/>
    <w:multiLevelType w:val="hybridMultilevel"/>
    <w:tmpl w:val="4606C6C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674141945">
    <w:abstractNumId w:val="11"/>
  </w:num>
  <w:num w:numId="2" w16cid:durableId="1556354104">
    <w:abstractNumId w:val="4"/>
  </w:num>
  <w:num w:numId="3" w16cid:durableId="113526839">
    <w:abstractNumId w:val="1"/>
  </w:num>
  <w:num w:numId="4" w16cid:durableId="655033764">
    <w:abstractNumId w:val="8"/>
  </w:num>
  <w:num w:numId="5" w16cid:durableId="1999772711">
    <w:abstractNumId w:val="13"/>
  </w:num>
  <w:num w:numId="6" w16cid:durableId="665478253">
    <w:abstractNumId w:val="2"/>
  </w:num>
  <w:num w:numId="7" w16cid:durableId="1053236657">
    <w:abstractNumId w:val="5"/>
  </w:num>
  <w:num w:numId="8" w16cid:durableId="1550679955">
    <w:abstractNumId w:val="9"/>
  </w:num>
  <w:num w:numId="9" w16cid:durableId="1375890794">
    <w:abstractNumId w:val="0"/>
  </w:num>
  <w:num w:numId="10" w16cid:durableId="1140028866">
    <w:abstractNumId w:val="6"/>
  </w:num>
  <w:num w:numId="11" w16cid:durableId="248000805">
    <w:abstractNumId w:val="7"/>
  </w:num>
  <w:num w:numId="12" w16cid:durableId="1685474332">
    <w:abstractNumId w:val="3"/>
  </w:num>
  <w:num w:numId="13" w16cid:durableId="1868253348">
    <w:abstractNumId w:val="12"/>
  </w:num>
  <w:num w:numId="14" w16cid:durableId="17742834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8D1"/>
    <w:rsid w:val="00050E06"/>
    <w:rsid w:val="00062763"/>
    <w:rsid w:val="00160356"/>
    <w:rsid w:val="002223B3"/>
    <w:rsid w:val="00267AC0"/>
    <w:rsid w:val="0028017F"/>
    <w:rsid w:val="002D0808"/>
    <w:rsid w:val="00335719"/>
    <w:rsid w:val="003E43D5"/>
    <w:rsid w:val="004F45EA"/>
    <w:rsid w:val="00563192"/>
    <w:rsid w:val="005A1EF5"/>
    <w:rsid w:val="005C3A9B"/>
    <w:rsid w:val="005E01FA"/>
    <w:rsid w:val="00607C18"/>
    <w:rsid w:val="0062049B"/>
    <w:rsid w:val="006F3CD6"/>
    <w:rsid w:val="00765EE0"/>
    <w:rsid w:val="008753E4"/>
    <w:rsid w:val="00876F50"/>
    <w:rsid w:val="008D68D1"/>
    <w:rsid w:val="0096773A"/>
    <w:rsid w:val="009D0081"/>
    <w:rsid w:val="009D189A"/>
    <w:rsid w:val="00A37B26"/>
    <w:rsid w:val="00A43DEA"/>
    <w:rsid w:val="00A51358"/>
    <w:rsid w:val="00B464FD"/>
    <w:rsid w:val="00C0472C"/>
    <w:rsid w:val="00CC6D61"/>
    <w:rsid w:val="00D136E1"/>
    <w:rsid w:val="00E0130D"/>
    <w:rsid w:val="00E0410A"/>
    <w:rsid w:val="00E7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8C057"/>
  <w15:chartTrackingRefBased/>
  <w15:docId w15:val="{0F9A0534-1BF2-47CD-88B8-9E108FBC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8D1"/>
  </w:style>
  <w:style w:type="paragraph" w:styleId="Footer">
    <w:name w:val="footer"/>
    <w:basedOn w:val="Normal"/>
    <w:link w:val="FooterChar"/>
    <w:uiPriority w:val="99"/>
    <w:unhideWhenUsed/>
    <w:rsid w:val="008D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8D1"/>
  </w:style>
  <w:style w:type="paragraph" w:styleId="NormalWeb">
    <w:name w:val="Normal (Web)"/>
    <w:basedOn w:val="Normal"/>
    <w:uiPriority w:val="99"/>
    <w:unhideWhenUsed/>
    <w:rsid w:val="008D6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D68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7C18"/>
    <w:pPr>
      <w:ind w:left="720"/>
      <w:contextualSpacing/>
    </w:pPr>
  </w:style>
  <w:style w:type="table" w:styleId="TableGrid">
    <w:name w:val="Table Grid"/>
    <w:basedOn w:val="TableNormal"/>
    <w:uiPriority w:val="39"/>
    <w:rsid w:val="005C3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Lizardos Engineering Assoc.</Company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B. Dubel</dc:creator>
  <cp:keywords/>
  <dc:description/>
  <cp:lastModifiedBy>Knutson, Kasteny</cp:lastModifiedBy>
  <cp:revision>2</cp:revision>
  <dcterms:created xsi:type="dcterms:W3CDTF">2025-02-09T18:35:00Z</dcterms:created>
  <dcterms:modified xsi:type="dcterms:W3CDTF">2025-02-09T18:35:00Z</dcterms:modified>
</cp:coreProperties>
</file>