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E52D6" w14:textId="77777777" w:rsidR="00835F23" w:rsidRDefault="00835F23" w:rsidP="00835F23">
      <w:pPr>
        <w:jc w:val="center"/>
        <w:rPr>
          <w:b/>
        </w:rPr>
      </w:pPr>
      <w:r>
        <w:rPr>
          <w:b/>
        </w:rPr>
        <w:t>ASHRAE Technical Committee (TC) 10.6, Transport Refrigeration</w:t>
      </w:r>
    </w:p>
    <w:p w14:paraId="208CD581" w14:textId="77777777" w:rsidR="00DF0D36" w:rsidRDefault="00BB5F13">
      <w:pPr>
        <w:jc w:val="center"/>
        <w:rPr>
          <w:b/>
          <w:u w:val="single"/>
        </w:rPr>
      </w:pPr>
      <w:r>
        <w:rPr>
          <w:b/>
          <w:u w:val="single"/>
        </w:rPr>
        <w:t>AGENDA</w:t>
      </w:r>
    </w:p>
    <w:p w14:paraId="55E76FB5" w14:textId="77777777" w:rsidR="00DF0D36" w:rsidRDefault="00DF0D36">
      <w:pPr>
        <w:jc w:val="center"/>
        <w:rPr>
          <w:b/>
          <w:u w:val="single"/>
        </w:rPr>
      </w:pPr>
    </w:p>
    <w:p w14:paraId="23362A12" w14:textId="58585333" w:rsidR="006B3E20" w:rsidRDefault="006B3E20">
      <w:pPr>
        <w:jc w:val="center"/>
      </w:pPr>
      <w:r>
        <w:t xml:space="preserve">Tuesday </w:t>
      </w:r>
      <w:r w:rsidR="00FB3A24">
        <w:t>January 26, 2021</w:t>
      </w:r>
    </w:p>
    <w:p w14:paraId="0995A5E4" w14:textId="5F5B91EC" w:rsidR="00DF0D36" w:rsidRDefault="00DF0D36">
      <w:pPr>
        <w:jc w:val="center"/>
      </w:pPr>
    </w:p>
    <w:p w14:paraId="4D09E389" w14:textId="4CD9A188" w:rsidR="00DF0D36" w:rsidRDefault="006B3E20">
      <w:pPr>
        <w:jc w:val="center"/>
      </w:pPr>
      <w:r>
        <w:t>Annual Meeting – Virtual (Zoom meeting)</w:t>
      </w:r>
    </w:p>
    <w:p w14:paraId="100A9599" w14:textId="5B99149C" w:rsidR="00DF0D36" w:rsidRDefault="00BB5F13">
      <w:pPr>
        <w:jc w:val="center"/>
      </w:pPr>
      <w:r>
        <w:t xml:space="preserve">Time:  </w:t>
      </w:r>
      <w:r w:rsidR="00FB3A24">
        <w:t>4</w:t>
      </w:r>
      <w:r w:rsidR="006B3E20">
        <w:t xml:space="preserve">:00 – </w:t>
      </w:r>
      <w:r w:rsidR="00FB3A24">
        <w:t>6</w:t>
      </w:r>
      <w:r w:rsidR="006B3E20">
        <w:t>:00 PM EST</w:t>
      </w:r>
    </w:p>
    <w:p w14:paraId="0119CEE0" w14:textId="3C91C630" w:rsidR="00495681" w:rsidRPr="00835F23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begin"/>
      </w:r>
      <w:r w:rsidR="00D92E64">
        <w:rPr>
          <w:rStyle w:val="Hyperlink"/>
        </w:rPr>
        <w:instrText>HYPERLINK "https://ashrae-org.zoom.us/j/98842646501?pwd=MGxDNElRTFZydHZudU1IelRoSkQwZz09"</w:instrText>
      </w:r>
      <w:r>
        <w:rPr>
          <w:rStyle w:val="Hyperlink"/>
        </w:rPr>
        <w:fldChar w:fldCharType="separate"/>
      </w:r>
      <w:r w:rsidR="00495681" w:rsidRPr="00835F23">
        <w:rPr>
          <w:rStyle w:val="Hyperlink"/>
        </w:rPr>
        <w:t>Remote Participation Link</w:t>
      </w:r>
    </w:p>
    <w:p w14:paraId="56221501" w14:textId="5895060C" w:rsidR="00DF0D36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end"/>
      </w:r>
      <w:r w:rsidR="00BB5F13">
        <w:rPr>
          <w:rStyle w:val="InternetLink"/>
          <w:vanish/>
        </w:rPr>
        <w:t>Remote Participation Link</w:t>
      </w:r>
    </w:p>
    <w:p w14:paraId="7596CB3B" w14:textId="77777777" w:rsidR="008862ED" w:rsidRDefault="008862ED">
      <w:pPr>
        <w:jc w:val="center"/>
        <w:rPr>
          <w:vanish/>
        </w:rPr>
      </w:pPr>
    </w:p>
    <w:p w14:paraId="748CB8F4" w14:textId="77777777" w:rsidR="00DF0D36" w:rsidRDefault="00DF0D36">
      <w:pPr>
        <w:jc w:val="center"/>
      </w:pPr>
    </w:p>
    <w:p w14:paraId="03F76E42" w14:textId="77777777" w:rsidR="00DF0D36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>
        <w:rPr>
          <w:b/>
        </w:rPr>
        <w:t xml:space="preserve">CALL TO ORDER </w:t>
      </w:r>
      <w:r>
        <w:t xml:space="preserve">(Chair </w:t>
      </w:r>
      <w:r w:rsidR="00693C38">
        <w:t>Chris Repice</w:t>
      </w:r>
      <w:r>
        <w:t>)</w:t>
      </w:r>
    </w:p>
    <w:p w14:paraId="464D9B2A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ASHRAE Code of Ethics Commitment</w:t>
      </w:r>
    </w:p>
    <w:p w14:paraId="2A467526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(Approved by ASHRAE Board of Directors January 30, 2013)</w:t>
      </w:r>
    </w:p>
    <w:p w14:paraId="6C08F2F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members of ASHRAE or participants in ASHRAE committees, we pledge to act with honesty, fairness, courtesy, competence, integrity and respect for others in our conduct.</w:t>
      </w:r>
    </w:p>
    <w:p w14:paraId="2E5CF3F9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A. Efforts of the Society, its members, and its bodies shall be directed at all times to enhancing the public health, safety and welfare.</w:t>
      </w:r>
    </w:p>
    <w:p w14:paraId="3F086B0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B. Members and organized bodies of the Society shall be good stewards of the world’s resources including energy, natural, human and financial resources.</w:t>
      </w:r>
    </w:p>
    <w:p w14:paraId="40FDCD25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 Our products and services shall be offered only in areas where our competence and expertise can satisfy the public need.</w:t>
      </w:r>
    </w:p>
    <w:p w14:paraId="63B3DEBA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D. We shall act with care and competence in all activities, using and developing up-to-date knowledge and skills.</w:t>
      </w:r>
    </w:p>
    <w:p w14:paraId="0674810E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E. We shall avoid real or perceived conflicts of interest whenever possible, and disclose them to affected parties when they do exist.</w:t>
      </w:r>
    </w:p>
    <w:p w14:paraId="3E87B6C0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G. Each member is expected and encouraged to be committed to the code of ethics of his or her own professional or trade association in their nation and area of work.</w:t>
      </w:r>
    </w:p>
    <w:p w14:paraId="3960CBB2" w14:textId="77777777" w:rsidR="00DF0D36" w:rsidRDefault="00BB5F13" w:rsidP="00625025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H. Activities crossing national and cultural boundaries shall respect the ethical codes of the seat of the principal activity.</w:t>
      </w:r>
    </w:p>
    <w:p w14:paraId="51732F2C" w14:textId="77777777" w:rsidR="00625025" w:rsidRDefault="00625025" w:rsidP="00625025">
      <w:pPr>
        <w:spacing w:after="120"/>
        <w:ind w:left="1440"/>
        <w:jc w:val="both"/>
      </w:pPr>
    </w:p>
    <w:p w14:paraId="4AE59E13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Introduction of members and guests</w:t>
      </w:r>
    </w:p>
    <w:p w14:paraId="65EE18BD" w14:textId="005EF3E2" w:rsidR="00693C38" w:rsidRDefault="00693C38">
      <w:pPr>
        <w:spacing w:after="240"/>
        <w:ind w:left="1440"/>
        <w:jc w:val="both"/>
      </w:pPr>
      <w:r>
        <w:t>Introduction remote dial-in participants</w:t>
      </w:r>
    </w:p>
    <w:p w14:paraId="7A3802B1" w14:textId="77777777" w:rsidR="00693C38" w:rsidRDefault="00BB5F13">
      <w:pPr>
        <w:spacing w:after="240"/>
        <w:ind w:left="1440"/>
        <w:jc w:val="both"/>
      </w:pPr>
      <w:r>
        <w:rPr>
          <w:b/>
        </w:rPr>
        <w:t>ACTION</w:t>
      </w:r>
      <w:r>
        <w:t>: Determination of quorum.</w:t>
      </w:r>
    </w:p>
    <w:p w14:paraId="51CC400E" w14:textId="77777777" w:rsidR="00693C38" w:rsidRDefault="00693C38">
      <w:pPr>
        <w:spacing w:after="240"/>
        <w:ind w:left="1440"/>
        <w:jc w:val="both"/>
      </w:pPr>
      <w:r>
        <w:rPr>
          <w:b/>
        </w:rPr>
        <w:t>ACTION:</w:t>
      </w:r>
      <w:r>
        <w:t xml:space="preserve"> Ensure completion of sign-in sheet</w:t>
      </w:r>
      <w:r w:rsidR="00BB5F13">
        <w:t xml:space="preserve"> </w:t>
      </w:r>
    </w:p>
    <w:p w14:paraId="23C22763" w14:textId="77777777" w:rsidR="00693C38" w:rsidRDefault="00693C38">
      <w:r>
        <w:br w:type="page"/>
      </w:r>
    </w:p>
    <w:p w14:paraId="6A6DD3AF" w14:textId="77777777" w:rsidR="00DF0D36" w:rsidRDefault="00DF0D36">
      <w:pPr>
        <w:spacing w:after="240"/>
        <w:ind w:left="1440"/>
        <w:jc w:val="both"/>
      </w:pPr>
    </w:p>
    <w:p w14:paraId="125ECECC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Additions/revisions to agenda</w:t>
      </w:r>
    </w:p>
    <w:p w14:paraId="5A302300" w14:textId="77777777" w:rsidR="00DF0D36" w:rsidRDefault="00693C38">
      <w:pPr>
        <w:spacing w:after="240"/>
        <w:ind w:left="1440"/>
        <w:jc w:val="both"/>
      </w:pPr>
      <w:r>
        <w:t>Discuss needed additions or revisions to the agenda.</w:t>
      </w:r>
    </w:p>
    <w:p w14:paraId="03BBAE5D" w14:textId="77777777" w:rsidR="00625025" w:rsidRDefault="00625025">
      <w:pPr>
        <w:spacing w:after="240"/>
        <w:ind w:left="1440"/>
        <w:jc w:val="both"/>
      </w:pPr>
    </w:p>
    <w:p w14:paraId="521CE6D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MEETING MINUTES APPROVAL </w:t>
      </w:r>
      <w:r>
        <w:t>(</w:t>
      </w:r>
      <w:r w:rsidR="00693C38">
        <w:t>Repice</w:t>
      </w:r>
      <w:r>
        <w:t>)</w:t>
      </w:r>
    </w:p>
    <w:p w14:paraId="39CFF99B" w14:textId="20CBE998" w:rsidR="00693C38" w:rsidRDefault="00BB5F13">
      <w:pPr>
        <w:spacing w:after="240"/>
        <w:ind w:left="1080"/>
        <w:jc w:val="both"/>
      </w:pPr>
      <w:r>
        <w:t xml:space="preserve">Review and approval of </w:t>
      </w:r>
      <w:r w:rsidR="00FB3A24">
        <w:t>July 14</w:t>
      </w:r>
      <w:r w:rsidR="006B3E20">
        <w:t>, 2020</w:t>
      </w:r>
      <w:r>
        <w:t xml:space="preserve"> meeting minutes </w:t>
      </w:r>
      <w:r w:rsidR="006B3E20">
        <w:t>(</w:t>
      </w:r>
      <w:r w:rsidR="00FB3A24">
        <w:t>virtual</w:t>
      </w:r>
      <w:r>
        <w:t>).</w:t>
      </w:r>
    </w:p>
    <w:p w14:paraId="7AA777B0" w14:textId="77777777" w:rsidR="00DF0D36" w:rsidRDefault="00BB5F13">
      <w:pPr>
        <w:spacing w:after="240"/>
        <w:ind w:left="1080"/>
        <w:jc w:val="both"/>
      </w:pPr>
      <w:r>
        <w:t xml:space="preserve">Draft minutes are </w:t>
      </w:r>
      <w:r w:rsidR="000A0307">
        <w:t xml:space="preserve">available on the </w:t>
      </w:r>
      <w:hyperlink r:id="rId8" w:history="1">
        <w:r w:rsidR="000A0307" w:rsidRPr="000A0307">
          <w:rPr>
            <w:rStyle w:val="Hyperlink"/>
          </w:rPr>
          <w:t>TC 10.6 website</w:t>
        </w:r>
      </w:hyperlink>
      <w:r>
        <w:t>.</w:t>
      </w:r>
      <w:r>
        <w:rPr>
          <w:highlight w:val="yellow"/>
        </w:rPr>
        <w:t xml:space="preserve">  </w:t>
      </w:r>
    </w:p>
    <w:p w14:paraId="05A7869D" w14:textId="77777777" w:rsidR="00DF0D36" w:rsidRDefault="00BB5F13">
      <w:pPr>
        <w:spacing w:after="240"/>
        <w:ind w:left="1080"/>
        <w:jc w:val="both"/>
      </w:pPr>
      <w:r>
        <w:rPr>
          <w:b/>
        </w:rPr>
        <w:t>ACTION</w:t>
      </w:r>
      <w:r>
        <w:t xml:space="preserve">: Vote to approve minutes if quorum is met. </w:t>
      </w:r>
    </w:p>
    <w:p w14:paraId="06E3E944" w14:textId="77777777" w:rsidR="00DE4B07" w:rsidRDefault="00DE4B07" w:rsidP="00625025">
      <w:pPr>
        <w:ind w:left="1080"/>
        <w:jc w:val="both"/>
      </w:pPr>
    </w:p>
    <w:p w14:paraId="707879F7" w14:textId="77777777" w:rsidR="00693C38" w:rsidRDefault="00693C38" w:rsidP="00625025">
      <w:pPr>
        <w:ind w:left="1080"/>
        <w:jc w:val="both"/>
      </w:pPr>
    </w:p>
    <w:p w14:paraId="58EBF5A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RECOGNITION OF LIAISONS AND ANNOUNCEMENTS </w:t>
      </w:r>
      <w:r>
        <w:t>(</w:t>
      </w:r>
      <w:r w:rsidR="00693C38">
        <w:t>Repice</w:t>
      </w:r>
      <w:r>
        <w:t>)</w:t>
      </w:r>
    </w:p>
    <w:p w14:paraId="6F3B4042" w14:textId="77777777" w:rsidR="00DF0D36" w:rsidRDefault="00BB5F13">
      <w:pPr>
        <w:spacing w:after="240"/>
        <w:ind w:left="1086"/>
        <w:jc w:val="both"/>
      </w:pPr>
      <w:r>
        <w:t xml:space="preserve">Provide opportunity for liaisons in attendance to speak to the TC 10.6 committee members. </w:t>
      </w:r>
    </w:p>
    <w:p w14:paraId="4F1D2035" w14:textId="77777777" w:rsidR="00693C38" w:rsidRDefault="00693C38">
      <w:pPr>
        <w:spacing w:after="240"/>
        <w:ind w:left="1086"/>
        <w:jc w:val="both"/>
      </w:pPr>
    </w:p>
    <w:p w14:paraId="2B697163" w14:textId="77777777" w:rsidR="00DE4B07" w:rsidRDefault="00DE4B07" w:rsidP="00625025">
      <w:pPr>
        <w:ind w:left="1086"/>
        <w:jc w:val="both"/>
      </w:pPr>
    </w:p>
    <w:p w14:paraId="072FBE8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REVIEW OF TC10 SECTION MEETING </w:t>
      </w:r>
      <w:r>
        <w:t>(</w:t>
      </w:r>
      <w:r w:rsidR="00693C38">
        <w:t>Repice</w:t>
      </w:r>
      <w:r>
        <w:t>)</w:t>
      </w:r>
    </w:p>
    <w:p w14:paraId="4DAD1988" w14:textId="03CCEC1B" w:rsidR="00AD6E68" w:rsidRDefault="00BB5F13" w:rsidP="0086469E">
      <w:pPr>
        <w:spacing w:after="240"/>
        <w:ind w:left="1086"/>
        <w:jc w:val="both"/>
      </w:pPr>
      <w:r>
        <w:t>The 20</w:t>
      </w:r>
      <w:r w:rsidR="00BF2452">
        <w:t>2</w:t>
      </w:r>
      <w:r w:rsidR="006B3E20">
        <w:t>1</w:t>
      </w:r>
      <w:r>
        <w:t xml:space="preserve"> ASHRAE </w:t>
      </w:r>
      <w:r w:rsidR="00FB3A24">
        <w:t>Annual</w:t>
      </w:r>
      <w:r w:rsidR="006B3E20">
        <w:t xml:space="preserve"> Conference </w:t>
      </w:r>
      <w:r>
        <w:t xml:space="preserve">will </w:t>
      </w:r>
      <w:r w:rsidR="00BF2452">
        <w:t xml:space="preserve">take place </w:t>
      </w:r>
      <w:r>
        <w:t>in</w:t>
      </w:r>
      <w:r w:rsidR="00FB3A24">
        <w:t xml:space="preserve"> Phoenix, AZ </w:t>
      </w:r>
      <w:r w:rsidR="00AD6E68">
        <w:t xml:space="preserve">on </w:t>
      </w:r>
      <w:r w:rsidR="006B3E20">
        <w:t>J</w:t>
      </w:r>
      <w:r w:rsidR="00FB3A24">
        <w:t xml:space="preserve">une </w:t>
      </w:r>
      <w:r w:rsidR="006B3E20">
        <w:t>2</w:t>
      </w:r>
      <w:r w:rsidR="00FB3A24">
        <w:t>6</w:t>
      </w:r>
      <w:r w:rsidR="006B3E20">
        <w:t xml:space="preserve"> – </w:t>
      </w:r>
      <w:r w:rsidR="00FB3A24">
        <w:t>30</w:t>
      </w:r>
      <w:r w:rsidR="006B3E20">
        <w:t>, 2021</w:t>
      </w:r>
      <w:r w:rsidR="00FB3A24">
        <w:t>.</w:t>
      </w:r>
    </w:p>
    <w:p w14:paraId="4CB13697" w14:textId="6DF83DD8" w:rsidR="00BE4553" w:rsidRDefault="00FB3A24" w:rsidP="0086469E">
      <w:pPr>
        <w:spacing w:after="240"/>
        <w:ind w:left="1086"/>
        <w:jc w:val="both"/>
      </w:pPr>
      <w:r>
        <w:t>Details to be provided by Program Sub-committee Chair.</w:t>
      </w:r>
    </w:p>
    <w:p w14:paraId="52CF2DF6" w14:textId="5F812CE2" w:rsidR="00FB3A24" w:rsidRDefault="00FB3A24" w:rsidP="006F1FA5">
      <w:pPr>
        <w:spacing w:after="240"/>
        <w:ind w:left="1086"/>
        <w:jc w:val="both"/>
      </w:pPr>
      <w:r>
        <w:t>Chris Repice to discuss:</w:t>
      </w:r>
    </w:p>
    <w:p w14:paraId="20713B0C" w14:textId="6FBAF15A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Updates on TC re-organization status</w:t>
      </w:r>
    </w:p>
    <w:p w14:paraId="7E2A35AC" w14:textId="2F5BBF29" w:rsidR="00BD61EC" w:rsidRDefault="00BD61EC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Annual reaffirmation of TC 10.6 objectives</w:t>
      </w:r>
    </w:p>
    <w:p w14:paraId="6ECF2B0B" w14:textId="387BBDB9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Key points from the Chair breakfast meeting</w:t>
      </w:r>
    </w:p>
    <w:p w14:paraId="46E676BC" w14:textId="645BE1FC" w:rsidR="00FB3A24" w:rsidRDefault="00FB3A24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Key points from the Refrigeration Technology Committee meeting</w:t>
      </w:r>
    </w:p>
    <w:p w14:paraId="33F97DFA" w14:textId="60E1EB13" w:rsidR="00BD61EC" w:rsidRDefault="00BD61EC" w:rsidP="00FB3A24">
      <w:pPr>
        <w:pStyle w:val="ListParagraph"/>
        <w:numPr>
          <w:ilvl w:val="0"/>
          <w:numId w:val="10"/>
        </w:numPr>
        <w:spacing w:after="240"/>
        <w:jc w:val="both"/>
      </w:pPr>
      <w:r>
        <w:t>Status of Vaccine Cold Chain Technical Group</w:t>
      </w:r>
    </w:p>
    <w:p w14:paraId="5B585863" w14:textId="77777777" w:rsidR="00D75E7D" w:rsidRDefault="00D75E7D" w:rsidP="006F1FA5">
      <w:pPr>
        <w:spacing w:after="240"/>
        <w:ind w:left="1086"/>
        <w:jc w:val="both"/>
      </w:pPr>
    </w:p>
    <w:p w14:paraId="7FC72906" w14:textId="77777777" w:rsidR="00204946" w:rsidRDefault="00204946" w:rsidP="00204946">
      <w:pPr>
        <w:spacing w:after="240"/>
        <w:jc w:val="both"/>
      </w:pPr>
    </w:p>
    <w:p w14:paraId="167DD38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REVIEW COMMITTEE MEMBERSHIP, ROLES, AND CONTACT INFORMATION</w:t>
      </w:r>
    </w:p>
    <w:p w14:paraId="086EB740" w14:textId="201887E8" w:rsidR="00D75E7D" w:rsidRDefault="00BB5F13" w:rsidP="00D75E7D">
      <w:pPr>
        <w:spacing w:after="240"/>
        <w:ind w:left="1086"/>
        <w:jc w:val="both"/>
      </w:pPr>
      <w:r>
        <w:t>The proposed roster for 20</w:t>
      </w:r>
      <w:r w:rsidR="00911737">
        <w:t>2</w:t>
      </w:r>
      <w:r w:rsidR="00FB3A24">
        <w:t>1</w:t>
      </w:r>
      <w:r>
        <w:t>–202</w:t>
      </w:r>
      <w:r w:rsidR="00FB3A24">
        <w:t>2</w:t>
      </w:r>
      <w:r>
        <w:t xml:space="preserve"> (See Appendix</w:t>
      </w:r>
      <w:r w:rsidR="00625025">
        <w:t xml:space="preserve"> </w:t>
      </w:r>
      <w:r w:rsidR="00135671">
        <w:t>B</w:t>
      </w:r>
      <w:r>
        <w:t xml:space="preserve">) </w:t>
      </w:r>
      <w:r w:rsidR="00FC39EB">
        <w:t>will be submitted t</w:t>
      </w:r>
      <w:r w:rsidR="00911737">
        <w:t xml:space="preserve">o the </w:t>
      </w:r>
      <w:r>
        <w:t>Tech Council</w:t>
      </w:r>
      <w:r w:rsidR="00D75E7D">
        <w:t xml:space="preserve"> </w:t>
      </w:r>
      <w:r w:rsidR="00FB3A24">
        <w:t>at the conclusion of this meeting.</w:t>
      </w:r>
    </w:p>
    <w:p w14:paraId="42ECC24F" w14:textId="77777777" w:rsidR="00FB3A24" w:rsidRDefault="00D75E7D" w:rsidP="00FB3A24">
      <w:pPr>
        <w:spacing w:after="240"/>
        <w:ind w:left="1086"/>
        <w:jc w:val="both"/>
      </w:pPr>
      <w:r>
        <w:lastRenderedPageBreak/>
        <w:t xml:space="preserve">The following </w:t>
      </w:r>
      <w:r w:rsidR="00FB3A24">
        <w:t>updates have been made to the roster:</w:t>
      </w:r>
    </w:p>
    <w:p w14:paraId="399D3ABE" w14:textId="611AF57D" w:rsidR="008F09A2" w:rsidRDefault="00FB3A24" w:rsidP="00FB3A24">
      <w:pPr>
        <w:pStyle w:val="ListParagraph"/>
        <w:numPr>
          <w:ilvl w:val="0"/>
          <w:numId w:val="4"/>
        </w:numPr>
        <w:spacing w:after="240"/>
        <w:jc w:val="both"/>
      </w:pPr>
      <w:r>
        <w:t>Sugun Tej Inampudi to accept position of Secretary</w:t>
      </w:r>
    </w:p>
    <w:p w14:paraId="5FE3672F" w14:textId="77777777" w:rsidR="00911737" w:rsidRDefault="00911737">
      <w:pPr>
        <w:spacing w:after="240"/>
        <w:ind w:left="1086"/>
        <w:jc w:val="both"/>
      </w:pPr>
    </w:p>
    <w:p w14:paraId="31FA5FF3" w14:textId="77777777" w:rsidR="00FC39EB" w:rsidRDefault="00FC39EB" w:rsidP="00FC39EB">
      <w:pPr>
        <w:spacing w:after="240"/>
        <w:ind w:left="1080"/>
        <w:jc w:val="both"/>
      </w:pPr>
      <w:r>
        <w:rPr>
          <w:b/>
        </w:rPr>
        <w:t>ACTION</w:t>
      </w:r>
      <w:r>
        <w:t>: Vote to approve updates to official TC 10.6 roster.</w:t>
      </w:r>
    </w:p>
    <w:p w14:paraId="6D3FBA00" w14:textId="77777777" w:rsidR="00FC39EB" w:rsidRDefault="00FC39EB" w:rsidP="00FC39EB">
      <w:pPr>
        <w:spacing w:after="240"/>
        <w:ind w:left="1080"/>
        <w:jc w:val="both"/>
      </w:pPr>
    </w:p>
    <w:p w14:paraId="108D9B93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 xml:space="preserve">STANDARDS ACTIVITIES UPDATES </w:t>
      </w:r>
      <w:r>
        <w:t>(Xiaotang Zhou)</w:t>
      </w:r>
    </w:p>
    <w:p w14:paraId="239620A9" w14:textId="77777777" w:rsidR="00312DAE" w:rsidRDefault="00312DAE" w:rsidP="00312DAE">
      <w:pPr>
        <w:ind w:left="1170"/>
      </w:pPr>
      <w:r w:rsidRPr="00312DAE">
        <w:t>Discuss updates on revision of</w:t>
      </w:r>
      <w:r>
        <w:rPr>
          <w:u w:val="single"/>
        </w:rPr>
        <w:t xml:space="preserve"> </w:t>
      </w:r>
      <w:r w:rsidR="00BB5F13">
        <w:rPr>
          <w:u w:val="single"/>
        </w:rPr>
        <w:t>ASHRAE Standard 26-2010 – Mechanical Refrigeration and Air-Conditioning Installations Aboard Ships</w:t>
      </w:r>
      <w:r w:rsidR="00BB5F13">
        <w:t xml:space="preserve"> (Kevin Glover, Committee Chair).   </w:t>
      </w:r>
    </w:p>
    <w:p w14:paraId="516FA718" w14:textId="77777777" w:rsidR="00312DAE" w:rsidRDefault="00312DAE" w:rsidP="00312DAE">
      <w:pPr>
        <w:ind w:left="1170"/>
      </w:pPr>
    </w:p>
    <w:p w14:paraId="436A2A4C" w14:textId="77777777" w:rsidR="00312DAE" w:rsidRDefault="00312DAE" w:rsidP="00312DAE">
      <w:pPr>
        <w:ind w:left="1170"/>
      </w:pPr>
      <w:r>
        <w:t>Goal is to the updated standard reflect focus on energy efficiency and sustainability, and include AC/R best practices and guidelines.</w:t>
      </w:r>
    </w:p>
    <w:p w14:paraId="5AE572A2" w14:textId="77777777" w:rsidR="008625DE" w:rsidRDefault="008625DE">
      <w:pPr>
        <w:ind w:left="1170"/>
      </w:pPr>
    </w:p>
    <w:p w14:paraId="2F6BA691" w14:textId="77777777" w:rsidR="00312DAE" w:rsidRDefault="00312DAE">
      <w:pPr>
        <w:ind w:left="1170"/>
      </w:pPr>
      <w:r>
        <w:t xml:space="preserve"> </w:t>
      </w:r>
    </w:p>
    <w:p w14:paraId="4FE1C9DD" w14:textId="77777777" w:rsidR="00DF0D36" w:rsidRDefault="00DF0D36"/>
    <w:p w14:paraId="2409FE2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RESEARCH ACTIVITIES UPDATE </w:t>
      </w:r>
      <w:r>
        <w:t>(</w:t>
      </w: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>)</w:t>
      </w:r>
    </w:p>
    <w:p w14:paraId="2E68C47D" w14:textId="24044F59" w:rsidR="00DF0D36" w:rsidRDefault="00BB5F13">
      <w:pPr>
        <w:ind w:left="1080"/>
        <w:jc w:val="both"/>
      </w:pP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 xml:space="preserve"> to report on the research chair breakfast</w:t>
      </w:r>
      <w:r w:rsidR="00BD61EC">
        <w:t xml:space="preserve"> and other research related activities.</w:t>
      </w:r>
    </w:p>
    <w:p w14:paraId="0446B579" w14:textId="77777777" w:rsidR="00DF0D36" w:rsidRDefault="00DF0D36">
      <w:pPr>
        <w:ind w:left="1080"/>
        <w:jc w:val="both"/>
      </w:pPr>
    </w:p>
    <w:p w14:paraId="6FD05B0C" w14:textId="77777777" w:rsidR="00DF0D36" w:rsidRDefault="00DF0D36">
      <w:pPr>
        <w:ind w:left="1080"/>
        <w:jc w:val="both"/>
      </w:pPr>
    </w:p>
    <w:p w14:paraId="2741BB6B" w14:textId="77777777" w:rsidR="00DF0D36" w:rsidRDefault="00DF0D36">
      <w:pPr>
        <w:ind w:left="1080"/>
        <w:jc w:val="both"/>
      </w:pPr>
    </w:p>
    <w:p w14:paraId="1FBFCC9E" w14:textId="77777777" w:rsidR="00DF0D36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>
        <w:rPr>
          <w:b/>
        </w:rPr>
        <w:t xml:space="preserve">PROGRAM UPDATE </w:t>
      </w:r>
      <w:r>
        <w:t>(</w:t>
      </w:r>
      <w:r>
        <w:rPr>
          <w:color w:val="000000"/>
        </w:rPr>
        <w:t>Stefan Elbel</w:t>
      </w:r>
      <w:r>
        <w:t xml:space="preserve">) </w:t>
      </w:r>
    </w:p>
    <w:p w14:paraId="1C198D96" w14:textId="77777777" w:rsidR="00DF0D36" w:rsidRDefault="00BB5F13">
      <w:pPr>
        <w:tabs>
          <w:tab w:val="left" w:pos="1920"/>
        </w:tabs>
        <w:ind w:left="1086"/>
        <w:jc w:val="both"/>
      </w:pPr>
      <w:r>
        <w:t xml:space="preserve">There is a call for anyone interested in being a reviewer for papers for future conferences.  Anyone else interested in being a conference paper reviewer should contact </w:t>
      </w:r>
      <w:proofErr w:type="spellStart"/>
      <w:r>
        <w:t>Stefen</w:t>
      </w:r>
      <w:proofErr w:type="spellEnd"/>
      <w:r>
        <w:t xml:space="preserve"> Elbel or </w:t>
      </w:r>
      <w:r w:rsidR="00EA22D4">
        <w:t>Chris Repice</w:t>
      </w:r>
      <w:r>
        <w:t xml:space="preserve"> to let them know.</w:t>
      </w:r>
    </w:p>
    <w:p w14:paraId="1B597236" w14:textId="77777777" w:rsidR="00A03CB2" w:rsidRDefault="00A03CB2">
      <w:pPr>
        <w:tabs>
          <w:tab w:val="left" w:pos="1920"/>
        </w:tabs>
        <w:ind w:left="1086"/>
        <w:jc w:val="both"/>
      </w:pPr>
    </w:p>
    <w:p w14:paraId="434E6581" w14:textId="09934AC5" w:rsidR="00A03CB2" w:rsidRDefault="00EA22D4" w:rsidP="00A03CB2">
      <w:pPr>
        <w:tabs>
          <w:tab w:val="left" w:pos="1920"/>
        </w:tabs>
        <w:ind w:left="1086"/>
        <w:jc w:val="both"/>
      </w:pPr>
      <w:r>
        <w:t xml:space="preserve">Open discussion on co-sponsorships or seminar/presentation proposals for </w:t>
      </w:r>
      <w:r w:rsidR="00BD61EC">
        <w:t>Phoenix</w:t>
      </w:r>
      <w:r>
        <w:t>.</w:t>
      </w:r>
    </w:p>
    <w:p w14:paraId="3198D297" w14:textId="77777777" w:rsidR="00DF0D36" w:rsidRDefault="00DF0D36">
      <w:pPr>
        <w:tabs>
          <w:tab w:val="left" w:pos="1920"/>
        </w:tabs>
        <w:ind w:left="1086"/>
        <w:jc w:val="both"/>
      </w:pPr>
    </w:p>
    <w:p w14:paraId="2D2DB256" w14:textId="77777777" w:rsidR="00204946" w:rsidRDefault="00204946">
      <w:pPr>
        <w:tabs>
          <w:tab w:val="left" w:pos="1920"/>
        </w:tabs>
        <w:ind w:left="1086"/>
        <w:jc w:val="both"/>
      </w:pPr>
    </w:p>
    <w:p w14:paraId="4D1F66A2" w14:textId="77777777" w:rsidR="00204946" w:rsidRDefault="00204946">
      <w:pPr>
        <w:tabs>
          <w:tab w:val="left" w:pos="1920"/>
        </w:tabs>
        <w:ind w:left="1086"/>
        <w:jc w:val="both"/>
      </w:pPr>
    </w:p>
    <w:p w14:paraId="48B12314" w14:textId="77777777" w:rsidR="00DF0D36" w:rsidRDefault="00DF0D36">
      <w:pPr>
        <w:ind w:left="1890"/>
      </w:pPr>
    </w:p>
    <w:p w14:paraId="4E9B8204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>HANDBOOK</w:t>
      </w:r>
      <w:r>
        <w:t xml:space="preserve"> (</w:t>
      </w:r>
      <w:r w:rsidR="00204946">
        <w:t>Kevin Glover</w:t>
      </w:r>
      <w:r>
        <w:t>)</w:t>
      </w:r>
    </w:p>
    <w:p w14:paraId="76CBDDA0" w14:textId="23EDBD85" w:rsidR="00EA22D4" w:rsidRDefault="00BD61EC" w:rsidP="00EA22D4">
      <w:pPr>
        <w:spacing w:after="240"/>
        <w:ind w:left="1080"/>
        <w:jc w:val="both"/>
      </w:pPr>
      <w:r>
        <w:t>Discussion on required handbook updates and timeline requirements.</w:t>
      </w:r>
    </w:p>
    <w:p w14:paraId="06023E03" w14:textId="77777777" w:rsidR="00EA22D4" w:rsidRDefault="00EA22D4" w:rsidP="00C90E1E">
      <w:pPr>
        <w:ind w:left="1080"/>
        <w:jc w:val="both"/>
      </w:pPr>
    </w:p>
    <w:p w14:paraId="1F11A85F" w14:textId="77777777" w:rsidR="00EA22D4" w:rsidRDefault="00EA22D4" w:rsidP="00C90E1E">
      <w:pPr>
        <w:ind w:left="1080"/>
        <w:jc w:val="both"/>
      </w:pPr>
    </w:p>
    <w:p w14:paraId="03750F9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WEBSITE </w:t>
      </w:r>
      <w:r>
        <w:t>(</w:t>
      </w:r>
      <w:r w:rsidR="00EA22D4">
        <w:t>Chris Repice</w:t>
      </w:r>
      <w:r>
        <w:t>)</w:t>
      </w:r>
    </w:p>
    <w:p w14:paraId="3CE3EDD8" w14:textId="77777777" w:rsidR="00DF0D36" w:rsidRDefault="00BB5F13">
      <w:pPr>
        <w:ind w:left="1080"/>
        <w:jc w:val="both"/>
      </w:pPr>
      <w:r>
        <w:t>The website is up-to-date with recent meeting minutes and meeting information.</w:t>
      </w:r>
    </w:p>
    <w:p w14:paraId="0F285715" w14:textId="77777777" w:rsidR="00DF0D36" w:rsidRDefault="00DF0D36">
      <w:pPr>
        <w:spacing w:after="240"/>
        <w:jc w:val="both"/>
      </w:pPr>
    </w:p>
    <w:p w14:paraId="19A16B6A" w14:textId="77777777" w:rsidR="00204946" w:rsidRDefault="00204946">
      <w:pPr>
        <w:spacing w:after="240"/>
        <w:jc w:val="both"/>
      </w:pPr>
    </w:p>
    <w:p w14:paraId="578DA9C1" w14:textId="197900EA" w:rsidR="00DF0D36" w:rsidRDefault="00BB5F13" w:rsidP="0056177D">
      <w:pPr>
        <w:numPr>
          <w:ilvl w:val="0"/>
          <w:numId w:val="2"/>
        </w:numPr>
        <w:spacing w:after="240"/>
        <w:ind w:left="1080"/>
        <w:jc w:val="both"/>
      </w:pPr>
      <w:bookmarkStart w:id="0" w:name="_Ref535136302"/>
      <w:r>
        <w:rPr>
          <w:b/>
        </w:rPr>
        <w:lastRenderedPageBreak/>
        <w:t>OTHER BUSINESS</w:t>
      </w:r>
      <w:bookmarkEnd w:id="0"/>
      <w:r>
        <w:rPr>
          <w:b/>
        </w:rPr>
        <w:t xml:space="preserve"> </w:t>
      </w:r>
    </w:p>
    <w:p w14:paraId="70B6409B" w14:textId="77777777" w:rsidR="002E65C2" w:rsidRDefault="002E65C2" w:rsidP="002E65C2">
      <w:pPr>
        <w:pStyle w:val="ListParagraph"/>
        <w:ind w:left="1800"/>
        <w:jc w:val="both"/>
      </w:pPr>
    </w:p>
    <w:p w14:paraId="1AD95EF1" w14:textId="77777777" w:rsidR="00EA22D4" w:rsidRDefault="00EA22D4" w:rsidP="002E65C2">
      <w:pPr>
        <w:pStyle w:val="ListParagraph"/>
        <w:ind w:left="1800"/>
        <w:jc w:val="both"/>
      </w:pPr>
    </w:p>
    <w:p w14:paraId="201BF4EE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ADJOURNMENT</w:t>
      </w:r>
    </w:p>
    <w:p w14:paraId="6B901CD5" w14:textId="6DEB1CC0" w:rsidR="00DF0D36" w:rsidRDefault="00BB5F13">
      <w:pPr>
        <w:spacing w:after="240"/>
        <w:ind w:left="1086"/>
      </w:pPr>
      <w:r>
        <w:t xml:space="preserve">Next Meeting: Monday, </w:t>
      </w:r>
      <w:r w:rsidR="00BD61EC">
        <w:t>June 28</w:t>
      </w:r>
      <w:r>
        <w:t xml:space="preserve"> at the 20</w:t>
      </w:r>
      <w:r w:rsidR="00EA22D4">
        <w:t>2</w:t>
      </w:r>
      <w:r w:rsidR="003677EC">
        <w:t>1</w:t>
      </w:r>
      <w:r>
        <w:t xml:space="preserve"> ASHRAE </w:t>
      </w:r>
      <w:r w:rsidR="00BD61EC">
        <w:t xml:space="preserve">Annual </w:t>
      </w:r>
      <w:r>
        <w:t xml:space="preserve">Conference </w:t>
      </w:r>
      <w:r w:rsidR="003677EC">
        <w:t xml:space="preserve">in </w:t>
      </w:r>
      <w:r w:rsidR="00BD61EC">
        <w:t>Phoenix, AZ</w:t>
      </w:r>
      <w:r w:rsidR="003677EC">
        <w:t xml:space="preserve">.  </w:t>
      </w:r>
      <w:r>
        <w:t xml:space="preserve">  This meeting will also be set up for remote participation access.</w:t>
      </w:r>
    </w:p>
    <w:p w14:paraId="12AF176F" w14:textId="77777777" w:rsidR="00DF0D36" w:rsidRPr="002E65C2" w:rsidRDefault="00BB5F13" w:rsidP="002E65C2">
      <w:pPr>
        <w:spacing w:after="240"/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1" w:name="_MON_1608877615"/>
      <w:bookmarkEnd w:id="1"/>
    </w:p>
    <w:p w14:paraId="404F8467" w14:textId="5224D57E" w:rsidR="00DF0D36" w:rsidRDefault="00BB5F13" w:rsidP="0056177D">
      <w:pPr>
        <w:spacing w:after="240"/>
        <w:ind w:left="360"/>
        <w:jc w:val="both"/>
      </w:pPr>
      <w:r>
        <w:rPr>
          <w:b/>
        </w:rPr>
        <w:t xml:space="preserve">APPENDIX </w:t>
      </w:r>
      <w:r w:rsidR="00BD61EC">
        <w:rPr>
          <w:b/>
        </w:rPr>
        <w:t>A</w:t>
      </w:r>
    </w:p>
    <w:p w14:paraId="459731DE" w14:textId="77777777" w:rsidR="001715F3" w:rsidRDefault="001715F3">
      <w:pPr>
        <w:jc w:val="center"/>
        <w:rPr>
          <w:b/>
        </w:rPr>
      </w:pPr>
    </w:p>
    <w:p w14:paraId="5460F24E" w14:textId="69061DF9" w:rsidR="00DF0D36" w:rsidRDefault="00BF1B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CURRENT</w:t>
      </w:r>
      <w:r w:rsidR="00BB5F13">
        <w:rPr>
          <w:b/>
          <w:bCs/>
          <w:sz w:val="28"/>
          <w:szCs w:val="28"/>
        </w:rPr>
        <w:t xml:space="preserve"> 20</w:t>
      </w:r>
      <w:r w:rsidR="001715F3">
        <w:rPr>
          <w:b/>
          <w:bCs/>
          <w:sz w:val="28"/>
          <w:szCs w:val="28"/>
        </w:rPr>
        <w:t>20</w:t>
      </w:r>
      <w:r w:rsidR="00BB5F13">
        <w:rPr>
          <w:b/>
          <w:bCs/>
          <w:sz w:val="28"/>
          <w:szCs w:val="28"/>
        </w:rPr>
        <w:t>/20</w:t>
      </w:r>
      <w:r w:rsidR="001715F3">
        <w:rPr>
          <w:b/>
          <w:bCs/>
          <w:sz w:val="28"/>
          <w:szCs w:val="28"/>
        </w:rPr>
        <w:t>21</w:t>
      </w:r>
      <w:r w:rsidR="00BB5F13">
        <w:rPr>
          <w:b/>
          <w:bCs/>
          <w:sz w:val="28"/>
          <w:szCs w:val="28"/>
        </w:rPr>
        <w:t xml:space="preserve"> Roster</w:t>
      </w:r>
    </w:p>
    <w:p w14:paraId="263C8051" w14:textId="77777777"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 w14:paraId="43806967" w14:textId="77777777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7A135F11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432FF7E" w14:textId="77777777" w:rsidR="00DF0D36" w:rsidRDefault="00BB5F13" w:rsidP="00713F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713F91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–202</w:t>
            </w:r>
            <w:r w:rsidR="00713F91">
              <w:rPr>
                <w:b/>
                <w:bCs/>
                <w:color w:val="000000"/>
              </w:rPr>
              <w:t>1</w:t>
            </w:r>
          </w:p>
        </w:tc>
      </w:tr>
      <w:tr w:rsidR="00DF0D36" w14:paraId="23EDD9DE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86C16" w14:textId="77777777"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374F66" w14:textId="77777777" w:rsidR="00DF0D36" w:rsidRDefault="00BB5F13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 w14:paraId="0F78EBF9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CBDD0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5EA7AE2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 w14:paraId="09B46434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167F4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9FDD3D5" w14:textId="72663FB8" w:rsidR="00DF0D36" w:rsidRDefault="00BF1B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Sugun Tej Inampudi</w:t>
            </w:r>
          </w:p>
        </w:tc>
      </w:tr>
      <w:tr w:rsidR="00DF0D36" w14:paraId="6C8192F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4DFD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BC9A8A" w14:textId="77777777"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KeonWoo Lee</w:t>
            </w:r>
          </w:p>
        </w:tc>
      </w:tr>
      <w:tr w:rsidR="00DF0D36" w14:paraId="1DCAC931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F12BE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C2F4DDC" w14:textId="77777777"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 w14:paraId="5701F52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50F3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60746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 w14:paraId="6A40EBE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A23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2A425E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 w14:paraId="159BE41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828A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2D9AE3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14:paraId="1889EFDE" w14:textId="77777777" w:rsidR="00DF0D36" w:rsidRDefault="00DF0D36">
      <w:pPr>
        <w:spacing w:after="240"/>
        <w:jc w:val="center"/>
        <w:rPr>
          <w:b/>
          <w:bCs/>
          <w:sz w:val="28"/>
          <w:szCs w:val="28"/>
          <w:highlight w:val="yellow"/>
        </w:rPr>
      </w:pPr>
    </w:p>
    <w:p w14:paraId="7EC3E33F" w14:textId="5185987D" w:rsidR="00DF0D36" w:rsidRDefault="00BF1B29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CURRENT</w:t>
      </w:r>
      <w:r w:rsidR="00BB5F13">
        <w:rPr>
          <w:b/>
          <w:bCs/>
          <w:sz w:val="28"/>
          <w:szCs w:val="28"/>
        </w:rPr>
        <w:t xml:space="preserve"> 20</w:t>
      </w:r>
      <w:r w:rsidR="00713F91">
        <w:rPr>
          <w:b/>
          <w:bCs/>
          <w:sz w:val="28"/>
          <w:szCs w:val="28"/>
        </w:rPr>
        <w:t>20</w:t>
      </w:r>
      <w:r w:rsidR="00BB5F13">
        <w:rPr>
          <w:b/>
          <w:bCs/>
          <w:sz w:val="28"/>
          <w:szCs w:val="28"/>
        </w:rPr>
        <w:t>/202</w:t>
      </w:r>
      <w:r w:rsidR="00713F91">
        <w:rPr>
          <w:b/>
          <w:bCs/>
          <w:sz w:val="28"/>
          <w:szCs w:val="28"/>
        </w:rPr>
        <w:t>1</w:t>
      </w:r>
      <w:r w:rsidR="00BB5F13">
        <w:rPr>
          <w:b/>
          <w:bCs/>
          <w:sz w:val="28"/>
          <w:szCs w:val="28"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14:paraId="580E1484" w14:textId="77777777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F2A8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D9C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14:paraId="79B5901A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5E8A4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AA981" w14:textId="4F1B75C1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06/30/20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21</w:t>
            </w:r>
          </w:p>
        </w:tc>
      </w:tr>
      <w:tr w:rsidR="00DF0D36" w14:paraId="21307420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384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98E9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7/01/2017 to 06/30/2021</w:t>
            </w:r>
          </w:p>
        </w:tc>
      </w:tr>
      <w:tr w:rsidR="00DF0D36" w14:paraId="18FF2FE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3C2D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7B748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07/01/2017 to 06/30/2021</w:t>
            </w:r>
          </w:p>
        </w:tc>
      </w:tr>
      <w:tr w:rsidR="00DF0D36" w14:paraId="7B32464B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E912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140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DF0D36" w14:paraId="2524E4B4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FA77A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D37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DF0D36" w14:paraId="05F5F72C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6A5E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Stefen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6966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E3BD1" w14:paraId="441D664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F41A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6E39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</w:tbl>
    <w:p w14:paraId="36EACA3A" w14:textId="1609AEEE" w:rsidR="00DF0D36" w:rsidRDefault="00DF0D36">
      <w:pPr>
        <w:spacing w:after="240"/>
        <w:jc w:val="center"/>
        <w:rPr>
          <w:b/>
          <w:bCs/>
          <w:sz w:val="28"/>
          <w:szCs w:val="28"/>
        </w:rPr>
      </w:pPr>
      <w:bookmarkStart w:id="2" w:name="_GoBack"/>
      <w:bookmarkEnd w:id="2"/>
    </w:p>
    <w:sectPr w:rsidR="00DF0D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1B11B" w14:textId="77777777" w:rsidR="00600E16" w:rsidRDefault="00600E16">
      <w:r>
        <w:separator/>
      </w:r>
    </w:p>
  </w:endnote>
  <w:endnote w:type="continuationSeparator" w:id="0">
    <w:p w14:paraId="00AA037C" w14:textId="77777777" w:rsidR="00600E16" w:rsidRDefault="00600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83629" w14:textId="77777777"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6ED8" w14:textId="77777777"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190F3" w14:textId="77777777" w:rsidR="00600E16" w:rsidRDefault="00600E16">
      <w:r>
        <w:separator/>
      </w:r>
    </w:p>
  </w:footnote>
  <w:footnote w:type="continuationSeparator" w:id="0">
    <w:p w14:paraId="3E24283A" w14:textId="77777777" w:rsidR="00600E16" w:rsidRDefault="00600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90E9A" w14:textId="77777777"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7385" w14:textId="77777777"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9A14" w14:textId="77777777"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2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0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56A7E"/>
    <w:rsid w:val="000702A7"/>
    <w:rsid w:val="000A0307"/>
    <w:rsid w:val="000A4A63"/>
    <w:rsid w:val="000B275E"/>
    <w:rsid w:val="00104090"/>
    <w:rsid w:val="00115B24"/>
    <w:rsid w:val="00135671"/>
    <w:rsid w:val="001715F3"/>
    <w:rsid w:val="00175A42"/>
    <w:rsid w:val="001913A7"/>
    <w:rsid w:val="001F2603"/>
    <w:rsid w:val="00204946"/>
    <w:rsid w:val="00223357"/>
    <w:rsid w:val="00235FEC"/>
    <w:rsid w:val="0026253D"/>
    <w:rsid w:val="002C468C"/>
    <w:rsid w:val="002E65C2"/>
    <w:rsid w:val="00312DAE"/>
    <w:rsid w:val="003677EC"/>
    <w:rsid w:val="003C0765"/>
    <w:rsid w:val="003D28B8"/>
    <w:rsid w:val="003D3E92"/>
    <w:rsid w:val="00421500"/>
    <w:rsid w:val="0043383D"/>
    <w:rsid w:val="00485AEC"/>
    <w:rsid w:val="00495681"/>
    <w:rsid w:val="004A19E8"/>
    <w:rsid w:val="004E388A"/>
    <w:rsid w:val="004E3BD1"/>
    <w:rsid w:val="004F027B"/>
    <w:rsid w:val="00511833"/>
    <w:rsid w:val="00513EF9"/>
    <w:rsid w:val="00547A4A"/>
    <w:rsid w:val="00553B48"/>
    <w:rsid w:val="0056177D"/>
    <w:rsid w:val="005650AF"/>
    <w:rsid w:val="00576D82"/>
    <w:rsid w:val="005E37ED"/>
    <w:rsid w:val="00600E16"/>
    <w:rsid w:val="00611334"/>
    <w:rsid w:val="00625025"/>
    <w:rsid w:val="006769E8"/>
    <w:rsid w:val="00693C38"/>
    <w:rsid w:val="00696B64"/>
    <w:rsid w:val="006B3E20"/>
    <w:rsid w:val="006C0B62"/>
    <w:rsid w:val="006F1FA5"/>
    <w:rsid w:val="007048DF"/>
    <w:rsid w:val="00713F91"/>
    <w:rsid w:val="00730D85"/>
    <w:rsid w:val="007A5FBB"/>
    <w:rsid w:val="007B5706"/>
    <w:rsid w:val="007C0A6E"/>
    <w:rsid w:val="00835F23"/>
    <w:rsid w:val="008625DE"/>
    <w:rsid w:val="0086469E"/>
    <w:rsid w:val="008862ED"/>
    <w:rsid w:val="008C017B"/>
    <w:rsid w:val="008F09A2"/>
    <w:rsid w:val="0090455D"/>
    <w:rsid w:val="00911737"/>
    <w:rsid w:val="009463E1"/>
    <w:rsid w:val="009B5027"/>
    <w:rsid w:val="009C6EDB"/>
    <w:rsid w:val="00A03CB2"/>
    <w:rsid w:val="00A476B5"/>
    <w:rsid w:val="00A73827"/>
    <w:rsid w:val="00A761A8"/>
    <w:rsid w:val="00AD6E68"/>
    <w:rsid w:val="00B13C05"/>
    <w:rsid w:val="00B257F8"/>
    <w:rsid w:val="00B371EC"/>
    <w:rsid w:val="00B451EB"/>
    <w:rsid w:val="00B702C2"/>
    <w:rsid w:val="00B851A1"/>
    <w:rsid w:val="00BB057D"/>
    <w:rsid w:val="00BB5F13"/>
    <w:rsid w:val="00BB769A"/>
    <w:rsid w:val="00BD61EC"/>
    <w:rsid w:val="00BE4553"/>
    <w:rsid w:val="00BF1B29"/>
    <w:rsid w:val="00BF2452"/>
    <w:rsid w:val="00C541F6"/>
    <w:rsid w:val="00C90E1E"/>
    <w:rsid w:val="00CC3BA9"/>
    <w:rsid w:val="00CD5746"/>
    <w:rsid w:val="00CF6D0D"/>
    <w:rsid w:val="00D43240"/>
    <w:rsid w:val="00D50364"/>
    <w:rsid w:val="00D75E7D"/>
    <w:rsid w:val="00D92E64"/>
    <w:rsid w:val="00DE4A5F"/>
    <w:rsid w:val="00DE4B07"/>
    <w:rsid w:val="00DF0D36"/>
    <w:rsid w:val="00E520ED"/>
    <w:rsid w:val="00E62912"/>
    <w:rsid w:val="00EA22D4"/>
    <w:rsid w:val="00EB50B9"/>
    <w:rsid w:val="00FB3A24"/>
    <w:rsid w:val="00FC39EB"/>
    <w:rsid w:val="00FC497D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77D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documents.ph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98663-F59B-444F-9A32-F2A4CAE96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Repice, Chris</cp:lastModifiedBy>
  <cp:revision>5</cp:revision>
  <cp:lastPrinted>2020-07-10T17:58:00Z</cp:lastPrinted>
  <dcterms:created xsi:type="dcterms:W3CDTF">2021-01-17T22:42:00Z</dcterms:created>
  <dcterms:modified xsi:type="dcterms:W3CDTF">2021-01-19T00:55:00Z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