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55C83" w14:textId="376FB37A" w:rsidR="00D61C7D" w:rsidRDefault="00D61C7D" w:rsidP="00DB7F6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ind w:firstLine="720"/>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9264"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color w:val="FF0000"/>
          <w:sz w:val="36"/>
          <w:szCs w:val="36"/>
        </w:rPr>
        <w:t>DRAFT</w:t>
      </w:r>
      <w:r>
        <w:rPr>
          <w:rFonts w:ascii="Arial" w:hAnsi="Arial" w:cs="Arial"/>
          <w:b/>
          <w:bCs/>
          <w:color w:val="FF0000"/>
          <w:sz w:val="36"/>
          <w:szCs w:val="36"/>
        </w:rPr>
        <w:tab/>
      </w:r>
    </w:p>
    <w:p w14:paraId="14666A2C" w14:textId="77777777" w:rsidR="00D61C7D" w:rsidRDefault="00D61C7D" w:rsidP="00D61C7D">
      <w:pPr>
        <w:pStyle w:val="Heading1"/>
        <w:jc w:val="center"/>
        <w:rPr>
          <w:rFonts w:ascii="CG Times" w:hAnsi="CG Times"/>
          <w:sz w:val="24"/>
        </w:rPr>
      </w:pPr>
    </w:p>
    <w:p w14:paraId="116FB115" w14:textId="7FD473AB" w:rsidR="00D61C7D" w:rsidRPr="003E02C6" w:rsidRDefault="00D61C7D" w:rsidP="00D61C7D">
      <w:pPr>
        <w:pStyle w:val="Heading1"/>
        <w:jc w:val="center"/>
        <w:rPr>
          <w:rFonts w:ascii="CG Times" w:hAnsi="CG Times"/>
          <w:sz w:val="24"/>
        </w:rPr>
      </w:pPr>
      <w:r w:rsidRPr="003E02C6">
        <w:rPr>
          <w:rFonts w:ascii="CG Times" w:hAnsi="CG Times"/>
          <w:sz w:val="24"/>
        </w:rPr>
        <w:t>TC/TG/MTG/TRG MINUTES COVER SHEET</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05015B2F"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EB001B">
        <w:rPr>
          <w:rFonts w:ascii="CG Times" w:hAnsi="CG Times"/>
          <w:spacing w:val="-1"/>
          <w:u w:val="single"/>
        </w:rPr>
        <w:t>June</w:t>
      </w:r>
      <w:r>
        <w:rPr>
          <w:rFonts w:ascii="CG Times" w:hAnsi="CG Times"/>
          <w:spacing w:val="-1"/>
          <w:u w:val="single"/>
        </w:rPr>
        <w:t xml:space="preserve"> </w:t>
      </w:r>
      <w:r w:rsidR="000B48E1">
        <w:rPr>
          <w:rFonts w:ascii="CG Times" w:hAnsi="CG Times"/>
          <w:spacing w:val="-1"/>
          <w:u w:val="single"/>
        </w:rPr>
        <w:t>2</w:t>
      </w:r>
      <w:r>
        <w:rPr>
          <w:rFonts w:ascii="CG Times" w:hAnsi="CG Times"/>
          <w:spacing w:val="-1"/>
          <w:u w:val="single"/>
        </w:rPr>
        <w:t xml:space="preserve">7, 2023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823891E" w14:textId="7FE0CBC8"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EB001B">
        <w:rPr>
          <w:rFonts w:ascii="CG Times" w:hAnsi="CG Times"/>
          <w:spacing w:val="-1"/>
          <w:u w:val="single"/>
        </w:rPr>
        <w:t>June</w:t>
      </w:r>
      <w:r>
        <w:rPr>
          <w:rFonts w:ascii="CG Times" w:hAnsi="CG Times"/>
          <w:spacing w:val="-1"/>
          <w:u w:val="single"/>
        </w:rPr>
        <w:t xml:space="preserve"> </w:t>
      </w:r>
      <w:r w:rsidR="00EB001B">
        <w:rPr>
          <w:rFonts w:ascii="CG Times" w:hAnsi="CG Times"/>
          <w:spacing w:val="-1"/>
          <w:u w:val="single"/>
        </w:rPr>
        <w:t>2</w:t>
      </w:r>
      <w:r>
        <w:rPr>
          <w:rFonts w:ascii="CG Times" w:hAnsi="CG Times"/>
          <w:spacing w:val="-1"/>
          <w:u w:val="single"/>
        </w:rPr>
        <w:t xml:space="preserve">7, </w:t>
      </w:r>
      <w:proofErr w:type="gramStart"/>
      <w:r>
        <w:rPr>
          <w:rFonts w:ascii="CG Times" w:hAnsi="CG Times"/>
          <w:spacing w:val="-1"/>
          <w:u w:val="single"/>
        </w:rPr>
        <w:t>2023</w:t>
      </w:r>
      <w:proofErr w:type="gramEnd"/>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Hybrid Meeting; Cisco Webex</w:t>
      </w:r>
      <w:r w:rsidR="00DA50D2">
        <w:rPr>
          <w:rFonts w:ascii="CG Times" w:hAnsi="CG Times"/>
          <w:spacing w:val="-1"/>
          <w:u w:val="single"/>
        </w:rPr>
        <w:t xml:space="preserve"> &amp; JW Marriott Tampa, Fowler (3) meeting room</w:t>
      </w:r>
      <w:r>
        <w:rPr>
          <w:rFonts w:ascii="CG Times" w:hAnsi="CG Times"/>
          <w:spacing w:val="-1"/>
          <w:u w:val="single"/>
        </w:rPr>
        <w:tab/>
      </w:r>
      <w:r>
        <w:rPr>
          <w:rFonts w:ascii="CG Times" w:hAnsi="CG Times"/>
          <w:spacing w:val="-1"/>
          <w:u w:val="single"/>
        </w:rPr>
        <w:tab/>
      </w:r>
    </w:p>
    <w:p w14:paraId="264FF1D5"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D61C7D" w:rsidRPr="003E02C6" w14:paraId="5383850F" w14:textId="77777777" w:rsidTr="007C7258">
        <w:trPr>
          <w:gridBefore w:val="1"/>
          <w:wBefore w:w="15" w:type="dxa"/>
          <w:trHeight w:val="930"/>
        </w:trPr>
        <w:tc>
          <w:tcPr>
            <w:tcW w:w="2430" w:type="dxa"/>
            <w:tcBorders>
              <w:top w:val="single" w:sz="6" w:space="0" w:color="auto"/>
              <w:left w:val="single" w:sz="6" w:space="0" w:color="auto"/>
            </w:tcBorders>
          </w:tcPr>
          <w:p w14:paraId="63FD391D" w14:textId="77777777" w:rsidR="00D61C7D" w:rsidRPr="003E02C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04850B58" w14:textId="77777777" w:rsidR="00D61C7D" w:rsidRPr="003E02C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7F10E178" w14:textId="77777777" w:rsidR="00D61C7D" w:rsidRPr="003E02C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45A6A2C4"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24BF21E1"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E410C2" w:rsidRPr="003E02C6" w14:paraId="31B58190"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17E03AF7"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1042DAE4" w14:textId="749A306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40707">
              <w:rPr>
                <w:spacing w:val="-1"/>
                <w:sz w:val="18"/>
              </w:rPr>
              <w:t>Abiodun Abiola</w:t>
            </w:r>
          </w:p>
        </w:tc>
        <w:tc>
          <w:tcPr>
            <w:tcW w:w="1170" w:type="dxa"/>
            <w:tcBorders>
              <w:top w:val="single" w:sz="6" w:space="0" w:color="auto"/>
              <w:left w:val="single" w:sz="6" w:space="0" w:color="auto"/>
              <w:bottom w:val="single" w:sz="6" w:space="0" w:color="auto"/>
              <w:right w:val="single" w:sz="6" w:space="0" w:color="auto"/>
            </w:tcBorders>
          </w:tcPr>
          <w:p w14:paraId="6FD42967" w14:textId="5A3F761F"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394546AF" w14:textId="20C86F4D" w:rsidR="00E410C2" w:rsidRPr="003E02C6" w:rsidRDefault="002B73E8"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Jane Miller (Guest)</w:t>
            </w:r>
          </w:p>
        </w:tc>
      </w:tr>
      <w:tr w:rsidR="00E410C2" w:rsidRPr="003E02C6" w14:paraId="29EE4BE8"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5A853EE1"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44CA3313" w14:textId="4FA35E99"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Ahmed Kashef</w:t>
            </w:r>
          </w:p>
        </w:tc>
        <w:tc>
          <w:tcPr>
            <w:tcW w:w="1170" w:type="dxa"/>
            <w:tcBorders>
              <w:top w:val="single" w:sz="6" w:space="0" w:color="auto"/>
              <w:left w:val="single" w:sz="6" w:space="0" w:color="auto"/>
              <w:bottom w:val="single" w:sz="6" w:space="0" w:color="auto"/>
              <w:right w:val="single" w:sz="6" w:space="0" w:color="auto"/>
            </w:tcBorders>
          </w:tcPr>
          <w:p w14:paraId="1C164AFA" w14:textId="4970FD88"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1E4721F4" w14:textId="39B6F133" w:rsidR="00E410C2" w:rsidRPr="003E02C6" w:rsidRDefault="007C204A"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Pranav Goray (Guest)</w:t>
            </w:r>
          </w:p>
        </w:tc>
      </w:tr>
      <w:tr w:rsidR="00E410C2" w:rsidRPr="003E02C6" w14:paraId="5141DA91"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6FF3C968" w:rsidR="00E410C2" w:rsidRPr="003E02C6" w:rsidRDefault="0029199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Abdur-Rahman Quadri</w:t>
            </w:r>
          </w:p>
        </w:tc>
        <w:tc>
          <w:tcPr>
            <w:tcW w:w="1350" w:type="dxa"/>
            <w:tcBorders>
              <w:top w:val="single" w:sz="6" w:space="0" w:color="auto"/>
              <w:left w:val="single" w:sz="6" w:space="0" w:color="auto"/>
              <w:bottom w:val="single" w:sz="6" w:space="0" w:color="auto"/>
              <w:right w:val="single" w:sz="6" w:space="0" w:color="auto"/>
            </w:tcBorders>
          </w:tcPr>
          <w:p w14:paraId="5AF663AF" w14:textId="1BEF132E" w:rsidR="00E410C2" w:rsidRPr="003E02C6" w:rsidRDefault="0029199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395B0E63" w14:textId="0EBB1E1B"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7543AF53" w14:textId="3B7EA12A"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40A9E84E" w14:textId="06A67570" w:rsidR="00E410C2" w:rsidRPr="003E02C6" w:rsidRDefault="007C204A"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Bauch (Guest)</w:t>
            </w:r>
          </w:p>
        </w:tc>
      </w:tr>
      <w:tr w:rsidR="00E410C2" w:rsidRPr="003E02C6" w14:paraId="7C7A3016"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2A0F1EF6"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21239531" w14:textId="682F5243"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D1F39C3" w14:textId="6FAD58AA"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1F7DA2F" w14:textId="6DC27E30" w:rsidR="00E410C2" w:rsidRPr="003E02C6" w:rsidRDefault="00ED7824"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Jeremy </w:t>
            </w:r>
            <w:proofErr w:type="spellStart"/>
            <w:r>
              <w:rPr>
                <w:spacing w:val="-1"/>
                <w:sz w:val="18"/>
              </w:rPr>
              <w:t>Dommu</w:t>
            </w:r>
            <w:proofErr w:type="spellEnd"/>
            <w:r>
              <w:rPr>
                <w:spacing w:val="-1"/>
                <w:sz w:val="18"/>
              </w:rPr>
              <w:t xml:space="preserve"> (Guest)</w:t>
            </w:r>
          </w:p>
        </w:tc>
      </w:tr>
      <w:tr w:rsidR="00E410C2" w:rsidRPr="003E02C6" w14:paraId="2BF8088D"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74FDC5" w14:textId="62245726"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Daryl </w:t>
            </w:r>
            <w:proofErr w:type="spellStart"/>
            <w:r>
              <w:rPr>
                <w:spacing w:val="-1"/>
                <w:sz w:val="18"/>
              </w:rPr>
              <w:t>Collerman</w:t>
            </w:r>
            <w:proofErr w:type="spellEnd"/>
          </w:p>
        </w:tc>
        <w:tc>
          <w:tcPr>
            <w:tcW w:w="1350" w:type="dxa"/>
            <w:tcBorders>
              <w:top w:val="single" w:sz="6" w:space="0" w:color="auto"/>
              <w:left w:val="single" w:sz="6" w:space="0" w:color="auto"/>
              <w:bottom w:val="single" w:sz="6" w:space="0" w:color="auto"/>
              <w:right w:val="single" w:sz="6" w:space="0" w:color="auto"/>
            </w:tcBorders>
          </w:tcPr>
          <w:p w14:paraId="39381EF9" w14:textId="27304178"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3908F6F9" w14:textId="628D42DF"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Brandon Diaz</w:t>
            </w:r>
          </w:p>
        </w:tc>
        <w:tc>
          <w:tcPr>
            <w:tcW w:w="1170" w:type="dxa"/>
            <w:tcBorders>
              <w:top w:val="single" w:sz="6" w:space="0" w:color="auto"/>
              <w:left w:val="single" w:sz="6" w:space="0" w:color="auto"/>
              <w:bottom w:val="single" w:sz="6" w:space="0" w:color="auto"/>
              <w:right w:val="single" w:sz="6" w:space="0" w:color="auto"/>
            </w:tcBorders>
          </w:tcPr>
          <w:p w14:paraId="27F770FF" w14:textId="604B590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5AB6A580" w14:textId="07A8F44C"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3430D041"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E68620" w14:textId="533473E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350" w:type="dxa"/>
            <w:tcBorders>
              <w:top w:val="single" w:sz="6" w:space="0" w:color="auto"/>
              <w:left w:val="single" w:sz="6" w:space="0" w:color="auto"/>
              <w:bottom w:val="single" w:sz="6" w:space="0" w:color="auto"/>
              <w:right w:val="single" w:sz="6" w:space="0" w:color="auto"/>
            </w:tcBorders>
          </w:tcPr>
          <w:p w14:paraId="3CB4357E" w14:textId="1E4E3091"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687501A1" w14:textId="45A235BB"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6BCC7C0A" w14:textId="7AF433E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1EBF83D2" w14:textId="05EAAA58"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5A251254"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38A9FC8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350" w:type="dxa"/>
            <w:tcBorders>
              <w:top w:val="single" w:sz="6" w:space="0" w:color="auto"/>
              <w:left w:val="single" w:sz="6" w:space="0" w:color="auto"/>
              <w:bottom w:val="single" w:sz="6" w:space="0" w:color="auto"/>
              <w:right w:val="single" w:sz="6" w:space="0" w:color="auto"/>
            </w:tcBorders>
          </w:tcPr>
          <w:p w14:paraId="59BFAD5F" w14:textId="6C487B76"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296AFEDD" w14:textId="05771CA1"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08C0269A" w14:textId="4591F08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4E958BE8" w14:textId="46B0CCAD"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63A6CEA7"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33B54A3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26607C0D" w14:textId="4CECECA2"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5E83C3F4" w14:textId="0AC5530C"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Chandra Gollapudi</w:t>
            </w:r>
          </w:p>
        </w:tc>
        <w:tc>
          <w:tcPr>
            <w:tcW w:w="1170" w:type="dxa"/>
            <w:tcBorders>
              <w:top w:val="single" w:sz="6" w:space="0" w:color="auto"/>
              <w:left w:val="single" w:sz="6" w:space="0" w:color="auto"/>
              <w:bottom w:val="single" w:sz="6" w:space="0" w:color="auto"/>
              <w:right w:val="single" w:sz="6" w:space="0" w:color="auto"/>
            </w:tcBorders>
          </w:tcPr>
          <w:p w14:paraId="0001618E" w14:textId="4F0FAB55"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50082601"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12B546B3"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ED6B33" w14:textId="383ED5B9"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7A3663BB" w14:textId="5D99F00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139D05D5" w14:textId="272CA9A8"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Craig Messmer</w:t>
            </w:r>
          </w:p>
        </w:tc>
        <w:tc>
          <w:tcPr>
            <w:tcW w:w="1170" w:type="dxa"/>
            <w:tcBorders>
              <w:top w:val="single" w:sz="6" w:space="0" w:color="auto"/>
              <w:left w:val="single" w:sz="6" w:space="0" w:color="auto"/>
              <w:bottom w:val="single" w:sz="6" w:space="0" w:color="auto"/>
              <w:right w:val="single" w:sz="6" w:space="0" w:color="auto"/>
            </w:tcBorders>
          </w:tcPr>
          <w:p w14:paraId="09F56A77" w14:textId="1933FBCF" w:rsidR="00E410C2"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2701FF8B"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6E116A1D"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75990903"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Tim Mathson</w:t>
            </w:r>
          </w:p>
        </w:tc>
        <w:tc>
          <w:tcPr>
            <w:tcW w:w="1350" w:type="dxa"/>
            <w:tcBorders>
              <w:top w:val="single" w:sz="6" w:space="0" w:color="auto"/>
              <w:left w:val="single" w:sz="6" w:space="0" w:color="auto"/>
              <w:bottom w:val="single" w:sz="6" w:space="0" w:color="auto"/>
              <w:right w:val="single" w:sz="6" w:space="0" w:color="auto"/>
            </w:tcBorders>
          </w:tcPr>
          <w:p w14:paraId="3FCB03D7" w14:textId="0AFBB034"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6A5F1DC7" w14:textId="1B83532F"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170" w:type="dxa"/>
            <w:tcBorders>
              <w:top w:val="single" w:sz="6" w:space="0" w:color="auto"/>
              <w:left w:val="single" w:sz="6" w:space="0" w:color="auto"/>
              <w:bottom w:val="single" w:sz="6" w:space="0" w:color="auto"/>
              <w:right w:val="single" w:sz="6" w:space="0" w:color="auto"/>
            </w:tcBorders>
          </w:tcPr>
          <w:p w14:paraId="5E0650DB" w14:textId="181AE3D4"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14:paraId="3358BB2D"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5AC9EAE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74A374F5"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350" w:type="dxa"/>
            <w:tcBorders>
              <w:top w:val="single" w:sz="6" w:space="0" w:color="auto"/>
              <w:left w:val="single" w:sz="6" w:space="0" w:color="auto"/>
              <w:bottom w:val="single" w:sz="6" w:space="0" w:color="auto"/>
              <w:right w:val="single" w:sz="6" w:space="0" w:color="auto"/>
            </w:tcBorders>
          </w:tcPr>
          <w:p w14:paraId="2FF1DF6C" w14:textId="3DCAD271"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340" w:type="dxa"/>
            <w:gridSpan w:val="2"/>
            <w:tcBorders>
              <w:top w:val="single" w:sz="6" w:space="0" w:color="auto"/>
              <w:left w:val="single" w:sz="6" w:space="0" w:color="auto"/>
              <w:bottom w:val="single" w:sz="6" w:space="0" w:color="auto"/>
              <w:right w:val="single" w:sz="6" w:space="0" w:color="auto"/>
            </w:tcBorders>
          </w:tcPr>
          <w:p w14:paraId="6D14ECAD" w14:textId="5AA306DE"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Frank Rivera</w:t>
            </w:r>
          </w:p>
        </w:tc>
        <w:tc>
          <w:tcPr>
            <w:tcW w:w="1170" w:type="dxa"/>
            <w:tcBorders>
              <w:top w:val="single" w:sz="6" w:space="0" w:color="auto"/>
              <w:left w:val="single" w:sz="6" w:space="0" w:color="auto"/>
              <w:bottom w:val="single" w:sz="6" w:space="0" w:color="auto"/>
              <w:right w:val="single" w:sz="6" w:space="0" w:color="auto"/>
            </w:tcBorders>
          </w:tcPr>
          <w:p w14:paraId="56C89CC3" w14:textId="15FADFBC" w:rsidR="00E410C2"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6932BEAD"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01B997F1" w14:textId="77777777" w:rsidTr="007C7258">
        <w:trPr>
          <w:gridBefore w:val="1"/>
          <w:wBefore w:w="15" w:type="dxa"/>
          <w:cantSplit/>
          <w:trHeight w:val="345"/>
        </w:trPr>
        <w:tc>
          <w:tcPr>
            <w:tcW w:w="2430" w:type="dxa"/>
            <w:tcBorders>
              <w:top w:val="single" w:sz="6" w:space="0" w:color="auto"/>
              <w:left w:val="single" w:sz="6" w:space="0" w:color="auto"/>
              <w:bottom w:val="single" w:sz="6" w:space="0" w:color="auto"/>
              <w:right w:val="single" w:sz="6" w:space="0" w:color="auto"/>
            </w:tcBorders>
          </w:tcPr>
          <w:p w14:paraId="7693B539" w14:textId="28F8013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Corey Metzger</w:t>
            </w:r>
          </w:p>
        </w:tc>
        <w:tc>
          <w:tcPr>
            <w:tcW w:w="1350" w:type="dxa"/>
            <w:tcBorders>
              <w:top w:val="single" w:sz="6" w:space="0" w:color="auto"/>
              <w:left w:val="single" w:sz="6" w:space="0" w:color="auto"/>
              <w:bottom w:val="single" w:sz="6" w:space="0" w:color="auto"/>
              <w:right w:val="single" w:sz="6" w:space="0" w:color="auto"/>
            </w:tcBorders>
          </w:tcPr>
          <w:p w14:paraId="1B9C4804" w14:textId="4D53250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5583821E" w14:textId="3C14800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3123895F" w14:textId="7980056C"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gridSpan w:val="2"/>
            <w:tcBorders>
              <w:top w:val="single" w:sz="6" w:space="0" w:color="auto"/>
              <w:left w:val="single" w:sz="6" w:space="0" w:color="auto"/>
              <w:bottom w:val="single" w:sz="6" w:space="0" w:color="auto"/>
              <w:right w:val="single" w:sz="6" w:space="0" w:color="auto"/>
            </w:tcBorders>
          </w:tcPr>
          <w:p w14:paraId="3B59DE80" w14:textId="129B652B"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4F167ECF" w14:textId="77777777" w:rsidTr="007C7258">
        <w:trPr>
          <w:gridBefore w:val="1"/>
          <w:wBefore w:w="15" w:type="dxa"/>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09C017B2"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3FFFFCE0" w14:textId="2959CA34"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5A9505AD" w14:textId="3F5CF69F"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220791B2" w14:textId="5FA96B46" w:rsidR="00E410C2" w:rsidRPr="003E02C6"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176D16F5"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2BF5DA49"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74AEEBC1"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Nathan Fetting</w:t>
            </w:r>
          </w:p>
        </w:tc>
        <w:tc>
          <w:tcPr>
            <w:tcW w:w="1350" w:type="dxa"/>
            <w:tcBorders>
              <w:top w:val="single" w:sz="6" w:space="0" w:color="auto"/>
              <w:left w:val="single" w:sz="6" w:space="0" w:color="auto"/>
              <w:bottom w:val="single" w:sz="6" w:space="0" w:color="auto"/>
              <w:right w:val="single" w:sz="6" w:space="0" w:color="auto"/>
            </w:tcBorders>
          </w:tcPr>
          <w:p w14:paraId="324BA7DE" w14:textId="75973429"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340" w:type="dxa"/>
            <w:gridSpan w:val="2"/>
            <w:tcBorders>
              <w:top w:val="single" w:sz="6" w:space="0" w:color="auto"/>
              <w:left w:val="single" w:sz="6" w:space="0" w:color="auto"/>
              <w:bottom w:val="single" w:sz="6" w:space="0" w:color="auto"/>
              <w:right w:val="single" w:sz="6" w:space="0" w:color="auto"/>
            </w:tcBorders>
          </w:tcPr>
          <w:p w14:paraId="1B73BA6E" w14:textId="6C6E0B4C"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John Houdek</w:t>
            </w:r>
          </w:p>
        </w:tc>
        <w:tc>
          <w:tcPr>
            <w:tcW w:w="1170" w:type="dxa"/>
            <w:tcBorders>
              <w:top w:val="single" w:sz="6" w:space="0" w:color="auto"/>
              <w:left w:val="single" w:sz="6" w:space="0" w:color="auto"/>
              <w:bottom w:val="single" w:sz="6" w:space="0" w:color="auto"/>
              <w:right w:val="single" w:sz="6" w:space="0" w:color="auto"/>
            </w:tcBorders>
          </w:tcPr>
          <w:p w14:paraId="41C3CC14" w14:textId="49FDA4A5" w:rsidR="00E410C2" w:rsidRPr="003E02C6"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0F78E500"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48D56327" w14:textId="77777777" w:rsidTr="007C7258">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11C3FF95" w14:textId="44B8FC36"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2730C189" w14:textId="07B06C14"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147D6669" w14:textId="54B46522"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29CE821E" w14:textId="2798B360"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726286AC"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5E590C3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491A559B" w:rsidR="00E410C2" w:rsidRPr="003E02C6" w:rsidRDefault="007A1BD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w:t>
            </w:r>
          </w:p>
        </w:tc>
        <w:tc>
          <w:tcPr>
            <w:tcW w:w="1350" w:type="dxa"/>
            <w:tcBorders>
              <w:top w:val="single" w:sz="6" w:space="0" w:color="auto"/>
              <w:left w:val="single" w:sz="6" w:space="0" w:color="auto"/>
              <w:bottom w:val="single" w:sz="6" w:space="0" w:color="auto"/>
              <w:right w:val="single" w:sz="6" w:space="0" w:color="auto"/>
            </w:tcBorders>
          </w:tcPr>
          <w:p w14:paraId="4F893084" w14:textId="5CFBE5EE" w:rsidR="00E410C2" w:rsidRPr="003E02C6" w:rsidRDefault="007A1BD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5D171D7B" w14:textId="2826448A"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 Him Kum</w:t>
            </w:r>
          </w:p>
        </w:tc>
        <w:tc>
          <w:tcPr>
            <w:tcW w:w="1170" w:type="dxa"/>
            <w:tcBorders>
              <w:top w:val="single" w:sz="6" w:space="0" w:color="auto"/>
              <w:left w:val="single" w:sz="6" w:space="0" w:color="auto"/>
              <w:bottom w:val="single" w:sz="6" w:space="0" w:color="auto"/>
              <w:right w:val="single" w:sz="6" w:space="0" w:color="auto"/>
            </w:tcBorders>
          </w:tcPr>
          <w:p w14:paraId="5AD2D63E" w14:textId="5F2033BA"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6571EB34"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7DDC26F5"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935BFFF" w14:textId="492FE815"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350" w:type="dxa"/>
            <w:tcBorders>
              <w:top w:val="single" w:sz="6" w:space="0" w:color="auto"/>
              <w:left w:val="single" w:sz="6" w:space="0" w:color="auto"/>
              <w:bottom w:val="single" w:sz="6" w:space="0" w:color="auto"/>
              <w:right w:val="single" w:sz="6" w:space="0" w:color="auto"/>
            </w:tcBorders>
          </w:tcPr>
          <w:p w14:paraId="3E134758" w14:textId="4DE738A2"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04A4CD2B" w14:textId="716D5F5A"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Kautuk Dikshit</w:t>
            </w:r>
          </w:p>
        </w:tc>
        <w:tc>
          <w:tcPr>
            <w:tcW w:w="1170" w:type="dxa"/>
            <w:tcBorders>
              <w:top w:val="single" w:sz="6" w:space="0" w:color="auto"/>
              <w:left w:val="single" w:sz="6" w:space="0" w:color="auto"/>
              <w:bottom w:val="single" w:sz="6" w:space="0" w:color="auto"/>
              <w:right w:val="single" w:sz="6" w:space="0" w:color="auto"/>
            </w:tcBorders>
          </w:tcPr>
          <w:p w14:paraId="415FA810" w14:textId="0BEFF869"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DBF458F"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23988110"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79E8F7D2"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 Fonstad</w:t>
            </w:r>
          </w:p>
        </w:tc>
        <w:tc>
          <w:tcPr>
            <w:tcW w:w="1350" w:type="dxa"/>
            <w:tcBorders>
              <w:top w:val="single" w:sz="6" w:space="0" w:color="auto"/>
              <w:left w:val="single" w:sz="6" w:space="0" w:color="auto"/>
              <w:bottom w:val="single" w:sz="6" w:space="0" w:color="auto"/>
              <w:right w:val="single" w:sz="6" w:space="0" w:color="auto"/>
            </w:tcBorders>
          </w:tcPr>
          <w:p w14:paraId="11305443" w14:textId="797825B4"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gridSpan w:val="2"/>
            <w:tcBorders>
              <w:top w:val="single" w:sz="6" w:space="0" w:color="auto"/>
              <w:left w:val="single" w:sz="6" w:space="0" w:color="auto"/>
              <w:bottom w:val="single" w:sz="6" w:space="0" w:color="auto"/>
              <w:right w:val="single" w:sz="6" w:space="0" w:color="auto"/>
            </w:tcBorders>
          </w:tcPr>
          <w:p w14:paraId="061D5095" w14:textId="2D1BFB3A"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DA91E20" w14:textId="7D61D45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BF57BBB"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0108E736"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4E3B3A2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Marelle</w:t>
            </w:r>
            <w:proofErr w:type="spellEnd"/>
            <w:r>
              <w:rPr>
                <w:spacing w:val="-1"/>
                <w:sz w:val="18"/>
              </w:rPr>
              <w:t xml:space="preserve"> </w:t>
            </w:r>
            <w:proofErr w:type="spellStart"/>
            <w:r>
              <w:rPr>
                <w:spacing w:val="-1"/>
                <w:sz w:val="18"/>
              </w:rPr>
              <w:t>Paas-O’Brock</w:t>
            </w:r>
            <w:proofErr w:type="spellEnd"/>
          </w:p>
        </w:tc>
        <w:tc>
          <w:tcPr>
            <w:tcW w:w="1350" w:type="dxa"/>
            <w:tcBorders>
              <w:top w:val="single" w:sz="6" w:space="0" w:color="auto"/>
              <w:left w:val="single" w:sz="6" w:space="0" w:color="auto"/>
              <w:bottom w:val="single" w:sz="6" w:space="0" w:color="auto"/>
              <w:right w:val="single" w:sz="6" w:space="0" w:color="auto"/>
            </w:tcBorders>
          </w:tcPr>
          <w:p w14:paraId="79692257" w14:textId="5132D4F1"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5157605C" w14:textId="3936D4AF"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01893E6" w14:textId="1A07D303"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9EE964D"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24AC0FB4"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3DB0D31A"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23151" w14:textId="1C929026"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7AABEBB" w14:textId="3D7B79A9"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0C63B84B" w14:textId="44F7192B"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68A1DD1A"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1A543669" w14:textId="77777777" w:rsidTr="007C7258">
        <w:trPr>
          <w:gridBefore w:val="1"/>
          <w:wBefore w:w="15" w:type="dxa"/>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5599AAE3"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B6E65D" w14:textId="439F695B"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AB07119" w14:textId="568D591E"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5DEFBAD3" w14:textId="07A0AD3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50DF1C79"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1C30C908" w14:textId="77777777" w:rsidTr="007C7258">
        <w:trPr>
          <w:gridBefore w:val="1"/>
          <w:wBefore w:w="15"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2BB81590"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02010B9"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92E7A1F" w14:textId="3A21DE3D"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070FED34" w14:textId="40579A09"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090B93C6"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55A92DE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DD396B5"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94952BA" w14:textId="7BBD16DE"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Paolo </w:t>
            </w:r>
            <w:proofErr w:type="spellStart"/>
            <w:r>
              <w:rPr>
                <w:spacing w:val="-1"/>
                <w:sz w:val="18"/>
              </w:rPr>
              <w:t>Tronville</w:t>
            </w:r>
            <w:proofErr w:type="spellEnd"/>
          </w:p>
        </w:tc>
        <w:tc>
          <w:tcPr>
            <w:tcW w:w="1170" w:type="dxa"/>
            <w:tcBorders>
              <w:top w:val="single" w:sz="6" w:space="0" w:color="auto"/>
              <w:left w:val="single" w:sz="6" w:space="0" w:color="auto"/>
              <w:bottom w:val="single" w:sz="6" w:space="0" w:color="auto"/>
              <w:right w:val="single" w:sz="6" w:space="0" w:color="auto"/>
            </w:tcBorders>
          </w:tcPr>
          <w:p w14:paraId="6CF79384" w14:textId="145595F5"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0E32902"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6C96030D"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5440085"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CD4A431" w14:textId="20234D6B"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Lin</w:t>
            </w:r>
          </w:p>
        </w:tc>
        <w:tc>
          <w:tcPr>
            <w:tcW w:w="1170" w:type="dxa"/>
            <w:tcBorders>
              <w:top w:val="single" w:sz="6" w:space="0" w:color="auto"/>
              <w:left w:val="single" w:sz="6" w:space="0" w:color="auto"/>
              <w:bottom w:val="single" w:sz="6" w:space="0" w:color="auto"/>
              <w:right w:val="single" w:sz="6" w:space="0" w:color="auto"/>
            </w:tcBorders>
          </w:tcPr>
          <w:p w14:paraId="44ABB648" w14:textId="055DC4A3"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0A7CB0C4"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2315436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51DA9E3" w14:textId="794D4E9E"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Rick Heiden</w:t>
            </w:r>
          </w:p>
        </w:tc>
        <w:tc>
          <w:tcPr>
            <w:tcW w:w="1170" w:type="dxa"/>
            <w:tcBorders>
              <w:top w:val="single" w:sz="6" w:space="0" w:color="auto"/>
              <w:left w:val="single" w:sz="6" w:space="0" w:color="auto"/>
              <w:bottom w:val="single" w:sz="6" w:space="0" w:color="auto"/>
              <w:right w:val="single" w:sz="6" w:space="0" w:color="auto"/>
            </w:tcBorders>
          </w:tcPr>
          <w:p w14:paraId="2E0B1F7D" w14:textId="25CE0673"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7BC3D6D2"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456A1475"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00B60DE"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F9008D5" w14:textId="6BDA37C6"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Helt</w:t>
            </w:r>
          </w:p>
        </w:tc>
        <w:tc>
          <w:tcPr>
            <w:tcW w:w="1170" w:type="dxa"/>
            <w:tcBorders>
              <w:top w:val="single" w:sz="6" w:space="0" w:color="auto"/>
              <w:left w:val="single" w:sz="6" w:space="0" w:color="auto"/>
              <w:bottom w:val="single" w:sz="6" w:space="0" w:color="auto"/>
              <w:right w:val="single" w:sz="6" w:space="0" w:color="auto"/>
            </w:tcBorders>
          </w:tcPr>
          <w:p w14:paraId="23AF983D" w14:textId="2D9AAA81"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2270333B"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748A9D40"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86B219"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6B440C" w14:textId="218BEF35"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641E4777" w14:textId="10647DA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78A88887"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0E46375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4BF83FC"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3C8DD5F" w14:textId="7A352863"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sidRPr="00540707">
              <w:rPr>
                <w:spacing w:val="-1"/>
                <w:sz w:val="18"/>
              </w:rPr>
              <w:t>Senthilkumar</w:t>
            </w:r>
            <w:proofErr w:type="spellEnd"/>
            <w:r w:rsidRPr="00540707">
              <w:rPr>
                <w:spacing w:val="-1"/>
                <w:sz w:val="18"/>
              </w:rPr>
              <w:t xml:space="preserve"> </w:t>
            </w:r>
            <w:proofErr w:type="spellStart"/>
            <w:r w:rsidRPr="00540707">
              <w:rPr>
                <w:spacing w:val="-1"/>
                <w:sz w:val="18"/>
              </w:rPr>
              <w:t>Kandappa</w:t>
            </w:r>
            <w:proofErr w:type="spellEnd"/>
            <w:r w:rsidRPr="00540707">
              <w:rPr>
                <w:spacing w:val="-1"/>
                <w:sz w:val="18"/>
              </w:rPr>
              <w:t xml:space="preserve"> </w:t>
            </w:r>
            <w:proofErr w:type="spellStart"/>
            <w:r w:rsidRPr="00540707">
              <w:rPr>
                <w:spacing w:val="-1"/>
                <w:sz w:val="18"/>
              </w:rPr>
              <w:t>Goundar</w:t>
            </w:r>
            <w:proofErr w:type="spellEnd"/>
            <w:r w:rsidRPr="00540707">
              <w:rPr>
                <w:spacing w:val="-1"/>
                <w:sz w:val="18"/>
              </w:rPr>
              <w:t xml:space="preserve"> Shanmugam</w:t>
            </w:r>
          </w:p>
        </w:tc>
        <w:tc>
          <w:tcPr>
            <w:tcW w:w="1170" w:type="dxa"/>
            <w:tcBorders>
              <w:top w:val="single" w:sz="6" w:space="0" w:color="auto"/>
              <w:left w:val="single" w:sz="6" w:space="0" w:color="auto"/>
              <w:bottom w:val="single" w:sz="6" w:space="0" w:color="auto"/>
              <w:right w:val="single" w:sz="6" w:space="0" w:color="auto"/>
            </w:tcBorders>
          </w:tcPr>
          <w:p w14:paraId="5BE15AB4" w14:textId="645B4B0F"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6F619962"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4D6C4777"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DB58903" w14:textId="1D5B6A46"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Shadi Nejem</w:t>
            </w:r>
          </w:p>
        </w:tc>
        <w:tc>
          <w:tcPr>
            <w:tcW w:w="1170" w:type="dxa"/>
            <w:tcBorders>
              <w:top w:val="single" w:sz="6" w:space="0" w:color="auto"/>
              <w:left w:val="single" w:sz="6" w:space="0" w:color="auto"/>
              <w:bottom w:val="single" w:sz="6" w:space="0" w:color="auto"/>
              <w:right w:val="single" w:sz="6" w:space="0" w:color="auto"/>
            </w:tcBorders>
          </w:tcPr>
          <w:p w14:paraId="38563EA9" w14:textId="5708C184"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5FAEBBEC"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59AEC068"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735D7D" w14:textId="05F4C6BD"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1AD644B4" w14:textId="1A78F5B6"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29165B06"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3EE4089E"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0183DB6"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D04201E"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251172A" w14:textId="2D7711AC"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Shouka Darvishi</w:t>
            </w:r>
          </w:p>
        </w:tc>
        <w:tc>
          <w:tcPr>
            <w:tcW w:w="1170" w:type="dxa"/>
            <w:tcBorders>
              <w:top w:val="single" w:sz="6" w:space="0" w:color="auto"/>
              <w:left w:val="single" w:sz="6" w:space="0" w:color="auto"/>
              <w:bottom w:val="single" w:sz="6" w:space="0" w:color="auto"/>
              <w:right w:val="single" w:sz="6" w:space="0" w:color="auto"/>
            </w:tcBorders>
          </w:tcPr>
          <w:p w14:paraId="7BF247D3" w14:textId="238EA482"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18BA51E2"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2EAFB966"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2B741B"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712206E"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D72CFAA" w14:textId="4BEDC30F"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Hammerling</w:t>
            </w:r>
          </w:p>
        </w:tc>
        <w:tc>
          <w:tcPr>
            <w:tcW w:w="1170" w:type="dxa"/>
            <w:tcBorders>
              <w:top w:val="single" w:sz="6" w:space="0" w:color="auto"/>
              <w:left w:val="single" w:sz="6" w:space="0" w:color="auto"/>
              <w:bottom w:val="single" w:sz="6" w:space="0" w:color="auto"/>
              <w:right w:val="single" w:sz="6" w:space="0" w:color="auto"/>
            </w:tcBorders>
          </w:tcPr>
          <w:p w14:paraId="28956CF9" w14:textId="478C1E83"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782597D"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63BB83CA"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6683F3F"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84F086A"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B028AA5" w14:textId="628C9994"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Kalinyak</w:t>
            </w:r>
          </w:p>
        </w:tc>
        <w:tc>
          <w:tcPr>
            <w:tcW w:w="1170" w:type="dxa"/>
            <w:tcBorders>
              <w:top w:val="single" w:sz="6" w:space="0" w:color="auto"/>
              <w:left w:val="single" w:sz="6" w:space="0" w:color="auto"/>
              <w:bottom w:val="single" w:sz="6" w:space="0" w:color="auto"/>
              <w:right w:val="single" w:sz="6" w:space="0" w:color="auto"/>
            </w:tcBorders>
          </w:tcPr>
          <w:p w14:paraId="0B8DC85E" w14:textId="46ECBE79"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594C6B41"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48117511"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BBBBACB"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BF9D27D"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A0CEFF6" w14:textId="7ADC430A"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D5E6F14" w14:textId="4DCFD862"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AD853BE"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0F2C74F2"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60C4ED3B"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DCDEB63"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FCC37F0" w14:textId="4D43428B"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88ADF82" w14:textId="7ECE5942"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2AD5897"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1F436044"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378F2475"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9766D5B"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F4DEF29" w14:textId="1D37D41F"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BDCCD17" w14:textId="480FB24B"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0B4B2FD"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0009F466"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76D0C7B3"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A044E"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3D3FBED" w14:textId="21AB13A3"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67499E6" w14:textId="7A015F1F"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240EE7D"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038D4B53"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8F1AF5E"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AE1797A"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FDF3AA" w14:textId="656C0F92"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77986D5" w14:textId="3B1D12EE"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C368B5C"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22126857"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E8F6F37"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FAA766F"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98E57EB" w14:textId="24BF35BC"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4CF92CF" w14:textId="620995A8"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A3FF122"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09FC051F" w14:textId="77777777" w:rsidTr="007C72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3743B15F" w14:textId="77777777" w:rsidR="00A27361"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6DC3C225" w14:textId="07F0ADAE"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27361" w:rsidRPr="003E02C6" w14:paraId="7E1469D2" w14:textId="77777777" w:rsidTr="007C72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245D3D85"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80DE731"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386B0E67" w14:textId="77777777" w:rsidR="00A27361" w:rsidRPr="00DE2887" w:rsidRDefault="00000000"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8" w:history="1">
              <w:r w:rsidR="00A27361">
                <w:rPr>
                  <w:rStyle w:val="Hyperlink"/>
                  <w:rFonts w:ascii="CG Times" w:hAnsi="CG Times"/>
                  <w:spacing w:val="-1"/>
                </w:rPr>
                <w:t>SH1@ashrae.net</w:t>
              </w:r>
            </w:hyperlink>
          </w:p>
        </w:tc>
      </w:tr>
      <w:tr w:rsidR="00A27361" w:rsidRPr="003E02C6" w14:paraId="1C635BA7" w14:textId="77777777" w:rsidTr="007C72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702C8669"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772D6459"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236FB46D" w14:textId="77777777" w:rsidR="00A27361"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0F698A73" w14:textId="77777777" w:rsidR="00A27361" w:rsidRDefault="00000000"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9" w:history="1">
              <w:r w:rsidR="00A27361">
                <w:rPr>
                  <w:rStyle w:val="Hyperlink"/>
                  <w:rFonts w:ascii="CG Times" w:hAnsi="CG Times"/>
                  <w:spacing w:val="-1"/>
                </w:rPr>
                <w:t>TACchair@ashrae.net</w:t>
              </w:r>
            </w:hyperlink>
          </w:p>
          <w:p w14:paraId="5EF110E0" w14:textId="77777777" w:rsidR="00A27361" w:rsidRDefault="00000000"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sidR="00A27361">
                <w:rPr>
                  <w:rStyle w:val="Hyperlink"/>
                  <w:rFonts w:ascii="CG Times" w:hAnsi="CG Times"/>
                  <w:spacing w:val="-1"/>
                </w:rPr>
                <w:t>CTTC1@ashrae.net</w:t>
              </w:r>
            </w:hyperlink>
          </w:p>
          <w:p w14:paraId="61215CEE" w14:textId="77777777" w:rsidR="00A27361" w:rsidRDefault="00000000"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sidR="00A27361">
                <w:rPr>
                  <w:rStyle w:val="Hyperlink"/>
                  <w:rFonts w:ascii="CG Times" w:hAnsi="CG Times"/>
                  <w:spacing w:val="-1"/>
                </w:rPr>
                <w:t>RL1@ashrae.net</w:t>
              </w:r>
            </w:hyperlink>
          </w:p>
          <w:p w14:paraId="57F70474" w14:textId="77777777" w:rsidR="00A27361" w:rsidRDefault="00000000"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sidR="00A27361">
                <w:rPr>
                  <w:rStyle w:val="Hyperlink"/>
                  <w:rFonts w:ascii="CG Times" w:hAnsi="CG Times"/>
                  <w:spacing w:val="-1"/>
                </w:rPr>
                <w:t>HBS3@ashrae.net</w:t>
              </w:r>
            </w:hyperlink>
          </w:p>
          <w:p w14:paraId="3A72C8DB" w14:textId="77777777" w:rsidR="00A27361" w:rsidRDefault="00000000"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3" w:history="1">
              <w:r w:rsidR="00A27361">
                <w:rPr>
                  <w:rStyle w:val="Hyperlink"/>
                  <w:rFonts w:ascii="CG Times" w:hAnsi="CG Times"/>
                  <w:spacing w:val="-1"/>
                </w:rPr>
                <w:t>SL1@ashrae.net</w:t>
              </w:r>
            </w:hyperlink>
          </w:p>
          <w:p w14:paraId="609056EB"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27361" w:rsidRPr="003E02C6" w14:paraId="127B548B" w14:textId="77777777" w:rsidTr="007C72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2ABFC6D3" w14:textId="77777777" w:rsidR="00A27361"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1A3B4620"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gridSpan w:val="3"/>
          </w:tcPr>
          <w:p w14:paraId="6EFDF950" w14:textId="77777777" w:rsidR="00A27361"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0525B0A"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20671E08" w14:textId="77777777" w:rsidR="007C7258" w:rsidRDefault="007C7258" w:rsidP="007C7258">
      <w:pPr>
        <w:autoSpaceDE w:val="0"/>
        <w:autoSpaceDN w:val="0"/>
        <w:adjustRightInd w:val="0"/>
        <w:rPr>
          <w:rFonts w:ascii="Arial" w:hAnsi="Arial" w:cs="Arial"/>
        </w:rPr>
      </w:pPr>
    </w:p>
    <w:p w14:paraId="2EF7E1F6" w14:textId="77777777" w:rsidR="007C7258" w:rsidRPr="0040681A" w:rsidRDefault="007C7258" w:rsidP="007C7258">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p>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tbl>
      <w:tblPr>
        <w:tblStyle w:val="a"/>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2"/>
        <w:gridCol w:w="2868"/>
        <w:gridCol w:w="4770"/>
      </w:tblGrid>
      <w:tr w:rsidR="00BF4B01" w14:paraId="1C6A5871" w14:textId="77777777">
        <w:trPr>
          <w:jc w:val="center"/>
        </w:trPr>
        <w:tc>
          <w:tcPr>
            <w:tcW w:w="4590" w:type="dxa"/>
            <w:gridSpan w:val="2"/>
            <w:tcBorders>
              <w:top w:val="nil"/>
              <w:left w:val="nil"/>
              <w:bottom w:val="nil"/>
              <w:right w:val="nil"/>
            </w:tcBorders>
            <w:shd w:val="clear" w:color="auto" w:fill="auto"/>
          </w:tcPr>
          <w:p w14:paraId="4976A2AC" w14:textId="77777777" w:rsidR="00BF4B01" w:rsidRDefault="00B21258">
            <w:pPr>
              <w:spacing w:after="0" w:line="240" w:lineRule="auto"/>
              <w:rPr>
                <w:b/>
              </w:rPr>
            </w:pPr>
            <w:r>
              <w:rPr>
                <w:b/>
              </w:rPr>
              <w:lastRenderedPageBreak/>
              <w:t>Draft Agenda</w:t>
            </w:r>
          </w:p>
          <w:p w14:paraId="674B7AC5"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55B1D30C" w14:textId="1C942BF9" w:rsidR="00BF4B01" w:rsidRDefault="00B21258">
            <w:pPr>
              <w:spacing w:after="0" w:line="240" w:lineRule="auto"/>
              <w:jc w:val="right"/>
              <w:rPr>
                <w:b/>
              </w:rPr>
            </w:pPr>
            <w:r>
              <w:rPr>
                <w:b/>
              </w:rPr>
              <w:t xml:space="preserve">Tuesday, </w:t>
            </w:r>
            <w:r w:rsidR="00445378">
              <w:rPr>
                <w:b/>
              </w:rPr>
              <w:t>June 2</w:t>
            </w:r>
            <w:r w:rsidR="00744051">
              <w:rPr>
                <w:b/>
              </w:rPr>
              <w:t>7</w:t>
            </w:r>
            <w:r w:rsidR="00184137">
              <w:rPr>
                <w:b/>
              </w:rPr>
              <w:t>th</w:t>
            </w:r>
            <w:r>
              <w:rPr>
                <w:b/>
              </w:rPr>
              <w:t>, 202</w:t>
            </w:r>
            <w:r w:rsidR="00744051">
              <w:rPr>
                <w:b/>
              </w:rPr>
              <w:t>3</w:t>
            </w:r>
          </w:p>
          <w:p w14:paraId="21FA5A63" w14:textId="77777777" w:rsidR="00BF4B01" w:rsidRDefault="00B21258">
            <w:pPr>
              <w:spacing w:after="0" w:line="240" w:lineRule="auto"/>
              <w:jc w:val="right"/>
              <w:rPr>
                <w:b/>
              </w:rPr>
            </w:pPr>
            <w:r>
              <w:rPr>
                <w:b/>
              </w:rPr>
              <w:t>1-3:30 PM Eastern Time</w:t>
            </w:r>
          </w:p>
        </w:tc>
      </w:tr>
      <w:tr w:rsidR="00BF4B01" w14:paraId="55E0B948" w14:textId="77777777">
        <w:trPr>
          <w:jc w:val="center"/>
        </w:trPr>
        <w:tc>
          <w:tcPr>
            <w:tcW w:w="9360" w:type="dxa"/>
            <w:gridSpan w:val="3"/>
            <w:tcBorders>
              <w:top w:val="nil"/>
              <w:left w:val="nil"/>
              <w:bottom w:val="nil"/>
              <w:right w:val="nil"/>
            </w:tcBorders>
            <w:shd w:val="clear" w:color="auto" w:fill="auto"/>
          </w:tcPr>
          <w:p w14:paraId="36CF9DAD" w14:textId="77777777" w:rsidR="00BF4B01" w:rsidRDefault="00BF4B01">
            <w:pPr>
              <w:spacing w:after="0" w:line="240" w:lineRule="auto"/>
            </w:pPr>
          </w:p>
        </w:tc>
      </w:tr>
      <w:tr w:rsidR="00BF4B01" w14:paraId="1CB9E241" w14:textId="77777777">
        <w:trPr>
          <w:jc w:val="center"/>
        </w:trPr>
        <w:tc>
          <w:tcPr>
            <w:tcW w:w="9360" w:type="dxa"/>
            <w:gridSpan w:val="3"/>
            <w:tcBorders>
              <w:top w:val="nil"/>
              <w:left w:val="nil"/>
              <w:bottom w:val="nil"/>
              <w:right w:val="nil"/>
            </w:tcBorders>
            <w:shd w:val="clear" w:color="auto" w:fill="auto"/>
          </w:tcPr>
          <w:p w14:paraId="46F3AF3C" w14:textId="77777777" w:rsidR="000101A8" w:rsidRDefault="00B21258" w:rsidP="000101A8">
            <w:pPr>
              <w:spacing w:after="0" w:line="240" w:lineRule="auto"/>
            </w:pPr>
            <w:r>
              <w:rPr>
                <w:b/>
              </w:rPr>
              <w:t>Room for in-person</w:t>
            </w:r>
            <w:r>
              <w:t xml:space="preserve">:  </w:t>
            </w:r>
            <w:bookmarkStart w:id="0" w:name="_Hlk94537722"/>
            <w:r w:rsidR="000101A8">
              <w:t>JW Marriott Tampa, Fowler (3) meeting room</w:t>
            </w:r>
            <w:bookmarkEnd w:id="0"/>
          </w:p>
          <w:p w14:paraId="0D966D56" w14:textId="77777777" w:rsidR="000101A8" w:rsidRDefault="000101A8" w:rsidP="000101A8">
            <w:pPr>
              <w:spacing w:after="0" w:line="240" w:lineRule="auto"/>
            </w:pPr>
          </w:p>
          <w:p w14:paraId="5EED47B2" w14:textId="77777777" w:rsidR="000101A8" w:rsidRDefault="000101A8" w:rsidP="000101A8">
            <w:pPr>
              <w:spacing w:line="240" w:lineRule="auto"/>
              <w:contextualSpacing/>
            </w:pPr>
            <w:r>
              <w:rPr>
                <w:b/>
                <w:bCs/>
              </w:rPr>
              <w:t>Virtual Meeting link for remote</w:t>
            </w:r>
            <w:r>
              <w:t xml:space="preserve">:  Link to Join: </w:t>
            </w:r>
          </w:p>
          <w:p w14:paraId="4FE44E21" w14:textId="77777777" w:rsidR="000101A8" w:rsidRDefault="00000000" w:rsidP="000101A8">
            <w:pPr>
              <w:spacing w:line="240" w:lineRule="auto"/>
              <w:contextualSpacing/>
            </w:pPr>
            <w:hyperlink r:id="rId14" w:history="1">
              <w:r w:rsidR="000101A8" w:rsidRPr="006E36E2">
                <w:rPr>
                  <w:rStyle w:val="Hyperlink"/>
                </w:rPr>
                <w:t>https://events.rdmobile.com/Sessions/Details/1780399</w:t>
              </w:r>
            </w:hyperlink>
          </w:p>
          <w:p w14:paraId="413155EB" w14:textId="0496395C" w:rsidR="00BF4B01" w:rsidRDefault="000101A8" w:rsidP="000101A8">
            <w:pPr>
              <w:spacing w:after="0" w:line="240" w:lineRule="auto"/>
            </w:pPr>
            <w:r>
              <w:t>This meeting will take place in Tampa. Virtual attendees can click "Enter Meeting" under Resources below to join the meeting on the noted date and time. All times are listed in Eastern Time (ET).</w:t>
            </w:r>
            <w:r>
              <w:br/>
              <w:t>Meeting number:  2330 537 0892</w:t>
            </w:r>
            <w:r>
              <w:br/>
              <w:t>Password:  p3QPpRsf7q2</w:t>
            </w:r>
            <w:r>
              <w:br/>
              <w:t>Host key:  147505</w:t>
            </w:r>
            <w:r>
              <w:br/>
              <w:t>Join by video system</w:t>
            </w:r>
            <w:r>
              <w:br/>
              <w:t xml:space="preserve">Dial </w:t>
            </w:r>
            <w:hyperlink r:id="rId15" w:history="1">
              <w:r>
                <w:rPr>
                  <w:rStyle w:val="Hyperlink"/>
                </w:rPr>
                <w:t>23305370892@ashrae.webex.com</w:t>
              </w:r>
            </w:hyperlink>
          </w:p>
        </w:tc>
      </w:tr>
      <w:tr w:rsidR="00BF4B01" w14:paraId="52839530" w14:textId="77777777">
        <w:trPr>
          <w:jc w:val="center"/>
        </w:trPr>
        <w:tc>
          <w:tcPr>
            <w:tcW w:w="1722" w:type="dxa"/>
            <w:tcBorders>
              <w:top w:val="nil"/>
              <w:left w:val="nil"/>
              <w:bottom w:val="nil"/>
              <w:right w:val="nil"/>
            </w:tcBorders>
            <w:shd w:val="clear" w:color="auto" w:fill="auto"/>
          </w:tcPr>
          <w:p w14:paraId="22298ED6" w14:textId="77777777" w:rsidR="00BF4B01" w:rsidRDefault="00BF4B01">
            <w:pPr>
              <w:spacing w:after="0" w:line="240" w:lineRule="auto"/>
              <w:rPr>
                <w:b/>
              </w:rPr>
            </w:pPr>
          </w:p>
        </w:tc>
        <w:tc>
          <w:tcPr>
            <w:tcW w:w="2868" w:type="dxa"/>
            <w:tcBorders>
              <w:top w:val="nil"/>
              <w:left w:val="nil"/>
              <w:bottom w:val="nil"/>
              <w:right w:val="nil"/>
            </w:tcBorders>
            <w:shd w:val="clear" w:color="auto" w:fill="auto"/>
          </w:tcPr>
          <w:p w14:paraId="2F597C90"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170C6B78" w14:textId="77777777" w:rsidR="00BF4B01" w:rsidRDefault="00BF4B01">
            <w:pPr>
              <w:spacing w:after="0" w:line="240" w:lineRule="auto"/>
              <w:rPr>
                <w:b/>
              </w:rPr>
            </w:pPr>
          </w:p>
        </w:tc>
      </w:tr>
    </w:tbl>
    <w:p w14:paraId="1CFF2DED" w14:textId="43F4C6CD" w:rsidR="00BF4B01" w:rsidRDefault="00B21258">
      <w:pPr>
        <w:numPr>
          <w:ilvl w:val="0"/>
          <w:numId w:val="4"/>
        </w:numPr>
        <w:pBdr>
          <w:top w:val="nil"/>
          <w:left w:val="nil"/>
          <w:bottom w:val="nil"/>
          <w:right w:val="nil"/>
          <w:between w:val="nil"/>
        </w:pBdr>
        <w:spacing w:after="0" w:line="240" w:lineRule="auto"/>
      </w:pPr>
      <w:r>
        <w:rPr>
          <w:b/>
          <w:color w:val="000000"/>
        </w:rPr>
        <w:t xml:space="preserve">Call to Order 1 PM </w:t>
      </w:r>
      <w:r w:rsidR="00070EBF">
        <w:rPr>
          <w:b/>
          <w:color w:val="000000"/>
        </w:rPr>
        <w:t>Eastern</w:t>
      </w:r>
      <w:r>
        <w:rPr>
          <w:b/>
          <w:color w:val="000000"/>
        </w:rPr>
        <w:br/>
      </w:r>
    </w:p>
    <w:p w14:paraId="0491AEA0" w14:textId="77777777" w:rsidR="00BF4B01" w:rsidRDefault="00B21258">
      <w:pPr>
        <w:numPr>
          <w:ilvl w:val="0"/>
          <w:numId w:val="4"/>
        </w:numPr>
        <w:pBdr>
          <w:top w:val="nil"/>
          <w:left w:val="nil"/>
          <w:bottom w:val="nil"/>
          <w:right w:val="nil"/>
          <w:between w:val="nil"/>
        </w:pBdr>
        <w:spacing w:after="0" w:line="240" w:lineRule="auto"/>
      </w:pPr>
      <w:r>
        <w:rPr>
          <w:b/>
          <w:color w:val="000000"/>
        </w:rPr>
        <w:t>Roll Cal</w:t>
      </w:r>
      <w:r>
        <w:rPr>
          <w:color w:val="000000"/>
        </w:rPr>
        <w:t>l</w:t>
      </w:r>
    </w:p>
    <w:tbl>
      <w:tblPr>
        <w:tblStyle w:val="a0"/>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rFonts w:ascii="Calibri" w:eastAsia="Calibri" w:hAnsi="Calibri" w:cs="Calibri"/>
                <w:sz w:val="22"/>
                <w:szCs w:val="22"/>
                <w:u w:val="single"/>
              </w:rPr>
            </w:pPr>
          </w:p>
        </w:tc>
        <w:tc>
          <w:tcPr>
            <w:tcW w:w="4227" w:type="dxa"/>
          </w:tcPr>
          <w:p w14:paraId="5CD47572" w14:textId="77777777" w:rsidR="00BF4B01" w:rsidRDefault="00BF4B01">
            <w:pPr>
              <w:rPr>
                <w:rFonts w:ascii="Calibri" w:eastAsia="Calibri" w:hAnsi="Calibri" w:cs="Calibri"/>
                <w:sz w:val="22"/>
                <w:szCs w:val="22"/>
                <w:u w:val="single"/>
              </w:rPr>
            </w:pPr>
          </w:p>
        </w:tc>
      </w:tr>
      <w:tr w:rsidR="008C3F8D"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Non-Voting S/C Chairs:</w:t>
            </w:r>
          </w:p>
        </w:tc>
      </w:tr>
      <w:tr w:rsidR="008C3F8D" w14:paraId="537B190E" w14:textId="77777777" w:rsidTr="00911B3F">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92D050"/>
          </w:tcPr>
          <w:p w14:paraId="0D8F2494" w14:textId="7A69B8AE" w:rsidR="008C3F8D" w:rsidRPr="000101A8" w:rsidRDefault="008C3F8D" w:rsidP="008C3F8D">
            <w:pPr>
              <w:rPr>
                <w:rFonts w:ascii="Calibri" w:eastAsia="Calibri" w:hAnsi="Calibri" w:cs="Calibri"/>
              </w:rPr>
            </w:pPr>
            <w:r>
              <w:rPr>
                <w:rFonts w:ascii="Calibri" w:eastAsia="Calibri" w:hAnsi="Calibri" w:cs="Calibri"/>
                <w:color w:val="000000"/>
              </w:rPr>
              <w:t>Robert Coleman - Chair</w:t>
            </w:r>
          </w:p>
        </w:tc>
        <w:tc>
          <w:tcPr>
            <w:tcW w:w="4227" w:type="dxa"/>
            <w:tcBorders>
              <w:top w:val="single" w:sz="4" w:space="0" w:color="000000"/>
              <w:left w:val="single" w:sz="4" w:space="0" w:color="000000"/>
              <w:bottom w:val="single" w:sz="4" w:space="0" w:color="000000"/>
              <w:right w:val="single" w:sz="4" w:space="0" w:color="000000"/>
            </w:tcBorders>
            <w:shd w:val="clear" w:color="auto" w:fill="FF0000"/>
          </w:tcPr>
          <w:p w14:paraId="477AF7A4" w14:textId="34E08B5D" w:rsidR="008C3F8D" w:rsidRPr="000101A8" w:rsidRDefault="008C3F8D" w:rsidP="008C3F8D">
            <w:pPr>
              <w:rPr>
                <w:rFonts w:ascii="Calibri" w:eastAsia="Calibri" w:hAnsi="Calibri" w:cs="Calibri"/>
              </w:rPr>
            </w:pPr>
            <w:r>
              <w:rPr>
                <w:rFonts w:ascii="Calibri" w:eastAsia="Calibri" w:hAnsi="Calibri" w:cs="Calibri"/>
                <w:color w:val="000000"/>
              </w:rPr>
              <w:t>David Williams – Programs Co-chair</w:t>
            </w:r>
          </w:p>
        </w:tc>
      </w:tr>
      <w:tr w:rsidR="008C3F8D" w14:paraId="5F3D641F" w14:textId="77777777" w:rsidTr="00911B3F">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00"/>
          </w:tcPr>
          <w:p w14:paraId="347D1D0E" w14:textId="6E120EC0" w:rsidR="008C3F8D" w:rsidRPr="000101A8" w:rsidRDefault="008C3F8D" w:rsidP="008C3F8D">
            <w:pPr>
              <w:rPr>
                <w:rFonts w:ascii="Calibri" w:eastAsia="Calibri" w:hAnsi="Calibri" w:cs="Calibri"/>
              </w:rPr>
            </w:pPr>
            <w:r>
              <w:rPr>
                <w:rFonts w:ascii="Calibri" w:eastAsia="Calibri" w:hAnsi="Calibri" w:cs="Calibri"/>
                <w:color w:val="000000"/>
              </w:rPr>
              <w:t>Nicolas Rosner - Vice Chair / Programs Co-chair</w:t>
            </w:r>
          </w:p>
        </w:tc>
        <w:tc>
          <w:tcPr>
            <w:tcW w:w="4227" w:type="dxa"/>
            <w:tcBorders>
              <w:top w:val="single" w:sz="4" w:space="0" w:color="000000"/>
              <w:left w:val="single" w:sz="4" w:space="0" w:color="000000"/>
              <w:bottom w:val="single" w:sz="4" w:space="0" w:color="000000"/>
              <w:right w:val="single" w:sz="4" w:space="0" w:color="000000"/>
            </w:tcBorders>
            <w:shd w:val="clear" w:color="auto" w:fill="FF0000"/>
          </w:tcPr>
          <w:p w14:paraId="3ED07C4D" w14:textId="5DF6DEA2" w:rsidR="008C3F8D" w:rsidRPr="000101A8" w:rsidRDefault="008C3F8D" w:rsidP="008C3F8D">
            <w:pPr>
              <w:rPr>
                <w:rFonts w:ascii="Calibri" w:eastAsia="Calibri" w:hAnsi="Calibri" w:cs="Calibri"/>
              </w:rPr>
            </w:pPr>
            <w:r>
              <w:rPr>
                <w:rFonts w:ascii="Calibri" w:eastAsia="Calibri" w:hAnsi="Calibri" w:cs="Calibri"/>
                <w:color w:val="000000"/>
              </w:rPr>
              <w:t>Greg Kalinyak - Research</w:t>
            </w:r>
          </w:p>
        </w:tc>
      </w:tr>
      <w:tr w:rsidR="008C3F8D" w14:paraId="17AA0B09" w14:textId="77777777" w:rsidTr="00911B3F">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0000"/>
          </w:tcPr>
          <w:p w14:paraId="5136E469" w14:textId="256BE27C" w:rsidR="008C3F8D" w:rsidRPr="000101A8" w:rsidRDefault="008C3F8D" w:rsidP="008C3F8D">
            <w:pPr>
              <w:rPr>
                <w:rFonts w:ascii="Calibri" w:eastAsia="Calibri" w:hAnsi="Calibri" w:cs="Calibri"/>
              </w:rPr>
            </w:pPr>
            <w:r>
              <w:rPr>
                <w:rFonts w:ascii="Calibri" w:eastAsia="Calibri" w:hAnsi="Calibri" w:cs="Calibri"/>
                <w:color w:val="000000"/>
              </w:rPr>
              <w:t>Michael Lyda - Secretary</w:t>
            </w:r>
          </w:p>
        </w:tc>
        <w:tc>
          <w:tcPr>
            <w:tcW w:w="4227" w:type="dxa"/>
            <w:tcBorders>
              <w:top w:val="single" w:sz="4" w:space="0" w:color="000000"/>
              <w:left w:val="single" w:sz="4" w:space="0" w:color="000000"/>
              <w:bottom w:val="single" w:sz="4" w:space="0" w:color="000000"/>
              <w:right w:val="single" w:sz="4" w:space="0" w:color="000000"/>
            </w:tcBorders>
          </w:tcPr>
          <w:p w14:paraId="41E5603E" w14:textId="77777777" w:rsidR="008C3F8D" w:rsidRPr="000101A8" w:rsidRDefault="008C3F8D" w:rsidP="008C3F8D">
            <w:pPr>
              <w:rPr>
                <w:rFonts w:ascii="Calibri" w:eastAsia="Calibri" w:hAnsi="Calibri" w:cs="Calibri"/>
              </w:rPr>
            </w:pPr>
          </w:p>
        </w:tc>
      </w:tr>
      <w:tr w:rsidR="008C3F8D" w14:paraId="3A16DB9D" w14:textId="77777777" w:rsidTr="00911B3F">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0000"/>
          </w:tcPr>
          <w:p w14:paraId="717609F2" w14:textId="403DDA88" w:rsidR="008C3F8D" w:rsidRPr="000101A8" w:rsidRDefault="008C3F8D" w:rsidP="008C3F8D">
            <w:pPr>
              <w:rPr>
                <w:rFonts w:ascii="Calibri" w:eastAsia="Calibri" w:hAnsi="Calibri" w:cs="Calibri"/>
              </w:rPr>
            </w:pPr>
            <w:r>
              <w:rPr>
                <w:rFonts w:ascii="Calibri" w:eastAsia="Calibri" w:hAnsi="Calibri" w:cs="Calibri"/>
                <w:color w:val="000000"/>
              </w:rPr>
              <w:t>Robert Helt - MNQ</w:t>
            </w:r>
          </w:p>
        </w:tc>
        <w:tc>
          <w:tcPr>
            <w:tcW w:w="4227" w:type="dxa"/>
            <w:tcBorders>
              <w:top w:val="single" w:sz="4" w:space="0" w:color="000000"/>
              <w:left w:val="single" w:sz="4" w:space="0" w:color="000000"/>
              <w:bottom w:val="single" w:sz="4" w:space="0" w:color="000000"/>
              <w:right w:val="single" w:sz="4" w:space="0" w:color="000000"/>
            </w:tcBorders>
          </w:tcPr>
          <w:p w14:paraId="58687329" w14:textId="77777777" w:rsidR="008C3F8D" w:rsidRPr="000101A8" w:rsidRDefault="008C3F8D" w:rsidP="008C3F8D">
            <w:pPr>
              <w:rPr>
                <w:rFonts w:ascii="Calibri" w:eastAsia="Calibri" w:hAnsi="Calibri" w:cs="Calibri"/>
              </w:rPr>
            </w:pPr>
          </w:p>
        </w:tc>
      </w:tr>
      <w:tr w:rsidR="008C3F8D" w14:paraId="5019737B" w14:textId="77777777" w:rsidTr="00B5187D">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00"/>
          </w:tcPr>
          <w:p w14:paraId="19F3E935" w14:textId="264FF158" w:rsidR="008C3F8D" w:rsidRPr="000101A8" w:rsidRDefault="008C3F8D" w:rsidP="008C3F8D">
            <w:pPr>
              <w:rPr>
                <w:rFonts w:ascii="Calibri" w:eastAsia="Calibri" w:hAnsi="Calibri" w:cs="Calibri"/>
              </w:rPr>
            </w:pPr>
            <w:r>
              <w:rPr>
                <w:rFonts w:ascii="Calibri" w:eastAsia="Calibri" w:hAnsi="Calibri" w:cs="Calibri"/>
                <w:color w:val="000000"/>
              </w:rPr>
              <w:t>Ken Fonstad</w:t>
            </w:r>
          </w:p>
        </w:tc>
        <w:tc>
          <w:tcPr>
            <w:tcW w:w="4227" w:type="dxa"/>
            <w:tcBorders>
              <w:top w:val="single" w:sz="4" w:space="0" w:color="000000"/>
              <w:left w:val="single" w:sz="4" w:space="0" w:color="000000"/>
              <w:bottom w:val="single" w:sz="4" w:space="0" w:color="000000"/>
              <w:right w:val="single" w:sz="4" w:space="0" w:color="000000"/>
            </w:tcBorders>
          </w:tcPr>
          <w:p w14:paraId="3D46618F" w14:textId="63EA83B3" w:rsidR="008C3F8D" w:rsidRPr="000101A8" w:rsidRDefault="008C3F8D" w:rsidP="008C3F8D">
            <w:pPr>
              <w:rPr>
                <w:rFonts w:ascii="Calibri" w:eastAsia="Calibri" w:hAnsi="Calibri" w:cs="Calibri"/>
              </w:rPr>
            </w:pPr>
            <w:r>
              <w:rPr>
                <w:rFonts w:ascii="Calibri" w:eastAsia="Calibri" w:hAnsi="Calibri" w:cs="Calibri"/>
                <w:color w:val="000000"/>
              </w:rPr>
              <w:t>Handbook Open</w:t>
            </w:r>
          </w:p>
        </w:tc>
      </w:tr>
      <w:tr w:rsidR="008C3F8D" w14:paraId="470C44DB" w14:textId="77777777" w:rsidTr="008C3F8D">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92D050"/>
          </w:tcPr>
          <w:p w14:paraId="7B7008ED" w14:textId="31A94E49" w:rsidR="008C3F8D" w:rsidRPr="000101A8" w:rsidRDefault="008C3F8D" w:rsidP="008C3F8D">
            <w:pPr>
              <w:rPr>
                <w:rFonts w:ascii="Calibri" w:eastAsia="Calibri" w:hAnsi="Calibri" w:cs="Calibri"/>
              </w:rPr>
            </w:pPr>
            <w:r>
              <w:rPr>
                <w:rFonts w:ascii="Calibri" w:eastAsia="Calibri" w:hAnsi="Calibri" w:cs="Calibri"/>
                <w:color w:val="000000"/>
              </w:rPr>
              <w:t>Timothy Mathson - Standards</w:t>
            </w:r>
          </w:p>
        </w:tc>
        <w:tc>
          <w:tcPr>
            <w:tcW w:w="4227" w:type="dxa"/>
            <w:tcBorders>
              <w:top w:val="single" w:sz="4" w:space="0" w:color="000000"/>
              <w:left w:val="single" w:sz="4" w:space="0" w:color="000000"/>
              <w:bottom w:val="single" w:sz="4" w:space="0" w:color="000000"/>
              <w:right w:val="single" w:sz="4" w:space="0" w:color="000000"/>
            </w:tcBorders>
          </w:tcPr>
          <w:p w14:paraId="141364BC" w14:textId="77777777" w:rsidR="008C3F8D" w:rsidRPr="000101A8" w:rsidRDefault="008C3F8D" w:rsidP="008C3F8D">
            <w:pPr>
              <w:rPr>
                <w:rFonts w:ascii="Calibri" w:eastAsia="Calibri" w:hAnsi="Calibri" w:cs="Calibri"/>
              </w:rPr>
            </w:pPr>
          </w:p>
        </w:tc>
      </w:tr>
      <w:tr w:rsidR="008C3F8D" w14:paraId="26065CB3" w14:textId="77777777" w:rsidTr="008C3F8D">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92D050"/>
          </w:tcPr>
          <w:p w14:paraId="3CBA671E" w14:textId="24B02F9A" w:rsidR="008C3F8D" w:rsidRPr="000101A8" w:rsidRDefault="008C3F8D" w:rsidP="008C3F8D">
            <w:pPr>
              <w:rPr>
                <w:rFonts w:ascii="Calibri" w:eastAsia="Calibri" w:hAnsi="Calibri" w:cs="Calibri"/>
              </w:rPr>
            </w:pPr>
            <w:r>
              <w:rPr>
                <w:rFonts w:ascii="Calibri" w:eastAsia="Calibri" w:hAnsi="Calibri" w:cs="Calibri"/>
                <w:color w:val="000000"/>
              </w:rPr>
              <w:t>Abdur-Rahman Quadri - Webmaster</w:t>
            </w:r>
          </w:p>
        </w:tc>
        <w:tc>
          <w:tcPr>
            <w:tcW w:w="4227" w:type="dxa"/>
            <w:tcBorders>
              <w:top w:val="single" w:sz="4" w:space="0" w:color="000000"/>
              <w:left w:val="single" w:sz="4" w:space="0" w:color="000000"/>
              <w:bottom w:val="single" w:sz="4" w:space="0" w:color="000000"/>
              <w:right w:val="single" w:sz="4" w:space="0" w:color="000000"/>
            </w:tcBorders>
          </w:tcPr>
          <w:p w14:paraId="5612B068" w14:textId="77777777" w:rsidR="008C3F8D" w:rsidRPr="000101A8" w:rsidRDefault="008C3F8D" w:rsidP="008C3F8D">
            <w:pPr>
              <w:rPr>
                <w:rFonts w:ascii="Calibri" w:eastAsia="Calibri" w:hAnsi="Calibri" w:cs="Calibri"/>
              </w:rPr>
            </w:pPr>
          </w:p>
        </w:tc>
      </w:tr>
      <w:tr w:rsidR="008C3F8D" w14:paraId="526E19CC" w14:textId="77777777" w:rsidTr="00B5187D">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00"/>
          </w:tcPr>
          <w:p w14:paraId="5D1F0D7A" w14:textId="3C238B13" w:rsidR="008C3F8D" w:rsidRPr="000101A8" w:rsidRDefault="008C3F8D" w:rsidP="008C3F8D">
            <w:pPr>
              <w:rPr>
                <w:rFonts w:ascii="Calibri" w:eastAsia="Calibri" w:hAnsi="Calibri" w:cs="Calibri"/>
              </w:rPr>
            </w:pPr>
            <w:r>
              <w:rPr>
                <w:rFonts w:ascii="Calibri" w:eastAsia="Calibri" w:hAnsi="Calibri" w:cs="Calibri"/>
                <w:color w:val="000000"/>
              </w:rPr>
              <w:t>Daryl Showalter</w:t>
            </w:r>
          </w:p>
        </w:tc>
        <w:tc>
          <w:tcPr>
            <w:tcW w:w="4227" w:type="dxa"/>
            <w:tcBorders>
              <w:top w:val="single" w:sz="4" w:space="0" w:color="000000"/>
              <w:left w:val="single" w:sz="4" w:space="0" w:color="000000"/>
              <w:bottom w:val="single" w:sz="4" w:space="0" w:color="000000"/>
              <w:right w:val="single" w:sz="4" w:space="0" w:color="000000"/>
            </w:tcBorders>
          </w:tcPr>
          <w:p w14:paraId="0B54E1FB" w14:textId="77777777" w:rsidR="008C3F8D" w:rsidRPr="000101A8" w:rsidRDefault="008C3F8D" w:rsidP="008C3F8D">
            <w:pPr>
              <w:rPr>
                <w:rFonts w:ascii="Calibri" w:eastAsia="Calibri" w:hAnsi="Calibri" w:cs="Calibri"/>
              </w:rPr>
            </w:pPr>
          </w:p>
        </w:tc>
      </w:tr>
      <w:tr w:rsidR="008C3F8D" w14:paraId="319548C0" w14:textId="77777777" w:rsidTr="008C3F8D">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92D050"/>
          </w:tcPr>
          <w:p w14:paraId="64E0891D" w14:textId="6E405E29" w:rsidR="008C3F8D" w:rsidRPr="000101A8" w:rsidRDefault="008C3F8D" w:rsidP="008C3F8D">
            <w:pPr>
              <w:rPr>
                <w:rFonts w:ascii="Calibri" w:eastAsia="Calibri" w:hAnsi="Calibri" w:cs="Calibri"/>
              </w:rPr>
            </w:pPr>
            <w:r>
              <w:rPr>
                <w:rFonts w:ascii="Calibri" w:eastAsia="Calibri" w:hAnsi="Calibri" w:cs="Calibri"/>
                <w:color w:val="000000"/>
              </w:rPr>
              <w:t>Gang Wang</w:t>
            </w:r>
          </w:p>
        </w:tc>
        <w:tc>
          <w:tcPr>
            <w:tcW w:w="4227" w:type="dxa"/>
            <w:tcBorders>
              <w:top w:val="single" w:sz="4" w:space="0" w:color="000000"/>
              <w:left w:val="single" w:sz="4" w:space="0" w:color="000000"/>
              <w:bottom w:val="single" w:sz="4" w:space="0" w:color="000000"/>
              <w:right w:val="single" w:sz="4" w:space="0" w:color="000000"/>
            </w:tcBorders>
          </w:tcPr>
          <w:p w14:paraId="14F90DDB" w14:textId="77777777" w:rsidR="008C3F8D" w:rsidRPr="000101A8" w:rsidRDefault="008C3F8D" w:rsidP="008C3F8D">
            <w:pPr>
              <w:rPr>
                <w:rFonts w:ascii="Calibri" w:eastAsia="Calibri" w:hAnsi="Calibri" w:cs="Calibri"/>
              </w:rPr>
            </w:pPr>
          </w:p>
        </w:tc>
      </w:tr>
      <w:tr w:rsidR="008C3F8D" w14:paraId="4B9A46C5" w14:textId="77777777" w:rsidTr="00B5187D">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00"/>
          </w:tcPr>
          <w:p w14:paraId="4714BE73" w14:textId="7CC3FA3F" w:rsidR="008C3F8D" w:rsidRPr="000101A8" w:rsidRDefault="008C3F8D" w:rsidP="008C3F8D">
            <w:pPr>
              <w:rPr>
                <w:rFonts w:ascii="Calibri" w:eastAsia="Calibri" w:hAnsi="Calibri" w:cs="Calibri"/>
              </w:rPr>
            </w:pPr>
            <w:r>
              <w:rPr>
                <w:color w:val="000000"/>
              </w:rPr>
              <w:t xml:space="preserve">Daryl </w:t>
            </w:r>
            <w:proofErr w:type="spellStart"/>
            <w:r>
              <w:rPr>
                <w:color w:val="000000"/>
              </w:rPr>
              <w:t>Collerman</w:t>
            </w:r>
            <w:proofErr w:type="spellEnd"/>
          </w:p>
        </w:tc>
        <w:tc>
          <w:tcPr>
            <w:tcW w:w="4227" w:type="dxa"/>
            <w:tcBorders>
              <w:top w:val="single" w:sz="4" w:space="0" w:color="000000"/>
              <w:left w:val="single" w:sz="4" w:space="0" w:color="000000"/>
              <w:bottom w:val="single" w:sz="4" w:space="0" w:color="000000"/>
              <w:right w:val="single" w:sz="4" w:space="0" w:color="000000"/>
            </w:tcBorders>
          </w:tcPr>
          <w:p w14:paraId="01DB0D4F" w14:textId="77777777" w:rsidR="008C3F8D" w:rsidRPr="000101A8" w:rsidRDefault="008C3F8D" w:rsidP="008C3F8D">
            <w:pPr>
              <w:rPr>
                <w:rFonts w:ascii="Calibri" w:eastAsia="Calibri" w:hAnsi="Calibri" w:cs="Calibri"/>
              </w:rPr>
            </w:pPr>
          </w:p>
        </w:tc>
      </w:tr>
      <w:tr w:rsidR="008C3F8D" w14:paraId="5A9C0358" w14:textId="77777777" w:rsidTr="008C3F8D">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92D050"/>
          </w:tcPr>
          <w:p w14:paraId="4665347A" w14:textId="6F01E29E" w:rsidR="008C3F8D" w:rsidRPr="000101A8" w:rsidRDefault="008C3F8D" w:rsidP="008C3F8D">
            <w:r>
              <w:rPr>
                <w:rFonts w:ascii="Calibri" w:eastAsia="Calibri" w:hAnsi="Calibri" w:cs="Calibri"/>
                <w:color w:val="000000"/>
              </w:rPr>
              <w:t>Michael Todd - Membership</w:t>
            </w:r>
          </w:p>
        </w:tc>
        <w:tc>
          <w:tcPr>
            <w:tcW w:w="4227" w:type="dxa"/>
            <w:tcBorders>
              <w:top w:val="single" w:sz="4" w:space="0" w:color="000000"/>
              <w:left w:val="single" w:sz="4" w:space="0" w:color="000000"/>
              <w:bottom w:val="single" w:sz="4" w:space="0" w:color="000000"/>
              <w:right w:val="single" w:sz="4" w:space="0" w:color="000000"/>
            </w:tcBorders>
          </w:tcPr>
          <w:p w14:paraId="339AF454" w14:textId="77777777" w:rsidR="008C3F8D" w:rsidRPr="000101A8" w:rsidRDefault="008C3F8D" w:rsidP="008C3F8D"/>
        </w:tc>
      </w:tr>
      <w:tr w:rsidR="008C3F8D" w14:paraId="67B282B8" w14:textId="77777777" w:rsidTr="00B5187D">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00"/>
          </w:tcPr>
          <w:p w14:paraId="1D89A71E" w14:textId="1422C924" w:rsidR="008C3F8D" w:rsidRPr="000101A8" w:rsidRDefault="008C3F8D" w:rsidP="008C3F8D">
            <w:r>
              <w:rPr>
                <w:color w:val="000000"/>
              </w:rPr>
              <w:t>Bevan Christiansen</w:t>
            </w:r>
          </w:p>
        </w:tc>
        <w:tc>
          <w:tcPr>
            <w:tcW w:w="4227" w:type="dxa"/>
            <w:tcBorders>
              <w:top w:val="single" w:sz="4" w:space="0" w:color="000000"/>
              <w:left w:val="single" w:sz="4" w:space="0" w:color="000000"/>
              <w:bottom w:val="single" w:sz="4" w:space="0" w:color="000000"/>
              <w:right w:val="single" w:sz="4" w:space="0" w:color="000000"/>
            </w:tcBorders>
          </w:tcPr>
          <w:p w14:paraId="44DCDA61" w14:textId="77777777" w:rsidR="008C3F8D" w:rsidRPr="000101A8" w:rsidRDefault="008C3F8D" w:rsidP="008C3F8D"/>
        </w:tc>
      </w:tr>
      <w:tr w:rsidR="008C3F8D" w14:paraId="3AE0033B"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58E140B4" w14:textId="12C50B58" w:rsidR="008C3F8D" w:rsidRPr="000101A8" w:rsidRDefault="008C3F8D" w:rsidP="008C3F8D"/>
        </w:tc>
        <w:tc>
          <w:tcPr>
            <w:tcW w:w="4227" w:type="dxa"/>
            <w:tcBorders>
              <w:top w:val="single" w:sz="4" w:space="0" w:color="000000"/>
              <w:left w:val="single" w:sz="4" w:space="0" w:color="000000"/>
              <w:bottom w:val="single" w:sz="4" w:space="0" w:color="000000"/>
              <w:right w:val="single" w:sz="4" w:space="0" w:color="000000"/>
            </w:tcBorders>
          </w:tcPr>
          <w:p w14:paraId="547C2D3B" w14:textId="4CC0929A" w:rsidR="008C3F8D" w:rsidRPr="000101A8" w:rsidRDefault="008C3F8D" w:rsidP="008C3F8D"/>
        </w:tc>
      </w:tr>
      <w:tr w:rsidR="00D149E3" w14:paraId="70843582" w14:textId="77777777">
        <w:tc>
          <w:tcPr>
            <w:tcW w:w="5133" w:type="dxa"/>
          </w:tcPr>
          <w:p w14:paraId="48EF878C" w14:textId="77777777" w:rsidR="00D149E3" w:rsidRDefault="00D149E3" w:rsidP="00D149E3">
            <w:pPr>
              <w:rPr>
                <w:rFonts w:ascii="Calibri" w:eastAsia="Calibri" w:hAnsi="Calibri" w:cs="Calibri"/>
                <w:sz w:val="22"/>
                <w:szCs w:val="22"/>
              </w:rPr>
            </w:pPr>
          </w:p>
          <w:p w14:paraId="6527716B" w14:textId="77777777" w:rsidR="00E77CDC" w:rsidRDefault="00E77CDC" w:rsidP="000E4F70">
            <w:pPr>
              <w:rPr>
                <w:rFonts w:ascii="Calibri" w:eastAsia="Calibri" w:hAnsi="Calibri" w:cs="Calibri"/>
                <w:sz w:val="22"/>
                <w:szCs w:val="22"/>
              </w:rPr>
            </w:pPr>
            <w:r>
              <w:rPr>
                <w:rFonts w:ascii="Calibri" w:eastAsia="Calibri" w:hAnsi="Calibri" w:cs="Calibri"/>
                <w:sz w:val="22"/>
                <w:szCs w:val="22"/>
              </w:rPr>
              <w:t xml:space="preserve">Physically Present Attendees: marked in </w:t>
            </w:r>
            <w:r w:rsidRPr="00ED33C3">
              <w:rPr>
                <w:rFonts w:ascii="Calibri" w:eastAsia="Calibri" w:hAnsi="Calibri" w:cs="Calibri"/>
                <w:sz w:val="22"/>
                <w:szCs w:val="22"/>
                <w:shd w:val="clear" w:color="auto" w:fill="92D050"/>
              </w:rPr>
              <w:t>green</w:t>
            </w:r>
          </w:p>
          <w:p w14:paraId="3D7888A0" w14:textId="66765854" w:rsidR="005101F9" w:rsidRDefault="00BF2C29" w:rsidP="000E4F70">
            <w:pPr>
              <w:rPr>
                <w:rFonts w:ascii="Calibri" w:eastAsia="Calibri" w:hAnsi="Calibri" w:cs="Calibri"/>
                <w:sz w:val="22"/>
                <w:szCs w:val="22"/>
              </w:rPr>
            </w:pPr>
            <w:r>
              <w:rPr>
                <w:rFonts w:ascii="Calibri" w:eastAsia="Calibri" w:hAnsi="Calibri" w:cs="Calibri"/>
                <w:sz w:val="22"/>
                <w:szCs w:val="22"/>
              </w:rPr>
              <w:t>Virtual</w:t>
            </w:r>
            <w:r w:rsidR="005101F9">
              <w:rPr>
                <w:rFonts w:ascii="Calibri" w:eastAsia="Calibri" w:hAnsi="Calibri" w:cs="Calibri"/>
                <w:sz w:val="22"/>
                <w:szCs w:val="22"/>
              </w:rPr>
              <w:t xml:space="preserve"> Attendees</w:t>
            </w:r>
            <w:r>
              <w:rPr>
                <w:rFonts w:ascii="Calibri" w:eastAsia="Calibri" w:hAnsi="Calibri" w:cs="Calibri"/>
                <w:sz w:val="22"/>
                <w:szCs w:val="22"/>
              </w:rPr>
              <w:t>:</w:t>
            </w:r>
            <w:r w:rsidR="000E4F70">
              <w:rPr>
                <w:rFonts w:ascii="Calibri" w:eastAsia="Calibri" w:hAnsi="Calibri" w:cs="Calibri"/>
                <w:sz w:val="22"/>
                <w:szCs w:val="22"/>
              </w:rPr>
              <w:t xml:space="preserve"> </w:t>
            </w:r>
            <w:r w:rsidR="00FC0390">
              <w:rPr>
                <w:rFonts w:ascii="Calibri" w:eastAsia="Calibri" w:hAnsi="Calibri" w:cs="Calibri"/>
                <w:sz w:val="22"/>
                <w:szCs w:val="22"/>
              </w:rPr>
              <w:t xml:space="preserve">marked in </w:t>
            </w:r>
            <w:r w:rsidR="00FC0390" w:rsidRPr="00ED33C3">
              <w:rPr>
                <w:rFonts w:ascii="Calibri" w:eastAsia="Calibri" w:hAnsi="Calibri" w:cs="Calibri"/>
                <w:sz w:val="22"/>
                <w:szCs w:val="22"/>
                <w:shd w:val="clear" w:color="auto" w:fill="FFFF00"/>
              </w:rPr>
              <w:t>yellow</w:t>
            </w:r>
          </w:p>
          <w:p w14:paraId="09FF45C9" w14:textId="77777777" w:rsidR="00FC0390" w:rsidRDefault="00FC0390" w:rsidP="000E4F70">
            <w:pPr>
              <w:rPr>
                <w:rFonts w:ascii="Calibri" w:eastAsia="Calibri" w:hAnsi="Calibri" w:cs="Calibri"/>
                <w:sz w:val="22"/>
                <w:szCs w:val="22"/>
              </w:rPr>
            </w:pPr>
            <w:r>
              <w:rPr>
                <w:rFonts w:ascii="Calibri" w:eastAsia="Calibri" w:hAnsi="Calibri" w:cs="Calibri"/>
                <w:sz w:val="22"/>
                <w:szCs w:val="22"/>
              </w:rPr>
              <w:t xml:space="preserve">Absent Attendees: marked in </w:t>
            </w:r>
            <w:r w:rsidRPr="00ED33C3">
              <w:rPr>
                <w:rFonts w:ascii="Calibri" w:eastAsia="Calibri" w:hAnsi="Calibri" w:cs="Calibri"/>
                <w:sz w:val="22"/>
                <w:szCs w:val="22"/>
                <w:shd w:val="clear" w:color="auto" w:fill="FF0000"/>
              </w:rPr>
              <w:t>red</w:t>
            </w:r>
          </w:p>
          <w:p w14:paraId="7899E0D0" w14:textId="511E69FE" w:rsidR="00ED33C3" w:rsidRDefault="00ED33C3" w:rsidP="000E4F70">
            <w:pPr>
              <w:rPr>
                <w:rFonts w:ascii="Calibri" w:eastAsia="Calibri" w:hAnsi="Calibri" w:cs="Calibri"/>
                <w:sz w:val="22"/>
                <w:szCs w:val="22"/>
              </w:rPr>
            </w:pPr>
          </w:p>
        </w:tc>
        <w:tc>
          <w:tcPr>
            <w:tcW w:w="4227" w:type="dxa"/>
          </w:tcPr>
          <w:p w14:paraId="425275F6" w14:textId="77777777" w:rsidR="00D149E3" w:rsidRDefault="00D149E3" w:rsidP="00D149E3">
            <w:pPr>
              <w:rPr>
                <w:rFonts w:ascii="Calibri" w:eastAsia="Calibri" w:hAnsi="Calibri" w:cs="Calibri"/>
                <w:sz w:val="22"/>
                <w:szCs w:val="22"/>
              </w:rPr>
            </w:pPr>
          </w:p>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46F0D340" w:rsidR="00BD4DA6" w:rsidRDefault="00BD4DA6" w:rsidP="00BD4DA6">
      <w:pPr>
        <w:numPr>
          <w:ilvl w:val="2"/>
          <w:numId w:val="4"/>
        </w:numPr>
        <w:pBdr>
          <w:top w:val="nil"/>
          <w:left w:val="nil"/>
          <w:bottom w:val="nil"/>
          <w:right w:val="nil"/>
          <w:between w:val="nil"/>
        </w:pBdr>
        <w:spacing w:after="0" w:line="240" w:lineRule="auto"/>
        <w:rPr>
          <w:b/>
          <w:color w:val="000000"/>
        </w:rPr>
      </w:pPr>
      <w:r>
        <w:rPr>
          <w:bCs/>
          <w:color w:val="000000"/>
        </w:rPr>
        <w:t>7 voting members present, 4 absent</w:t>
      </w:r>
      <w:r w:rsidR="005037DC">
        <w:rPr>
          <w:bCs/>
          <w:color w:val="000000"/>
        </w:rPr>
        <w:t>, quorum reached</w:t>
      </w: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62E918EB"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Ken </w:t>
      </w:r>
      <w:proofErr w:type="spellStart"/>
      <w:r>
        <w:rPr>
          <w:bCs/>
          <w:color w:val="000000"/>
        </w:rPr>
        <w:t>Fonstad</w:t>
      </w:r>
      <w:proofErr w:type="spellEnd"/>
      <w:r>
        <w:rPr>
          <w:bCs/>
          <w:color w:val="000000"/>
        </w:rPr>
        <w:t xml:space="preserve"> </w:t>
      </w:r>
      <w:r w:rsidR="00A205BC">
        <w:rPr>
          <w:bCs/>
          <w:color w:val="000000"/>
        </w:rPr>
        <w:t xml:space="preserve">motioned, Darrell </w:t>
      </w:r>
      <w:proofErr w:type="spellStart"/>
      <w:r w:rsidR="00A205BC">
        <w:rPr>
          <w:bCs/>
          <w:color w:val="000000"/>
        </w:rPr>
        <w:t>Collerman</w:t>
      </w:r>
      <w:proofErr w:type="spellEnd"/>
      <w:r w:rsidR="00A205BC">
        <w:rPr>
          <w:bCs/>
          <w:color w:val="000000"/>
        </w:rPr>
        <w:t xml:space="preserve"> second </w:t>
      </w:r>
      <w:r w:rsidR="00874BC5">
        <w:rPr>
          <w:bCs/>
          <w:color w:val="000000"/>
        </w:rPr>
        <w:t>–</w:t>
      </w:r>
      <w:r w:rsidR="00A205BC">
        <w:rPr>
          <w:bCs/>
          <w:color w:val="000000"/>
        </w:rPr>
        <w:t xml:space="preserve"> </w:t>
      </w:r>
      <w:r w:rsidR="00874BC5">
        <w:rPr>
          <w:bCs/>
          <w:color w:val="000000"/>
        </w:rPr>
        <w:t>6/0/0 CNV</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2A5A949C" w:rsidR="00874BC5" w:rsidRDefault="00FD3A12" w:rsidP="00874BC5">
      <w:pPr>
        <w:numPr>
          <w:ilvl w:val="1"/>
          <w:numId w:val="4"/>
        </w:numPr>
        <w:pBdr>
          <w:top w:val="nil"/>
          <w:left w:val="nil"/>
          <w:bottom w:val="nil"/>
          <w:right w:val="nil"/>
          <w:between w:val="nil"/>
        </w:pBdr>
        <w:spacing w:after="0" w:line="240" w:lineRule="auto"/>
        <w:rPr>
          <w:b/>
          <w:color w:val="000000"/>
        </w:rPr>
      </w:pPr>
      <w:r>
        <w:rPr>
          <w:bCs/>
          <w:color w:val="000000"/>
        </w:rPr>
        <w:t xml:space="preserve">Tim </w:t>
      </w:r>
      <w:proofErr w:type="spellStart"/>
      <w:r>
        <w:rPr>
          <w:bCs/>
          <w:color w:val="000000"/>
        </w:rPr>
        <w:t>Mathson</w:t>
      </w:r>
      <w:proofErr w:type="spellEnd"/>
      <w:r>
        <w:rPr>
          <w:bCs/>
          <w:color w:val="000000"/>
        </w:rPr>
        <w:t xml:space="preserve"> </w:t>
      </w:r>
      <w:proofErr w:type="gramStart"/>
      <w:r>
        <w:rPr>
          <w:bCs/>
          <w:color w:val="000000"/>
        </w:rPr>
        <w:t>motioned,</w:t>
      </w:r>
      <w:proofErr w:type="gramEnd"/>
      <w:r>
        <w:rPr>
          <w:bCs/>
          <w:color w:val="000000"/>
        </w:rPr>
        <w:t xml:space="preserve"> Darrell </w:t>
      </w:r>
      <w:proofErr w:type="spellStart"/>
      <w:r>
        <w:rPr>
          <w:bCs/>
          <w:color w:val="000000"/>
        </w:rPr>
        <w:t>Collerman</w:t>
      </w:r>
      <w:proofErr w:type="spellEnd"/>
      <w:r>
        <w:rPr>
          <w:bCs/>
          <w:color w:val="000000"/>
        </w:rPr>
        <w:t xml:space="preserve"> seconded – 6/0/0 CNV</w:t>
      </w:r>
    </w:p>
    <w:p w14:paraId="048DE100" w14:textId="77777777" w:rsidR="007D1AAB" w:rsidRDefault="007D1AAB" w:rsidP="007D1AAB">
      <w:pPr>
        <w:pStyle w:val="ListParagraph"/>
        <w:numPr>
          <w:ilvl w:val="0"/>
          <w:numId w:val="4"/>
        </w:numPr>
        <w:spacing w:after="0" w:line="240" w:lineRule="auto"/>
      </w:pPr>
      <w:r>
        <w:lastRenderedPageBreak/>
        <w:t xml:space="preserve">The last meeting of this committee was held on February 7th, </w:t>
      </w:r>
      <w:proofErr w:type="gramStart"/>
      <w:r>
        <w:t>2023</w:t>
      </w:r>
      <w:proofErr w:type="gramEnd"/>
      <w:r>
        <w:t xml:space="preserve"> in hybrid format online and at Omni Atlanta. The </w:t>
      </w:r>
      <w:hyperlink r:id="rId16" w:history="1">
        <w:r>
          <w:rPr>
            <w:rStyle w:val="Hyperlink"/>
          </w:rPr>
          <w:t>draft minutes</w:t>
        </w:r>
      </w:hyperlink>
      <w:r>
        <w:t xml:space="preserve"> have been posted on February, 2023 on the </w:t>
      </w:r>
      <w:hyperlink r:id="rId17" w:history="1">
        <w:r>
          <w:rPr>
            <w:rStyle w:val="Hyperlink"/>
          </w:rPr>
          <w:t>TC 1.11 basecamp</w:t>
        </w:r>
      </w:hyperlink>
      <w:r>
        <w:t>.</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C34E685"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ASHRAE Code of Ethics</w:t>
      </w:r>
    </w:p>
    <w:p w14:paraId="247C6A8A" w14:textId="77777777" w:rsidR="007D1AAB" w:rsidRDefault="007D1AAB" w:rsidP="007D1AAB">
      <w:pPr>
        <w:spacing w:after="0" w:line="240" w:lineRule="auto"/>
        <w:ind w:left="360"/>
      </w:pPr>
      <w:r>
        <w:t xml:space="preserve">In this and all other ASHRAE meetings, the ASHRAE Code of Conduct requires us to act with honesty, fairness, courtesy, competence, </w:t>
      </w:r>
      <w:proofErr w:type="gramStart"/>
      <w:r>
        <w:t>integrity</w:t>
      </w:r>
      <w:proofErr w:type="gramEnd"/>
      <w:r>
        <w:t xml:space="preserve"> and respect for others, and that we avoid all real or perceived conflicts of interests. See full Code of Ethics: </w:t>
      </w:r>
      <w:hyperlink r:id="rId18">
        <w:r>
          <w:rPr>
            <w:color w:val="0000FF"/>
            <w:u w:val="single"/>
          </w:rPr>
          <w:t>https://www.ashrae.org/about/governance/code-of-ethics</w:t>
        </w:r>
      </w:hyperlink>
      <w:r>
        <w:t>.</w:t>
      </w:r>
    </w:p>
    <w:p w14:paraId="54100207" w14:textId="77777777" w:rsidR="007D1AAB" w:rsidRDefault="007D1AAB" w:rsidP="007D1AAB">
      <w:pPr>
        <w:spacing w:after="0" w:line="240" w:lineRule="auto"/>
        <w:ind w:left="360"/>
      </w:pPr>
    </w:p>
    <w:p w14:paraId="052AB4D7" w14:textId="77777777" w:rsidR="007D1AAB" w:rsidRPr="008F3D90" w:rsidRDefault="007D1AAB" w:rsidP="007D1AAB">
      <w:pPr>
        <w:numPr>
          <w:ilvl w:val="1"/>
          <w:numId w:val="4"/>
        </w:numPr>
        <w:pBdr>
          <w:top w:val="nil"/>
          <w:left w:val="nil"/>
          <w:bottom w:val="nil"/>
          <w:right w:val="nil"/>
          <w:between w:val="nil"/>
        </w:pBdr>
        <w:spacing w:after="0"/>
        <w:rPr>
          <w:b/>
          <w:color w:val="000000"/>
        </w:rPr>
      </w:pPr>
      <w:r>
        <w:rPr>
          <w:b/>
          <w:color w:val="000000"/>
        </w:rPr>
        <w:t xml:space="preserve">ASHRAE Commitment to Care </w:t>
      </w:r>
      <w:r>
        <w:rPr>
          <w:color w:val="000000"/>
        </w:rPr>
        <w:t>-</w:t>
      </w:r>
      <w:r>
        <w:rPr>
          <w:b/>
          <w:color w:val="000000"/>
        </w:rPr>
        <w:t xml:space="preserve"> </w:t>
      </w:r>
      <w:r>
        <w:rPr>
          <w:color w:val="000000"/>
        </w:rPr>
        <w:t>The health and safety of all ASHRAE conference attendees is a top priority. Out of respect for our fellow attendees, monitor our health, seek medical attention if symptoms development and adhere to all ASHRAE Commitment to Care protocols. We are committed to the well-being of one another.</w:t>
      </w:r>
    </w:p>
    <w:p w14:paraId="52685DF7" w14:textId="77777777" w:rsidR="007D1AAB" w:rsidRDefault="007D1AAB" w:rsidP="007D1AAB">
      <w:pPr>
        <w:numPr>
          <w:ilvl w:val="1"/>
          <w:numId w:val="4"/>
        </w:numPr>
        <w:pBdr>
          <w:top w:val="nil"/>
          <w:left w:val="nil"/>
          <w:bottom w:val="nil"/>
          <w:right w:val="nil"/>
          <w:between w:val="nil"/>
        </w:pBdr>
        <w:spacing w:after="0"/>
        <w:rPr>
          <w:b/>
          <w:color w:val="000000"/>
        </w:rPr>
      </w:pPr>
      <w:r>
        <w:rPr>
          <w:b/>
          <w:color w:val="000000"/>
        </w:rPr>
        <w:t xml:space="preserve">Inclusive Environment - </w:t>
      </w:r>
      <w:r w:rsidRPr="00543163">
        <w:rPr>
          <w:bCs/>
          <w:color w:val="000000"/>
        </w:rPr>
        <w:t xml:space="preserve">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w:t>
      </w:r>
      <w:proofErr w:type="gramStart"/>
      <w:r w:rsidRPr="00543163">
        <w:rPr>
          <w:bCs/>
          <w:color w:val="000000"/>
        </w:rPr>
        <w:t>orientation</w:t>
      </w:r>
      <w:proofErr w:type="gramEnd"/>
      <w:r w:rsidRPr="00543163">
        <w:rPr>
          <w:bCs/>
          <w:color w:val="000000"/>
        </w:rPr>
        <w:t xml:space="preserve"> or education.</w:t>
      </w:r>
    </w:p>
    <w:p w14:paraId="08E9BFF9" w14:textId="77777777" w:rsidR="007D1AAB" w:rsidRDefault="007D1AAB" w:rsidP="007D1AAB">
      <w:pPr>
        <w:numPr>
          <w:ilvl w:val="1"/>
          <w:numId w:val="4"/>
        </w:numPr>
        <w:pBdr>
          <w:top w:val="nil"/>
          <w:left w:val="nil"/>
          <w:bottom w:val="nil"/>
          <w:right w:val="nil"/>
          <w:between w:val="nil"/>
        </w:pBdr>
        <w:spacing w:after="0"/>
        <w:rPr>
          <w:b/>
          <w:color w:val="000000"/>
        </w:rPr>
      </w:pPr>
      <w:r>
        <w:rPr>
          <w:b/>
          <w:color w:val="000000"/>
        </w:rPr>
        <w:t>Manual of Operations (MOP)</w:t>
      </w:r>
    </w:p>
    <w:p w14:paraId="0A7674DF" w14:textId="77777777" w:rsidR="007D1AAB" w:rsidRDefault="00000000" w:rsidP="007D1AAB">
      <w:pPr>
        <w:spacing w:after="0" w:line="240" w:lineRule="auto"/>
        <w:ind w:left="360"/>
      </w:pPr>
      <w:hyperlink r:id="rId19">
        <w:r w:rsidR="007D1AAB">
          <w:rPr>
            <w:color w:val="0000FF"/>
            <w:u w:val="single"/>
          </w:rPr>
          <w:t>https://www.ashrae.org/file library/technical resources/technical committees/tc-mop-sy-18-19.r2.pdf</w:t>
        </w:r>
      </w:hyperlink>
      <w:r w:rsidR="007D1AAB">
        <w:t xml:space="preserve"> </w:t>
      </w:r>
    </w:p>
    <w:p w14:paraId="7D6E5870" w14:textId="77777777" w:rsidR="007D1AAB" w:rsidRDefault="007D1AAB" w:rsidP="007D1AAB">
      <w:pPr>
        <w:spacing w:after="0" w:line="240" w:lineRule="auto"/>
        <w:ind w:left="360"/>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7B573C0E" w14:textId="77777777" w:rsidR="007D1AAB" w:rsidRDefault="007D1AAB" w:rsidP="007D1AAB">
      <w:pPr>
        <w:pBdr>
          <w:top w:val="nil"/>
          <w:left w:val="nil"/>
          <w:bottom w:val="nil"/>
          <w:right w:val="nil"/>
          <w:between w:val="nil"/>
        </w:pBdr>
        <w:spacing w:after="0" w:line="240" w:lineRule="auto"/>
        <w:ind w:left="360"/>
        <w:rPr>
          <w:color w:val="000000"/>
        </w:rPr>
      </w:pPr>
      <w:r>
        <w:rPr>
          <w:color w:val="000000"/>
        </w:rPr>
        <w:t>As per section 1.5 of the TC MOP, a review is due by each annual meeting. This is from the TC website: “TC 1.11 is concerned with electric motors (including hermetic) used in heating, ventilating, air-conditioning and refrigeration systems and the protection and control of such motors.”</w:t>
      </w:r>
    </w:p>
    <w:p w14:paraId="5CA7DB52" w14:textId="77777777" w:rsidR="007D1AAB" w:rsidRDefault="007D1AAB" w:rsidP="007D1AAB">
      <w:pPr>
        <w:pBdr>
          <w:top w:val="nil"/>
          <w:left w:val="nil"/>
          <w:bottom w:val="nil"/>
          <w:right w:val="nil"/>
          <w:between w:val="nil"/>
        </w:pBdr>
        <w:spacing w:after="0" w:line="240" w:lineRule="auto"/>
        <w:ind w:left="360"/>
        <w:rPr>
          <w:color w:val="000000"/>
        </w:rPr>
      </w:pPr>
      <w:r>
        <w:rPr>
          <w:color w:val="000000"/>
        </w:rPr>
        <w:t>Start collecting inputs or concerns now.</w:t>
      </w:r>
    </w:p>
    <w:p w14:paraId="2E95CAE8" w14:textId="77777777" w:rsidR="007D1AAB" w:rsidRDefault="007D1AAB" w:rsidP="007D1AAB">
      <w:pPr>
        <w:pBdr>
          <w:top w:val="nil"/>
          <w:left w:val="nil"/>
          <w:bottom w:val="nil"/>
          <w:right w:val="nil"/>
          <w:between w:val="nil"/>
        </w:pBdr>
        <w:spacing w:after="0" w:line="240" w:lineRule="auto"/>
        <w:ind w:left="360"/>
        <w:rPr>
          <w:b/>
          <w:color w:val="000000"/>
        </w:rPr>
      </w:pPr>
    </w:p>
    <w:p w14:paraId="4395F242" w14:textId="6763B1C7" w:rsidR="007D1AAB" w:rsidRDefault="00941F13" w:rsidP="00B436A1">
      <w:pPr>
        <w:numPr>
          <w:ilvl w:val="2"/>
          <w:numId w:val="4"/>
        </w:numPr>
        <w:pBdr>
          <w:top w:val="nil"/>
          <w:left w:val="nil"/>
          <w:bottom w:val="nil"/>
          <w:right w:val="nil"/>
          <w:between w:val="nil"/>
        </w:pBdr>
        <w:spacing w:after="0" w:line="240" w:lineRule="auto"/>
        <w:rPr>
          <w:b/>
          <w:color w:val="000000"/>
        </w:rPr>
      </w:pPr>
      <w:r>
        <w:rPr>
          <w:bCs/>
          <w:color w:val="000000"/>
        </w:rPr>
        <w:t xml:space="preserve">Ken Fonstad motioned to reaffirm TC </w:t>
      </w:r>
      <w:proofErr w:type="gramStart"/>
      <w:r>
        <w:rPr>
          <w:bCs/>
          <w:color w:val="000000"/>
        </w:rPr>
        <w:t>scope,</w:t>
      </w:r>
      <w:proofErr w:type="gramEnd"/>
      <w:r>
        <w:rPr>
          <w:bCs/>
          <w:color w:val="000000"/>
        </w:rPr>
        <w:t xml:space="preserve"> Nick Ros</w:t>
      </w:r>
      <w:r w:rsidR="00774F3D">
        <w:rPr>
          <w:bCs/>
          <w:color w:val="000000"/>
        </w:rPr>
        <w:t>ner seconded – 6/0/0 CNV</w:t>
      </w:r>
    </w:p>
    <w:p w14:paraId="4CCDCBE6" w14:textId="54621A90" w:rsidR="00B436A1" w:rsidRPr="008F5C75" w:rsidRDefault="00941F13" w:rsidP="007D1AAB">
      <w:pPr>
        <w:numPr>
          <w:ilvl w:val="1"/>
          <w:numId w:val="4"/>
        </w:numPr>
        <w:pBdr>
          <w:top w:val="nil"/>
          <w:left w:val="nil"/>
          <w:bottom w:val="nil"/>
          <w:right w:val="nil"/>
          <w:between w:val="nil"/>
        </w:pBdr>
        <w:spacing w:after="0" w:line="240" w:lineRule="auto"/>
        <w:rPr>
          <w:b/>
          <w:color w:val="000000"/>
        </w:rPr>
      </w:pPr>
      <w:r>
        <w:rPr>
          <w:b/>
          <w:color w:val="000000"/>
        </w:rPr>
        <w:t>Chairman's report</w:t>
      </w: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25F0027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Liaison Reports</w:t>
      </w:r>
    </w:p>
    <w:p w14:paraId="039A7EB3" w14:textId="77777777" w:rsidR="007D1AAB" w:rsidRDefault="007D1AAB" w:rsidP="007D1AAB">
      <w:pPr>
        <w:spacing w:after="0" w:line="240" w:lineRule="auto"/>
        <w:ind w:left="360"/>
      </w:pPr>
      <w:r>
        <w:t>Any TC liaisons or section heads present are given an opportunity to report on their activities.</w:t>
      </w:r>
    </w:p>
    <w:p w14:paraId="58FB3DBE" w14:textId="77777777" w:rsidR="007D1AAB" w:rsidRDefault="007D1AAB" w:rsidP="007D1AAB">
      <w:pPr>
        <w:spacing w:after="0" w:line="240" w:lineRule="auto"/>
        <w:ind w:left="360"/>
      </w:pPr>
    </w:p>
    <w:p w14:paraId="397C7C03"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Review Action Items from Last Meeting</w:t>
      </w:r>
    </w:p>
    <w:p w14:paraId="77AE5EB2" w14:textId="77777777" w:rsidR="007D1AAB" w:rsidRDefault="007D1AAB" w:rsidP="007D1AAB">
      <w:pPr>
        <w:pStyle w:val="ListParagraph"/>
        <w:numPr>
          <w:ilvl w:val="0"/>
          <w:numId w:val="5"/>
        </w:numPr>
        <w:spacing w:after="0" w:line="240" w:lineRule="auto"/>
      </w:pPr>
      <w:r>
        <w:t>Bob Coleman to submit emergency roster changes</w:t>
      </w:r>
    </w:p>
    <w:p w14:paraId="3E4DFA58" w14:textId="39459C8A" w:rsidR="00A553B4" w:rsidRDefault="00A553B4" w:rsidP="00A553B4">
      <w:pPr>
        <w:pStyle w:val="ListParagraph"/>
        <w:numPr>
          <w:ilvl w:val="1"/>
          <w:numId w:val="5"/>
        </w:numPr>
        <w:spacing w:after="0" w:line="240" w:lineRule="auto"/>
      </w:pPr>
      <w:r>
        <w:t>complete</w:t>
      </w:r>
    </w:p>
    <w:p w14:paraId="7773CA2C" w14:textId="77777777" w:rsidR="007D1AAB" w:rsidRDefault="007D1AAB" w:rsidP="007D1AAB">
      <w:pPr>
        <w:pStyle w:val="ListParagraph"/>
        <w:numPr>
          <w:ilvl w:val="0"/>
          <w:numId w:val="5"/>
        </w:numPr>
        <w:spacing w:after="0" w:line="240" w:lineRule="auto"/>
      </w:pPr>
      <w:r>
        <w:t>Greg to send invite for RTAR collaboration</w:t>
      </w:r>
    </w:p>
    <w:p w14:paraId="2FB96F14" w14:textId="07CCA9DD" w:rsidR="00A553B4" w:rsidRDefault="00A553B4" w:rsidP="00A553B4">
      <w:pPr>
        <w:pStyle w:val="ListParagraph"/>
        <w:numPr>
          <w:ilvl w:val="1"/>
          <w:numId w:val="5"/>
        </w:numPr>
        <w:spacing w:after="0" w:line="240" w:lineRule="auto"/>
      </w:pPr>
      <w:r>
        <w:t>Not completed</w:t>
      </w:r>
    </w:p>
    <w:p w14:paraId="301FEF66" w14:textId="77777777" w:rsidR="007D1AAB" w:rsidRDefault="007D1AAB" w:rsidP="007D1AAB">
      <w:pPr>
        <w:pStyle w:val="ListParagraph"/>
        <w:numPr>
          <w:ilvl w:val="0"/>
          <w:numId w:val="5"/>
        </w:numPr>
        <w:spacing w:after="0" w:line="240" w:lineRule="auto"/>
      </w:pPr>
      <w:r>
        <w:t xml:space="preserve">Bob Coleman </w:t>
      </w:r>
      <w:proofErr w:type="gramStart"/>
      <w:r>
        <w:t>send</w:t>
      </w:r>
      <w:proofErr w:type="gramEnd"/>
      <w:r>
        <w:t xml:space="preserve"> completed Activity Form to TAC by 9pm tonight</w:t>
      </w:r>
    </w:p>
    <w:p w14:paraId="155C3EC2" w14:textId="0E9FE204" w:rsidR="00A553B4" w:rsidRDefault="00A553B4" w:rsidP="00A553B4">
      <w:pPr>
        <w:pStyle w:val="ListParagraph"/>
        <w:numPr>
          <w:ilvl w:val="1"/>
          <w:numId w:val="5"/>
        </w:numPr>
        <w:spacing w:after="0" w:line="240" w:lineRule="auto"/>
      </w:pPr>
      <w:r>
        <w:t>complete</w:t>
      </w:r>
    </w:p>
    <w:p w14:paraId="542FE7CE" w14:textId="77777777" w:rsidR="007D1AAB" w:rsidRDefault="007D1AAB" w:rsidP="007D1AAB">
      <w:pPr>
        <w:pBdr>
          <w:top w:val="nil"/>
          <w:left w:val="nil"/>
          <w:bottom w:val="nil"/>
          <w:right w:val="nil"/>
          <w:between w:val="nil"/>
        </w:pBdr>
        <w:spacing w:after="0" w:line="240" w:lineRule="auto"/>
        <w:rPr>
          <w:b/>
          <w:color w:val="000000"/>
        </w:rPr>
      </w:pPr>
    </w:p>
    <w:p w14:paraId="4CDCBC2D"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Subcommittee reports</w:t>
      </w:r>
    </w:p>
    <w:p w14:paraId="4B2BEB3B" w14:textId="77777777" w:rsidR="007D1AAB" w:rsidRDefault="007D1AAB" w:rsidP="007D1AAB">
      <w:pPr>
        <w:spacing w:after="0" w:line="240" w:lineRule="auto"/>
      </w:pPr>
      <w:r>
        <w:lastRenderedPageBreak/>
        <w:t xml:space="preserve">Each subcommittee report should include a review of S/C roster, confirmation of S/C chairmanship for next year, and actionable items with target dates and responsible persons (if different from S/C chair.) </w:t>
      </w:r>
    </w:p>
    <w:p w14:paraId="6EEC0AF3" w14:textId="77777777" w:rsidR="007D1AAB" w:rsidRDefault="007D1AAB" w:rsidP="007D1AAB">
      <w:pPr>
        <w:spacing w:after="0" w:line="240" w:lineRule="auto"/>
      </w:pPr>
    </w:p>
    <w:p w14:paraId="706D0848" w14:textId="77777777" w:rsidR="007D1AAB"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Standards Development subcommittee </w:t>
      </w:r>
      <w:r>
        <w:rPr>
          <w:color w:val="000000"/>
        </w:rPr>
        <w:t>– Tim Mathson</w:t>
      </w:r>
    </w:p>
    <w:p w14:paraId="21E3A3AD" w14:textId="77777777" w:rsidR="007D1AAB" w:rsidRPr="006E5146" w:rsidRDefault="007D1AAB" w:rsidP="007D1AAB">
      <w:pPr>
        <w:numPr>
          <w:ilvl w:val="2"/>
          <w:numId w:val="3"/>
        </w:numPr>
        <w:pBdr>
          <w:top w:val="nil"/>
          <w:left w:val="nil"/>
          <w:bottom w:val="nil"/>
          <w:right w:val="nil"/>
          <w:between w:val="nil"/>
        </w:pBdr>
        <w:spacing w:after="0" w:line="240" w:lineRule="auto"/>
        <w:rPr>
          <w:b/>
          <w:color w:val="000000"/>
        </w:rPr>
      </w:pPr>
      <w:r>
        <w:rPr>
          <w:b/>
          <w:color w:val="000000"/>
        </w:rPr>
        <w:t xml:space="preserve">SPC 222 </w:t>
      </w:r>
      <w:r>
        <w:rPr>
          <w:color w:val="000000"/>
        </w:rPr>
        <w:t>“Power Drive Systems” – Bob Coleman</w:t>
      </w:r>
    </w:p>
    <w:p w14:paraId="3BFCB428" w14:textId="50E73E62" w:rsidR="006E5146" w:rsidRPr="002E7375" w:rsidRDefault="002E7375" w:rsidP="006E5146">
      <w:pPr>
        <w:numPr>
          <w:ilvl w:val="3"/>
          <w:numId w:val="3"/>
        </w:numPr>
        <w:pBdr>
          <w:top w:val="nil"/>
          <w:left w:val="nil"/>
          <w:bottom w:val="nil"/>
          <w:right w:val="nil"/>
          <w:between w:val="nil"/>
        </w:pBdr>
        <w:spacing w:after="0" w:line="240" w:lineRule="auto"/>
        <w:rPr>
          <w:b/>
          <w:color w:val="000000"/>
        </w:rPr>
      </w:pPr>
      <w:r>
        <w:rPr>
          <w:bCs/>
          <w:color w:val="000000"/>
        </w:rPr>
        <w:t>Committee met this morning</w:t>
      </w:r>
    </w:p>
    <w:p w14:paraId="0979E2DB" w14:textId="3BCE439A" w:rsidR="002E7375" w:rsidRPr="002E7375" w:rsidRDefault="002E7375" w:rsidP="006E5146">
      <w:pPr>
        <w:numPr>
          <w:ilvl w:val="3"/>
          <w:numId w:val="3"/>
        </w:numPr>
        <w:pBdr>
          <w:top w:val="nil"/>
          <w:left w:val="nil"/>
          <w:bottom w:val="nil"/>
          <w:right w:val="nil"/>
          <w:between w:val="nil"/>
        </w:pBdr>
        <w:spacing w:after="0" w:line="240" w:lineRule="auto"/>
        <w:rPr>
          <w:b/>
          <w:color w:val="000000"/>
        </w:rPr>
      </w:pPr>
      <w:r>
        <w:rPr>
          <w:bCs/>
          <w:color w:val="000000"/>
        </w:rPr>
        <w:t>Discussion:</w:t>
      </w:r>
    </w:p>
    <w:p w14:paraId="782CABB6" w14:textId="41E8849D" w:rsidR="000E3C08" w:rsidRPr="00E47567" w:rsidRDefault="000E3C08" w:rsidP="00E47567">
      <w:pPr>
        <w:numPr>
          <w:ilvl w:val="4"/>
          <w:numId w:val="3"/>
        </w:numPr>
        <w:pBdr>
          <w:top w:val="nil"/>
          <w:left w:val="nil"/>
          <w:bottom w:val="nil"/>
          <w:right w:val="nil"/>
          <w:between w:val="nil"/>
        </w:pBdr>
        <w:spacing w:after="0" w:line="240" w:lineRule="auto"/>
        <w:rPr>
          <w:bCs/>
          <w:color w:val="000000"/>
        </w:rPr>
      </w:pPr>
      <w:r w:rsidRPr="00E47567">
        <w:rPr>
          <w:bCs/>
          <w:color w:val="000000"/>
        </w:rPr>
        <w:t xml:space="preserve">IES 8900-2 is under revision. The committee has accepted all the public comments </w:t>
      </w:r>
    </w:p>
    <w:p w14:paraId="64C46205" w14:textId="41921397" w:rsidR="000E3C08" w:rsidRPr="00E47567" w:rsidRDefault="000E3C08" w:rsidP="00E47567">
      <w:pPr>
        <w:numPr>
          <w:ilvl w:val="4"/>
          <w:numId w:val="3"/>
        </w:numPr>
        <w:pBdr>
          <w:top w:val="nil"/>
          <w:left w:val="nil"/>
          <w:bottom w:val="nil"/>
          <w:right w:val="nil"/>
          <w:between w:val="nil"/>
        </w:pBdr>
        <w:spacing w:after="0" w:line="240" w:lineRule="auto"/>
        <w:rPr>
          <w:bCs/>
          <w:color w:val="000000"/>
        </w:rPr>
      </w:pPr>
      <w:proofErr w:type="spellStart"/>
      <w:r w:rsidRPr="00E47567">
        <w:rPr>
          <w:bCs/>
          <w:color w:val="000000"/>
        </w:rPr>
        <w:t>Ashrae</w:t>
      </w:r>
      <w:proofErr w:type="spellEnd"/>
      <w:r w:rsidRPr="00E47567">
        <w:rPr>
          <w:bCs/>
          <w:color w:val="000000"/>
        </w:rPr>
        <w:t xml:space="preserve"> 41.11 went through second publication and </w:t>
      </w:r>
      <w:proofErr w:type="gramStart"/>
      <w:r w:rsidRPr="00E47567">
        <w:rPr>
          <w:bCs/>
          <w:color w:val="000000"/>
        </w:rPr>
        <w:t>passed .</w:t>
      </w:r>
      <w:proofErr w:type="gramEnd"/>
      <w:r w:rsidRPr="00E47567">
        <w:rPr>
          <w:bCs/>
          <w:color w:val="000000"/>
        </w:rPr>
        <w:t xml:space="preserve"> No significant changes.</w:t>
      </w:r>
    </w:p>
    <w:p w14:paraId="5CF1523A" w14:textId="01B3EDDF" w:rsidR="000E3C08" w:rsidRPr="00E47567" w:rsidRDefault="000E3C08" w:rsidP="00E47567">
      <w:pPr>
        <w:numPr>
          <w:ilvl w:val="4"/>
          <w:numId w:val="3"/>
        </w:numPr>
        <w:pBdr>
          <w:top w:val="nil"/>
          <w:left w:val="nil"/>
          <w:bottom w:val="nil"/>
          <w:right w:val="nil"/>
          <w:between w:val="nil"/>
        </w:pBdr>
        <w:spacing w:after="0" w:line="240" w:lineRule="auto"/>
        <w:rPr>
          <w:bCs/>
          <w:color w:val="000000"/>
        </w:rPr>
      </w:pPr>
      <w:r w:rsidRPr="00E47567">
        <w:rPr>
          <w:bCs/>
          <w:color w:val="000000"/>
        </w:rPr>
        <w:t xml:space="preserve">61800-1-2 (no overspeed </w:t>
      </w:r>
      <w:proofErr w:type="gramStart"/>
      <w:r w:rsidRPr="00E47567">
        <w:rPr>
          <w:bCs/>
          <w:color w:val="000000"/>
        </w:rPr>
        <w:t>included )</w:t>
      </w:r>
      <w:proofErr w:type="gramEnd"/>
      <w:r w:rsidRPr="00E47567">
        <w:rPr>
          <w:bCs/>
          <w:color w:val="000000"/>
        </w:rPr>
        <w:t>, no test point so far . With next validation and extrapolation as the next test point.</w:t>
      </w:r>
    </w:p>
    <w:p w14:paraId="30EC50F0" w14:textId="77777777" w:rsidR="000E3C08" w:rsidRPr="00E47567" w:rsidRDefault="000E3C08" w:rsidP="00E47567">
      <w:pPr>
        <w:numPr>
          <w:ilvl w:val="4"/>
          <w:numId w:val="3"/>
        </w:numPr>
        <w:pBdr>
          <w:top w:val="nil"/>
          <w:left w:val="nil"/>
          <w:bottom w:val="nil"/>
          <w:right w:val="nil"/>
          <w:between w:val="nil"/>
        </w:pBdr>
        <w:spacing w:after="0" w:line="240" w:lineRule="auto"/>
        <w:rPr>
          <w:bCs/>
          <w:color w:val="000000"/>
        </w:rPr>
      </w:pPr>
      <w:r w:rsidRPr="00E47567">
        <w:rPr>
          <w:bCs/>
          <w:color w:val="000000"/>
        </w:rPr>
        <w:t>A question/ discussion came up Do air compressor s/ pump overspeed up to 110% rated rpm</w:t>
      </w:r>
    </w:p>
    <w:p w14:paraId="04AEC1BB" w14:textId="74E9E72B" w:rsidR="002E7375" w:rsidRDefault="000E3C08" w:rsidP="008611E0">
      <w:pPr>
        <w:pBdr>
          <w:top w:val="nil"/>
          <w:left w:val="nil"/>
          <w:bottom w:val="nil"/>
          <w:right w:val="nil"/>
          <w:between w:val="nil"/>
        </w:pBdr>
        <w:spacing w:after="0" w:line="240" w:lineRule="auto"/>
        <w:ind w:left="2232"/>
        <w:rPr>
          <w:bCs/>
          <w:color w:val="000000"/>
        </w:rPr>
      </w:pPr>
      <w:r w:rsidRPr="00E47567">
        <w:rPr>
          <w:bCs/>
          <w:color w:val="000000"/>
        </w:rPr>
        <w:t>Over speeding occurs in the industry in retrofit pump applications where additional capacity is required.</w:t>
      </w:r>
    </w:p>
    <w:p w14:paraId="350ADE84" w14:textId="77777777" w:rsidR="007D1AAB" w:rsidRPr="008611E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Membership – </w:t>
      </w:r>
      <w:r>
        <w:rPr>
          <w:color w:val="000000"/>
        </w:rPr>
        <w:t>Michael Todd</w:t>
      </w:r>
    </w:p>
    <w:p w14:paraId="28070198" w14:textId="44F85DCB" w:rsidR="008611E0" w:rsidRPr="00355226" w:rsidRDefault="00355226" w:rsidP="008611E0">
      <w:pPr>
        <w:numPr>
          <w:ilvl w:val="2"/>
          <w:numId w:val="3"/>
        </w:numPr>
        <w:pBdr>
          <w:top w:val="nil"/>
          <w:left w:val="nil"/>
          <w:bottom w:val="nil"/>
          <w:right w:val="nil"/>
          <w:between w:val="nil"/>
        </w:pBdr>
        <w:spacing w:after="0" w:line="240" w:lineRule="auto"/>
        <w:rPr>
          <w:b/>
          <w:color w:val="000000"/>
        </w:rPr>
      </w:pPr>
      <w:r>
        <w:rPr>
          <w:bCs/>
          <w:color w:val="000000"/>
        </w:rPr>
        <w:t>Current membership:</w:t>
      </w:r>
    </w:p>
    <w:p w14:paraId="61D07B43" w14:textId="77777777"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43 total</w:t>
      </w:r>
    </w:p>
    <w:p w14:paraId="1615A70A" w14:textId="77777777"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11 voting</w:t>
      </w:r>
    </w:p>
    <w:p w14:paraId="57B5DB1C" w14:textId="77777777"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 xml:space="preserve">10 PC </w:t>
      </w:r>
    </w:p>
    <w:p w14:paraId="76A3AF04" w14:textId="77777777"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1 MNQ</w:t>
      </w:r>
    </w:p>
    <w:p w14:paraId="007E113C" w14:textId="77777777"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 xml:space="preserve">21 CM </w:t>
      </w:r>
    </w:p>
    <w:p w14:paraId="4E1F3284" w14:textId="7F67EA1C" w:rsid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 xml:space="preserve">13 </w:t>
      </w:r>
      <w:proofErr w:type="gramStart"/>
      <w:r w:rsidRPr="00355226">
        <w:rPr>
          <w:bCs/>
          <w:color w:val="000000"/>
        </w:rPr>
        <w:t>YEA</w:t>
      </w:r>
      <w:proofErr w:type="gramEnd"/>
    </w:p>
    <w:p w14:paraId="430E37E8" w14:textId="2046F431" w:rsidR="00CD24A6" w:rsidRPr="00CD24A6" w:rsidRDefault="00CD24A6" w:rsidP="00CD24A6">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CD24A6">
        <w:rPr>
          <w:bCs/>
          <w:color w:val="000000"/>
        </w:rPr>
        <w:t>After this meeting</w:t>
      </w:r>
      <w:r w:rsidR="00FD2950">
        <w:rPr>
          <w:bCs/>
          <w:color w:val="000000"/>
        </w:rPr>
        <w:t>:</w:t>
      </w:r>
    </w:p>
    <w:p w14:paraId="1383A14A" w14:textId="05FD6E21" w:rsidR="00CD24A6" w:rsidRPr="00CD24A6" w:rsidRDefault="00FD2950" w:rsidP="00FD2950">
      <w:pPr>
        <w:numPr>
          <w:ilvl w:val="3"/>
          <w:numId w:val="3"/>
        </w:numPr>
        <w:pBdr>
          <w:top w:val="nil"/>
          <w:left w:val="nil"/>
          <w:bottom w:val="nil"/>
          <w:right w:val="nil"/>
          <w:between w:val="nil"/>
        </w:pBdr>
        <w:spacing w:after="0" w:line="240" w:lineRule="auto"/>
        <w:rPr>
          <w:bCs/>
          <w:color w:val="000000"/>
        </w:rPr>
      </w:pPr>
      <w:r>
        <w:rPr>
          <w:bCs/>
          <w:color w:val="000000"/>
        </w:rPr>
        <w:t xml:space="preserve"> </w:t>
      </w:r>
      <w:r w:rsidR="00CD24A6" w:rsidRPr="00CD24A6">
        <w:rPr>
          <w:bCs/>
          <w:color w:val="000000"/>
        </w:rPr>
        <w:t>9 voting member</w:t>
      </w:r>
      <w:r>
        <w:rPr>
          <w:bCs/>
          <w:color w:val="000000"/>
        </w:rPr>
        <w:t>s</w:t>
      </w:r>
    </w:p>
    <w:p w14:paraId="1D4FBF4C" w14:textId="34EEDD5C" w:rsidR="00CD24A6" w:rsidRPr="00A66325" w:rsidRDefault="00FD2950" w:rsidP="00C05D64">
      <w:pPr>
        <w:numPr>
          <w:ilvl w:val="3"/>
          <w:numId w:val="3"/>
        </w:numPr>
        <w:pBdr>
          <w:top w:val="nil"/>
          <w:left w:val="nil"/>
          <w:bottom w:val="nil"/>
          <w:right w:val="nil"/>
          <w:between w:val="nil"/>
        </w:pBdr>
        <w:spacing w:after="0" w:line="240" w:lineRule="auto"/>
        <w:rPr>
          <w:bCs/>
          <w:color w:val="000000"/>
        </w:rPr>
      </w:pPr>
      <w:r w:rsidRPr="00A66325">
        <w:rPr>
          <w:bCs/>
          <w:color w:val="000000"/>
        </w:rPr>
        <w:t xml:space="preserve"> </w:t>
      </w:r>
      <w:r w:rsidR="00A66325" w:rsidRPr="00A66325">
        <w:rPr>
          <w:bCs/>
          <w:color w:val="000000"/>
        </w:rPr>
        <w:t>Bob</w:t>
      </w:r>
      <w:r w:rsidR="00CD24A6" w:rsidRPr="00A66325">
        <w:rPr>
          <w:bCs/>
          <w:color w:val="000000"/>
        </w:rPr>
        <w:t xml:space="preserve"> </w:t>
      </w:r>
      <w:r w:rsidR="00A66325" w:rsidRPr="00A66325">
        <w:rPr>
          <w:bCs/>
          <w:color w:val="000000"/>
        </w:rPr>
        <w:t>rolling off as chair</w:t>
      </w:r>
      <w:r w:rsidR="00A66325">
        <w:rPr>
          <w:bCs/>
          <w:color w:val="000000"/>
        </w:rPr>
        <w:t xml:space="preserve">. </w:t>
      </w:r>
      <w:r w:rsidRPr="00A66325">
        <w:rPr>
          <w:bCs/>
          <w:color w:val="000000"/>
        </w:rPr>
        <w:t xml:space="preserve"> </w:t>
      </w:r>
      <w:r w:rsidR="00CD24A6" w:rsidRPr="00A66325">
        <w:rPr>
          <w:bCs/>
          <w:color w:val="000000"/>
        </w:rPr>
        <w:t>Nick Rosner new chair</w:t>
      </w:r>
      <w:r w:rsidR="00A66325">
        <w:rPr>
          <w:bCs/>
          <w:color w:val="000000"/>
        </w:rPr>
        <w:t>.</w:t>
      </w:r>
    </w:p>
    <w:p w14:paraId="176A974F" w14:textId="5CDC13EA" w:rsidR="00CD24A6" w:rsidRPr="00CD24A6" w:rsidRDefault="00FD2950" w:rsidP="00FD2950">
      <w:pPr>
        <w:numPr>
          <w:ilvl w:val="3"/>
          <w:numId w:val="3"/>
        </w:numPr>
        <w:pBdr>
          <w:top w:val="nil"/>
          <w:left w:val="nil"/>
          <w:bottom w:val="nil"/>
          <w:right w:val="nil"/>
          <w:between w:val="nil"/>
        </w:pBdr>
        <w:spacing w:after="0" w:line="240" w:lineRule="auto"/>
        <w:rPr>
          <w:bCs/>
          <w:color w:val="000000"/>
        </w:rPr>
      </w:pPr>
      <w:r>
        <w:rPr>
          <w:bCs/>
          <w:color w:val="000000"/>
        </w:rPr>
        <w:t xml:space="preserve"> </w:t>
      </w:r>
      <w:r w:rsidR="00CD24A6" w:rsidRPr="00CD24A6">
        <w:rPr>
          <w:bCs/>
          <w:color w:val="000000"/>
        </w:rPr>
        <w:t xml:space="preserve">Research subcommittee and </w:t>
      </w:r>
      <w:proofErr w:type="gramStart"/>
      <w:r w:rsidR="00CD24A6" w:rsidRPr="00CD24A6">
        <w:rPr>
          <w:bCs/>
          <w:color w:val="000000"/>
        </w:rPr>
        <w:t>hand book</w:t>
      </w:r>
      <w:proofErr w:type="gramEnd"/>
      <w:r w:rsidR="00CD24A6" w:rsidRPr="00CD24A6">
        <w:rPr>
          <w:bCs/>
          <w:color w:val="000000"/>
        </w:rPr>
        <w:t xml:space="preserve"> subcommittee chair are needed</w:t>
      </w:r>
    </w:p>
    <w:p w14:paraId="7EEB154E" w14:textId="300664EC" w:rsidR="00D36E40" w:rsidRDefault="00FD2950" w:rsidP="00FD2950">
      <w:pPr>
        <w:numPr>
          <w:ilvl w:val="3"/>
          <w:numId w:val="3"/>
        </w:numPr>
        <w:pBdr>
          <w:top w:val="nil"/>
          <w:left w:val="nil"/>
          <w:bottom w:val="nil"/>
          <w:right w:val="nil"/>
          <w:between w:val="nil"/>
        </w:pBdr>
        <w:spacing w:after="0" w:line="240" w:lineRule="auto"/>
        <w:rPr>
          <w:bCs/>
          <w:color w:val="000000"/>
        </w:rPr>
      </w:pPr>
      <w:r>
        <w:rPr>
          <w:bCs/>
          <w:color w:val="000000"/>
        </w:rPr>
        <w:t xml:space="preserve"> </w:t>
      </w:r>
      <w:r w:rsidR="00CD24A6" w:rsidRPr="00CD24A6">
        <w:rPr>
          <w:bCs/>
          <w:color w:val="000000"/>
        </w:rPr>
        <w:t xml:space="preserve">Jason AKISSON will be replacing </w:t>
      </w:r>
      <w:r w:rsidR="00A66325">
        <w:rPr>
          <w:bCs/>
          <w:color w:val="000000"/>
        </w:rPr>
        <w:t>Cory Me</w:t>
      </w:r>
      <w:r w:rsidR="001D5CD8">
        <w:rPr>
          <w:bCs/>
          <w:color w:val="000000"/>
        </w:rPr>
        <w:t>t</w:t>
      </w:r>
      <w:r w:rsidR="00076474">
        <w:rPr>
          <w:bCs/>
          <w:color w:val="000000"/>
        </w:rPr>
        <w:t xml:space="preserve">zger as </w:t>
      </w:r>
      <w:r w:rsidR="00A726D8">
        <w:rPr>
          <w:bCs/>
          <w:color w:val="000000"/>
        </w:rPr>
        <w:t>TAC contact</w:t>
      </w:r>
    </w:p>
    <w:p w14:paraId="3AD41DD2" w14:textId="7C9081F5" w:rsidR="00EA768B" w:rsidRPr="00EA768B" w:rsidRDefault="00EA768B" w:rsidP="00EA768B">
      <w:pPr>
        <w:numPr>
          <w:ilvl w:val="2"/>
          <w:numId w:val="3"/>
        </w:numPr>
        <w:pBdr>
          <w:top w:val="nil"/>
          <w:left w:val="nil"/>
          <w:bottom w:val="nil"/>
          <w:right w:val="nil"/>
          <w:between w:val="nil"/>
        </w:pBdr>
        <w:spacing w:after="0" w:line="240" w:lineRule="auto"/>
        <w:rPr>
          <w:bCs/>
          <w:color w:val="000000"/>
        </w:rPr>
      </w:pPr>
      <w:r w:rsidRPr="00EA768B">
        <w:rPr>
          <w:bCs/>
          <w:color w:val="000000"/>
        </w:rPr>
        <w:t xml:space="preserve">David </w:t>
      </w:r>
      <w:r w:rsidR="000C5BA4">
        <w:rPr>
          <w:bCs/>
          <w:color w:val="000000"/>
        </w:rPr>
        <w:t>Nowak</w:t>
      </w:r>
      <w:r w:rsidR="009C1745">
        <w:rPr>
          <w:bCs/>
          <w:color w:val="000000"/>
        </w:rPr>
        <w:t xml:space="preserve"> </w:t>
      </w:r>
      <w:r w:rsidRPr="00EA768B">
        <w:rPr>
          <w:bCs/>
          <w:color w:val="000000"/>
        </w:rPr>
        <w:t xml:space="preserve">will be moved to corresponding member </w:t>
      </w:r>
    </w:p>
    <w:p w14:paraId="7688C924" w14:textId="75782BC3" w:rsidR="00EA768B" w:rsidRPr="00EA768B" w:rsidRDefault="00EA768B" w:rsidP="00EA768B">
      <w:pPr>
        <w:numPr>
          <w:ilvl w:val="2"/>
          <w:numId w:val="3"/>
        </w:numPr>
        <w:pBdr>
          <w:top w:val="nil"/>
          <w:left w:val="nil"/>
          <w:bottom w:val="nil"/>
          <w:right w:val="nil"/>
          <w:between w:val="nil"/>
        </w:pBdr>
        <w:spacing w:after="0" w:line="240" w:lineRule="auto"/>
        <w:rPr>
          <w:bCs/>
          <w:color w:val="000000"/>
        </w:rPr>
      </w:pPr>
      <w:r w:rsidRPr="00EA768B">
        <w:rPr>
          <w:bCs/>
          <w:color w:val="000000"/>
        </w:rPr>
        <w:t xml:space="preserve">Kelly </w:t>
      </w:r>
      <w:r w:rsidR="00936125">
        <w:rPr>
          <w:bCs/>
          <w:color w:val="000000"/>
        </w:rPr>
        <w:t xml:space="preserve">Onwuachi </w:t>
      </w:r>
      <w:r w:rsidRPr="00EA768B">
        <w:rPr>
          <w:bCs/>
          <w:color w:val="000000"/>
        </w:rPr>
        <w:t xml:space="preserve">should </w:t>
      </w:r>
      <w:proofErr w:type="gramStart"/>
      <w:r w:rsidRPr="00EA768B">
        <w:rPr>
          <w:bCs/>
          <w:color w:val="000000"/>
        </w:rPr>
        <w:t>joined</w:t>
      </w:r>
      <w:proofErr w:type="gramEnd"/>
      <w:r w:rsidRPr="00EA768B">
        <w:rPr>
          <w:bCs/>
          <w:color w:val="000000"/>
        </w:rPr>
        <w:t xml:space="preserve"> as a TC provisional member </w:t>
      </w:r>
    </w:p>
    <w:p w14:paraId="22E97C81" w14:textId="789971B2" w:rsidR="00EA768B" w:rsidRPr="00355226" w:rsidRDefault="00EA768B" w:rsidP="00EA768B">
      <w:pPr>
        <w:numPr>
          <w:ilvl w:val="2"/>
          <w:numId w:val="3"/>
        </w:numPr>
        <w:pBdr>
          <w:top w:val="nil"/>
          <w:left w:val="nil"/>
          <w:bottom w:val="nil"/>
          <w:right w:val="nil"/>
          <w:between w:val="nil"/>
        </w:pBdr>
        <w:spacing w:after="0" w:line="240" w:lineRule="auto"/>
        <w:rPr>
          <w:bCs/>
          <w:color w:val="000000"/>
        </w:rPr>
      </w:pPr>
      <w:r w:rsidRPr="00EA768B">
        <w:rPr>
          <w:bCs/>
          <w:color w:val="000000"/>
        </w:rPr>
        <w:t>Michael will retain secretary position.</w:t>
      </w:r>
    </w:p>
    <w:p w14:paraId="7D075068" w14:textId="77777777" w:rsidR="007D1AAB" w:rsidRPr="00270A8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Website Report </w:t>
      </w:r>
      <w:r>
        <w:rPr>
          <w:color w:val="000000"/>
        </w:rPr>
        <w:t>– Bob Coleman / Abdur-Rahman Quadri</w:t>
      </w:r>
    </w:p>
    <w:p w14:paraId="2D761A52" w14:textId="49869C4D" w:rsidR="00270A80" w:rsidRPr="00E9337B" w:rsidRDefault="00E9337B" w:rsidP="00E9337B">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E9337B">
        <w:rPr>
          <w:bCs/>
          <w:color w:val="000000"/>
        </w:rPr>
        <w:t>Abdur was able step up after Paul but could not get in because of editorial rights.</w:t>
      </w:r>
      <w:r>
        <w:rPr>
          <w:bCs/>
          <w:color w:val="000000"/>
        </w:rPr>
        <w:t xml:space="preserve">  B</w:t>
      </w:r>
      <w:r w:rsidRPr="00E9337B">
        <w:rPr>
          <w:bCs/>
          <w:color w:val="000000"/>
        </w:rPr>
        <w:t>ob would guide Abdur accordingly.</w:t>
      </w:r>
    </w:p>
    <w:p w14:paraId="1CA4998C" w14:textId="77777777" w:rsidR="007D1AAB" w:rsidRPr="006E4B8B"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Pr="008E1DF8">
        <w:rPr>
          <w:color w:val="000000"/>
          <w:highlight w:val="yellow"/>
        </w:rPr>
        <w:t>Open Position</w:t>
      </w:r>
    </w:p>
    <w:p w14:paraId="3554C424" w14:textId="14393A54" w:rsidR="006E4B8B" w:rsidRPr="0012516E" w:rsidRDefault="0012516E" w:rsidP="006E4B8B">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006E4B8B" w:rsidRPr="0012516E">
        <w:rPr>
          <w:bCs/>
          <w:color w:val="000000"/>
        </w:rPr>
        <w:t xml:space="preserve">Without Tom, there is no </w:t>
      </w:r>
      <w:r w:rsidR="0099649F">
        <w:rPr>
          <w:bCs/>
          <w:color w:val="000000"/>
        </w:rPr>
        <w:t xml:space="preserve">current </w:t>
      </w:r>
      <w:r w:rsidR="006E4B8B" w:rsidRPr="0012516E">
        <w:rPr>
          <w:bCs/>
          <w:color w:val="000000"/>
        </w:rPr>
        <w:t xml:space="preserve">handbook chair </w:t>
      </w:r>
    </w:p>
    <w:p w14:paraId="2E5B16DD" w14:textId="3D64B14E" w:rsidR="006E4B8B" w:rsidRPr="0012516E" w:rsidRDefault="0012516E" w:rsidP="0062052F">
      <w:pPr>
        <w:numPr>
          <w:ilvl w:val="2"/>
          <w:numId w:val="3"/>
        </w:numPr>
        <w:pBdr>
          <w:top w:val="nil"/>
          <w:left w:val="nil"/>
          <w:bottom w:val="nil"/>
          <w:right w:val="nil"/>
          <w:between w:val="nil"/>
        </w:pBdr>
        <w:spacing w:after="0" w:line="240" w:lineRule="auto"/>
        <w:rPr>
          <w:bCs/>
          <w:color w:val="000000"/>
        </w:rPr>
      </w:pPr>
      <w:r w:rsidRPr="0012516E">
        <w:rPr>
          <w:bCs/>
          <w:color w:val="000000"/>
        </w:rPr>
        <w:t xml:space="preserve"> </w:t>
      </w:r>
      <w:r w:rsidR="006E4B8B" w:rsidRPr="0012516E">
        <w:rPr>
          <w:bCs/>
          <w:color w:val="000000"/>
        </w:rPr>
        <w:t>D</w:t>
      </w:r>
      <w:r w:rsidR="00DC02ED">
        <w:rPr>
          <w:bCs/>
          <w:color w:val="000000"/>
        </w:rPr>
        <w:t>aryl</w:t>
      </w:r>
      <w:r w:rsidR="009B0650">
        <w:rPr>
          <w:bCs/>
          <w:color w:val="000000"/>
        </w:rPr>
        <w:t xml:space="preserve"> </w:t>
      </w:r>
      <w:r w:rsidR="009224E2">
        <w:rPr>
          <w:bCs/>
          <w:color w:val="000000"/>
        </w:rPr>
        <w:t>graciously</w:t>
      </w:r>
      <w:r w:rsidR="006E4B8B" w:rsidRPr="0012516E">
        <w:rPr>
          <w:bCs/>
          <w:color w:val="000000"/>
        </w:rPr>
        <w:t xml:space="preserve"> </w:t>
      </w:r>
      <w:r w:rsidR="009224E2">
        <w:rPr>
          <w:bCs/>
          <w:color w:val="000000"/>
        </w:rPr>
        <w:t xml:space="preserve">volunteered and </w:t>
      </w:r>
      <w:r w:rsidR="006E4B8B" w:rsidRPr="0012516E">
        <w:rPr>
          <w:bCs/>
          <w:color w:val="000000"/>
        </w:rPr>
        <w:t>will be serving as the handbook chair moving forward</w:t>
      </w:r>
      <w:r w:rsidR="00DC02ED">
        <w:rPr>
          <w:bCs/>
          <w:color w:val="000000"/>
        </w:rPr>
        <w:t>.</w:t>
      </w:r>
    </w:p>
    <w:p w14:paraId="71A35BC2" w14:textId="77777777" w:rsidR="007D1AAB" w:rsidRPr="00561A12"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Program Development Subcommittee </w:t>
      </w:r>
      <w:r>
        <w:rPr>
          <w:color w:val="000000"/>
        </w:rPr>
        <w:t>– Nicolas Rosner</w:t>
      </w:r>
    </w:p>
    <w:p w14:paraId="0C427152" w14:textId="7F240CAD" w:rsidR="00561A12" w:rsidRPr="00561A12" w:rsidRDefault="00ED6D25" w:rsidP="00561A12">
      <w:pPr>
        <w:numPr>
          <w:ilvl w:val="2"/>
          <w:numId w:val="3"/>
        </w:numPr>
        <w:pBdr>
          <w:top w:val="nil"/>
          <w:left w:val="nil"/>
          <w:bottom w:val="nil"/>
          <w:right w:val="nil"/>
          <w:between w:val="nil"/>
        </w:pBdr>
        <w:spacing w:after="0" w:line="240" w:lineRule="auto"/>
        <w:rPr>
          <w:bCs/>
          <w:color w:val="000000"/>
        </w:rPr>
      </w:pPr>
      <w:r>
        <w:rPr>
          <w:bCs/>
          <w:color w:val="000000"/>
        </w:rPr>
        <w:t xml:space="preserve">Current program </w:t>
      </w:r>
      <w:proofErr w:type="spellStart"/>
      <w:r w:rsidR="00561A12" w:rsidRPr="00561A12">
        <w:rPr>
          <w:bCs/>
          <w:color w:val="000000"/>
        </w:rPr>
        <w:t>co sponsored</w:t>
      </w:r>
      <w:proofErr w:type="spellEnd"/>
      <w:r w:rsidR="00561A12" w:rsidRPr="00561A12">
        <w:rPr>
          <w:bCs/>
          <w:color w:val="000000"/>
        </w:rPr>
        <w:t xml:space="preserve"> </w:t>
      </w:r>
      <w:r>
        <w:rPr>
          <w:bCs/>
          <w:color w:val="000000"/>
        </w:rPr>
        <w:t>with</w:t>
      </w:r>
      <w:r w:rsidR="00561A12" w:rsidRPr="00561A12">
        <w:rPr>
          <w:bCs/>
          <w:color w:val="000000"/>
        </w:rPr>
        <w:t xml:space="preserve"> TC </w:t>
      </w:r>
      <w:r>
        <w:rPr>
          <w:bCs/>
          <w:color w:val="000000"/>
        </w:rPr>
        <w:t>5.1</w:t>
      </w:r>
    </w:p>
    <w:p w14:paraId="24EEE8C6" w14:textId="4D1F5DF6" w:rsidR="00561A12" w:rsidRPr="000E1A2C" w:rsidRDefault="00561A12" w:rsidP="000E1A2C">
      <w:pPr>
        <w:numPr>
          <w:ilvl w:val="2"/>
          <w:numId w:val="3"/>
        </w:numPr>
        <w:pBdr>
          <w:top w:val="nil"/>
          <w:left w:val="nil"/>
          <w:bottom w:val="nil"/>
          <w:right w:val="nil"/>
          <w:between w:val="nil"/>
        </w:pBdr>
        <w:spacing w:after="0" w:line="240" w:lineRule="auto"/>
        <w:rPr>
          <w:bCs/>
          <w:color w:val="000000"/>
        </w:rPr>
      </w:pPr>
      <w:r w:rsidRPr="00561A12">
        <w:rPr>
          <w:bCs/>
          <w:color w:val="000000"/>
        </w:rPr>
        <w:t>There is a program submission due August second</w:t>
      </w:r>
      <w:proofErr w:type="gramStart"/>
      <w:r w:rsidRPr="00561A12">
        <w:rPr>
          <w:bCs/>
          <w:color w:val="000000"/>
        </w:rPr>
        <w:t xml:space="preserve"> 2023</w:t>
      </w:r>
      <w:proofErr w:type="gramEnd"/>
      <w:r w:rsidRPr="00561A12">
        <w:rPr>
          <w:bCs/>
          <w:color w:val="000000"/>
        </w:rPr>
        <w:t>.</w:t>
      </w:r>
    </w:p>
    <w:p w14:paraId="4025E809" w14:textId="401836D2" w:rsidR="00561A12" w:rsidRPr="00785D3F" w:rsidRDefault="00561A12" w:rsidP="00785D3F">
      <w:pPr>
        <w:numPr>
          <w:ilvl w:val="2"/>
          <w:numId w:val="3"/>
        </w:numPr>
        <w:pBdr>
          <w:top w:val="nil"/>
          <w:left w:val="nil"/>
          <w:bottom w:val="nil"/>
          <w:right w:val="nil"/>
          <w:between w:val="nil"/>
        </w:pBdr>
        <w:spacing w:after="0" w:line="240" w:lineRule="auto"/>
        <w:rPr>
          <w:bCs/>
          <w:color w:val="000000"/>
        </w:rPr>
      </w:pPr>
      <w:r w:rsidRPr="0079119C">
        <w:rPr>
          <w:bCs/>
          <w:color w:val="000000"/>
        </w:rPr>
        <w:t xml:space="preserve">Gang </w:t>
      </w:r>
      <w:r w:rsidR="000E1A2C" w:rsidRPr="0079119C">
        <w:rPr>
          <w:bCs/>
          <w:color w:val="000000"/>
        </w:rPr>
        <w:t xml:space="preserve">Wang </w:t>
      </w:r>
      <w:r w:rsidRPr="0079119C">
        <w:rPr>
          <w:bCs/>
          <w:color w:val="000000"/>
        </w:rPr>
        <w:t>discussed his presentation for 6/28/2023</w:t>
      </w:r>
      <w:r w:rsidR="00904FF3" w:rsidRPr="0079119C">
        <w:rPr>
          <w:bCs/>
          <w:color w:val="000000"/>
        </w:rPr>
        <w:t xml:space="preserve"> </w:t>
      </w:r>
      <w:r w:rsidR="00413FD7" w:rsidRPr="0079119C">
        <w:rPr>
          <w:bCs/>
          <w:color w:val="000000"/>
        </w:rPr>
        <w:t>“Seminar 59:  ASHRAE V-Belt Drive Efficiency Research Project Results vs VFD Direct-Drive Efficiency Considerations</w:t>
      </w:r>
      <w:r w:rsidR="0079119C" w:rsidRPr="0079119C">
        <w:rPr>
          <w:bCs/>
          <w:color w:val="000000"/>
        </w:rPr>
        <w:t xml:space="preserve"> (</w:t>
      </w:r>
      <w:r w:rsidR="00413FD7" w:rsidRPr="0079119C">
        <w:rPr>
          <w:bCs/>
          <w:color w:val="000000"/>
        </w:rPr>
        <w:t>Understanding and Identifying Drive System Efficiency</w:t>
      </w:r>
      <w:r w:rsidR="0079119C" w:rsidRPr="0079119C">
        <w:rPr>
          <w:bCs/>
          <w:color w:val="000000"/>
        </w:rPr>
        <w:t xml:space="preserve"> </w:t>
      </w:r>
      <w:r w:rsidR="00413FD7" w:rsidRPr="0079119C">
        <w:rPr>
          <w:bCs/>
          <w:color w:val="000000"/>
        </w:rPr>
        <w:t>of VFD-motor-pump/fan Systems</w:t>
      </w:r>
      <w:r w:rsidR="0079119C">
        <w:rPr>
          <w:bCs/>
          <w:color w:val="000000"/>
        </w:rPr>
        <w:t xml:space="preserve">) and </w:t>
      </w:r>
      <w:r w:rsidR="00055B2C">
        <w:rPr>
          <w:bCs/>
          <w:color w:val="000000"/>
        </w:rPr>
        <w:t xml:space="preserve">volunteered to </w:t>
      </w:r>
      <w:r w:rsidR="00785D3F">
        <w:rPr>
          <w:bCs/>
          <w:color w:val="000000"/>
        </w:rPr>
        <w:t>post the presentation to TC basecamp.</w:t>
      </w:r>
    </w:p>
    <w:p w14:paraId="7B7242E0" w14:textId="6CD90941" w:rsidR="00561A12" w:rsidRPr="00785D3F" w:rsidRDefault="00561A12" w:rsidP="00514A74">
      <w:pPr>
        <w:numPr>
          <w:ilvl w:val="2"/>
          <w:numId w:val="3"/>
        </w:numPr>
        <w:pBdr>
          <w:top w:val="nil"/>
          <w:left w:val="nil"/>
          <w:bottom w:val="nil"/>
          <w:right w:val="nil"/>
          <w:between w:val="nil"/>
        </w:pBdr>
        <w:spacing w:after="0" w:line="240" w:lineRule="auto"/>
        <w:rPr>
          <w:bCs/>
          <w:color w:val="000000"/>
        </w:rPr>
      </w:pPr>
      <w:r w:rsidRPr="00785D3F">
        <w:rPr>
          <w:bCs/>
          <w:color w:val="000000"/>
        </w:rPr>
        <w:t xml:space="preserve"> Brandon Diaz to present (Motor control application) in Chicago </w:t>
      </w:r>
    </w:p>
    <w:p w14:paraId="10C11EE9" w14:textId="3CA91879" w:rsidR="00561A12" w:rsidRDefault="00561A12" w:rsidP="00561A12">
      <w:pPr>
        <w:numPr>
          <w:ilvl w:val="2"/>
          <w:numId w:val="3"/>
        </w:numPr>
        <w:pBdr>
          <w:top w:val="nil"/>
          <w:left w:val="nil"/>
          <w:bottom w:val="nil"/>
          <w:right w:val="nil"/>
          <w:between w:val="nil"/>
        </w:pBdr>
        <w:spacing w:after="0" w:line="240" w:lineRule="auto"/>
        <w:rPr>
          <w:bCs/>
          <w:color w:val="000000"/>
        </w:rPr>
      </w:pPr>
      <w:r w:rsidRPr="00561A12">
        <w:rPr>
          <w:bCs/>
          <w:color w:val="000000"/>
        </w:rPr>
        <w:t>A</w:t>
      </w:r>
      <w:r w:rsidR="00A05D48">
        <w:rPr>
          <w:bCs/>
          <w:color w:val="000000"/>
        </w:rPr>
        <w:t>bdur</w:t>
      </w:r>
      <w:r w:rsidRPr="00561A12">
        <w:rPr>
          <w:bCs/>
          <w:color w:val="000000"/>
        </w:rPr>
        <w:t xml:space="preserve"> to follow up on educational programs</w:t>
      </w:r>
    </w:p>
    <w:p w14:paraId="5D40233F" w14:textId="02340FBE" w:rsidR="00413810" w:rsidRDefault="00413810" w:rsidP="00561A12">
      <w:pPr>
        <w:numPr>
          <w:ilvl w:val="2"/>
          <w:numId w:val="3"/>
        </w:numPr>
        <w:pBdr>
          <w:top w:val="nil"/>
          <w:left w:val="nil"/>
          <w:bottom w:val="nil"/>
          <w:right w:val="nil"/>
          <w:between w:val="nil"/>
        </w:pBdr>
        <w:spacing w:after="0" w:line="240" w:lineRule="auto"/>
        <w:rPr>
          <w:bCs/>
          <w:color w:val="000000"/>
        </w:rPr>
      </w:pPr>
      <w:r>
        <w:rPr>
          <w:bCs/>
          <w:color w:val="000000"/>
        </w:rPr>
        <w:lastRenderedPageBreak/>
        <w:t xml:space="preserve">Kelly </w:t>
      </w:r>
      <w:proofErr w:type="spellStart"/>
      <w:r w:rsidR="00B41C43">
        <w:rPr>
          <w:bCs/>
          <w:color w:val="000000"/>
        </w:rPr>
        <w:t>Onwumchili</w:t>
      </w:r>
      <w:proofErr w:type="spellEnd"/>
      <w:r w:rsidR="00B41C43">
        <w:rPr>
          <w:bCs/>
          <w:color w:val="000000"/>
        </w:rPr>
        <w:t xml:space="preserve"> </w:t>
      </w:r>
      <w:r w:rsidR="00824800">
        <w:rPr>
          <w:bCs/>
          <w:color w:val="000000"/>
        </w:rPr>
        <w:t>to replace Nick Rosner as programs co-chair</w:t>
      </w:r>
    </w:p>
    <w:p w14:paraId="70C94096" w14:textId="21F10F44" w:rsidR="00824800" w:rsidRDefault="00824800" w:rsidP="00824800">
      <w:pPr>
        <w:numPr>
          <w:ilvl w:val="3"/>
          <w:numId w:val="3"/>
        </w:numPr>
        <w:pBdr>
          <w:top w:val="nil"/>
          <w:left w:val="nil"/>
          <w:bottom w:val="nil"/>
          <w:right w:val="nil"/>
          <w:between w:val="nil"/>
        </w:pBdr>
        <w:spacing w:after="0" w:line="240" w:lineRule="auto"/>
        <w:rPr>
          <w:bCs/>
          <w:color w:val="000000"/>
        </w:rPr>
      </w:pPr>
      <w:r>
        <w:rPr>
          <w:bCs/>
          <w:color w:val="000000"/>
        </w:rPr>
        <w:t xml:space="preserve">David Williams will remain </w:t>
      </w:r>
      <w:proofErr w:type="gramStart"/>
      <w:r>
        <w:rPr>
          <w:bCs/>
          <w:color w:val="000000"/>
        </w:rPr>
        <w:t>co-chair, but</w:t>
      </w:r>
      <w:proofErr w:type="gramEnd"/>
      <w:r>
        <w:rPr>
          <w:bCs/>
          <w:color w:val="000000"/>
        </w:rPr>
        <w:t xml:space="preserve"> has a conflict with TC </w:t>
      </w:r>
      <w:r w:rsidR="00B60559">
        <w:rPr>
          <w:bCs/>
          <w:color w:val="000000"/>
        </w:rPr>
        <w:t>1.11 meeting.</w:t>
      </w:r>
    </w:p>
    <w:p w14:paraId="28FBA138" w14:textId="34506480" w:rsidR="00B60559" w:rsidRPr="00561A12" w:rsidRDefault="00B60559" w:rsidP="00824800">
      <w:pPr>
        <w:numPr>
          <w:ilvl w:val="3"/>
          <w:numId w:val="3"/>
        </w:numPr>
        <w:pBdr>
          <w:top w:val="nil"/>
          <w:left w:val="nil"/>
          <w:bottom w:val="nil"/>
          <w:right w:val="nil"/>
          <w:between w:val="nil"/>
        </w:pBdr>
        <w:spacing w:after="0" w:line="240" w:lineRule="auto"/>
        <w:rPr>
          <w:bCs/>
          <w:color w:val="000000"/>
        </w:rPr>
      </w:pPr>
      <w:r>
        <w:rPr>
          <w:bCs/>
          <w:color w:val="000000"/>
        </w:rPr>
        <w:t>Kelly will need to apply as a provisional corresponding member</w:t>
      </w:r>
      <w:r w:rsidR="0048691F">
        <w:rPr>
          <w:bCs/>
          <w:color w:val="000000"/>
        </w:rPr>
        <w:t xml:space="preserve"> before he can be added as co-chair.</w:t>
      </w:r>
    </w:p>
    <w:p w14:paraId="230421C2" w14:textId="776E63B7" w:rsidR="007D1AAB"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Research Subcommittee </w:t>
      </w:r>
      <w:r>
        <w:rPr>
          <w:color w:val="000000"/>
        </w:rPr>
        <w:t xml:space="preserve">– </w:t>
      </w:r>
      <w:r w:rsidR="00DC02ED" w:rsidRPr="008E1DF8">
        <w:rPr>
          <w:color w:val="000000"/>
          <w:highlight w:val="yellow"/>
        </w:rPr>
        <w:t>Open Position</w:t>
      </w:r>
    </w:p>
    <w:p w14:paraId="708FC1C0" w14:textId="77777777" w:rsidR="007D1AAB" w:rsidRDefault="007D1AAB" w:rsidP="007D1AAB">
      <w:pPr>
        <w:spacing w:after="0" w:line="240" w:lineRule="auto"/>
        <w:ind w:left="360"/>
      </w:pPr>
    </w:p>
    <w:p w14:paraId="5608DE61"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New business</w:t>
      </w:r>
    </w:p>
    <w:p w14:paraId="2D48245A"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Time and Place of Next Meeting</w:t>
      </w:r>
    </w:p>
    <w:p w14:paraId="43A766DD" w14:textId="77777777" w:rsidR="007D1AAB" w:rsidRDefault="007D1AAB" w:rsidP="007D1AAB">
      <w:pPr>
        <w:pBdr>
          <w:top w:val="nil"/>
          <w:left w:val="nil"/>
          <w:bottom w:val="nil"/>
          <w:right w:val="nil"/>
          <w:between w:val="nil"/>
        </w:pBdr>
        <w:spacing w:after="0" w:line="240" w:lineRule="auto"/>
        <w:ind w:left="360" w:firstLine="360"/>
        <w:rPr>
          <w:b/>
          <w:color w:val="000000"/>
        </w:rPr>
      </w:pPr>
      <w:r>
        <w:rPr>
          <w:color w:val="000000"/>
        </w:rPr>
        <w:t xml:space="preserve">January 20-24, 2024 – Chicago, Illinois </w:t>
      </w:r>
      <w:hyperlink r:id="rId20" w:history="1">
        <w:r w:rsidRPr="00FA4B9C">
          <w:rPr>
            <w:rStyle w:val="Hyperlink"/>
          </w:rPr>
          <w:t>https://www.ashrae.org/conferences/2024-winter-conference-chicago</w:t>
        </w:r>
      </w:hyperlink>
      <w:r>
        <w:rPr>
          <w:color w:val="000000"/>
        </w:rPr>
        <w:t xml:space="preserve"> </w:t>
      </w:r>
    </w:p>
    <w:p w14:paraId="082201C8" w14:textId="77777777" w:rsidR="007D1AAB" w:rsidRPr="00561A12"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 xml:space="preserve">Adjournment - ~3.30 PM </w:t>
      </w:r>
      <w:r>
        <w:rPr>
          <w:b/>
        </w:rPr>
        <w:t>Eastern</w:t>
      </w:r>
    </w:p>
    <w:p w14:paraId="4AD6C54E" w14:textId="645E697F" w:rsidR="00561A12" w:rsidRDefault="00561A12" w:rsidP="00561A12">
      <w:pPr>
        <w:numPr>
          <w:ilvl w:val="1"/>
          <w:numId w:val="2"/>
        </w:numPr>
        <w:pBdr>
          <w:top w:val="nil"/>
          <w:left w:val="nil"/>
          <w:bottom w:val="nil"/>
          <w:right w:val="nil"/>
          <w:between w:val="nil"/>
        </w:pBdr>
        <w:spacing w:after="0" w:line="240" w:lineRule="auto"/>
        <w:rPr>
          <w:b/>
          <w:color w:val="000000"/>
        </w:rPr>
      </w:pPr>
      <w:r>
        <w:rPr>
          <w:bCs/>
          <w:color w:val="000000"/>
        </w:rPr>
        <w:t xml:space="preserve">Bob </w:t>
      </w:r>
      <w:r>
        <w:t>moved to dismiss the meeting at 2:30 </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77777777" w:rsidR="007D1AAB" w:rsidRDefault="00000000" w:rsidP="0078666F">
            <w:hyperlink r:id="rId21" w:history="1">
              <w:r w:rsidR="007D1AAB" w:rsidRPr="00FA4B9C">
                <w:rPr>
                  <w:rStyle w:val="Hyperlink"/>
                </w:rPr>
                <w:t>https://events.rdmobile.com/Sessions/Details/1780399</w:t>
              </w:r>
            </w:hyperlink>
            <w:r w:rsidR="007D1AAB">
              <w:t xml:space="preserve"> </w:t>
            </w:r>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77777777" w:rsidR="007D1AAB" w:rsidRDefault="00000000" w:rsidP="0078666F">
            <w:hyperlink r:id="rId22" w:history="1">
              <w:r w:rsidR="007D1AAB" w:rsidRPr="00FA4B9C">
                <w:rPr>
                  <w:rStyle w:val="Hyperlink"/>
                </w:rPr>
                <w:t>https://events.rdmobile.com/Sessions/Details/1780399</w:t>
              </w:r>
            </w:hyperlink>
            <w:r w:rsidR="007D1AAB">
              <w:t xml:space="preserve"> </w:t>
            </w:r>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000000" w:rsidP="0078666F">
            <w:hyperlink r:id="rId23">
              <w:r w:rsidR="007D1AAB">
                <w:rPr>
                  <w:color w:val="0000FF"/>
                  <w:u w:val="single"/>
                </w:rPr>
                <w:t>Basecamp for ASHRAE: Guidance Document Overview</w:t>
              </w:r>
            </w:hyperlink>
          </w:p>
          <w:p w14:paraId="0A852994" w14:textId="77777777" w:rsidR="007D1AAB" w:rsidRDefault="00000000" w:rsidP="0078666F">
            <w:hyperlink r:id="rId24">
              <w:r w:rsidR="007D1AAB">
                <w:rPr>
                  <w:color w:val="0000FF"/>
                  <w:u w:val="single"/>
                </w:rPr>
                <w:t>Basecamp Intro for TCs – December 7, 2018</w:t>
              </w:r>
            </w:hyperlink>
          </w:p>
          <w:p w14:paraId="3198C532" w14:textId="77777777" w:rsidR="007D1AAB" w:rsidRDefault="00000000" w:rsidP="0078666F">
            <w:hyperlink r:id="rId25">
              <w:proofErr w:type="gramStart"/>
              <w:r w:rsidR="007D1AAB">
                <w:rPr>
                  <w:color w:val="0000FF"/>
                  <w:u w:val="single"/>
                </w:rPr>
                <w:t>Basecamp  –</w:t>
              </w:r>
              <w:proofErr w:type="gramEnd"/>
              <w:r w:rsidR="007D1AAB">
                <w:rPr>
                  <w:color w:val="0000FF"/>
                  <w:u w:val="single"/>
                </w:rPr>
                <w:t xml:space="preserve">  Forwarding Emails</w:t>
              </w:r>
            </w:hyperlink>
          </w:p>
          <w:p w14:paraId="4CD1CC01" w14:textId="77777777" w:rsidR="007D1AAB" w:rsidRDefault="00000000" w:rsidP="0078666F">
            <w:hyperlink r:id="rId26">
              <w:r w:rsidR="007D1AAB">
                <w:rPr>
                  <w:color w:val="0000FF"/>
                  <w:u w:val="single"/>
                </w:rPr>
                <w:t>Basecamp – Working with Users</w:t>
              </w:r>
            </w:hyperlink>
          </w:p>
          <w:p w14:paraId="278C2F16" w14:textId="77777777" w:rsidR="007D1AAB" w:rsidRDefault="00000000" w:rsidP="0078666F">
            <w:hyperlink r:id="rId27">
              <w:r w:rsidR="007D1AAB">
                <w:rPr>
                  <w:color w:val="0000FF"/>
                  <w:u w:val="single"/>
                </w:rPr>
                <w:t>Basecamp – File Operations</w:t>
              </w:r>
            </w:hyperlink>
          </w:p>
          <w:p w14:paraId="47F727F9" w14:textId="77777777" w:rsidR="007D1AAB" w:rsidRDefault="00000000" w:rsidP="0078666F">
            <w:hyperlink r:id="rId28">
              <w:r w:rsidR="007D1AAB">
                <w:rPr>
                  <w:color w:val="0000FF"/>
                  <w:u w:val="single"/>
                </w:rPr>
                <w:t>Basecamp – Login</w:t>
              </w:r>
            </w:hyperlink>
          </w:p>
        </w:tc>
      </w:tr>
    </w:tbl>
    <w:p w14:paraId="0407A682" w14:textId="77777777" w:rsidR="00BF4B01" w:rsidRDefault="00BF4B01">
      <w:pPr>
        <w:spacing w:after="0" w:line="240" w:lineRule="auto"/>
      </w:pPr>
    </w:p>
    <w:sectPr w:rsidR="00BF4B01">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584F3" w14:textId="77777777" w:rsidR="00E728FF" w:rsidRDefault="00E728FF">
      <w:pPr>
        <w:spacing w:after="0" w:line="240" w:lineRule="auto"/>
      </w:pPr>
      <w:r>
        <w:separator/>
      </w:r>
    </w:p>
  </w:endnote>
  <w:endnote w:type="continuationSeparator" w:id="0">
    <w:p w14:paraId="5683AED5" w14:textId="77777777" w:rsidR="00E728FF" w:rsidRDefault="00E72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FCBB6" w14:textId="77777777" w:rsidR="00E27307" w:rsidRDefault="00E273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D56F7" w14:textId="77777777" w:rsidR="00E27307" w:rsidRDefault="00E273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ADD30" w14:textId="77777777" w:rsidR="00E27307" w:rsidRDefault="00E27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E2E35" w14:textId="77777777" w:rsidR="00E728FF" w:rsidRDefault="00E728FF">
      <w:pPr>
        <w:spacing w:after="0" w:line="240" w:lineRule="auto"/>
      </w:pPr>
      <w:r>
        <w:separator/>
      </w:r>
    </w:p>
  </w:footnote>
  <w:footnote w:type="continuationSeparator" w:id="0">
    <w:p w14:paraId="30DE627B" w14:textId="77777777" w:rsidR="00E728FF" w:rsidRDefault="00E72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EBC8F" w14:textId="77777777" w:rsidR="00E27307" w:rsidRDefault="00E273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703D1EFD"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7342D2">
      <w:rPr>
        <w:color w:val="000000"/>
      </w:rPr>
      <w:t>3</w:t>
    </w:r>
    <w:r>
      <w:rPr>
        <w:color w:val="000000"/>
      </w:rPr>
      <w:t xml:space="preserve"> ASHRAE Winter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81AE892A"/>
    <w:lvl w:ilvl="0">
      <w:start w:val="6"/>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AE1EE4"/>
    <w:multiLevelType w:val="multilevel"/>
    <w:tmpl w:val="B04CC8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43801F2"/>
    <w:multiLevelType w:val="multilevel"/>
    <w:tmpl w:val="8026B7F6"/>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5311288"/>
    <w:multiLevelType w:val="multilevel"/>
    <w:tmpl w:val="51AE0C3C"/>
    <w:lvl w:ilvl="0">
      <w:start w:val="7"/>
      <w:numFmt w:val="decimal"/>
      <w:lvlText w:val="%1."/>
      <w:lvlJc w:val="left"/>
      <w:pPr>
        <w:ind w:left="360" w:hanging="360"/>
      </w:pPr>
    </w:lvl>
    <w:lvl w:ilvl="1">
      <w:start w:val="9"/>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1"/>
  </w:num>
  <w:num w:numId="2" w16cid:durableId="1129083118">
    <w:abstractNumId w:val="4"/>
  </w:num>
  <w:num w:numId="3" w16cid:durableId="1766879130">
    <w:abstractNumId w:val="3"/>
  </w:num>
  <w:num w:numId="4" w16cid:durableId="738290613">
    <w:abstractNumId w:val="2"/>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101A8"/>
    <w:rsid w:val="00022B33"/>
    <w:rsid w:val="00026C58"/>
    <w:rsid w:val="00055B2C"/>
    <w:rsid w:val="00070EBF"/>
    <w:rsid w:val="00076474"/>
    <w:rsid w:val="000B48E1"/>
    <w:rsid w:val="000C5BA4"/>
    <w:rsid w:val="000E1A2C"/>
    <w:rsid w:val="000E3C08"/>
    <w:rsid w:val="000E4F70"/>
    <w:rsid w:val="00100A0A"/>
    <w:rsid w:val="00116193"/>
    <w:rsid w:val="001240CB"/>
    <w:rsid w:val="0012516E"/>
    <w:rsid w:val="00146FF9"/>
    <w:rsid w:val="00153C20"/>
    <w:rsid w:val="001575EE"/>
    <w:rsid w:val="00167209"/>
    <w:rsid w:val="00184137"/>
    <w:rsid w:val="001A510B"/>
    <w:rsid w:val="001C2DD3"/>
    <w:rsid w:val="001D5CD8"/>
    <w:rsid w:val="00270A80"/>
    <w:rsid w:val="00291996"/>
    <w:rsid w:val="002A4868"/>
    <w:rsid w:val="002A513A"/>
    <w:rsid w:val="002B73E8"/>
    <w:rsid w:val="002D25C8"/>
    <w:rsid w:val="002E7375"/>
    <w:rsid w:val="003265CC"/>
    <w:rsid w:val="00355226"/>
    <w:rsid w:val="003A7D8B"/>
    <w:rsid w:val="003B6FB8"/>
    <w:rsid w:val="003E2461"/>
    <w:rsid w:val="00413810"/>
    <w:rsid w:val="00413FD7"/>
    <w:rsid w:val="00437DD1"/>
    <w:rsid w:val="00445378"/>
    <w:rsid w:val="0048691F"/>
    <w:rsid w:val="004A019A"/>
    <w:rsid w:val="004E5A94"/>
    <w:rsid w:val="005037DC"/>
    <w:rsid w:val="005101F9"/>
    <w:rsid w:val="005263F8"/>
    <w:rsid w:val="00527769"/>
    <w:rsid w:val="00561A12"/>
    <w:rsid w:val="00563AF9"/>
    <w:rsid w:val="00564CF8"/>
    <w:rsid w:val="005728F3"/>
    <w:rsid w:val="005770B9"/>
    <w:rsid w:val="00595469"/>
    <w:rsid w:val="005C2760"/>
    <w:rsid w:val="00646E5C"/>
    <w:rsid w:val="00691A1C"/>
    <w:rsid w:val="006D6246"/>
    <w:rsid w:val="006E4B8B"/>
    <w:rsid w:val="006E5146"/>
    <w:rsid w:val="006F1C93"/>
    <w:rsid w:val="007342D2"/>
    <w:rsid w:val="007429D6"/>
    <w:rsid w:val="00744051"/>
    <w:rsid w:val="00774F3D"/>
    <w:rsid w:val="00785D3F"/>
    <w:rsid w:val="0079119C"/>
    <w:rsid w:val="007921BD"/>
    <w:rsid w:val="007A1BD2"/>
    <w:rsid w:val="007B4DBB"/>
    <w:rsid w:val="007C204A"/>
    <w:rsid w:val="007C60E9"/>
    <w:rsid w:val="007C7258"/>
    <w:rsid w:val="007D1849"/>
    <w:rsid w:val="007D1AAB"/>
    <w:rsid w:val="007F1D5A"/>
    <w:rsid w:val="00822052"/>
    <w:rsid w:val="00824800"/>
    <w:rsid w:val="008264E2"/>
    <w:rsid w:val="008353EB"/>
    <w:rsid w:val="00845CB0"/>
    <w:rsid w:val="008611E0"/>
    <w:rsid w:val="00874BC5"/>
    <w:rsid w:val="00896BD5"/>
    <w:rsid w:val="008C3F8D"/>
    <w:rsid w:val="008C6BF7"/>
    <w:rsid w:val="008E2005"/>
    <w:rsid w:val="008E2355"/>
    <w:rsid w:val="008F5BE1"/>
    <w:rsid w:val="008F6589"/>
    <w:rsid w:val="00904017"/>
    <w:rsid w:val="00904FF3"/>
    <w:rsid w:val="009074FA"/>
    <w:rsid w:val="00911B3F"/>
    <w:rsid w:val="009224E2"/>
    <w:rsid w:val="00925A43"/>
    <w:rsid w:val="00936125"/>
    <w:rsid w:val="00941F13"/>
    <w:rsid w:val="00985321"/>
    <w:rsid w:val="00987C83"/>
    <w:rsid w:val="0099649F"/>
    <w:rsid w:val="009A1CBD"/>
    <w:rsid w:val="009A3D29"/>
    <w:rsid w:val="009B0650"/>
    <w:rsid w:val="009C1745"/>
    <w:rsid w:val="009C4E50"/>
    <w:rsid w:val="009C60C4"/>
    <w:rsid w:val="009D0E2A"/>
    <w:rsid w:val="009E52EB"/>
    <w:rsid w:val="00A05D48"/>
    <w:rsid w:val="00A1654B"/>
    <w:rsid w:val="00A205BC"/>
    <w:rsid w:val="00A265D3"/>
    <w:rsid w:val="00A27361"/>
    <w:rsid w:val="00A409CD"/>
    <w:rsid w:val="00A553B4"/>
    <w:rsid w:val="00A66325"/>
    <w:rsid w:val="00A726D8"/>
    <w:rsid w:val="00A81E7A"/>
    <w:rsid w:val="00AD1F96"/>
    <w:rsid w:val="00B159F3"/>
    <w:rsid w:val="00B21258"/>
    <w:rsid w:val="00B23D7C"/>
    <w:rsid w:val="00B41C43"/>
    <w:rsid w:val="00B436A1"/>
    <w:rsid w:val="00B5187D"/>
    <w:rsid w:val="00B60559"/>
    <w:rsid w:val="00BA1B3B"/>
    <w:rsid w:val="00BC1604"/>
    <w:rsid w:val="00BD4DA6"/>
    <w:rsid w:val="00BE15FD"/>
    <w:rsid w:val="00BF2C29"/>
    <w:rsid w:val="00BF4B01"/>
    <w:rsid w:val="00C07090"/>
    <w:rsid w:val="00C15502"/>
    <w:rsid w:val="00C478B9"/>
    <w:rsid w:val="00C54D5A"/>
    <w:rsid w:val="00C618DC"/>
    <w:rsid w:val="00C84D2A"/>
    <w:rsid w:val="00CD24A6"/>
    <w:rsid w:val="00CE44C0"/>
    <w:rsid w:val="00D149E3"/>
    <w:rsid w:val="00D20023"/>
    <w:rsid w:val="00D321A4"/>
    <w:rsid w:val="00D36E40"/>
    <w:rsid w:val="00D37215"/>
    <w:rsid w:val="00D409EB"/>
    <w:rsid w:val="00D61C7D"/>
    <w:rsid w:val="00D65F80"/>
    <w:rsid w:val="00DA50D2"/>
    <w:rsid w:val="00DB7F6D"/>
    <w:rsid w:val="00DC02ED"/>
    <w:rsid w:val="00DC1ACB"/>
    <w:rsid w:val="00DE7C2E"/>
    <w:rsid w:val="00E11842"/>
    <w:rsid w:val="00E16981"/>
    <w:rsid w:val="00E1784C"/>
    <w:rsid w:val="00E27307"/>
    <w:rsid w:val="00E34264"/>
    <w:rsid w:val="00E410C2"/>
    <w:rsid w:val="00E47567"/>
    <w:rsid w:val="00E728FF"/>
    <w:rsid w:val="00E767DD"/>
    <w:rsid w:val="00E77CDC"/>
    <w:rsid w:val="00E849C1"/>
    <w:rsid w:val="00E9337B"/>
    <w:rsid w:val="00EA5BE0"/>
    <w:rsid w:val="00EA768B"/>
    <w:rsid w:val="00EB001B"/>
    <w:rsid w:val="00EB2ABD"/>
    <w:rsid w:val="00EC5380"/>
    <w:rsid w:val="00ED33C3"/>
    <w:rsid w:val="00ED6D25"/>
    <w:rsid w:val="00ED7824"/>
    <w:rsid w:val="00EF2B42"/>
    <w:rsid w:val="00EF76F5"/>
    <w:rsid w:val="00F01EA5"/>
    <w:rsid w:val="00F031D1"/>
    <w:rsid w:val="00F24DE7"/>
    <w:rsid w:val="00FC0390"/>
    <w:rsid w:val="00FC6CB3"/>
    <w:rsid w:val="00FD2950"/>
    <w:rsid w:val="00FD3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H1@ashrae.net" TargetMode="External"/><Relationship Id="rId13" Type="http://schemas.openxmlformats.org/officeDocument/2006/relationships/hyperlink" Target="mailto:SL1@ashrae.net" TargetMode="External"/><Relationship Id="rId18" Type="http://schemas.openxmlformats.org/officeDocument/2006/relationships/hyperlink" Target="https://www.ashrae.org/about/governance/code-of-ethics" TargetMode="External"/><Relationship Id="rId26" Type="http://schemas.openxmlformats.org/officeDocument/2006/relationships/hyperlink" Target="https://www.ashrae.org/file%20library/communities/committees/standing%20committees/electronic%20communications%20committee/how-to---add-delete-and-change-users-in-basecamp-final.pdf" TargetMode="External"/><Relationship Id="rId3" Type="http://schemas.openxmlformats.org/officeDocument/2006/relationships/settings" Target="settings.xml"/><Relationship Id="rId21" Type="http://schemas.openxmlformats.org/officeDocument/2006/relationships/hyperlink" Target="https://events.rdmobile.com/Sessions/Details/1780399" TargetMode="External"/><Relationship Id="rId34"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mailto:HBS3@ashrae.net" TargetMode="External"/><Relationship Id="rId17" Type="http://schemas.openxmlformats.org/officeDocument/2006/relationships/hyperlink" Target="https://3.basecamp.com/3106353/buckets/12617380/vaults/2652077286" TargetMode="External"/><Relationship Id="rId25" Type="http://schemas.openxmlformats.org/officeDocument/2006/relationships/hyperlink" Target="https://www.ashrae.org/file%20library/communities/committees/standing%20committees/electronic%20communications%20committee/how-to--forwardemails-into-basecamp-final.pdf"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public.3.basecamp.com/p/UrazuwuPYbhBZ5r6GjiLqA2z" TargetMode="External"/><Relationship Id="rId20" Type="http://schemas.openxmlformats.org/officeDocument/2006/relationships/hyperlink" Target="https://www.ashrae.org/conferences/2024-winter-conference-chicago"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L1@ashrae.net" TargetMode="External"/><Relationship Id="rId24" Type="http://schemas.openxmlformats.org/officeDocument/2006/relationships/hyperlink" Target="https://xp20.ashrae.org/media/PC-TC-Training/1-BasecampIntroforTCs12-7-2018.mp4"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23305370892@ashrae.webex.com" TargetMode="External"/><Relationship Id="rId23" Type="http://schemas.openxmlformats.org/officeDocument/2006/relationships/hyperlink" Target="https://www.ashrae.org/file%20library/communities/committees/standing%20committees/electronic%20communications%20committee/basecamp-project-overview---final.pdf" TargetMode="External"/><Relationship Id="rId28" Type="http://schemas.openxmlformats.org/officeDocument/2006/relationships/hyperlink" Target="https://www.ashrae.org/file%20library/communities/committees/standing%20committees/electronic%20communications%20committee/how-to-basecamp_loginproblems-final.pdf" TargetMode="External"/><Relationship Id="rId36" Type="http://schemas.openxmlformats.org/officeDocument/2006/relationships/theme" Target="theme/theme1.xml"/><Relationship Id="rId10" Type="http://schemas.openxmlformats.org/officeDocument/2006/relationships/hyperlink" Target="mailto:CTTC1@ashrae.net" TargetMode="External"/><Relationship Id="rId19" Type="http://schemas.openxmlformats.org/officeDocument/2006/relationships/hyperlink" Target="https://www.ashrae.org/file%20library/technical%20resources/technical%20committees/tc-mop-sy-18-19.r2.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ACchair@ashrae.net" TargetMode="External"/><Relationship Id="rId14" Type="http://schemas.openxmlformats.org/officeDocument/2006/relationships/hyperlink" Target="https://events.rdmobile.com/Sessions/Details/1780399" TargetMode="External"/><Relationship Id="rId22" Type="http://schemas.openxmlformats.org/officeDocument/2006/relationships/hyperlink" Target="https://events.rdmobile.com/Sessions/Details/1780399" TargetMode="External"/><Relationship Id="rId27" Type="http://schemas.openxmlformats.org/officeDocument/2006/relationships/hyperlink" Target="https://www.ashrae.org/file%20library/communities/committees/standing%20committees/electronic%20communications%20committee/basecamp-finding_files_attachmentsfinal.pdf" TargetMode="External"/><Relationship Id="rId30" Type="http://schemas.openxmlformats.org/officeDocument/2006/relationships/header" Target="header2.xml"/><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1117</TotalTime>
  <Pages>7</Pages>
  <Words>1641</Words>
  <Characters>9357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Nick Rosner</cp:lastModifiedBy>
  <cp:revision>76</cp:revision>
  <dcterms:created xsi:type="dcterms:W3CDTF">2024-01-11T19:45:00Z</dcterms:created>
  <dcterms:modified xsi:type="dcterms:W3CDTF">2024-01-22T09:55:00Z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ies>
</file>