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E63" w:rsidRDefault="00420E63" w:rsidP="00C76F5E">
      <w:pPr>
        <w:pStyle w:val="BodyText2"/>
        <w:rPr>
          <w:b w:val="0"/>
          <w:bCs w:val="0"/>
        </w:rPr>
      </w:pPr>
      <w:bookmarkStart w:id="0" w:name="_GoBack"/>
      <w:bookmarkEnd w:id="0"/>
      <w:r>
        <w:rPr>
          <w:b w:val="0"/>
          <w:bCs w:val="0"/>
        </w:rPr>
        <w:t>AMERICAN SOCIETY OF HEATING, REFRIGERATING AND AIR-CONDITIONING ENGINEERS,INC.</w:t>
      </w:r>
    </w:p>
    <w:p w:rsidR="00420E63" w:rsidRPr="000E556F" w:rsidRDefault="00420E63" w:rsidP="00C76F5E">
      <w:pPr>
        <w:tabs>
          <w:tab w:val="left" w:pos="-720"/>
        </w:tabs>
        <w:suppressAutoHyphens/>
        <w:jc w:val="center"/>
        <w:rPr>
          <w:rFonts w:ascii="Times New Roman" w:hAnsi="Times New Roman" w:cs="Times New Roman"/>
          <w:sz w:val="20"/>
          <w:szCs w:val="20"/>
        </w:rPr>
      </w:pPr>
      <w:r w:rsidRPr="000E556F">
        <w:rPr>
          <w:rFonts w:ascii="Times New Roman" w:hAnsi="Times New Roman" w:cs="Times New Roman"/>
          <w:sz w:val="20"/>
          <w:szCs w:val="20"/>
        </w:rPr>
        <w:t>1791 Tullie Circle, NE / Atlanta, GA  30329</w:t>
      </w:r>
    </w:p>
    <w:p w:rsidR="00420E63" w:rsidRDefault="00420E63" w:rsidP="00C76F5E">
      <w:pPr>
        <w:tabs>
          <w:tab w:val="left" w:pos="-720"/>
        </w:tabs>
        <w:suppressAutoHyphens/>
        <w:jc w:val="center"/>
        <w:rPr>
          <w:rFonts w:ascii="Times New Roman" w:hAnsi="Times New Roman" w:cs="Times New Roman"/>
          <w:sz w:val="20"/>
          <w:szCs w:val="20"/>
        </w:rPr>
      </w:pPr>
      <w:r>
        <w:rPr>
          <w:rFonts w:ascii="Times New Roman" w:hAnsi="Times New Roman" w:cs="Times New Roman"/>
          <w:sz w:val="20"/>
          <w:szCs w:val="20"/>
        </w:rPr>
        <w:t>404-636-8400</w:t>
      </w:r>
    </w:p>
    <w:p w:rsidR="00420E63" w:rsidRDefault="00420E63" w:rsidP="00C76F5E">
      <w:pPr>
        <w:tabs>
          <w:tab w:val="left" w:pos="-720"/>
        </w:tabs>
        <w:suppressAutoHyphens/>
        <w:rPr>
          <w:rFonts w:cs="Times New Roman"/>
          <w:sz w:val="20"/>
          <w:szCs w:val="20"/>
          <w:u w:val="single"/>
        </w:rPr>
      </w:pPr>
    </w:p>
    <w:p w:rsidR="00420E63" w:rsidRDefault="00420E63" w:rsidP="00C76F5E">
      <w:pPr>
        <w:tabs>
          <w:tab w:val="left" w:pos="-720"/>
        </w:tabs>
        <w:suppressAutoHyphens/>
        <w:jc w:val="center"/>
        <w:rPr>
          <w:rFonts w:ascii="Times New Roman" w:hAnsi="Times New Roman" w:cs="Times New Roman"/>
          <w:sz w:val="20"/>
          <w:szCs w:val="20"/>
        </w:rPr>
      </w:pPr>
      <w:r>
        <w:rPr>
          <w:rFonts w:ascii="Times New Roman" w:hAnsi="Times New Roman" w:cs="Times New Roman"/>
          <w:sz w:val="20"/>
          <w:szCs w:val="20"/>
          <w:u w:val="single"/>
        </w:rPr>
        <w:t>TC/TG/TRG MINUTES COVER SHEET</w:t>
      </w:r>
    </w:p>
    <w:p w:rsidR="00420E63" w:rsidRDefault="00420E63" w:rsidP="00C76F5E">
      <w:pPr>
        <w:tabs>
          <w:tab w:val="left" w:pos="-720"/>
        </w:tabs>
        <w:suppressAutoHyphens/>
        <w:jc w:val="center"/>
        <w:rPr>
          <w:rFonts w:ascii="Times New Roman" w:hAnsi="Times New Roman" w:cs="Times New Roman"/>
          <w:spacing w:val="-2"/>
          <w:sz w:val="20"/>
          <w:szCs w:val="20"/>
        </w:rPr>
      </w:pPr>
      <w:r>
        <w:rPr>
          <w:rFonts w:ascii="Times New Roman" w:hAnsi="Times New Roman" w:cs="Times New Roman"/>
          <w:spacing w:val="-2"/>
          <w:sz w:val="20"/>
          <w:szCs w:val="20"/>
        </w:rPr>
        <w:t>(Minutes of all meetings are to be distributed to all persons listed below within 60 days following the meeting.)</w:t>
      </w:r>
    </w:p>
    <w:p w:rsidR="00420E63" w:rsidRDefault="00420E63" w:rsidP="00C76F5E">
      <w:pPr>
        <w:tabs>
          <w:tab w:val="left" w:pos="-720"/>
        </w:tabs>
        <w:suppressAutoHyphens/>
        <w:jc w:val="center"/>
        <w:rPr>
          <w:rFonts w:ascii="Times New Roman" w:hAnsi="Times New Roman" w:cs="Times New Roman"/>
          <w:spacing w:val="-2"/>
          <w:sz w:val="20"/>
          <w:szCs w:val="20"/>
        </w:rPr>
      </w:pPr>
    </w:p>
    <w:p w:rsidR="00420E63" w:rsidRDefault="00420E63" w:rsidP="00C76F5E">
      <w:pPr>
        <w:tabs>
          <w:tab w:val="left" w:pos="-720"/>
        </w:tabs>
        <w:suppressAutoHyphens/>
        <w:jc w:val="center"/>
        <w:rPr>
          <w:rFonts w:ascii="Times New Roman" w:hAnsi="Times New Roman" w:cs="Times New Roman"/>
          <w:spacing w:val="-2"/>
          <w:sz w:val="20"/>
          <w:szCs w:val="20"/>
        </w:rPr>
      </w:pPr>
      <w:r>
        <w:rPr>
          <w:rFonts w:ascii="Times New Roman" w:hAnsi="Times New Roman" w:cs="Times New Roman"/>
          <w:spacing w:val="-2"/>
          <w:sz w:val="20"/>
          <w:szCs w:val="20"/>
        </w:rPr>
        <w:t xml:space="preserve">TC/TG/TRG No. </w:t>
      </w:r>
      <w:r>
        <w:rPr>
          <w:rFonts w:ascii="Times New Roman" w:hAnsi="Times New Roman" w:cs="Times New Roman"/>
          <w:spacing w:val="-2"/>
          <w:sz w:val="20"/>
          <w:szCs w:val="20"/>
          <w:u w:val="single"/>
        </w:rPr>
        <w:t xml:space="preserve">    8.4                             </w:t>
      </w:r>
    </w:p>
    <w:p w:rsidR="00420E63" w:rsidRDefault="00420E63" w:rsidP="00C76F5E">
      <w:pPr>
        <w:tabs>
          <w:tab w:val="left" w:pos="-720"/>
        </w:tabs>
        <w:suppressAutoHyphens/>
        <w:jc w:val="center"/>
        <w:rPr>
          <w:rFonts w:ascii="Times New Roman" w:hAnsi="Times New Roman" w:cs="Times New Roman"/>
          <w:spacing w:val="-2"/>
          <w:sz w:val="20"/>
          <w:szCs w:val="20"/>
          <w:u w:val="single"/>
        </w:rPr>
      </w:pPr>
      <w:r>
        <w:rPr>
          <w:rFonts w:ascii="Times New Roman" w:hAnsi="Times New Roman" w:cs="Times New Roman"/>
          <w:spacing w:val="-2"/>
          <w:sz w:val="20"/>
          <w:szCs w:val="20"/>
        </w:rPr>
        <w:t xml:space="preserve">TC/TG/TRG TITLE: </w:t>
      </w:r>
      <w:r>
        <w:rPr>
          <w:rFonts w:ascii="Times New Roman" w:hAnsi="Times New Roman" w:cs="Times New Roman"/>
          <w:spacing w:val="-2"/>
          <w:sz w:val="20"/>
          <w:szCs w:val="20"/>
          <w:u w:val="single"/>
        </w:rPr>
        <w:t xml:space="preserve">    </w:t>
      </w:r>
      <w:bookmarkStart w:id="1" w:name="OLE_LINK2"/>
      <w:r>
        <w:rPr>
          <w:rFonts w:ascii="Times New Roman" w:hAnsi="Times New Roman" w:cs="Times New Roman"/>
          <w:spacing w:val="-2"/>
          <w:sz w:val="20"/>
          <w:szCs w:val="20"/>
          <w:u w:val="single"/>
        </w:rPr>
        <w:t>Air-to-Refrigerant Heat Transfer Equipment</w:t>
      </w:r>
      <w:bookmarkEnd w:id="1"/>
    </w:p>
    <w:p w:rsidR="00420E63" w:rsidRDefault="00420E63" w:rsidP="00C76F5E">
      <w:pPr>
        <w:tabs>
          <w:tab w:val="left" w:pos="-720"/>
        </w:tabs>
        <w:suppressAutoHyphens/>
        <w:jc w:val="center"/>
        <w:rPr>
          <w:rFonts w:ascii="Times New Roman" w:hAnsi="Times New Roman" w:cs="Times New Roman"/>
          <w:spacing w:val="-2"/>
          <w:sz w:val="20"/>
          <w:szCs w:val="20"/>
          <w:u w:val="single"/>
        </w:rPr>
      </w:pPr>
      <w:r>
        <w:rPr>
          <w:rFonts w:ascii="Times New Roman" w:hAnsi="Times New Roman" w:cs="Times New Roman"/>
          <w:spacing w:val="-2"/>
          <w:sz w:val="20"/>
          <w:szCs w:val="20"/>
        </w:rPr>
        <w:t xml:space="preserve">DATE OF MEETING: </w:t>
      </w:r>
      <w:r w:rsidR="00AE06CD">
        <w:rPr>
          <w:rFonts w:ascii="Times New Roman" w:hAnsi="Times New Roman" w:cs="Times New Roman"/>
          <w:spacing w:val="-2"/>
          <w:sz w:val="20"/>
          <w:szCs w:val="20"/>
          <w:u w:val="single"/>
        </w:rPr>
        <w:t>January</w:t>
      </w:r>
      <w:r>
        <w:rPr>
          <w:rFonts w:ascii="Times New Roman" w:hAnsi="Times New Roman" w:cs="Times New Roman"/>
          <w:spacing w:val="-2"/>
          <w:sz w:val="20"/>
          <w:szCs w:val="20"/>
          <w:u w:val="single"/>
        </w:rPr>
        <w:t xml:space="preserve"> </w:t>
      </w:r>
      <w:r w:rsidR="000E556F">
        <w:rPr>
          <w:rFonts w:ascii="Times New Roman" w:hAnsi="Times New Roman" w:cs="Times New Roman"/>
          <w:spacing w:val="-2"/>
          <w:sz w:val="20"/>
          <w:szCs w:val="20"/>
          <w:u w:val="single"/>
        </w:rPr>
        <w:t>2</w:t>
      </w:r>
      <w:r w:rsidR="00AE06CD">
        <w:rPr>
          <w:rFonts w:ascii="Times New Roman" w:hAnsi="Times New Roman" w:cs="Times New Roman"/>
          <w:spacing w:val="-2"/>
          <w:sz w:val="20"/>
          <w:szCs w:val="20"/>
          <w:u w:val="single"/>
        </w:rPr>
        <w:t>4</w:t>
      </w:r>
      <w:r w:rsidR="00996813">
        <w:rPr>
          <w:rFonts w:ascii="Times New Roman" w:hAnsi="Times New Roman" w:cs="Times New Roman"/>
          <w:spacing w:val="-2"/>
          <w:sz w:val="20"/>
          <w:szCs w:val="20"/>
          <w:u w:val="single"/>
        </w:rPr>
        <w:t>, 201</w:t>
      </w:r>
      <w:r w:rsidR="00AE06CD">
        <w:rPr>
          <w:rFonts w:ascii="Times New Roman" w:hAnsi="Times New Roman" w:cs="Times New Roman"/>
          <w:spacing w:val="-2"/>
          <w:sz w:val="20"/>
          <w:szCs w:val="20"/>
          <w:u w:val="single"/>
        </w:rPr>
        <w:t>2</w:t>
      </w:r>
      <w:r>
        <w:rPr>
          <w:rFonts w:ascii="Times New Roman" w:hAnsi="Times New Roman" w:cs="Times New Roman"/>
          <w:spacing w:val="-2"/>
          <w:sz w:val="20"/>
          <w:szCs w:val="20"/>
        </w:rPr>
        <w:tab/>
        <w:t xml:space="preserve">LOCATION: </w:t>
      </w:r>
      <w:r w:rsidR="000E556F">
        <w:rPr>
          <w:rFonts w:ascii="Times New Roman" w:hAnsi="Times New Roman" w:cs="Times New Roman"/>
          <w:spacing w:val="-2"/>
          <w:sz w:val="20"/>
          <w:szCs w:val="20"/>
          <w:u w:val="single"/>
        </w:rPr>
        <w:t xml:space="preserve">  </w:t>
      </w:r>
      <w:r w:rsidR="00AE06CD">
        <w:rPr>
          <w:rFonts w:ascii="Times New Roman" w:hAnsi="Times New Roman" w:cs="Times New Roman"/>
          <w:spacing w:val="-2"/>
          <w:sz w:val="20"/>
          <w:szCs w:val="20"/>
          <w:u w:val="single"/>
        </w:rPr>
        <w:t>Chicago IL</w:t>
      </w:r>
    </w:p>
    <w:p w:rsidR="00420E63" w:rsidRDefault="00420E63" w:rsidP="00C76F5E">
      <w:pPr>
        <w:rPr>
          <w:rFonts w:cs="Times New Roman"/>
        </w:rPr>
      </w:pPr>
    </w:p>
    <w:tbl>
      <w:tblPr>
        <w:tblW w:w="101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3168"/>
        <w:gridCol w:w="702"/>
        <w:gridCol w:w="2340"/>
        <w:gridCol w:w="900"/>
        <w:gridCol w:w="3060"/>
      </w:tblGrid>
      <w:tr w:rsidR="00420E63" w:rsidTr="00B50AA8">
        <w:tc>
          <w:tcPr>
            <w:tcW w:w="3168" w:type="dxa"/>
            <w:tcBorders>
              <w:top w:val="single" w:sz="12" w:space="0" w:color="auto"/>
              <w:left w:val="single" w:sz="12" w:space="0" w:color="auto"/>
              <w:bottom w:val="single" w:sz="12" w:space="0" w:color="auto"/>
              <w:right w:val="single" w:sz="12" w:space="0" w:color="auto"/>
            </w:tcBorders>
          </w:tcPr>
          <w:p w:rsidR="00420E63" w:rsidRDefault="00420E63" w:rsidP="003E6116">
            <w:pPr>
              <w:tabs>
                <w:tab w:val="left" w:pos="-720"/>
              </w:tabs>
              <w:suppressAutoHyphens/>
              <w:rPr>
                <w:rFonts w:ascii="Times New Roman" w:hAnsi="Times New Roman" w:cs="Times New Roman"/>
                <w:spacing w:val="-3"/>
                <w:sz w:val="20"/>
                <w:szCs w:val="20"/>
              </w:rPr>
            </w:pPr>
          </w:p>
          <w:p w:rsidR="00420E63" w:rsidRDefault="00420E63"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Members Present</w:t>
            </w:r>
          </w:p>
        </w:tc>
        <w:tc>
          <w:tcPr>
            <w:tcW w:w="702" w:type="dxa"/>
            <w:tcBorders>
              <w:top w:val="single" w:sz="12" w:space="0" w:color="auto"/>
              <w:left w:val="single" w:sz="12" w:space="0" w:color="auto"/>
              <w:bottom w:val="single" w:sz="12" w:space="0" w:color="auto"/>
              <w:right w:val="single" w:sz="12" w:space="0" w:color="auto"/>
            </w:tcBorders>
          </w:tcPr>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Year</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APPTD</w:t>
            </w:r>
          </w:p>
        </w:tc>
        <w:tc>
          <w:tcPr>
            <w:tcW w:w="2340" w:type="dxa"/>
            <w:tcBorders>
              <w:top w:val="single" w:sz="12" w:space="0" w:color="auto"/>
              <w:left w:val="single" w:sz="12" w:space="0" w:color="auto"/>
              <w:bottom w:val="single" w:sz="12" w:space="0" w:color="auto"/>
              <w:right w:val="single" w:sz="12" w:space="0" w:color="auto"/>
            </w:tcBorders>
          </w:tcPr>
          <w:p w:rsidR="00420E63" w:rsidRDefault="00420E63" w:rsidP="003E6116">
            <w:pPr>
              <w:tabs>
                <w:tab w:val="left" w:pos="-720"/>
              </w:tabs>
              <w:suppressAutoHyphens/>
              <w:rPr>
                <w:rFonts w:ascii="Times New Roman" w:hAnsi="Times New Roman" w:cs="Times New Roman"/>
                <w:spacing w:val="-3"/>
                <w:sz w:val="20"/>
                <w:szCs w:val="20"/>
              </w:rPr>
            </w:pPr>
          </w:p>
          <w:p w:rsidR="00420E63" w:rsidRDefault="00420E63"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Voting Members/Officers ABSENT</w:t>
            </w:r>
          </w:p>
        </w:tc>
        <w:tc>
          <w:tcPr>
            <w:tcW w:w="900" w:type="dxa"/>
            <w:tcBorders>
              <w:top w:val="single" w:sz="12" w:space="0" w:color="auto"/>
              <w:left w:val="single" w:sz="12" w:space="0" w:color="auto"/>
              <w:bottom w:val="single" w:sz="12" w:space="0" w:color="auto"/>
              <w:right w:val="single" w:sz="12" w:space="0" w:color="auto"/>
            </w:tcBorders>
          </w:tcPr>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Year</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APPTD</w:t>
            </w:r>
          </w:p>
        </w:tc>
        <w:tc>
          <w:tcPr>
            <w:tcW w:w="3060" w:type="dxa"/>
            <w:tcBorders>
              <w:top w:val="single" w:sz="12" w:space="0" w:color="auto"/>
              <w:left w:val="single" w:sz="12" w:space="0" w:color="auto"/>
              <w:bottom w:val="single" w:sz="12" w:space="0" w:color="auto"/>
              <w:right w:val="single" w:sz="12" w:space="0" w:color="auto"/>
            </w:tcBorders>
          </w:tcPr>
          <w:p w:rsidR="00420E63" w:rsidRDefault="00420E63"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EX-OFFICIO MEMBERS AND</w:t>
            </w:r>
          </w:p>
          <w:p w:rsidR="00420E63" w:rsidRDefault="00420E63"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ADDITIONAL ATTENDANCE</w:t>
            </w:r>
          </w:p>
        </w:tc>
      </w:tr>
      <w:tr w:rsidR="00420E63" w:rsidRPr="00D62D7F" w:rsidTr="00B50AA8">
        <w:tc>
          <w:tcPr>
            <w:tcW w:w="3168" w:type="dxa"/>
            <w:tcBorders>
              <w:top w:val="single" w:sz="12" w:space="0" w:color="auto"/>
              <w:left w:val="single" w:sz="12" w:space="0" w:color="auto"/>
              <w:bottom w:val="single" w:sz="12" w:space="0" w:color="auto"/>
              <w:right w:val="single" w:sz="12" w:space="0" w:color="auto"/>
            </w:tcBorders>
          </w:tcPr>
          <w:p w:rsidR="00AE06CD" w:rsidRDefault="00AE06CD" w:rsidP="00AE06CD">
            <w:pPr>
              <w:jc w:val="both"/>
              <w:rPr>
                <w:rFonts w:ascii="Times New Roman" w:hAnsi="Times New Roman" w:cs="Times New Roman"/>
                <w:b/>
                <w:bCs/>
                <w:sz w:val="20"/>
                <w:szCs w:val="20"/>
              </w:rPr>
            </w:pPr>
            <w:r>
              <w:rPr>
                <w:rFonts w:ascii="Times New Roman" w:hAnsi="Times New Roman" w:cs="Times New Roman"/>
                <w:b/>
                <w:bCs/>
                <w:sz w:val="20"/>
                <w:szCs w:val="20"/>
              </w:rPr>
              <w:t>Chad Bowers (</w:t>
            </w:r>
            <w:r w:rsidRPr="00D10D51">
              <w:rPr>
                <w:rFonts w:ascii="Times New Roman" w:hAnsi="Times New Roman" w:cs="Times New Roman"/>
                <w:b/>
                <w:bCs/>
                <w:spacing w:val="-3"/>
                <w:sz w:val="20"/>
                <w:szCs w:val="20"/>
                <w:lang w:val="sv-SE"/>
              </w:rPr>
              <w:t>Chair</w:t>
            </w:r>
            <w:r w:rsidR="00B50AA8">
              <w:rPr>
                <w:rFonts w:ascii="Times New Roman" w:hAnsi="Times New Roman" w:cs="Times New Roman"/>
                <w:b/>
                <w:bCs/>
                <w:spacing w:val="-3"/>
                <w:sz w:val="20"/>
                <w:szCs w:val="20"/>
                <w:lang w:val="sv-SE"/>
              </w:rPr>
              <w:t>&amp;</w:t>
            </w:r>
            <w:r w:rsidR="00D10D51">
              <w:rPr>
                <w:rFonts w:ascii="Times New Roman" w:hAnsi="Times New Roman" w:cs="Times New Roman"/>
                <w:b/>
                <w:bCs/>
                <w:spacing w:val="-3"/>
                <w:sz w:val="20"/>
                <w:szCs w:val="20"/>
                <w:lang w:val="sv-SE"/>
              </w:rPr>
              <w:t xml:space="preserve"> Research</w:t>
            </w:r>
            <w:r w:rsidRPr="00D10D51">
              <w:rPr>
                <w:rFonts w:ascii="Times New Roman" w:hAnsi="Times New Roman" w:cs="Times New Roman"/>
                <w:b/>
                <w:bCs/>
                <w:spacing w:val="-3"/>
                <w:sz w:val="20"/>
                <w:szCs w:val="20"/>
                <w:lang w:val="sv-SE"/>
              </w:rPr>
              <w:t xml:space="preserve"> </w:t>
            </w:r>
            <w:r>
              <w:rPr>
                <w:rFonts w:ascii="Times New Roman" w:hAnsi="Times New Roman" w:cs="Times New Roman"/>
                <w:b/>
                <w:bCs/>
                <w:sz w:val="20"/>
                <w:szCs w:val="20"/>
              </w:rPr>
              <w:t>)</w:t>
            </w:r>
          </w:p>
          <w:p w:rsidR="00AE06CD" w:rsidRDefault="00AE06CD" w:rsidP="00AE06C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Jun Wang (Secretary)</w:t>
            </w:r>
          </w:p>
          <w:p w:rsidR="00420E63" w:rsidRPr="00B46939" w:rsidRDefault="00420E63" w:rsidP="002E70D9">
            <w:pPr>
              <w:pStyle w:val="BodyText"/>
              <w:rPr>
                <w:rFonts w:ascii="Times New Roman" w:hAnsi="Times New Roman" w:cs="Times New Roman"/>
                <w:b/>
                <w:bCs/>
                <w:spacing w:val="-3"/>
              </w:rPr>
            </w:pPr>
            <w:r w:rsidRPr="00B46939">
              <w:rPr>
                <w:rFonts w:ascii="Times New Roman" w:hAnsi="Times New Roman" w:cs="Times New Roman"/>
                <w:b/>
                <w:bCs/>
                <w:spacing w:val="-3"/>
              </w:rPr>
              <w:t>Yunho Hwang</w:t>
            </w:r>
          </w:p>
          <w:p w:rsidR="00420E63" w:rsidRPr="00B46939" w:rsidRDefault="00420E63" w:rsidP="00F06278">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Omar Abdelaziz</w:t>
            </w:r>
          </w:p>
          <w:p w:rsidR="00420E63" w:rsidRPr="00B46939" w:rsidRDefault="00420E63" w:rsidP="00F06278">
            <w:pPr>
              <w:jc w:val="both"/>
              <w:rPr>
                <w:rFonts w:ascii="Times New Roman" w:hAnsi="Times New Roman" w:cs="Times New Roman"/>
                <w:b/>
                <w:bCs/>
                <w:spacing w:val="-3"/>
                <w:sz w:val="20"/>
                <w:szCs w:val="20"/>
              </w:rPr>
            </w:pPr>
            <w:r w:rsidRPr="00B46939">
              <w:rPr>
                <w:rFonts w:ascii="Times New Roman" w:hAnsi="Times New Roman" w:cs="Times New Roman"/>
                <w:b/>
                <w:bCs/>
                <w:spacing w:val="-3"/>
                <w:sz w:val="20"/>
                <w:szCs w:val="20"/>
              </w:rPr>
              <w:t>Ebrahim Al-Hajri  (Webmaster)</w:t>
            </w:r>
          </w:p>
          <w:p w:rsidR="00420E63" w:rsidRDefault="00420E63" w:rsidP="00D00577">
            <w:pPr>
              <w:pStyle w:val="BodyText"/>
              <w:rPr>
                <w:rFonts w:ascii="Times New Roman" w:hAnsi="Times New Roman" w:cs="Times New Roman"/>
                <w:b/>
                <w:bCs/>
              </w:rPr>
            </w:pPr>
            <w:r w:rsidRPr="00E214ED">
              <w:rPr>
                <w:rFonts w:ascii="Times New Roman" w:hAnsi="Times New Roman" w:cs="Times New Roman"/>
                <w:b/>
                <w:bCs/>
              </w:rPr>
              <w:t>Ram Narayanamurthy</w:t>
            </w:r>
            <w:r>
              <w:rPr>
                <w:rFonts w:ascii="Times New Roman" w:hAnsi="Times New Roman" w:cs="Times New Roman"/>
                <w:b/>
                <w:bCs/>
              </w:rPr>
              <w:t xml:space="preserve"> (handbook)</w:t>
            </w:r>
          </w:p>
          <w:p w:rsidR="00420E63" w:rsidRDefault="00420E63" w:rsidP="00D00577">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Stanislav Perencevic</w:t>
            </w:r>
          </w:p>
          <w:p w:rsidR="004F557C" w:rsidRDefault="004F557C" w:rsidP="00D00577">
            <w:pPr>
              <w:tabs>
                <w:tab w:val="left" w:pos="-720"/>
              </w:tabs>
              <w:suppressAutoHyphens/>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Yi Qu</w:t>
            </w:r>
          </w:p>
          <w:p w:rsidR="00420E63" w:rsidRPr="000E556F" w:rsidRDefault="00420E63" w:rsidP="00D00577">
            <w:pPr>
              <w:pStyle w:val="BodyText"/>
              <w:rPr>
                <w:rFonts w:ascii="Times New Roman" w:hAnsi="Times New Roman" w:cs="Times New Roman"/>
                <w:b/>
                <w:bCs/>
                <w:lang w:val="it-IT"/>
              </w:rPr>
            </w:pPr>
            <w:r w:rsidRPr="001378E2">
              <w:rPr>
                <w:rFonts w:ascii="Times New Roman" w:hAnsi="Times New Roman" w:cs="Times New Roman"/>
                <w:b/>
                <w:bCs/>
                <w:spacing w:val="-3"/>
                <w:lang w:val="it-IT"/>
              </w:rPr>
              <w:t>Lorenzo Cremaschi</w:t>
            </w:r>
          </w:p>
          <w:p w:rsidR="005D4589" w:rsidRPr="00B46939" w:rsidRDefault="005D4589" w:rsidP="005D4589">
            <w:pPr>
              <w:tabs>
                <w:tab w:val="left" w:pos="-720"/>
              </w:tabs>
              <w:suppressAutoHyphens/>
              <w:rPr>
                <w:rFonts w:ascii="Times New Roman" w:hAnsi="Times New Roman" w:cs="Times New Roman"/>
                <w:b/>
                <w:bCs/>
                <w:spacing w:val="-3"/>
                <w:sz w:val="20"/>
                <w:szCs w:val="20"/>
              </w:rPr>
            </w:pPr>
            <w:r w:rsidRPr="00B46939">
              <w:rPr>
                <w:rFonts w:ascii="Times New Roman" w:hAnsi="Times New Roman" w:cs="Times New Roman"/>
                <w:b/>
                <w:bCs/>
                <w:spacing w:val="-3"/>
                <w:sz w:val="20"/>
                <w:szCs w:val="20"/>
              </w:rPr>
              <w:t>Edward Vineyard (Program)</w:t>
            </w:r>
          </w:p>
          <w:p w:rsidR="005D4589" w:rsidRDefault="005D4589" w:rsidP="008402A8">
            <w:pPr>
              <w:tabs>
                <w:tab w:val="left" w:pos="-720"/>
              </w:tabs>
              <w:suppressAutoHyphens/>
              <w:rPr>
                <w:rFonts w:ascii="Times New Roman" w:hAnsi="Times New Roman" w:cs="Times New Roman"/>
                <w:b/>
                <w:bCs/>
                <w:spacing w:val="-3"/>
                <w:sz w:val="20"/>
                <w:szCs w:val="20"/>
                <w:lang w:val="sv-SE"/>
              </w:rPr>
            </w:pPr>
          </w:p>
          <w:p w:rsidR="0029144D" w:rsidRDefault="008402A8" w:rsidP="005D4589">
            <w:pPr>
              <w:pStyle w:val="BodyText"/>
              <w:rPr>
                <w:rFonts w:ascii="Times New Roman" w:hAnsi="Times New Roman" w:cs="Times New Roman"/>
                <w:b/>
                <w:bCs/>
                <w:spacing w:val="-3"/>
                <w:lang w:val="sv-SE"/>
              </w:rPr>
            </w:pPr>
            <w:r w:rsidRPr="00C34C30">
              <w:rPr>
                <w:rFonts w:ascii="Times New Roman" w:hAnsi="Times New Roman" w:cs="Times New Roman"/>
                <w:b/>
                <w:bCs/>
                <w:spacing w:val="-3"/>
                <w:lang w:val="sv-SE"/>
              </w:rPr>
              <w:t>Man-Hoe Kim</w:t>
            </w:r>
          </w:p>
          <w:p w:rsidR="005D4589" w:rsidRDefault="005D4589" w:rsidP="005D4589">
            <w:pPr>
              <w:pStyle w:val="BodyText"/>
              <w:rPr>
                <w:rFonts w:ascii="Times New Roman" w:hAnsi="Times New Roman" w:cs="Times New Roman"/>
                <w:b/>
                <w:bCs/>
                <w:spacing w:val="-3"/>
                <w:lang w:val="sv-SE"/>
              </w:rPr>
            </w:pPr>
            <w:r>
              <w:rPr>
                <w:rFonts w:ascii="Times New Roman" w:hAnsi="Times New Roman" w:cs="Times New Roman"/>
                <w:b/>
                <w:bCs/>
                <w:spacing w:val="-3"/>
                <w:lang w:val="sv-SE"/>
              </w:rPr>
              <w:t>David Ellerbrock</w:t>
            </w:r>
          </w:p>
          <w:p w:rsidR="00AE06CD" w:rsidRDefault="00AE06CD" w:rsidP="00D00577">
            <w:pPr>
              <w:jc w:val="both"/>
              <w:rPr>
                <w:rFonts w:ascii="Times New Roman" w:hAnsi="Times New Roman" w:cs="Times New Roman"/>
                <w:b/>
                <w:bCs/>
                <w:sz w:val="20"/>
                <w:szCs w:val="20"/>
              </w:rPr>
            </w:pPr>
            <w:r w:rsidRPr="00AE06CD">
              <w:rPr>
                <w:rFonts w:ascii="Times New Roman" w:hAnsi="Times New Roman" w:cs="Times New Roman"/>
                <w:b/>
                <w:bCs/>
                <w:sz w:val="20"/>
                <w:szCs w:val="20"/>
              </w:rPr>
              <w:t>Mustafa Yanik</w:t>
            </w:r>
          </w:p>
          <w:p w:rsidR="00420E63" w:rsidRPr="00D00577" w:rsidRDefault="00420E63" w:rsidP="00260F07">
            <w:pPr>
              <w:tabs>
                <w:tab w:val="left" w:pos="-720"/>
              </w:tabs>
              <w:suppressAutoHyphens/>
              <w:rPr>
                <w:rFonts w:ascii="Times New Roman" w:hAnsi="Times New Roman" w:cs="Times New Roman"/>
                <w:b/>
                <w:bCs/>
                <w:spacing w:val="-3"/>
                <w:sz w:val="20"/>
                <w:szCs w:val="20"/>
              </w:rPr>
            </w:pPr>
            <w:r w:rsidRPr="00B46939">
              <w:rPr>
                <w:rFonts w:ascii="Times New Roman" w:hAnsi="Times New Roman" w:cs="Times New Roman"/>
                <w:b/>
                <w:bCs/>
                <w:spacing w:val="-3"/>
                <w:sz w:val="20"/>
                <w:szCs w:val="20"/>
              </w:rPr>
              <w:t xml:space="preserve">Daryl Erbs </w:t>
            </w:r>
          </w:p>
          <w:p w:rsidR="00420E63" w:rsidRPr="00B46939" w:rsidRDefault="00420E63"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Satheesh Kulankara</w:t>
            </w:r>
          </w:p>
          <w:p w:rsidR="00420E63" w:rsidRPr="00B46939" w:rsidRDefault="00420E63"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Gordon Struder</w:t>
            </w:r>
          </w:p>
          <w:p w:rsidR="00420E63" w:rsidRDefault="00420E63"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John Hartfield</w:t>
            </w:r>
          </w:p>
          <w:p w:rsidR="00420E63" w:rsidRDefault="00420E63"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Satheesh Kulankara</w:t>
            </w:r>
          </w:p>
          <w:p w:rsidR="00D62D7F" w:rsidRPr="00B46939" w:rsidRDefault="00D62D7F" w:rsidP="00D62D7F">
            <w:pPr>
              <w:pStyle w:val="BodyText"/>
              <w:rPr>
                <w:rFonts w:ascii="Times New Roman" w:hAnsi="Times New Roman" w:cs="Times New Roman"/>
                <w:b/>
                <w:bCs/>
                <w:spacing w:val="-3"/>
                <w:lang w:val="sv-SE"/>
              </w:rPr>
            </w:pPr>
            <w:r w:rsidRPr="00B46939">
              <w:rPr>
                <w:rFonts w:ascii="Times New Roman" w:hAnsi="Times New Roman" w:cs="Times New Roman"/>
                <w:b/>
                <w:bCs/>
                <w:spacing w:val="-3"/>
                <w:lang w:val="sv-SE"/>
              </w:rPr>
              <w:t>Kent Perkins</w:t>
            </w:r>
          </w:p>
          <w:p w:rsidR="00D62D7F" w:rsidRDefault="00D62D7F" w:rsidP="00D62D7F">
            <w:pPr>
              <w:pStyle w:val="BodyText"/>
              <w:rPr>
                <w:rFonts w:ascii="Times New Roman" w:hAnsi="Times New Roman" w:cs="Times New Roman"/>
                <w:b/>
                <w:bCs/>
                <w:spacing w:val="-3"/>
                <w:lang w:val="sv-SE"/>
              </w:rPr>
            </w:pPr>
            <w:r w:rsidRPr="00A46206">
              <w:rPr>
                <w:rFonts w:ascii="Times New Roman" w:hAnsi="Times New Roman" w:cs="Times New Roman"/>
                <w:b/>
                <w:bCs/>
                <w:spacing w:val="-3"/>
                <w:lang w:val="sv-SE"/>
              </w:rPr>
              <w:t>James Schaefer</w:t>
            </w:r>
          </w:p>
          <w:p w:rsidR="00D62D7F" w:rsidRDefault="00D62D7F" w:rsidP="00D62D7F">
            <w:pPr>
              <w:pStyle w:val="BodyText"/>
              <w:rPr>
                <w:rFonts w:ascii="Times New Roman" w:hAnsi="Times New Roman" w:cs="Times New Roman"/>
                <w:b/>
                <w:bCs/>
                <w:spacing w:val="-3"/>
                <w:lang w:val="sv-SE"/>
              </w:rPr>
            </w:pPr>
            <w:r>
              <w:rPr>
                <w:rFonts w:ascii="Times New Roman" w:hAnsi="Times New Roman" w:cs="Times New Roman"/>
                <w:b/>
                <w:bCs/>
                <w:spacing w:val="-3"/>
                <w:lang w:val="sv-SE"/>
              </w:rPr>
              <w:t>Vikrant Aute</w:t>
            </w:r>
          </w:p>
          <w:p w:rsidR="00D62D7F" w:rsidRPr="00A46206" w:rsidRDefault="00D62D7F" w:rsidP="00D62D7F">
            <w:pPr>
              <w:pStyle w:val="BodyText"/>
              <w:rPr>
                <w:rFonts w:ascii="Times New Roman" w:hAnsi="Times New Roman" w:cs="Times New Roman"/>
                <w:b/>
                <w:bCs/>
                <w:spacing w:val="-3"/>
                <w:lang w:val="sv-SE"/>
              </w:rPr>
            </w:pPr>
            <w:r>
              <w:rPr>
                <w:rFonts w:ascii="Times New Roman" w:hAnsi="Times New Roman" w:cs="Times New Roman"/>
                <w:b/>
                <w:bCs/>
                <w:spacing w:val="-3"/>
                <w:lang w:val="sv-SE"/>
              </w:rPr>
              <w:t>Samuel Yana Motta</w:t>
            </w:r>
          </w:p>
          <w:p w:rsidR="00AE06CD" w:rsidRPr="00B46939" w:rsidRDefault="00AE06CD" w:rsidP="00AE06CD">
            <w:pPr>
              <w:pStyle w:val="BodyText"/>
              <w:rPr>
                <w:rFonts w:ascii="Times New Roman" w:hAnsi="Times New Roman" w:cs="Times New Roman"/>
                <w:b/>
                <w:bCs/>
                <w:spacing w:val="-3"/>
              </w:rPr>
            </w:pPr>
            <w:r>
              <w:rPr>
                <w:rFonts w:ascii="Times New Roman" w:hAnsi="Times New Roman" w:cs="Times New Roman"/>
                <w:b/>
                <w:bCs/>
                <w:spacing w:val="-3"/>
              </w:rPr>
              <w:t>Mark Johnson</w:t>
            </w:r>
          </w:p>
          <w:p w:rsidR="00420E63" w:rsidRDefault="00D10D51" w:rsidP="00E214ED">
            <w:pPr>
              <w:jc w:val="both"/>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Liping Liu</w:t>
            </w:r>
          </w:p>
          <w:p w:rsidR="00D10D51" w:rsidRDefault="00D10D51" w:rsidP="00E214ED">
            <w:pPr>
              <w:jc w:val="both"/>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Bill Fox</w:t>
            </w:r>
          </w:p>
          <w:p w:rsidR="00D10D51" w:rsidRDefault="00D10D51" w:rsidP="00E214ED">
            <w:pPr>
              <w:jc w:val="both"/>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Ray Rite</w:t>
            </w:r>
          </w:p>
          <w:p w:rsidR="00A204E5" w:rsidRDefault="00A204E5" w:rsidP="00A204E5">
            <w:pPr>
              <w:tabs>
                <w:tab w:val="left" w:pos="-720"/>
              </w:tabs>
              <w:suppressAutoHyphens/>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 xml:space="preserve">Steve Hancock </w:t>
            </w:r>
          </w:p>
          <w:p w:rsidR="00D10D51" w:rsidRDefault="0027774D" w:rsidP="00E214ED">
            <w:pPr>
              <w:jc w:val="both"/>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Jay Matter</w:t>
            </w:r>
          </w:p>
          <w:p w:rsidR="0027774D" w:rsidRDefault="0027774D" w:rsidP="00E214ED">
            <w:pPr>
              <w:jc w:val="both"/>
              <w:rPr>
                <w:rFonts w:ascii="Times New Roman" w:hAnsi="Times New Roman" w:cs="Times New Roman"/>
                <w:b/>
                <w:bCs/>
                <w:spacing w:val="-3"/>
                <w:sz w:val="20"/>
                <w:szCs w:val="20"/>
                <w:lang w:val="sv-SE"/>
              </w:rPr>
            </w:pPr>
            <w:r>
              <w:rPr>
                <w:rFonts w:ascii="Times New Roman" w:hAnsi="Times New Roman" w:cs="Times New Roman"/>
                <w:b/>
                <w:bCs/>
                <w:spacing w:val="-3"/>
                <w:sz w:val="20"/>
                <w:szCs w:val="20"/>
                <w:lang w:val="sv-SE"/>
              </w:rPr>
              <w:t>Hyonyoung Kim</w:t>
            </w:r>
          </w:p>
          <w:p w:rsidR="0027774D" w:rsidRDefault="0027774D" w:rsidP="0027774D">
            <w:pPr>
              <w:tabs>
                <w:tab w:val="left" w:pos="-720"/>
              </w:tabs>
              <w:suppressAutoHyphens/>
              <w:rPr>
                <w:rFonts w:ascii="Times New Roman" w:hAnsi="Times New Roman" w:cs="Times New Roman"/>
                <w:b/>
                <w:bCs/>
                <w:spacing w:val="-3"/>
                <w:sz w:val="20"/>
                <w:szCs w:val="20"/>
              </w:rPr>
            </w:pPr>
            <w:r w:rsidRPr="00D62D7F">
              <w:rPr>
                <w:rFonts w:ascii="Times New Roman" w:hAnsi="Times New Roman" w:cs="Times New Roman"/>
                <w:b/>
                <w:bCs/>
                <w:spacing w:val="-3"/>
                <w:sz w:val="20"/>
                <w:szCs w:val="20"/>
              </w:rPr>
              <w:t>Ron Cosby</w:t>
            </w:r>
          </w:p>
          <w:p w:rsidR="0027774D" w:rsidRDefault="0027774D" w:rsidP="0027774D">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Ming Zhang</w:t>
            </w:r>
          </w:p>
          <w:p w:rsidR="0027774D" w:rsidRDefault="0027774D" w:rsidP="0027774D">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Mathew Baker</w:t>
            </w:r>
          </w:p>
          <w:p w:rsidR="00EC3125" w:rsidRDefault="00EC3125" w:rsidP="0027774D">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Arindom Joardan</w:t>
            </w:r>
          </w:p>
          <w:p w:rsidR="00EC3125" w:rsidRDefault="00EC3125" w:rsidP="0027774D">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Anthony Jacobi</w:t>
            </w:r>
          </w:p>
          <w:p w:rsidR="0027774D" w:rsidRDefault="00EC3125" w:rsidP="0027774D">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Scott Wujek</w:t>
            </w:r>
          </w:p>
          <w:p w:rsidR="0027774D" w:rsidRDefault="00EC3125" w:rsidP="00CD0570">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Claudi Machin-Callizo</w:t>
            </w:r>
          </w:p>
          <w:p w:rsidR="00CD0570" w:rsidRDefault="00CD0570" w:rsidP="00CD0570">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S.A. Sherif</w:t>
            </w:r>
          </w:p>
          <w:p w:rsidR="00BA17BF" w:rsidRDefault="00BA17BF" w:rsidP="00CD0570">
            <w:pPr>
              <w:tabs>
                <w:tab w:val="left" w:pos="-720"/>
              </w:tabs>
              <w:suppressAutoHyphens/>
              <w:rPr>
                <w:rFonts w:ascii="Times New Roman" w:hAnsi="Times New Roman" w:cs="Times New Roman"/>
                <w:b/>
                <w:bCs/>
                <w:spacing w:val="-3"/>
                <w:sz w:val="20"/>
                <w:szCs w:val="20"/>
              </w:rPr>
            </w:pPr>
            <w:r>
              <w:rPr>
                <w:rFonts w:ascii="Times New Roman" w:hAnsi="Times New Roman" w:cs="Times New Roman"/>
                <w:b/>
                <w:bCs/>
                <w:spacing w:val="-3"/>
                <w:sz w:val="20"/>
                <w:szCs w:val="20"/>
              </w:rPr>
              <w:t>Bruce Nelson</w:t>
            </w:r>
          </w:p>
          <w:p w:rsidR="00924833" w:rsidRPr="003904EE" w:rsidRDefault="00E5475E">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Sankar Padhmanabhan</w:t>
            </w:r>
          </w:p>
        </w:tc>
        <w:tc>
          <w:tcPr>
            <w:tcW w:w="702" w:type="dxa"/>
            <w:tcBorders>
              <w:top w:val="single" w:sz="12" w:space="0" w:color="auto"/>
              <w:left w:val="single" w:sz="12" w:space="0" w:color="auto"/>
              <w:bottom w:val="single" w:sz="12" w:space="0" w:color="auto"/>
              <w:right w:val="single" w:sz="12" w:space="0" w:color="auto"/>
            </w:tcBorders>
          </w:tcPr>
          <w:p w:rsidR="00420E63" w:rsidRPr="00357B8B" w:rsidRDefault="004F557C"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11</w:t>
            </w:r>
            <w:r w:rsidR="00AE06CD">
              <w:rPr>
                <w:rFonts w:ascii="Times New Roman" w:hAnsi="Times New Roman" w:cs="Times New Roman"/>
                <w:spacing w:val="-3"/>
                <w:sz w:val="20"/>
                <w:szCs w:val="20"/>
              </w:rPr>
              <w:t xml:space="preserve"> </w:t>
            </w:r>
          </w:p>
          <w:p w:rsidR="00420E63" w:rsidRPr="00357B8B" w:rsidRDefault="00AE06CD" w:rsidP="00D00577">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 xml:space="preserve">   11</w:t>
            </w:r>
          </w:p>
          <w:p w:rsidR="00420E63" w:rsidRDefault="00420E63" w:rsidP="000E556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07</w:t>
            </w:r>
          </w:p>
          <w:p w:rsidR="00420E63" w:rsidRDefault="005D4589"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5D4589" w:rsidRDefault="00B50AA8"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8402A8" w:rsidRDefault="008402A8"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09</w:t>
            </w:r>
          </w:p>
          <w:p w:rsidR="00420E63" w:rsidRPr="00357B8B" w:rsidRDefault="004F557C"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11</w:t>
            </w:r>
          </w:p>
          <w:p w:rsidR="004F557C" w:rsidRDefault="00BD0D13" w:rsidP="00BD0D13">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 xml:space="preserve">    11</w:t>
            </w:r>
          </w:p>
          <w:p w:rsidR="003904EE" w:rsidRDefault="003904EE" w:rsidP="002433A4">
            <w:pPr>
              <w:tabs>
                <w:tab w:val="left" w:pos="-720"/>
              </w:tabs>
              <w:suppressAutoHyphens/>
              <w:jc w:val="center"/>
              <w:rPr>
                <w:rFonts w:ascii="Times New Roman" w:hAnsi="Times New Roman" w:cs="Times New Roman"/>
                <w:spacing w:val="-3"/>
                <w:sz w:val="20"/>
                <w:szCs w:val="20"/>
              </w:rPr>
            </w:pPr>
          </w:p>
          <w:p w:rsidR="00420E63" w:rsidRDefault="00420E63"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3904EE"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Pr="00357B8B" w:rsidRDefault="00420E63" w:rsidP="00D00577">
            <w:pPr>
              <w:tabs>
                <w:tab w:val="left" w:pos="-720"/>
              </w:tabs>
              <w:suppressAutoHyphens/>
              <w:jc w:val="center"/>
              <w:rPr>
                <w:rFonts w:ascii="Times New Roman" w:hAnsi="Times New Roman" w:cs="Times New Roman"/>
                <w:spacing w:val="-3"/>
                <w:sz w:val="20"/>
                <w:szCs w:val="20"/>
              </w:rPr>
            </w:pPr>
            <w:r w:rsidRPr="00357B8B">
              <w:rPr>
                <w:rFonts w:ascii="Times New Roman" w:hAnsi="Times New Roman" w:cs="Times New Roman"/>
                <w:spacing w:val="-3"/>
                <w:sz w:val="20"/>
                <w:szCs w:val="20"/>
              </w:rPr>
              <w:t>CM</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420E63"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D62D7F"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420E63" w:rsidRDefault="00D62D7F"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D62D7F" w:rsidRDefault="00D62D7F"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D62D7F" w:rsidRDefault="00D62D7F"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D62D7F" w:rsidRDefault="00D62D7F"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Default="0099146C"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99146C" w:rsidRPr="00357B8B" w:rsidRDefault="0029144D" w:rsidP="00D62D7F">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tc>
        <w:tc>
          <w:tcPr>
            <w:tcW w:w="2340" w:type="dxa"/>
            <w:tcBorders>
              <w:top w:val="single" w:sz="12" w:space="0" w:color="auto"/>
              <w:left w:val="single" w:sz="12" w:space="0" w:color="auto"/>
              <w:bottom w:val="single" w:sz="12" w:space="0" w:color="auto"/>
              <w:right w:val="single" w:sz="12" w:space="0" w:color="auto"/>
            </w:tcBorders>
          </w:tcPr>
          <w:p w:rsidR="00420E63" w:rsidRDefault="00420E63" w:rsidP="00D00577">
            <w:pPr>
              <w:pStyle w:val="BodyText"/>
              <w:rPr>
                <w:rFonts w:ascii="Times New Roman" w:hAnsi="Times New Roman" w:cs="Times New Roman"/>
                <w:b/>
                <w:bCs/>
                <w:spacing w:val="-3"/>
              </w:rPr>
            </w:pPr>
          </w:p>
          <w:p w:rsidR="00420E63" w:rsidRPr="00F06278" w:rsidRDefault="00420E63" w:rsidP="0062775A">
            <w:pPr>
              <w:tabs>
                <w:tab w:val="left" w:pos="-720"/>
              </w:tabs>
              <w:suppressAutoHyphens/>
              <w:rPr>
                <w:rFonts w:ascii="Times New Roman" w:hAnsi="Times New Roman" w:cs="Times New Roman"/>
                <w:b/>
                <w:bCs/>
                <w:spacing w:val="-3"/>
                <w:sz w:val="20"/>
                <w:szCs w:val="20"/>
                <w:lang w:val="sv-SE"/>
              </w:rPr>
            </w:pPr>
            <w:r w:rsidRPr="00F06278">
              <w:rPr>
                <w:rFonts w:ascii="Times New Roman" w:hAnsi="Times New Roman" w:cs="Times New Roman"/>
                <w:b/>
                <w:bCs/>
                <w:spacing w:val="-3"/>
                <w:sz w:val="20"/>
                <w:szCs w:val="20"/>
                <w:lang w:val="sv-SE"/>
              </w:rPr>
              <w:t>Eric Ratts</w:t>
            </w:r>
          </w:p>
          <w:p w:rsidR="000E556F" w:rsidRPr="00B46939" w:rsidRDefault="000E556F" w:rsidP="000E556F">
            <w:pPr>
              <w:tabs>
                <w:tab w:val="left" w:pos="-720"/>
              </w:tabs>
              <w:suppressAutoHyphens/>
              <w:rPr>
                <w:rFonts w:ascii="Times New Roman" w:hAnsi="Times New Roman" w:cs="Times New Roman"/>
                <w:b/>
                <w:bCs/>
                <w:spacing w:val="-3"/>
                <w:sz w:val="20"/>
                <w:szCs w:val="20"/>
                <w:lang w:val="sv-SE"/>
              </w:rPr>
            </w:pPr>
          </w:p>
          <w:p w:rsidR="00BD0D13" w:rsidRDefault="00BD0D13" w:rsidP="00BD0D13">
            <w:pPr>
              <w:jc w:val="both"/>
              <w:rPr>
                <w:rFonts w:ascii="Times New Roman" w:hAnsi="Times New Roman" w:cs="Times New Roman"/>
                <w:b/>
                <w:bCs/>
                <w:sz w:val="20"/>
                <w:szCs w:val="20"/>
              </w:rPr>
            </w:pPr>
            <w:r w:rsidRPr="00B46939">
              <w:rPr>
                <w:rFonts w:ascii="Times New Roman" w:hAnsi="Times New Roman" w:cs="Times New Roman"/>
                <w:b/>
                <w:bCs/>
                <w:sz w:val="20"/>
                <w:szCs w:val="20"/>
              </w:rPr>
              <w:t>Gary Price</w:t>
            </w:r>
            <w:r>
              <w:rPr>
                <w:rFonts w:ascii="Times New Roman" w:hAnsi="Times New Roman" w:cs="Times New Roman"/>
                <w:b/>
                <w:bCs/>
                <w:sz w:val="20"/>
                <w:szCs w:val="20"/>
              </w:rPr>
              <w:t xml:space="preserve"> (Standards)</w:t>
            </w: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Default="00420E63" w:rsidP="0062775A">
            <w:pPr>
              <w:tabs>
                <w:tab w:val="left" w:pos="-720"/>
              </w:tabs>
              <w:suppressAutoHyphens/>
              <w:rPr>
                <w:rFonts w:ascii="Times New Roman" w:hAnsi="Times New Roman" w:cs="Times New Roman"/>
                <w:spacing w:val="-3"/>
                <w:sz w:val="20"/>
                <w:szCs w:val="20"/>
                <w:lang w:val="sv-SE"/>
              </w:rPr>
            </w:pPr>
          </w:p>
          <w:p w:rsidR="00420E63" w:rsidRPr="00357B8B" w:rsidRDefault="00420E63" w:rsidP="0062775A">
            <w:pPr>
              <w:tabs>
                <w:tab w:val="left" w:pos="-720"/>
              </w:tabs>
              <w:suppressAutoHyphens/>
              <w:rPr>
                <w:rFonts w:ascii="Times New Roman" w:hAnsi="Times New Roman" w:cs="Times New Roman"/>
                <w:spacing w:val="-3"/>
                <w:sz w:val="20"/>
                <w:szCs w:val="20"/>
                <w:lang w:val="sv-SE"/>
              </w:rPr>
            </w:pPr>
          </w:p>
        </w:tc>
        <w:tc>
          <w:tcPr>
            <w:tcW w:w="900" w:type="dxa"/>
            <w:tcBorders>
              <w:top w:val="single" w:sz="12" w:space="0" w:color="auto"/>
              <w:left w:val="single" w:sz="12" w:space="0" w:color="auto"/>
              <w:bottom w:val="single" w:sz="12" w:space="0" w:color="auto"/>
              <w:right w:val="single" w:sz="12" w:space="0" w:color="auto"/>
            </w:tcBorders>
          </w:tcPr>
          <w:p w:rsidR="00420E63" w:rsidRDefault="00420E63" w:rsidP="003E6116">
            <w:pPr>
              <w:tabs>
                <w:tab w:val="left" w:pos="-720"/>
              </w:tabs>
              <w:suppressAutoHyphens/>
              <w:jc w:val="center"/>
              <w:rPr>
                <w:rFonts w:ascii="Times New Roman" w:hAnsi="Times New Roman" w:cs="Times New Roman"/>
                <w:spacing w:val="-3"/>
                <w:sz w:val="20"/>
                <w:szCs w:val="20"/>
                <w:lang w:val="sv-SE"/>
              </w:rPr>
            </w:pPr>
          </w:p>
          <w:p w:rsidR="00420E63" w:rsidRDefault="00420E63" w:rsidP="003E6116">
            <w:pPr>
              <w:tabs>
                <w:tab w:val="left" w:pos="-720"/>
              </w:tabs>
              <w:suppressAutoHyphens/>
              <w:jc w:val="center"/>
              <w:rPr>
                <w:rFonts w:ascii="Times New Roman" w:hAnsi="Times New Roman" w:cs="Times New Roman"/>
                <w:spacing w:val="-3"/>
                <w:sz w:val="20"/>
                <w:szCs w:val="20"/>
                <w:lang w:val="sv-SE"/>
              </w:rPr>
            </w:pPr>
            <w:r>
              <w:rPr>
                <w:rFonts w:ascii="Times New Roman" w:hAnsi="Times New Roman" w:cs="Times New Roman"/>
                <w:spacing w:val="-3"/>
                <w:sz w:val="20"/>
                <w:szCs w:val="20"/>
                <w:lang w:val="sv-SE"/>
              </w:rPr>
              <w:t>09</w:t>
            </w:r>
          </w:p>
          <w:p w:rsidR="00420E63" w:rsidRDefault="00420E63" w:rsidP="00E675A3">
            <w:pPr>
              <w:tabs>
                <w:tab w:val="left" w:pos="-720"/>
              </w:tabs>
              <w:suppressAutoHyphens/>
              <w:jc w:val="center"/>
              <w:rPr>
                <w:rFonts w:ascii="Times New Roman" w:hAnsi="Times New Roman" w:cs="Times New Roman"/>
                <w:spacing w:val="-3"/>
                <w:sz w:val="20"/>
                <w:szCs w:val="20"/>
                <w:lang w:val="sv-SE"/>
              </w:rPr>
            </w:pPr>
          </w:p>
          <w:p w:rsidR="00420E63" w:rsidRDefault="00BD0D13" w:rsidP="005D4589">
            <w:pPr>
              <w:tabs>
                <w:tab w:val="left" w:pos="-720"/>
              </w:tabs>
              <w:suppressAutoHyphens/>
              <w:jc w:val="center"/>
              <w:rPr>
                <w:rFonts w:ascii="Times New Roman" w:hAnsi="Times New Roman" w:cs="Times New Roman"/>
                <w:spacing w:val="-3"/>
                <w:sz w:val="20"/>
                <w:szCs w:val="20"/>
                <w:lang w:val="sv-SE"/>
              </w:rPr>
            </w:pPr>
            <w:r>
              <w:rPr>
                <w:rFonts w:ascii="Times New Roman" w:hAnsi="Times New Roman" w:cs="Times New Roman"/>
                <w:spacing w:val="-3"/>
                <w:sz w:val="20"/>
                <w:szCs w:val="20"/>
                <w:lang w:val="sv-SE"/>
              </w:rPr>
              <w:t>11</w:t>
            </w:r>
          </w:p>
          <w:p w:rsidR="000E556F" w:rsidRDefault="000E556F" w:rsidP="000778C9">
            <w:pPr>
              <w:tabs>
                <w:tab w:val="left" w:pos="-720"/>
              </w:tabs>
              <w:suppressAutoHyphens/>
              <w:jc w:val="center"/>
              <w:rPr>
                <w:rFonts w:ascii="Times New Roman" w:hAnsi="Times New Roman" w:cs="Times New Roman"/>
                <w:spacing w:val="-3"/>
                <w:sz w:val="20"/>
                <w:szCs w:val="20"/>
                <w:lang w:val="sv-SE"/>
              </w:rPr>
            </w:pPr>
          </w:p>
          <w:p w:rsidR="00E10D25" w:rsidRDefault="00E10D25" w:rsidP="000778C9">
            <w:pPr>
              <w:tabs>
                <w:tab w:val="left" w:pos="-720"/>
              </w:tabs>
              <w:suppressAutoHyphens/>
              <w:jc w:val="center"/>
              <w:rPr>
                <w:rFonts w:ascii="Times New Roman" w:hAnsi="Times New Roman" w:cs="Times New Roman"/>
                <w:spacing w:val="-3"/>
                <w:sz w:val="20"/>
                <w:szCs w:val="20"/>
                <w:lang w:val="sv-SE"/>
              </w:rPr>
            </w:pPr>
          </w:p>
          <w:p w:rsidR="00E10D25" w:rsidRPr="00357B8B" w:rsidRDefault="00E10D25" w:rsidP="000778C9">
            <w:pPr>
              <w:tabs>
                <w:tab w:val="left" w:pos="-720"/>
              </w:tabs>
              <w:suppressAutoHyphens/>
              <w:jc w:val="center"/>
              <w:rPr>
                <w:rFonts w:ascii="Times New Roman" w:hAnsi="Times New Roman" w:cs="Times New Roman"/>
                <w:spacing w:val="-3"/>
                <w:sz w:val="20"/>
                <w:szCs w:val="20"/>
                <w:lang w:val="sv-SE"/>
              </w:rPr>
            </w:pPr>
          </w:p>
        </w:tc>
        <w:tc>
          <w:tcPr>
            <w:tcW w:w="3060" w:type="dxa"/>
            <w:tcBorders>
              <w:top w:val="single" w:sz="12" w:space="0" w:color="auto"/>
              <w:left w:val="single" w:sz="12" w:space="0" w:color="auto"/>
              <w:bottom w:val="single" w:sz="12" w:space="0" w:color="auto"/>
              <w:right w:val="single" w:sz="12" w:space="0" w:color="auto"/>
            </w:tcBorders>
          </w:tcPr>
          <w:p w:rsidR="00D62D7F" w:rsidRPr="00D62D7F" w:rsidRDefault="00D62D7F" w:rsidP="00D62D7F">
            <w:pPr>
              <w:tabs>
                <w:tab w:val="left" w:pos="-720"/>
              </w:tabs>
              <w:suppressAutoHyphens/>
              <w:rPr>
                <w:rFonts w:ascii="Times New Roman" w:hAnsi="Times New Roman" w:cs="Times New Roman"/>
                <w:b/>
                <w:bCs/>
                <w:spacing w:val="-3"/>
                <w:sz w:val="20"/>
                <w:szCs w:val="20"/>
                <w:lang w:val="it-IT"/>
              </w:rPr>
            </w:pPr>
          </w:p>
          <w:p w:rsidR="00D62D7F" w:rsidRPr="003904EE" w:rsidRDefault="00373288"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David Zietlow</w:t>
            </w:r>
          </w:p>
          <w:p w:rsidR="0027774D" w:rsidRPr="003904EE" w:rsidRDefault="0027774D"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Nishunt Thakkae</w:t>
            </w:r>
          </w:p>
          <w:p w:rsidR="0027774D" w:rsidRPr="003904EE" w:rsidRDefault="0027774D"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Bryant Morris</w:t>
            </w:r>
          </w:p>
          <w:p w:rsidR="00EC3125" w:rsidRPr="003904EE" w:rsidRDefault="00EC3125"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Hanfei Tuo</w:t>
            </w:r>
          </w:p>
          <w:p w:rsidR="00EC3125" w:rsidRPr="003904EE" w:rsidRDefault="00EC3125"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Xiaohong Han</w:t>
            </w:r>
          </w:p>
          <w:p w:rsidR="00EC3125" w:rsidRPr="003904EE" w:rsidRDefault="00EC3125"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Lingjun Meng</w:t>
            </w:r>
          </w:p>
          <w:p w:rsidR="00EC3125" w:rsidRPr="003904EE" w:rsidRDefault="00EC3125"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Cheng-Xian (Charlie) Lin</w:t>
            </w:r>
          </w:p>
          <w:p w:rsidR="00EC3125" w:rsidRPr="003904EE" w:rsidRDefault="00EC3125"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Steffen Rieger</w:t>
            </w:r>
          </w:p>
          <w:p w:rsidR="00BA17BF" w:rsidRPr="003904EE" w:rsidRDefault="00BA17BF"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Sainab Ninalow</w:t>
            </w:r>
          </w:p>
          <w:p w:rsidR="0027774D" w:rsidRPr="003904EE" w:rsidRDefault="00BA17BF"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Emily Wolffe</w:t>
            </w:r>
          </w:p>
          <w:p w:rsidR="00BA17BF" w:rsidRPr="003904EE" w:rsidRDefault="00BA17BF"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Andrew Puhr</w:t>
            </w:r>
          </w:p>
          <w:p w:rsidR="00E5475E" w:rsidRPr="003904EE" w:rsidRDefault="00E5475E"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Shiv Patel</w:t>
            </w:r>
          </w:p>
          <w:p w:rsidR="00E5475E" w:rsidRPr="003904EE" w:rsidRDefault="00E5475E"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Pratik Deokar</w:t>
            </w:r>
          </w:p>
          <w:p w:rsidR="00E5475E" w:rsidRPr="003904EE" w:rsidRDefault="00E5475E"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Ardi Jatim</w:t>
            </w:r>
          </w:p>
          <w:p w:rsidR="00225F2C" w:rsidRPr="003904EE" w:rsidRDefault="00225F2C"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Yirong Jiang</w:t>
            </w:r>
          </w:p>
          <w:p w:rsidR="00E5475E" w:rsidRPr="003904EE" w:rsidRDefault="00E5475E" w:rsidP="002433A4">
            <w:pPr>
              <w:pStyle w:val="BodyText"/>
              <w:rPr>
                <w:rFonts w:ascii="Times New Roman" w:hAnsi="Times New Roman" w:cs="Times New Roman"/>
                <w:b/>
                <w:bCs/>
                <w:spacing w:val="-3"/>
                <w:lang w:val="sv-SE"/>
              </w:rPr>
            </w:pPr>
            <w:r w:rsidRPr="003904EE">
              <w:rPr>
                <w:rFonts w:ascii="Times New Roman" w:hAnsi="Times New Roman" w:cs="Times New Roman"/>
                <w:b/>
                <w:bCs/>
                <w:spacing w:val="-3"/>
                <w:lang w:val="sv-SE"/>
              </w:rPr>
              <w:t>Umair Surani</w:t>
            </w:r>
          </w:p>
          <w:p w:rsidR="00E5475E" w:rsidRPr="004A7645" w:rsidRDefault="00E5475E" w:rsidP="002433A4">
            <w:pPr>
              <w:pStyle w:val="BodyText"/>
              <w:rPr>
                <w:rFonts w:ascii="Times New Roman" w:hAnsi="Times New Roman" w:cs="Times New Roman"/>
                <w:b/>
                <w:bCs/>
                <w:color w:val="0000FF"/>
                <w:spacing w:val="-3"/>
                <w:lang w:val="sv-SE"/>
              </w:rPr>
            </w:pPr>
            <w:r w:rsidRPr="003904EE">
              <w:rPr>
                <w:rFonts w:ascii="Times New Roman" w:hAnsi="Times New Roman" w:cs="Times New Roman"/>
                <w:b/>
                <w:bCs/>
                <w:spacing w:val="-3"/>
                <w:lang w:val="sv-SE"/>
              </w:rPr>
              <w:t>Rusty Tharp</w:t>
            </w:r>
          </w:p>
        </w:tc>
      </w:tr>
    </w:tbl>
    <w:p w:rsidR="00420E63" w:rsidRPr="00D7620B" w:rsidRDefault="00420E63" w:rsidP="00C76F5E">
      <w:pPr>
        <w:pStyle w:val="Heading2"/>
        <w:rPr>
          <w:lang w:val="sv-SE"/>
        </w:rPr>
      </w:pPr>
    </w:p>
    <w:p w:rsidR="00420E63" w:rsidRDefault="00420E63" w:rsidP="00C76F5E">
      <w:pPr>
        <w:pStyle w:val="Heading2"/>
        <w:rPr>
          <w:lang w:val="sv-SE"/>
        </w:rPr>
      </w:pPr>
    </w:p>
    <w:p w:rsidR="00420E63" w:rsidRDefault="00420E63" w:rsidP="00B96EAB">
      <w:pPr>
        <w:rPr>
          <w:rFonts w:cs="Times New Roman"/>
          <w:lang w:val="sv-SE"/>
        </w:rPr>
      </w:pPr>
    </w:p>
    <w:p w:rsidR="00420E63" w:rsidRPr="00B96EAB" w:rsidRDefault="00420E63" w:rsidP="00B96EAB">
      <w:pPr>
        <w:rPr>
          <w:rFonts w:cs="Times New Roman"/>
          <w:lang w:val="sv-SE"/>
        </w:rPr>
      </w:pPr>
    </w:p>
    <w:p w:rsidR="00420E63" w:rsidRPr="007257EC" w:rsidRDefault="00420E63" w:rsidP="00C76F5E">
      <w:pPr>
        <w:pStyle w:val="Heading2"/>
        <w:jc w:val="center"/>
      </w:pPr>
      <w:r w:rsidRPr="007257EC">
        <w:rPr>
          <w:lang w:val="sv-SE"/>
        </w:rPr>
        <w:t>DISTRI</w:t>
      </w:r>
      <w:r w:rsidRPr="007257EC">
        <w:t>BUTION</w:t>
      </w:r>
    </w:p>
    <w:p w:rsidR="00420E63" w:rsidRPr="007257EC" w:rsidRDefault="00420E63" w:rsidP="00C76F5E">
      <w:pPr>
        <w:tabs>
          <w:tab w:val="left" w:pos="-720"/>
        </w:tabs>
        <w:suppressAutoHyphens/>
        <w:jc w:val="center"/>
        <w:rPr>
          <w:rFonts w:ascii="Times New Roman" w:hAnsi="Times New Roman" w:cs="Times New Roman"/>
          <w:spacing w:val="-3"/>
        </w:rPr>
      </w:pPr>
      <w:r w:rsidRPr="007257EC">
        <w:rPr>
          <w:rFonts w:ascii="Times New Roman" w:hAnsi="Times New Roman" w:cs="Times New Roman"/>
          <w:spacing w:val="-3"/>
        </w:rPr>
        <w:t>ALL MEMBERS OF TC/TG/TRG</w:t>
      </w:r>
    </w:p>
    <w:p w:rsidR="00420E63" w:rsidRPr="007257EC" w:rsidRDefault="00420E63" w:rsidP="00C76F5E">
      <w:pPr>
        <w:tabs>
          <w:tab w:val="left" w:pos="-720"/>
        </w:tabs>
        <w:suppressAutoHyphens/>
        <w:rPr>
          <w:rFonts w:cs="Times New Roman"/>
          <w:spacing w:val="-3"/>
          <w:sz w:val="20"/>
          <w:szCs w:val="20"/>
        </w:rPr>
      </w:pPr>
      <w:r w:rsidRPr="007257EC">
        <w:rPr>
          <w:rFonts w:ascii="Times New Roman" w:hAnsi="Times New Roman" w:cs="Times New Roman"/>
          <w:spacing w:val="-3"/>
          <w:sz w:val="20"/>
          <w:szCs w:val="20"/>
        </w:rPr>
        <w:t xml:space="preserve">TAC Chairman: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Bryan Becker</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 xml:space="preserve">TAC Section Head: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00D00F7A">
        <w:rPr>
          <w:rFonts w:ascii="Times New Roman" w:hAnsi="Times New Roman" w:cs="Times New Roman"/>
          <w:spacing w:val="-3"/>
          <w:sz w:val="20"/>
          <w:szCs w:val="20"/>
          <w:u w:val="single"/>
        </w:rPr>
        <w:t>Steve Duda</w:t>
      </w:r>
      <w:r w:rsidR="00CD3F24">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Professional Development:</w:t>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t>Gordon Holness</w:t>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cs="Times New Roman"/>
          <w:spacing w:val="-3"/>
          <w:sz w:val="20"/>
          <w:szCs w:val="20"/>
          <w:u w:val="single"/>
        </w:rPr>
      </w:pPr>
    </w:p>
    <w:p w:rsidR="00420E63" w:rsidRPr="007257EC" w:rsidRDefault="00420E63"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LIAISONS:</w:t>
      </w:r>
    </w:p>
    <w:p w:rsidR="00420E63" w:rsidRPr="007257EC" w:rsidRDefault="00420E63"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RAC Research: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00CD3F24">
        <w:rPr>
          <w:rFonts w:ascii="Times New Roman" w:hAnsi="Times New Roman" w:cs="Times New Roman"/>
          <w:spacing w:val="-3"/>
          <w:sz w:val="20"/>
          <w:szCs w:val="20"/>
          <w:u w:val="single"/>
        </w:rPr>
        <w:t xml:space="preserve">Rick Hermans (soon to be </w:t>
      </w:r>
      <w:r w:rsidR="00E10D25">
        <w:rPr>
          <w:rFonts w:ascii="Times New Roman" w:hAnsi="Times New Roman" w:cs="Times New Roman"/>
          <w:spacing w:val="-3"/>
          <w:sz w:val="20"/>
          <w:szCs w:val="20"/>
          <w:u w:val="single"/>
        </w:rPr>
        <w:t>David Yashar</w:t>
      </w:r>
      <w:r w:rsidR="00CD3F24">
        <w:rPr>
          <w:rFonts w:ascii="Times New Roman" w:hAnsi="Times New Roman" w:cs="Times New Roman"/>
          <w:spacing w:val="-3"/>
          <w:sz w:val="20"/>
          <w:szCs w:val="20"/>
          <w:u w:val="single"/>
        </w:rPr>
        <w:t>)</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 xml:space="preserve">Program: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Lynn Werman</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Standards: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Michael Martin</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 </w:t>
      </w:r>
    </w:p>
    <w:p w:rsidR="00420E63" w:rsidRPr="007257EC" w:rsidRDefault="00420E63"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Handbook: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Russ Lendeman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 xml:space="preserve">Special Pubs: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Julia Keen</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Chapter Technology Transfer:</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Nathan Hart</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STANDARDS STAFF LIAISON: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Claire Ramspeck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420E63" w:rsidRPr="007257EC" w:rsidRDefault="00420E63" w:rsidP="00C76F5E">
      <w:pPr>
        <w:tabs>
          <w:tab w:val="left" w:pos="-720"/>
        </w:tabs>
        <w:suppressAutoHyphens/>
        <w:rPr>
          <w:spacing w:val="-3"/>
          <w:sz w:val="20"/>
          <w:szCs w:val="20"/>
          <w:u w:val="single"/>
        </w:rPr>
      </w:pPr>
      <w:r w:rsidRPr="007257EC">
        <w:rPr>
          <w:rFonts w:ascii="Times New Roman" w:hAnsi="Times New Roman" w:cs="Times New Roman"/>
          <w:spacing w:val="-3"/>
          <w:sz w:val="20"/>
          <w:szCs w:val="20"/>
        </w:rPr>
        <w:t xml:space="preserve">TECH SERVICES/RESEARCH STAFF LIAISON: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t>Mike Vaughn</w:t>
      </w:r>
      <w:r w:rsidRPr="007257EC">
        <w:rPr>
          <w:rFonts w:cs="Times New Roman"/>
          <w:spacing w:val="-3"/>
          <w:sz w:val="20"/>
          <w:szCs w:val="20"/>
          <w:u w:val="single"/>
        </w:rPr>
        <w:tab/>
      </w:r>
      <w:r w:rsidRPr="007257EC">
        <w:rPr>
          <w:rFonts w:cs="Times New Roman"/>
          <w:spacing w:val="-3"/>
          <w:sz w:val="20"/>
          <w:szCs w:val="20"/>
          <w:u w:val="single"/>
        </w:rPr>
        <w:tab/>
      </w:r>
      <w:r w:rsidRPr="007257EC">
        <w:rPr>
          <w:rFonts w:cs="Times New Roman"/>
          <w:spacing w:val="-3"/>
          <w:sz w:val="20"/>
          <w:szCs w:val="20"/>
          <w:u w:val="single"/>
        </w:rPr>
        <w:tab/>
      </w:r>
      <w:r w:rsidRPr="007257EC">
        <w:rPr>
          <w:spacing w:val="-3"/>
          <w:sz w:val="20"/>
          <w:szCs w:val="20"/>
          <w:u w:val="single"/>
        </w:rPr>
        <w:t xml:space="preserve">         </w:t>
      </w:r>
      <w:r w:rsidRPr="007257EC">
        <w:rPr>
          <w:spacing w:val="-3"/>
          <w:sz w:val="20"/>
          <w:szCs w:val="20"/>
          <w:u w:val="single"/>
        </w:rPr>
        <w:tab/>
      </w:r>
      <w:r w:rsidRPr="007257EC">
        <w:rPr>
          <w:spacing w:val="-3"/>
          <w:sz w:val="20"/>
          <w:szCs w:val="20"/>
          <w:u w:val="single"/>
        </w:rPr>
        <w:tab/>
      </w:r>
    </w:p>
    <w:p w:rsidR="00420E63" w:rsidRPr="007257EC" w:rsidRDefault="00420E63" w:rsidP="00C76F5E">
      <w:pPr>
        <w:tabs>
          <w:tab w:val="left" w:pos="-720"/>
        </w:tabs>
        <w:suppressAutoHyphens/>
        <w:rPr>
          <w:spacing w:val="-3"/>
          <w:sz w:val="20"/>
          <w:szCs w:val="20"/>
          <w:u w:val="single"/>
        </w:rPr>
      </w:pPr>
    </w:p>
    <w:p w:rsidR="00420E63" w:rsidRPr="007257EC" w:rsidRDefault="00420E63" w:rsidP="00C76F5E">
      <w:pPr>
        <w:tabs>
          <w:tab w:val="left" w:pos="-720"/>
        </w:tabs>
        <w:suppressAutoHyphens/>
        <w:rPr>
          <w:spacing w:val="-3"/>
          <w:sz w:val="20"/>
          <w:szCs w:val="20"/>
          <w:u w:val="single"/>
        </w:rPr>
      </w:pPr>
    </w:p>
    <w:p w:rsidR="00420E63" w:rsidRPr="007257EC" w:rsidRDefault="00420E63" w:rsidP="00C76F5E">
      <w:pPr>
        <w:tabs>
          <w:tab w:val="left" w:pos="-720"/>
        </w:tabs>
        <w:suppressAutoHyphens/>
        <w:rPr>
          <w:spacing w:val="-3"/>
          <w:sz w:val="20"/>
          <w:szCs w:val="20"/>
          <w:u w:val="single"/>
        </w:rPr>
      </w:pPr>
    </w:p>
    <w:p w:rsidR="00420E63" w:rsidRPr="007257EC" w:rsidRDefault="00420E63" w:rsidP="00C76F5E">
      <w:pPr>
        <w:tabs>
          <w:tab w:val="left" w:pos="-720"/>
        </w:tabs>
        <w:suppressAutoHyphens/>
        <w:rPr>
          <w:spacing w:val="-3"/>
          <w:sz w:val="20"/>
          <w:szCs w:val="20"/>
          <w:u w:val="single"/>
        </w:rPr>
      </w:pPr>
      <w:r w:rsidRPr="007257EC">
        <w:rPr>
          <w:spacing w:val="-3"/>
          <w:sz w:val="20"/>
          <w:szCs w:val="20"/>
          <w:u w:val="single"/>
        </w:rPr>
        <w:br w:type="page"/>
      </w:r>
    </w:p>
    <w:p w:rsidR="00420E63" w:rsidRPr="007257EC" w:rsidRDefault="00420E63" w:rsidP="00C76F5E">
      <w:pPr>
        <w:suppressAutoHyphens/>
        <w:rPr>
          <w:rFonts w:ascii="Times Roman" w:hAnsi="Times Roman" w:cs="Times Roman"/>
          <w:smallCaps/>
          <w:spacing w:val="-3"/>
        </w:rPr>
      </w:pPr>
    </w:p>
    <w:p w:rsidR="00420E63" w:rsidRPr="007257EC" w:rsidRDefault="00420E63"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DRAFT Minutes</w:t>
      </w:r>
      <w:r w:rsidR="0090390C" w:rsidRPr="007257EC">
        <w:rPr>
          <w:rFonts w:ascii="Times Roman" w:hAnsi="Times Roman" w:cs="Times Roman"/>
          <w:smallCaps/>
          <w:spacing w:val="-3"/>
        </w:rPr>
        <w:fldChar w:fldCharType="begin"/>
      </w:r>
      <w:r w:rsidRPr="007257EC">
        <w:rPr>
          <w:rFonts w:ascii="Times Roman" w:hAnsi="Times Roman" w:cs="Times Roman"/>
          <w:smallCaps/>
          <w:spacing w:val="-3"/>
        </w:rPr>
        <w:instrText xml:space="preserve">PRIVATE </w:instrText>
      </w:r>
      <w:r w:rsidR="0090390C" w:rsidRPr="007257EC">
        <w:rPr>
          <w:rFonts w:ascii="Times Roman" w:hAnsi="Times Roman" w:cs="Times Roman"/>
          <w:smallCaps/>
          <w:spacing w:val="-3"/>
        </w:rPr>
        <w:fldChar w:fldCharType="end"/>
      </w:r>
    </w:p>
    <w:p w:rsidR="00420E63" w:rsidRPr="007257EC" w:rsidRDefault="00420E63"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ASHRAE Technical Committee 8.4</w:t>
      </w:r>
    </w:p>
    <w:p w:rsidR="00420E63" w:rsidRPr="007257EC" w:rsidRDefault="00420E63"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Air-To-Refrigerant Heat Transfer Equipment</w:t>
      </w:r>
      <w:r w:rsidRPr="007257EC">
        <w:rPr>
          <w:rFonts w:ascii="Times Roman" w:hAnsi="Times Roman" w:cs="Times Roman"/>
          <w:smallCaps/>
          <w:spacing w:val="-3"/>
        </w:rPr>
        <w:tab/>
      </w:r>
    </w:p>
    <w:p w:rsidR="00420E63" w:rsidRPr="007257EC" w:rsidRDefault="00420E63"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r>
      <w:r w:rsidR="005C484A">
        <w:rPr>
          <w:rFonts w:ascii="Times Roman" w:hAnsi="Times Roman" w:cs="Times Roman"/>
          <w:smallCaps/>
          <w:spacing w:val="-3"/>
        </w:rPr>
        <w:t>Chicago</w:t>
      </w:r>
      <w:r>
        <w:rPr>
          <w:rFonts w:ascii="Times Roman" w:hAnsi="Times Roman" w:cs="Times Roman"/>
          <w:smallCaps/>
          <w:spacing w:val="-3"/>
        </w:rPr>
        <w:t>,</w:t>
      </w:r>
      <w:r w:rsidR="005C484A">
        <w:rPr>
          <w:rFonts w:ascii="Times Roman" w:hAnsi="Times Roman" w:cs="Times Roman"/>
          <w:smallCaps/>
          <w:spacing w:val="-3"/>
        </w:rPr>
        <w:t xml:space="preserve"> IL</w:t>
      </w:r>
      <w:r w:rsidRPr="007257EC">
        <w:rPr>
          <w:rFonts w:ascii="Times Roman" w:hAnsi="Times Roman" w:cs="Times Roman"/>
          <w:smallCaps/>
          <w:spacing w:val="-3"/>
        </w:rPr>
        <w:tab/>
      </w:r>
    </w:p>
    <w:p w:rsidR="00420E63" w:rsidRPr="007257EC" w:rsidRDefault="00420E63"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 xml:space="preserve">Tuesday, </w:t>
      </w:r>
      <w:r w:rsidR="005C484A">
        <w:rPr>
          <w:rFonts w:ascii="Times Roman" w:hAnsi="Times Roman" w:cs="Times Roman"/>
          <w:smallCaps/>
          <w:spacing w:val="-3"/>
        </w:rPr>
        <w:t>January</w:t>
      </w:r>
      <w:r w:rsidR="00996813">
        <w:rPr>
          <w:rFonts w:ascii="Times Roman" w:hAnsi="Times Roman" w:cs="Times Roman"/>
          <w:smallCaps/>
          <w:spacing w:val="-3"/>
        </w:rPr>
        <w:t xml:space="preserve"> 2</w:t>
      </w:r>
      <w:r w:rsidR="005C484A">
        <w:rPr>
          <w:rFonts w:ascii="Times Roman" w:hAnsi="Times Roman" w:cs="Times Roman"/>
          <w:smallCaps/>
          <w:spacing w:val="-3"/>
        </w:rPr>
        <w:t>4</w:t>
      </w:r>
      <w:r>
        <w:rPr>
          <w:rFonts w:ascii="Times Roman" w:hAnsi="Times Roman" w:cs="Times Roman"/>
          <w:smallCaps/>
          <w:spacing w:val="-3"/>
        </w:rPr>
        <w:t>, 201</w:t>
      </w:r>
      <w:r w:rsidR="005C484A">
        <w:rPr>
          <w:rFonts w:ascii="Times Roman" w:hAnsi="Times Roman" w:cs="Times Roman"/>
          <w:smallCaps/>
          <w:spacing w:val="-3"/>
        </w:rPr>
        <w:t>2</w:t>
      </w:r>
    </w:p>
    <w:p w:rsidR="00420E63" w:rsidRPr="007257EC" w:rsidRDefault="00420E63" w:rsidP="00C76F5E">
      <w:pPr>
        <w:tabs>
          <w:tab w:val="left" w:pos="-720"/>
        </w:tabs>
        <w:suppressAutoHyphens/>
        <w:rPr>
          <w:rFonts w:ascii="Times New Roman" w:hAnsi="Times New Roman" w:cs="Times New Roman"/>
          <w:b/>
          <w:bCs/>
          <w:spacing w:val="-2"/>
          <w:sz w:val="16"/>
          <w:szCs w:val="16"/>
        </w:rPr>
      </w:pPr>
    </w:p>
    <w:p w:rsidR="00420E63" w:rsidRPr="007257EC" w:rsidRDefault="00420E63" w:rsidP="00C76F5E">
      <w:pPr>
        <w:tabs>
          <w:tab w:val="left" w:pos="-720"/>
        </w:tabs>
        <w:suppressAutoHyphens/>
        <w:rPr>
          <w:rFonts w:ascii="Times New Roman" w:hAnsi="Times New Roman" w:cs="Times New Roman"/>
          <w:b/>
          <w:bCs/>
          <w:spacing w:val="-2"/>
          <w:sz w:val="16"/>
          <w:szCs w:val="16"/>
        </w:rPr>
      </w:pPr>
    </w:p>
    <w:p w:rsidR="00420E63" w:rsidRPr="007257EC" w:rsidRDefault="00420E63" w:rsidP="00C76F5E">
      <w:pPr>
        <w:tabs>
          <w:tab w:val="left" w:pos="-720"/>
        </w:tabs>
        <w:suppressAutoHyphens/>
        <w:rPr>
          <w:rFonts w:ascii="Times New Roman" w:hAnsi="Times New Roman" w:cs="Times New Roman"/>
          <w:b/>
          <w:bCs/>
          <w:spacing w:val="-3"/>
        </w:rPr>
      </w:pPr>
      <w:r w:rsidRPr="007257EC">
        <w:rPr>
          <w:rFonts w:ascii="Times New Roman" w:hAnsi="Times New Roman" w:cs="Times New Roman"/>
          <w:b/>
          <w:bCs/>
          <w:spacing w:val="-3"/>
        </w:rPr>
        <w:t xml:space="preserve">I </w:t>
      </w:r>
      <w:r w:rsidRPr="007257EC">
        <w:rPr>
          <w:rFonts w:ascii="Times New Roman" w:hAnsi="Times New Roman" w:cs="Times New Roman"/>
          <w:b/>
          <w:bCs/>
          <w:spacing w:val="-3"/>
        </w:rPr>
        <w:tab/>
        <w:t>CALL TO ORDER</w:t>
      </w:r>
    </w:p>
    <w:p w:rsidR="00420E63" w:rsidRPr="007257EC" w:rsidRDefault="00420E63" w:rsidP="00C76F5E">
      <w:pPr>
        <w:tabs>
          <w:tab w:val="left" w:pos="-720"/>
        </w:tabs>
        <w:suppressAutoHyphens/>
        <w:rPr>
          <w:rFonts w:ascii="Times New Roman" w:hAnsi="Times New Roman" w:cs="Times New Roman"/>
          <w:b/>
          <w:bCs/>
          <w:spacing w:val="-3"/>
        </w:rPr>
      </w:pPr>
    </w:p>
    <w:p w:rsidR="00420E63" w:rsidRPr="007257EC" w:rsidRDefault="006A05BE" w:rsidP="00C76F5E">
      <w:pPr>
        <w:ind w:left="720"/>
        <w:rPr>
          <w:rFonts w:ascii="Times New Roman" w:hAnsi="Times New Roman" w:cs="Times New Roman"/>
          <w:spacing w:val="-3"/>
        </w:rPr>
      </w:pPr>
      <w:r>
        <w:rPr>
          <w:rFonts w:ascii="Times New Roman" w:hAnsi="Times New Roman" w:cs="Times New Roman"/>
          <w:spacing w:val="-3"/>
        </w:rPr>
        <w:t>Chad Bowers</w:t>
      </w:r>
      <w:r w:rsidR="00420E63" w:rsidRPr="007257EC">
        <w:rPr>
          <w:rFonts w:ascii="Times New Roman" w:hAnsi="Times New Roman" w:cs="Times New Roman"/>
          <w:spacing w:val="-3"/>
        </w:rPr>
        <w:t xml:space="preserve">, the Chair of TC8.4, called the meeting to order at </w:t>
      </w:r>
      <w:r w:rsidR="00420E63" w:rsidRPr="00E10D25">
        <w:rPr>
          <w:rFonts w:ascii="Times New Roman" w:hAnsi="Times New Roman" w:cs="Times New Roman"/>
          <w:b/>
          <w:spacing w:val="-3"/>
        </w:rPr>
        <w:t>3:3</w:t>
      </w:r>
      <w:r w:rsidR="00F02599">
        <w:rPr>
          <w:rFonts w:ascii="Times New Roman" w:hAnsi="Times New Roman" w:cs="Times New Roman"/>
          <w:b/>
          <w:spacing w:val="-3"/>
        </w:rPr>
        <w:t>0</w:t>
      </w:r>
      <w:r w:rsidR="00420E63" w:rsidRPr="00E10D25">
        <w:rPr>
          <w:rFonts w:ascii="Times New Roman" w:hAnsi="Times New Roman" w:cs="Times New Roman"/>
          <w:b/>
          <w:spacing w:val="-3"/>
        </w:rPr>
        <w:t xml:space="preserve"> p.m</w:t>
      </w:r>
      <w:r w:rsidR="00420E63" w:rsidRPr="007257EC">
        <w:rPr>
          <w:rFonts w:ascii="Times New Roman" w:hAnsi="Times New Roman" w:cs="Times New Roman"/>
          <w:spacing w:val="-3"/>
        </w:rPr>
        <w:t xml:space="preserve">.  </w:t>
      </w:r>
    </w:p>
    <w:p w:rsidR="00420E63" w:rsidRPr="007257EC" w:rsidRDefault="00420E63" w:rsidP="00C76F5E">
      <w:pPr>
        <w:pStyle w:val="Technical4"/>
        <w:rPr>
          <w:rFonts w:ascii="Times New Roman" w:hAnsi="Times New Roman" w:cs="Times New Roman"/>
          <w:b w:val="0"/>
          <w:bCs w:val="0"/>
          <w:spacing w:val="-3"/>
        </w:rPr>
      </w:pPr>
    </w:p>
    <w:p w:rsidR="00420E63" w:rsidRPr="007257EC" w:rsidRDefault="00420E63" w:rsidP="00C76F5E">
      <w:pPr>
        <w:pStyle w:val="Technical4"/>
        <w:rPr>
          <w:rFonts w:ascii="Times New Roman" w:hAnsi="Times New Roman" w:cs="Times New Roman"/>
          <w:spacing w:val="-3"/>
        </w:rPr>
      </w:pPr>
      <w:r w:rsidRPr="007257EC">
        <w:rPr>
          <w:rFonts w:ascii="Times New Roman" w:hAnsi="Times New Roman" w:cs="Times New Roman"/>
          <w:spacing w:val="-3"/>
        </w:rPr>
        <w:t xml:space="preserve">II </w:t>
      </w:r>
      <w:r w:rsidRPr="007257EC">
        <w:rPr>
          <w:rFonts w:ascii="Times New Roman" w:hAnsi="Times New Roman" w:cs="Times New Roman"/>
          <w:spacing w:val="-3"/>
        </w:rPr>
        <w:tab/>
        <w:t>SELF INTRODUCTIONS AND ATTENDENCE:</w:t>
      </w:r>
    </w:p>
    <w:p w:rsidR="00420E63" w:rsidRPr="007257EC" w:rsidRDefault="00420E63" w:rsidP="00C76F5E">
      <w:pPr>
        <w:pStyle w:val="Technical4"/>
        <w:rPr>
          <w:rFonts w:ascii="Times New Roman" w:hAnsi="Times New Roman" w:cs="Times New Roman"/>
          <w:spacing w:val="-3"/>
        </w:rPr>
      </w:pPr>
    </w:p>
    <w:p w:rsidR="00420E63" w:rsidRPr="007257EC" w:rsidRDefault="00420E63" w:rsidP="00A73D8A">
      <w:pPr>
        <w:tabs>
          <w:tab w:val="left" w:pos="-720"/>
        </w:tabs>
        <w:suppressAutoHyphens/>
        <w:ind w:left="720"/>
        <w:rPr>
          <w:rFonts w:ascii="Times New Roman" w:hAnsi="Times New Roman" w:cs="Times New Roman"/>
          <w:spacing w:val="-3"/>
        </w:rPr>
      </w:pPr>
      <w:r w:rsidRPr="007257EC">
        <w:rPr>
          <w:rFonts w:ascii="Times New Roman" w:hAnsi="Times New Roman" w:cs="Times New Roman"/>
          <w:spacing w:val="-3"/>
        </w:rPr>
        <w:t>Everyone present introduced themselves, and signed a roster sheet.</w:t>
      </w:r>
      <w:r w:rsidRPr="007257EC">
        <w:rPr>
          <w:rFonts w:ascii="Times New Roman" w:hAnsi="Times New Roman" w:cs="Times New Roman"/>
          <w:b/>
          <w:bCs/>
          <w:spacing w:val="-3"/>
        </w:rPr>
        <w:t xml:space="preserve"> </w:t>
      </w:r>
      <w:r>
        <w:rPr>
          <w:rFonts w:ascii="Times New Roman" w:hAnsi="Times New Roman" w:cs="Times New Roman"/>
          <w:b/>
          <w:bCs/>
          <w:spacing w:val="-3"/>
        </w:rPr>
        <w:t xml:space="preserve"> </w:t>
      </w:r>
      <w:r w:rsidR="006A05BE">
        <w:rPr>
          <w:rFonts w:ascii="Times New Roman" w:hAnsi="Times New Roman" w:cs="Times New Roman"/>
          <w:spacing w:val="-3"/>
        </w:rPr>
        <w:t>Chad Bowers</w:t>
      </w:r>
      <w:r w:rsidR="006A05BE" w:rsidRPr="007257EC">
        <w:rPr>
          <w:rFonts w:ascii="Times New Roman" w:hAnsi="Times New Roman" w:cs="Times New Roman"/>
          <w:spacing w:val="-3"/>
        </w:rPr>
        <w:t xml:space="preserve"> </w:t>
      </w:r>
      <w:r w:rsidRPr="007257EC">
        <w:rPr>
          <w:rFonts w:ascii="Times New Roman" w:hAnsi="Times New Roman" w:cs="Times New Roman"/>
          <w:spacing w:val="-3"/>
        </w:rPr>
        <w:t xml:space="preserve">identified </w:t>
      </w:r>
      <w:r w:rsidR="00F02599">
        <w:rPr>
          <w:rFonts w:ascii="Times New Roman" w:hAnsi="Times New Roman" w:cs="Times New Roman"/>
          <w:spacing w:val="-3"/>
        </w:rPr>
        <w:t xml:space="preserve">9 </w:t>
      </w:r>
      <w:r>
        <w:rPr>
          <w:rFonts w:ascii="Times New Roman" w:hAnsi="Times New Roman" w:cs="Times New Roman"/>
          <w:spacing w:val="-3"/>
        </w:rPr>
        <w:t>out of 11</w:t>
      </w:r>
      <w:r w:rsidR="00CD3F24">
        <w:rPr>
          <w:rFonts w:ascii="Times New Roman" w:hAnsi="Times New Roman" w:cs="Times New Roman"/>
          <w:spacing w:val="-3"/>
        </w:rPr>
        <w:t xml:space="preserve"> voting members for quorum, which confirmed</w:t>
      </w:r>
      <w:r w:rsidRPr="007257EC">
        <w:rPr>
          <w:rFonts w:ascii="Times New Roman" w:hAnsi="Times New Roman" w:cs="Times New Roman"/>
          <w:spacing w:val="-3"/>
        </w:rPr>
        <w:t xml:space="preserve"> the quorum. There were also </w:t>
      </w:r>
      <w:r w:rsidR="00066DE7">
        <w:rPr>
          <w:rFonts w:ascii="Times New Roman" w:hAnsi="Times New Roman" w:cs="Times New Roman"/>
          <w:b/>
          <w:bCs/>
          <w:spacing w:val="-3"/>
        </w:rPr>
        <w:t>29</w:t>
      </w:r>
      <w:r w:rsidR="00066DE7" w:rsidRPr="007257EC">
        <w:rPr>
          <w:rFonts w:ascii="Times New Roman" w:hAnsi="Times New Roman" w:cs="Times New Roman"/>
          <w:spacing w:val="-3"/>
        </w:rPr>
        <w:t xml:space="preserve"> </w:t>
      </w:r>
      <w:r w:rsidRPr="007257EC">
        <w:rPr>
          <w:rFonts w:ascii="Times New Roman" w:hAnsi="Times New Roman" w:cs="Times New Roman"/>
          <w:spacing w:val="-3"/>
        </w:rPr>
        <w:t xml:space="preserve">corresponding members and </w:t>
      </w:r>
      <w:r w:rsidR="00066DE7">
        <w:rPr>
          <w:rFonts w:ascii="Times New Roman" w:hAnsi="Times New Roman" w:cs="Times New Roman"/>
          <w:b/>
          <w:bCs/>
          <w:spacing w:val="-3"/>
        </w:rPr>
        <w:t>17</w:t>
      </w:r>
      <w:r w:rsidR="00066DE7" w:rsidRPr="007257EC">
        <w:rPr>
          <w:rFonts w:ascii="Times New Roman" w:hAnsi="Times New Roman" w:cs="Times New Roman"/>
          <w:spacing w:val="-3"/>
        </w:rPr>
        <w:t xml:space="preserve"> </w:t>
      </w:r>
      <w:r w:rsidRPr="007257EC">
        <w:rPr>
          <w:rFonts w:ascii="Times New Roman" w:hAnsi="Times New Roman" w:cs="Times New Roman"/>
          <w:spacing w:val="-3"/>
        </w:rPr>
        <w:t xml:space="preserve">guests in attendance. </w:t>
      </w:r>
    </w:p>
    <w:p w:rsidR="00420E63" w:rsidRPr="007257EC" w:rsidRDefault="00420E63" w:rsidP="00A73D8A">
      <w:pPr>
        <w:tabs>
          <w:tab w:val="left" w:pos="-720"/>
        </w:tabs>
        <w:suppressAutoHyphens/>
        <w:ind w:left="720"/>
        <w:rPr>
          <w:rFonts w:ascii="Times New Roman" w:hAnsi="Times New Roman" w:cs="Times New Roman"/>
          <w:strike/>
          <w:spacing w:val="-3"/>
          <w:sz w:val="20"/>
          <w:szCs w:val="20"/>
        </w:rPr>
      </w:pPr>
    </w:p>
    <w:p w:rsidR="00420E63" w:rsidRPr="007257EC" w:rsidRDefault="00420E63" w:rsidP="00A73D8A">
      <w:pPr>
        <w:pStyle w:val="Technical4"/>
        <w:rPr>
          <w:rFonts w:ascii="Times New Roman" w:hAnsi="Times New Roman" w:cs="Times New Roman"/>
          <w:spacing w:val="-3"/>
        </w:rPr>
      </w:pPr>
      <w:r w:rsidRPr="007257EC">
        <w:rPr>
          <w:rFonts w:ascii="Times New Roman" w:hAnsi="Times New Roman" w:cs="Times New Roman"/>
          <w:spacing w:val="-3"/>
        </w:rPr>
        <w:t xml:space="preserve">III </w:t>
      </w:r>
      <w:r w:rsidRPr="007257EC">
        <w:rPr>
          <w:rFonts w:ascii="Times New Roman" w:hAnsi="Times New Roman" w:cs="Times New Roman"/>
          <w:spacing w:val="-3"/>
        </w:rPr>
        <w:tab/>
        <w:t>NOTE FROM SECTION HEAD:</w:t>
      </w:r>
    </w:p>
    <w:p w:rsidR="00420E63" w:rsidRDefault="00420E63" w:rsidP="00ED7F5C">
      <w:pPr>
        <w:pStyle w:val="Technical4"/>
        <w:ind w:left="720"/>
        <w:rPr>
          <w:rFonts w:ascii="Times New Roman" w:hAnsi="Times New Roman" w:cs="Times New Roman"/>
          <w:b w:val="0"/>
          <w:bCs w:val="0"/>
          <w:spacing w:val="-3"/>
        </w:rPr>
      </w:pPr>
      <w:r>
        <w:rPr>
          <w:rFonts w:ascii="Times New Roman" w:hAnsi="Times New Roman" w:cs="Times New Roman"/>
          <w:b w:val="0"/>
          <w:bCs w:val="0"/>
          <w:spacing w:val="-3"/>
        </w:rPr>
        <w:t xml:space="preserve">Section head </w:t>
      </w:r>
      <w:r w:rsidR="002934C0" w:rsidRPr="00AB4B5D">
        <w:rPr>
          <w:rFonts w:ascii="Times New Roman" w:hAnsi="Times New Roman" w:cs="Times New Roman"/>
          <w:b w:val="0"/>
          <w:bCs w:val="0"/>
          <w:spacing w:val="-3"/>
        </w:rPr>
        <w:t xml:space="preserve">Steve </w:t>
      </w:r>
      <w:r w:rsidR="002934C0" w:rsidRPr="00AB4B5D">
        <w:rPr>
          <w:rFonts w:ascii="Times New Roman" w:hAnsi="Times New Roman" w:cs="Times New Roman"/>
          <w:b w:val="0"/>
          <w:spacing w:val="-3"/>
          <w:sz w:val="20"/>
          <w:szCs w:val="20"/>
        </w:rPr>
        <w:t>Becker</w:t>
      </w:r>
      <w:r w:rsidR="002934C0">
        <w:rPr>
          <w:rFonts w:ascii="Times New Roman" w:hAnsi="Times New Roman" w:cs="Times New Roman"/>
          <w:b w:val="0"/>
          <w:bCs w:val="0"/>
          <w:spacing w:val="-3"/>
        </w:rPr>
        <w:t xml:space="preserve"> </w:t>
      </w:r>
      <w:r>
        <w:rPr>
          <w:rFonts w:ascii="Times New Roman" w:hAnsi="Times New Roman" w:cs="Times New Roman"/>
          <w:b w:val="0"/>
          <w:bCs w:val="0"/>
          <w:spacing w:val="-3"/>
        </w:rPr>
        <w:t>s</w:t>
      </w:r>
      <w:r w:rsidRPr="00AB2B5B">
        <w:rPr>
          <w:rFonts w:ascii="Times New Roman" w:hAnsi="Times New Roman" w:cs="Times New Roman"/>
          <w:b w:val="0"/>
          <w:bCs w:val="0"/>
          <w:spacing w:val="-3"/>
        </w:rPr>
        <w:t xml:space="preserve">howed </w:t>
      </w:r>
      <w:r>
        <w:rPr>
          <w:rFonts w:ascii="Times New Roman" w:hAnsi="Times New Roman" w:cs="Times New Roman"/>
          <w:b w:val="0"/>
          <w:bCs w:val="0"/>
          <w:spacing w:val="-3"/>
        </w:rPr>
        <w:t>up</w:t>
      </w:r>
      <w:r w:rsidR="00ED7F5C">
        <w:rPr>
          <w:rFonts w:ascii="Times New Roman" w:hAnsi="Times New Roman" w:cs="Times New Roman"/>
          <w:b w:val="0"/>
          <w:bCs w:val="0"/>
          <w:spacing w:val="-3"/>
        </w:rPr>
        <w:t xml:space="preserve"> and</w:t>
      </w:r>
      <w:r w:rsidR="00AB4B5D">
        <w:rPr>
          <w:rFonts w:ascii="Times New Roman" w:hAnsi="Times New Roman" w:cs="Times New Roman"/>
          <w:b w:val="0"/>
          <w:bCs w:val="0"/>
          <w:spacing w:val="-3"/>
        </w:rPr>
        <w:t xml:space="preserve"> he was i</w:t>
      </w:r>
      <w:r w:rsidR="002934C0">
        <w:rPr>
          <w:rFonts w:ascii="Times New Roman" w:hAnsi="Times New Roman" w:cs="Times New Roman"/>
          <w:b w:val="0"/>
          <w:bCs w:val="0"/>
          <w:spacing w:val="-3"/>
        </w:rPr>
        <w:t xml:space="preserve">mpressed by </w:t>
      </w:r>
      <w:r w:rsidR="00AB4B5D">
        <w:rPr>
          <w:rFonts w:ascii="Times New Roman" w:hAnsi="Times New Roman" w:cs="Times New Roman"/>
          <w:b w:val="0"/>
          <w:bCs w:val="0"/>
          <w:spacing w:val="-3"/>
        </w:rPr>
        <w:t xml:space="preserve">TC 8.4 meeting attendance which </w:t>
      </w:r>
      <w:r w:rsidR="003904EE">
        <w:rPr>
          <w:rFonts w:ascii="Times New Roman" w:hAnsi="Times New Roman" w:cs="Times New Roman"/>
          <w:b w:val="0"/>
          <w:bCs w:val="0"/>
          <w:spacing w:val="-3"/>
        </w:rPr>
        <w:t xml:space="preserve">showed </w:t>
      </w:r>
      <w:r w:rsidR="002934C0">
        <w:rPr>
          <w:rFonts w:ascii="Times New Roman" w:hAnsi="Times New Roman" w:cs="Times New Roman"/>
          <w:b w:val="0"/>
          <w:bCs w:val="0"/>
          <w:spacing w:val="-3"/>
        </w:rPr>
        <w:t>a lot of interests</w:t>
      </w:r>
      <w:r w:rsidR="00AB4B5D">
        <w:rPr>
          <w:rFonts w:ascii="Times New Roman" w:hAnsi="Times New Roman" w:cs="Times New Roman"/>
          <w:b w:val="0"/>
          <w:bCs w:val="0"/>
          <w:spacing w:val="-3"/>
        </w:rPr>
        <w:t xml:space="preserve"> from ASHRAE members</w:t>
      </w:r>
      <w:r w:rsidR="002934C0">
        <w:rPr>
          <w:rFonts w:ascii="Times New Roman" w:hAnsi="Times New Roman" w:cs="Times New Roman"/>
          <w:b w:val="0"/>
          <w:bCs w:val="0"/>
          <w:spacing w:val="-3"/>
        </w:rPr>
        <w:t xml:space="preserve">.  </w:t>
      </w:r>
      <w:r w:rsidR="00AB4B5D">
        <w:rPr>
          <w:rFonts w:ascii="Times New Roman" w:hAnsi="Times New Roman" w:cs="Times New Roman"/>
          <w:b w:val="0"/>
          <w:bCs w:val="0"/>
          <w:spacing w:val="-3"/>
        </w:rPr>
        <w:t>He also emphasized he is av</w:t>
      </w:r>
      <w:r w:rsidR="002934C0">
        <w:rPr>
          <w:rFonts w:ascii="Times New Roman" w:hAnsi="Times New Roman" w:cs="Times New Roman"/>
          <w:b w:val="0"/>
          <w:bCs w:val="0"/>
          <w:spacing w:val="-3"/>
        </w:rPr>
        <w:t>ailable for help</w:t>
      </w:r>
      <w:r w:rsidR="00AB4B5D">
        <w:rPr>
          <w:rFonts w:ascii="Times New Roman" w:hAnsi="Times New Roman" w:cs="Times New Roman"/>
          <w:b w:val="0"/>
          <w:bCs w:val="0"/>
          <w:spacing w:val="-3"/>
        </w:rPr>
        <w:t xml:space="preserve"> with </w:t>
      </w:r>
      <w:r w:rsidR="00F75EF5">
        <w:rPr>
          <w:rFonts w:ascii="Times New Roman" w:hAnsi="Times New Roman" w:cs="Times New Roman"/>
          <w:b w:val="0"/>
          <w:bCs w:val="0"/>
          <w:spacing w:val="-3"/>
        </w:rPr>
        <w:t xml:space="preserve">the </w:t>
      </w:r>
      <w:r w:rsidR="00AB4B5D">
        <w:rPr>
          <w:rFonts w:ascii="Times New Roman" w:hAnsi="Times New Roman" w:cs="Times New Roman"/>
          <w:b w:val="0"/>
          <w:bCs w:val="0"/>
          <w:spacing w:val="-3"/>
        </w:rPr>
        <w:t>TC</w:t>
      </w:r>
      <w:r w:rsidR="002934C0">
        <w:rPr>
          <w:rFonts w:ascii="Times New Roman" w:hAnsi="Times New Roman" w:cs="Times New Roman"/>
          <w:b w:val="0"/>
          <w:bCs w:val="0"/>
          <w:spacing w:val="-3"/>
        </w:rPr>
        <w:t>.</w:t>
      </w:r>
    </w:p>
    <w:p w:rsidR="002934C0" w:rsidRDefault="002934C0" w:rsidP="00ED7F5C">
      <w:pPr>
        <w:pStyle w:val="Technical4"/>
        <w:ind w:left="720"/>
        <w:rPr>
          <w:rFonts w:ascii="Times New Roman" w:hAnsi="Times New Roman" w:cs="Times New Roman"/>
          <w:b w:val="0"/>
          <w:bCs w:val="0"/>
          <w:spacing w:val="-3"/>
        </w:rPr>
      </w:pPr>
    </w:p>
    <w:p w:rsidR="002934C0" w:rsidRPr="007257EC" w:rsidRDefault="00743220" w:rsidP="00AB4B5D">
      <w:pPr>
        <w:pStyle w:val="Technical4"/>
        <w:ind w:left="720"/>
        <w:rPr>
          <w:rFonts w:ascii="Times New Roman" w:hAnsi="Times New Roman" w:cs="Times New Roman"/>
          <w:b w:val="0"/>
          <w:bCs w:val="0"/>
          <w:spacing w:val="-3"/>
        </w:rPr>
      </w:pPr>
      <w:r>
        <w:rPr>
          <w:rFonts w:ascii="Times New Roman" w:hAnsi="Times New Roman" w:cs="Times New Roman"/>
          <w:b w:val="0"/>
          <w:bCs w:val="0"/>
          <w:spacing w:val="-3"/>
        </w:rPr>
        <w:t xml:space="preserve">Mark </w:t>
      </w:r>
      <w:r w:rsidR="00AB4B5D">
        <w:rPr>
          <w:rFonts w:ascii="Times New Roman" w:hAnsi="Times New Roman" w:cs="Times New Roman"/>
          <w:b w:val="0"/>
          <w:bCs w:val="0"/>
          <w:spacing w:val="-3"/>
        </w:rPr>
        <w:t>Johnson did bring up an issue about TC’s request for a projector in the meeting room but not getting it</w:t>
      </w:r>
      <w:r w:rsidR="002934C0">
        <w:rPr>
          <w:rFonts w:ascii="Times New Roman" w:hAnsi="Times New Roman" w:cs="Times New Roman"/>
          <w:b w:val="0"/>
          <w:bCs w:val="0"/>
          <w:spacing w:val="-3"/>
        </w:rPr>
        <w:t>.</w:t>
      </w:r>
      <w:r w:rsidR="00AB4B5D">
        <w:rPr>
          <w:rFonts w:ascii="Times New Roman" w:hAnsi="Times New Roman" w:cs="Times New Roman"/>
          <w:b w:val="0"/>
          <w:bCs w:val="0"/>
          <w:spacing w:val="-3"/>
        </w:rPr>
        <w:t xml:space="preserve"> </w:t>
      </w:r>
      <w:r w:rsidR="002934C0">
        <w:rPr>
          <w:rFonts w:ascii="Times New Roman" w:hAnsi="Times New Roman" w:cs="Times New Roman"/>
          <w:b w:val="0"/>
          <w:bCs w:val="0"/>
          <w:spacing w:val="-3"/>
        </w:rPr>
        <w:t xml:space="preserve">Steve will pass the request </w:t>
      </w:r>
      <w:r w:rsidR="00AB4B5D">
        <w:rPr>
          <w:rFonts w:ascii="Times New Roman" w:hAnsi="Times New Roman" w:cs="Times New Roman"/>
          <w:b w:val="0"/>
          <w:bCs w:val="0"/>
          <w:spacing w:val="-3"/>
        </w:rPr>
        <w:t>to the S</w:t>
      </w:r>
      <w:r w:rsidR="002934C0">
        <w:rPr>
          <w:rFonts w:ascii="Times New Roman" w:hAnsi="Times New Roman" w:cs="Times New Roman"/>
          <w:b w:val="0"/>
          <w:bCs w:val="0"/>
          <w:spacing w:val="-3"/>
        </w:rPr>
        <w:t xml:space="preserve">ociety </w:t>
      </w:r>
      <w:r w:rsidR="003904EE">
        <w:rPr>
          <w:rFonts w:ascii="Times New Roman" w:hAnsi="Times New Roman" w:cs="Times New Roman"/>
          <w:b w:val="0"/>
          <w:bCs w:val="0"/>
          <w:spacing w:val="-3"/>
        </w:rPr>
        <w:t xml:space="preserve">in order </w:t>
      </w:r>
      <w:r w:rsidR="002934C0">
        <w:rPr>
          <w:rFonts w:ascii="Times New Roman" w:hAnsi="Times New Roman" w:cs="Times New Roman"/>
          <w:b w:val="0"/>
          <w:bCs w:val="0"/>
          <w:spacing w:val="-3"/>
        </w:rPr>
        <w:t>to provide one</w:t>
      </w:r>
      <w:r w:rsidR="00AB4B5D">
        <w:rPr>
          <w:rFonts w:ascii="Times New Roman" w:hAnsi="Times New Roman" w:cs="Times New Roman"/>
          <w:b w:val="0"/>
          <w:bCs w:val="0"/>
          <w:spacing w:val="-3"/>
        </w:rPr>
        <w:t xml:space="preserve"> next time</w:t>
      </w:r>
      <w:r w:rsidR="002934C0">
        <w:rPr>
          <w:rFonts w:ascii="Times New Roman" w:hAnsi="Times New Roman" w:cs="Times New Roman"/>
          <w:b w:val="0"/>
          <w:bCs w:val="0"/>
          <w:spacing w:val="-3"/>
        </w:rPr>
        <w:t>, and make sure the process works</w:t>
      </w:r>
      <w:r w:rsidR="00AB4B5D">
        <w:rPr>
          <w:rFonts w:ascii="Times New Roman" w:hAnsi="Times New Roman" w:cs="Times New Roman"/>
          <w:b w:val="0"/>
          <w:bCs w:val="0"/>
          <w:spacing w:val="-3"/>
        </w:rPr>
        <w:t>.</w:t>
      </w:r>
    </w:p>
    <w:p w:rsidR="00420E63" w:rsidRPr="007257EC" w:rsidRDefault="00420E63" w:rsidP="00C76F5E">
      <w:pPr>
        <w:pStyle w:val="Technical4"/>
        <w:rPr>
          <w:rFonts w:ascii="Times New Roman" w:hAnsi="Times New Roman" w:cs="Times New Roman"/>
          <w:spacing w:val="-3"/>
        </w:rPr>
      </w:pPr>
    </w:p>
    <w:p w:rsidR="00420E63" w:rsidRPr="007257EC" w:rsidRDefault="00420E63" w:rsidP="003F19E5">
      <w:pPr>
        <w:tabs>
          <w:tab w:val="left" w:pos="-720"/>
        </w:tabs>
        <w:suppressAutoHyphens/>
        <w:rPr>
          <w:rFonts w:ascii="Times New Roman" w:hAnsi="Times New Roman" w:cs="Times New Roman"/>
          <w:b/>
          <w:bCs/>
          <w:strike/>
          <w:spacing w:val="-3"/>
          <w:sz w:val="20"/>
          <w:szCs w:val="20"/>
        </w:rPr>
      </w:pPr>
      <w:r w:rsidRPr="007257EC">
        <w:rPr>
          <w:rFonts w:ascii="Times New Roman" w:hAnsi="Times New Roman" w:cs="Times New Roman"/>
          <w:b/>
          <w:bCs/>
          <w:spacing w:val="-3"/>
        </w:rPr>
        <w:t>IV</w:t>
      </w:r>
      <w:r w:rsidRPr="007257EC">
        <w:rPr>
          <w:rFonts w:ascii="Times New Roman" w:hAnsi="Times New Roman" w:cs="Times New Roman"/>
          <w:b/>
          <w:bCs/>
          <w:spacing w:val="-3"/>
        </w:rPr>
        <w:tab/>
        <w:t>REPORT FROM HANDBOOK LIAISON</w:t>
      </w:r>
    </w:p>
    <w:p w:rsidR="00420E63" w:rsidRDefault="00420E63" w:rsidP="003F19E5">
      <w:pPr>
        <w:tabs>
          <w:tab w:val="left" w:pos="-720"/>
        </w:tabs>
        <w:suppressAutoHyphens/>
        <w:ind w:left="720"/>
        <w:rPr>
          <w:rFonts w:ascii="Times New Roman" w:hAnsi="Times New Roman" w:cs="Times New Roman"/>
        </w:rPr>
      </w:pPr>
    </w:p>
    <w:p w:rsidR="00420E63" w:rsidRPr="00590277" w:rsidRDefault="00420E63" w:rsidP="003F19E5">
      <w:pPr>
        <w:tabs>
          <w:tab w:val="left" w:pos="-720"/>
        </w:tabs>
        <w:suppressAutoHyphens/>
        <w:ind w:left="720"/>
        <w:rPr>
          <w:rFonts w:ascii="Times New Roman" w:hAnsi="Times New Roman" w:cs="Times New Roman"/>
        </w:rPr>
      </w:pPr>
      <w:r>
        <w:rPr>
          <w:rFonts w:ascii="Times New Roman" w:hAnsi="Times New Roman" w:cs="Times New Roman"/>
        </w:rPr>
        <w:t>None</w:t>
      </w:r>
    </w:p>
    <w:p w:rsidR="00420E63" w:rsidRPr="007257EC" w:rsidRDefault="00420E63" w:rsidP="00C76F5E">
      <w:pPr>
        <w:pStyle w:val="Technical4"/>
        <w:rPr>
          <w:rFonts w:ascii="Times New Roman" w:hAnsi="Times New Roman" w:cs="Times New Roman"/>
          <w:spacing w:val="-3"/>
        </w:rPr>
      </w:pPr>
    </w:p>
    <w:p w:rsidR="00420E63" w:rsidRPr="007257EC" w:rsidRDefault="00420E63" w:rsidP="00C76F5E">
      <w:pPr>
        <w:pStyle w:val="Technical4"/>
        <w:rPr>
          <w:rFonts w:ascii="Times New Roman" w:hAnsi="Times New Roman" w:cs="Times New Roman"/>
          <w:spacing w:val="-3"/>
        </w:rPr>
      </w:pPr>
      <w:r w:rsidRPr="007257EC">
        <w:rPr>
          <w:rFonts w:ascii="Times New Roman" w:hAnsi="Times New Roman" w:cs="Times New Roman"/>
          <w:spacing w:val="-3"/>
        </w:rPr>
        <w:t>V</w:t>
      </w:r>
      <w:r w:rsidRPr="007257EC">
        <w:rPr>
          <w:rFonts w:ascii="Times New Roman" w:hAnsi="Times New Roman" w:cs="Times New Roman"/>
          <w:spacing w:val="-3"/>
        </w:rPr>
        <w:tab/>
        <w:t>LIAISON REPORTS FROM OTHER COMMITTEES</w:t>
      </w:r>
    </w:p>
    <w:p w:rsidR="00420E63" w:rsidRPr="007257EC" w:rsidRDefault="00420E63" w:rsidP="00C76F5E">
      <w:pPr>
        <w:pStyle w:val="BodyTextIndent3"/>
        <w:tabs>
          <w:tab w:val="clear" w:pos="0"/>
        </w:tabs>
        <w:rPr>
          <w:rFonts w:ascii="Times New Roman" w:hAnsi="Times New Roman" w:cs="Times New Roman"/>
        </w:rPr>
      </w:pPr>
    </w:p>
    <w:p w:rsidR="00420E63" w:rsidRPr="007257EC" w:rsidRDefault="00420E63" w:rsidP="00C179D7">
      <w:pPr>
        <w:tabs>
          <w:tab w:val="left" w:pos="-720"/>
        </w:tabs>
        <w:suppressAutoHyphens/>
        <w:ind w:left="720"/>
        <w:rPr>
          <w:rFonts w:ascii="Times New Roman" w:hAnsi="Times New Roman" w:cs="Times New Roman"/>
          <w:spacing w:val="-3"/>
        </w:rPr>
      </w:pPr>
      <w:r w:rsidRPr="007257EC">
        <w:rPr>
          <w:rFonts w:ascii="Times New Roman" w:hAnsi="Times New Roman" w:cs="Times New Roman"/>
          <w:spacing w:val="-3"/>
        </w:rPr>
        <w:t>None.</w:t>
      </w:r>
    </w:p>
    <w:p w:rsidR="00420E63" w:rsidRPr="007257EC" w:rsidRDefault="00420E63" w:rsidP="00C76F5E">
      <w:pPr>
        <w:tabs>
          <w:tab w:val="left" w:pos="-720"/>
        </w:tabs>
        <w:suppressAutoHyphens/>
        <w:ind w:left="720"/>
        <w:rPr>
          <w:rFonts w:ascii="Times New Roman" w:hAnsi="Times New Roman" w:cs="Times New Roman"/>
          <w:strike/>
          <w:spacing w:val="-3"/>
          <w:sz w:val="20"/>
          <w:szCs w:val="20"/>
        </w:rPr>
      </w:pPr>
    </w:p>
    <w:p w:rsidR="00420E63" w:rsidRPr="007257EC" w:rsidRDefault="00420E63" w:rsidP="00C76F5E">
      <w:pPr>
        <w:pStyle w:val="Technical4"/>
        <w:rPr>
          <w:rFonts w:ascii="Times New Roman" w:hAnsi="Times New Roman" w:cs="Times New Roman"/>
          <w:spacing w:val="-3"/>
        </w:rPr>
      </w:pPr>
      <w:r w:rsidRPr="007257EC">
        <w:rPr>
          <w:rFonts w:ascii="Times New Roman" w:hAnsi="Times New Roman" w:cs="Times New Roman"/>
          <w:spacing w:val="-3"/>
        </w:rPr>
        <w:t>VI</w:t>
      </w:r>
      <w:r w:rsidRPr="007257EC">
        <w:rPr>
          <w:rFonts w:ascii="Times New Roman" w:hAnsi="Times New Roman" w:cs="Times New Roman"/>
          <w:spacing w:val="-3"/>
        </w:rPr>
        <w:tab/>
        <w:t>MINUTES OF PREVIOUS MEETING</w:t>
      </w:r>
    </w:p>
    <w:p w:rsidR="00420E63" w:rsidRPr="007257EC" w:rsidRDefault="00420E63" w:rsidP="00C76F5E">
      <w:pPr>
        <w:pStyle w:val="ListContinue2"/>
        <w:spacing w:after="0"/>
        <w:rPr>
          <w:rFonts w:ascii="Times New Roman" w:hAnsi="Times New Roman" w:cs="Times New Roman"/>
          <w:sz w:val="24"/>
          <w:szCs w:val="24"/>
        </w:rPr>
      </w:pPr>
    </w:p>
    <w:p w:rsidR="00420E63" w:rsidRPr="00E72BA1" w:rsidRDefault="00704AEA" w:rsidP="00C76F5E">
      <w:pPr>
        <w:pStyle w:val="ListContinue2"/>
        <w:spacing w:after="0"/>
        <w:rPr>
          <w:rFonts w:ascii="Times New Roman" w:hAnsi="Times New Roman" w:cs="Times New Roman"/>
          <w:b/>
          <w:sz w:val="24"/>
          <w:szCs w:val="24"/>
        </w:rPr>
      </w:pPr>
      <w:r>
        <w:rPr>
          <w:rFonts w:ascii="Times New Roman" w:hAnsi="Times New Roman" w:cs="Times New Roman"/>
          <w:sz w:val="24"/>
          <w:szCs w:val="24"/>
        </w:rPr>
        <w:t xml:space="preserve">A motion to approve the </w:t>
      </w:r>
      <w:r w:rsidR="00374E14">
        <w:rPr>
          <w:rFonts w:ascii="Times New Roman" w:hAnsi="Times New Roman" w:cs="Times New Roman"/>
          <w:sz w:val="24"/>
          <w:szCs w:val="24"/>
        </w:rPr>
        <w:t>Montreal</w:t>
      </w:r>
      <w:r w:rsidR="00F3349A">
        <w:rPr>
          <w:rFonts w:ascii="Times New Roman" w:hAnsi="Times New Roman" w:cs="Times New Roman"/>
          <w:sz w:val="24"/>
          <w:szCs w:val="24"/>
        </w:rPr>
        <w:t xml:space="preserve"> meeting minutes</w:t>
      </w:r>
      <w:r w:rsidR="00374E14" w:rsidDel="00374E14">
        <w:rPr>
          <w:rFonts w:ascii="Times New Roman" w:hAnsi="Times New Roman" w:cs="Times New Roman"/>
          <w:sz w:val="24"/>
          <w:szCs w:val="24"/>
        </w:rPr>
        <w:t xml:space="preserve"> </w:t>
      </w:r>
      <w:r>
        <w:rPr>
          <w:rFonts w:ascii="Times New Roman" w:hAnsi="Times New Roman" w:cs="Times New Roman"/>
          <w:sz w:val="24"/>
          <w:szCs w:val="24"/>
        </w:rPr>
        <w:t xml:space="preserve">was made by Omar </w:t>
      </w:r>
      <w:r w:rsidR="00F75EF5" w:rsidRPr="006C6AB1">
        <w:rPr>
          <w:rFonts w:ascii="Times New Roman" w:hAnsi="Times New Roman" w:cs="Times New Roman"/>
          <w:sz w:val="24"/>
          <w:szCs w:val="24"/>
        </w:rPr>
        <w:t>Abdelaziz</w:t>
      </w:r>
      <w:r w:rsidR="00F75EF5">
        <w:rPr>
          <w:rFonts w:ascii="Times New Roman" w:hAnsi="Times New Roman" w:cs="Times New Roman"/>
          <w:sz w:val="24"/>
          <w:szCs w:val="24"/>
        </w:rPr>
        <w:t xml:space="preserve"> </w:t>
      </w:r>
      <w:r>
        <w:rPr>
          <w:rFonts w:ascii="Times New Roman" w:hAnsi="Times New Roman" w:cs="Times New Roman"/>
          <w:sz w:val="24"/>
          <w:szCs w:val="24"/>
        </w:rPr>
        <w:t xml:space="preserve">and seconded by </w:t>
      </w:r>
      <w:r w:rsidR="00F75EF5">
        <w:rPr>
          <w:rFonts w:ascii="Times New Roman" w:hAnsi="Times New Roman" w:cs="Times New Roman"/>
          <w:sz w:val="24"/>
          <w:szCs w:val="24"/>
        </w:rPr>
        <w:t>Yunho</w:t>
      </w:r>
      <w:r w:rsidR="00887AD0">
        <w:rPr>
          <w:rFonts w:ascii="Times New Roman" w:hAnsi="Times New Roman" w:cs="Times New Roman"/>
          <w:sz w:val="24"/>
          <w:szCs w:val="24"/>
        </w:rPr>
        <w:t xml:space="preserve"> Hwang</w:t>
      </w:r>
      <w:r>
        <w:rPr>
          <w:rFonts w:ascii="Times New Roman" w:hAnsi="Times New Roman" w:cs="Times New Roman"/>
          <w:sz w:val="24"/>
          <w:szCs w:val="24"/>
        </w:rPr>
        <w:t xml:space="preserve">. </w:t>
      </w:r>
      <w:r w:rsidR="00374E14">
        <w:rPr>
          <w:rFonts w:ascii="Times New Roman" w:hAnsi="Times New Roman" w:cs="Times New Roman"/>
          <w:sz w:val="24"/>
          <w:szCs w:val="24"/>
        </w:rPr>
        <w:t xml:space="preserve">The Montreal </w:t>
      </w:r>
      <w:r w:rsidR="00A10CD4">
        <w:rPr>
          <w:rFonts w:ascii="Times New Roman" w:hAnsi="Times New Roman" w:cs="Times New Roman"/>
          <w:sz w:val="24"/>
          <w:szCs w:val="24"/>
        </w:rPr>
        <w:t xml:space="preserve">minutes were approved </w:t>
      </w:r>
      <w:r w:rsidR="00420E63" w:rsidRPr="007257EC">
        <w:rPr>
          <w:rFonts w:ascii="Times New Roman" w:hAnsi="Times New Roman" w:cs="Times New Roman"/>
          <w:sz w:val="24"/>
          <w:szCs w:val="24"/>
        </w:rPr>
        <w:t xml:space="preserve">unanimously </w:t>
      </w:r>
      <w:r w:rsidR="00CD3F24">
        <w:rPr>
          <w:rFonts w:ascii="Times New Roman" w:hAnsi="Times New Roman" w:cs="Times New Roman"/>
          <w:b/>
          <w:sz w:val="24"/>
          <w:szCs w:val="24"/>
        </w:rPr>
        <w:t>(</w:t>
      </w:r>
      <w:r w:rsidR="002031DB">
        <w:rPr>
          <w:rFonts w:ascii="Times New Roman" w:hAnsi="Times New Roman" w:cs="Times New Roman"/>
          <w:b/>
          <w:sz w:val="24"/>
          <w:szCs w:val="24"/>
        </w:rPr>
        <w:t>8</w:t>
      </w:r>
      <w:r w:rsidR="00CD3F24">
        <w:rPr>
          <w:rFonts w:ascii="Times New Roman" w:hAnsi="Times New Roman" w:cs="Times New Roman"/>
          <w:b/>
          <w:sz w:val="24"/>
          <w:szCs w:val="24"/>
        </w:rPr>
        <w:t>-0-</w:t>
      </w:r>
      <w:r w:rsidR="005907E8">
        <w:rPr>
          <w:rFonts w:ascii="Times New Roman" w:hAnsi="Times New Roman" w:cs="Times New Roman"/>
          <w:b/>
          <w:sz w:val="24"/>
          <w:szCs w:val="24"/>
        </w:rPr>
        <w:t>1</w:t>
      </w:r>
      <w:r w:rsidR="00420E63" w:rsidRPr="00E72BA1">
        <w:rPr>
          <w:rFonts w:ascii="Times New Roman" w:hAnsi="Times New Roman" w:cs="Times New Roman"/>
          <w:b/>
          <w:sz w:val="24"/>
          <w:szCs w:val="24"/>
        </w:rPr>
        <w:t>-CNV).</w:t>
      </w:r>
    </w:p>
    <w:p w:rsidR="00420E63" w:rsidRPr="007257EC" w:rsidRDefault="00420E63" w:rsidP="00C76F5E">
      <w:pPr>
        <w:pStyle w:val="ListContinue2"/>
        <w:spacing w:after="0"/>
        <w:rPr>
          <w:rFonts w:ascii="Times New Roman" w:hAnsi="Times New Roman" w:cs="Times New Roman"/>
          <w:sz w:val="24"/>
          <w:szCs w:val="24"/>
        </w:rPr>
      </w:pPr>
    </w:p>
    <w:p w:rsidR="00420E63" w:rsidRDefault="00420E63" w:rsidP="000D0576">
      <w:pPr>
        <w:pStyle w:val="ListContinue2"/>
        <w:ind w:left="0"/>
        <w:rPr>
          <w:rFonts w:ascii="Times New Roman" w:hAnsi="Times New Roman" w:cs="Times New Roman"/>
          <w:b/>
          <w:bCs/>
          <w:sz w:val="24"/>
          <w:szCs w:val="24"/>
        </w:rPr>
      </w:pPr>
      <w:r w:rsidRPr="007257EC">
        <w:rPr>
          <w:rFonts w:ascii="Times New Roman" w:hAnsi="Times New Roman" w:cs="Times New Roman"/>
          <w:b/>
          <w:bCs/>
          <w:sz w:val="24"/>
          <w:szCs w:val="24"/>
        </w:rPr>
        <w:t>VII</w:t>
      </w:r>
      <w:r w:rsidRPr="007257EC">
        <w:rPr>
          <w:rFonts w:ascii="Times New Roman" w:hAnsi="Times New Roman" w:cs="Times New Roman"/>
          <w:b/>
          <w:bCs/>
          <w:sz w:val="24"/>
          <w:szCs w:val="24"/>
        </w:rPr>
        <w:tab/>
        <w:t>Chairman’s notes on TC chair meeting:</w:t>
      </w:r>
      <w:r w:rsidRPr="007257EC">
        <w:rPr>
          <w:rFonts w:ascii="Times New Roman" w:hAnsi="Times New Roman" w:cs="Times New Roman"/>
          <w:b/>
          <w:bCs/>
          <w:sz w:val="24"/>
          <w:szCs w:val="24"/>
        </w:rPr>
        <w:tab/>
      </w:r>
    </w:p>
    <w:p w:rsidR="007D04B5" w:rsidRPr="005C484A" w:rsidRDefault="007D04B5" w:rsidP="007D04B5">
      <w:pPr>
        <w:pStyle w:val="Level1"/>
        <w:widowControl/>
        <w:numPr>
          <w:ilvl w:val="0"/>
          <w:numId w:val="6"/>
        </w:numPr>
        <w:ind w:left="540" w:hanging="540"/>
        <w:outlineLvl w:val="9"/>
        <w:rPr>
          <w:b/>
          <w:sz w:val="22"/>
          <w:szCs w:val="22"/>
        </w:rPr>
      </w:pPr>
      <w:r w:rsidRPr="005C484A">
        <w:rPr>
          <w:b/>
          <w:sz w:val="22"/>
          <w:szCs w:val="22"/>
        </w:rPr>
        <w:t>The Rebranding of ASHRAE</w:t>
      </w:r>
    </w:p>
    <w:p w:rsidR="007D04B5" w:rsidRPr="005C484A" w:rsidRDefault="007D04B5" w:rsidP="007D04B5">
      <w:pPr>
        <w:pStyle w:val="Level1"/>
        <w:widowControl/>
        <w:numPr>
          <w:ilvl w:val="0"/>
          <w:numId w:val="0"/>
        </w:numPr>
        <w:ind w:left="540"/>
        <w:outlineLvl w:val="9"/>
        <w:rPr>
          <w:i/>
          <w:sz w:val="22"/>
          <w:szCs w:val="22"/>
        </w:rPr>
      </w:pPr>
      <w:r w:rsidRPr="005C484A">
        <w:rPr>
          <w:sz w:val="22"/>
          <w:szCs w:val="22"/>
        </w:rPr>
        <w:t xml:space="preserve">A new logo and tagline ‘Shaping Tomorrow’s Built Environment Today’ was unveiled at the plenary session of this meeting on Saturday as the first step in a rebranding plan for ASHRAE. For more information on why ASHRAE has decided it is time to rebrand our identity and answers to other questions on this topic, please refer to the attached document entitled </w:t>
      </w:r>
      <w:r w:rsidRPr="005C484A">
        <w:rPr>
          <w:i/>
          <w:sz w:val="22"/>
          <w:szCs w:val="22"/>
        </w:rPr>
        <w:t>ASHRAE Key Messages and Frequently Asked Question.</w:t>
      </w:r>
    </w:p>
    <w:p w:rsidR="007D04B5" w:rsidRPr="005C484A" w:rsidRDefault="007D04B5" w:rsidP="007D04B5">
      <w:pPr>
        <w:pStyle w:val="Level1"/>
        <w:widowControl/>
        <w:numPr>
          <w:ilvl w:val="0"/>
          <w:numId w:val="0"/>
        </w:numPr>
        <w:ind w:left="540"/>
        <w:outlineLvl w:val="9"/>
        <w:rPr>
          <w:i/>
          <w:sz w:val="22"/>
          <w:szCs w:val="22"/>
        </w:rPr>
      </w:pP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TCs will be asked to support this effort by updating their TC website to reflect the new logo and tagline before March 1</w:t>
      </w:r>
      <w:r w:rsidRPr="005C484A">
        <w:rPr>
          <w:sz w:val="22"/>
          <w:szCs w:val="22"/>
          <w:vertAlign w:val="superscript"/>
        </w:rPr>
        <w:t>st</w:t>
      </w:r>
      <w:r w:rsidRPr="005C484A">
        <w:rPr>
          <w:sz w:val="22"/>
          <w:szCs w:val="22"/>
        </w:rPr>
        <w:t xml:space="preserve"> this year.  ASHRAE staff will provide each TC webmaster with the necessary files and </w:t>
      </w:r>
      <w:r w:rsidRPr="005C484A">
        <w:rPr>
          <w:sz w:val="22"/>
          <w:szCs w:val="22"/>
        </w:rPr>
        <w:lastRenderedPageBreak/>
        <w:t>assistance needed to update the TC’s website for this change.  Please notify your webmaster that he or she will be contacted by ASHRAE staff in the month of February with more information on how to implement this change to the TC’s website.</w:t>
      </w:r>
    </w:p>
    <w:p w:rsidR="007D04B5" w:rsidRPr="005C484A" w:rsidRDefault="007D04B5" w:rsidP="007D04B5">
      <w:pPr>
        <w:pStyle w:val="Level1"/>
        <w:widowControl/>
        <w:numPr>
          <w:ilvl w:val="0"/>
          <w:numId w:val="0"/>
        </w:numPr>
        <w:ind w:left="540"/>
        <w:outlineLvl w:val="9"/>
        <w:rPr>
          <w:b/>
          <w:sz w:val="22"/>
          <w:szCs w:val="22"/>
        </w:rPr>
      </w:pPr>
    </w:p>
    <w:p w:rsidR="007D04B5" w:rsidRPr="005C484A" w:rsidRDefault="007D04B5" w:rsidP="007D04B5">
      <w:pPr>
        <w:pStyle w:val="Level1"/>
        <w:widowControl/>
        <w:numPr>
          <w:ilvl w:val="0"/>
          <w:numId w:val="6"/>
        </w:numPr>
        <w:ind w:left="540" w:hanging="540"/>
        <w:outlineLvl w:val="9"/>
        <w:rPr>
          <w:b/>
          <w:sz w:val="22"/>
          <w:szCs w:val="22"/>
        </w:rPr>
      </w:pPr>
      <w:r w:rsidRPr="005C484A">
        <w:rPr>
          <w:b/>
          <w:sz w:val="22"/>
          <w:szCs w:val="22"/>
        </w:rPr>
        <w:t>2011-2012 Hightower Award Recipient – Donald Beaty, TC 9.9</w:t>
      </w: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Don Beaty is being honored by TC 9.9 for being a driving force on TC 9.9 since its inception and as a result for its success in the involvement of its members and the quality of its guides and its handbook chapter. He has been co-author on numerous TC 9.9 guides published for ASHRAE with the most recent being “Structural and Vibration Guidelines for Datacom Equipment Centers -2007” and “Best Practices for Datacom Facility Energy Efficiency -2008” and served in a variety of positions on the TC.   He also gives freely of his time in presenting ASHRAE seminars around the world that cover TC 9.9 technical areas as well as working with ALI in presenting on-line courses.</w:t>
      </w:r>
    </w:p>
    <w:p w:rsidR="007D04B5" w:rsidRPr="005C484A" w:rsidRDefault="007D04B5" w:rsidP="007D04B5">
      <w:pPr>
        <w:autoSpaceDE w:val="0"/>
        <w:autoSpaceDN w:val="0"/>
        <w:adjustRightInd w:val="0"/>
        <w:rPr>
          <w:rFonts w:ascii="Times New Roman" w:hAnsi="Times New Roman" w:cs="Times New Roman"/>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rPr>
      </w:pPr>
      <w:r w:rsidRPr="005C484A">
        <w:rPr>
          <w:rFonts w:ascii="Times New Roman" w:hAnsi="Times New Roman" w:cs="Times New Roman"/>
          <w:b/>
        </w:rPr>
        <w:t>YEA/TC Mixer Sunday Afternoon in Chicago</w:t>
      </w: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Is your TC in search for new members? If so, please plan to attend the first Young Engineers of ASHRAE (YEA) / TC Mixer at the Chicago meeting on Sunday, 1/22, from 4 p.m. to 7 p.m. in the Salon 1 room on the 3</w:t>
      </w:r>
      <w:r w:rsidRPr="005C484A">
        <w:rPr>
          <w:rFonts w:ascii="Times New Roman" w:hAnsi="Times New Roman" w:cs="Times New Roman"/>
          <w:vertAlign w:val="superscript"/>
        </w:rPr>
        <w:t>rd</w:t>
      </w:r>
      <w:r w:rsidRPr="005C484A">
        <w:rPr>
          <w:rFonts w:ascii="Times New Roman" w:hAnsi="Times New Roman" w:cs="Times New Roman"/>
        </w:rPr>
        <w:t xml:space="preserve"> floor of the Palmer House Hilton Hotel.  Food and beverages will be available at this casual gathering as well as ice-breaker games to help get these young engineers of the Society talking with TC representatives at the event.   </w:t>
      </w:r>
    </w:p>
    <w:p w:rsidR="007D04B5" w:rsidRPr="005C484A" w:rsidRDefault="007D04B5" w:rsidP="007D04B5">
      <w:pPr>
        <w:autoSpaceDE w:val="0"/>
        <w:autoSpaceDN w:val="0"/>
        <w:adjustRightInd w:val="0"/>
        <w:rPr>
          <w:rFonts w:ascii="Times New Roman" w:hAnsi="Times New Roman" w:cs="Times New Roman"/>
        </w:rPr>
      </w:pPr>
    </w:p>
    <w:p w:rsidR="007D04B5" w:rsidRPr="005C484A" w:rsidRDefault="007D04B5" w:rsidP="007D04B5">
      <w:pPr>
        <w:pStyle w:val="Level1"/>
        <w:widowControl/>
        <w:numPr>
          <w:ilvl w:val="0"/>
          <w:numId w:val="6"/>
        </w:numPr>
        <w:ind w:left="540" w:hanging="540"/>
        <w:outlineLvl w:val="9"/>
        <w:rPr>
          <w:b/>
          <w:sz w:val="22"/>
          <w:szCs w:val="22"/>
        </w:rPr>
      </w:pPr>
      <w:r w:rsidRPr="005C484A">
        <w:rPr>
          <w:b/>
          <w:sz w:val="22"/>
          <w:szCs w:val="22"/>
        </w:rPr>
        <w:t>12-13 Roster update process and process for adding provisional CMs</w:t>
      </w: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 xml:space="preserve">Remember, the current 2011-2012 roster for your TC, TG or MTG is in effect until after the June meeting this year. The new committee rosters for 2012-2013 will be created based upon the update information that each TC, TG or MTG provides to their section head at this meeting by midnight, Tuesday, 1/24/12 and these new rosters will go into effect on July 1, 2012. Please see your section head for the 2012-2013 Roster Update form if you still need a copy. </w:t>
      </w:r>
    </w:p>
    <w:p w:rsidR="007D04B5" w:rsidRPr="005C484A" w:rsidRDefault="007D04B5" w:rsidP="007D04B5">
      <w:pPr>
        <w:pStyle w:val="Level1"/>
        <w:widowControl/>
        <w:numPr>
          <w:ilvl w:val="0"/>
          <w:numId w:val="0"/>
        </w:numPr>
        <w:ind w:left="540"/>
        <w:outlineLvl w:val="9"/>
        <w:rPr>
          <w:sz w:val="22"/>
          <w:szCs w:val="22"/>
        </w:rPr>
      </w:pP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By now, each TC, TG and MTG chair should have received a PDF &amp; MS-Excel file of their current 2011-2012 roster from their Section Head for distribution to the committee. In addition, each member can view all of the rosters of their committees on the ASHRAE Website. Go to www.ashrae.org &lt;</w:t>
      </w:r>
      <w:hyperlink r:id="rId8" w:history="1">
        <w:r w:rsidRPr="005C484A">
          <w:rPr>
            <w:sz w:val="22"/>
            <w:szCs w:val="22"/>
          </w:rPr>
          <w:t>http://www.ashrae.org</w:t>
        </w:r>
      </w:hyperlink>
      <w:r w:rsidRPr="005C484A">
        <w:rPr>
          <w:sz w:val="22"/>
          <w:szCs w:val="22"/>
        </w:rPr>
        <w:t>&gt;, click on the "Membership" tab in the header, click on "Manage Your Membership" text in the left sidebar, and log in (if you have not logged in lately, you might need to set up a new username and password). Click on the "Biographical Record System" link. Now, you should see your current "bio info". Click on "My Committees" on the left sidebar; all of the committees you are a member of will appear. Click on the "blue" roster text at the left hand side of a committee to reveal the roster with linked contact information. Make sure everyone on your committee also knows how to access the roster.</w:t>
      </w:r>
      <w:r w:rsidRPr="005C484A">
        <w:rPr>
          <w:sz w:val="22"/>
          <w:szCs w:val="22"/>
        </w:rPr>
        <w:br/>
      </w: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 xml:space="preserve">The Provisional Corresponding Member position is a relatively new position on TC/TG/TRG rosters. This position allows potential new members to be added by staff to the committee roster any time a request for membership is made by an individual.  The position has a 2-year term on the committee.  Staff will notify the chair and reissue a new roster to the committee any time a provisional member is added.  The TC/TG/TRG chair has the option each year during the regular roster update process to convert provisional CMs that have been active participants on the committee the past year into regular CMs or voting members or drop them.  </w:t>
      </w:r>
    </w:p>
    <w:p w:rsidR="007D04B5" w:rsidRPr="005C484A" w:rsidRDefault="007D04B5" w:rsidP="007D04B5">
      <w:pPr>
        <w:ind w:left="1080"/>
        <w:rPr>
          <w:rFonts w:ascii="Times New Roman" w:hAnsi="Times New Roman" w:cs="Times New Roman"/>
          <w:b/>
        </w:rPr>
      </w:pPr>
    </w:p>
    <w:p w:rsidR="007D04B5" w:rsidRPr="005C484A" w:rsidRDefault="007D04B5" w:rsidP="007D04B5">
      <w:pPr>
        <w:pStyle w:val="Level1"/>
        <w:widowControl/>
        <w:numPr>
          <w:ilvl w:val="0"/>
          <w:numId w:val="6"/>
        </w:numPr>
        <w:ind w:left="540" w:hanging="540"/>
        <w:outlineLvl w:val="9"/>
        <w:rPr>
          <w:b/>
          <w:sz w:val="22"/>
          <w:szCs w:val="22"/>
        </w:rPr>
      </w:pPr>
      <w:r w:rsidRPr="005C484A">
        <w:rPr>
          <w:b/>
          <w:sz w:val="22"/>
          <w:szCs w:val="22"/>
        </w:rPr>
        <w:t>TC/TG/TRG Chair’s Training Workshop Reminder</w:t>
      </w:r>
    </w:p>
    <w:p w:rsidR="007D04B5" w:rsidRPr="005C484A" w:rsidRDefault="007D04B5" w:rsidP="007D04B5">
      <w:pPr>
        <w:pStyle w:val="Level1"/>
        <w:widowControl/>
        <w:numPr>
          <w:ilvl w:val="0"/>
          <w:numId w:val="0"/>
        </w:numPr>
        <w:ind w:left="540"/>
        <w:outlineLvl w:val="9"/>
        <w:rPr>
          <w:b/>
          <w:sz w:val="22"/>
          <w:szCs w:val="22"/>
        </w:rPr>
      </w:pPr>
      <w:r w:rsidRPr="005C484A">
        <w:rPr>
          <w:sz w:val="22"/>
          <w:szCs w:val="22"/>
        </w:rPr>
        <w:t xml:space="preserve">Sunday January 22 9:45-10:45a in the Palmer House Hilton Hotel, Crystal Room (3rd floor level). As with the Breakfast meeting, both the Chair and Vice-Chair are expected to attend; attendance will be tracked so that we can assess who has been trained. Bring questions - if you need an answer, it's quite likely others also need the same answer. This particular session will also include at the beginning a brief </w:t>
      </w:r>
      <w:r w:rsidRPr="005C484A">
        <w:rPr>
          <w:sz w:val="22"/>
          <w:szCs w:val="22"/>
        </w:rPr>
        <w:lastRenderedPageBreak/>
        <w:t>presentation and Q&amp;A session with the San Antonio program chair of the Conferences &amp; Exhibitions Committee (CEC), Dunstan Macauley, concerning the next Society meeting technical program and recent or planned changes to it.</w:t>
      </w:r>
      <w:r w:rsidRPr="005C484A">
        <w:rPr>
          <w:sz w:val="22"/>
          <w:szCs w:val="22"/>
        </w:rPr>
        <w:br/>
      </w:r>
    </w:p>
    <w:p w:rsidR="007D04B5" w:rsidRPr="005C484A" w:rsidRDefault="007D04B5" w:rsidP="007D04B5">
      <w:pPr>
        <w:numPr>
          <w:ilvl w:val="0"/>
          <w:numId w:val="6"/>
        </w:numPr>
        <w:autoSpaceDE w:val="0"/>
        <w:autoSpaceDN w:val="0"/>
        <w:adjustRightInd w:val="0"/>
        <w:ind w:left="540" w:hanging="540"/>
        <w:rPr>
          <w:rFonts w:ascii="Times New Roman" w:eastAsia="Times New Roman" w:hAnsi="Times New Roman" w:cs="Times New Roman"/>
          <w:b/>
          <w:snapToGrid w:val="0"/>
        </w:rPr>
      </w:pPr>
      <w:r w:rsidRPr="005C484A">
        <w:rPr>
          <w:rFonts w:ascii="Times New Roman" w:hAnsi="Times New Roman" w:cs="Times New Roman"/>
          <w:b/>
        </w:rPr>
        <w:t xml:space="preserve">Need for Existing Building O&amp;M Guidance Source - A Survey by the AEDG Steering Committee  </w:t>
      </w: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The AEDG Steering Committee is looking for volunteers from the technical and standards committees to provide input in defining the need and format for a document or source library for best practices in Operations and Maintenance (O&amp;M).  The committee has put together a survey in MS-Word format (attached) that will be e-mailed to you by me for distribution to your committee.   We are specifically looking for input from the following ASHRAE Committee’s:  SSPC 180, SSPC 100, SSPC 90.1, TC 2.8, TC4.3, TC 4.10, TRG4, TC 7.2, TC 7.3, TC 7.6, TC 7.7, TC 7.8, TC 9.6, TC 9.7, and MTG.BPM.</w:t>
      </w:r>
    </w:p>
    <w:p w:rsidR="007D04B5" w:rsidRPr="005C484A" w:rsidRDefault="007D04B5" w:rsidP="007D04B5">
      <w:pPr>
        <w:autoSpaceDE w:val="0"/>
        <w:autoSpaceDN w:val="0"/>
        <w:adjustRightInd w:val="0"/>
        <w:ind w:left="540"/>
        <w:rPr>
          <w:rFonts w:ascii="Times New Roman" w:hAnsi="Times New Roman" w:cs="Times New Roman"/>
        </w:rPr>
      </w:pP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 xml:space="preserve">They would like as many surveys as possible returned to the AEDG Steering Committee by </w:t>
      </w:r>
      <w:r w:rsidRPr="005C484A">
        <w:rPr>
          <w:rFonts w:ascii="Times New Roman" w:hAnsi="Times New Roman" w:cs="Times New Roman"/>
          <w:b/>
        </w:rPr>
        <w:t>February 15, 2012</w:t>
      </w:r>
      <w:r w:rsidRPr="005C484A">
        <w:rPr>
          <w:rFonts w:ascii="Times New Roman" w:hAnsi="Times New Roman" w:cs="Times New Roman"/>
        </w:rPr>
        <w:t xml:space="preserve">. </w:t>
      </w:r>
    </w:p>
    <w:p w:rsidR="007D04B5" w:rsidRPr="005C484A" w:rsidRDefault="007D04B5" w:rsidP="007D04B5">
      <w:pPr>
        <w:autoSpaceDE w:val="0"/>
        <w:autoSpaceDN w:val="0"/>
        <w:adjustRightInd w:val="0"/>
        <w:ind w:left="540"/>
        <w:rPr>
          <w:rFonts w:ascii="Times New Roman" w:hAnsi="Times New Roman" w:cs="Times New Roman"/>
        </w:rPr>
      </w:pPr>
    </w:p>
    <w:p w:rsidR="007D04B5" w:rsidRPr="005C484A" w:rsidRDefault="007D04B5" w:rsidP="007D04B5">
      <w:pPr>
        <w:autoSpaceDE w:val="0"/>
        <w:autoSpaceDN w:val="0"/>
        <w:adjustRightInd w:val="0"/>
        <w:ind w:left="540"/>
        <w:rPr>
          <w:rStyle w:val="Hyperlink"/>
          <w:rFonts w:ascii="Times New Roman" w:eastAsia="Times New Roman" w:hAnsi="Times New Roman"/>
          <w:snapToGrid w:val="0"/>
        </w:rPr>
      </w:pPr>
      <w:r w:rsidRPr="005C484A">
        <w:rPr>
          <w:rFonts w:ascii="Times New Roman" w:hAnsi="Times New Roman" w:cs="Times New Roman"/>
        </w:rPr>
        <w:t xml:space="preserve">People interested in participating in the survey should send their complete survey to </w:t>
      </w:r>
      <w:hyperlink r:id="rId9" w:history="1">
        <w:r w:rsidRPr="005C484A">
          <w:rPr>
            <w:rStyle w:val="Hyperlink"/>
            <w:rFonts w:ascii="Times New Roman" w:eastAsia="Times New Roman" w:hAnsi="Times New Roman"/>
            <w:snapToGrid w:val="0"/>
          </w:rPr>
          <w:t>betheredge@ashrae.org</w:t>
        </w:r>
      </w:hyperlink>
      <w:r w:rsidRPr="005C484A">
        <w:rPr>
          <w:rStyle w:val="Hyperlink"/>
          <w:rFonts w:ascii="Times New Roman" w:eastAsia="Times New Roman" w:hAnsi="Times New Roman"/>
          <w:snapToGrid w:val="0"/>
        </w:rPr>
        <w:t xml:space="preserve"> </w:t>
      </w:r>
    </w:p>
    <w:p w:rsidR="007D04B5" w:rsidRPr="005C484A" w:rsidRDefault="007D04B5" w:rsidP="007D04B5">
      <w:pPr>
        <w:autoSpaceDE w:val="0"/>
        <w:autoSpaceDN w:val="0"/>
        <w:adjustRightInd w:val="0"/>
        <w:ind w:left="540"/>
        <w:rPr>
          <w:rStyle w:val="Hyperlink"/>
          <w:rFonts w:ascii="Times New Roman" w:eastAsia="Times New Roman" w:hAnsi="Times New Roman"/>
          <w:snapToGrid w:val="0"/>
        </w:rPr>
      </w:pP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On behalf of the AEDG Steering Committee, we thank you in advance for your support of this project.</w:t>
      </w:r>
    </w:p>
    <w:p w:rsidR="007D04B5" w:rsidRPr="005C484A" w:rsidRDefault="007D04B5" w:rsidP="007D04B5">
      <w:pPr>
        <w:autoSpaceDE w:val="0"/>
        <w:autoSpaceDN w:val="0"/>
        <w:adjustRightInd w:val="0"/>
        <w:ind w:left="540"/>
        <w:rPr>
          <w:rFonts w:ascii="Times New Roman" w:hAnsi="Times New Roman" w:cs="Times New Roman"/>
          <w:b/>
          <w:color w:val="FF0000"/>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 xml:space="preserve">TC members cannot speak for TC before other bodies without TC approved position statement  </w:t>
      </w: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 xml:space="preserve">Please remind all members of your committee that they serve as individuals and are not permitted to speak for the TC before other groups (SSPCs, standing committees, outside groups, etc.) unless they are the official liaison for the TC to that group and any TC position that they present on an issue is supported by a prior TC vote. </w:t>
      </w:r>
    </w:p>
    <w:p w:rsidR="007D04B5" w:rsidRPr="005C484A" w:rsidRDefault="007D04B5" w:rsidP="007D04B5">
      <w:pPr>
        <w:autoSpaceDE w:val="0"/>
        <w:autoSpaceDN w:val="0"/>
        <w:adjustRightInd w:val="0"/>
        <w:ind w:left="540"/>
        <w:rPr>
          <w:rFonts w:ascii="Times New Roman" w:hAnsi="Times New Roman" w:cs="Times New Roman"/>
        </w:rPr>
      </w:pPr>
    </w:p>
    <w:p w:rsidR="007D04B5" w:rsidRPr="005C484A" w:rsidRDefault="007D04B5" w:rsidP="007D04B5">
      <w:pPr>
        <w:autoSpaceDE w:val="0"/>
        <w:autoSpaceDN w:val="0"/>
        <w:adjustRightInd w:val="0"/>
        <w:ind w:left="540"/>
        <w:rPr>
          <w:rFonts w:ascii="Times New Roman" w:hAnsi="Times New Roman" w:cs="Times New Roman"/>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Upcoming Advanced Energy Design Guide (AEDG) Broad Peer Reviews</w:t>
      </w:r>
    </w:p>
    <w:p w:rsidR="007D04B5" w:rsidRPr="005C484A" w:rsidRDefault="007D04B5" w:rsidP="007D04B5">
      <w:pPr>
        <w:ind w:firstLine="540"/>
        <w:rPr>
          <w:rFonts w:ascii="Times New Roman" w:hAnsi="Times New Roman" w:cs="Times New Roman"/>
        </w:rPr>
      </w:pPr>
      <w:r w:rsidRPr="005C484A">
        <w:rPr>
          <w:rFonts w:ascii="Times New Roman" w:hAnsi="Times New Roman" w:cs="Times New Roman"/>
        </w:rPr>
        <w:t>None at this time</w:t>
      </w:r>
    </w:p>
    <w:p w:rsidR="007D04B5" w:rsidRPr="005C484A" w:rsidRDefault="007D04B5" w:rsidP="007D04B5">
      <w:pPr>
        <w:spacing w:before="100" w:beforeAutospacing="1" w:after="100" w:afterAutospacing="1" w:line="225" w:lineRule="atLeast"/>
        <w:ind w:left="540"/>
        <w:rPr>
          <w:rFonts w:ascii="Times New Roman" w:eastAsia="Times New Roman" w:hAnsi="Times New Roman" w:cs="Times New Roman"/>
          <w:color w:val="000000"/>
        </w:rPr>
      </w:pPr>
      <w:r w:rsidRPr="005C484A">
        <w:rPr>
          <w:rFonts w:ascii="Times New Roman" w:eastAsia="Times New Roman" w:hAnsi="Times New Roman" w:cs="Times New Roman"/>
          <w:color w:val="000000"/>
        </w:rPr>
        <w:t>The Peer Review for the 90% Final Draft of the ASHRAE Advanced Energy Design Guide for Large Hospitals (50% Energy Savings) closed on Friday, December 2, 2011.  The input from that review is being compiled and distributed to the Project Committee for review and consideration.  A summary of their responses will be posted here when available. Publication planned for 2nd qtr 2012</w:t>
      </w:r>
    </w:p>
    <w:p w:rsidR="007D04B5" w:rsidRPr="005C484A" w:rsidRDefault="007D04B5" w:rsidP="007D04B5">
      <w:pPr>
        <w:ind w:left="540"/>
        <w:rPr>
          <w:rStyle w:val="Hyperlink"/>
          <w:rFonts w:ascii="Times New Roman" w:eastAsia="Times New Roman" w:hAnsi="Times New Roman"/>
          <w:snapToGrid w:val="0"/>
        </w:rPr>
      </w:pPr>
      <w:r w:rsidRPr="005C484A">
        <w:rPr>
          <w:rFonts w:ascii="Times New Roman" w:hAnsi="Times New Roman" w:cs="Times New Roman"/>
        </w:rPr>
        <w:t xml:space="preserve">Please check the AEDG section of the ASHRAE website at the following link for the latest Information: </w:t>
      </w:r>
      <w:r w:rsidRPr="005C484A">
        <w:rPr>
          <w:rStyle w:val="Hyperlink"/>
          <w:rFonts w:ascii="Times New Roman" w:eastAsia="Times New Roman" w:hAnsi="Times New Roman"/>
          <w:snapToGrid w:val="0"/>
        </w:rPr>
        <w:t>http://www.ashrae.org/technology/page/938</w:t>
      </w:r>
    </w:p>
    <w:p w:rsidR="007D04B5" w:rsidRPr="005C484A" w:rsidRDefault="007D04B5" w:rsidP="007D04B5">
      <w:pPr>
        <w:autoSpaceDE w:val="0"/>
        <w:autoSpaceDN w:val="0"/>
        <w:adjustRightInd w:val="0"/>
        <w:ind w:left="54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 xml:space="preserve">Special effort to welcome new members, and visitors (potential members), particularly international members, to TC meetings </w:t>
      </w:r>
    </w:p>
    <w:p w:rsidR="007D04B5" w:rsidRPr="005C484A" w:rsidRDefault="007D04B5" w:rsidP="007D04B5">
      <w:pPr>
        <w:autoSpaceDE w:val="0"/>
        <w:autoSpaceDN w:val="0"/>
        <w:adjustRightInd w:val="0"/>
        <w:ind w:left="540"/>
        <w:rPr>
          <w:rFonts w:ascii="Times New Roman" w:hAnsi="Times New Roman" w:cs="Times New Roman"/>
          <w:b/>
        </w:rPr>
      </w:pPr>
      <w:r w:rsidRPr="005C484A">
        <w:rPr>
          <w:rFonts w:ascii="Times New Roman" w:hAnsi="Times New Roman" w:cs="Times New Roman"/>
        </w:rPr>
        <w:t>Potential new members for your committee have been encouraged to drop-by your meeting in Chicago.  As a result, please make a special effort to recognize and warmly welcome all visitors to your meeting – A TC can never have too many willing and able volunteers.</w:t>
      </w:r>
    </w:p>
    <w:p w:rsidR="007D04B5" w:rsidRPr="005C484A" w:rsidRDefault="007D04B5" w:rsidP="007D04B5">
      <w:pPr>
        <w:autoSpaceDE w:val="0"/>
        <w:autoSpaceDN w:val="0"/>
        <w:adjustRightInd w:val="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lastRenderedPageBreak/>
        <w:t>Useful TC/TG/TRG Chair Information on ASHRAE website</w:t>
      </w:r>
      <w:r w:rsidRPr="005C484A">
        <w:rPr>
          <w:rFonts w:ascii="Times New Roman" w:hAnsi="Times New Roman" w:cs="Times New Roman"/>
          <w:b/>
        </w:rPr>
        <w:tab/>
      </w: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 xml:space="preserve">Information for TC/TG/TRG chairs can be found on the Technical Committee page of the ASHRAE website at the following link: </w:t>
      </w:r>
      <w:hyperlink r:id="rId10" w:history="1">
        <w:r w:rsidRPr="005C484A">
          <w:rPr>
            <w:rStyle w:val="Hyperlink"/>
            <w:sz w:val="22"/>
            <w:szCs w:val="22"/>
          </w:rPr>
          <w:t>http://www.ashrae.org/technology/page/104</w:t>
        </w:r>
      </w:hyperlink>
      <w:r w:rsidRPr="005C484A">
        <w:rPr>
          <w:rStyle w:val="Hyperlink"/>
          <w:sz w:val="22"/>
          <w:szCs w:val="22"/>
        </w:rPr>
        <w:t>.</w:t>
      </w:r>
    </w:p>
    <w:p w:rsidR="007D04B5" w:rsidRPr="005C484A" w:rsidRDefault="007D04B5" w:rsidP="007D04B5">
      <w:pPr>
        <w:pStyle w:val="Level1"/>
        <w:widowControl/>
        <w:numPr>
          <w:ilvl w:val="0"/>
          <w:numId w:val="0"/>
        </w:numPr>
        <w:ind w:left="432" w:firstLine="108"/>
        <w:outlineLvl w:val="9"/>
        <w:rPr>
          <w:sz w:val="22"/>
          <w:szCs w:val="22"/>
        </w:rPr>
      </w:pP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The TC/TG/TRG Manual of Procedures (MOP) has been revised to include a new committee type, Multidisciplinary Task Groups (MTGs). MTGs are different from TCs, TGs, and TRGs.  The objective of the MTG is to first try and better coordinate and focus the activities of the affiliated TC and non-TC groups (EHC, REF, SSPCs, outside groups, etc) that make-up the MTG on the task for which the MTG was created without duplicating the functions of a TC or TG so that the task can be completed as efficiently as possible.  In special cases, MTGs may be authorized by TAC to assume some TC/TG functions, such as research, if it is deemed necessary to better complete their task assignment. Since the need, purpose, and progress of each MTG is reassessed and reaffirmed by TAC each year, there are no term limits for the MTG Chair, Vice Chair, Members and Alternates.</w:t>
      </w:r>
    </w:p>
    <w:p w:rsidR="007D04B5" w:rsidRPr="005C484A" w:rsidRDefault="007D04B5" w:rsidP="007D04B5">
      <w:pPr>
        <w:autoSpaceDE w:val="0"/>
        <w:autoSpaceDN w:val="0"/>
        <w:adjustRightInd w:val="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CEC proposed or recently implemented technical program changes or announcements</w:t>
      </w:r>
    </w:p>
    <w:p w:rsidR="007D04B5" w:rsidRPr="005C484A" w:rsidRDefault="007D04B5" w:rsidP="007D04B5">
      <w:pPr>
        <w:autoSpaceDE w:val="0"/>
        <w:autoSpaceDN w:val="0"/>
        <w:adjustRightInd w:val="0"/>
        <w:ind w:left="540"/>
        <w:rPr>
          <w:rFonts w:ascii="Times New Roman" w:hAnsi="Times New Roman" w:cs="Times New Roman"/>
        </w:rPr>
      </w:pPr>
      <w:r w:rsidRPr="005C484A">
        <w:rPr>
          <w:rFonts w:ascii="Times New Roman" w:hAnsi="Times New Roman" w:cs="Times New Roman"/>
        </w:rPr>
        <w:t>Conferences and Expositions Committee (CEC) had the following announcements concerning the Society’s Technical Program for upcoming meetings:</w:t>
      </w:r>
    </w:p>
    <w:p w:rsidR="007D04B5" w:rsidRPr="005C484A" w:rsidRDefault="007D04B5" w:rsidP="007D04B5">
      <w:pPr>
        <w:autoSpaceDE w:val="0"/>
        <w:autoSpaceDN w:val="0"/>
        <w:adjustRightInd w:val="0"/>
        <w:ind w:left="540"/>
        <w:rPr>
          <w:rFonts w:ascii="Times New Roman" w:hAnsi="Times New Roman" w:cs="Times New Roman"/>
        </w:rPr>
      </w:pPr>
    </w:p>
    <w:p w:rsidR="007D04B5" w:rsidRPr="005C484A" w:rsidRDefault="007D04B5" w:rsidP="007D04B5">
      <w:pPr>
        <w:numPr>
          <w:ilvl w:val="0"/>
          <w:numId w:val="15"/>
        </w:numPr>
        <w:autoSpaceDE w:val="0"/>
        <w:autoSpaceDN w:val="0"/>
        <w:adjustRightInd w:val="0"/>
        <w:rPr>
          <w:rFonts w:ascii="Times New Roman" w:hAnsi="Times New Roman" w:cs="Times New Roman"/>
        </w:rPr>
      </w:pPr>
      <w:r w:rsidRPr="005C484A">
        <w:rPr>
          <w:rFonts w:ascii="Times New Roman" w:hAnsi="Times New Roman" w:cs="Times New Roman"/>
        </w:rPr>
        <w:t>CEC is implementing a new process to verify that TC’s have truly voted to sponsor a submitted program before it is published in the meeting program as a program sponsored by a particular TC.</w:t>
      </w:r>
    </w:p>
    <w:p w:rsidR="007D04B5" w:rsidRPr="005C484A" w:rsidRDefault="007D04B5" w:rsidP="007D04B5">
      <w:pPr>
        <w:numPr>
          <w:ilvl w:val="0"/>
          <w:numId w:val="15"/>
        </w:numPr>
        <w:autoSpaceDE w:val="0"/>
        <w:autoSpaceDN w:val="0"/>
        <w:adjustRightInd w:val="0"/>
        <w:rPr>
          <w:rFonts w:ascii="Times New Roman" w:hAnsi="Times New Roman" w:cs="Times New Roman"/>
        </w:rPr>
      </w:pPr>
      <w:r w:rsidRPr="005C484A">
        <w:rPr>
          <w:rFonts w:ascii="Times New Roman" w:hAnsi="Times New Roman" w:cs="Times New Roman"/>
        </w:rPr>
        <w:t>Each TC will be asked to annually submit a list of volunteers from the TC that are willing to serve as paper reviewers or session chairs for sessions that are related to the TC’s scope.</w:t>
      </w:r>
    </w:p>
    <w:p w:rsidR="007D04B5" w:rsidRPr="005C484A" w:rsidRDefault="007D04B5" w:rsidP="007D04B5">
      <w:pPr>
        <w:numPr>
          <w:ilvl w:val="0"/>
          <w:numId w:val="15"/>
        </w:numPr>
        <w:autoSpaceDE w:val="0"/>
        <w:autoSpaceDN w:val="0"/>
        <w:adjustRightInd w:val="0"/>
        <w:rPr>
          <w:rFonts w:ascii="Times New Roman" w:hAnsi="Times New Roman" w:cs="Times New Roman"/>
        </w:rPr>
      </w:pPr>
      <w:r w:rsidRPr="005C484A">
        <w:rPr>
          <w:rFonts w:ascii="Times New Roman" w:hAnsi="Times New Roman" w:cs="Times New Roman"/>
        </w:rPr>
        <w:t xml:space="preserve">Due to a low number of conference papers that were submitted for the annual meeting in San Antonio next June, there are now a greater number of slots available for seminars and forums for that meeting.  The submission deadline for seminar and forums proposals for the San Antonio meeting is February 13, 2012. Submit proposals to </w:t>
      </w:r>
      <w:hyperlink r:id="rId11" w:history="1">
        <w:r w:rsidRPr="005C484A">
          <w:rPr>
            <w:rStyle w:val="Hyperlink"/>
            <w:rFonts w:ascii="Times New Roman" w:hAnsi="Times New Roman"/>
          </w:rPr>
          <w:t>www.ashrae.org/SanAntonio</w:t>
        </w:r>
      </w:hyperlink>
      <w:r w:rsidRPr="005C484A">
        <w:rPr>
          <w:rFonts w:ascii="Times New Roman" w:hAnsi="Times New Roman" w:cs="Times New Roman"/>
        </w:rPr>
        <w:t xml:space="preserve"> </w:t>
      </w:r>
    </w:p>
    <w:p w:rsidR="007D04B5" w:rsidRPr="005C484A" w:rsidRDefault="007D04B5" w:rsidP="007D04B5">
      <w:pPr>
        <w:numPr>
          <w:ilvl w:val="0"/>
          <w:numId w:val="15"/>
        </w:numPr>
        <w:autoSpaceDE w:val="0"/>
        <w:autoSpaceDN w:val="0"/>
        <w:adjustRightInd w:val="0"/>
        <w:rPr>
          <w:rFonts w:ascii="Times New Roman" w:hAnsi="Times New Roman" w:cs="Times New Roman"/>
        </w:rPr>
      </w:pPr>
      <w:r w:rsidRPr="005C484A">
        <w:rPr>
          <w:rFonts w:ascii="Times New Roman" w:hAnsi="Times New Roman" w:cs="Times New Roman"/>
        </w:rPr>
        <w:t xml:space="preserve">Starting with the next winter meeting in Dallas, entire sessions can now be proposed through the meeting program submission website </w:t>
      </w:r>
      <w:hyperlink r:id="rId12" w:history="1">
        <w:r w:rsidRPr="005C484A">
          <w:rPr>
            <w:rStyle w:val="Hyperlink"/>
            <w:rFonts w:ascii="Times New Roman" w:hAnsi="Times New Roman"/>
          </w:rPr>
          <w:t>www.ashrae.org/Dallas</w:t>
        </w:r>
      </w:hyperlink>
      <w:r w:rsidRPr="005C484A">
        <w:rPr>
          <w:rFonts w:ascii="Times New Roman" w:hAnsi="Times New Roman" w:cs="Times New Roman"/>
        </w:rPr>
        <w:t xml:space="preserve">. The submission deadline for proposals is March 19, 2012. CEC strongly encourages TCs to consider proposing an entire session. </w:t>
      </w:r>
    </w:p>
    <w:p w:rsidR="007D04B5" w:rsidRPr="005C484A" w:rsidRDefault="007D04B5" w:rsidP="007D04B5">
      <w:pPr>
        <w:numPr>
          <w:ilvl w:val="0"/>
          <w:numId w:val="15"/>
        </w:numPr>
        <w:autoSpaceDE w:val="0"/>
        <w:autoSpaceDN w:val="0"/>
        <w:adjustRightInd w:val="0"/>
        <w:rPr>
          <w:rFonts w:ascii="Times New Roman" w:hAnsi="Times New Roman" w:cs="Times New Roman"/>
        </w:rPr>
      </w:pPr>
      <w:r w:rsidRPr="005C484A">
        <w:rPr>
          <w:rFonts w:ascii="Times New Roman" w:hAnsi="Times New Roman" w:cs="Times New Roman"/>
        </w:rPr>
        <w:t>CEC will be offering training at this meeting to TC Program Subcommittee chairs on Tuesday, 1/24, at 11 a.m. in the Speaker’s Lounge.</w:t>
      </w:r>
    </w:p>
    <w:p w:rsidR="007D04B5" w:rsidRPr="005C484A" w:rsidRDefault="007D04B5" w:rsidP="007D04B5">
      <w:pPr>
        <w:pStyle w:val="Level1"/>
        <w:widowControl/>
        <w:numPr>
          <w:ilvl w:val="0"/>
          <w:numId w:val="0"/>
        </w:numPr>
        <w:ind w:left="1260"/>
        <w:outlineLvl w:val="9"/>
        <w:rPr>
          <w:b/>
          <w:sz w:val="22"/>
          <w:szCs w:val="22"/>
        </w:rPr>
      </w:pPr>
    </w:p>
    <w:p w:rsidR="007D04B5" w:rsidRPr="005C484A" w:rsidRDefault="007D04B5" w:rsidP="007D04B5">
      <w:pPr>
        <w:pStyle w:val="Level1"/>
        <w:widowControl/>
        <w:numPr>
          <w:ilvl w:val="0"/>
          <w:numId w:val="0"/>
        </w:numPr>
        <w:ind w:left="540"/>
        <w:outlineLvl w:val="9"/>
        <w:rPr>
          <w:sz w:val="22"/>
          <w:szCs w:val="22"/>
        </w:rPr>
      </w:pPr>
      <w:r w:rsidRPr="005C484A">
        <w:rPr>
          <w:sz w:val="22"/>
          <w:szCs w:val="22"/>
        </w:rPr>
        <w:t xml:space="preserve">Also, the TC/TG/TRG Chair’s Training Workshop on Sunday morning will include a brief presentation and Q&amp;A session with the San Antonio meeting program chair of the Conferences &amp; Exhibitions Committee (CEC), Dunstan Macauley, concerning the next Society meeting technical program and recent or planned changes to it. </w:t>
      </w:r>
    </w:p>
    <w:p w:rsidR="007D04B5" w:rsidRPr="005C484A" w:rsidRDefault="007D04B5" w:rsidP="007D04B5">
      <w:pPr>
        <w:autoSpaceDE w:val="0"/>
        <w:autoSpaceDN w:val="0"/>
        <w:adjustRightInd w:val="0"/>
        <w:ind w:left="54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Upcoming Program Submission Dates</w:t>
      </w:r>
    </w:p>
    <w:p w:rsidR="007D04B5" w:rsidRPr="005C484A" w:rsidRDefault="007D04B5" w:rsidP="007D04B5">
      <w:pPr>
        <w:ind w:left="720" w:hanging="180"/>
        <w:rPr>
          <w:rFonts w:ascii="Times New Roman" w:hAnsi="Times New Roman" w:cs="Times New Roman"/>
          <w:u w:val="single"/>
        </w:rPr>
      </w:pPr>
      <w:r w:rsidRPr="005C484A">
        <w:rPr>
          <w:rFonts w:ascii="Times New Roman" w:hAnsi="Times New Roman" w:cs="Times New Roman"/>
          <w:b/>
          <w:u w:val="single"/>
        </w:rPr>
        <w:t>San Antonio Meeting</w:t>
      </w:r>
      <w:r w:rsidRPr="005C484A">
        <w:rPr>
          <w:rFonts w:ascii="Times New Roman" w:hAnsi="Times New Roman" w:cs="Times New Roman"/>
          <w:u w:val="single"/>
        </w:rPr>
        <w:t xml:space="preserve"> - June 23-27, 2012</w:t>
      </w:r>
    </w:p>
    <w:p w:rsidR="007D04B5" w:rsidRPr="005C484A" w:rsidRDefault="007D04B5" w:rsidP="007D04B5">
      <w:pPr>
        <w:numPr>
          <w:ilvl w:val="0"/>
          <w:numId w:val="14"/>
        </w:numPr>
        <w:ind w:left="1080"/>
        <w:rPr>
          <w:rFonts w:ascii="Times New Roman" w:hAnsi="Times New Roman" w:cs="Times New Roman"/>
          <w:color w:val="000000"/>
        </w:rPr>
      </w:pPr>
      <w:r w:rsidRPr="005C484A">
        <w:rPr>
          <w:rFonts w:ascii="Times New Roman" w:hAnsi="Times New Roman" w:cs="Times New Roman"/>
          <w:color w:val="000000"/>
        </w:rPr>
        <w:t xml:space="preserve">San Antonio </w:t>
      </w:r>
      <w:r w:rsidRPr="005C484A">
        <w:rPr>
          <w:rFonts w:ascii="Times New Roman" w:hAnsi="Times New Roman" w:cs="Times New Roman"/>
        </w:rPr>
        <w:t>seminar and forum session proposals are due February 13, 2012</w:t>
      </w:r>
    </w:p>
    <w:p w:rsidR="007D04B5" w:rsidRPr="005C484A" w:rsidRDefault="007D04B5" w:rsidP="007D04B5">
      <w:pPr>
        <w:numPr>
          <w:ilvl w:val="0"/>
          <w:numId w:val="14"/>
        </w:numPr>
        <w:ind w:left="1080"/>
        <w:rPr>
          <w:rFonts w:ascii="Times New Roman" w:hAnsi="Times New Roman" w:cs="Times New Roman"/>
          <w:color w:val="000000"/>
        </w:rPr>
      </w:pPr>
      <w:r w:rsidRPr="005C484A">
        <w:rPr>
          <w:rFonts w:ascii="Times New Roman" w:hAnsi="Times New Roman" w:cs="Times New Roman"/>
        </w:rPr>
        <w:t>Final technical papers and final conference papers due March 7, 2012</w:t>
      </w:r>
    </w:p>
    <w:p w:rsidR="007D04B5" w:rsidRPr="005C484A" w:rsidRDefault="007D04B5" w:rsidP="007D04B5">
      <w:pPr>
        <w:numPr>
          <w:ilvl w:val="0"/>
          <w:numId w:val="14"/>
        </w:numPr>
        <w:ind w:left="1080"/>
        <w:rPr>
          <w:rFonts w:ascii="Times New Roman" w:hAnsi="Times New Roman" w:cs="Times New Roman"/>
        </w:rPr>
      </w:pPr>
      <w:r w:rsidRPr="005C484A">
        <w:rPr>
          <w:rFonts w:ascii="Times New Roman" w:hAnsi="Times New Roman" w:cs="Times New Roman"/>
        </w:rPr>
        <w:t>Notifications of seminar and forum accept/reject distributed March 16, 2012</w:t>
      </w:r>
    </w:p>
    <w:p w:rsidR="007D04B5" w:rsidRPr="005C484A" w:rsidRDefault="007D04B5" w:rsidP="007D04B5">
      <w:pPr>
        <w:numPr>
          <w:ilvl w:val="0"/>
          <w:numId w:val="14"/>
        </w:numPr>
        <w:ind w:left="1080"/>
        <w:rPr>
          <w:rFonts w:ascii="Times New Roman" w:hAnsi="Times New Roman" w:cs="Times New Roman"/>
        </w:rPr>
      </w:pPr>
      <w:r w:rsidRPr="005C484A">
        <w:rPr>
          <w:rFonts w:ascii="Times New Roman" w:hAnsi="Times New Roman" w:cs="Times New Roman"/>
        </w:rPr>
        <w:t xml:space="preserve">Conference Papers accept/reject notifications distributed March 30, 2012  </w:t>
      </w:r>
    </w:p>
    <w:p w:rsidR="007D04B5" w:rsidRPr="005C484A" w:rsidRDefault="007D04B5" w:rsidP="007D04B5">
      <w:pPr>
        <w:numPr>
          <w:ilvl w:val="0"/>
          <w:numId w:val="14"/>
        </w:numPr>
        <w:ind w:left="1080"/>
        <w:rPr>
          <w:rStyle w:val="Hyperlink"/>
          <w:rFonts w:ascii="Times New Roman" w:hAnsi="Times New Roman"/>
          <w:color w:val="000000"/>
        </w:rPr>
      </w:pPr>
      <w:r w:rsidRPr="005C484A">
        <w:rPr>
          <w:rFonts w:ascii="Times New Roman" w:hAnsi="Times New Roman" w:cs="Times New Roman"/>
          <w:u w:val="single"/>
        </w:rPr>
        <w:t>Conference Website</w:t>
      </w:r>
      <w:r w:rsidRPr="005C484A">
        <w:rPr>
          <w:rStyle w:val="Hyperlink"/>
          <w:rFonts w:ascii="Times New Roman" w:hAnsi="Times New Roman"/>
        </w:rPr>
        <w:t>: http://www.ashrae.org/sanantonio/</w:t>
      </w:r>
    </w:p>
    <w:p w:rsidR="007D04B5" w:rsidRPr="005C484A" w:rsidRDefault="007D04B5" w:rsidP="007D04B5">
      <w:pPr>
        <w:pStyle w:val="Default"/>
        <w:ind w:left="1080"/>
        <w:rPr>
          <w:sz w:val="22"/>
          <w:szCs w:val="22"/>
        </w:rPr>
      </w:pPr>
      <w:r w:rsidRPr="005C484A">
        <w:rPr>
          <w:b/>
          <w:bCs/>
          <w:sz w:val="22"/>
          <w:szCs w:val="22"/>
        </w:rPr>
        <w:t xml:space="preserve">Track 1 </w:t>
      </w:r>
      <w:r w:rsidRPr="005C484A">
        <w:rPr>
          <w:sz w:val="22"/>
          <w:szCs w:val="22"/>
        </w:rPr>
        <w:t xml:space="preserve">HVAC&amp;R Systems &amp; Equipment </w:t>
      </w:r>
    </w:p>
    <w:p w:rsidR="007D04B5" w:rsidRPr="005C484A" w:rsidRDefault="007D04B5" w:rsidP="007D04B5">
      <w:pPr>
        <w:pStyle w:val="Default"/>
        <w:ind w:left="1080"/>
        <w:rPr>
          <w:sz w:val="22"/>
          <w:szCs w:val="22"/>
        </w:rPr>
      </w:pPr>
      <w:r w:rsidRPr="005C484A">
        <w:rPr>
          <w:b/>
          <w:bCs/>
          <w:sz w:val="22"/>
          <w:szCs w:val="22"/>
        </w:rPr>
        <w:t xml:space="preserve">Track 2 </w:t>
      </w:r>
      <w:r w:rsidRPr="005C484A">
        <w:rPr>
          <w:sz w:val="22"/>
          <w:szCs w:val="22"/>
        </w:rPr>
        <w:t>HVAC&amp;R Fundamentals and Applications</w:t>
      </w:r>
    </w:p>
    <w:p w:rsidR="007D04B5" w:rsidRPr="005C484A" w:rsidRDefault="007D04B5" w:rsidP="007D04B5">
      <w:pPr>
        <w:pStyle w:val="Default"/>
        <w:ind w:left="1080"/>
        <w:rPr>
          <w:sz w:val="22"/>
          <w:szCs w:val="22"/>
        </w:rPr>
      </w:pPr>
      <w:r w:rsidRPr="005C484A">
        <w:rPr>
          <w:b/>
          <w:bCs/>
          <w:sz w:val="22"/>
          <w:szCs w:val="22"/>
        </w:rPr>
        <w:lastRenderedPageBreak/>
        <w:t xml:space="preserve">Track 3 </w:t>
      </w:r>
      <w:r w:rsidRPr="005C484A">
        <w:rPr>
          <w:sz w:val="22"/>
          <w:szCs w:val="22"/>
        </w:rPr>
        <w:t>Integrated Energy Systems</w:t>
      </w:r>
    </w:p>
    <w:p w:rsidR="007D04B5" w:rsidRPr="005C484A" w:rsidRDefault="007D04B5" w:rsidP="007D04B5">
      <w:pPr>
        <w:pStyle w:val="Default"/>
        <w:ind w:left="1080"/>
        <w:rPr>
          <w:sz w:val="22"/>
          <w:szCs w:val="22"/>
        </w:rPr>
      </w:pPr>
      <w:r w:rsidRPr="005C484A">
        <w:rPr>
          <w:b/>
          <w:bCs/>
          <w:sz w:val="22"/>
          <w:szCs w:val="22"/>
        </w:rPr>
        <w:t xml:space="preserve">Track 4 </w:t>
      </w:r>
      <w:r w:rsidRPr="005C484A">
        <w:rPr>
          <w:sz w:val="22"/>
          <w:szCs w:val="22"/>
        </w:rPr>
        <w:t xml:space="preserve">Building Modeling Applications </w:t>
      </w:r>
    </w:p>
    <w:p w:rsidR="007D04B5" w:rsidRPr="005C484A" w:rsidRDefault="007D04B5" w:rsidP="007D04B5">
      <w:pPr>
        <w:pStyle w:val="Default"/>
        <w:ind w:left="1080"/>
        <w:rPr>
          <w:sz w:val="22"/>
          <w:szCs w:val="22"/>
        </w:rPr>
      </w:pPr>
      <w:r w:rsidRPr="005C484A">
        <w:rPr>
          <w:b/>
          <w:bCs/>
          <w:sz w:val="22"/>
          <w:szCs w:val="22"/>
        </w:rPr>
        <w:t xml:space="preserve">Track 5 </w:t>
      </w:r>
      <w:r w:rsidRPr="005C484A">
        <w:rPr>
          <w:sz w:val="22"/>
          <w:szCs w:val="22"/>
        </w:rPr>
        <w:t xml:space="preserve">Refrigeration Applications </w:t>
      </w:r>
    </w:p>
    <w:p w:rsidR="007D04B5" w:rsidRPr="005C484A" w:rsidRDefault="007D04B5" w:rsidP="007D04B5">
      <w:pPr>
        <w:pStyle w:val="Default"/>
        <w:ind w:left="1080"/>
        <w:rPr>
          <w:sz w:val="22"/>
          <w:szCs w:val="22"/>
        </w:rPr>
      </w:pPr>
      <w:r w:rsidRPr="005C484A">
        <w:rPr>
          <w:b/>
          <w:bCs/>
          <w:sz w:val="22"/>
          <w:szCs w:val="22"/>
        </w:rPr>
        <w:t xml:space="preserve">Track 6 </w:t>
      </w:r>
      <w:r w:rsidRPr="005C484A">
        <w:rPr>
          <w:sz w:val="22"/>
          <w:szCs w:val="22"/>
        </w:rPr>
        <w:t>Indoor Environmental Applications</w:t>
      </w:r>
    </w:p>
    <w:p w:rsidR="007D04B5" w:rsidRPr="005C484A" w:rsidRDefault="007D04B5" w:rsidP="007D04B5">
      <w:pPr>
        <w:pStyle w:val="Default"/>
        <w:ind w:left="1080"/>
        <w:rPr>
          <w:sz w:val="22"/>
          <w:szCs w:val="22"/>
        </w:rPr>
      </w:pPr>
      <w:r w:rsidRPr="005C484A">
        <w:rPr>
          <w:b/>
          <w:bCs/>
          <w:sz w:val="22"/>
          <w:szCs w:val="22"/>
        </w:rPr>
        <w:t xml:space="preserve">Track 7 </w:t>
      </w:r>
      <w:r w:rsidRPr="005C484A">
        <w:rPr>
          <w:sz w:val="22"/>
          <w:szCs w:val="22"/>
        </w:rPr>
        <w:t>Integrated Building Controls</w:t>
      </w:r>
    </w:p>
    <w:p w:rsidR="007D04B5" w:rsidRPr="005C484A" w:rsidRDefault="007D04B5" w:rsidP="007D04B5">
      <w:pPr>
        <w:ind w:left="720" w:hanging="180"/>
        <w:rPr>
          <w:rFonts w:ascii="Times New Roman" w:hAnsi="Times New Roman" w:cs="Times New Roman"/>
          <w:color w:val="FF0000"/>
        </w:rPr>
      </w:pPr>
    </w:p>
    <w:p w:rsidR="007D04B5" w:rsidRPr="005C484A" w:rsidRDefault="007D04B5" w:rsidP="007D04B5">
      <w:pPr>
        <w:ind w:left="720" w:hanging="180"/>
        <w:rPr>
          <w:rFonts w:ascii="Times New Roman" w:hAnsi="Times New Roman" w:cs="Times New Roman"/>
          <w:u w:val="single"/>
        </w:rPr>
      </w:pPr>
      <w:r w:rsidRPr="005C484A">
        <w:rPr>
          <w:rFonts w:ascii="Times New Roman" w:hAnsi="Times New Roman" w:cs="Times New Roman"/>
          <w:b/>
          <w:u w:val="single"/>
        </w:rPr>
        <w:t>Dallas Meeting</w:t>
      </w:r>
      <w:r w:rsidRPr="005C484A">
        <w:rPr>
          <w:rFonts w:ascii="Times New Roman" w:hAnsi="Times New Roman" w:cs="Times New Roman"/>
          <w:u w:val="single"/>
        </w:rPr>
        <w:t xml:space="preserve"> - January 26-30, 2013</w:t>
      </w:r>
    </w:p>
    <w:p w:rsidR="007D04B5" w:rsidRPr="005C484A" w:rsidRDefault="007D04B5" w:rsidP="007D04B5">
      <w:pPr>
        <w:numPr>
          <w:ilvl w:val="0"/>
          <w:numId w:val="14"/>
        </w:numPr>
        <w:tabs>
          <w:tab w:val="left" w:pos="1080"/>
        </w:tabs>
        <w:ind w:left="1080"/>
        <w:rPr>
          <w:rFonts w:ascii="Times New Roman" w:hAnsi="Times New Roman" w:cs="Times New Roman"/>
          <w:color w:val="000000"/>
        </w:rPr>
      </w:pPr>
      <w:r w:rsidRPr="005C484A">
        <w:rPr>
          <w:rFonts w:ascii="Times New Roman" w:hAnsi="Times New Roman" w:cs="Times New Roman"/>
          <w:color w:val="000000"/>
        </w:rPr>
        <w:t>Conference site live: January 22, 2012</w:t>
      </w:r>
    </w:p>
    <w:p w:rsidR="007D04B5" w:rsidRPr="005C484A" w:rsidRDefault="007D04B5" w:rsidP="007D04B5">
      <w:pPr>
        <w:numPr>
          <w:ilvl w:val="0"/>
          <w:numId w:val="14"/>
        </w:numPr>
        <w:ind w:left="1080"/>
        <w:rPr>
          <w:rFonts w:ascii="Times New Roman" w:hAnsi="Times New Roman" w:cs="Times New Roman"/>
          <w:color w:val="000000"/>
        </w:rPr>
      </w:pPr>
      <w:r w:rsidRPr="005C484A">
        <w:rPr>
          <w:rFonts w:ascii="Times New Roman" w:hAnsi="Times New Roman" w:cs="Times New Roman"/>
          <w:color w:val="000000"/>
        </w:rPr>
        <w:t>Conference Paper abstract/Conf. Paper session proposals due March 19, 2012</w:t>
      </w:r>
    </w:p>
    <w:p w:rsidR="007D04B5" w:rsidRPr="005C484A" w:rsidRDefault="007D04B5" w:rsidP="007D04B5">
      <w:pPr>
        <w:numPr>
          <w:ilvl w:val="0"/>
          <w:numId w:val="14"/>
        </w:numPr>
        <w:ind w:left="1080"/>
        <w:rPr>
          <w:rFonts w:ascii="Times New Roman" w:hAnsi="Times New Roman" w:cs="Times New Roman"/>
          <w:color w:val="000000"/>
        </w:rPr>
      </w:pPr>
      <w:r w:rsidRPr="005C484A">
        <w:rPr>
          <w:rFonts w:ascii="Times New Roman" w:hAnsi="Times New Roman" w:cs="Times New Roman"/>
          <w:color w:val="000000"/>
        </w:rPr>
        <w:t>Conference Papers submitted for review are due early July 2012</w:t>
      </w:r>
    </w:p>
    <w:p w:rsidR="007D04B5" w:rsidRPr="005C484A" w:rsidRDefault="007D04B5" w:rsidP="007D04B5">
      <w:pPr>
        <w:numPr>
          <w:ilvl w:val="0"/>
          <w:numId w:val="14"/>
        </w:numPr>
        <w:tabs>
          <w:tab w:val="left" w:pos="1080"/>
        </w:tabs>
        <w:ind w:left="1080"/>
        <w:rPr>
          <w:rFonts w:ascii="Times New Roman" w:hAnsi="Times New Roman" w:cs="Times New Roman"/>
          <w:color w:val="000000"/>
        </w:rPr>
      </w:pPr>
      <w:r w:rsidRPr="005C484A">
        <w:rPr>
          <w:rFonts w:ascii="Times New Roman" w:hAnsi="Times New Roman" w:cs="Times New Roman"/>
          <w:color w:val="000000"/>
        </w:rPr>
        <w:t>Dallas seminar and forum session</w:t>
      </w:r>
      <w:r w:rsidRPr="005C484A">
        <w:rPr>
          <w:rFonts w:ascii="Times New Roman" w:hAnsi="Times New Roman" w:cs="Times New Roman"/>
        </w:rPr>
        <w:t xml:space="preserve"> proposals are due early </w:t>
      </w:r>
      <w:r w:rsidRPr="005C484A">
        <w:rPr>
          <w:rFonts w:ascii="Times New Roman" w:hAnsi="Times New Roman" w:cs="Times New Roman"/>
          <w:color w:val="000000"/>
        </w:rPr>
        <w:t>August 2012</w:t>
      </w:r>
    </w:p>
    <w:p w:rsidR="007D04B5" w:rsidRPr="005C484A" w:rsidRDefault="007D04B5" w:rsidP="007D04B5">
      <w:pPr>
        <w:numPr>
          <w:ilvl w:val="0"/>
          <w:numId w:val="14"/>
        </w:numPr>
        <w:ind w:left="1080"/>
        <w:rPr>
          <w:rFonts w:ascii="Times New Roman" w:hAnsi="Times New Roman" w:cs="Times New Roman"/>
          <w:color w:val="000000"/>
          <w:u w:val="single"/>
        </w:rPr>
      </w:pPr>
      <w:r w:rsidRPr="005C484A">
        <w:rPr>
          <w:rFonts w:ascii="Times New Roman" w:hAnsi="Times New Roman" w:cs="Times New Roman"/>
          <w:u w:val="single"/>
        </w:rPr>
        <w:t>Conference Website</w:t>
      </w:r>
      <w:r w:rsidRPr="005C484A">
        <w:rPr>
          <w:rStyle w:val="Hyperlink"/>
          <w:rFonts w:ascii="Times New Roman" w:hAnsi="Times New Roman"/>
          <w:color w:val="000000"/>
        </w:rPr>
        <w:t>:</w:t>
      </w:r>
      <w:r w:rsidRPr="005C484A">
        <w:rPr>
          <w:rStyle w:val="Hyperlink"/>
          <w:rFonts w:ascii="Times New Roman" w:hAnsi="Times New Roman"/>
        </w:rPr>
        <w:t xml:space="preserve"> </w:t>
      </w:r>
      <w:hyperlink r:id="rId13" w:history="1">
        <w:r w:rsidRPr="005C484A">
          <w:rPr>
            <w:rStyle w:val="Hyperlink"/>
            <w:rFonts w:ascii="Times New Roman" w:hAnsi="Times New Roman"/>
          </w:rPr>
          <w:t>http://www.ashrae.org/dallas/</w:t>
        </w:r>
      </w:hyperlink>
      <w:r w:rsidRPr="005C484A">
        <w:rPr>
          <w:rStyle w:val="Hyperlink"/>
          <w:rFonts w:ascii="Times New Roman" w:hAnsi="Times New Roman"/>
        </w:rPr>
        <w:t xml:space="preserve"> </w:t>
      </w:r>
    </w:p>
    <w:p w:rsidR="007D04B5" w:rsidRPr="005C484A" w:rsidRDefault="007D04B5" w:rsidP="007D04B5">
      <w:pPr>
        <w:pStyle w:val="Default"/>
        <w:ind w:left="1080"/>
        <w:rPr>
          <w:sz w:val="22"/>
          <w:szCs w:val="22"/>
        </w:rPr>
      </w:pPr>
      <w:r w:rsidRPr="005C484A">
        <w:rPr>
          <w:b/>
          <w:bCs/>
          <w:sz w:val="22"/>
          <w:szCs w:val="22"/>
        </w:rPr>
        <w:t xml:space="preserve">Track 1 </w:t>
      </w:r>
      <w:r w:rsidRPr="005C484A">
        <w:rPr>
          <w:sz w:val="22"/>
          <w:szCs w:val="22"/>
        </w:rPr>
        <w:t xml:space="preserve">HVAC&amp;R Systems &amp; Equipment </w:t>
      </w:r>
    </w:p>
    <w:p w:rsidR="007D04B5" w:rsidRPr="005C484A" w:rsidRDefault="007D04B5" w:rsidP="007D04B5">
      <w:pPr>
        <w:pStyle w:val="Default"/>
        <w:ind w:left="1080"/>
        <w:rPr>
          <w:sz w:val="22"/>
          <w:szCs w:val="22"/>
        </w:rPr>
      </w:pPr>
      <w:r w:rsidRPr="005C484A">
        <w:rPr>
          <w:b/>
          <w:bCs/>
          <w:sz w:val="22"/>
          <w:szCs w:val="22"/>
        </w:rPr>
        <w:t xml:space="preserve">Track 2 </w:t>
      </w:r>
      <w:r w:rsidRPr="005C484A">
        <w:rPr>
          <w:sz w:val="22"/>
          <w:szCs w:val="22"/>
        </w:rPr>
        <w:t xml:space="preserve">HVAC&amp;R Fundamentals and Applications </w:t>
      </w:r>
    </w:p>
    <w:p w:rsidR="007D04B5" w:rsidRPr="005C484A" w:rsidRDefault="007D04B5" w:rsidP="007D04B5">
      <w:pPr>
        <w:pStyle w:val="Default"/>
        <w:ind w:left="1080"/>
        <w:rPr>
          <w:sz w:val="22"/>
          <w:szCs w:val="22"/>
        </w:rPr>
      </w:pPr>
      <w:r w:rsidRPr="005C484A">
        <w:rPr>
          <w:b/>
          <w:bCs/>
          <w:sz w:val="22"/>
          <w:szCs w:val="22"/>
        </w:rPr>
        <w:t xml:space="preserve">Track 3 </w:t>
      </w:r>
      <w:r w:rsidRPr="005C484A">
        <w:rPr>
          <w:sz w:val="22"/>
          <w:szCs w:val="22"/>
        </w:rPr>
        <w:t xml:space="preserve">Standards, Guidelines, and Codes </w:t>
      </w:r>
    </w:p>
    <w:p w:rsidR="007D04B5" w:rsidRPr="005C484A" w:rsidRDefault="007D04B5" w:rsidP="007D04B5">
      <w:pPr>
        <w:pStyle w:val="Default"/>
        <w:ind w:left="1080"/>
        <w:rPr>
          <w:sz w:val="22"/>
          <w:szCs w:val="22"/>
        </w:rPr>
      </w:pPr>
      <w:r w:rsidRPr="005C484A">
        <w:rPr>
          <w:b/>
          <w:bCs/>
          <w:sz w:val="22"/>
          <w:szCs w:val="22"/>
        </w:rPr>
        <w:t xml:space="preserve">Track 4 </w:t>
      </w:r>
      <w:r w:rsidRPr="005C484A">
        <w:rPr>
          <w:sz w:val="22"/>
          <w:szCs w:val="22"/>
        </w:rPr>
        <w:t xml:space="preserve">Energy Conservation </w:t>
      </w:r>
    </w:p>
    <w:p w:rsidR="007D04B5" w:rsidRPr="005C484A" w:rsidRDefault="007D04B5" w:rsidP="007D04B5">
      <w:pPr>
        <w:pStyle w:val="Default"/>
        <w:ind w:left="1080"/>
        <w:rPr>
          <w:sz w:val="22"/>
          <w:szCs w:val="22"/>
        </w:rPr>
      </w:pPr>
      <w:r w:rsidRPr="005C484A">
        <w:rPr>
          <w:b/>
          <w:bCs/>
          <w:sz w:val="22"/>
          <w:szCs w:val="22"/>
        </w:rPr>
        <w:t xml:space="preserve">Track 5 </w:t>
      </w:r>
      <w:r w:rsidRPr="005C484A">
        <w:rPr>
          <w:sz w:val="22"/>
          <w:szCs w:val="22"/>
        </w:rPr>
        <w:t xml:space="preserve">Refrigeration </w:t>
      </w:r>
    </w:p>
    <w:p w:rsidR="007D04B5" w:rsidRPr="005C484A" w:rsidRDefault="007D04B5" w:rsidP="007D04B5">
      <w:pPr>
        <w:pStyle w:val="Default"/>
        <w:ind w:left="1080"/>
        <w:rPr>
          <w:sz w:val="22"/>
          <w:szCs w:val="22"/>
        </w:rPr>
      </w:pPr>
      <w:r w:rsidRPr="005C484A">
        <w:rPr>
          <w:b/>
          <w:bCs/>
          <w:sz w:val="22"/>
          <w:szCs w:val="22"/>
        </w:rPr>
        <w:t xml:space="preserve">Track 6 </w:t>
      </w:r>
      <w:r w:rsidRPr="005C484A">
        <w:rPr>
          <w:sz w:val="22"/>
          <w:szCs w:val="22"/>
        </w:rPr>
        <w:t xml:space="preserve">Large Building Design </w:t>
      </w:r>
    </w:p>
    <w:p w:rsidR="007D04B5" w:rsidRPr="005C484A" w:rsidRDefault="007D04B5" w:rsidP="007D04B5">
      <w:pPr>
        <w:pStyle w:val="Default"/>
        <w:ind w:left="1080"/>
        <w:rPr>
          <w:sz w:val="22"/>
          <w:szCs w:val="22"/>
        </w:rPr>
      </w:pPr>
      <w:r w:rsidRPr="005C484A">
        <w:rPr>
          <w:b/>
          <w:bCs/>
          <w:sz w:val="22"/>
          <w:szCs w:val="22"/>
        </w:rPr>
        <w:t xml:space="preserve">Track 7 </w:t>
      </w:r>
      <w:r w:rsidRPr="005C484A">
        <w:rPr>
          <w:sz w:val="22"/>
          <w:szCs w:val="22"/>
        </w:rPr>
        <w:t xml:space="preserve">Facility Management; Operations, Tech. and Energy Improvements </w:t>
      </w:r>
    </w:p>
    <w:p w:rsidR="007D04B5" w:rsidRPr="005C484A" w:rsidRDefault="007D04B5" w:rsidP="007D04B5">
      <w:pPr>
        <w:pStyle w:val="Default"/>
        <w:ind w:left="1080"/>
        <w:rPr>
          <w:sz w:val="22"/>
          <w:szCs w:val="22"/>
        </w:rPr>
      </w:pPr>
      <w:r w:rsidRPr="005C484A">
        <w:rPr>
          <w:b/>
          <w:bCs/>
          <w:sz w:val="22"/>
          <w:szCs w:val="22"/>
        </w:rPr>
        <w:t xml:space="preserve">Track 8 – </w:t>
      </w:r>
      <w:r w:rsidRPr="005C484A">
        <w:rPr>
          <w:sz w:val="22"/>
          <w:szCs w:val="22"/>
        </w:rPr>
        <w:t>Special Interest Track</w:t>
      </w:r>
    </w:p>
    <w:p w:rsidR="007D04B5" w:rsidRPr="005C484A" w:rsidRDefault="007D04B5" w:rsidP="007D04B5">
      <w:pPr>
        <w:pStyle w:val="Default"/>
        <w:ind w:left="1080"/>
        <w:rPr>
          <w:sz w:val="22"/>
          <w:szCs w:val="22"/>
        </w:rPr>
      </w:pPr>
    </w:p>
    <w:p w:rsidR="007D04B5" w:rsidRPr="005C484A" w:rsidRDefault="007D04B5" w:rsidP="007D04B5">
      <w:pPr>
        <w:ind w:left="540"/>
        <w:rPr>
          <w:rFonts w:ascii="Times New Roman" w:hAnsi="Times New Roman" w:cs="Times New Roman"/>
        </w:rPr>
      </w:pPr>
      <w:r w:rsidRPr="005C484A">
        <w:rPr>
          <w:rFonts w:ascii="Times New Roman" w:hAnsi="Times New Roman" w:cs="Times New Roman"/>
        </w:rPr>
        <w:t xml:space="preserve">The Conferences and Expositions Committee (CEC) oversees ASHRAE’s annual and winter conferences and other specialty conferences and expositions globally. The CEC continually works to improve the conference experience for all attendees. To help keep a “pulse” on the technical issues facing professionals in the HVAC&amp;R marketplace, the CEC seeks ideas for tracks for the Denver, New York and annual and winter conferences beyond as well as topics for specialty conferences from TC members. </w:t>
      </w:r>
    </w:p>
    <w:p w:rsidR="007D04B5" w:rsidRPr="005C484A" w:rsidRDefault="007D04B5" w:rsidP="007D04B5">
      <w:pPr>
        <w:ind w:left="720" w:hanging="180"/>
        <w:rPr>
          <w:rFonts w:ascii="Times New Roman" w:hAnsi="Times New Roman" w:cs="Times New Roman"/>
        </w:rPr>
      </w:pPr>
    </w:p>
    <w:p w:rsidR="007D04B5" w:rsidRPr="005C484A" w:rsidRDefault="007D04B5" w:rsidP="007D04B5">
      <w:pPr>
        <w:pStyle w:val="heading"/>
        <w:spacing w:before="0" w:beforeAutospacing="0" w:after="0" w:afterAutospacing="0"/>
        <w:ind w:left="720" w:hanging="180"/>
        <w:rPr>
          <w:rFonts w:ascii="Times New Roman" w:eastAsia="Calibri" w:hAnsi="Times New Roman" w:cs="Times New Roman"/>
          <w:b w:val="0"/>
          <w:color w:val="auto"/>
          <w:sz w:val="22"/>
          <w:szCs w:val="22"/>
        </w:rPr>
      </w:pPr>
      <w:r w:rsidRPr="005C484A">
        <w:rPr>
          <w:rFonts w:ascii="Times New Roman" w:eastAsia="Calibri" w:hAnsi="Times New Roman" w:cs="Times New Roman"/>
          <w:b w:val="0"/>
          <w:color w:val="auto"/>
          <w:sz w:val="22"/>
          <w:szCs w:val="22"/>
        </w:rPr>
        <w:t>Please submit your suggestion using the following link:</w:t>
      </w:r>
    </w:p>
    <w:p w:rsidR="007D04B5" w:rsidRPr="005C484A" w:rsidRDefault="00B77EEE" w:rsidP="007D04B5">
      <w:pPr>
        <w:autoSpaceDE w:val="0"/>
        <w:autoSpaceDN w:val="0"/>
        <w:adjustRightInd w:val="0"/>
        <w:ind w:left="540"/>
        <w:rPr>
          <w:rFonts w:ascii="Times New Roman" w:hAnsi="Times New Roman" w:cs="Times New Roman"/>
          <w:b/>
          <w:bCs/>
        </w:rPr>
      </w:pPr>
      <w:hyperlink r:id="rId14" w:history="1">
        <w:r w:rsidR="007D04B5" w:rsidRPr="005C484A">
          <w:rPr>
            <w:rStyle w:val="Hyperlink"/>
            <w:rFonts w:ascii="Times New Roman" w:hAnsi="Times New Roman"/>
            <w:b/>
            <w:bCs/>
          </w:rPr>
          <w:t>http://www.ashrae.org/events/page/2537</w:t>
        </w:r>
      </w:hyperlink>
    </w:p>
    <w:p w:rsidR="007D04B5" w:rsidRPr="005C484A" w:rsidRDefault="007D04B5" w:rsidP="007D04B5">
      <w:pPr>
        <w:autoSpaceDE w:val="0"/>
        <w:autoSpaceDN w:val="0"/>
        <w:adjustRightInd w:val="0"/>
        <w:ind w:left="54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Report on TC/TG/TRG websites in Section (SHs need to report to TCs which sites are not up to date.)</w:t>
      </w:r>
    </w:p>
    <w:p w:rsidR="007D04B5" w:rsidRPr="005C484A" w:rsidRDefault="007D04B5" w:rsidP="007D04B5">
      <w:pPr>
        <w:pStyle w:val="Level1"/>
        <w:widowControl/>
        <w:numPr>
          <w:ilvl w:val="0"/>
          <w:numId w:val="0"/>
        </w:numPr>
        <w:ind w:left="540"/>
        <w:outlineLvl w:val="9"/>
        <w:rPr>
          <w:rFonts w:eastAsia="Calibri"/>
          <w:sz w:val="22"/>
          <w:szCs w:val="22"/>
        </w:rPr>
      </w:pPr>
      <w:r w:rsidRPr="005C484A">
        <w:rPr>
          <w:rFonts w:eastAsia="Calibri"/>
          <w:sz w:val="22"/>
          <w:szCs w:val="22"/>
        </w:rPr>
        <w:t>Is your committee website up to date? If not, please ask your webmaster to at least post the latest minutes and the Chicago meeting times and agenda. If your website has been neglected, add an action item for this meeting to appoint a responsible member of the TC/TG/TRG who will bring it back to life. This form of communication is critical to the efficient operation of your committee, and for attracting new members.</w:t>
      </w:r>
    </w:p>
    <w:p w:rsidR="007D04B5" w:rsidRPr="005C484A" w:rsidRDefault="007D04B5" w:rsidP="007D04B5">
      <w:pPr>
        <w:pStyle w:val="Level1"/>
        <w:widowControl/>
        <w:numPr>
          <w:ilvl w:val="0"/>
          <w:numId w:val="0"/>
        </w:numPr>
        <w:ind w:left="540"/>
        <w:outlineLvl w:val="9"/>
        <w:rPr>
          <w:rFonts w:eastAsia="Calibri"/>
          <w:sz w:val="22"/>
          <w:szCs w:val="22"/>
        </w:rPr>
      </w:pPr>
    </w:p>
    <w:p w:rsidR="007D04B5" w:rsidRPr="005C484A" w:rsidRDefault="007D04B5" w:rsidP="007D04B5">
      <w:pPr>
        <w:pStyle w:val="Level1"/>
        <w:widowControl/>
        <w:numPr>
          <w:ilvl w:val="0"/>
          <w:numId w:val="0"/>
        </w:numPr>
        <w:ind w:left="540"/>
        <w:outlineLvl w:val="9"/>
        <w:rPr>
          <w:rFonts w:eastAsia="Calibri"/>
          <w:sz w:val="22"/>
          <w:szCs w:val="22"/>
        </w:rPr>
      </w:pPr>
      <w:r w:rsidRPr="005C484A">
        <w:rPr>
          <w:rFonts w:eastAsia="Calibri"/>
          <w:sz w:val="22"/>
          <w:szCs w:val="22"/>
        </w:rPr>
        <w:t xml:space="preserve">TAC and the Electronic Communications Committee (ECC) recently posted a webinar recoding on how to set-up and maintain a basic TC website using the ASHRAE server and TC website template at the following link: </w:t>
      </w:r>
      <w:hyperlink r:id="rId15" w:history="1">
        <w:r w:rsidRPr="005C484A">
          <w:rPr>
            <w:rStyle w:val="Hyperlink"/>
            <w:sz w:val="22"/>
            <w:szCs w:val="22"/>
          </w:rPr>
          <w:t>http://media.ashrae.biz/webinar/TrainingWebinar.wmv</w:t>
        </w:r>
      </w:hyperlink>
      <w:r w:rsidRPr="005C484A">
        <w:rPr>
          <w:color w:val="000000"/>
          <w:sz w:val="22"/>
          <w:szCs w:val="22"/>
        </w:rPr>
        <w:t xml:space="preserve">  </w:t>
      </w:r>
    </w:p>
    <w:p w:rsidR="007D04B5" w:rsidRPr="005C484A" w:rsidRDefault="007D04B5" w:rsidP="007D04B5">
      <w:pPr>
        <w:autoSpaceDE w:val="0"/>
        <w:autoSpaceDN w:val="0"/>
        <w:adjustRightInd w:val="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Training Webinars Posted for ASHRAE Google Groups/Sites and ASHRAE Hosted Websites for TCs/TGs and TRGs</w:t>
      </w:r>
    </w:p>
    <w:p w:rsidR="007D04B5" w:rsidRPr="005C484A" w:rsidRDefault="007D04B5" w:rsidP="007D04B5">
      <w:pPr>
        <w:pStyle w:val="Level1"/>
        <w:widowControl/>
        <w:numPr>
          <w:ilvl w:val="0"/>
          <w:numId w:val="0"/>
        </w:numPr>
        <w:ind w:left="540"/>
        <w:outlineLvl w:val="9"/>
        <w:rPr>
          <w:color w:val="000000"/>
          <w:sz w:val="22"/>
          <w:szCs w:val="22"/>
        </w:rPr>
      </w:pPr>
      <w:r w:rsidRPr="005C484A">
        <w:rPr>
          <w:rFonts w:eastAsia="Calibri"/>
          <w:sz w:val="22"/>
          <w:szCs w:val="22"/>
        </w:rPr>
        <w:t xml:space="preserve">TAC and the Electronic Communications Committee (ECC) recently posted a webinar recoding on how to set-up and maintain a basic TC website using the ASHRAE server and TC website template at the following link: </w:t>
      </w:r>
      <w:hyperlink r:id="rId16" w:history="1">
        <w:r w:rsidRPr="005C484A">
          <w:rPr>
            <w:rStyle w:val="Hyperlink"/>
            <w:sz w:val="22"/>
            <w:szCs w:val="22"/>
          </w:rPr>
          <w:t>http://media.ashrae.biz/webinar/TrainingWebinar.wmv</w:t>
        </w:r>
      </w:hyperlink>
      <w:r w:rsidRPr="005C484A">
        <w:rPr>
          <w:color w:val="000000"/>
          <w:sz w:val="22"/>
          <w:szCs w:val="22"/>
        </w:rPr>
        <w:t xml:space="preserve">  </w:t>
      </w:r>
    </w:p>
    <w:p w:rsidR="007D04B5" w:rsidRPr="005C484A" w:rsidRDefault="007D04B5" w:rsidP="007D04B5">
      <w:pPr>
        <w:pStyle w:val="Level1"/>
        <w:widowControl/>
        <w:numPr>
          <w:ilvl w:val="0"/>
          <w:numId w:val="0"/>
        </w:numPr>
        <w:ind w:left="540"/>
        <w:outlineLvl w:val="9"/>
        <w:rPr>
          <w:color w:val="000000"/>
          <w:sz w:val="22"/>
          <w:szCs w:val="22"/>
        </w:rPr>
      </w:pPr>
    </w:p>
    <w:p w:rsidR="007D04B5" w:rsidRPr="005C484A" w:rsidRDefault="007D04B5" w:rsidP="007D04B5">
      <w:pPr>
        <w:pStyle w:val="Level1"/>
        <w:widowControl/>
        <w:numPr>
          <w:ilvl w:val="0"/>
          <w:numId w:val="0"/>
        </w:numPr>
        <w:ind w:left="540"/>
        <w:outlineLvl w:val="9"/>
        <w:rPr>
          <w:color w:val="000000"/>
          <w:sz w:val="22"/>
          <w:szCs w:val="22"/>
        </w:rPr>
      </w:pPr>
      <w:r w:rsidRPr="005C484A">
        <w:rPr>
          <w:color w:val="000000"/>
          <w:sz w:val="22"/>
          <w:szCs w:val="22"/>
        </w:rPr>
        <w:t>There is also a webinar recording posted on the Technical Committee page of the ASHRAE website on how to utilize online collaboration tools like Google Groups or Sites for TC work between meetings.</w:t>
      </w:r>
    </w:p>
    <w:p w:rsidR="007D04B5" w:rsidRPr="005C484A" w:rsidRDefault="007D04B5" w:rsidP="007D04B5">
      <w:pPr>
        <w:pStyle w:val="Level1"/>
        <w:widowControl/>
        <w:numPr>
          <w:ilvl w:val="0"/>
          <w:numId w:val="0"/>
        </w:numPr>
        <w:ind w:left="540"/>
        <w:outlineLvl w:val="9"/>
        <w:rPr>
          <w:color w:val="000000"/>
          <w:sz w:val="22"/>
          <w:szCs w:val="22"/>
        </w:rPr>
      </w:pPr>
    </w:p>
    <w:p w:rsidR="007D04B5" w:rsidRPr="005C484A" w:rsidRDefault="007D04B5" w:rsidP="007D04B5">
      <w:pPr>
        <w:ind w:left="540"/>
        <w:rPr>
          <w:rFonts w:ascii="Times New Roman" w:eastAsia="Times New Roman" w:hAnsi="Times New Roman" w:cs="Times New Roman"/>
          <w:snapToGrid w:val="0"/>
        </w:rPr>
      </w:pPr>
      <w:r w:rsidRPr="005C484A">
        <w:rPr>
          <w:rFonts w:ascii="Times New Roman" w:eastAsia="Times New Roman" w:hAnsi="Times New Roman" w:cs="Times New Roman"/>
          <w:snapToGrid w:val="0"/>
        </w:rPr>
        <w:lastRenderedPageBreak/>
        <w:t>Please also make sure that your Research Subcommittee Chair attends the Research Subcommittee breakfast on Monday, January 23rd at 6:30 a.m.-8:00 a.m. in the Palmer House Hilton Hotel, Grand Ballroom,(4th Floor level). A large portion of the meeting will be dedicated to training and interface time with your Research Liaison</w:t>
      </w:r>
    </w:p>
    <w:p w:rsidR="007D04B5" w:rsidRPr="005C484A" w:rsidRDefault="007D04B5" w:rsidP="007D04B5">
      <w:pPr>
        <w:autoSpaceDE w:val="0"/>
        <w:autoSpaceDN w:val="0"/>
        <w:adjustRightInd w:val="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Send requests in for new “Help Wanted” section on technical committee page of ASHRAE website</w:t>
      </w:r>
    </w:p>
    <w:p w:rsidR="007D04B5" w:rsidRPr="005C484A" w:rsidRDefault="007D04B5" w:rsidP="007D04B5">
      <w:pPr>
        <w:ind w:left="540"/>
        <w:rPr>
          <w:rFonts w:ascii="Times New Roman" w:hAnsi="Times New Roman" w:cs="Times New Roman"/>
        </w:rPr>
      </w:pPr>
      <w:r w:rsidRPr="005C484A">
        <w:rPr>
          <w:rFonts w:ascii="Times New Roman" w:hAnsi="Times New Roman" w:cs="Times New Roman"/>
        </w:rPr>
        <w:t xml:space="preserve">A new “Help Wanted” section will be added to the Technical Committee page of the ASHRAE website so that TCs can advertise requests for help. Requests could include calls for new members, a webmaster, reviewers and contributors for a handbook chapter or special publication, special expertise that resides outside the TC, equipment donors for a research project, etc. Requests should be for needs that need to be fulfilled within the next 6-12 months. Chapter Technology Transfer Committee (CTTC) will assist in this effort by making sure ASHRAE chapters are aware of this request list. Please pass on any requests for your TC to the Manager of Research and Technical Services, Mike Vaughn, at </w:t>
      </w:r>
      <w:hyperlink r:id="rId17" w:history="1">
        <w:r w:rsidRPr="005C484A">
          <w:rPr>
            <w:rFonts w:ascii="Times New Roman" w:hAnsi="Times New Roman" w:cs="Times New Roman"/>
          </w:rPr>
          <w:t>mvaughn@ashrae.org</w:t>
        </w:r>
      </w:hyperlink>
      <w:r w:rsidRPr="005C484A">
        <w:rPr>
          <w:rFonts w:ascii="Times New Roman" w:hAnsi="Times New Roman" w:cs="Times New Roman"/>
        </w:rPr>
        <w:t xml:space="preserve"> or </w:t>
      </w:r>
      <w:hyperlink r:id="rId18" w:history="1">
        <w:r w:rsidRPr="005C484A">
          <w:rPr>
            <w:rFonts w:ascii="Times New Roman" w:hAnsi="Times New Roman" w:cs="Times New Roman"/>
          </w:rPr>
          <w:t>MORTS@ashrae.net</w:t>
        </w:r>
      </w:hyperlink>
      <w:r w:rsidRPr="005C484A">
        <w:rPr>
          <w:rFonts w:ascii="Times New Roman" w:hAnsi="Times New Roman" w:cs="Times New Roman"/>
        </w:rPr>
        <w:t xml:space="preserve"> </w:t>
      </w:r>
    </w:p>
    <w:p w:rsidR="007D04B5" w:rsidRPr="005C484A" w:rsidRDefault="007D04B5" w:rsidP="007D04B5">
      <w:pPr>
        <w:autoSpaceDE w:val="0"/>
        <w:autoSpaceDN w:val="0"/>
        <w:adjustRightInd w:val="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Option for TC Subcommittee Meetings via Conference Calls and Web Meetings</w:t>
      </w:r>
    </w:p>
    <w:p w:rsidR="007D04B5" w:rsidRPr="005C484A" w:rsidRDefault="007D04B5" w:rsidP="007D04B5">
      <w:pPr>
        <w:ind w:left="540"/>
        <w:rPr>
          <w:rFonts w:ascii="Times New Roman" w:hAnsi="Times New Roman" w:cs="Times New Roman"/>
          <w:b/>
        </w:rPr>
      </w:pPr>
      <w:r w:rsidRPr="005C484A">
        <w:rPr>
          <w:rFonts w:ascii="Times New Roman" w:hAnsi="Times New Roman" w:cs="Times New Roman"/>
        </w:rPr>
        <w:t xml:space="preserve">More and more TCs are taking advantage of a new Society service that allows TCs to hold subcommittee meetings by phone and/or web. Many TCs are finding this to be a more efficient way for them to conduct subcommittee business and it also allows TC members that can’t travel to meetings on a regular basis a way to still contribute to the TC. Such a change can also eliminate potential conflicts with the TC’s program sessions at Society meetings. Please pass your conference call/web meeting/webinar requests on to the Manager of Research and Technical Services, Mike Vaughn, at </w:t>
      </w:r>
      <w:hyperlink r:id="rId19" w:history="1">
        <w:r w:rsidRPr="005C484A">
          <w:rPr>
            <w:rFonts w:ascii="Times New Roman" w:hAnsi="Times New Roman" w:cs="Times New Roman"/>
          </w:rPr>
          <w:t>mvaughn@ashrae.org</w:t>
        </w:r>
      </w:hyperlink>
      <w:r w:rsidRPr="005C484A">
        <w:rPr>
          <w:rFonts w:ascii="Times New Roman" w:hAnsi="Times New Roman" w:cs="Times New Roman"/>
        </w:rPr>
        <w:t xml:space="preserve"> or </w:t>
      </w:r>
      <w:hyperlink r:id="rId20" w:history="1">
        <w:r w:rsidRPr="005C484A">
          <w:rPr>
            <w:rFonts w:ascii="Times New Roman" w:hAnsi="Times New Roman" w:cs="Times New Roman"/>
          </w:rPr>
          <w:t>MORTS@ashrae.net</w:t>
        </w:r>
      </w:hyperlink>
      <w:r w:rsidRPr="005C484A">
        <w:rPr>
          <w:rFonts w:ascii="Times New Roman" w:hAnsi="Times New Roman" w:cs="Times New Roman"/>
        </w:rPr>
        <w:t xml:space="preserve"> </w:t>
      </w:r>
    </w:p>
    <w:p w:rsidR="007D04B5" w:rsidRPr="005C484A" w:rsidRDefault="007D04B5" w:rsidP="007D04B5">
      <w:pPr>
        <w:pStyle w:val="heading"/>
        <w:spacing w:before="0" w:beforeAutospacing="0" w:after="0" w:afterAutospacing="0"/>
        <w:rPr>
          <w:rFonts w:ascii="Times New Roman" w:eastAsia="Calibri" w:hAnsi="Times New Roman" w:cs="Times New Roman"/>
          <w:b w:val="0"/>
          <w:bCs w:val="0"/>
          <w:color w:val="auto"/>
          <w:sz w:val="22"/>
          <w:szCs w:val="22"/>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Upcoming Conferences:</w:t>
      </w:r>
    </w:p>
    <w:p w:rsidR="007D04B5" w:rsidRPr="005C484A" w:rsidRDefault="007D04B5" w:rsidP="007D04B5">
      <w:pPr>
        <w:pStyle w:val="Level1"/>
        <w:widowControl/>
        <w:numPr>
          <w:ilvl w:val="0"/>
          <w:numId w:val="0"/>
        </w:numPr>
        <w:ind w:left="1080"/>
        <w:outlineLvl w:val="9"/>
        <w:rPr>
          <w:b/>
          <w:sz w:val="22"/>
          <w:szCs w:val="22"/>
        </w:rPr>
      </w:pPr>
    </w:p>
    <w:p w:rsidR="007D04B5" w:rsidRPr="005C484A" w:rsidRDefault="007D04B5" w:rsidP="007D04B5">
      <w:pPr>
        <w:numPr>
          <w:ilvl w:val="0"/>
          <w:numId w:val="8"/>
        </w:numPr>
        <w:tabs>
          <w:tab w:val="left" w:pos="1080"/>
        </w:tabs>
        <w:spacing w:line="225" w:lineRule="atLeast"/>
        <w:ind w:left="1080"/>
        <w:rPr>
          <w:rStyle w:val="Hyperlink"/>
          <w:rFonts w:ascii="Times New Roman" w:hAnsi="Times New Roman"/>
          <w:color w:val="000000"/>
        </w:rPr>
      </w:pPr>
      <w:r w:rsidRPr="005C484A">
        <w:rPr>
          <w:rFonts w:ascii="Times New Roman" w:hAnsi="Times New Roman" w:cs="Times New Roman"/>
          <w:b/>
        </w:rPr>
        <w:t>High Performance Buildings Conference – A Focus on Deep Energy Savings</w:t>
      </w:r>
      <w:r w:rsidRPr="005C484A">
        <w:rPr>
          <w:rFonts w:ascii="Times New Roman" w:hAnsi="Times New Roman" w:cs="Times New Roman"/>
        </w:rPr>
        <w:t xml:space="preserve">, March 12-13, 2012 – San Diego, CA  </w:t>
      </w:r>
      <w:hyperlink r:id="rId21" w:history="1">
        <w:r w:rsidRPr="005C484A">
          <w:rPr>
            <w:rStyle w:val="Hyperlink"/>
            <w:rFonts w:ascii="Times New Roman" w:hAnsi="Times New Roman"/>
          </w:rPr>
          <w:t>http://www.ashrae.org/events/page/hpbconf</w:t>
        </w:r>
      </w:hyperlink>
    </w:p>
    <w:p w:rsidR="007D04B5" w:rsidRPr="005C484A" w:rsidRDefault="007D04B5" w:rsidP="007D04B5">
      <w:pPr>
        <w:tabs>
          <w:tab w:val="left" w:pos="1080"/>
        </w:tabs>
        <w:spacing w:line="225" w:lineRule="atLeast"/>
        <w:ind w:left="1080" w:hanging="360"/>
        <w:rPr>
          <w:rFonts w:ascii="Times New Roman" w:hAnsi="Times New Roman" w:cs="Times New Roman"/>
          <w:color w:val="000000"/>
          <w:u w:val="single"/>
        </w:rPr>
      </w:pPr>
    </w:p>
    <w:p w:rsidR="007D04B5" w:rsidRPr="005C484A" w:rsidRDefault="007D04B5" w:rsidP="007D04B5">
      <w:pPr>
        <w:numPr>
          <w:ilvl w:val="0"/>
          <w:numId w:val="8"/>
        </w:numPr>
        <w:tabs>
          <w:tab w:val="left" w:pos="1080"/>
        </w:tabs>
        <w:spacing w:line="225" w:lineRule="atLeast"/>
        <w:ind w:left="1080"/>
        <w:rPr>
          <w:rStyle w:val="Hyperlink"/>
          <w:rFonts w:ascii="Times New Roman" w:hAnsi="Times New Roman"/>
        </w:rPr>
      </w:pPr>
      <w:r w:rsidRPr="005C484A">
        <w:rPr>
          <w:rStyle w:val="Strong"/>
          <w:rFonts w:ascii="Times New Roman" w:hAnsi="Times New Roman" w:cs="Times New Roman"/>
        </w:rPr>
        <w:t>International Conference on Energy Research and Development</w:t>
      </w:r>
      <w:r w:rsidRPr="005C484A">
        <w:rPr>
          <w:rFonts w:ascii="Times New Roman" w:hAnsi="Times New Roman" w:cs="Times New Roman"/>
        </w:rPr>
        <w:t xml:space="preserve">, April 9-11, 2012, Kuwait. </w:t>
      </w:r>
      <w:hyperlink r:id="rId22" w:history="1">
        <w:r w:rsidRPr="005C484A">
          <w:rPr>
            <w:rStyle w:val="Hyperlink"/>
            <w:rFonts w:ascii="Times New Roman" w:hAnsi="Times New Roman"/>
          </w:rPr>
          <w:t>info@icerd5.org</w:t>
        </w:r>
      </w:hyperlink>
      <w:r w:rsidRPr="005C484A">
        <w:rPr>
          <w:rStyle w:val="Hyperlink"/>
          <w:rFonts w:ascii="Times New Roman" w:hAnsi="Times New Roman"/>
        </w:rPr>
        <w:t xml:space="preserve">, or </w:t>
      </w:r>
      <w:hyperlink r:id="rId23" w:history="1">
        <w:r w:rsidRPr="005C484A">
          <w:rPr>
            <w:rStyle w:val="Hyperlink"/>
            <w:rFonts w:ascii="Times New Roman" w:hAnsi="Times New Roman"/>
          </w:rPr>
          <w:t>www.icerd5.org</w:t>
        </w:r>
      </w:hyperlink>
    </w:p>
    <w:p w:rsidR="007D04B5" w:rsidRPr="005C484A" w:rsidRDefault="007D04B5" w:rsidP="007D04B5">
      <w:pPr>
        <w:tabs>
          <w:tab w:val="left" w:pos="1080"/>
        </w:tabs>
        <w:spacing w:line="225" w:lineRule="atLeast"/>
        <w:ind w:left="1080" w:hanging="360"/>
        <w:rPr>
          <w:rFonts w:ascii="Times New Roman" w:hAnsi="Times New Roman" w:cs="Times New Roman"/>
        </w:rPr>
      </w:pPr>
    </w:p>
    <w:p w:rsidR="007D04B5" w:rsidRPr="005C484A" w:rsidRDefault="007D04B5" w:rsidP="007D04B5">
      <w:pPr>
        <w:numPr>
          <w:ilvl w:val="0"/>
          <w:numId w:val="8"/>
        </w:numPr>
        <w:tabs>
          <w:tab w:val="left" w:pos="1080"/>
        </w:tabs>
        <w:spacing w:line="225" w:lineRule="atLeast"/>
        <w:ind w:left="1080"/>
        <w:rPr>
          <w:rStyle w:val="Hyperlink"/>
          <w:rFonts w:ascii="Times New Roman" w:hAnsi="Times New Roman"/>
        </w:rPr>
      </w:pPr>
      <w:r w:rsidRPr="005C484A">
        <w:rPr>
          <w:rFonts w:ascii="Times New Roman" w:eastAsia="Times New Roman" w:hAnsi="Times New Roman" w:cs="Times New Roman"/>
          <w:b/>
          <w:bCs/>
          <w:color w:val="000000"/>
        </w:rPr>
        <w:t>CR2012: The 23rd International Exhibition for Refrigeration, Air-conditioning, Heating and Ventilation, Frozen Food Processing, Packaging and Storage</w:t>
      </w:r>
      <w:r w:rsidRPr="005C484A">
        <w:rPr>
          <w:rFonts w:ascii="Times New Roman" w:hAnsi="Times New Roman" w:cs="Times New Roman"/>
        </w:rPr>
        <w:t xml:space="preserve">, April 11-13, 2011, Beijing, China. </w:t>
      </w:r>
      <w:hyperlink r:id="rId24" w:history="1">
        <w:r w:rsidRPr="005C484A">
          <w:rPr>
            <w:rStyle w:val="Hyperlink"/>
            <w:rFonts w:ascii="Times New Roman" w:hAnsi="Times New Roman"/>
          </w:rPr>
          <w:t>http://www.cr-expo.com/EN/Index.asp</w:t>
        </w:r>
      </w:hyperlink>
    </w:p>
    <w:p w:rsidR="007D04B5" w:rsidRPr="005C484A" w:rsidRDefault="007D04B5" w:rsidP="007D04B5">
      <w:pPr>
        <w:tabs>
          <w:tab w:val="left" w:pos="1080"/>
        </w:tabs>
        <w:spacing w:line="225" w:lineRule="atLeast"/>
        <w:ind w:left="1080" w:hanging="360"/>
        <w:rPr>
          <w:rFonts w:ascii="Times New Roman" w:hAnsi="Times New Roman" w:cs="Times New Roman"/>
        </w:rPr>
      </w:pPr>
    </w:p>
    <w:p w:rsidR="007D04B5" w:rsidRPr="005C484A" w:rsidRDefault="007D04B5" w:rsidP="007D04B5">
      <w:pPr>
        <w:numPr>
          <w:ilvl w:val="0"/>
          <w:numId w:val="8"/>
        </w:numPr>
        <w:tabs>
          <w:tab w:val="left" w:pos="1080"/>
        </w:tabs>
        <w:spacing w:line="225" w:lineRule="atLeast"/>
        <w:ind w:left="1080"/>
        <w:rPr>
          <w:rStyle w:val="Hyperlink"/>
          <w:rFonts w:ascii="Times New Roman" w:hAnsi="Times New Roman"/>
        </w:rPr>
      </w:pPr>
      <w:r w:rsidRPr="005C484A">
        <w:rPr>
          <w:rFonts w:ascii="Times New Roman" w:eastAsia="Times New Roman" w:hAnsi="Times New Roman" w:cs="Times New Roman"/>
          <w:b/>
          <w:bCs/>
          <w:color w:val="000000"/>
        </w:rPr>
        <w:t>CIBSE ASHRAE Technical Symposium -- Buildings Systems and Services for the 21st Century</w:t>
      </w:r>
      <w:r w:rsidRPr="005C484A">
        <w:rPr>
          <w:rFonts w:ascii="Times New Roman" w:hAnsi="Times New Roman" w:cs="Times New Roman"/>
        </w:rPr>
        <w:t>, April 18-19, 2012,</w:t>
      </w:r>
      <w:r w:rsidRPr="005C484A">
        <w:rPr>
          <w:rFonts w:ascii="Times New Roman" w:hAnsi="Times New Roman" w:cs="Times New Roman"/>
          <w:color w:val="000000"/>
        </w:rPr>
        <w:t xml:space="preserve"> </w:t>
      </w:r>
      <w:r w:rsidRPr="005C484A">
        <w:rPr>
          <w:rFonts w:ascii="Times New Roman" w:hAnsi="Times New Roman" w:cs="Times New Roman"/>
        </w:rPr>
        <w:t xml:space="preserve">Imperial College, London. </w:t>
      </w:r>
      <w:hyperlink r:id="rId25" w:history="1">
        <w:r w:rsidRPr="005C484A">
          <w:rPr>
            <w:rStyle w:val="Hyperlink"/>
            <w:rFonts w:ascii="Times New Roman" w:hAnsi="Times New Roman"/>
          </w:rPr>
          <w:t>http://www.cibse.org/</w:t>
        </w:r>
      </w:hyperlink>
      <w:r w:rsidRPr="005C484A">
        <w:rPr>
          <w:rStyle w:val="Hyperlink"/>
          <w:rFonts w:ascii="Times New Roman" w:hAnsi="Times New Roman"/>
        </w:rPr>
        <w:t xml:space="preserve"> </w:t>
      </w:r>
      <w:r w:rsidRPr="005C484A">
        <w:rPr>
          <w:rStyle w:val="Hyperlink"/>
          <w:rFonts w:ascii="Times New Roman" w:hAnsi="Times New Roman"/>
          <w:color w:val="000000"/>
        </w:rPr>
        <w:t xml:space="preserve">  </w:t>
      </w:r>
    </w:p>
    <w:p w:rsidR="007D04B5" w:rsidRPr="005C484A" w:rsidRDefault="007D04B5" w:rsidP="007D04B5">
      <w:pPr>
        <w:tabs>
          <w:tab w:val="left" w:pos="1080"/>
        </w:tabs>
        <w:spacing w:line="225" w:lineRule="atLeast"/>
        <w:ind w:left="1080" w:hanging="360"/>
        <w:rPr>
          <w:rFonts w:ascii="Times New Roman" w:hAnsi="Times New Roman" w:cs="Times New Roman"/>
        </w:rPr>
      </w:pPr>
    </w:p>
    <w:p w:rsidR="007D04B5" w:rsidRPr="005C484A" w:rsidRDefault="007D04B5" w:rsidP="007D04B5">
      <w:pPr>
        <w:numPr>
          <w:ilvl w:val="0"/>
          <w:numId w:val="8"/>
        </w:numPr>
        <w:tabs>
          <w:tab w:val="left" w:pos="1080"/>
        </w:tabs>
        <w:spacing w:line="225" w:lineRule="atLeast"/>
        <w:ind w:left="1080"/>
        <w:rPr>
          <w:rStyle w:val="Hyperlink"/>
          <w:rFonts w:ascii="Times New Roman" w:hAnsi="Times New Roman"/>
        </w:rPr>
      </w:pPr>
      <w:r w:rsidRPr="005C484A">
        <w:rPr>
          <w:rFonts w:ascii="Times New Roman" w:eastAsia="Times New Roman" w:hAnsi="Times New Roman" w:cs="Times New Roman"/>
          <w:b/>
          <w:bCs/>
          <w:color w:val="000000"/>
        </w:rPr>
        <w:t>Fan 2012: International Conference on Fan Noise, Technology &amp; Numerical Methods</w:t>
      </w:r>
      <w:r w:rsidRPr="005C484A">
        <w:rPr>
          <w:rFonts w:ascii="Times New Roman" w:hAnsi="Times New Roman" w:cs="Times New Roman"/>
        </w:rPr>
        <w:t xml:space="preserve">, April 18-20, 2011, Senlis, France, </w:t>
      </w:r>
      <w:r w:rsidRPr="005C484A">
        <w:rPr>
          <w:rStyle w:val="Hyperlink"/>
          <w:rFonts w:ascii="Times New Roman" w:hAnsi="Times New Roman"/>
        </w:rPr>
        <w:t>http://www.fan2012conference.org/</w:t>
      </w:r>
      <w:r w:rsidRPr="005C484A">
        <w:rPr>
          <w:rStyle w:val="Hyperlink"/>
          <w:rFonts w:ascii="Times New Roman" w:hAnsi="Times New Roman"/>
          <w:color w:val="000000"/>
        </w:rPr>
        <w:t xml:space="preserve">   </w:t>
      </w:r>
    </w:p>
    <w:p w:rsidR="007D04B5" w:rsidRPr="005C484A" w:rsidRDefault="007D04B5" w:rsidP="007D04B5">
      <w:pPr>
        <w:tabs>
          <w:tab w:val="left" w:pos="1080"/>
        </w:tabs>
        <w:ind w:left="1080" w:hanging="360"/>
        <w:outlineLvl w:val="3"/>
        <w:rPr>
          <w:rStyle w:val="Hyperlink"/>
          <w:rFonts w:ascii="Times New Roman" w:hAnsi="Times New Roman"/>
          <w:color w:val="000000"/>
        </w:rPr>
      </w:pPr>
    </w:p>
    <w:p w:rsidR="007D04B5" w:rsidRPr="005C484A" w:rsidRDefault="007D04B5" w:rsidP="007D04B5">
      <w:pPr>
        <w:numPr>
          <w:ilvl w:val="0"/>
          <w:numId w:val="8"/>
        </w:numPr>
        <w:tabs>
          <w:tab w:val="left" w:pos="1080"/>
        </w:tabs>
        <w:ind w:left="1080"/>
        <w:rPr>
          <w:rStyle w:val="Hyperlink"/>
          <w:rFonts w:ascii="Times New Roman" w:hAnsi="Times New Roman"/>
          <w:b/>
        </w:rPr>
      </w:pPr>
      <w:r w:rsidRPr="005C484A">
        <w:rPr>
          <w:rStyle w:val="Strong"/>
          <w:rFonts w:ascii="Times New Roman" w:hAnsi="Times New Roman" w:cs="Times New Roman"/>
        </w:rPr>
        <w:t>5th International Building Physics Conference</w:t>
      </w:r>
      <w:r w:rsidRPr="005C484A">
        <w:rPr>
          <w:rFonts w:ascii="Times New Roman" w:hAnsi="Times New Roman" w:cs="Times New Roman"/>
        </w:rPr>
        <w:t xml:space="preserve">, May 28-31, 2012, Kyoto, Japan, </w:t>
      </w:r>
      <w:hyperlink r:id="rId26" w:history="1">
        <w:r w:rsidRPr="005C484A">
          <w:rPr>
            <w:rStyle w:val="Hyperlink"/>
            <w:rFonts w:ascii="Times New Roman" w:hAnsi="Times New Roman"/>
          </w:rPr>
          <w:t>http://rcpt.kyoto-bauc.or.jp/IBPC2012/general_infomation_id.html</w:t>
        </w:r>
      </w:hyperlink>
    </w:p>
    <w:p w:rsidR="007D04B5" w:rsidRPr="005C484A" w:rsidRDefault="007D04B5" w:rsidP="007D04B5">
      <w:pPr>
        <w:tabs>
          <w:tab w:val="left" w:pos="1080"/>
        </w:tabs>
        <w:ind w:left="1080" w:hanging="360"/>
        <w:rPr>
          <w:rFonts w:ascii="Times New Roman" w:hAnsi="Times New Roman" w:cs="Times New Roman"/>
          <w:b/>
        </w:rPr>
      </w:pPr>
    </w:p>
    <w:p w:rsidR="007D04B5" w:rsidRPr="005C484A" w:rsidRDefault="007D04B5" w:rsidP="007D04B5">
      <w:pPr>
        <w:numPr>
          <w:ilvl w:val="0"/>
          <w:numId w:val="8"/>
        </w:numPr>
        <w:tabs>
          <w:tab w:val="left" w:pos="1080"/>
        </w:tabs>
        <w:ind w:left="1080"/>
        <w:rPr>
          <w:rFonts w:ascii="Times New Roman" w:hAnsi="Times New Roman" w:cs="Times New Roman"/>
          <w:b/>
        </w:rPr>
      </w:pPr>
      <w:r w:rsidRPr="005C484A">
        <w:rPr>
          <w:rFonts w:ascii="Times New Roman" w:hAnsi="Times New Roman" w:cs="Times New Roman"/>
          <w:b/>
        </w:rPr>
        <w:t>Purdue Summer Conferences 2012</w:t>
      </w:r>
    </w:p>
    <w:p w:rsidR="007D04B5" w:rsidRPr="005C484A" w:rsidRDefault="007D04B5" w:rsidP="007D04B5">
      <w:pPr>
        <w:tabs>
          <w:tab w:val="left" w:pos="1080"/>
        </w:tabs>
        <w:ind w:left="1080" w:hanging="360"/>
        <w:rPr>
          <w:rFonts w:ascii="Times New Roman" w:eastAsia="Times New Roman" w:hAnsi="Times New Roman" w:cs="Times New Roman"/>
          <w:color w:val="000000"/>
        </w:rPr>
      </w:pPr>
      <w:r w:rsidRPr="005C484A">
        <w:rPr>
          <w:rFonts w:ascii="Times New Roman" w:eastAsia="Times New Roman" w:hAnsi="Times New Roman" w:cs="Times New Roman"/>
          <w:color w:val="000000"/>
        </w:rPr>
        <w:lastRenderedPageBreak/>
        <w:tab/>
        <w:t xml:space="preserve">21st International Compressor Engineering Conference, </w:t>
      </w:r>
    </w:p>
    <w:p w:rsidR="007D04B5" w:rsidRPr="005C484A" w:rsidRDefault="007D04B5" w:rsidP="007D04B5">
      <w:pPr>
        <w:tabs>
          <w:tab w:val="left" w:pos="1080"/>
        </w:tabs>
        <w:ind w:left="1080" w:hanging="360"/>
        <w:rPr>
          <w:rFonts w:ascii="Times New Roman" w:eastAsia="Times New Roman" w:hAnsi="Times New Roman" w:cs="Times New Roman"/>
          <w:color w:val="000000"/>
        </w:rPr>
      </w:pPr>
      <w:r w:rsidRPr="005C484A">
        <w:rPr>
          <w:rFonts w:ascii="Times New Roman" w:eastAsia="Times New Roman" w:hAnsi="Times New Roman" w:cs="Times New Roman"/>
          <w:color w:val="000000"/>
        </w:rPr>
        <w:tab/>
        <w:t>14th International Refrigeration and Air Conditioning Conference</w:t>
      </w:r>
    </w:p>
    <w:p w:rsidR="007D04B5" w:rsidRPr="005C484A" w:rsidRDefault="007D04B5" w:rsidP="007D04B5">
      <w:pPr>
        <w:tabs>
          <w:tab w:val="left" w:pos="1080"/>
        </w:tabs>
        <w:ind w:left="1080" w:hanging="360"/>
        <w:rPr>
          <w:rFonts w:ascii="Times New Roman" w:eastAsia="Times New Roman" w:hAnsi="Times New Roman" w:cs="Times New Roman"/>
          <w:color w:val="000000"/>
        </w:rPr>
      </w:pPr>
      <w:r w:rsidRPr="005C484A">
        <w:rPr>
          <w:rFonts w:ascii="Times New Roman" w:eastAsia="Times New Roman" w:hAnsi="Times New Roman" w:cs="Times New Roman"/>
          <w:color w:val="000000"/>
        </w:rPr>
        <w:tab/>
        <w:t xml:space="preserve">2nd International High Performance Buildings Conference </w:t>
      </w:r>
    </w:p>
    <w:p w:rsidR="007D04B5" w:rsidRPr="005C484A" w:rsidRDefault="007D04B5" w:rsidP="007D04B5">
      <w:pPr>
        <w:tabs>
          <w:tab w:val="left" w:pos="1080"/>
        </w:tabs>
        <w:ind w:left="1080" w:hanging="360"/>
        <w:rPr>
          <w:rFonts w:ascii="Times New Roman" w:hAnsi="Times New Roman" w:cs="Times New Roman"/>
          <w:b/>
        </w:rPr>
      </w:pPr>
      <w:r w:rsidRPr="005C484A">
        <w:rPr>
          <w:rFonts w:ascii="Times New Roman" w:eastAsia="Times New Roman" w:hAnsi="Times New Roman" w:cs="Times New Roman"/>
          <w:color w:val="000000"/>
        </w:rPr>
        <w:tab/>
        <w:t xml:space="preserve">July 16-19, 2012, on the campus of Purdue University in West Lafayette, Indiana </w:t>
      </w:r>
    </w:p>
    <w:p w:rsidR="007D04B5" w:rsidRPr="005C484A" w:rsidRDefault="007D04B5" w:rsidP="007D04B5">
      <w:pPr>
        <w:tabs>
          <w:tab w:val="left" w:pos="1080"/>
        </w:tabs>
        <w:ind w:left="1080" w:hanging="360"/>
        <w:rPr>
          <w:rStyle w:val="Hyperlink"/>
          <w:rFonts w:ascii="Times New Roman" w:hAnsi="Times New Roman"/>
        </w:rPr>
      </w:pPr>
      <w:r w:rsidRPr="005C484A">
        <w:rPr>
          <w:rStyle w:val="Hyperlink"/>
          <w:rFonts w:ascii="Times New Roman" w:hAnsi="Times New Roman"/>
        </w:rPr>
        <w:tab/>
      </w:r>
      <w:hyperlink r:id="rId27" w:history="1">
        <w:r w:rsidRPr="005C484A">
          <w:rPr>
            <w:rStyle w:val="Hyperlink"/>
            <w:rFonts w:ascii="Times New Roman" w:hAnsi="Times New Roman"/>
          </w:rPr>
          <w:t>http://engineering.purdue.edu/Herrick/Events/2012</w:t>
        </w:r>
      </w:hyperlink>
    </w:p>
    <w:p w:rsidR="007D04B5" w:rsidRPr="005C484A" w:rsidRDefault="007D04B5" w:rsidP="007D04B5">
      <w:pPr>
        <w:tabs>
          <w:tab w:val="left" w:pos="1080"/>
        </w:tabs>
        <w:ind w:left="1080" w:hanging="360"/>
        <w:rPr>
          <w:rStyle w:val="Hyperlink"/>
          <w:rFonts w:ascii="Times New Roman" w:hAnsi="Times New Roman"/>
        </w:rPr>
      </w:pPr>
    </w:p>
    <w:p w:rsidR="007D04B5" w:rsidRPr="005C484A" w:rsidRDefault="007D04B5" w:rsidP="007D04B5">
      <w:pPr>
        <w:numPr>
          <w:ilvl w:val="0"/>
          <w:numId w:val="8"/>
        </w:numPr>
        <w:tabs>
          <w:tab w:val="left" w:pos="1080"/>
        </w:tabs>
        <w:ind w:left="1080"/>
        <w:outlineLvl w:val="3"/>
        <w:rPr>
          <w:rFonts w:ascii="Times New Roman" w:hAnsi="Times New Roman" w:cs="Times New Roman"/>
        </w:rPr>
      </w:pPr>
      <w:r w:rsidRPr="005C484A">
        <w:rPr>
          <w:rFonts w:ascii="Times New Roman" w:eastAsia="Times New Roman" w:hAnsi="Times New Roman" w:cs="Times New Roman"/>
          <w:b/>
          <w:bCs/>
          <w:color w:val="000000"/>
        </w:rPr>
        <w:t>COBEE (2ND International Conference on Building Energy &amp; Environment)</w:t>
      </w:r>
      <w:r w:rsidRPr="005C484A">
        <w:rPr>
          <w:rFonts w:ascii="Times New Roman" w:hAnsi="Times New Roman" w:cs="Times New Roman"/>
        </w:rPr>
        <w:t xml:space="preserve">, August 1-4, 2012, Millennium Harvest House, Boulder CO </w:t>
      </w:r>
      <w:hyperlink r:id="rId28" w:history="1">
        <w:r w:rsidRPr="005C484A">
          <w:rPr>
            <w:rStyle w:val="Hyperlink"/>
            <w:rFonts w:ascii="Times New Roman" w:hAnsi="Times New Roman"/>
          </w:rPr>
          <w:t>http://www.colorado.edu/cobee2012</w:t>
        </w:r>
      </w:hyperlink>
      <w:r w:rsidRPr="005C484A">
        <w:rPr>
          <w:rFonts w:ascii="Times New Roman" w:eastAsia="Times New Roman" w:hAnsi="Times New Roman" w:cs="Times New Roman"/>
          <w:b/>
          <w:bCs/>
          <w:color w:val="000000"/>
        </w:rPr>
        <w:t xml:space="preserve"> </w:t>
      </w:r>
    </w:p>
    <w:p w:rsidR="007D04B5" w:rsidRPr="005C484A" w:rsidRDefault="007D04B5" w:rsidP="007D04B5">
      <w:pPr>
        <w:tabs>
          <w:tab w:val="left" w:pos="1080"/>
        </w:tabs>
        <w:ind w:left="1080" w:hanging="360"/>
        <w:outlineLvl w:val="3"/>
        <w:rPr>
          <w:rFonts w:ascii="Times New Roman" w:hAnsi="Times New Roman" w:cs="Times New Roman"/>
        </w:rPr>
      </w:pPr>
    </w:p>
    <w:p w:rsidR="007D04B5" w:rsidRPr="005C484A" w:rsidRDefault="007D04B5" w:rsidP="007D04B5">
      <w:pPr>
        <w:numPr>
          <w:ilvl w:val="0"/>
          <w:numId w:val="8"/>
        </w:numPr>
        <w:tabs>
          <w:tab w:val="left" w:pos="1080"/>
        </w:tabs>
        <w:ind w:left="1080"/>
        <w:outlineLvl w:val="3"/>
        <w:rPr>
          <w:rFonts w:ascii="Times New Roman" w:hAnsi="Times New Roman" w:cs="Times New Roman"/>
        </w:rPr>
      </w:pPr>
      <w:r w:rsidRPr="005C484A">
        <w:rPr>
          <w:rFonts w:ascii="Times New Roman" w:eastAsia="Times New Roman" w:hAnsi="Times New Roman" w:cs="Times New Roman"/>
          <w:b/>
          <w:bCs/>
          <w:color w:val="000000"/>
        </w:rPr>
        <w:t>ICCCS 2012- International Symposium on Contamination Control 2012</w:t>
      </w:r>
      <w:r w:rsidRPr="005C484A">
        <w:rPr>
          <w:rFonts w:ascii="Times New Roman" w:hAnsi="Times New Roman" w:cs="Times New Roman"/>
        </w:rPr>
        <w:t xml:space="preserve">, September 3-7, 2012, ETH Zurich, Switzerland </w:t>
      </w:r>
      <w:r w:rsidRPr="005C484A">
        <w:rPr>
          <w:rStyle w:val="Hyperlink"/>
          <w:rFonts w:ascii="Times New Roman" w:hAnsi="Times New Roman"/>
        </w:rPr>
        <w:t>http://icccs.net/</w:t>
      </w:r>
      <w:r w:rsidRPr="005C484A">
        <w:rPr>
          <w:rFonts w:ascii="Times New Roman" w:eastAsia="Times New Roman" w:hAnsi="Times New Roman" w:cs="Times New Roman"/>
          <w:b/>
          <w:bCs/>
          <w:color w:val="000000"/>
        </w:rPr>
        <w:t xml:space="preserve"> </w:t>
      </w:r>
    </w:p>
    <w:p w:rsidR="007D04B5" w:rsidRPr="005C484A" w:rsidRDefault="007D04B5" w:rsidP="007D04B5">
      <w:pPr>
        <w:tabs>
          <w:tab w:val="left" w:pos="1080"/>
        </w:tabs>
        <w:ind w:left="1080" w:hanging="360"/>
        <w:outlineLvl w:val="3"/>
        <w:rPr>
          <w:rFonts w:ascii="Times New Roman" w:hAnsi="Times New Roman" w:cs="Times New Roman"/>
        </w:rPr>
      </w:pPr>
    </w:p>
    <w:p w:rsidR="007D04B5" w:rsidRPr="005C484A" w:rsidRDefault="007D04B5" w:rsidP="007D04B5">
      <w:pPr>
        <w:numPr>
          <w:ilvl w:val="0"/>
          <w:numId w:val="8"/>
        </w:numPr>
        <w:tabs>
          <w:tab w:val="left" w:pos="1080"/>
        </w:tabs>
        <w:ind w:left="1080"/>
        <w:outlineLvl w:val="3"/>
        <w:rPr>
          <w:rFonts w:ascii="Times New Roman" w:hAnsi="Times New Roman" w:cs="Times New Roman"/>
        </w:rPr>
      </w:pPr>
      <w:r w:rsidRPr="005C484A">
        <w:rPr>
          <w:rFonts w:ascii="Times New Roman" w:eastAsia="Times New Roman" w:hAnsi="Times New Roman" w:cs="Times New Roman"/>
          <w:b/>
          <w:bCs/>
          <w:color w:val="000000"/>
        </w:rPr>
        <w:t xml:space="preserve">12th Cryogenics 2012, IIR International Conference, </w:t>
      </w:r>
      <w:r w:rsidRPr="005C484A">
        <w:rPr>
          <w:rFonts w:ascii="Times New Roman" w:eastAsia="Times New Roman" w:hAnsi="Times New Roman" w:cs="Times New Roman"/>
          <w:bCs/>
          <w:color w:val="000000"/>
        </w:rPr>
        <w:t>September 10-14, 2012,</w:t>
      </w:r>
      <w:r w:rsidRPr="005C484A">
        <w:rPr>
          <w:rFonts w:ascii="Times New Roman" w:eastAsia="Times New Roman" w:hAnsi="Times New Roman" w:cs="Times New Roman"/>
          <w:b/>
          <w:bCs/>
          <w:color w:val="000000"/>
        </w:rPr>
        <w:br/>
      </w:r>
      <w:r w:rsidRPr="005C484A">
        <w:rPr>
          <w:rFonts w:ascii="Times New Roman" w:eastAsia="Times New Roman" w:hAnsi="Times New Roman" w:cs="Times New Roman"/>
          <w:bCs/>
          <w:color w:val="000000"/>
        </w:rPr>
        <w:t xml:space="preserve">Dresden, Germany, </w:t>
      </w:r>
      <w:r w:rsidRPr="005C484A">
        <w:rPr>
          <w:rFonts w:ascii="Times New Roman" w:hAnsi="Times New Roman" w:cs="Times New Roman"/>
          <w:color w:val="000000"/>
          <w:lang w:val="cs-CZ"/>
        </w:rPr>
        <w:t xml:space="preserve"> </w:t>
      </w:r>
      <w:hyperlink r:id="rId29" w:history="1">
        <w:r w:rsidRPr="005C484A">
          <w:rPr>
            <w:rStyle w:val="Hyperlink"/>
            <w:rFonts w:ascii="Times New Roman" w:hAnsi="Times New Roman"/>
            <w:lang w:val="cs-CZ"/>
          </w:rPr>
          <w:t>http://www.icaris.cz/conf/Cryogenics2012</w:t>
        </w:r>
      </w:hyperlink>
      <w:r w:rsidRPr="005C484A">
        <w:rPr>
          <w:rFonts w:ascii="Times New Roman" w:hAnsi="Times New Roman" w:cs="Times New Roman"/>
          <w:color w:val="000000"/>
          <w:lang w:val="cs-CZ"/>
        </w:rPr>
        <w:t xml:space="preserve"> - Abstract deadline January 31, 2012</w:t>
      </w:r>
    </w:p>
    <w:p w:rsidR="007D04B5" w:rsidRPr="005C484A" w:rsidRDefault="007D04B5" w:rsidP="007D04B5">
      <w:pPr>
        <w:tabs>
          <w:tab w:val="left" w:pos="1080"/>
        </w:tabs>
        <w:ind w:left="1080" w:hanging="360"/>
        <w:outlineLvl w:val="3"/>
        <w:rPr>
          <w:rFonts w:ascii="Times New Roman" w:hAnsi="Times New Roman" w:cs="Times New Roman"/>
        </w:rPr>
      </w:pPr>
    </w:p>
    <w:p w:rsidR="007D04B5" w:rsidRPr="005C484A" w:rsidRDefault="007D04B5" w:rsidP="007D04B5">
      <w:pPr>
        <w:numPr>
          <w:ilvl w:val="0"/>
          <w:numId w:val="8"/>
        </w:numPr>
        <w:tabs>
          <w:tab w:val="left" w:pos="1080"/>
        </w:tabs>
        <w:ind w:left="1080"/>
        <w:rPr>
          <w:rFonts w:ascii="Times New Roman" w:hAnsi="Times New Roman" w:cs="Times New Roman"/>
          <w:b/>
        </w:rPr>
      </w:pPr>
      <w:r w:rsidRPr="005C484A">
        <w:rPr>
          <w:rStyle w:val="Strong"/>
          <w:rFonts w:ascii="Times New Roman" w:hAnsi="Times New Roman" w:cs="Times New Roman"/>
        </w:rPr>
        <w:t>Cold Climate HVAC 2012</w:t>
      </w:r>
      <w:r w:rsidRPr="005C484A">
        <w:rPr>
          <w:rFonts w:ascii="Times New Roman" w:hAnsi="Times New Roman" w:cs="Times New Roman"/>
        </w:rPr>
        <w:t xml:space="preserve">, November 12-14, 2012, Calgary, Alberta, Canada. </w:t>
      </w:r>
      <w:r w:rsidRPr="005C484A">
        <w:rPr>
          <w:rStyle w:val="Hyperlink"/>
          <w:rFonts w:ascii="Times New Roman" w:hAnsi="Times New Roman"/>
        </w:rPr>
        <w:t>http://www.ashrae.org/events/page/coldclimate2012</w:t>
      </w:r>
    </w:p>
    <w:p w:rsidR="007D04B5" w:rsidRPr="005C484A" w:rsidRDefault="007D04B5" w:rsidP="007D04B5">
      <w:pPr>
        <w:pStyle w:val="PlainText"/>
        <w:tabs>
          <w:tab w:val="left" w:pos="1080"/>
        </w:tabs>
        <w:ind w:hanging="360"/>
        <w:rPr>
          <w:rFonts w:ascii="Times New Roman" w:hAnsi="Times New Roman" w:cs="Times New Roman"/>
          <w:sz w:val="22"/>
          <w:szCs w:val="22"/>
        </w:rPr>
      </w:pPr>
    </w:p>
    <w:p w:rsidR="007D04B5" w:rsidRPr="005C484A" w:rsidRDefault="007D04B5" w:rsidP="007D04B5">
      <w:pPr>
        <w:tabs>
          <w:tab w:val="left" w:pos="1080"/>
        </w:tabs>
        <w:ind w:left="1080" w:hanging="360"/>
        <w:rPr>
          <w:rFonts w:ascii="Times New Roman" w:hAnsi="Times New Roman" w:cs="Times New Roman"/>
          <w:b/>
        </w:rPr>
      </w:pPr>
    </w:p>
    <w:p w:rsidR="007D04B5" w:rsidRPr="005C484A" w:rsidRDefault="007D04B5" w:rsidP="007D04B5">
      <w:pPr>
        <w:numPr>
          <w:ilvl w:val="0"/>
          <w:numId w:val="6"/>
        </w:numPr>
        <w:autoSpaceDE w:val="0"/>
        <w:autoSpaceDN w:val="0"/>
        <w:adjustRightInd w:val="0"/>
        <w:ind w:left="540" w:hanging="540"/>
        <w:rPr>
          <w:rFonts w:ascii="Times New Roman" w:hAnsi="Times New Roman" w:cs="Times New Roman"/>
          <w:b/>
        </w:rPr>
      </w:pPr>
      <w:r w:rsidRPr="005C484A">
        <w:rPr>
          <w:rFonts w:ascii="Times New Roman" w:hAnsi="Times New Roman" w:cs="Times New Roman"/>
          <w:b/>
        </w:rPr>
        <w:t>ASHRAE Learning Institute (ALI)</w:t>
      </w:r>
    </w:p>
    <w:p w:rsidR="007D04B5" w:rsidRPr="005C484A" w:rsidRDefault="007D04B5" w:rsidP="007D04B5">
      <w:pPr>
        <w:pStyle w:val="Default"/>
        <w:ind w:left="540"/>
        <w:rPr>
          <w:color w:val="auto"/>
          <w:sz w:val="22"/>
          <w:szCs w:val="22"/>
        </w:rPr>
      </w:pPr>
      <w:r w:rsidRPr="005C484A">
        <w:rPr>
          <w:sz w:val="22"/>
          <w:szCs w:val="22"/>
        </w:rPr>
        <w:t>The ASHRAE Learning Institute (ALI) offers courses in a variety of lengths and modes of delivery. All of the courses are developed by subject matter experts through a peer-review process.</w:t>
      </w:r>
      <w:r w:rsidRPr="005C484A">
        <w:rPr>
          <w:color w:val="auto"/>
          <w:sz w:val="22"/>
          <w:szCs w:val="22"/>
        </w:rPr>
        <w:t xml:space="preserve"> For more information, visit </w:t>
      </w:r>
      <w:hyperlink r:id="rId30" w:history="1">
        <w:r w:rsidRPr="005C484A">
          <w:rPr>
            <w:rStyle w:val="Hyperlink"/>
            <w:sz w:val="22"/>
            <w:szCs w:val="22"/>
          </w:rPr>
          <w:t>www.ashrae.org/education</w:t>
        </w:r>
      </w:hyperlink>
      <w:r w:rsidRPr="005C484A">
        <w:rPr>
          <w:color w:val="auto"/>
          <w:sz w:val="22"/>
          <w:szCs w:val="22"/>
        </w:rPr>
        <w:t xml:space="preserve"> to view the winter 2012 course offerings.</w:t>
      </w:r>
    </w:p>
    <w:p w:rsidR="007D04B5" w:rsidRPr="008C76E2" w:rsidRDefault="007D04B5" w:rsidP="007D04B5">
      <w:pPr>
        <w:tabs>
          <w:tab w:val="left" w:pos="1080"/>
        </w:tabs>
        <w:ind w:left="1080" w:hanging="360"/>
        <w:rPr>
          <w:rFonts w:ascii="Arial" w:hAnsi="Arial" w:cs="Arial"/>
          <w:b/>
        </w:rPr>
      </w:pPr>
    </w:p>
    <w:p w:rsidR="00400668" w:rsidRPr="00E100B3" w:rsidRDefault="00400668" w:rsidP="00400668">
      <w:pPr>
        <w:pStyle w:val="Level1"/>
        <w:widowControl/>
        <w:numPr>
          <w:ilvl w:val="0"/>
          <w:numId w:val="0"/>
        </w:numPr>
        <w:ind w:left="1080" w:hanging="360"/>
        <w:outlineLvl w:val="9"/>
        <w:rPr>
          <w:sz w:val="20"/>
        </w:rPr>
      </w:pPr>
    </w:p>
    <w:p w:rsidR="00400668" w:rsidRPr="005C484A" w:rsidRDefault="00400668" w:rsidP="00400668">
      <w:pPr>
        <w:pStyle w:val="BlockText"/>
        <w:numPr>
          <w:ilvl w:val="0"/>
          <w:numId w:val="11"/>
        </w:numPr>
        <w:tabs>
          <w:tab w:val="clear" w:pos="1080"/>
          <w:tab w:val="num" w:pos="720"/>
        </w:tabs>
        <w:ind w:left="720"/>
        <w:jc w:val="left"/>
        <w:rPr>
          <w:b/>
        </w:rPr>
      </w:pPr>
      <w:r w:rsidRPr="005C484A">
        <w:rPr>
          <w:b/>
        </w:rPr>
        <w:t>REMARKS FROM SOCIETY LIAISONS TO TC/TG/TRG CHAIRS</w:t>
      </w:r>
    </w:p>
    <w:p w:rsidR="00400668" w:rsidRPr="001B1CEB" w:rsidRDefault="00400668" w:rsidP="00400668">
      <w:pPr>
        <w:pStyle w:val="BlockText"/>
        <w:ind w:firstLine="0"/>
        <w:jc w:val="left"/>
        <w:rPr>
          <w:sz w:val="22"/>
          <w:szCs w:val="22"/>
        </w:rPr>
      </w:pPr>
      <w:r w:rsidRPr="001B1CEB">
        <w:rPr>
          <w:sz w:val="22"/>
          <w:szCs w:val="22"/>
        </w:rPr>
        <w:t xml:space="preserve">Liaison members from Research Administration, ASHRAE Program, Handbook, Standards, and other standing committees will have an opportunity to describe their committee activities that relate to the TC/TG/TRG functions, </w:t>
      </w:r>
      <w:r w:rsidRPr="001B1CEB">
        <w:rPr>
          <w:sz w:val="22"/>
          <w:szCs w:val="22"/>
          <w:u w:val="single"/>
        </w:rPr>
        <w:t>if time permits</w:t>
      </w:r>
      <w:r w:rsidRPr="001B1CEB">
        <w:rPr>
          <w:sz w:val="22"/>
          <w:szCs w:val="22"/>
        </w:rPr>
        <w:t>.  Written announcements must be provided as a minimum by liaisons in order to have an opportunity to speak at this meeting.</w:t>
      </w:r>
    </w:p>
    <w:p w:rsidR="00400668" w:rsidRPr="001B1CEB" w:rsidRDefault="00400668" w:rsidP="00400668">
      <w:pPr>
        <w:rPr>
          <w:rFonts w:ascii="Times New Roman" w:hAnsi="Times New Roman"/>
          <w:sz w:val="22"/>
          <w:szCs w:val="22"/>
        </w:rPr>
      </w:pPr>
    </w:p>
    <w:p w:rsidR="00420E63" w:rsidRPr="007257EC" w:rsidRDefault="00420E63" w:rsidP="00C76F5E">
      <w:pPr>
        <w:tabs>
          <w:tab w:val="left" w:pos="-720"/>
        </w:tabs>
        <w:suppressAutoHyphens/>
        <w:rPr>
          <w:rFonts w:ascii="Times New Roman" w:hAnsi="Times New Roman" w:cs="Times New Roman"/>
          <w:strike/>
          <w:spacing w:val="-3"/>
        </w:rPr>
      </w:pPr>
    </w:p>
    <w:p w:rsidR="00420E63" w:rsidRPr="007257EC" w:rsidRDefault="00420E63" w:rsidP="00C76F5E">
      <w:pPr>
        <w:pStyle w:val="TOAHeading"/>
        <w:tabs>
          <w:tab w:val="clear" w:pos="9000"/>
          <w:tab w:val="clear" w:pos="9360"/>
          <w:tab w:val="left" w:pos="-720"/>
        </w:tabs>
        <w:rPr>
          <w:rFonts w:ascii="Times New Roman" w:hAnsi="Times New Roman" w:cs="Times New Roman"/>
          <w:b/>
          <w:bCs/>
          <w:spacing w:val="-3"/>
        </w:rPr>
      </w:pPr>
      <w:r w:rsidRPr="007257EC">
        <w:rPr>
          <w:rFonts w:ascii="Times New Roman" w:hAnsi="Times New Roman" w:cs="Times New Roman"/>
          <w:b/>
          <w:bCs/>
          <w:spacing w:val="-3"/>
        </w:rPr>
        <w:t>VIII</w:t>
      </w:r>
      <w:r w:rsidRPr="007257EC">
        <w:rPr>
          <w:rFonts w:ascii="Times New Roman" w:hAnsi="Times New Roman" w:cs="Times New Roman"/>
          <w:b/>
          <w:bCs/>
          <w:spacing w:val="-3"/>
        </w:rPr>
        <w:tab/>
        <w:t>SUBCOMMITTEE REPORTS</w:t>
      </w:r>
    </w:p>
    <w:p w:rsidR="00420E63" w:rsidRPr="007257EC" w:rsidRDefault="00420E63" w:rsidP="00C76F5E">
      <w:pPr>
        <w:rPr>
          <w:rFonts w:ascii="Times New Roman" w:hAnsi="Times New Roman" w:cs="Times New Roman"/>
        </w:rPr>
      </w:pPr>
    </w:p>
    <w:p w:rsidR="00420E63" w:rsidRPr="007257EC" w:rsidRDefault="00420E63" w:rsidP="00CE5C49">
      <w:pPr>
        <w:pStyle w:val="Heading1"/>
        <w:rPr>
          <w:rFonts w:cs="Times New Roman"/>
          <w:lang w:val="sv-SE"/>
        </w:rPr>
      </w:pPr>
      <w:r w:rsidRPr="007257EC">
        <w:rPr>
          <w:rFonts w:cs="Times New Roman"/>
        </w:rPr>
        <w:tab/>
      </w:r>
      <w:r w:rsidRPr="007257EC">
        <w:t>Program Subcommittee–Ed Vineyard</w:t>
      </w:r>
    </w:p>
    <w:p w:rsidR="00420E63" w:rsidRPr="007257EC" w:rsidRDefault="00420E63" w:rsidP="00C76F5E">
      <w:pPr>
        <w:pStyle w:val="List2"/>
        <w:ind w:firstLine="0"/>
        <w:rPr>
          <w:rFonts w:ascii="Times New Roman" w:hAnsi="Times New Roman" w:cs="Times New Roman"/>
          <w:strike/>
          <w:snapToGrid w:val="0"/>
          <w:sz w:val="24"/>
          <w:szCs w:val="24"/>
        </w:rPr>
      </w:pPr>
    </w:p>
    <w:p w:rsidR="00420E63" w:rsidRPr="00996813" w:rsidRDefault="00420E63" w:rsidP="00C76F5E">
      <w:pPr>
        <w:pStyle w:val="List2"/>
        <w:ind w:firstLine="0"/>
        <w:rPr>
          <w:rFonts w:ascii="Times New Roman" w:hAnsi="Times New Roman" w:cs="Times New Roman"/>
          <w:b/>
          <w:bCs/>
          <w:snapToGrid w:val="0"/>
          <w:sz w:val="24"/>
          <w:szCs w:val="24"/>
        </w:rPr>
      </w:pPr>
      <w:r w:rsidRPr="007257EC">
        <w:rPr>
          <w:rFonts w:ascii="Times New Roman" w:hAnsi="Times New Roman" w:cs="Times New Roman"/>
          <w:snapToGrid w:val="0"/>
          <w:sz w:val="24"/>
          <w:szCs w:val="24"/>
        </w:rPr>
        <w:t xml:space="preserve">1. </w:t>
      </w:r>
      <w:r w:rsidRPr="007257EC">
        <w:rPr>
          <w:rFonts w:ascii="Times New Roman" w:hAnsi="Times New Roman" w:cs="Times New Roman"/>
          <w:b/>
          <w:bCs/>
          <w:snapToGrid w:val="0"/>
          <w:sz w:val="24"/>
          <w:szCs w:val="24"/>
        </w:rPr>
        <w:t>General Comments</w:t>
      </w:r>
      <w:r w:rsidRPr="00996813">
        <w:rPr>
          <w:rFonts w:ascii="Times New Roman" w:hAnsi="Times New Roman" w:cs="Times New Roman"/>
          <w:b/>
          <w:bCs/>
          <w:snapToGrid w:val="0"/>
          <w:sz w:val="24"/>
          <w:szCs w:val="24"/>
        </w:rPr>
        <w:t xml:space="preserve"> </w:t>
      </w:r>
      <w:r w:rsidR="00996813" w:rsidRPr="00996813">
        <w:rPr>
          <w:rFonts w:ascii="Times New Roman" w:hAnsi="Times New Roman" w:cs="Times New Roman"/>
          <w:b/>
          <w:bCs/>
          <w:snapToGrid w:val="0"/>
          <w:sz w:val="24"/>
          <w:szCs w:val="24"/>
        </w:rPr>
        <w:t>and upcoming conferences</w:t>
      </w:r>
      <w:r w:rsidRPr="00996813">
        <w:rPr>
          <w:rFonts w:ascii="Times New Roman" w:hAnsi="Times New Roman" w:cs="Times New Roman"/>
          <w:b/>
          <w:bCs/>
          <w:snapToGrid w:val="0"/>
          <w:sz w:val="24"/>
          <w:szCs w:val="24"/>
        </w:rPr>
        <w:t>:</w:t>
      </w:r>
      <w:r w:rsidR="00A57CFC" w:rsidRPr="00996813">
        <w:rPr>
          <w:rFonts w:ascii="Times New Roman" w:hAnsi="Times New Roman" w:cs="Times New Roman"/>
          <w:b/>
          <w:bCs/>
          <w:snapToGrid w:val="0"/>
          <w:sz w:val="24"/>
          <w:szCs w:val="24"/>
        </w:rPr>
        <w:t xml:space="preserve">  </w:t>
      </w:r>
    </w:p>
    <w:p w:rsidR="00A57CFC" w:rsidRDefault="00A57CFC" w:rsidP="00A57CFC">
      <w:pPr>
        <w:pStyle w:val="List2"/>
        <w:ind w:left="0" w:firstLine="0"/>
        <w:rPr>
          <w:rFonts w:ascii="Times New Roman" w:hAnsi="Times New Roman" w:cs="Times New Roman"/>
          <w:snapToGrid w:val="0"/>
          <w:sz w:val="24"/>
          <w:szCs w:val="24"/>
        </w:rPr>
      </w:pPr>
    </w:p>
    <w:p w:rsidR="00A57CFC" w:rsidRPr="00D80FAC" w:rsidRDefault="00A57CFC" w:rsidP="00A57CFC">
      <w:pPr>
        <w:pStyle w:val="Level1"/>
        <w:widowControl/>
        <w:numPr>
          <w:ilvl w:val="0"/>
          <w:numId w:val="10"/>
        </w:numPr>
        <w:outlineLvl w:val="9"/>
      </w:pPr>
      <w:r w:rsidRPr="00D80FAC">
        <w:t>San Antonio Meeting - June 23-28, 2012</w:t>
      </w:r>
    </w:p>
    <w:p w:rsidR="00A57CFC" w:rsidRPr="00D80FAC" w:rsidRDefault="00A57CFC" w:rsidP="00A57CFC">
      <w:pPr>
        <w:pStyle w:val="Level1"/>
        <w:widowControl/>
        <w:numPr>
          <w:ilvl w:val="1"/>
          <w:numId w:val="10"/>
        </w:numPr>
        <w:outlineLvl w:val="9"/>
      </w:pPr>
      <w:r w:rsidRPr="00D80FAC">
        <w:t>Conference Site Live: June 20, 2011</w:t>
      </w:r>
    </w:p>
    <w:p w:rsidR="00A57CFC" w:rsidRPr="00D80FAC" w:rsidRDefault="00A57CFC" w:rsidP="00A57CFC">
      <w:pPr>
        <w:pStyle w:val="Level1"/>
        <w:widowControl/>
        <w:numPr>
          <w:ilvl w:val="1"/>
          <w:numId w:val="10"/>
        </w:numPr>
        <w:outlineLvl w:val="9"/>
      </w:pPr>
      <w:r w:rsidRPr="00D80FAC">
        <w:t xml:space="preserve">Conference Paper Abstract/Full Technical Papers due Sept 26, 2011 </w:t>
      </w:r>
    </w:p>
    <w:p w:rsidR="00A57CFC" w:rsidRPr="00D80FAC" w:rsidRDefault="00A57CFC" w:rsidP="00A57CFC">
      <w:pPr>
        <w:pStyle w:val="Level1"/>
        <w:widowControl/>
        <w:numPr>
          <w:ilvl w:val="1"/>
          <w:numId w:val="10"/>
        </w:numPr>
        <w:outlineLvl w:val="9"/>
      </w:pPr>
      <w:r w:rsidRPr="00D80FAC">
        <w:t xml:space="preserve">San Antonio Seminar Proposals are due February 13, 2012 </w:t>
      </w:r>
    </w:p>
    <w:p w:rsidR="00A57CFC" w:rsidRPr="00D80FAC" w:rsidRDefault="00A57CFC" w:rsidP="00A57CFC">
      <w:pPr>
        <w:pStyle w:val="Level1"/>
        <w:widowControl/>
        <w:numPr>
          <w:ilvl w:val="1"/>
          <w:numId w:val="10"/>
        </w:numPr>
        <w:outlineLvl w:val="9"/>
      </w:pPr>
      <w:r w:rsidRPr="00D80FAC">
        <w:t xml:space="preserve">Conference Website: </w:t>
      </w:r>
      <w:r w:rsidRPr="00D80FAC">
        <w:rPr>
          <w:rStyle w:val="Hyperlink"/>
        </w:rPr>
        <w:t>http://www.ashrae.org/sanantonio/</w:t>
      </w:r>
    </w:p>
    <w:p w:rsidR="00A57CFC" w:rsidRPr="007257EC" w:rsidRDefault="00A57CFC" w:rsidP="00C76F5E">
      <w:pPr>
        <w:pStyle w:val="List2"/>
        <w:ind w:firstLine="0"/>
        <w:rPr>
          <w:rFonts w:ascii="Times New Roman" w:hAnsi="Times New Roman" w:cs="Times New Roman"/>
          <w:snapToGrid w:val="0"/>
          <w:sz w:val="24"/>
          <w:szCs w:val="24"/>
        </w:rPr>
      </w:pPr>
    </w:p>
    <w:p w:rsidR="00560DFC" w:rsidRPr="00D80FAC" w:rsidRDefault="00560DFC" w:rsidP="00560DFC">
      <w:pPr>
        <w:pStyle w:val="Level1"/>
        <w:widowControl/>
        <w:numPr>
          <w:ilvl w:val="0"/>
          <w:numId w:val="10"/>
        </w:numPr>
        <w:outlineLvl w:val="9"/>
      </w:pPr>
      <w:r>
        <w:t>Dallas</w:t>
      </w:r>
      <w:r w:rsidRPr="00A57CFC">
        <w:t xml:space="preserve"> Meeting</w:t>
      </w:r>
      <w:r w:rsidRPr="00D80FAC">
        <w:t xml:space="preserve"> - January 21-25, 201</w:t>
      </w:r>
      <w:r>
        <w:t>3</w:t>
      </w:r>
    </w:p>
    <w:p w:rsidR="00560DFC" w:rsidRPr="00D80FAC" w:rsidRDefault="00560DFC" w:rsidP="00560DFC">
      <w:pPr>
        <w:pStyle w:val="Level1"/>
        <w:widowControl/>
        <w:numPr>
          <w:ilvl w:val="1"/>
          <w:numId w:val="10"/>
        </w:numPr>
        <w:outlineLvl w:val="9"/>
      </w:pPr>
      <w:r w:rsidRPr="00D80FAC">
        <w:t xml:space="preserve">Theme: </w:t>
      </w:r>
      <w:r>
        <w:t>The Impact of HVAC&amp;R on our Daily Lives</w:t>
      </w:r>
    </w:p>
    <w:p w:rsidR="00560DFC" w:rsidRPr="00D80FAC" w:rsidRDefault="00560DFC" w:rsidP="00560DFC">
      <w:pPr>
        <w:pStyle w:val="Level1"/>
        <w:widowControl/>
        <w:numPr>
          <w:ilvl w:val="1"/>
          <w:numId w:val="10"/>
        </w:numPr>
        <w:outlineLvl w:val="9"/>
      </w:pPr>
      <w:r w:rsidRPr="00D80FAC">
        <w:t>Conference Paper Abstract/Full Technical Papers due April 18, 2011</w:t>
      </w:r>
    </w:p>
    <w:p w:rsidR="00560DFC" w:rsidRPr="00D80FAC" w:rsidRDefault="00560DFC" w:rsidP="00560DFC">
      <w:pPr>
        <w:pStyle w:val="Level1"/>
        <w:widowControl/>
        <w:numPr>
          <w:ilvl w:val="1"/>
          <w:numId w:val="10"/>
        </w:numPr>
        <w:outlineLvl w:val="9"/>
      </w:pPr>
      <w:r w:rsidRPr="00D80FAC">
        <w:t>Conference Papers Submitted for Review are due July 8, 2011</w:t>
      </w:r>
    </w:p>
    <w:p w:rsidR="00560DFC" w:rsidRPr="00D80FAC" w:rsidRDefault="00560DFC" w:rsidP="00560DFC">
      <w:pPr>
        <w:pStyle w:val="Level1"/>
        <w:widowControl/>
        <w:numPr>
          <w:ilvl w:val="1"/>
          <w:numId w:val="10"/>
        </w:numPr>
        <w:outlineLvl w:val="9"/>
      </w:pPr>
      <w:r w:rsidRPr="00D80FAC">
        <w:lastRenderedPageBreak/>
        <w:t>Chicago Seminar Proposals are due August 12,2011</w:t>
      </w:r>
    </w:p>
    <w:p w:rsidR="00560DFC" w:rsidRPr="00D80FAC" w:rsidRDefault="00560DFC" w:rsidP="00560DFC">
      <w:pPr>
        <w:ind w:hanging="1260"/>
        <w:rPr>
          <w:rFonts w:ascii="Times New Roman" w:hAnsi="Times New Roman"/>
          <w:color w:val="000000"/>
        </w:rPr>
      </w:pPr>
    </w:p>
    <w:p w:rsidR="00420E63" w:rsidRDefault="00420E63" w:rsidP="00971B3C">
      <w:pPr>
        <w:pStyle w:val="List2"/>
        <w:numPr>
          <w:ilvl w:val="0"/>
          <w:numId w:val="10"/>
        </w:numPr>
        <w:rPr>
          <w:rFonts w:ascii="Times New Roman" w:hAnsi="Times New Roman" w:cs="Times New Roman"/>
          <w:snapToGrid w:val="0"/>
          <w:sz w:val="24"/>
          <w:szCs w:val="24"/>
        </w:rPr>
      </w:pPr>
      <w:r>
        <w:rPr>
          <w:rFonts w:ascii="Times New Roman" w:hAnsi="Times New Roman" w:cs="Times New Roman"/>
          <w:snapToGrid w:val="0"/>
          <w:sz w:val="24"/>
          <w:szCs w:val="24"/>
        </w:rPr>
        <w:t>S</w:t>
      </w:r>
      <w:r w:rsidRPr="007257EC">
        <w:rPr>
          <w:rFonts w:ascii="Times New Roman" w:hAnsi="Times New Roman" w:cs="Times New Roman"/>
          <w:snapToGrid w:val="0"/>
          <w:sz w:val="24"/>
          <w:szCs w:val="24"/>
        </w:rPr>
        <w:t xml:space="preserve">eminars and conference papers should provide 6 objectives and 10 Q&amp;A. </w:t>
      </w:r>
      <w:r w:rsidR="00A57CFC">
        <w:rPr>
          <w:rFonts w:ascii="Times New Roman" w:hAnsi="Times New Roman" w:cs="Times New Roman"/>
          <w:snapToGrid w:val="0"/>
          <w:sz w:val="24"/>
          <w:szCs w:val="24"/>
        </w:rPr>
        <w:t xml:space="preserve">Note these </w:t>
      </w:r>
      <w:r>
        <w:rPr>
          <w:rFonts w:ascii="Times New Roman" w:hAnsi="Times New Roman" w:cs="Times New Roman"/>
          <w:snapToGrid w:val="0"/>
          <w:sz w:val="24"/>
          <w:szCs w:val="24"/>
        </w:rPr>
        <w:t>requirements are not</w:t>
      </w:r>
      <w:r w:rsidRPr="007257EC">
        <w:rPr>
          <w:rFonts w:ascii="Times New Roman" w:hAnsi="Times New Roman" w:cs="Times New Roman"/>
          <w:snapToGrid w:val="0"/>
          <w:sz w:val="24"/>
          <w:szCs w:val="24"/>
        </w:rPr>
        <w:t xml:space="preserve"> necessary for</w:t>
      </w:r>
      <w:r>
        <w:rPr>
          <w:rFonts w:ascii="Times New Roman" w:hAnsi="Times New Roman" w:cs="Times New Roman"/>
          <w:snapToGrid w:val="0"/>
          <w:sz w:val="24"/>
          <w:szCs w:val="24"/>
        </w:rPr>
        <w:t xml:space="preserve"> a</w:t>
      </w:r>
      <w:r w:rsidRPr="007257EC">
        <w:rPr>
          <w:rFonts w:ascii="Times New Roman" w:hAnsi="Times New Roman" w:cs="Times New Roman"/>
          <w:snapToGrid w:val="0"/>
          <w:sz w:val="24"/>
          <w:szCs w:val="24"/>
        </w:rPr>
        <w:t xml:space="preserve"> forum. </w:t>
      </w:r>
    </w:p>
    <w:p w:rsidR="00470CF5" w:rsidRDefault="00470CF5">
      <w:pPr>
        <w:pStyle w:val="List2"/>
        <w:rPr>
          <w:rFonts w:ascii="Times New Roman" w:hAnsi="Times New Roman" w:cs="Times New Roman"/>
          <w:snapToGrid w:val="0"/>
          <w:sz w:val="24"/>
          <w:szCs w:val="24"/>
        </w:rPr>
      </w:pPr>
    </w:p>
    <w:p w:rsidR="00924833" w:rsidRPr="0061007C" w:rsidRDefault="002E652C" w:rsidP="0061007C">
      <w:pPr>
        <w:pStyle w:val="ListParagraph"/>
        <w:numPr>
          <w:ilvl w:val="0"/>
          <w:numId w:val="24"/>
        </w:numPr>
        <w:autoSpaceDE w:val="0"/>
        <w:autoSpaceDN w:val="0"/>
        <w:adjustRightInd w:val="0"/>
        <w:rPr>
          <w:rFonts w:ascii="Times New Roman" w:hAnsi="Times New Roman" w:cs="Times New Roman"/>
          <w:b/>
          <w:snapToGrid w:val="0"/>
        </w:rPr>
      </w:pPr>
      <w:r w:rsidRPr="0061007C">
        <w:rPr>
          <w:rFonts w:ascii="Times New Roman" w:hAnsi="Times New Roman" w:cs="Times New Roman"/>
          <w:b/>
          <w:snapToGrid w:val="0"/>
        </w:rPr>
        <w:t>Programs for Chica</w:t>
      </w:r>
      <w:r w:rsidR="003904EE">
        <w:rPr>
          <w:rFonts w:ascii="Times New Roman" w:hAnsi="Times New Roman" w:cs="Times New Roman"/>
          <w:b/>
          <w:snapToGrid w:val="0"/>
        </w:rPr>
        <w:t>g</w:t>
      </w:r>
      <w:r w:rsidRPr="0061007C">
        <w:rPr>
          <w:rFonts w:ascii="Times New Roman" w:hAnsi="Times New Roman" w:cs="Times New Roman"/>
          <w:b/>
          <w:snapToGrid w:val="0"/>
        </w:rPr>
        <w:t>o meeting:</w:t>
      </w:r>
    </w:p>
    <w:p w:rsidR="00924833" w:rsidRDefault="00A35768">
      <w:pPr>
        <w:pStyle w:val="ListParagraph"/>
        <w:autoSpaceDE w:val="0"/>
        <w:autoSpaceDN w:val="0"/>
        <w:adjustRightInd w:val="0"/>
        <w:ind w:left="1080"/>
        <w:rPr>
          <w:rFonts w:ascii="Times New Roman" w:hAnsi="Times New Roman" w:cs="Times New Roman"/>
          <w:snapToGrid w:val="0"/>
        </w:rPr>
      </w:pPr>
      <w:r w:rsidRPr="00A35768">
        <w:rPr>
          <w:rFonts w:ascii="Times New Roman" w:hAnsi="Times New Roman" w:cs="Times New Roman"/>
          <w:snapToGrid w:val="0"/>
        </w:rPr>
        <w:t>Ed Vineyard reported that TC 8.4 submitted 3 seminars/conference papers/forum requests for Chicago meeting, only one was accepted, which is Technical Paper Session 8 titled “Effects of Various Factors on Heat Exchanger Performance”. He mentioned the one on heat exchanger corrosion was not accept, but could be re-submitted for San Antonio meeting.</w:t>
      </w:r>
    </w:p>
    <w:p w:rsidR="00924833" w:rsidRDefault="00924833">
      <w:pPr>
        <w:pStyle w:val="List2"/>
        <w:ind w:left="0" w:firstLine="0"/>
        <w:rPr>
          <w:rFonts w:ascii="Times New Roman" w:hAnsi="Times New Roman" w:cs="Times New Roman"/>
          <w:snapToGrid w:val="0"/>
          <w:sz w:val="24"/>
          <w:szCs w:val="24"/>
        </w:rPr>
      </w:pPr>
    </w:p>
    <w:p w:rsidR="00470CF5" w:rsidRDefault="00470CF5">
      <w:pPr>
        <w:pStyle w:val="List2"/>
        <w:rPr>
          <w:rFonts w:ascii="Times New Roman" w:hAnsi="Times New Roman" w:cs="Times New Roman"/>
          <w:snapToGrid w:val="0"/>
          <w:sz w:val="24"/>
          <w:szCs w:val="24"/>
        </w:rPr>
      </w:pPr>
    </w:p>
    <w:p w:rsidR="00924833" w:rsidRDefault="002E652C" w:rsidP="0061007C">
      <w:pPr>
        <w:pStyle w:val="List2"/>
        <w:numPr>
          <w:ilvl w:val="0"/>
          <w:numId w:val="24"/>
        </w:numPr>
        <w:rPr>
          <w:rFonts w:ascii="Times New Roman" w:hAnsi="Times New Roman" w:cs="Times New Roman"/>
          <w:spacing w:val="-3"/>
          <w:sz w:val="24"/>
          <w:szCs w:val="24"/>
        </w:rPr>
      </w:pPr>
      <w:r w:rsidRPr="007257EC">
        <w:rPr>
          <w:rFonts w:ascii="Times New Roman" w:hAnsi="Times New Roman" w:cs="Times New Roman"/>
          <w:b/>
          <w:bCs/>
          <w:spacing w:val="-3"/>
          <w:sz w:val="24"/>
          <w:szCs w:val="24"/>
        </w:rPr>
        <w:t xml:space="preserve">New </w:t>
      </w:r>
      <w:r>
        <w:rPr>
          <w:rFonts w:ascii="Times New Roman" w:hAnsi="Times New Roman" w:cs="Times New Roman"/>
          <w:b/>
          <w:bCs/>
          <w:spacing w:val="-3"/>
          <w:sz w:val="24"/>
          <w:szCs w:val="24"/>
        </w:rPr>
        <w:t>Program I</w:t>
      </w:r>
      <w:r w:rsidRPr="007257EC">
        <w:rPr>
          <w:rFonts w:ascii="Times New Roman" w:hAnsi="Times New Roman" w:cs="Times New Roman"/>
          <w:b/>
          <w:bCs/>
          <w:spacing w:val="-3"/>
          <w:sz w:val="24"/>
          <w:szCs w:val="24"/>
        </w:rPr>
        <w:t>deas</w:t>
      </w:r>
      <w:r w:rsidRPr="007257EC">
        <w:rPr>
          <w:rFonts w:ascii="Times New Roman" w:hAnsi="Times New Roman" w:cs="Times New Roman"/>
          <w:spacing w:val="-3"/>
          <w:sz w:val="24"/>
          <w:szCs w:val="24"/>
        </w:rPr>
        <w:t>:</w:t>
      </w:r>
    </w:p>
    <w:p w:rsidR="00D81E26" w:rsidRDefault="00D81E26">
      <w:pPr>
        <w:pStyle w:val="List2"/>
        <w:rPr>
          <w:rFonts w:ascii="Times New Roman" w:hAnsi="Times New Roman" w:cs="Times New Roman"/>
          <w:snapToGrid w:val="0"/>
          <w:sz w:val="24"/>
          <w:szCs w:val="24"/>
        </w:rPr>
      </w:pPr>
    </w:p>
    <w:p w:rsidR="00924833" w:rsidRDefault="00D81E26">
      <w:pPr>
        <w:pStyle w:val="List2"/>
        <w:numPr>
          <w:ilvl w:val="0"/>
          <w:numId w:val="13"/>
        </w:numPr>
        <w:rPr>
          <w:rFonts w:ascii="Times New Roman" w:hAnsi="Times New Roman" w:cs="Times New Roman"/>
          <w:snapToGrid w:val="0"/>
          <w:sz w:val="24"/>
          <w:szCs w:val="24"/>
        </w:rPr>
      </w:pPr>
      <w:r>
        <w:rPr>
          <w:rFonts w:ascii="Times New Roman" w:hAnsi="Times New Roman" w:cs="Times New Roman"/>
          <w:snapToGrid w:val="0"/>
          <w:sz w:val="24"/>
          <w:szCs w:val="24"/>
        </w:rPr>
        <w:t>Heat Exchanger corrosion topic: Ed Vineyard reminded that</w:t>
      </w:r>
      <w:r w:rsidR="002E652C">
        <w:rPr>
          <w:rFonts w:ascii="Times New Roman" w:hAnsi="Times New Roman" w:cs="Times New Roman"/>
          <w:snapToGrid w:val="0"/>
          <w:sz w:val="24"/>
          <w:szCs w:val="24"/>
        </w:rPr>
        <w:t xml:space="preserve"> the work has been done so it could be resubmitted</w:t>
      </w:r>
      <w:r>
        <w:rPr>
          <w:rFonts w:ascii="Times New Roman" w:hAnsi="Times New Roman" w:cs="Times New Roman"/>
          <w:snapToGrid w:val="0"/>
          <w:sz w:val="24"/>
          <w:szCs w:val="24"/>
        </w:rPr>
        <w:t>. Then TC had a discussion whether to resubmit it in the fourth time. Committee members pointed out that we had a good discussion on this topic during TC 8.4 research meeting and we could address this topic internally. Then Chad Bowers proposed not to submit it in fourth time</w:t>
      </w:r>
    </w:p>
    <w:p w:rsidR="00470CF5" w:rsidRDefault="00470CF5">
      <w:pPr>
        <w:pStyle w:val="List2"/>
        <w:rPr>
          <w:rFonts w:ascii="Times New Roman" w:hAnsi="Times New Roman" w:cs="Times New Roman"/>
          <w:snapToGrid w:val="0"/>
          <w:sz w:val="24"/>
          <w:szCs w:val="24"/>
        </w:rPr>
      </w:pPr>
    </w:p>
    <w:p w:rsidR="00924833" w:rsidRDefault="00BB284F">
      <w:pPr>
        <w:pStyle w:val="List2"/>
        <w:numPr>
          <w:ilvl w:val="0"/>
          <w:numId w:val="13"/>
        </w:numPr>
        <w:rPr>
          <w:rFonts w:ascii="Times New Roman" w:hAnsi="Times New Roman" w:cs="Times New Roman"/>
          <w:snapToGrid w:val="0"/>
          <w:sz w:val="24"/>
          <w:szCs w:val="24"/>
        </w:rPr>
      </w:pPr>
      <w:r>
        <w:rPr>
          <w:rFonts w:ascii="Times New Roman" w:hAnsi="Times New Roman" w:cs="Times New Roman"/>
          <w:snapToGrid w:val="0"/>
          <w:sz w:val="24"/>
          <w:szCs w:val="24"/>
        </w:rPr>
        <w:t xml:space="preserve">Seminar: Low GWP refrigerant test in heat exchangers.  Ed </w:t>
      </w:r>
      <w:r w:rsidR="00373288">
        <w:rPr>
          <w:rFonts w:ascii="Times New Roman" w:hAnsi="Times New Roman" w:cs="Times New Roman"/>
          <w:snapToGrid w:val="0"/>
          <w:sz w:val="24"/>
          <w:szCs w:val="24"/>
        </w:rPr>
        <w:t xml:space="preserve">Vineyard </w:t>
      </w:r>
      <w:r>
        <w:rPr>
          <w:rFonts w:ascii="Times New Roman" w:hAnsi="Times New Roman" w:cs="Times New Roman"/>
          <w:snapToGrid w:val="0"/>
          <w:sz w:val="24"/>
          <w:szCs w:val="24"/>
        </w:rPr>
        <w:t xml:space="preserve">said </w:t>
      </w:r>
      <w:r w:rsidR="00D81E26">
        <w:rPr>
          <w:rFonts w:ascii="Times New Roman" w:hAnsi="Times New Roman" w:cs="Times New Roman"/>
          <w:snapToGrid w:val="0"/>
          <w:sz w:val="24"/>
          <w:szCs w:val="24"/>
        </w:rPr>
        <w:t>his group in ORNL</w:t>
      </w:r>
      <w:r>
        <w:rPr>
          <w:rFonts w:ascii="Times New Roman" w:hAnsi="Times New Roman" w:cs="Times New Roman"/>
          <w:snapToGrid w:val="0"/>
          <w:sz w:val="24"/>
          <w:szCs w:val="24"/>
        </w:rPr>
        <w:t xml:space="preserve"> may have something to talk about</w:t>
      </w:r>
      <w:r w:rsidR="00D81E26">
        <w:rPr>
          <w:rFonts w:ascii="Times New Roman" w:hAnsi="Times New Roman" w:cs="Times New Roman"/>
          <w:snapToGrid w:val="0"/>
          <w:sz w:val="24"/>
          <w:szCs w:val="24"/>
        </w:rPr>
        <w:t xml:space="preserve"> it</w:t>
      </w:r>
      <w:r>
        <w:rPr>
          <w:rFonts w:ascii="Times New Roman" w:hAnsi="Times New Roman" w:cs="Times New Roman"/>
          <w:snapToGrid w:val="0"/>
          <w:sz w:val="24"/>
          <w:szCs w:val="24"/>
        </w:rPr>
        <w:t xml:space="preserve">. Chad </w:t>
      </w:r>
      <w:r w:rsidR="00373288">
        <w:rPr>
          <w:rFonts w:ascii="Times New Roman" w:hAnsi="Times New Roman" w:cs="Times New Roman"/>
          <w:snapToGrid w:val="0"/>
          <w:sz w:val="24"/>
          <w:szCs w:val="24"/>
        </w:rPr>
        <w:t xml:space="preserve">Bowers </w:t>
      </w:r>
      <w:r>
        <w:rPr>
          <w:rFonts w:ascii="Times New Roman" w:hAnsi="Times New Roman" w:cs="Times New Roman"/>
          <w:snapToGrid w:val="0"/>
          <w:sz w:val="24"/>
          <w:szCs w:val="24"/>
        </w:rPr>
        <w:t>also mentioned they might have something too. Lorenz</w:t>
      </w:r>
      <w:r w:rsidR="00373288">
        <w:rPr>
          <w:rFonts w:ascii="Times New Roman" w:hAnsi="Times New Roman" w:cs="Times New Roman"/>
          <w:snapToGrid w:val="0"/>
          <w:sz w:val="24"/>
          <w:szCs w:val="24"/>
        </w:rPr>
        <w:t>o</w:t>
      </w:r>
      <w:r>
        <w:rPr>
          <w:rFonts w:ascii="Times New Roman" w:hAnsi="Times New Roman" w:cs="Times New Roman"/>
          <w:snapToGrid w:val="0"/>
          <w:sz w:val="24"/>
          <w:szCs w:val="24"/>
        </w:rPr>
        <w:t xml:space="preserve"> </w:t>
      </w:r>
      <w:r w:rsidR="00373288">
        <w:rPr>
          <w:rFonts w:ascii="Times New Roman" w:hAnsi="Times New Roman" w:cs="Times New Roman"/>
          <w:snapToGrid w:val="0"/>
          <w:sz w:val="24"/>
          <w:szCs w:val="24"/>
        </w:rPr>
        <w:t xml:space="preserve">and Mark Johnson also </w:t>
      </w:r>
      <w:r>
        <w:rPr>
          <w:rFonts w:ascii="Times New Roman" w:hAnsi="Times New Roman" w:cs="Times New Roman"/>
          <w:snapToGrid w:val="0"/>
          <w:sz w:val="24"/>
          <w:szCs w:val="24"/>
        </w:rPr>
        <w:t>expressed the interest</w:t>
      </w:r>
      <w:r w:rsidR="00373288">
        <w:rPr>
          <w:rFonts w:ascii="Times New Roman" w:hAnsi="Times New Roman" w:cs="Times New Roman"/>
          <w:snapToGrid w:val="0"/>
          <w:sz w:val="24"/>
          <w:szCs w:val="24"/>
        </w:rPr>
        <w:t xml:space="preserve"> or potential</w:t>
      </w:r>
      <w:r>
        <w:rPr>
          <w:rFonts w:ascii="Times New Roman" w:hAnsi="Times New Roman" w:cs="Times New Roman"/>
          <w:snapToGrid w:val="0"/>
          <w:sz w:val="24"/>
          <w:szCs w:val="24"/>
        </w:rPr>
        <w:t xml:space="preserve">. </w:t>
      </w:r>
    </w:p>
    <w:p w:rsidR="00470CF5" w:rsidRDefault="00470CF5">
      <w:pPr>
        <w:pStyle w:val="List2"/>
        <w:rPr>
          <w:rFonts w:ascii="Times New Roman" w:hAnsi="Times New Roman" w:cs="Times New Roman"/>
          <w:snapToGrid w:val="0"/>
          <w:sz w:val="24"/>
          <w:szCs w:val="24"/>
        </w:rPr>
      </w:pPr>
    </w:p>
    <w:p w:rsidR="00924833" w:rsidRDefault="005B4670">
      <w:pPr>
        <w:pStyle w:val="List2"/>
        <w:numPr>
          <w:ilvl w:val="0"/>
          <w:numId w:val="13"/>
        </w:numPr>
        <w:rPr>
          <w:rFonts w:ascii="Times New Roman" w:hAnsi="Times New Roman" w:cs="Times New Roman"/>
          <w:snapToGrid w:val="0"/>
          <w:sz w:val="24"/>
          <w:szCs w:val="24"/>
        </w:rPr>
      </w:pPr>
      <w:r>
        <w:rPr>
          <w:rFonts w:ascii="Times New Roman" w:hAnsi="Times New Roman" w:cs="Times New Roman"/>
          <w:snapToGrid w:val="0"/>
          <w:sz w:val="24"/>
          <w:szCs w:val="24"/>
        </w:rPr>
        <w:t xml:space="preserve">Conference/ technical paper: </w:t>
      </w:r>
      <w:r w:rsidR="00373288">
        <w:rPr>
          <w:rFonts w:ascii="Times New Roman" w:hAnsi="Times New Roman" w:cs="Times New Roman"/>
          <w:snapToGrid w:val="0"/>
          <w:sz w:val="24"/>
          <w:szCs w:val="24"/>
        </w:rPr>
        <w:t>David Zietlow proposed</w:t>
      </w:r>
      <w:r>
        <w:rPr>
          <w:rFonts w:ascii="Times New Roman" w:hAnsi="Times New Roman" w:cs="Times New Roman"/>
          <w:snapToGrid w:val="0"/>
          <w:sz w:val="24"/>
          <w:szCs w:val="24"/>
        </w:rPr>
        <w:t xml:space="preserve"> “Optimization technique for heat exchangers”</w:t>
      </w:r>
      <w:r w:rsidR="00373288">
        <w:rPr>
          <w:rFonts w:ascii="Times New Roman" w:hAnsi="Times New Roman" w:cs="Times New Roman"/>
          <w:snapToGrid w:val="0"/>
          <w:sz w:val="24"/>
          <w:szCs w:val="24"/>
        </w:rPr>
        <w:t>. It c</w:t>
      </w:r>
      <w:r>
        <w:rPr>
          <w:rFonts w:ascii="Times New Roman" w:hAnsi="Times New Roman" w:cs="Times New Roman"/>
          <w:snapToGrid w:val="0"/>
          <w:sz w:val="24"/>
          <w:szCs w:val="24"/>
        </w:rPr>
        <w:t>ould be seminar, but paper is preferred.</w:t>
      </w:r>
    </w:p>
    <w:p w:rsidR="00924833" w:rsidRDefault="00924833">
      <w:pPr>
        <w:pStyle w:val="List2"/>
        <w:ind w:left="0" w:firstLine="0"/>
        <w:rPr>
          <w:rFonts w:ascii="Times New Roman" w:hAnsi="Times New Roman" w:cs="Times New Roman"/>
          <w:snapToGrid w:val="0"/>
          <w:sz w:val="24"/>
          <w:szCs w:val="24"/>
        </w:rPr>
      </w:pPr>
    </w:p>
    <w:p w:rsidR="00470CF5" w:rsidRDefault="00470CF5">
      <w:pPr>
        <w:pStyle w:val="List2"/>
        <w:rPr>
          <w:rFonts w:ascii="Times New Roman" w:hAnsi="Times New Roman" w:cs="Times New Roman"/>
          <w:snapToGrid w:val="0"/>
          <w:sz w:val="24"/>
          <w:szCs w:val="24"/>
        </w:rPr>
      </w:pPr>
    </w:p>
    <w:p w:rsidR="00924833" w:rsidRDefault="00860240">
      <w:pPr>
        <w:pStyle w:val="List2"/>
        <w:numPr>
          <w:ilvl w:val="0"/>
          <w:numId w:val="13"/>
        </w:numPr>
        <w:rPr>
          <w:rFonts w:ascii="Times New Roman" w:hAnsi="Times New Roman" w:cs="Times New Roman"/>
          <w:snapToGrid w:val="0"/>
          <w:sz w:val="24"/>
          <w:szCs w:val="24"/>
        </w:rPr>
      </w:pPr>
      <w:r>
        <w:rPr>
          <w:rFonts w:ascii="Times New Roman" w:hAnsi="Times New Roman" w:cs="Times New Roman"/>
          <w:snapToGrid w:val="0"/>
          <w:sz w:val="24"/>
          <w:szCs w:val="24"/>
        </w:rPr>
        <w:t>Forum</w:t>
      </w:r>
      <w:r w:rsidR="00373288">
        <w:rPr>
          <w:rFonts w:ascii="Times New Roman" w:hAnsi="Times New Roman" w:cs="Times New Roman"/>
          <w:snapToGrid w:val="0"/>
          <w:sz w:val="24"/>
          <w:szCs w:val="24"/>
        </w:rPr>
        <w:t>: fouling on indoor</w:t>
      </w:r>
      <w:r>
        <w:rPr>
          <w:rFonts w:ascii="Times New Roman" w:hAnsi="Times New Roman" w:cs="Times New Roman"/>
          <w:snapToGrid w:val="0"/>
          <w:sz w:val="24"/>
          <w:szCs w:val="24"/>
        </w:rPr>
        <w:t xml:space="preserve"> air</w:t>
      </w:r>
      <w:r w:rsidR="00373288">
        <w:rPr>
          <w:rFonts w:ascii="Times New Roman" w:hAnsi="Times New Roman" w:cs="Times New Roman"/>
          <w:snapToGrid w:val="0"/>
          <w:sz w:val="24"/>
          <w:szCs w:val="24"/>
        </w:rPr>
        <w:t>-</w:t>
      </w:r>
      <w:r>
        <w:rPr>
          <w:rFonts w:ascii="Times New Roman" w:hAnsi="Times New Roman" w:cs="Times New Roman"/>
          <w:snapToGrid w:val="0"/>
          <w:sz w:val="24"/>
          <w:szCs w:val="24"/>
        </w:rPr>
        <w:t>handler due to more fresh air</w:t>
      </w:r>
      <w:r w:rsidR="00373288" w:rsidRPr="00373288">
        <w:rPr>
          <w:rFonts w:ascii="Times New Roman" w:hAnsi="Times New Roman" w:cs="Times New Roman"/>
          <w:snapToGrid w:val="0"/>
          <w:sz w:val="24"/>
          <w:szCs w:val="24"/>
        </w:rPr>
        <w:t xml:space="preserve"> </w:t>
      </w:r>
      <w:r w:rsidR="00127D38">
        <w:rPr>
          <w:rFonts w:ascii="Times New Roman" w:hAnsi="Times New Roman" w:cs="Times New Roman"/>
          <w:snapToGrid w:val="0"/>
          <w:sz w:val="24"/>
          <w:szCs w:val="24"/>
        </w:rPr>
        <w:t>according to the n</w:t>
      </w:r>
      <w:r w:rsidR="00373288">
        <w:rPr>
          <w:rFonts w:ascii="Times New Roman" w:hAnsi="Times New Roman" w:cs="Times New Roman"/>
          <w:snapToGrid w:val="0"/>
          <w:sz w:val="24"/>
          <w:szCs w:val="24"/>
        </w:rPr>
        <w:t>ew energy standard for building</w:t>
      </w:r>
      <w:r>
        <w:rPr>
          <w:rFonts w:ascii="Times New Roman" w:hAnsi="Times New Roman" w:cs="Times New Roman"/>
          <w:snapToGrid w:val="0"/>
          <w:sz w:val="24"/>
          <w:szCs w:val="24"/>
        </w:rPr>
        <w:t>. Chad is working on a RTAR.</w:t>
      </w:r>
    </w:p>
    <w:p w:rsidR="00C40526" w:rsidRDefault="00C40526">
      <w:pPr>
        <w:pStyle w:val="List2"/>
        <w:rPr>
          <w:rFonts w:ascii="Times New Roman" w:hAnsi="Times New Roman" w:cs="Times New Roman"/>
          <w:snapToGrid w:val="0"/>
          <w:sz w:val="24"/>
          <w:szCs w:val="24"/>
        </w:rPr>
      </w:pPr>
    </w:p>
    <w:p w:rsidR="00470CF5" w:rsidRDefault="00860240" w:rsidP="00C40526">
      <w:pPr>
        <w:pStyle w:val="List2"/>
        <w:numPr>
          <w:ilvl w:val="0"/>
          <w:numId w:val="13"/>
        </w:numPr>
        <w:rPr>
          <w:rFonts w:ascii="Times New Roman" w:hAnsi="Times New Roman" w:cs="Times New Roman"/>
          <w:snapToGrid w:val="0"/>
          <w:sz w:val="24"/>
          <w:szCs w:val="24"/>
        </w:rPr>
      </w:pPr>
      <w:r>
        <w:rPr>
          <w:rFonts w:ascii="Times New Roman" w:hAnsi="Times New Roman" w:cs="Times New Roman"/>
          <w:snapToGrid w:val="0"/>
          <w:sz w:val="24"/>
          <w:szCs w:val="24"/>
        </w:rPr>
        <w:t>Indoor evaporator requirements for low energy home and high moisture removal (Ram</w:t>
      </w:r>
      <w:r w:rsidR="00C40526">
        <w:rPr>
          <w:rFonts w:ascii="Times New Roman" w:hAnsi="Times New Roman" w:cs="Times New Roman"/>
          <w:snapToGrid w:val="0"/>
          <w:sz w:val="24"/>
          <w:szCs w:val="24"/>
        </w:rPr>
        <w:t xml:space="preserve"> </w:t>
      </w:r>
      <w:r w:rsidR="00C40526" w:rsidRPr="00C40526">
        <w:rPr>
          <w:rFonts w:ascii="Times New Roman" w:hAnsi="Times New Roman" w:cs="Times New Roman"/>
          <w:snapToGrid w:val="0"/>
          <w:sz w:val="24"/>
          <w:szCs w:val="24"/>
        </w:rPr>
        <w:t>Narayanamurthy</w:t>
      </w:r>
      <w:r>
        <w:rPr>
          <w:rFonts w:ascii="Times New Roman" w:hAnsi="Times New Roman" w:cs="Times New Roman"/>
          <w:snapToGrid w:val="0"/>
          <w:sz w:val="24"/>
          <w:szCs w:val="24"/>
        </w:rPr>
        <w:t>)</w:t>
      </w:r>
      <w:r w:rsidR="00C40526">
        <w:rPr>
          <w:rFonts w:ascii="Times New Roman" w:hAnsi="Times New Roman" w:cs="Times New Roman"/>
          <w:snapToGrid w:val="0"/>
          <w:sz w:val="24"/>
          <w:szCs w:val="24"/>
        </w:rPr>
        <w:t>. Ram further explained this is about impact from high latent load (i.e. 60% latent load) and low air flow ( 200 CFM/ton) on Indoor heat exchanger design</w:t>
      </w:r>
    </w:p>
    <w:p w:rsidR="00420E63" w:rsidRPr="007257EC" w:rsidRDefault="00420E63" w:rsidP="00C76F5E">
      <w:pPr>
        <w:pStyle w:val="List2"/>
        <w:ind w:firstLine="0"/>
        <w:rPr>
          <w:rFonts w:ascii="Times New Roman" w:hAnsi="Times New Roman" w:cs="Times New Roman"/>
          <w:snapToGrid w:val="0"/>
          <w:sz w:val="24"/>
          <w:szCs w:val="24"/>
        </w:rPr>
      </w:pPr>
    </w:p>
    <w:p w:rsidR="00420E63" w:rsidRPr="007257EC" w:rsidRDefault="00420E63" w:rsidP="00C76F5E">
      <w:pPr>
        <w:tabs>
          <w:tab w:val="left" w:pos="-720"/>
          <w:tab w:val="left" w:pos="0"/>
        </w:tabs>
        <w:suppressAutoHyphens/>
        <w:rPr>
          <w:rFonts w:ascii="Times New Roman" w:hAnsi="Times New Roman" w:cs="Times New Roman"/>
          <w:strike/>
          <w:spacing w:val="-2"/>
        </w:rPr>
      </w:pPr>
    </w:p>
    <w:p w:rsidR="00420E63" w:rsidRDefault="00420E63" w:rsidP="00CE5C49">
      <w:pPr>
        <w:pStyle w:val="Heading1"/>
        <w:rPr>
          <w:rFonts w:ascii="Times New Roman" w:hAnsi="Times New Roman" w:cs="Times New Roman"/>
          <w:sz w:val="24"/>
          <w:szCs w:val="24"/>
        </w:rPr>
      </w:pPr>
      <w:r w:rsidRPr="007257EC">
        <w:rPr>
          <w:rFonts w:cs="Times New Roman"/>
        </w:rPr>
        <w:tab/>
      </w:r>
      <w:r w:rsidRPr="00996813">
        <w:rPr>
          <w:rFonts w:ascii="Times New Roman" w:hAnsi="Times New Roman" w:cs="Times New Roman"/>
          <w:sz w:val="24"/>
          <w:szCs w:val="24"/>
        </w:rPr>
        <w:t>Research Subcommittee – Chad Bowers</w:t>
      </w:r>
    </w:p>
    <w:p w:rsidR="007D04B5" w:rsidRDefault="007D04B5" w:rsidP="007D04B5"/>
    <w:p w:rsidR="007D04B5" w:rsidRPr="001B1CEB" w:rsidRDefault="007D04B5" w:rsidP="0061007C">
      <w:pPr>
        <w:pStyle w:val="ListParagraph"/>
        <w:numPr>
          <w:ilvl w:val="0"/>
          <w:numId w:val="25"/>
        </w:numPr>
        <w:rPr>
          <w:rFonts w:ascii="Times New Roman" w:hAnsi="Times New Roman" w:cs="Times New Roman"/>
          <w:b/>
        </w:rPr>
      </w:pPr>
      <w:r>
        <w:t xml:space="preserve"> </w:t>
      </w:r>
      <w:r w:rsidR="0061007C" w:rsidRPr="001B1CEB">
        <w:rPr>
          <w:rFonts w:ascii="Times New Roman" w:hAnsi="Times New Roman" w:cs="Times New Roman"/>
        </w:rPr>
        <w:t>M</w:t>
      </w:r>
      <w:r w:rsidRPr="001B1CEB">
        <w:rPr>
          <w:rFonts w:ascii="Times New Roman" w:hAnsi="Times New Roman" w:cs="Times New Roman"/>
        </w:rPr>
        <w:t xml:space="preserve">eeting minutes from Research </w:t>
      </w:r>
      <w:r w:rsidR="003904EE">
        <w:rPr>
          <w:rFonts w:ascii="Times New Roman" w:hAnsi="Times New Roman" w:cs="Times New Roman"/>
        </w:rPr>
        <w:t>S</w:t>
      </w:r>
      <w:r w:rsidR="00DE32D2" w:rsidRPr="001B1CEB">
        <w:rPr>
          <w:rFonts w:ascii="Times New Roman" w:hAnsi="Times New Roman" w:cs="Times New Roman"/>
        </w:rPr>
        <w:t>ub</w:t>
      </w:r>
      <w:r w:rsidRPr="001B1CEB">
        <w:rPr>
          <w:rFonts w:ascii="Times New Roman" w:hAnsi="Times New Roman" w:cs="Times New Roman"/>
        </w:rPr>
        <w:t xml:space="preserve">committee meeting </w:t>
      </w:r>
      <w:r w:rsidR="0061007C" w:rsidRPr="001B1CEB">
        <w:rPr>
          <w:rFonts w:ascii="Times New Roman" w:hAnsi="Times New Roman" w:cs="Times New Roman"/>
        </w:rPr>
        <w:t xml:space="preserve">on </w:t>
      </w:r>
      <w:r w:rsidRPr="001B1CEB">
        <w:rPr>
          <w:rFonts w:ascii="Times New Roman" w:hAnsi="Times New Roman" w:cs="Times New Roman"/>
          <w:b/>
        </w:rPr>
        <w:t>Monday January 23, 2012 6:30-7:30PM</w:t>
      </w:r>
    </w:p>
    <w:p w:rsidR="007D04B5" w:rsidRPr="001B1CEB" w:rsidRDefault="007D04B5" w:rsidP="007D04B5">
      <w:pPr>
        <w:rPr>
          <w:rFonts w:ascii="Times New Roman" w:hAnsi="Times New Roman" w:cs="Times New Roman"/>
          <w:sz w:val="22"/>
          <w:szCs w:val="22"/>
        </w:rPr>
      </w:pPr>
    </w:p>
    <w:p w:rsidR="007D04B5" w:rsidRPr="001B1CEB" w:rsidRDefault="007D04B5" w:rsidP="007D04B5">
      <w:pPr>
        <w:pStyle w:val="ListParagraph"/>
        <w:numPr>
          <w:ilvl w:val="0"/>
          <w:numId w:val="16"/>
        </w:numPr>
        <w:contextualSpacing/>
        <w:jc w:val="both"/>
        <w:rPr>
          <w:rFonts w:ascii="Times New Roman" w:hAnsi="Times New Roman" w:cs="Times New Roman"/>
        </w:rPr>
      </w:pPr>
      <w:r w:rsidRPr="001B1CEB">
        <w:rPr>
          <w:rFonts w:ascii="Times New Roman" w:hAnsi="Times New Roman" w:cs="Times New Roman"/>
          <w:b/>
        </w:rPr>
        <w:t>Bids for work statement 1535 were discussed.</w:t>
      </w:r>
      <w:r w:rsidRPr="001B1CEB">
        <w:rPr>
          <w:rFonts w:ascii="Times New Roman" w:hAnsi="Times New Roman" w:cs="Times New Roman"/>
        </w:rPr>
        <w:t xml:space="preserve"> “A Heat Transfer and Friction Factor Correlation for Low Air-Side Reynold’s Number Applications of Compact Heat Exchangers”  - Out for bids this past fall, bids received and being evaluated.  PES will make recommendation to full committee</w:t>
      </w:r>
    </w:p>
    <w:p w:rsidR="007D04B5" w:rsidRPr="001B1CEB" w:rsidRDefault="007D04B5" w:rsidP="007D04B5">
      <w:pPr>
        <w:pStyle w:val="ListParagraph"/>
        <w:numPr>
          <w:ilvl w:val="1"/>
          <w:numId w:val="22"/>
        </w:numPr>
        <w:contextualSpacing/>
        <w:jc w:val="both"/>
        <w:rPr>
          <w:rFonts w:ascii="Times New Roman" w:hAnsi="Times New Roman" w:cs="Times New Roman"/>
        </w:rPr>
      </w:pPr>
      <w:r w:rsidRPr="001B1CEB">
        <w:rPr>
          <w:rFonts w:ascii="Times New Roman" w:hAnsi="Times New Roman" w:cs="Times New Roman"/>
        </w:rPr>
        <w:t xml:space="preserve">Chad summarized that they were some concerns with the facilities of both bidders.  It was noted that one of the proposals was stronger but the PI’s background was not as good as the other.  </w:t>
      </w:r>
      <w:r w:rsidRPr="001B1CEB">
        <w:rPr>
          <w:rFonts w:ascii="Times New Roman" w:hAnsi="Times New Roman" w:cs="Times New Roman"/>
        </w:rPr>
        <w:lastRenderedPageBreak/>
        <w:t>Likewise, the PI with the stronger background submitted the weaker proposal.  Both proposals had similar timelines, costs and met the minimum scoring requirements.  Chad noted that the full TC will vote and recommend one of the bidders during the TC8.4 meeting at 3:30PM on Tuesday January, 23.</w:t>
      </w:r>
    </w:p>
    <w:p w:rsidR="007D04B5" w:rsidRPr="001B1CEB" w:rsidRDefault="007D04B5" w:rsidP="007D04B5">
      <w:pPr>
        <w:pStyle w:val="ListParagraph"/>
        <w:jc w:val="both"/>
        <w:rPr>
          <w:rFonts w:ascii="Times New Roman" w:hAnsi="Times New Roman" w:cs="Times New Roman"/>
          <w:b/>
        </w:rPr>
      </w:pPr>
    </w:p>
    <w:p w:rsidR="007D04B5" w:rsidRPr="001B1CEB" w:rsidRDefault="007D04B5" w:rsidP="007D04B5">
      <w:pPr>
        <w:pStyle w:val="ListParagraph"/>
        <w:numPr>
          <w:ilvl w:val="0"/>
          <w:numId w:val="16"/>
        </w:numPr>
        <w:contextualSpacing/>
        <w:jc w:val="both"/>
        <w:rPr>
          <w:rFonts w:ascii="Times New Roman" w:hAnsi="Times New Roman" w:cs="Times New Roman"/>
          <w:b/>
        </w:rPr>
      </w:pPr>
      <w:r w:rsidRPr="001B1CEB">
        <w:rPr>
          <w:rFonts w:ascii="Times New Roman" w:hAnsi="Times New Roman" w:cs="Times New Roman"/>
          <w:b/>
        </w:rPr>
        <w:t xml:space="preserve">Update from Research Subcommittee Chair Breakfast – </w:t>
      </w:r>
    </w:p>
    <w:p w:rsidR="007D04B5" w:rsidRPr="001B1CEB" w:rsidRDefault="007D04B5" w:rsidP="007D04B5">
      <w:pPr>
        <w:pStyle w:val="ListParagraph"/>
        <w:numPr>
          <w:ilvl w:val="1"/>
          <w:numId w:val="22"/>
        </w:numPr>
        <w:contextualSpacing/>
        <w:jc w:val="both"/>
        <w:rPr>
          <w:rFonts w:ascii="Times New Roman" w:hAnsi="Times New Roman" w:cs="Times New Roman"/>
        </w:rPr>
      </w:pPr>
      <w:r w:rsidRPr="001B1CEB">
        <w:rPr>
          <w:rFonts w:ascii="Times New Roman" w:hAnsi="Times New Roman" w:cs="Times New Roman"/>
        </w:rPr>
        <w:t>Budget surplus</w:t>
      </w:r>
    </w:p>
    <w:p w:rsidR="007D04B5" w:rsidRPr="001B1CEB" w:rsidRDefault="007D04B5" w:rsidP="007D04B5">
      <w:pPr>
        <w:pStyle w:val="ListParagraph"/>
        <w:numPr>
          <w:ilvl w:val="1"/>
          <w:numId w:val="22"/>
        </w:numPr>
        <w:contextualSpacing/>
        <w:jc w:val="both"/>
        <w:rPr>
          <w:rFonts w:ascii="Times New Roman" w:hAnsi="Times New Roman" w:cs="Times New Roman"/>
        </w:rPr>
      </w:pPr>
      <w:r w:rsidRPr="001B1CEB">
        <w:rPr>
          <w:rFonts w:ascii="Times New Roman" w:hAnsi="Times New Roman" w:cs="Times New Roman"/>
        </w:rPr>
        <w:t>New RTAR cover sheet</w:t>
      </w:r>
    </w:p>
    <w:p w:rsidR="007D04B5" w:rsidRPr="001B1CEB" w:rsidRDefault="007D04B5" w:rsidP="007D04B5">
      <w:pPr>
        <w:pStyle w:val="ListParagraph"/>
        <w:jc w:val="both"/>
        <w:rPr>
          <w:rFonts w:ascii="Times New Roman" w:hAnsi="Times New Roman" w:cs="Times New Roman"/>
          <w:b/>
        </w:rPr>
      </w:pPr>
    </w:p>
    <w:p w:rsidR="007D04B5" w:rsidRPr="001B1CEB" w:rsidRDefault="007D04B5" w:rsidP="007D04B5">
      <w:pPr>
        <w:pStyle w:val="ListParagraph"/>
        <w:numPr>
          <w:ilvl w:val="0"/>
          <w:numId w:val="16"/>
        </w:numPr>
        <w:contextualSpacing/>
        <w:jc w:val="both"/>
        <w:rPr>
          <w:rFonts w:ascii="Times New Roman" w:hAnsi="Times New Roman" w:cs="Times New Roman"/>
          <w:b/>
        </w:rPr>
      </w:pPr>
      <w:r w:rsidRPr="001B1CEB">
        <w:rPr>
          <w:rFonts w:ascii="Times New Roman" w:hAnsi="Times New Roman" w:cs="Times New Roman"/>
          <w:b/>
        </w:rPr>
        <w:t>Active Research Projects</w:t>
      </w:r>
    </w:p>
    <w:p w:rsidR="0080294E" w:rsidRPr="001B1CEB" w:rsidRDefault="0080294E" w:rsidP="007D04B5">
      <w:pPr>
        <w:pStyle w:val="ListParagraph"/>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Research Project #1589  - Effect of Fin Design on Frost and Defrost Thermal Performances of Microchannel Heat Exchangers</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Contractor: Prof. Cremaschi, Oklahoma State University</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Project Monitoring Subcommittee: Mark Johnson, Bill Fox, Mustafa Yanik, Samuel Yana Motta</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Project completed in November.  Presentation of final results for full committee</w:t>
      </w:r>
    </w:p>
    <w:p w:rsidR="007D04B5" w:rsidRPr="001B1CEB" w:rsidRDefault="007D04B5" w:rsidP="007D04B5">
      <w:pPr>
        <w:pStyle w:val="ListParagraph"/>
        <w:numPr>
          <w:ilvl w:val="0"/>
          <w:numId w:val="20"/>
        </w:numPr>
        <w:contextualSpacing/>
        <w:rPr>
          <w:rFonts w:ascii="Times New Roman" w:hAnsi="Times New Roman" w:cs="Times New Roman"/>
        </w:rPr>
      </w:pPr>
      <w:r w:rsidRPr="001B1CEB">
        <w:rPr>
          <w:rFonts w:ascii="Times New Roman" w:hAnsi="Times New Roman" w:cs="Times New Roman"/>
        </w:rPr>
        <w:t>Project is wrapping up and PI has sent final report to the PMSC for review.  Currently the project is on a no cost extension supported by the PMSC that will be complete by February 29.</w:t>
      </w:r>
    </w:p>
    <w:p w:rsidR="007D04B5" w:rsidRPr="001B1CEB" w:rsidRDefault="007D04B5" w:rsidP="007D04B5">
      <w:pPr>
        <w:pStyle w:val="ListParagraph"/>
        <w:numPr>
          <w:ilvl w:val="0"/>
          <w:numId w:val="20"/>
        </w:numPr>
        <w:contextualSpacing/>
        <w:rPr>
          <w:rFonts w:ascii="Times New Roman" w:hAnsi="Times New Roman" w:cs="Times New Roman"/>
        </w:rPr>
      </w:pPr>
      <w:r w:rsidRPr="001B1CEB">
        <w:rPr>
          <w:rFonts w:ascii="Times New Roman" w:hAnsi="Times New Roman" w:cs="Times New Roman"/>
        </w:rPr>
        <w:t>No projector was available for the presentation.  Lorenzo commented that the first of two papers related to this work will be presented on Wednesday in Technical Paper session 8.</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Research Project #1564  - Measurement of Oil Retention in the Microchannel Heat Exchangers</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Contractor: Prof. Cremaschi, Oklahoma State University</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Project Monitoring Subcommittee: Samuel Yana Motta, Amir Jokar, Yi Qu, Omar Abdelaziz</w:t>
      </w:r>
    </w:p>
    <w:p w:rsidR="007D04B5" w:rsidRPr="001B1CEB" w:rsidRDefault="007D04B5" w:rsidP="007D04B5">
      <w:pPr>
        <w:pStyle w:val="ListParagraph"/>
        <w:numPr>
          <w:ilvl w:val="0"/>
          <w:numId w:val="19"/>
        </w:numPr>
        <w:contextualSpacing/>
        <w:rPr>
          <w:rFonts w:ascii="Times New Roman" w:hAnsi="Times New Roman" w:cs="Times New Roman"/>
        </w:rPr>
      </w:pPr>
      <w:r w:rsidRPr="001B1CEB">
        <w:rPr>
          <w:rFonts w:ascii="Times New Roman" w:hAnsi="Times New Roman" w:cs="Times New Roman"/>
        </w:rPr>
        <w:t>Test matrix altered to remove the highest oil circulation rate with one that is lower and more likely to be seen in stationary equipment.</w:t>
      </w:r>
    </w:p>
    <w:p w:rsidR="007D04B5" w:rsidRPr="001B1CEB" w:rsidRDefault="007D04B5" w:rsidP="007D04B5">
      <w:pPr>
        <w:pStyle w:val="ListParagraph"/>
        <w:numPr>
          <w:ilvl w:val="0"/>
          <w:numId w:val="19"/>
        </w:numPr>
        <w:contextualSpacing/>
        <w:rPr>
          <w:rFonts w:ascii="Times New Roman" w:hAnsi="Times New Roman" w:cs="Times New Roman"/>
        </w:rPr>
      </w:pPr>
      <w:r w:rsidRPr="001B1CEB">
        <w:rPr>
          <w:rFonts w:ascii="Times New Roman" w:hAnsi="Times New Roman" w:cs="Times New Roman"/>
        </w:rPr>
        <w:t>Overall project is just beginning and work so far is good.</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numPr>
          <w:ilvl w:val="0"/>
          <w:numId w:val="16"/>
        </w:numPr>
        <w:contextualSpacing/>
        <w:rPr>
          <w:rFonts w:ascii="Times New Roman" w:hAnsi="Times New Roman" w:cs="Times New Roman"/>
          <w:b/>
        </w:rPr>
      </w:pPr>
      <w:r w:rsidRPr="001B1CEB">
        <w:rPr>
          <w:rFonts w:ascii="Times New Roman" w:hAnsi="Times New Roman" w:cs="Times New Roman"/>
          <w:b/>
        </w:rPr>
        <w:t>Potential Research Projects:</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 xml:space="preserve">Work Statement #1535 – </w:t>
      </w:r>
    </w:p>
    <w:p w:rsidR="007D04B5" w:rsidRPr="001B1CEB" w:rsidRDefault="007D04B5" w:rsidP="007D04B5">
      <w:pPr>
        <w:pStyle w:val="ListParagraph"/>
        <w:numPr>
          <w:ilvl w:val="0"/>
          <w:numId w:val="23"/>
        </w:numPr>
        <w:contextualSpacing/>
        <w:rPr>
          <w:rFonts w:ascii="Times New Roman" w:hAnsi="Times New Roman" w:cs="Times New Roman"/>
        </w:rPr>
      </w:pPr>
      <w:r w:rsidRPr="001B1CEB">
        <w:rPr>
          <w:rFonts w:ascii="Times New Roman" w:hAnsi="Times New Roman" w:cs="Times New Roman"/>
        </w:rPr>
        <w:t>See above section 1</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 xml:space="preserve">Work Statement #1577 – “ Modeling of Tube-to-Tube Conduction Effects in Finned Tube Heat Exchangers” – Omar Abdelaziz  </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Work Statement complete.  Sent out to committee to vote via email, did not receive full response, will bring before committee at meeting to vote on</w:t>
      </w:r>
    </w:p>
    <w:p w:rsidR="007D04B5" w:rsidRPr="001B1CEB" w:rsidRDefault="007D04B5" w:rsidP="007D04B5">
      <w:pPr>
        <w:pStyle w:val="ListParagraph"/>
        <w:numPr>
          <w:ilvl w:val="0"/>
          <w:numId w:val="18"/>
        </w:numPr>
        <w:contextualSpacing/>
        <w:rPr>
          <w:rFonts w:ascii="Times New Roman" w:hAnsi="Times New Roman" w:cs="Times New Roman"/>
        </w:rPr>
      </w:pPr>
      <w:r w:rsidRPr="001B1CEB">
        <w:rPr>
          <w:rFonts w:ascii="Times New Roman" w:hAnsi="Times New Roman" w:cs="Times New Roman"/>
        </w:rPr>
        <w:lastRenderedPageBreak/>
        <w:t>No comments for the group on this WS</w:t>
      </w:r>
    </w:p>
    <w:p w:rsidR="007D04B5" w:rsidRPr="001B1CEB" w:rsidRDefault="007D04B5" w:rsidP="007D04B5">
      <w:pPr>
        <w:pStyle w:val="ListParagraph"/>
        <w:ind w:left="0"/>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Work Statement #1645  “Development of New Accelerated Corrosion Test for All-Aluminum Microchannel and Tube and Fin Heat Exchangers” – David Ellerbrock</w:t>
      </w: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Drafts of works statement sent to committee for review</w:t>
      </w:r>
    </w:p>
    <w:p w:rsidR="007D04B5" w:rsidRPr="001B1CEB" w:rsidRDefault="007D04B5" w:rsidP="007D04B5">
      <w:pPr>
        <w:pStyle w:val="ListParagraph"/>
        <w:numPr>
          <w:ilvl w:val="0"/>
          <w:numId w:val="17"/>
        </w:numPr>
        <w:contextualSpacing/>
        <w:rPr>
          <w:rFonts w:ascii="Times New Roman" w:hAnsi="Times New Roman" w:cs="Times New Roman"/>
        </w:rPr>
      </w:pPr>
      <w:r w:rsidRPr="001B1CEB">
        <w:rPr>
          <w:rFonts w:ascii="Times New Roman" w:hAnsi="Times New Roman" w:cs="Times New Roman"/>
        </w:rPr>
        <w:t>Chad commented that he received comments and David Ellerbrock addressed as many as he could.</w:t>
      </w:r>
    </w:p>
    <w:p w:rsidR="007D04B5" w:rsidRPr="001B1CEB" w:rsidRDefault="007D04B5" w:rsidP="007D04B5">
      <w:pPr>
        <w:pStyle w:val="ListParagraph"/>
        <w:numPr>
          <w:ilvl w:val="0"/>
          <w:numId w:val="17"/>
        </w:numPr>
        <w:contextualSpacing/>
        <w:rPr>
          <w:rFonts w:ascii="Times New Roman" w:hAnsi="Times New Roman" w:cs="Times New Roman"/>
        </w:rPr>
      </w:pPr>
      <w:r w:rsidRPr="001B1CEB">
        <w:rPr>
          <w:rFonts w:ascii="Times New Roman" w:hAnsi="Times New Roman" w:cs="Times New Roman"/>
        </w:rPr>
        <w:t>Yi Qu commented that the scope is for three years and the budget is only $180k.  Yi recommended the project be reduced in scope.</w:t>
      </w:r>
    </w:p>
    <w:p w:rsidR="007D04B5" w:rsidRPr="001B1CEB" w:rsidRDefault="007D04B5" w:rsidP="007D04B5">
      <w:pPr>
        <w:pStyle w:val="ListParagraph"/>
        <w:numPr>
          <w:ilvl w:val="0"/>
          <w:numId w:val="17"/>
        </w:numPr>
        <w:contextualSpacing/>
        <w:rPr>
          <w:rFonts w:ascii="Times New Roman" w:hAnsi="Times New Roman" w:cs="Times New Roman"/>
        </w:rPr>
      </w:pPr>
      <w:r w:rsidRPr="001B1CEB">
        <w:rPr>
          <w:rFonts w:ascii="Times New Roman" w:hAnsi="Times New Roman" w:cs="Times New Roman"/>
        </w:rPr>
        <w:t>Additional comments from the TC group suggested the corrosion mechanism or environment being more limited.</w:t>
      </w:r>
    </w:p>
    <w:p w:rsidR="007D04B5" w:rsidRPr="001B1CEB" w:rsidRDefault="007D04B5" w:rsidP="007D04B5">
      <w:pPr>
        <w:pStyle w:val="ListParagraph"/>
        <w:numPr>
          <w:ilvl w:val="0"/>
          <w:numId w:val="17"/>
        </w:numPr>
        <w:contextualSpacing/>
        <w:rPr>
          <w:rFonts w:ascii="Times New Roman" w:hAnsi="Times New Roman" w:cs="Times New Roman"/>
        </w:rPr>
      </w:pPr>
      <w:r w:rsidRPr="001B1CEB">
        <w:rPr>
          <w:rFonts w:ascii="Times New Roman" w:hAnsi="Times New Roman" w:cs="Times New Roman"/>
        </w:rPr>
        <w:t>David E. commented that the link back to the ISO atmosphere standard already narrows scope sufficiently.</w:t>
      </w:r>
    </w:p>
    <w:p w:rsidR="007D04B5" w:rsidRPr="001B1CEB" w:rsidRDefault="007D04B5" w:rsidP="007D04B5">
      <w:pPr>
        <w:pStyle w:val="ListParagraph"/>
        <w:numPr>
          <w:ilvl w:val="0"/>
          <w:numId w:val="17"/>
        </w:numPr>
        <w:contextualSpacing/>
        <w:rPr>
          <w:rFonts w:ascii="Times New Roman" w:hAnsi="Times New Roman" w:cs="Times New Roman"/>
        </w:rPr>
      </w:pPr>
      <w:r w:rsidRPr="001B1CEB">
        <w:rPr>
          <w:rFonts w:ascii="Times New Roman" w:hAnsi="Times New Roman" w:cs="Times New Roman"/>
        </w:rPr>
        <w:t>Mark J. attempted to clarify if the 3 year scope and the $180,000 budget agreed with each other.  Conversation continued and the group agreed to have David review the project budget and scope and update the budget accordingly.</w:t>
      </w:r>
    </w:p>
    <w:p w:rsidR="007D04B5" w:rsidRPr="001B1CEB" w:rsidRDefault="007D04B5" w:rsidP="007D04B5">
      <w:pPr>
        <w:pStyle w:val="ListParagraph"/>
        <w:numPr>
          <w:ilvl w:val="0"/>
          <w:numId w:val="17"/>
        </w:numPr>
        <w:contextualSpacing/>
        <w:rPr>
          <w:rFonts w:ascii="Times New Roman" w:hAnsi="Times New Roman" w:cs="Times New Roman"/>
        </w:rPr>
      </w:pPr>
      <w:r w:rsidRPr="001B1CEB">
        <w:rPr>
          <w:rFonts w:ascii="Times New Roman" w:hAnsi="Times New Roman" w:cs="Times New Roman"/>
        </w:rPr>
        <w:t>Discussion on potential bidders took place.  Chad and David addressed that there is a list of more than four bidders that are a mix of private business and independent research firms.  Ideally a bidder would be willing to share field tests that already exist.</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RTAR on “Design of Super Compact Heat Exchangers Optimized Using Biological Principals”  Shaobo Jia resent copy to research chair and copies distributed to committee</w:t>
      </w:r>
    </w:p>
    <w:p w:rsidR="007D04B5" w:rsidRPr="001B1CEB" w:rsidRDefault="007D04B5" w:rsidP="007D04B5">
      <w:pPr>
        <w:pStyle w:val="ListParagraph"/>
        <w:numPr>
          <w:ilvl w:val="0"/>
          <w:numId w:val="21"/>
        </w:numPr>
        <w:contextualSpacing/>
        <w:rPr>
          <w:rFonts w:ascii="Times New Roman" w:hAnsi="Times New Roman" w:cs="Times New Roman"/>
        </w:rPr>
      </w:pPr>
      <w:r w:rsidRPr="001B1CEB">
        <w:rPr>
          <w:rFonts w:ascii="Times New Roman" w:hAnsi="Times New Roman" w:cs="Times New Roman"/>
        </w:rPr>
        <w:t>Chad sent this out to the TC for comments.  Some comments came in and Chad sent these back to Shaobo, but Chad has not heard back from him.</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 xml:space="preserve">RTAR on “Investigation of Airside Fouling on Outdoor Condensing Heat Exchangers” – Chad Bowers – Implementing suggestions </w:t>
      </w:r>
    </w:p>
    <w:p w:rsidR="007D04B5" w:rsidRPr="001B1CEB" w:rsidRDefault="007D04B5" w:rsidP="007D04B5">
      <w:pPr>
        <w:pStyle w:val="ListParagraph"/>
        <w:numPr>
          <w:ilvl w:val="0"/>
          <w:numId w:val="21"/>
        </w:numPr>
        <w:contextualSpacing/>
        <w:rPr>
          <w:rFonts w:ascii="Times New Roman" w:hAnsi="Times New Roman" w:cs="Times New Roman"/>
        </w:rPr>
      </w:pPr>
      <w:r w:rsidRPr="001B1CEB">
        <w:rPr>
          <w:rFonts w:ascii="Times New Roman" w:hAnsi="Times New Roman" w:cs="Times New Roman"/>
        </w:rPr>
        <w:t>Chad is still working on this.</w:t>
      </w:r>
    </w:p>
    <w:p w:rsidR="007D04B5" w:rsidRPr="001B1CEB" w:rsidRDefault="007D04B5" w:rsidP="007D04B5">
      <w:pPr>
        <w:pStyle w:val="ListParagraph"/>
        <w:ind w:left="1440"/>
        <w:rPr>
          <w:rFonts w:ascii="Times New Roman" w:hAnsi="Times New Roman" w:cs="Times New Roman"/>
        </w:rPr>
      </w:pPr>
    </w:p>
    <w:p w:rsidR="007D04B5" w:rsidRPr="001B1CEB" w:rsidRDefault="007D04B5" w:rsidP="007D04B5">
      <w:pPr>
        <w:pStyle w:val="ListParagraph"/>
        <w:rPr>
          <w:rFonts w:ascii="Times New Roman" w:hAnsi="Times New Roman" w:cs="Times New Roman"/>
        </w:rPr>
      </w:pPr>
      <w:r w:rsidRPr="001B1CEB">
        <w:rPr>
          <w:rFonts w:ascii="Times New Roman" w:hAnsi="Times New Roman" w:cs="Times New Roman"/>
        </w:rPr>
        <w:t>Daryl Erbs sent out a charge minimization RTAR after Montreal meeting for review.  TC8.4 may co-sponsor this RTAR with TC 10.7.</w:t>
      </w:r>
    </w:p>
    <w:p w:rsidR="007D04B5" w:rsidRPr="001B1CEB" w:rsidRDefault="007D04B5" w:rsidP="007D04B5">
      <w:pPr>
        <w:pStyle w:val="ListParagraph"/>
        <w:numPr>
          <w:ilvl w:val="0"/>
          <w:numId w:val="21"/>
        </w:numPr>
        <w:contextualSpacing/>
        <w:rPr>
          <w:rFonts w:ascii="Times New Roman" w:hAnsi="Times New Roman" w:cs="Times New Roman"/>
        </w:rPr>
      </w:pPr>
      <w:r w:rsidRPr="001B1CEB">
        <w:rPr>
          <w:rFonts w:ascii="Times New Roman" w:hAnsi="Times New Roman" w:cs="Times New Roman"/>
        </w:rPr>
        <w:t>Chad to follow up with Daryl and report back to the TC.</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numPr>
          <w:ilvl w:val="0"/>
          <w:numId w:val="16"/>
        </w:numPr>
        <w:contextualSpacing/>
        <w:rPr>
          <w:rFonts w:ascii="Times New Roman" w:hAnsi="Times New Roman" w:cs="Times New Roman"/>
          <w:b/>
        </w:rPr>
      </w:pPr>
      <w:r w:rsidRPr="001B1CEB">
        <w:rPr>
          <w:rFonts w:ascii="Times New Roman" w:hAnsi="Times New Roman" w:cs="Times New Roman"/>
          <w:b/>
        </w:rPr>
        <w:t>New Ideas</w:t>
      </w:r>
    </w:p>
    <w:p w:rsidR="007D04B5" w:rsidRPr="001B1CEB" w:rsidRDefault="007D04B5" w:rsidP="007D04B5">
      <w:pPr>
        <w:pStyle w:val="ListParagraph"/>
        <w:numPr>
          <w:ilvl w:val="0"/>
          <w:numId w:val="21"/>
        </w:numPr>
        <w:contextualSpacing/>
        <w:rPr>
          <w:rFonts w:ascii="Times New Roman" w:hAnsi="Times New Roman" w:cs="Times New Roman"/>
        </w:rPr>
      </w:pPr>
      <w:r w:rsidRPr="001B1CEB">
        <w:rPr>
          <w:rFonts w:ascii="Times New Roman" w:hAnsi="Times New Roman" w:cs="Times New Roman"/>
        </w:rPr>
        <w:t>No new ideas</w:t>
      </w:r>
    </w:p>
    <w:p w:rsidR="007D04B5" w:rsidRPr="001B1CEB" w:rsidRDefault="007D04B5" w:rsidP="007D04B5">
      <w:pPr>
        <w:pStyle w:val="ListParagraph"/>
        <w:rPr>
          <w:rFonts w:ascii="Times New Roman" w:hAnsi="Times New Roman" w:cs="Times New Roman"/>
        </w:rPr>
      </w:pPr>
    </w:p>
    <w:p w:rsidR="007D04B5" w:rsidRPr="001B1CEB" w:rsidRDefault="007D04B5" w:rsidP="007D04B5">
      <w:pPr>
        <w:pStyle w:val="ListParagraph"/>
        <w:numPr>
          <w:ilvl w:val="0"/>
          <w:numId w:val="16"/>
        </w:numPr>
        <w:contextualSpacing/>
        <w:rPr>
          <w:rFonts w:ascii="Times New Roman" w:hAnsi="Times New Roman" w:cs="Times New Roman"/>
          <w:b/>
        </w:rPr>
      </w:pPr>
      <w:r w:rsidRPr="001B1CEB">
        <w:rPr>
          <w:rFonts w:ascii="Times New Roman" w:hAnsi="Times New Roman" w:cs="Times New Roman"/>
          <w:b/>
        </w:rPr>
        <w:t xml:space="preserve"> TC 8.4 Research Chair is needed</w:t>
      </w:r>
    </w:p>
    <w:p w:rsidR="007D04B5" w:rsidRPr="001B1CEB" w:rsidRDefault="007D04B5" w:rsidP="007D04B5">
      <w:pPr>
        <w:pStyle w:val="ListParagraph"/>
        <w:numPr>
          <w:ilvl w:val="0"/>
          <w:numId w:val="21"/>
        </w:numPr>
        <w:contextualSpacing/>
        <w:rPr>
          <w:rFonts w:ascii="Times New Roman" w:hAnsi="Times New Roman" w:cs="Times New Roman"/>
        </w:rPr>
      </w:pPr>
      <w:r w:rsidRPr="001B1CEB">
        <w:rPr>
          <w:rFonts w:ascii="Times New Roman" w:hAnsi="Times New Roman" w:cs="Times New Roman"/>
        </w:rPr>
        <w:t>No volunteers at this time.</w:t>
      </w:r>
    </w:p>
    <w:p w:rsidR="007D04B5" w:rsidRDefault="007D04B5" w:rsidP="007D04B5"/>
    <w:p w:rsidR="007D04B5" w:rsidRDefault="007D04B5" w:rsidP="007D04B5"/>
    <w:p w:rsidR="007D04B5" w:rsidRPr="001B1CEB" w:rsidRDefault="0080294E" w:rsidP="007D04B5">
      <w:pPr>
        <w:rPr>
          <w:rFonts w:ascii="Times New Roman" w:hAnsi="Times New Roman" w:cs="Times New Roman"/>
        </w:rPr>
      </w:pPr>
      <w:r w:rsidRPr="001B1CEB">
        <w:rPr>
          <w:rFonts w:ascii="Times New Roman" w:hAnsi="Times New Roman" w:cs="Times New Roman"/>
        </w:rPr>
        <w:t xml:space="preserve">2. </w:t>
      </w:r>
      <w:r w:rsidR="007D04B5" w:rsidRPr="001B1CEB">
        <w:rPr>
          <w:rFonts w:ascii="Times New Roman" w:hAnsi="Times New Roman" w:cs="Times New Roman"/>
        </w:rPr>
        <w:t>The committee had more discussions in this general meeting:</w:t>
      </w:r>
    </w:p>
    <w:p w:rsidR="00ED7F5C" w:rsidRPr="005D631C" w:rsidRDefault="00ED7F5C" w:rsidP="00747A11">
      <w:pPr>
        <w:pStyle w:val="ListParagraph"/>
        <w:rPr>
          <w:rFonts w:ascii="Times New Roman" w:hAnsi="Times New Roman" w:cs="Times New Roman"/>
          <w:spacing w:val="-3"/>
          <w:sz w:val="24"/>
          <w:szCs w:val="24"/>
        </w:rPr>
      </w:pPr>
    </w:p>
    <w:p w:rsidR="000E2FF3" w:rsidRPr="005D631C" w:rsidRDefault="000E2FF3" w:rsidP="00747A11">
      <w:pPr>
        <w:pStyle w:val="ListParagraph"/>
        <w:rPr>
          <w:rFonts w:ascii="Times New Roman" w:hAnsi="Times New Roman" w:cs="Times New Roman"/>
          <w:spacing w:val="-3"/>
          <w:sz w:val="24"/>
          <w:szCs w:val="24"/>
        </w:rPr>
      </w:pPr>
      <w:r w:rsidRPr="005D631C">
        <w:rPr>
          <w:rFonts w:ascii="Times New Roman" w:hAnsi="Times New Roman" w:cs="Times New Roman"/>
          <w:spacing w:val="-3"/>
          <w:sz w:val="24"/>
          <w:szCs w:val="24"/>
        </w:rPr>
        <w:t>WS 1564</w:t>
      </w:r>
      <w:r w:rsidR="00183333" w:rsidRPr="005D631C">
        <w:rPr>
          <w:rFonts w:ascii="Times New Roman" w:hAnsi="Times New Roman" w:cs="Times New Roman"/>
          <w:spacing w:val="-3"/>
          <w:sz w:val="24"/>
          <w:szCs w:val="24"/>
        </w:rPr>
        <w:t xml:space="preserve"> </w:t>
      </w:r>
      <w:r w:rsidR="00183333" w:rsidRPr="005D631C">
        <w:rPr>
          <w:rFonts w:ascii="Times New Roman" w:hAnsi="Times New Roman" w:cs="Times New Roman"/>
          <w:sz w:val="24"/>
          <w:szCs w:val="24"/>
        </w:rPr>
        <w:t>“Influence of System Oil Circulation Ratio on Heat Exchanger Performance”</w:t>
      </w:r>
      <w:r w:rsidRPr="005D631C">
        <w:rPr>
          <w:rFonts w:ascii="Times New Roman" w:hAnsi="Times New Roman" w:cs="Times New Roman"/>
          <w:spacing w:val="-3"/>
          <w:sz w:val="24"/>
          <w:szCs w:val="24"/>
        </w:rPr>
        <w:t>: Samuel report</w:t>
      </w:r>
      <w:r w:rsidR="00183333" w:rsidRPr="005D631C">
        <w:rPr>
          <w:rFonts w:ascii="Times New Roman" w:hAnsi="Times New Roman" w:cs="Times New Roman"/>
          <w:spacing w:val="-3"/>
          <w:sz w:val="24"/>
          <w:szCs w:val="24"/>
        </w:rPr>
        <w:t>ed</w:t>
      </w:r>
      <w:r w:rsidRPr="005D631C">
        <w:rPr>
          <w:rFonts w:ascii="Times New Roman" w:hAnsi="Times New Roman" w:cs="Times New Roman"/>
          <w:spacing w:val="-3"/>
          <w:sz w:val="24"/>
          <w:szCs w:val="24"/>
        </w:rPr>
        <w:t xml:space="preserve"> the progress. </w:t>
      </w:r>
    </w:p>
    <w:p w:rsidR="000E2FF3" w:rsidRPr="005D631C" w:rsidRDefault="000E2FF3" w:rsidP="001B1CEB">
      <w:pPr>
        <w:rPr>
          <w:rFonts w:ascii="Times New Roman" w:hAnsi="Times New Roman" w:cs="Times New Roman"/>
          <w:spacing w:val="-3"/>
        </w:rPr>
      </w:pPr>
    </w:p>
    <w:p w:rsidR="000E2FF3" w:rsidRPr="005D631C" w:rsidRDefault="000E2FF3" w:rsidP="00747A11">
      <w:pPr>
        <w:pStyle w:val="ListParagraph"/>
        <w:rPr>
          <w:rFonts w:ascii="Times New Roman" w:hAnsi="Times New Roman" w:cs="Times New Roman"/>
          <w:spacing w:val="-3"/>
          <w:sz w:val="24"/>
          <w:szCs w:val="24"/>
        </w:rPr>
      </w:pPr>
      <w:r w:rsidRPr="005D631C">
        <w:rPr>
          <w:rFonts w:ascii="Times New Roman" w:hAnsi="Times New Roman" w:cs="Times New Roman"/>
          <w:spacing w:val="-3"/>
          <w:sz w:val="24"/>
          <w:szCs w:val="24"/>
        </w:rPr>
        <w:t xml:space="preserve">WS 1645:  </w:t>
      </w:r>
      <w:r w:rsidR="007D04B5" w:rsidRPr="005D631C">
        <w:rPr>
          <w:rFonts w:ascii="Times New Roman" w:hAnsi="Times New Roman" w:cs="Times New Roman"/>
          <w:sz w:val="24"/>
          <w:szCs w:val="24"/>
        </w:rPr>
        <w:t>David Ellerbrock</w:t>
      </w:r>
      <w:r w:rsidRPr="005D631C">
        <w:rPr>
          <w:rFonts w:ascii="Times New Roman" w:hAnsi="Times New Roman" w:cs="Times New Roman"/>
          <w:spacing w:val="-3"/>
          <w:sz w:val="24"/>
          <w:szCs w:val="24"/>
        </w:rPr>
        <w:t xml:space="preserve"> adjust</w:t>
      </w:r>
      <w:r w:rsidR="00257E0A" w:rsidRPr="005D631C">
        <w:rPr>
          <w:rFonts w:ascii="Times New Roman" w:hAnsi="Times New Roman" w:cs="Times New Roman"/>
          <w:spacing w:val="-3"/>
          <w:sz w:val="24"/>
          <w:szCs w:val="24"/>
        </w:rPr>
        <w:t>ed</w:t>
      </w:r>
      <w:r w:rsidRPr="005D631C">
        <w:rPr>
          <w:rFonts w:ascii="Times New Roman" w:hAnsi="Times New Roman" w:cs="Times New Roman"/>
          <w:spacing w:val="-3"/>
          <w:sz w:val="24"/>
          <w:szCs w:val="24"/>
        </w:rPr>
        <w:t xml:space="preserve"> it according to the feedback</w:t>
      </w:r>
      <w:r w:rsidR="00257E0A" w:rsidRPr="005D631C">
        <w:rPr>
          <w:rFonts w:ascii="Times New Roman" w:hAnsi="Times New Roman" w:cs="Times New Roman"/>
          <w:spacing w:val="-3"/>
          <w:sz w:val="24"/>
          <w:szCs w:val="24"/>
        </w:rPr>
        <w:t xml:space="preserve"> got from the research meeting</w:t>
      </w:r>
      <w:r w:rsidRPr="005D631C">
        <w:rPr>
          <w:rFonts w:ascii="Times New Roman" w:hAnsi="Times New Roman" w:cs="Times New Roman"/>
          <w:spacing w:val="-3"/>
          <w:sz w:val="24"/>
          <w:szCs w:val="24"/>
        </w:rPr>
        <w:t>:</w:t>
      </w:r>
    </w:p>
    <w:p w:rsidR="00924833" w:rsidRPr="005D631C" w:rsidRDefault="007D04B5" w:rsidP="00383AB9">
      <w:pPr>
        <w:ind w:left="720"/>
        <w:contextualSpacing/>
        <w:rPr>
          <w:rFonts w:ascii="Times New Roman" w:hAnsi="Times New Roman" w:cs="Times New Roman"/>
          <w:spacing w:val="-3"/>
        </w:rPr>
      </w:pPr>
      <w:r w:rsidRPr="005D631C">
        <w:rPr>
          <w:rFonts w:ascii="Times New Roman" w:hAnsi="Times New Roman" w:cs="Times New Roman"/>
          <w:spacing w:val="-3"/>
        </w:rPr>
        <w:t>David commented</w:t>
      </w:r>
      <w:r w:rsidR="000E2FF3" w:rsidRPr="005D631C">
        <w:rPr>
          <w:rFonts w:ascii="Times New Roman" w:hAnsi="Times New Roman" w:cs="Times New Roman"/>
          <w:spacing w:val="-3"/>
        </w:rPr>
        <w:t xml:space="preserve"> on the broad scope: </w:t>
      </w:r>
      <w:r w:rsidRPr="005D631C">
        <w:rPr>
          <w:rFonts w:ascii="Times New Roman" w:hAnsi="Times New Roman" w:cs="Times New Roman"/>
          <w:spacing w:val="-3"/>
        </w:rPr>
        <w:t xml:space="preserve">he emphasized again </w:t>
      </w:r>
      <w:r w:rsidRPr="005D631C">
        <w:rPr>
          <w:rFonts w:ascii="Times New Roman" w:hAnsi="Times New Roman" w:cs="Times New Roman"/>
        </w:rPr>
        <w:t>that the link back to the ISO atmosphere standard already narrows scope sufficiently.</w:t>
      </w:r>
      <w:r w:rsidR="00383AB9" w:rsidRPr="005D631C">
        <w:rPr>
          <w:rFonts w:ascii="Times New Roman" w:hAnsi="Times New Roman" w:cs="Times New Roman"/>
          <w:spacing w:val="-3"/>
        </w:rPr>
        <w:t xml:space="preserve"> </w:t>
      </w:r>
      <w:r w:rsidR="000423E8" w:rsidRPr="005D631C">
        <w:rPr>
          <w:rFonts w:ascii="Times New Roman" w:hAnsi="Times New Roman" w:cs="Times New Roman"/>
          <w:spacing w:val="-3"/>
        </w:rPr>
        <w:t>Chad suggests</w:t>
      </w:r>
      <w:r w:rsidRPr="005D631C">
        <w:rPr>
          <w:rFonts w:ascii="Times New Roman" w:hAnsi="Times New Roman" w:cs="Times New Roman"/>
          <w:spacing w:val="-3"/>
        </w:rPr>
        <w:t xml:space="preserve"> sending</w:t>
      </w:r>
      <w:r w:rsidR="000423E8" w:rsidRPr="005D631C">
        <w:rPr>
          <w:rFonts w:ascii="Times New Roman" w:hAnsi="Times New Roman" w:cs="Times New Roman"/>
          <w:spacing w:val="-3"/>
        </w:rPr>
        <w:t xml:space="preserve"> the revised WS to TC </w:t>
      </w:r>
      <w:r w:rsidR="00257E0A" w:rsidRPr="005D631C">
        <w:rPr>
          <w:rFonts w:ascii="Times New Roman" w:hAnsi="Times New Roman" w:cs="Times New Roman"/>
          <w:spacing w:val="-3"/>
        </w:rPr>
        <w:t>in a few days</w:t>
      </w:r>
      <w:r w:rsidR="000423E8" w:rsidRPr="005D631C">
        <w:rPr>
          <w:rFonts w:ascii="Times New Roman" w:hAnsi="Times New Roman" w:cs="Times New Roman"/>
          <w:spacing w:val="-3"/>
        </w:rPr>
        <w:t xml:space="preserve"> for review</w:t>
      </w:r>
      <w:r w:rsidR="00257E0A" w:rsidRPr="005D631C">
        <w:rPr>
          <w:rFonts w:ascii="Times New Roman" w:hAnsi="Times New Roman" w:cs="Times New Roman"/>
          <w:spacing w:val="-3"/>
        </w:rPr>
        <w:t xml:space="preserve"> with deadline</w:t>
      </w:r>
      <w:r w:rsidR="000423E8" w:rsidRPr="005D631C">
        <w:rPr>
          <w:rFonts w:ascii="Times New Roman" w:hAnsi="Times New Roman" w:cs="Times New Roman"/>
          <w:spacing w:val="-3"/>
        </w:rPr>
        <w:t xml:space="preserve">, </w:t>
      </w:r>
      <w:r w:rsidR="00257E0A" w:rsidRPr="005D631C">
        <w:rPr>
          <w:rFonts w:ascii="Times New Roman" w:hAnsi="Times New Roman" w:cs="Times New Roman"/>
          <w:spacing w:val="-3"/>
        </w:rPr>
        <w:t>instead</w:t>
      </w:r>
      <w:r w:rsidR="000423E8" w:rsidRPr="005D631C">
        <w:rPr>
          <w:rFonts w:ascii="Times New Roman" w:hAnsi="Times New Roman" w:cs="Times New Roman"/>
          <w:spacing w:val="-3"/>
        </w:rPr>
        <w:t xml:space="preserve"> of voting on it now</w:t>
      </w:r>
      <w:r w:rsidR="00257E0A" w:rsidRPr="005D631C">
        <w:rPr>
          <w:rFonts w:ascii="Times New Roman" w:hAnsi="Times New Roman" w:cs="Times New Roman"/>
          <w:spacing w:val="-3"/>
        </w:rPr>
        <w:t xml:space="preserve"> so that we can </w:t>
      </w:r>
      <w:r w:rsidRPr="005D631C">
        <w:rPr>
          <w:rFonts w:ascii="Times New Roman" w:hAnsi="Times New Roman" w:cs="Times New Roman"/>
          <w:spacing w:val="-3"/>
        </w:rPr>
        <w:t xml:space="preserve">be </w:t>
      </w:r>
      <w:r w:rsidR="00257E0A" w:rsidRPr="005D631C">
        <w:rPr>
          <w:rFonts w:ascii="Times New Roman" w:hAnsi="Times New Roman" w:cs="Times New Roman"/>
          <w:spacing w:val="-3"/>
        </w:rPr>
        <w:t>submitted to ASHRAE by 2/15/2012</w:t>
      </w:r>
      <w:r w:rsidR="000423E8" w:rsidRPr="005D631C">
        <w:rPr>
          <w:rFonts w:ascii="Times New Roman" w:hAnsi="Times New Roman" w:cs="Times New Roman"/>
          <w:spacing w:val="-3"/>
        </w:rPr>
        <w:t>.</w:t>
      </w:r>
      <w:r w:rsidR="00383AB9" w:rsidRPr="005D631C">
        <w:rPr>
          <w:rFonts w:ascii="Times New Roman" w:hAnsi="Times New Roman" w:cs="Times New Roman"/>
          <w:spacing w:val="-3"/>
        </w:rPr>
        <w:t xml:space="preserve"> </w:t>
      </w:r>
      <w:r w:rsidR="000423E8" w:rsidRPr="005D631C">
        <w:rPr>
          <w:rFonts w:ascii="Times New Roman" w:hAnsi="Times New Roman" w:cs="Times New Roman"/>
          <w:spacing w:val="-3"/>
        </w:rPr>
        <w:t xml:space="preserve">Level of work is </w:t>
      </w:r>
      <w:r w:rsidR="00257E0A" w:rsidRPr="005D631C">
        <w:rPr>
          <w:rFonts w:ascii="Times New Roman" w:hAnsi="Times New Roman" w:cs="Times New Roman"/>
          <w:spacing w:val="-3"/>
        </w:rPr>
        <w:t>decreased</w:t>
      </w:r>
      <w:r w:rsidR="000423E8" w:rsidRPr="005D631C">
        <w:rPr>
          <w:rFonts w:ascii="Times New Roman" w:hAnsi="Times New Roman" w:cs="Times New Roman"/>
          <w:spacing w:val="-3"/>
        </w:rPr>
        <w:t>, 5 task</w:t>
      </w:r>
      <w:r w:rsidR="00257E0A" w:rsidRPr="005D631C">
        <w:rPr>
          <w:rFonts w:ascii="Times New Roman" w:hAnsi="Times New Roman" w:cs="Times New Roman"/>
          <w:spacing w:val="-3"/>
        </w:rPr>
        <w:t>s</w:t>
      </w:r>
      <w:r w:rsidR="000423E8" w:rsidRPr="005D631C">
        <w:rPr>
          <w:rFonts w:ascii="Times New Roman" w:hAnsi="Times New Roman" w:cs="Times New Roman"/>
          <w:spacing w:val="-3"/>
        </w:rPr>
        <w:t xml:space="preserve"> </w:t>
      </w:r>
      <w:r w:rsidR="00383AB9" w:rsidRPr="005D631C">
        <w:rPr>
          <w:rFonts w:ascii="Times New Roman" w:hAnsi="Times New Roman" w:cs="Times New Roman"/>
          <w:spacing w:val="-3"/>
        </w:rPr>
        <w:t xml:space="preserve">is </w:t>
      </w:r>
      <w:r w:rsidR="000423E8" w:rsidRPr="005D631C">
        <w:rPr>
          <w:rFonts w:ascii="Times New Roman" w:hAnsi="Times New Roman" w:cs="Times New Roman"/>
          <w:spacing w:val="-3"/>
        </w:rPr>
        <w:t>down to 3</w:t>
      </w:r>
      <w:r w:rsidR="00383AB9" w:rsidRPr="005D631C">
        <w:rPr>
          <w:rFonts w:ascii="Times New Roman" w:hAnsi="Times New Roman" w:cs="Times New Roman"/>
          <w:spacing w:val="-3"/>
        </w:rPr>
        <w:t xml:space="preserve"> tasks</w:t>
      </w:r>
      <w:r w:rsidR="000423E8" w:rsidRPr="005D631C">
        <w:rPr>
          <w:rFonts w:ascii="Times New Roman" w:hAnsi="Times New Roman" w:cs="Times New Roman"/>
          <w:spacing w:val="-3"/>
        </w:rPr>
        <w:t xml:space="preserve">. Time and cost remain the same. </w:t>
      </w:r>
      <w:r w:rsidRPr="005D631C">
        <w:rPr>
          <w:rFonts w:ascii="Times New Roman" w:hAnsi="Times New Roman" w:cs="Times New Roman"/>
          <w:spacing w:val="-3"/>
        </w:rPr>
        <w:t>Omar raised c</w:t>
      </w:r>
      <w:r w:rsidR="000423E8" w:rsidRPr="005D631C">
        <w:rPr>
          <w:rFonts w:ascii="Times New Roman" w:hAnsi="Times New Roman" w:cs="Times New Roman"/>
          <w:spacing w:val="-3"/>
        </w:rPr>
        <w:t xml:space="preserve">oncerns about </w:t>
      </w:r>
      <w:r w:rsidRPr="005D631C">
        <w:rPr>
          <w:rFonts w:ascii="Times New Roman" w:hAnsi="Times New Roman" w:cs="Times New Roman"/>
          <w:spacing w:val="-3"/>
        </w:rPr>
        <w:t>3 years being</w:t>
      </w:r>
      <w:r w:rsidR="000423E8" w:rsidRPr="005D631C">
        <w:rPr>
          <w:rFonts w:ascii="Times New Roman" w:hAnsi="Times New Roman" w:cs="Times New Roman"/>
          <w:spacing w:val="-3"/>
        </w:rPr>
        <w:t xml:space="preserve"> too long</w:t>
      </w:r>
      <w:r w:rsidRPr="005D631C">
        <w:rPr>
          <w:rFonts w:ascii="Times New Roman" w:hAnsi="Times New Roman" w:cs="Times New Roman"/>
          <w:spacing w:val="-3"/>
        </w:rPr>
        <w:t>.</w:t>
      </w:r>
      <w:r w:rsidR="000423E8" w:rsidRPr="005D631C">
        <w:rPr>
          <w:rFonts w:ascii="Times New Roman" w:hAnsi="Times New Roman" w:cs="Times New Roman"/>
          <w:spacing w:val="-3"/>
        </w:rPr>
        <w:t xml:space="preserve"> Chad suggest</w:t>
      </w:r>
      <w:r w:rsidR="0080294E" w:rsidRPr="005D631C">
        <w:rPr>
          <w:rFonts w:ascii="Times New Roman" w:hAnsi="Times New Roman" w:cs="Times New Roman"/>
          <w:spacing w:val="-3"/>
        </w:rPr>
        <w:t>ed</w:t>
      </w:r>
      <w:r w:rsidR="000423E8" w:rsidRPr="005D631C">
        <w:rPr>
          <w:rFonts w:ascii="Times New Roman" w:hAnsi="Times New Roman" w:cs="Times New Roman"/>
          <w:spacing w:val="-3"/>
        </w:rPr>
        <w:t xml:space="preserve"> if that becomes a hurdle, we could do no-c</w:t>
      </w:r>
      <w:r w:rsidRPr="005D631C">
        <w:rPr>
          <w:rFonts w:ascii="Times New Roman" w:hAnsi="Times New Roman" w:cs="Times New Roman"/>
          <w:spacing w:val="-3"/>
        </w:rPr>
        <w:t xml:space="preserve">ost extension. </w:t>
      </w:r>
    </w:p>
    <w:p w:rsidR="00924833" w:rsidRPr="001B1CEB" w:rsidRDefault="00924833">
      <w:pPr>
        <w:rPr>
          <w:rFonts w:ascii="Times New Roman" w:hAnsi="Times New Roman" w:cs="Times New Roman"/>
          <w:spacing w:val="-3"/>
        </w:rPr>
      </w:pPr>
    </w:p>
    <w:p w:rsidR="00924833" w:rsidRPr="001B1CEB" w:rsidRDefault="007D04B5" w:rsidP="0080294E">
      <w:pPr>
        <w:ind w:left="720"/>
        <w:rPr>
          <w:rFonts w:ascii="Times New Roman" w:hAnsi="Times New Roman" w:cs="Times New Roman"/>
          <w:spacing w:val="-3"/>
        </w:rPr>
      </w:pPr>
      <w:r w:rsidRPr="001B1CEB">
        <w:rPr>
          <w:rFonts w:ascii="Times New Roman" w:hAnsi="Times New Roman" w:cs="Times New Roman"/>
          <w:spacing w:val="-3"/>
        </w:rPr>
        <w:t>There was question about</w:t>
      </w:r>
      <w:r w:rsidR="00383AB9">
        <w:rPr>
          <w:rFonts w:ascii="Times New Roman" w:hAnsi="Times New Roman" w:cs="Times New Roman"/>
          <w:spacing w:val="-3"/>
        </w:rPr>
        <w:t xml:space="preserve"> </w:t>
      </w:r>
      <w:r w:rsidRPr="001B1CEB">
        <w:rPr>
          <w:rFonts w:ascii="Times New Roman" w:hAnsi="Times New Roman" w:cs="Times New Roman"/>
          <w:spacing w:val="-3"/>
        </w:rPr>
        <w:t>w</w:t>
      </w:r>
      <w:r w:rsidR="000423E8" w:rsidRPr="001B1CEB">
        <w:rPr>
          <w:rFonts w:ascii="Times New Roman" w:hAnsi="Times New Roman" w:cs="Times New Roman"/>
          <w:spacing w:val="-3"/>
        </w:rPr>
        <w:t xml:space="preserve">hy </w:t>
      </w:r>
      <w:r w:rsidR="00383AB9">
        <w:rPr>
          <w:rFonts w:ascii="Times New Roman" w:hAnsi="Times New Roman" w:cs="Times New Roman"/>
          <w:spacing w:val="-3"/>
        </w:rPr>
        <w:t>a</w:t>
      </w:r>
      <w:r w:rsidRPr="001B1CEB">
        <w:rPr>
          <w:rFonts w:ascii="Times New Roman" w:hAnsi="Times New Roman" w:cs="Times New Roman"/>
          <w:spacing w:val="-3"/>
        </w:rPr>
        <w:t xml:space="preserve"> </w:t>
      </w:r>
      <w:r w:rsidR="000423E8" w:rsidRPr="001B1CEB">
        <w:rPr>
          <w:rFonts w:ascii="Times New Roman" w:hAnsi="Times New Roman" w:cs="Times New Roman"/>
          <w:spacing w:val="-3"/>
        </w:rPr>
        <w:t xml:space="preserve">test facility is still needed if testing parts are taken out. The answer is at least limited initial test </w:t>
      </w:r>
      <w:r w:rsidR="00257E0A" w:rsidRPr="001B1CEB">
        <w:rPr>
          <w:rFonts w:ascii="Times New Roman" w:hAnsi="Times New Roman" w:cs="Times New Roman"/>
          <w:spacing w:val="-3"/>
        </w:rPr>
        <w:t xml:space="preserve">on one sample </w:t>
      </w:r>
      <w:r w:rsidR="000423E8" w:rsidRPr="001B1CEB">
        <w:rPr>
          <w:rFonts w:ascii="Times New Roman" w:hAnsi="Times New Roman" w:cs="Times New Roman"/>
          <w:spacing w:val="-3"/>
        </w:rPr>
        <w:t>need to be done to learn things for future work statement.</w:t>
      </w:r>
    </w:p>
    <w:p w:rsidR="00924833" w:rsidRPr="001B1CEB" w:rsidRDefault="00924833">
      <w:pPr>
        <w:rPr>
          <w:rFonts w:ascii="Times New Roman" w:hAnsi="Times New Roman" w:cs="Times New Roman"/>
          <w:spacing w:val="-3"/>
        </w:rPr>
      </w:pPr>
    </w:p>
    <w:p w:rsidR="002934C0" w:rsidRPr="00383AB9" w:rsidRDefault="00A35768" w:rsidP="00383AB9">
      <w:pPr>
        <w:rPr>
          <w:rFonts w:ascii="Times New Roman" w:hAnsi="Times New Roman" w:cs="Times New Roman"/>
          <w:spacing w:val="-3"/>
        </w:rPr>
      </w:pPr>
      <w:r w:rsidRPr="001B1CEB">
        <w:rPr>
          <w:rFonts w:ascii="Times New Roman" w:hAnsi="Times New Roman" w:cs="Times New Roman"/>
          <w:spacing w:val="-3"/>
        </w:rPr>
        <w:t xml:space="preserve"> </w:t>
      </w:r>
    </w:p>
    <w:p w:rsidR="002934C0" w:rsidRPr="001B1CEB" w:rsidRDefault="0080294E" w:rsidP="00747A11">
      <w:pPr>
        <w:pStyle w:val="ListParagraph"/>
        <w:rPr>
          <w:rFonts w:ascii="Times New Roman" w:hAnsi="Times New Roman" w:cs="Times New Roman"/>
          <w:spacing w:val="-3"/>
          <w:sz w:val="24"/>
          <w:szCs w:val="24"/>
        </w:rPr>
      </w:pPr>
      <w:r w:rsidRPr="001B1CEB">
        <w:rPr>
          <w:rFonts w:ascii="Times New Roman" w:hAnsi="Times New Roman" w:cs="Times New Roman"/>
          <w:spacing w:val="-3"/>
          <w:sz w:val="24"/>
          <w:szCs w:val="24"/>
        </w:rPr>
        <w:t xml:space="preserve">ASHRAE project 1589-RP: </w:t>
      </w:r>
      <w:r w:rsidR="002934C0" w:rsidRPr="001B1CEB">
        <w:rPr>
          <w:rFonts w:ascii="Times New Roman" w:hAnsi="Times New Roman" w:cs="Times New Roman"/>
          <w:spacing w:val="-3"/>
          <w:sz w:val="24"/>
          <w:szCs w:val="24"/>
        </w:rPr>
        <w:t>Lorenz</w:t>
      </w:r>
      <w:r w:rsidRPr="001B1CEB">
        <w:rPr>
          <w:rFonts w:ascii="Times New Roman" w:hAnsi="Times New Roman" w:cs="Times New Roman"/>
          <w:spacing w:val="-3"/>
          <w:sz w:val="24"/>
          <w:szCs w:val="24"/>
        </w:rPr>
        <w:t>o</w:t>
      </w:r>
      <w:r w:rsidR="002934C0" w:rsidRPr="001B1CEB">
        <w:rPr>
          <w:rFonts w:ascii="Times New Roman" w:hAnsi="Times New Roman" w:cs="Times New Roman"/>
          <w:spacing w:val="-3"/>
          <w:sz w:val="24"/>
          <w:szCs w:val="24"/>
        </w:rPr>
        <w:t xml:space="preserve"> </w:t>
      </w:r>
      <w:r w:rsidRPr="001B1CEB">
        <w:rPr>
          <w:rFonts w:ascii="Times New Roman" w:hAnsi="Times New Roman" w:cs="Times New Roman"/>
          <w:spacing w:val="-3"/>
          <w:sz w:val="24"/>
          <w:szCs w:val="24"/>
          <w:lang w:val="sv-SE"/>
        </w:rPr>
        <w:t>Cremaschi</w:t>
      </w:r>
      <w:r w:rsidRPr="001B1CEB">
        <w:rPr>
          <w:rFonts w:ascii="Times New Roman" w:hAnsi="Times New Roman" w:cs="Times New Roman"/>
          <w:spacing w:val="-3"/>
          <w:sz w:val="24"/>
          <w:szCs w:val="24"/>
        </w:rPr>
        <w:t xml:space="preserve"> </w:t>
      </w:r>
      <w:r w:rsidR="002934C0" w:rsidRPr="001B1CEB">
        <w:rPr>
          <w:rFonts w:ascii="Times New Roman" w:hAnsi="Times New Roman" w:cs="Times New Roman"/>
          <w:spacing w:val="-3"/>
          <w:sz w:val="24"/>
          <w:szCs w:val="24"/>
        </w:rPr>
        <w:t>finished the final report</w:t>
      </w:r>
      <w:r w:rsidR="009739C6" w:rsidRPr="001B1CEB">
        <w:rPr>
          <w:rFonts w:ascii="Times New Roman" w:hAnsi="Times New Roman" w:cs="Times New Roman"/>
          <w:spacing w:val="-3"/>
          <w:sz w:val="24"/>
          <w:szCs w:val="24"/>
        </w:rPr>
        <w:t xml:space="preserve"> for </w:t>
      </w:r>
      <w:r w:rsidR="003E5FD2" w:rsidRPr="001B1CEB">
        <w:rPr>
          <w:rFonts w:ascii="Times New Roman" w:hAnsi="Times New Roman" w:cs="Times New Roman"/>
          <w:spacing w:val="-3"/>
          <w:sz w:val="24"/>
          <w:szCs w:val="24"/>
        </w:rPr>
        <w:t>on time with no cost extension.</w:t>
      </w:r>
    </w:p>
    <w:p w:rsidR="003E5FD2" w:rsidRPr="001B1CEB" w:rsidRDefault="003E5FD2" w:rsidP="009739C6">
      <w:pPr>
        <w:pStyle w:val="ListParagraph"/>
        <w:rPr>
          <w:rFonts w:ascii="Times New Roman" w:hAnsi="Times New Roman" w:cs="Times New Roman"/>
          <w:spacing w:val="-3"/>
          <w:sz w:val="24"/>
          <w:szCs w:val="24"/>
        </w:rPr>
      </w:pPr>
      <w:r w:rsidRPr="001B1CEB">
        <w:rPr>
          <w:rFonts w:ascii="Times New Roman" w:hAnsi="Times New Roman" w:cs="Times New Roman"/>
          <w:spacing w:val="-3"/>
          <w:sz w:val="24"/>
          <w:szCs w:val="24"/>
        </w:rPr>
        <w:t>Mark asked whether Lorenz can present the report in San</w:t>
      </w:r>
      <w:r w:rsidR="009739C6" w:rsidRPr="001B1CEB">
        <w:rPr>
          <w:rFonts w:ascii="Times New Roman" w:hAnsi="Times New Roman" w:cs="Times New Roman"/>
          <w:spacing w:val="-3"/>
          <w:sz w:val="24"/>
          <w:szCs w:val="24"/>
        </w:rPr>
        <w:t xml:space="preserve"> Antonio meeting </w:t>
      </w:r>
      <w:r w:rsidRPr="001B1CEB">
        <w:rPr>
          <w:rFonts w:ascii="Times New Roman" w:hAnsi="Times New Roman" w:cs="Times New Roman"/>
          <w:spacing w:val="-3"/>
          <w:sz w:val="24"/>
          <w:szCs w:val="24"/>
        </w:rPr>
        <w:t xml:space="preserve">   and Part 2 technical paper session in Dallas</w:t>
      </w:r>
      <w:r w:rsidR="009739C6" w:rsidRPr="001B1CEB">
        <w:rPr>
          <w:rFonts w:ascii="Times New Roman" w:hAnsi="Times New Roman" w:cs="Times New Roman"/>
          <w:spacing w:val="-3"/>
          <w:sz w:val="24"/>
          <w:szCs w:val="24"/>
        </w:rPr>
        <w:t xml:space="preserve">. </w:t>
      </w:r>
      <w:r w:rsidRPr="001B1CEB">
        <w:rPr>
          <w:rFonts w:ascii="Times New Roman" w:hAnsi="Times New Roman" w:cs="Times New Roman"/>
          <w:spacing w:val="-3"/>
          <w:sz w:val="24"/>
          <w:szCs w:val="24"/>
        </w:rPr>
        <w:t>Lorenz request</w:t>
      </w:r>
      <w:r w:rsidR="009739C6" w:rsidRPr="001B1CEB">
        <w:rPr>
          <w:rFonts w:ascii="Times New Roman" w:hAnsi="Times New Roman" w:cs="Times New Roman"/>
          <w:spacing w:val="-3"/>
          <w:sz w:val="24"/>
          <w:szCs w:val="24"/>
        </w:rPr>
        <w:t>ed</w:t>
      </w:r>
      <w:r w:rsidRPr="001B1CEB">
        <w:rPr>
          <w:rFonts w:ascii="Times New Roman" w:hAnsi="Times New Roman" w:cs="Times New Roman"/>
          <w:spacing w:val="-3"/>
          <w:sz w:val="24"/>
          <w:szCs w:val="24"/>
        </w:rPr>
        <w:t xml:space="preserve"> to do that after </w:t>
      </w:r>
      <w:r w:rsidR="009739C6" w:rsidRPr="001B1CEB">
        <w:rPr>
          <w:rFonts w:ascii="Times New Roman" w:hAnsi="Times New Roman" w:cs="Times New Roman"/>
          <w:spacing w:val="-3"/>
          <w:sz w:val="24"/>
          <w:szCs w:val="24"/>
        </w:rPr>
        <w:t xml:space="preserve">the </w:t>
      </w:r>
      <w:r w:rsidRPr="001B1CEB">
        <w:rPr>
          <w:rFonts w:ascii="Times New Roman" w:hAnsi="Times New Roman" w:cs="Times New Roman"/>
          <w:spacing w:val="-3"/>
          <w:sz w:val="24"/>
          <w:szCs w:val="24"/>
        </w:rPr>
        <w:t>final approval</w:t>
      </w:r>
      <w:r w:rsidR="009739C6" w:rsidRPr="001B1CEB">
        <w:rPr>
          <w:rFonts w:ascii="Times New Roman" w:hAnsi="Times New Roman" w:cs="Times New Roman"/>
          <w:spacing w:val="-3"/>
          <w:sz w:val="24"/>
          <w:szCs w:val="24"/>
        </w:rPr>
        <w:t xml:space="preserve"> of the report.</w:t>
      </w:r>
    </w:p>
    <w:p w:rsidR="00420E63" w:rsidRPr="001B1CEB" w:rsidRDefault="00357AF1" w:rsidP="0080294E">
      <w:pPr>
        <w:ind w:left="720"/>
        <w:rPr>
          <w:rFonts w:ascii="Times New Roman" w:hAnsi="Times New Roman" w:cs="Times New Roman"/>
          <w:spacing w:val="-3"/>
        </w:rPr>
      </w:pPr>
      <w:r w:rsidRPr="001B1CEB">
        <w:rPr>
          <w:rFonts w:ascii="Times New Roman" w:hAnsi="Times New Roman" w:cs="Times New Roman"/>
          <w:spacing w:val="-3"/>
        </w:rPr>
        <w:t>WS</w:t>
      </w:r>
      <w:r w:rsidR="005168B5" w:rsidRPr="001B1CEB">
        <w:rPr>
          <w:rFonts w:ascii="Times New Roman" w:hAnsi="Times New Roman" w:cs="Times New Roman"/>
          <w:spacing w:val="-3"/>
        </w:rPr>
        <w:t>1535</w:t>
      </w:r>
      <w:r w:rsidR="004124F2" w:rsidRPr="001B1CEB">
        <w:rPr>
          <w:rFonts w:ascii="Times New Roman" w:hAnsi="Times New Roman" w:cs="Times New Roman"/>
          <w:spacing w:val="-3"/>
        </w:rPr>
        <w:t>: bid evaluations have been done. Evaluation recommendation was made that bidder one is better</w:t>
      </w:r>
      <w:r w:rsidR="003D0698" w:rsidRPr="001B1CEB">
        <w:rPr>
          <w:rFonts w:ascii="Times New Roman" w:hAnsi="Times New Roman" w:cs="Times New Roman"/>
          <w:spacing w:val="-3"/>
        </w:rPr>
        <w:t xml:space="preserve"> </w:t>
      </w:r>
      <w:r w:rsidR="009739C6" w:rsidRPr="001B1CEB">
        <w:rPr>
          <w:rFonts w:ascii="Times New Roman" w:hAnsi="Times New Roman" w:cs="Times New Roman"/>
          <w:spacing w:val="-3"/>
        </w:rPr>
        <w:t>mainly because their proposal is</w:t>
      </w:r>
      <w:r w:rsidR="003D0698" w:rsidRPr="001B1CEB">
        <w:rPr>
          <w:rFonts w:ascii="Times New Roman" w:hAnsi="Times New Roman" w:cs="Times New Roman"/>
          <w:spacing w:val="-3"/>
        </w:rPr>
        <w:t xml:space="preserve"> more in line with the working statement</w:t>
      </w:r>
      <w:r w:rsidR="004124F2" w:rsidRPr="001B1CEB">
        <w:rPr>
          <w:rFonts w:ascii="Times New Roman" w:hAnsi="Times New Roman" w:cs="Times New Roman"/>
          <w:spacing w:val="-3"/>
        </w:rPr>
        <w:t>. Motion was made</w:t>
      </w:r>
      <w:r w:rsidR="00B831B8" w:rsidRPr="001B1CEB">
        <w:rPr>
          <w:rFonts w:ascii="Times New Roman" w:hAnsi="Times New Roman" w:cs="Times New Roman"/>
          <w:spacing w:val="-3"/>
        </w:rPr>
        <w:t xml:space="preserve"> </w:t>
      </w:r>
      <w:r w:rsidR="004124F2" w:rsidRPr="001B1CEB">
        <w:rPr>
          <w:rFonts w:ascii="Times New Roman" w:hAnsi="Times New Roman" w:cs="Times New Roman"/>
          <w:spacing w:val="-3"/>
        </w:rPr>
        <w:t>by Omar</w:t>
      </w:r>
      <w:r w:rsidR="00B831B8" w:rsidRPr="001B1CEB">
        <w:rPr>
          <w:rFonts w:ascii="Times New Roman" w:hAnsi="Times New Roman" w:cs="Times New Roman"/>
          <w:spacing w:val="-3"/>
        </w:rPr>
        <w:t xml:space="preserve"> </w:t>
      </w:r>
      <w:r w:rsidR="0080294E" w:rsidRPr="001B1CEB">
        <w:rPr>
          <w:rFonts w:ascii="Times New Roman" w:hAnsi="Times New Roman" w:cs="Times New Roman"/>
          <w:spacing w:val="-3"/>
        </w:rPr>
        <w:t xml:space="preserve">Abdelaziz </w:t>
      </w:r>
      <w:r w:rsidR="00B831B8" w:rsidRPr="001B1CEB">
        <w:rPr>
          <w:rFonts w:ascii="Times New Roman" w:hAnsi="Times New Roman" w:cs="Times New Roman"/>
          <w:spacing w:val="-3"/>
        </w:rPr>
        <w:t xml:space="preserve">that </w:t>
      </w:r>
      <w:r w:rsidR="003D0698" w:rsidRPr="001B1CEB">
        <w:rPr>
          <w:rFonts w:ascii="Times New Roman" w:hAnsi="Times New Roman" w:cs="Times New Roman"/>
          <w:spacing w:val="-3"/>
        </w:rPr>
        <w:t>the working statement 1535 is award</w:t>
      </w:r>
      <w:r w:rsidR="009739C6" w:rsidRPr="001B1CEB">
        <w:rPr>
          <w:rFonts w:ascii="Times New Roman" w:hAnsi="Times New Roman" w:cs="Times New Roman"/>
          <w:spacing w:val="-3"/>
        </w:rPr>
        <w:t>ed</w:t>
      </w:r>
      <w:r w:rsidR="003D0698" w:rsidRPr="001B1CEB">
        <w:rPr>
          <w:rFonts w:ascii="Times New Roman" w:hAnsi="Times New Roman" w:cs="Times New Roman"/>
          <w:spacing w:val="-3"/>
        </w:rPr>
        <w:t xml:space="preserve"> to </w:t>
      </w:r>
      <w:r w:rsidR="009739C6" w:rsidRPr="001B1CEB">
        <w:rPr>
          <w:rFonts w:ascii="Times New Roman" w:hAnsi="Times New Roman" w:cs="Times New Roman"/>
          <w:spacing w:val="-3"/>
        </w:rPr>
        <w:t xml:space="preserve">the </w:t>
      </w:r>
      <w:r w:rsidR="003D0698" w:rsidRPr="001B1CEB">
        <w:rPr>
          <w:rFonts w:ascii="Times New Roman" w:hAnsi="Times New Roman" w:cs="Times New Roman"/>
          <w:spacing w:val="-3"/>
        </w:rPr>
        <w:t>bidder one</w:t>
      </w:r>
      <w:r w:rsidR="00B831B8" w:rsidRPr="001B1CEB">
        <w:rPr>
          <w:rFonts w:ascii="Times New Roman" w:hAnsi="Times New Roman" w:cs="Times New Roman"/>
          <w:spacing w:val="-3"/>
        </w:rPr>
        <w:t xml:space="preserve">, and </w:t>
      </w:r>
      <w:r w:rsidR="003D0698" w:rsidRPr="001B1CEB">
        <w:rPr>
          <w:rFonts w:ascii="Times New Roman" w:hAnsi="Times New Roman" w:cs="Times New Roman"/>
          <w:spacing w:val="-3"/>
        </w:rPr>
        <w:t xml:space="preserve">the motion was </w:t>
      </w:r>
      <w:r w:rsidR="00B831B8" w:rsidRPr="001B1CEB">
        <w:rPr>
          <w:rFonts w:ascii="Times New Roman" w:hAnsi="Times New Roman" w:cs="Times New Roman"/>
          <w:spacing w:val="-3"/>
        </w:rPr>
        <w:t xml:space="preserve">seconded </w:t>
      </w:r>
      <w:r w:rsidR="004124F2" w:rsidRPr="001B1CEB">
        <w:rPr>
          <w:rFonts w:ascii="Times New Roman" w:hAnsi="Times New Roman" w:cs="Times New Roman"/>
          <w:spacing w:val="-3"/>
        </w:rPr>
        <w:t xml:space="preserve">by </w:t>
      </w:r>
      <w:r w:rsidR="0098688E" w:rsidRPr="001B1CEB">
        <w:rPr>
          <w:rFonts w:ascii="Times New Roman" w:hAnsi="Times New Roman" w:cs="Times New Roman"/>
          <w:spacing w:val="-3"/>
        </w:rPr>
        <w:t>Ebrahim Al-Hajri</w:t>
      </w:r>
      <w:r w:rsidR="004124F2" w:rsidRPr="001B1CEB">
        <w:rPr>
          <w:rFonts w:ascii="Times New Roman" w:hAnsi="Times New Roman" w:cs="Times New Roman"/>
          <w:spacing w:val="-3"/>
        </w:rPr>
        <w:t xml:space="preserve">. </w:t>
      </w:r>
      <w:r w:rsidR="003D0698" w:rsidRPr="001B1CEB">
        <w:rPr>
          <w:rFonts w:ascii="Times New Roman" w:hAnsi="Times New Roman" w:cs="Times New Roman"/>
          <w:spacing w:val="-3"/>
        </w:rPr>
        <w:t xml:space="preserve">The motion was </w:t>
      </w:r>
      <w:r w:rsidR="0098688E" w:rsidRPr="001B1CEB">
        <w:rPr>
          <w:rFonts w:ascii="Times New Roman" w:hAnsi="Times New Roman" w:cs="Times New Roman"/>
          <w:spacing w:val="-3"/>
        </w:rPr>
        <w:t>approved (</w:t>
      </w:r>
      <w:r w:rsidR="004124F2" w:rsidRPr="001B1CEB">
        <w:rPr>
          <w:rFonts w:ascii="Times New Roman" w:hAnsi="Times New Roman" w:cs="Times New Roman"/>
          <w:spacing w:val="-3"/>
        </w:rPr>
        <w:t>7-0-2</w:t>
      </w:r>
      <w:r w:rsidR="003D0698" w:rsidRPr="001B1CEB">
        <w:rPr>
          <w:rFonts w:ascii="Times New Roman" w:hAnsi="Times New Roman" w:cs="Times New Roman"/>
          <w:spacing w:val="-3"/>
        </w:rPr>
        <w:t>)</w:t>
      </w:r>
      <w:r w:rsidR="00B831B8" w:rsidRPr="001B1CEB">
        <w:rPr>
          <w:rFonts w:ascii="Times New Roman" w:hAnsi="Times New Roman" w:cs="Times New Roman"/>
          <w:spacing w:val="-3"/>
        </w:rPr>
        <w:t>.</w:t>
      </w:r>
    </w:p>
    <w:p w:rsidR="00B831B8" w:rsidRPr="001B1CEB" w:rsidRDefault="00B831B8" w:rsidP="0080294E">
      <w:pPr>
        <w:ind w:left="720"/>
        <w:rPr>
          <w:rFonts w:ascii="Times New Roman" w:hAnsi="Times New Roman" w:cs="Times New Roman"/>
          <w:spacing w:val="-3"/>
        </w:rPr>
      </w:pPr>
    </w:p>
    <w:p w:rsidR="00B831B8" w:rsidRPr="001B1CEB" w:rsidRDefault="00B831B8" w:rsidP="0080294E">
      <w:pPr>
        <w:ind w:left="720"/>
        <w:rPr>
          <w:rFonts w:ascii="Times New Roman" w:hAnsi="Times New Roman" w:cs="Times New Roman"/>
          <w:spacing w:val="-3"/>
        </w:rPr>
      </w:pPr>
    </w:p>
    <w:p w:rsidR="00147EE4" w:rsidRPr="001B1CEB" w:rsidRDefault="009739C6" w:rsidP="0080294E">
      <w:pPr>
        <w:ind w:left="720"/>
        <w:rPr>
          <w:rFonts w:ascii="Times New Roman" w:hAnsi="Times New Roman" w:cs="Times New Roman"/>
          <w:spacing w:val="-3"/>
        </w:rPr>
      </w:pPr>
      <w:r w:rsidRPr="001B1CEB">
        <w:rPr>
          <w:rFonts w:ascii="Times New Roman" w:hAnsi="Times New Roman" w:cs="Times New Roman"/>
          <w:spacing w:val="-3"/>
        </w:rPr>
        <w:t>WS</w:t>
      </w:r>
      <w:r w:rsidR="00AF5B86" w:rsidRPr="001B1CEB">
        <w:rPr>
          <w:rFonts w:ascii="Times New Roman" w:hAnsi="Times New Roman" w:cs="Times New Roman"/>
          <w:spacing w:val="-3"/>
        </w:rPr>
        <w:t xml:space="preserve">1577 </w:t>
      </w:r>
      <w:r w:rsidR="00147EE4" w:rsidRPr="001B1CEB">
        <w:rPr>
          <w:rFonts w:ascii="Times New Roman" w:hAnsi="Times New Roman" w:cs="Times New Roman"/>
          <w:spacing w:val="-3"/>
        </w:rPr>
        <w:t>Air-side heat transfer correlation with tube</w:t>
      </w:r>
      <w:r w:rsidR="00183333" w:rsidRPr="001B1CEB">
        <w:rPr>
          <w:rFonts w:ascii="Times New Roman" w:hAnsi="Times New Roman" w:cs="Times New Roman"/>
          <w:spacing w:val="-3"/>
        </w:rPr>
        <w:t>-to-tube</w:t>
      </w:r>
      <w:r w:rsidR="00147EE4" w:rsidRPr="001B1CEB">
        <w:rPr>
          <w:rFonts w:ascii="Times New Roman" w:hAnsi="Times New Roman" w:cs="Times New Roman"/>
          <w:spacing w:val="-3"/>
        </w:rPr>
        <w:t xml:space="preserve"> conduction effect</w:t>
      </w:r>
      <w:r w:rsidR="00183333" w:rsidRPr="001B1CEB">
        <w:rPr>
          <w:rFonts w:ascii="Times New Roman" w:hAnsi="Times New Roman" w:cs="Times New Roman"/>
          <w:spacing w:val="-3"/>
        </w:rPr>
        <w:t xml:space="preserve"> by Omar Abdelaziz.  This work statement was challenged by TC members on why it is significant to get the tube-to-tube conduction effect into the air-side heat transfer correlation. </w:t>
      </w:r>
      <w:r w:rsidR="00147EE4" w:rsidRPr="001B1CEB">
        <w:rPr>
          <w:rFonts w:ascii="Times New Roman" w:hAnsi="Times New Roman" w:cs="Times New Roman"/>
          <w:spacing w:val="-3"/>
        </w:rPr>
        <w:t>Mark</w:t>
      </w:r>
      <w:r w:rsidR="00183333" w:rsidRPr="001B1CEB">
        <w:rPr>
          <w:rFonts w:ascii="Times New Roman" w:hAnsi="Times New Roman" w:cs="Times New Roman"/>
          <w:spacing w:val="-3"/>
        </w:rPr>
        <w:t xml:space="preserve"> Johnson</w:t>
      </w:r>
      <w:r w:rsidR="00147EE4" w:rsidRPr="001B1CEB">
        <w:rPr>
          <w:rFonts w:ascii="Times New Roman" w:hAnsi="Times New Roman" w:cs="Times New Roman"/>
          <w:spacing w:val="-3"/>
        </w:rPr>
        <w:t xml:space="preserve"> suggested sending out the WS 1577 to voting member </w:t>
      </w:r>
      <w:r w:rsidR="00AF5B86" w:rsidRPr="001B1CEB">
        <w:rPr>
          <w:rFonts w:ascii="Times New Roman" w:hAnsi="Times New Roman" w:cs="Times New Roman"/>
          <w:spacing w:val="-3"/>
        </w:rPr>
        <w:t>for review and Up/Down vote with deadline in March</w:t>
      </w:r>
    </w:p>
    <w:p w:rsidR="00AF5B86" w:rsidRPr="001B1CEB" w:rsidRDefault="00AF5B86" w:rsidP="0080294E">
      <w:pPr>
        <w:ind w:left="720"/>
        <w:rPr>
          <w:rFonts w:ascii="Times New Roman" w:hAnsi="Times New Roman" w:cs="Times New Roman"/>
          <w:spacing w:val="-3"/>
        </w:rPr>
      </w:pPr>
    </w:p>
    <w:p w:rsidR="00AF5B86" w:rsidRPr="001B1CEB" w:rsidRDefault="00AF5B86" w:rsidP="0080294E">
      <w:pPr>
        <w:ind w:left="720"/>
        <w:rPr>
          <w:rFonts w:ascii="Times New Roman" w:hAnsi="Times New Roman" w:cs="Times New Roman"/>
          <w:spacing w:val="-3"/>
        </w:rPr>
      </w:pPr>
      <w:r w:rsidRPr="001B1CEB">
        <w:rPr>
          <w:rFonts w:ascii="Times New Roman" w:hAnsi="Times New Roman" w:cs="Times New Roman"/>
          <w:spacing w:val="-3"/>
        </w:rPr>
        <w:t xml:space="preserve">Open RTAR </w:t>
      </w:r>
      <w:r w:rsidR="00183333" w:rsidRPr="001B1CEB">
        <w:rPr>
          <w:rFonts w:ascii="Times New Roman" w:hAnsi="Times New Roman" w:cs="Times New Roman"/>
          <w:spacing w:val="-3"/>
        </w:rPr>
        <w:t>on “Design of Super Compact Heat Exchangers Optimize</w:t>
      </w:r>
      <w:r w:rsidR="007D04B5" w:rsidRPr="001B1CEB">
        <w:rPr>
          <w:rFonts w:ascii="Times New Roman" w:hAnsi="Times New Roman" w:cs="Times New Roman"/>
          <w:spacing w:val="-3"/>
        </w:rPr>
        <w:t>d Using Biological Principals”</w:t>
      </w:r>
      <w:r w:rsidRPr="001B1CEB">
        <w:rPr>
          <w:rFonts w:ascii="Times New Roman" w:hAnsi="Times New Roman" w:cs="Times New Roman"/>
          <w:spacing w:val="-3"/>
        </w:rPr>
        <w:t>(Shaobo Jia): sent feedback to Shaobo and waiting for his response.</w:t>
      </w:r>
    </w:p>
    <w:p w:rsidR="00AF5B86" w:rsidRPr="001B1CEB" w:rsidRDefault="00AF5B86" w:rsidP="0080294E">
      <w:pPr>
        <w:ind w:left="720"/>
        <w:rPr>
          <w:rFonts w:ascii="Times New Roman" w:hAnsi="Times New Roman" w:cs="Times New Roman"/>
          <w:spacing w:val="-3"/>
        </w:rPr>
      </w:pPr>
    </w:p>
    <w:p w:rsidR="00AF5B86" w:rsidRPr="001B1CEB" w:rsidRDefault="00AF5B86" w:rsidP="0080294E">
      <w:pPr>
        <w:ind w:left="720"/>
        <w:rPr>
          <w:rFonts w:ascii="Times New Roman" w:hAnsi="Times New Roman" w:cs="Times New Roman"/>
          <w:spacing w:val="-3"/>
        </w:rPr>
      </w:pPr>
    </w:p>
    <w:p w:rsidR="00AF5B86" w:rsidRPr="001B1CEB" w:rsidRDefault="00AF5B86" w:rsidP="0080294E">
      <w:pPr>
        <w:ind w:left="720"/>
        <w:rPr>
          <w:rFonts w:ascii="Times New Roman" w:hAnsi="Times New Roman" w:cs="Times New Roman"/>
          <w:spacing w:val="-3"/>
        </w:rPr>
      </w:pPr>
      <w:r w:rsidRPr="001B1CEB">
        <w:rPr>
          <w:rFonts w:ascii="Times New Roman" w:hAnsi="Times New Roman" w:cs="Times New Roman"/>
          <w:spacing w:val="-3"/>
        </w:rPr>
        <w:t>Charge optimization: TC8.5 doesn’t want to co-sponsor.</w:t>
      </w:r>
    </w:p>
    <w:p w:rsidR="00AF5B86" w:rsidRPr="001B1CEB" w:rsidRDefault="00AF5B86" w:rsidP="0080294E">
      <w:pPr>
        <w:ind w:left="720"/>
        <w:rPr>
          <w:rFonts w:ascii="Times New Roman" w:hAnsi="Times New Roman" w:cs="Times New Roman"/>
          <w:spacing w:val="-3"/>
        </w:rPr>
      </w:pPr>
    </w:p>
    <w:p w:rsidR="00AF5B86" w:rsidRPr="001B1CEB" w:rsidRDefault="007D04B5" w:rsidP="0080294E">
      <w:pPr>
        <w:ind w:left="720"/>
        <w:rPr>
          <w:rFonts w:ascii="Times New Roman" w:hAnsi="Times New Roman" w:cs="Times New Roman"/>
        </w:rPr>
      </w:pPr>
      <w:r w:rsidRPr="001B1CEB">
        <w:rPr>
          <w:rFonts w:ascii="Times New Roman" w:hAnsi="Times New Roman" w:cs="Times New Roman"/>
          <w:spacing w:val="-3"/>
        </w:rPr>
        <w:t xml:space="preserve">Omar brought up </w:t>
      </w:r>
      <w:r w:rsidR="00183333" w:rsidRPr="001B1CEB">
        <w:rPr>
          <w:rFonts w:ascii="Times New Roman" w:hAnsi="Times New Roman" w:cs="Times New Roman"/>
          <w:spacing w:val="-3"/>
        </w:rPr>
        <w:t>Polycoil</w:t>
      </w:r>
      <w:r w:rsidRPr="001B1CEB">
        <w:rPr>
          <w:rFonts w:ascii="Times New Roman" w:hAnsi="Times New Roman" w:cs="Times New Roman"/>
          <w:spacing w:val="-3"/>
        </w:rPr>
        <w:t xml:space="preserve"> to committee’s attention</w:t>
      </w:r>
      <w:r w:rsidR="00183333" w:rsidRPr="001B1CEB">
        <w:rPr>
          <w:rFonts w:ascii="Times New Roman" w:hAnsi="Times New Roman" w:cs="Times New Roman"/>
          <w:spacing w:val="-3"/>
        </w:rPr>
        <w:t>:</w:t>
      </w:r>
      <w:r w:rsidR="00AF5B86" w:rsidRPr="001B1CEB">
        <w:rPr>
          <w:rFonts w:ascii="Times New Roman" w:hAnsi="Times New Roman" w:cs="Times New Roman"/>
          <w:spacing w:val="-3"/>
        </w:rPr>
        <w:t xml:space="preserve"> </w:t>
      </w:r>
      <w:r w:rsidR="00183333" w:rsidRPr="001B1CEB">
        <w:rPr>
          <w:rFonts w:ascii="Times New Roman" w:hAnsi="Times New Roman" w:cs="Times New Roman"/>
          <w:spacing w:val="-3"/>
        </w:rPr>
        <w:t>S</w:t>
      </w:r>
      <w:r w:rsidR="00AF5B86" w:rsidRPr="001B1CEB">
        <w:rPr>
          <w:rFonts w:ascii="Times New Roman" w:hAnsi="Times New Roman" w:cs="Times New Roman"/>
          <w:spacing w:val="-3"/>
        </w:rPr>
        <w:t>mall diameter Polymer heat exchanger</w:t>
      </w:r>
      <w:r w:rsidR="00183333" w:rsidRPr="001B1CEB">
        <w:rPr>
          <w:rFonts w:ascii="Times New Roman" w:hAnsi="Times New Roman" w:cs="Times New Roman"/>
          <w:spacing w:val="-3"/>
        </w:rPr>
        <w:t>.</w:t>
      </w:r>
      <w:r w:rsidRPr="001B1CEB">
        <w:rPr>
          <w:rFonts w:ascii="Times New Roman" w:hAnsi="Times New Roman" w:cs="Times New Roman"/>
          <w:spacing w:val="-3"/>
        </w:rPr>
        <w:t xml:space="preserve"> The committee will watch the further evaluation of this kind of coil</w:t>
      </w:r>
      <w:r w:rsidRPr="001B1CEB">
        <w:rPr>
          <w:rFonts w:ascii="Times New Roman" w:hAnsi="Times New Roman" w:cs="Times New Roman"/>
        </w:rPr>
        <w:t>.</w:t>
      </w:r>
    </w:p>
    <w:p w:rsidR="005168B5" w:rsidRPr="001B1CEB" w:rsidRDefault="005168B5" w:rsidP="0080294E">
      <w:pPr>
        <w:ind w:left="720"/>
        <w:rPr>
          <w:rFonts w:ascii="Times New Roman" w:hAnsi="Times New Roman" w:cs="Times New Roman"/>
          <w:sz w:val="22"/>
          <w:szCs w:val="22"/>
        </w:rPr>
      </w:pPr>
    </w:p>
    <w:p w:rsidR="00420E63" w:rsidRPr="001378E2" w:rsidRDefault="00420E63" w:rsidP="00C76F5E">
      <w:pPr>
        <w:pStyle w:val="Heading5"/>
        <w:rPr>
          <w:rFonts w:ascii="Times New Roman" w:hAnsi="Times New Roman" w:cs="Times New Roman"/>
        </w:rPr>
      </w:pPr>
      <w:r w:rsidRPr="001378E2">
        <w:rPr>
          <w:rFonts w:ascii="Times New Roman" w:hAnsi="Times New Roman" w:cs="Times New Roman"/>
          <w:sz w:val="24"/>
          <w:szCs w:val="24"/>
        </w:rPr>
        <w:lastRenderedPageBreak/>
        <w:tab/>
        <w:t xml:space="preserve">Standards Subcommittee – </w:t>
      </w:r>
      <w:r w:rsidR="00743220">
        <w:rPr>
          <w:rFonts w:ascii="Times New Roman" w:hAnsi="Times New Roman" w:cs="Times New Roman"/>
          <w:sz w:val="24"/>
          <w:szCs w:val="24"/>
        </w:rPr>
        <w:t>Mark  Johnson</w:t>
      </w:r>
    </w:p>
    <w:p w:rsidR="00420E63" w:rsidRPr="001378E2" w:rsidRDefault="00420E63" w:rsidP="00C76F5E">
      <w:pPr>
        <w:tabs>
          <w:tab w:val="left" w:pos="-1440"/>
        </w:tabs>
        <w:ind w:left="720"/>
        <w:rPr>
          <w:rFonts w:ascii="Times New Roman" w:hAnsi="Times New Roman" w:cs="Times New Roman"/>
          <w:sz w:val="20"/>
          <w:szCs w:val="20"/>
        </w:rPr>
      </w:pPr>
    </w:p>
    <w:p w:rsidR="00E634CE" w:rsidRDefault="00420E63" w:rsidP="00E634CE">
      <w:pPr>
        <w:tabs>
          <w:tab w:val="left" w:pos="-1440"/>
        </w:tabs>
        <w:ind w:left="1080"/>
        <w:rPr>
          <w:rFonts w:ascii="Times New Roman" w:hAnsi="Times New Roman" w:cs="Times New Roman"/>
        </w:rPr>
      </w:pPr>
      <w:r w:rsidRPr="001378E2">
        <w:rPr>
          <w:rFonts w:ascii="Times New Roman" w:hAnsi="Times New Roman" w:cs="Times New Roman"/>
        </w:rPr>
        <w:t>Standard 33 –</w:t>
      </w:r>
      <w:r w:rsidR="00DC7D61" w:rsidRPr="00DC7D61">
        <w:rPr>
          <w:rFonts w:ascii="Times New Roman" w:hAnsi="Times New Roman" w:cs="Times New Roman"/>
        </w:rPr>
        <w:t xml:space="preserve"> Method of Testing Forced Circulation Air Cooling and Air Heating Coils</w:t>
      </w:r>
    </w:p>
    <w:p w:rsidR="00420E63" w:rsidRDefault="00420E63" w:rsidP="00E634CE">
      <w:pPr>
        <w:tabs>
          <w:tab w:val="left" w:pos="-1440"/>
        </w:tabs>
        <w:ind w:left="1080"/>
        <w:rPr>
          <w:rFonts w:ascii="Times New Roman" w:hAnsi="Times New Roman" w:cs="Times New Roman"/>
        </w:rPr>
      </w:pPr>
      <w:r w:rsidRPr="001378E2">
        <w:rPr>
          <w:rFonts w:ascii="Times New Roman" w:hAnsi="Times New Roman" w:cs="Times New Roman"/>
        </w:rPr>
        <w:t>A subcommittee of six members (Ram Narayanamurthy, Gary Price, Jose Perez Galindo, Byr</w:t>
      </w:r>
      <w:r>
        <w:rPr>
          <w:rFonts w:ascii="Times New Roman" w:hAnsi="Times New Roman" w:cs="Times New Roman"/>
        </w:rPr>
        <w:t>on Hagan, Shaobo Jia, B</w:t>
      </w:r>
      <w:r w:rsidR="00201A4D">
        <w:rPr>
          <w:rFonts w:ascii="Times New Roman" w:hAnsi="Times New Roman" w:cs="Times New Roman"/>
        </w:rPr>
        <w:t>ill Fox).  Last meeting was held on 6/27</w:t>
      </w:r>
      <w:r>
        <w:rPr>
          <w:rFonts w:ascii="Times New Roman" w:hAnsi="Times New Roman" w:cs="Times New Roman"/>
        </w:rPr>
        <w:t>/11</w:t>
      </w:r>
      <w:r w:rsidR="00201A4D">
        <w:rPr>
          <w:rFonts w:ascii="Times New Roman" w:hAnsi="Times New Roman" w:cs="Times New Roman"/>
        </w:rPr>
        <w:t xml:space="preserve">.  </w:t>
      </w:r>
      <w:r w:rsidR="00DE32D2">
        <w:rPr>
          <w:rFonts w:ascii="Times New Roman" w:hAnsi="Times New Roman" w:cs="Times New Roman"/>
        </w:rPr>
        <w:t>It was</w:t>
      </w:r>
      <w:r w:rsidR="00E634CE">
        <w:rPr>
          <w:rFonts w:ascii="Times New Roman" w:hAnsi="Times New Roman" w:cs="Times New Roman"/>
        </w:rPr>
        <w:t xml:space="preserve"> published.</w:t>
      </w:r>
    </w:p>
    <w:p w:rsidR="00201A4D" w:rsidRDefault="00201A4D" w:rsidP="00201A4D">
      <w:pPr>
        <w:tabs>
          <w:tab w:val="left" w:pos="-1440"/>
        </w:tabs>
        <w:ind w:left="1080"/>
        <w:rPr>
          <w:rFonts w:ascii="Times New Roman" w:hAnsi="Times New Roman" w:cs="Times New Roman"/>
        </w:rPr>
      </w:pPr>
    </w:p>
    <w:p w:rsidR="00FC21B1" w:rsidRDefault="00FC21B1" w:rsidP="008D585C">
      <w:pPr>
        <w:tabs>
          <w:tab w:val="left" w:pos="-1440"/>
        </w:tabs>
        <w:rPr>
          <w:rFonts w:ascii="Times New Roman" w:hAnsi="Times New Roman" w:cs="Times New Roman"/>
        </w:rPr>
      </w:pPr>
    </w:p>
    <w:p w:rsidR="00420E63" w:rsidRDefault="00420E63" w:rsidP="00590277">
      <w:pPr>
        <w:tabs>
          <w:tab w:val="left" w:pos="-1440"/>
        </w:tabs>
        <w:ind w:left="1080" w:hanging="900"/>
        <w:rPr>
          <w:rFonts w:ascii="Times New Roman" w:hAnsi="Times New Roman" w:cs="Times New Roman"/>
        </w:rPr>
      </w:pPr>
      <w:r>
        <w:rPr>
          <w:rFonts w:ascii="Times New Roman" w:hAnsi="Times New Roman" w:cs="Times New Roman"/>
        </w:rPr>
        <w:tab/>
        <w:t>Standard 20 - Method of testing for Air Cooled Condensers</w:t>
      </w:r>
    </w:p>
    <w:p w:rsidR="00420E63" w:rsidRPr="000A5F2A" w:rsidRDefault="00420E63" w:rsidP="00F362DA">
      <w:pPr>
        <w:numPr>
          <w:ilvl w:val="0"/>
          <w:numId w:val="3"/>
        </w:numPr>
        <w:tabs>
          <w:tab w:val="left" w:pos="-1440"/>
        </w:tabs>
        <w:rPr>
          <w:rFonts w:ascii="Times New Roman" w:hAnsi="Times New Roman" w:cs="Times New Roman"/>
          <w:b/>
          <w:bCs/>
        </w:rPr>
      </w:pPr>
      <w:r w:rsidRPr="001378E2">
        <w:rPr>
          <w:rFonts w:ascii="Times New Roman" w:hAnsi="Times New Roman" w:cs="Times New Roman"/>
        </w:rPr>
        <w:t>Gary Price: A subcommittee of five members (Gary Price, Mark Johnson, Gordon Strude</w:t>
      </w:r>
      <w:r>
        <w:rPr>
          <w:rFonts w:ascii="Times New Roman" w:hAnsi="Times New Roman" w:cs="Times New Roman"/>
        </w:rPr>
        <w:t>r, Rick Larson, Ray Rite) is active.</w:t>
      </w:r>
      <w:r w:rsidR="00FC21B1">
        <w:rPr>
          <w:rFonts w:ascii="Times New Roman" w:hAnsi="Times New Roman" w:cs="Times New Roman"/>
        </w:rPr>
        <w:t xml:space="preserve"> </w:t>
      </w:r>
      <w:r w:rsidR="009F6C29">
        <w:rPr>
          <w:rFonts w:ascii="Times New Roman" w:hAnsi="Times New Roman" w:cs="Times New Roman"/>
        </w:rPr>
        <w:t>Didn’t have a forum.</w:t>
      </w:r>
      <w:r w:rsidR="00FC21B1">
        <w:rPr>
          <w:rFonts w:ascii="Times New Roman" w:hAnsi="Times New Roman" w:cs="Times New Roman"/>
        </w:rPr>
        <w:t xml:space="preserve"> minor revision</w:t>
      </w:r>
      <w:r w:rsidR="009F6C29">
        <w:rPr>
          <w:rFonts w:ascii="Times New Roman" w:hAnsi="Times New Roman" w:cs="Times New Roman"/>
        </w:rPr>
        <w:t xml:space="preserve"> was made</w:t>
      </w:r>
    </w:p>
    <w:p w:rsidR="00420E63" w:rsidRPr="00FC21B1" w:rsidRDefault="00420E63" w:rsidP="001B1CEB">
      <w:pPr>
        <w:tabs>
          <w:tab w:val="left" w:pos="-1440"/>
        </w:tabs>
        <w:ind w:left="1440"/>
        <w:rPr>
          <w:rFonts w:ascii="Times New Roman" w:hAnsi="Times New Roman" w:cs="Times New Roman"/>
          <w:b/>
          <w:bCs/>
        </w:rPr>
      </w:pPr>
    </w:p>
    <w:p w:rsidR="00FC21B1" w:rsidRPr="001378E2" w:rsidRDefault="00FC21B1" w:rsidP="00F362DA">
      <w:pPr>
        <w:numPr>
          <w:ilvl w:val="0"/>
          <w:numId w:val="3"/>
        </w:numPr>
        <w:tabs>
          <w:tab w:val="left" w:pos="-1440"/>
        </w:tabs>
        <w:rPr>
          <w:rFonts w:ascii="Times New Roman" w:hAnsi="Times New Roman" w:cs="Times New Roman"/>
          <w:b/>
          <w:bCs/>
        </w:rPr>
      </w:pPr>
      <w:r>
        <w:rPr>
          <w:rFonts w:ascii="Times New Roman" w:hAnsi="Times New Roman" w:cs="Times New Roman"/>
        </w:rPr>
        <w:t>Interim meeting will be held</w:t>
      </w:r>
    </w:p>
    <w:p w:rsidR="00420E63" w:rsidRPr="001378E2" w:rsidRDefault="00420E63" w:rsidP="00C76F5E">
      <w:pPr>
        <w:tabs>
          <w:tab w:val="left" w:pos="-1440"/>
        </w:tabs>
        <w:ind w:left="720"/>
        <w:rPr>
          <w:rFonts w:ascii="Times New Roman" w:hAnsi="Times New Roman" w:cs="Times New Roman"/>
        </w:rPr>
      </w:pPr>
    </w:p>
    <w:p w:rsidR="00420E63" w:rsidRPr="00C62A21" w:rsidRDefault="00420E63" w:rsidP="00C76F5E">
      <w:pPr>
        <w:pStyle w:val="Heading1"/>
        <w:rPr>
          <w:rFonts w:ascii="Times New Roman" w:hAnsi="Times New Roman" w:cs="Times New Roman"/>
          <w:sz w:val="24"/>
          <w:szCs w:val="24"/>
        </w:rPr>
      </w:pPr>
      <w:r w:rsidRPr="005F4BF0">
        <w:rPr>
          <w:rFonts w:ascii="Times New Roman" w:hAnsi="Times New Roman" w:cs="Times New Roman"/>
          <w:color w:val="0000FF"/>
          <w:sz w:val="24"/>
          <w:szCs w:val="24"/>
        </w:rPr>
        <w:tab/>
      </w:r>
      <w:r w:rsidRPr="00C62A21">
        <w:rPr>
          <w:rFonts w:ascii="Times New Roman" w:hAnsi="Times New Roman" w:cs="Times New Roman"/>
          <w:sz w:val="24"/>
          <w:szCs w:val="24"/>
        </w:rPr>
        <w:t>Handbook Subcommittee – Ram  Narayanamurthy</w:t>
      </w:r>
    </w:p>
    <w:p w:rsidR="00420E63" w:rsidRPr="00C62A21" w:rsidRDefault="00420E63" w:rsidP="00C76F5E">
      <w:pPr>
        <w:tabs>
          <w:tab w:val="left" w:pos="-720"/>
          <w:tab w:val="left" w:pos="0"/>
        </w:tabs>
        <w:suppressAutoHyphens/>
        <w:ind w:left="720"/>
        <w:rPr>
          <w:rFonts w:ascii="Times New Roman" w:hAnsi="Times New Roman" w:cs="Times New Roman"/>
          <w:spacing w:val="-2"/>
        </w:rPr>
      </w:pPr>
    </w:p>
    <w:p w:rsidR="00420E63" w:rsidRDefault="00420E63" w:rsidP="00C76F5E">
      <w:pPr>
        <w:tabs>
          <w:tab w:val="left" w:pos="-720"/>
          <w:tab w:val="left" w:pos="0"/>
        </w:tabs>
        <w:suppressAutoHyphens/>
        <w:ind w:left="720"/>
        <w:rPr>
          <w:rFonts w:ascii="Times New Roman" w:hAnsi="Times New Roman" w:cs="Times New Roman"/>
          <w:spacing w:val="-2"/>
        </w:rPr>
      </w:pPr>
      <w:r w:rsidRPr="00C62A21">
        <w:rPr>
          <w:rFonts w:ascii="Times New Roman" w:hAnsi="Times New Roman" w:cs="Times New Roman"/>
          <w:spacing w:val="-2"/>
        </w:rPr>
        <w:t xml:space="preserve">Ram </w:t>
      </w:r>
      <w:r w:rsidR="00E634CE">
        <w:rPr>
          <w:rFonts w:ascii="Times New Roman" w:hAnsi="Times New Roman" w:cs="Times New Roman"/>
          <w:spacing w:val="-2"/>
        </w:rPr>
        <w:t>mentioned that the three</w:t>
      </w:r>
      <w:r w:rsidRPr="00713EF0">
        <w:rPr>
          <w:rFonts w:ascii="Times New Roman" w:hAnsi="Times New Roman" w:cs="Times New Roman"/>
          <w:spacing w:val="-2"/>
        </w:rPr>
        <w:t xml:space="preserve"> chapters</w:t>
      </w:r>
      <w:r w:rsidR="00E634CE">
        <w:rPr>
          <w:rFonts w:ascii="Times New Roman" w:hAnsi="Times New Roman" w:cs="Times New Roman"/>
          <w:spacing w:val="-2"/>
        </w:rPr>
        <w:t xml:space="preserve"> are due for 2012</w:t>
      </w:r>
      <w:r w:rsidRPr="00713EF0">
        <w:rPr>
          <w:rFonts w:ascii="Times New Roman" w:hAnsi="Times New Roman" w:cs="Times New Roman"/>
          <w:spacing w:val="-2"/>
        </w:rPr>
        <w:t xml:space="preserve"> (condensers</w:t>
      </w:r>
      <w:r>
        <w:rPr>
          <w:rFonts w:ascii="Times New Roman" w:hAnsi="Times New Roman" w:cs="Times New Roman"/>
          <w:spacing w:val="-2"/>
        </w:rPr>
        <w:t>,</w:t>
      </w:r>
      <w:r w:rsidRPr="00713EF0">
        <w:rPr>
          <w:rFonts w:ascii="Times New Roman" w:hAnsi="Times New Roman" w:cs="Times New Roman"/>
          <w:spacing w:val="-2"/>
        </w:rPr>
        <w:t xml:space="preserve"> chapter 38</w:t>
      </w:r>
      <w:r>
        <w:rPr>
          <w:rFonts w:ascii="Times New Roman" w:hAnsi="Times New Roman" w:cs="Times New Roman"/>
          <w:spacing w:val="-2"/>
        </w:rPr>
        <w:t>,</w:t>
      </w:r>
      <w:r w:rsidRPr="00713EF0">
        <w:rPr>
          <w:rFonts w:ascii="Times New Roman" w:hAnsi="Times New Roman" w:cs="Times New Roman"/>
          <w:spacing w:val="-2"/>
        </w:rPr>
        <w:t xml:space="preserve"> and evaporator coils</w:t>
      </w:r>
      <w:r>
        <w:rPr>
          <w:rFonts w:ascii="Times New Roman" w:hAnsi="Times New Roman" w:cs="Times New Roman"/>
          <w:spacing w:val="-2"/>
        </w:rPr>
        <w:t>,</w:t>
      </w:r>
      <w:r w:rsidRPr="00713EF0">
        <w:rPr>
          <w:rFonts w:ascii="Times New Roman" w:hAnsi="Times New Roman" w:cs="Times New Roman"/>
          <w:spacing w:val="-2"/>
        </w:rPr>
        <w:t xml:space="preserve"> chapter 22</w:t>
      </w:r>
      <w:r w:rsidR="00E634CE">
        <w:rPr>
          <w:rFonts w:ascii="Times New Roman" w:hAnsi="Times New Roman" w:cs="Times New Roman"/>
          <w:spacing w:val="-2"/>
        </w:rPr>
        <w:t>)</w:t>
      </w:r>
      <w:r w:rsidRPr="00C62A21">
        <w:rPr>
          <w:rFonts w:ascii="Times New Roman" w:hAnsi="Times New Roman" w:cs="Times New Roman"/>
          <w:spacing w:val="-2"/>
        </w:rPr>
        <w:t xml:space="preserve">. </w:t>
      </w:r>
      <w:r>
        <w:rPr>
          <w:rFonts w:ascii="Times New Roman" w:hAnsi="Times New Roman" w:cs="Times New Roman"/>
          <w:spacing w:val="-2"/>
        </w:rPr>
        <w:t>Ram to distribute chapters and find volunteers for review (Mark to assist as needed).</w:t>
      </w:r>
      <w:r w:rsidR="0050360C">
        <w:rPr>
          <w:rFonts w:ascii="Times New Roman" w:hAnsi="Times New Roman" w:cs="Times New Roman"/>
          <w:spacing w:val="-2"/>
        </w:rPr>
        <w:t xml:space="preserve">  Letter ballot will be completed by July 18.  Ram to send chapters out final review.</w:t>
      </w:r>
    </w:p>
    <w:p w:rsidR="0050360C" w:rsidRDefault="0050360C" w:rsidP="00C76F5E">
      <w:pPr>
        <w:tabs>
          <w:tab w:val="left" w:pos="-720"/>
          <w:tab w:val="left" w:pos="0"/>
        </w:tabs>
        <w:suppressAutoHyphens/>
        <w:ind w:left="720"/>
        <w:rPr>
          <w:rFonts w:ascii="Times New Roman" w:hAnsi="Times New Roman" w:cs="Times New Roman"/>
          <w:spacing w:val="-2"/>
        </w:rPr>
      </w:pPr>
    </w:p>
    <w:p w:rsidR="00420E63" w:rsidRDefault="0050360C" w:rsidP="00DC7D61">
      <w:pPr>
        <w:tabs>
          <w:tab w:val="left" w:pos="-720"/>
          <w:tab w:val="left" w:pos="0"/>
        </w:tabs>
        <w:suppressAutoHyphens/>
        <w:ind w:left="720"/>
        <w:rPr>
          <w:rFonts w:ascii="Times New Roman" w:hAnsi="Times New Roman" w:cs="Times New Roman"/>
          <w:spacing w:val="-2"/>
        </w:rPr>
      </w:pPr>
      <w:r>
        <w:rPr>
          <w:rFonts w:ascii="Times New Roman" w:hAnsi="Times New Roman" w:cs="Times New Roman"/>
          <w:spacing w:val="-2"/>
        </w:rPr>
        <w:t>Chapter 14 refrigeration handbook coming due for review.  More discussion about Chapter 14 in Chicago.  Initial review from ASHRAE came back clean</w:t>
      </w:r>
      <w:r w:rsidR="00DC7D61">
        <w:rPr>
          <w:rFonts w:ascii="Times New Roman" w:hAnsi="Times New Roman" w:cs="Times New Roman"/>
          <w:spacing w:val="-2"/>
        </w:rPr>
        <w:t>, which is a good sign that not much work is needed</w:t>
      </w:r>
      <w:r>
        <w:rPr>
          <w:rFonts w:ascii="Times New Roman" w:hAnsi="Times New Roman" w:cs="Times New Roman"/>
          <w:spacing w:val="-2"/>
        </w:rPr>
        <w:t>.</w:t>
      </w:r>
    </w:p>
    <w:p w:rsidR="00FC21B1" w:rsidRDefault="00FC21B1" w:rsidP="00DC7D61">
      <w:pPr>
        <w:tabs>
          <w:tab w:val="left" w:pos="-720"/>
          <w:tab w:val="left" w:pos="0"/>
        </w:tabs>
        <w:suppressAutoHyphens/>
        <w:ind w:left="720"/>
        <w:rPr>
          <w:rFonts w:ascii="Times New Roman" w:hAnsi="Times New Roman" w:cs="Times New Roman"/>
          <w:spacing w:val="-2"/>
        </w:rPr>
      </w:pPr>
    </w:p>
    <w:p w:rsidR="00FC21B1" w:rsidRDefault="00FC21B1" w:rsidP="00DC7D61">
      <w:pPr>
        <w:tabs>
          <w:tab w:val="left" w:pos="-720"/>
          <w:tab w:val="left" w:pos="0"/>
        </w:tabs>
        <w:suppressAutoHyphens/>
        <w:ind w:left="720"/>
        <w:rPr>
          <w:rFonts w:ascii="Times New Roman" w:hAnsi="Times New Roman" w:cs="Times New Roman"/>
          <w:spacing w:val="-2"/>
        </w:rPr>
      </w:pPr>
      <w:r>
        <w:rPr>
          <w:rFonts w:ascii="Times New Roman" w:hAnsi="Times New Roman" w:cs="Times New Roman"/>
          <w:spacing w:val="-2"/>
        </w:rPr>
        <w:t>Omar moved to approve the</w:t>
      </w:r>
      <w:r w:rsidR="009F6C29">
        <w:rPr>
          <w:rFonts w:ascii="Times New Roman" w:hAnsi="Times New Roman" w:cs="Times New Roman"/>
          <w:spacing w:val="-2"/>
        </w:rPr>
        <w:t xml:space="preserve"> handbook.  It was approved </w:t>
      </w:r>
      <w:r>
        <w:rPr>
          <w:rFonts w:ascii="Times New Roman" w:hAnsi="Times New Roman" w:cs="Times New Roman"/>
          <w:spacing w:val="-2"/>
        </w:rPr>
        <w:t>(6-0-</w:t>
      </w:r>
      <w:r w:rsidR="002031DB">
        <w:rPr>
          <w:rFonts w:ascii="Times New Roman" w:hAnsi="Times New Roman" w:cs="Times New Roman"/>
          <w:spacing w:val="-2"/>
        </w:rPr>
        <w:t>1</w:t>
      </w:r>
      <w:r>
        <w:rPr>
          <w:rFonts w:ascii="Times New Roman" w:hAnsi="Times New Roman" w:cs="Times New Roman"/>
          <w:spacing w:val="-2"/>
        </w:rPr>
        <w:t>)</w:t>
      </w:r>
      <w:r w:rsidR="009F6C29">
        <w:rPr>
          <w:rFonts w:ascii="Times New Roman" w:hAnsi="Times New Roman" w:cs="Times New Roman"/>
          <w:spacing w:val="-2"/>
        </w:rPr>
        <w:t>.</w:t>
      </w:r>
    </w:p>
    <w:p w:rsidR="00FC21B1" w:rsidRDefault="00FC21B1" w:rsidP="00DC7D61">
      <w:pPr>
        <w:tabs>
          <w:tab w:val="left" w:pos="-720"/>
          <w:tab w:val="left" w:pos="0"/>
        </w:tabs>
        <w:suppressAutoHyphens/>
        <w:ind w:left="720"/>
        <w:rPr>
          <w:rFonts w:ascii="Times New Roman" w:hAnsi="Times New Roman" w:cs="Times New Roman"/>
          <w:spacing w:val="-2"/>
        </w:rPr>
      </w:pPr>
    </w:p>
    <w:p w:rsidR="00FC21B1" w:rsidRPr="00DC7D61" w:rsidRDefault="00FC21B1" w:rsidP="00DC7D61">
      <w:pPr>
        <w:tabs>
          <w:tab w:val="left" w:pos="-720"/>
          <w:tab w:val="left" w:pos="0"/>
        </w:tabs>
        <w:suppressAutoHyphens/>
        <w:ind w:left="720"/>
        <w:rPr>
          <w:rFonts w:ascii="Times New Roman" w:hAnsi="Times New Roman" w:cs="Times New Roman"/>
          <w:spacing w:val="-2"/>
        </w:rPr>
      </w:pPr>
    </w:p>
    <w:p w:rsidR="00420E63" w:rsidRPr="00D3454B" w:rsidRDefault="00420E63" w:rsidP="00C76F5E">
      <w:pPr>
        <w:pStyle w:val="Heading5"/>
        <w:rPr>
          <w:rFonts w:ascii="Times New Roman" w:hAnsi="Times New Roman" w:cs="Times New Roman"/>
        </w:rPr>
      </w:pPr>
      <w:r w:rsidRPr="001378E2">
        <w:rPr>
          <w:rFonts w:ascii="Times New Roman" w:hAnsi="Times New Roman" w:cs="Times New Roman"/>
          <w:sz w:val="24"/>
          <w:szCs w:val="24"/>
        </w:rPr>
        <w:tab/>
        <w:t>M</w:t>
      </w:r>
      <w:r>
        <w:rPr>
          <w:rFonts w:ascii="Times New Roman" w:hAnsi="Times New Roman" w:cs="Times New Roman"/>
          <w:sz w:val="24"/>
          <w:szCs w:val="24"/>
        </w:rPr>
        <w:t xml:space="preserve">embership Subcommittee – </w:t>
      </w:r>
      <w:r w:rsidR="009F6C29" w:rsidRPr="00D3454B">
        <w:rPr>
          <w:rFonts w:ascii="Times New Roman" w:hAnsi="Times New Roman" w:cs="Times New Roman"/>
        </w:rPr>
        <w:t>LORENZO CREMASCHI</w:t>
      </w:r>
    </w:p>
    <w:p w:rsidR="00420E63" w:rsidRPr="001378E2" w:rsidRDefault="00420E63" w:rsidP="00C76F5E">
      <w:pPr>
        <w:ind w:left="720"/>
        <w:rPr>
          <w:rFonts w:ascii="Times New Roman" w:hAnsi="Times New Roman" w:cs="Times New Roman"/>
          <w:b/>
          <w:bCs/>
        </w:rPr>
      </w:pPr>
    </w:p>
    <w:p w:rsidR="00420E63" w:rsidRPr="00C63EC1" w:rsidRDefault="00420E63" w:rsidP="00C63EC1">
      <w:pPr>
        <w:pStyle w:val="Level1"/>
        <w:widowControl/>
        <w:numPr>
          <w:ilvl w:val="0"/>
          <w:numId w:val="0"/>
        </w:numPr>
        <w:ind w:left="720"/>
        <w:outlineLvl w:val="9"/>
        <w:rPr>
          <w:spacing w:val="-3"/>
          <w:lang w:val="sv-SE"/>
        </w:rPr>
      </w:pPr>
      <w:r w:rsidRPr="00C63EC1">
        <w:rPr>
          <w:spacing w:val="-3"/>
          <w:lang w:val="sv-SE"/>
        </w:rPr>
        <w:t xml:space="preserve">The Provisional Corresponding Member position was created </w:t>
      </w:r>
      <w:r w:rsidR="000B651F">
        <w:rPr>
          <w:spacing w:val="-3"/>
          <w:lang w:val="sv-SE"/>
        </w:rPr>
        <w:t>for TC/TG/TRG rosters last year</w:t>
      </w:r>
      <w:r w:rsidRPr="00C63EC1">
        <w:rPr>
          <w:spacing w:val="-3"/>
          <w:lang w:val="sv-SE"/>
        </w:rPr>
        <w:t>.  The position has a 2-year term on the committee.</w:t>
      </w:r>
      <w:r>
        <w:rPr>
          <w:spacing w:val="-3"/>
          <w:lang w:val="sv-SE"/>
        </w:rPr>
        <w:t xml:space="preserve">  We are always looking for new members and volunteers</w:t>
      </w:r>
      <w:r w:rsidR="009F6C29">
        <w:rPr>
          <w:spacing w:val="-3"/>
          <w:lang w:val="sv-SE"/>
        </w:rPr>
        <w:t xml:space="preserve">. Please </w:t>
      </w:r>
      <w:r w:rsidR="00FC21B1">
        <w:rPr>
          <w:spacing w:val="-3"/>
          <w:lang w:val="sv-SE"/>
        </w:rPr>
        <w:t xml:space="preserve">send contact information to Chad </w:t>
      </w:r>
      <w:r w:rsidR="009F6C29">
        <w:rPr>
          <w:spacing w:val="-3"/>
          <w:lang w:val="sv-SE"/>
        </w:rPr>
        <w:t xml:space="preserve">Bowers </w:t>
      </w:r>
      <w:r w:rsidR="00FC21B1">
        <w:rPr>
          <w:spacing w:val="-3"/>
          <w:lang w:val="sv-SE"/>
        </w:rPr>
        <w:t>or Lorenzo</w:t>
      </w:r>
      <w:r w:rsidR="009F6C29" w:rsidRPr="009F6C29">
        <w:rPr>
          <w:b/>
          <w:bCs/>
          <w:spacing w:val="-3"/>
          <w:lang w:val="it-IT"/>
        </w:rPr>
        <w:t xml:space="preserve"> </w:t>
      </w:r>
      <w:r w:rsidR="009F6C29" w:rsidRPr="009F6C29">
        <w:rPr>
          <w:spacing w:val="-3"/>
          <w:lang w:val="sv-SE"/>
        </w:rPr>
        <w:t>Cremaschi</w:t>
      </w:r>
    </w:p>
    <w:p w:rsidR="00420E63" w:rsidRDefault="00420E63" w:rsidP="00E26B08">
      <w:pPr>
        <w:ind w:left="720"/>
        <w:rPr>
          <w:rFonts w:ascii="Times New Roman" w:hAnsi="Times New Roman" w:cs="Times New Roman"/>
          <w:spacing w:val="-3"/>
          <w:lang w:val="sv-SE"/>
        </w:rPr>
      </w:pPr>
    </w:p>
    <w:p w:rsidR="00420E63" w:rsidRPr="001378E2" w:rsidRDefault="00420E63" w:rsidP="00C63EC1">
      <w:pPr>
        <w:ind w:left="720"/>
        <w:rPr>
          <w:rFonts w:ascii="Times New Roman" w:hAnsi="Times New Roman" w:cs="Times New Roman"/>
          <w:b/>
          <w:bCs/>
          <w:spacing w:val="-3"/>
        </w:rPr>
      </w:pPr>
      <w:r w:rsidRPr="001378E2">
        <w:rPr>
          <w:rFonts w:ascii="Times New Roman" w:hAnsi="Times New Roman" w:cs="Times New Roman"/>
          <w:b/>
          <w:bCs/>
          <w:spacing w:val="-3"/>
        </w:rPr>
        <w:t xml:space="preserve">Roster changes: </w:t>
      </w:r>
    </w:p>
    <w:p w:rsidR="00824C9E" w:rsidRDefault="00824C9E" w:rsidP="00E26B08">
      <w:pPr>
        <w:ind w:left="720"/>
        <w:rPr>
          <w:rFonts w:ascii="Times New Roman" w:hAnsi="Times New Roman" w:cs="Times New Roman"/>
          <w:spacing w:val="-3"/>
          <w:lang w:val="sv-SE"/>
        </w:rPr>
      </w:pPr>
    </w:p>
    <w:p w:rsidR="00420E63" w:rsidRDefault="00FC21B1" w:rsidP="00E26B08">
      <w:pPr>
        <w:ind w:left="720"/>
        <w:rPr>
          <w:rFonts w:ascii="Times New Roman" w:hAnsi="Times New Roman" w:cs="Times New Roman"/>
          <w:spacing w:val="-3"/>
          <w:lang w:val="sv-SE"/>
        </w:rPr>
      </w:pPr>
      <w:r>
        <w:rPr>
          <w:rFonts w:ascii="Times New Roman" w:hAnsi="Times New Roman" w:cs="Times New Roman"/>
          <w:spacing w:val="-3"/>
          <w:lang w:val="sv-SE"/>
        </w:rPr>
        <w:t>This TC is l</w:t>
      </w:r>
      <w:r w:rsidR="00824C9E">
        <w:rPr>
          <w:rFonts w:ascii="Times New Roman" w:hAnsi="Times New Roman" w:cs="Times New Roman"/>
          <w:spacing w:val="-3"/>
          <w:lang w:val="sv-SE"/>
        </w:rPr>
        <w:t>ook</w:t>
      </w:r>
      <w:r>
        <w:rPr>
          <w:rFonts w:ascii="Times New Roman" w:hAnsi="Times New Roman" w:cs="Times New Roman"/>
          <w:spacing w:val="-3"/>
          <w:lang w:val="sv-SE"/>
        </w:rPr>
        <w:t>ing</w:t>
      </w:r>
      <w:r w:rsidR="00824C9E">
        <w:rPr>
          <w:rFonts w:ascii="Times New Roman" w:hAnsi="Times New Roman" w:cs="Times New Roman"/>
          <w:spacing w:val="-3"/>
          <w:lang w:val="sv-SE"/>
        </w:rPr>
        <w:t xml:space="preserve"> for new</w:t>
      </w:r>
      <w:r w:rsidR="00420E63">
        <w:rPr>
          <w:rFonts w:ascii="Times New Roman" w:hAnsi="Times New Roman" w:cs="Times New Roman"/>
          <w:spacing w:val="-3"/>
          <w:lang w:val="sv-SE"/>
        </w:rPr>
        <w:t xml:space="preserve"> </w:t>
      </w:r>
      <w:r w:rsidR="00B40B5E">
        <w:rPr>
          <w:rFonts w:ascii="Times New Roman" w:hAnsi="Times New Roman" w:cs="Times New Roman"/>
          <w:spacing w:val="-3"/>
          <w:lang w:val="sv-SE"/>
        </w:rPr>
        <w:t xml:space="preserve">research chair </w:t>
      </w:r>
      <w:r w:rsidR="00824C9E">
        <w:rPr>
          <w:rFonts w:ascii="Times New Roman" w:hAnsi="Times New Roman" w:cs="Times New Roman"/>
          <w:spacing w:val="-3"/>
          <w:lang w:val="sv-SE"/>
        </w:rPr>
        <w:t>(</w:t>
      </w:r>
      <w:r w:rsidR="00B40B5E">
        <w:rPr>
          <w:rFonts w:ascii="Times New Roman" w:hAnsi="Times New Roman" w:cs="Times New Roman"/>
          <w:spacing w:val="-3"/>
          <w:lang w:val="sv-SE"/>
        </w:rPr>
        <w:t>Steve Hancock</w:t>
      </w:r>
      <w:r w:rsidR="00824C9E">
        <w:rPr>
          <w:rFonts w:ascii="Times New Roman" w:hAnsi="Times New Roman" w:cs="Times New Roman"/>
          <w:spacing w:val="-3"/>
          <w:lang w:val="sv-SE"/>
        </w:rPr>
        <w:t xml:space="preserve"> can</w:t>
      </w:r>
      <w:r>
        <w:rPr>
          <w:rFonts w:ascii="Times New Roman" w:hAnsi="Times New Roman" w:cs="Times New Roman"/>
          <w:spacing w:val="-3"/>
          <w:lang w:val="sv-SE"/>
        </w:rPr>
        <w:t>’t</w:t>
      </w:r>
      <w:r w:rsidR="00824C9E">
        <w:rPr>
          <w:rFonts w:ascii="Times New Roman" w:hAnsi="Times New Roman" w:cs="Times New Roman"/>
          <w:spacing w:val="-3"/>
          <w:lang w:val="sv-SE"/>
        </w:rPr>
        <w:t xml:space="preserve"> assume that responsibility)</w:t>
      </w:r>
      <w:r w:rsidR="00B40B5E">
        <w:rPr>
          <w:rFonts w:ascii="Times New Roman" w:hAnsi="Times New Roman" w:cs="Times New Roman"/>
          <w:spacing w:val="-3"/>
          <w:lang w:val="sv-SE"/>
        </w:rPr>
        <w:t>.</w:t>
      </w:r>
    </w:p>
    <w:p w:rsidR="00F02599" w:rsidRDefault="00F02599" w:rsidP="00E26B08">
      <w:pPr>
        <w:ind w:left="720"/>
        <w:rPr>
          <w:rFonts w:ascii="Times New Roman" w:hAnsi="Times New Roman" w:cs="Times New Roman"/>
          <w:spacing w:val="-3"/>
          <w:lang w:val="sv-SE"/>
        </w:rPr>
      </w:pPr>
    </w:p>
    <w:p w:rsidR="00420E63" w:rsidRPr="005F4BF0" w:rsidRDefault="00420E63" w:rsidP="00C76F5E">
      <w:pPr>
        <w:pStyle w:val="BodyTextIndent2"/>
        <w:tabs>
          <w:tab w:val="clear" w:pos="-720"/>
        </w:tabs>
        <w:suppressAutoHyphens w:val="0"/>
        <w:rPr>
          <w:rFonts w:ascii="Times New Roman" w:hAnsi="Times New Roman" w:cs="Times New Roman"/>
          <w:strike/>
          <w:color w:val="0000FF"/>
          <w:spacing w:val="0"/>
          <w:sz w:val="24"/>
          <w:szCs w:val="24"/>
        </w:rPr>
      </w:pPr>
    </w:p>
    <w:p w:rsidR="00420E63" w:rsidRPr="00430D83" w:rsidRDefault="00DC7D61" w:rsidP="00C76F5E">
      <w:pPr>
        <w:pStyle w:val="Heading1"/>
        <w:tabs>
          <w:tab w:val="left" w:pos="0"/>
        </w:tabs>
        <w:rPr>
          <w:rFonts w:ascii="Times New Roman" w:hAnsi="Times New Roman" w:cs="Times New Roman"/>
          <w:spacing w:val="0"/>
          <w:sz w:val="24"/>
          <w:szCs w:val="24"/>
        </w:rPr>
      </w:pPr>
      <w:r w:rsidRPr="00DC7D61">
        <w:rPr>
          <w:rFonts w:ascii="Times New Roman" w:hAnsi="Times New Roman" w:cs="Times New Roman"/>
          <w:spacing w:val="0"/>
          <w:sz w:val="24"/>
          <w:szCs w:val="24"/>
        </w:rPr>
        <w:t>IX</w:t>
      </w:r>
      <w:r w:rsidR="00420E63" w:rsidRPr="005F4BF0">
        <w:rPr>
          <w:rFonts w:ascii="Times New Roman" w:hAnsi="Times New Roman" w:cs="Times New Roman"/>
          <w:color w:val="0000FF"/>
          <w:spacing w:val="0"/>
          <w:sz w:val="24"/>
          <w:szCs w:val="24"/>
        </w:rPr>
        <w:tab/>
      </w:r>
      <w:r w:rsidR="00420E63" w:rsidRPr="00430D83">
        <w:rPr>
          <w:rFonts w:ascii="Times New Roman" w:hAnsi="Times New Roman" w:cs="Times New Roman"/>
          <w:spacing w:val="0"/>
          <w:sz w:val="24"/>
          <w:szCs w:val="24"/>
        </w:rPr>
        <w:t xml:space="preserve">Web Page –  Ebrahim Al-Jahri </w:t>
      </w:r>
    </w:p>
    <w:p w:rsidR="00420E63" w:rsidRPr="00430D83" w:rsidRDefault="00420E63" w:rsidP="00C76F5E">
      <w:pPr>
        <w:rPr>
          <w:rFonts w:ascii="Times New Roman" w:hAnsi="Times New Roman" w:cs="Times New Roman"/>
          <w:strike/>
        </w:rPr>
      </w:pPr>
    </w:p>
    <w:p w:rsidR="00924833" w:rsidRDefault="00420E63">
      <w:pPr>
        <w:tabs>
          <w:tab w:val="left" w:pos="-720"/>
          <w:tab w:val="left" w:pos="720"/>
        </w:tabs>
        <w:suppressAutoHyphens/>
        <w:ind w:left="720"/>
        <w:jc w:val="both"/>
        <w:rPr>
          <w:rFonts w:ascii="Times New Roman" w:hAnsi="Times New Roman" w:cs="Times New Roman"/>
        </w:rPr>
      </w:pPr>
      <w:r w:rsidRPr="00430D83">
        <w:rPr>
          <w:rFonts w:ascii="Times New Roman" w:hAnsi="Times New Roman" w:cs="Times New Roman"/>
        </w:rPr>
        <w:t xml:space="preserve">The website is up to date, with meeting minutes, </w:t>
      </w:r>
      <w:r>
        <w:rPr>
          <w:rFonts w:ascii="Times New Roman" w:hAnsi="Times New Roman" w:cs="Times New Roman"/>
        </w:rPr>
        <w:t xml:space="preserve">meeting </w:t>
      </w:r>
      <w:r w:rsidRPr="00430D83">
        <w:rPr>
          <w:rFonts w:ascii="Times New Roman" w:hAnsi="Times New Roman" w:cs="Times New Roman"/>
        </w:rPr>
        <w:t>agenda</w:t>
      </w:r>
      <w:r>
        <w:rPr>
          <w:rFonts w:ascii="Times New Roman" w:hAnsi="Times New Roman" w:cs="Times New Roman"/>
        </w:rPr>
        <w:t>, roster,</w:t>
      </w:r>
      <w:r w:rsidRPr="00430D83">
        <w:rPr>
          <w:rFonts w:ascii="Times New Roman" w:hAnsi="Times New Roman" w:cs="Times New Roman"/>
        </w:rPr>
        <w:t xml:space="preserve"> and more. Members should contact </w:t>
      </w:r>
      <w:r w:rsidR="00FC21B1">
        <w:rPr>
          <w:rFonts w:ascii="Times New Roman" w:hAnsi="Times New Roman" w:cs="Times New Roman"/>
        </w:rPr>
        <w:t>Lorenzo or Chad</w:t>
      </w:r>
      <w:r w:rsidR="00FC21B1" w:rsidRPr="00430D83">
        <w:rPr>
          <w:rFonts w:ascii="Times New Roman" w:hAnsi="Times New Roman" w:cs="Times New Roman"/>
        </w:rPr>
        <w:t xml:space="preserve"> </w:t>
      </w:r>
      <w:r w:rsidRPr="00430D83">
        <w:rPr>
          <w:rFonts w:ascii="Times New Roman" w:hAnsi="Times New Roman" w:cs="Times New Roman"/>
        </w:rPr>
        <w:t xml:space="preserve">for membership update so that the website can be update. Overall the TC 8.4 web page is in great shape.  </w:t>
      </w:r>
      <w:r w:rsidR="00DC7D61">
        <w:rPr>
          <w:rFonts w:ascii="Times New Roman" w:hAnsi="Times New Roman" w:cs="Times New Roman"/>
        </w:rPr>
        <w:t>Please be sure to check the</w:t>
      </w:r>
      <w:r w:rsidRPr="00430D83">
        <w:rPr>
          <w:rFonts w:ascii="Times New Roman" w:hAnsi="Times New Roman" w:cs="Times New Roman"/>
        </w:rPr>
        <w:t xml:space="preserve"> website for TC information.</w:t>
      </w:r>
    </w:p>
    <w:p w:rsidR="00420E63" w:rsidRPr="00430D83" w:rsidRDefault="00420E63" w:rsidP="00C76F5E">
      <w:pPr>
        <w:tabs>
          <w:tab w:val="left" w:pos="-720"/>
          <w:tab w:val="left" w:pos="0"/>
        </w:tabs>
        <w:suppressAutoHyphens/>
        <w:rPr>
          <w:rFonts w:ascii="Times New Roman" w:hAnsi="Times New Roman" w:cs="Times New Roman"/>
        </w:rPr>
      </w:pPr>
      <w:r w:rsidRPr="00430D83">
        <w:rPr>
          <w:rFonts w:ascii="Times New Roman" w:hAnsi="Times New Roman" w:cs="Times New Roman"/>
        </w:rPr>
        <w:tab/>
      </w:r>
    </w:p>
    <w:p w:rsidR="00420E63" w:rsidRPr="00430D83" w:rsidRDefault="00420E63" w:rsidP="00C76F5E">
      <w:pPr>
        <w:pStyle w:val="Heading1"/>
        <w:tabs>
          <w:tab w:val="left" w:pos="0"/>
        </w:tabs>
        <w:rPr>
          <w:rFonts w:ascii="Times New Roman" w:hAnsi="Times New Roman" w:cs="Times New Roman"/>
          <w:smallCaps w:val="0"/>
          <w:sz w:val="24"/>
          <w:szCs w:val="24"/>
        </w:rPr>
      </w:pPr>
      <w:r w:rsidRPr="00430D83">
        <w:rPr>
          <w:rFonts w:ascii="Times New Roman" w:hAnsi="Times New Roman" w:cs="Times New Roman"/>
          <w:smallCaps w:val="0"/>
          <w:sz w:val="24"/>
          <w:szCs w:val="24"/>
        </w:rPr>
        <w:t>X</w:t>
      </w:r>
      <w:r w:rsidRPr="00430D83">
        <w:rPr>
          <w:rFonts w:ascii="Times New Roman" w:hAnsi="Times New Roman" w:cs="Times New Roman"/>
          <w:smallCaps w:val="0"/>
          <w:sz w:val="24"/>
          <w:szCs w:val="24"/>
        </w:rPr>
        <w:tab/>
        <w:t>OLD BUSINESS</w:t>
      </w:r>
    </w:p>
    <w:p w:rsidR="00420E63" w:rsidRPr="00430D83" w:rsidRDefault="00420E63" w:rsidP="00C76F5E">
      <w:pPr>
        <w:rPr>
          <w:rFonts w:ascii="Times New Roman" w:hAnsi="Times New Roman" w:cs="Times New Roman"/>
        </w:rPr>
      </w:pPr>
    </w:p>
    <w:p w:rsidR="00B40B5E" w:rsidRDefault="00FC21B1" w:rsidP="002E652E">
      <w:pPr>
        <w:pStyle w:val="ListContinue2"/>
        <w:spacing w:after="0"/>
        <w:rPr>
          <w:rFonts w:ascii="Times New Roman" w:hAnsi="Times New Roman" w:cs="Times New Roman"/>
          <w:sz w:val="24"/>
          <w:szCs w:val="24"/>
        </w:rPr>
      </w:pPr>
      <w:r>
        <w:rPr>
          <w:rFonts w:ascii="Times New Roman" w:hAnsi="Times New Roman" w:cs="Times New Roman"/>
          <w:sz w:val="24"/>
          <w:szCs w:val="24"/>
        </w:rPr>
        <w:t>None</w:t>
      </w:r>
      <w:r w:rsidR="00A10CD4">
        <w:rPr>
          <w:rFonts w:ascii="Times New Roman" w:hAnsi="Times New Roman" w:cs="Times New Roman"/>
          <w:sz w:val="24"/>
          <w:szCs w:val="24"/>
        </w:rPr>
        <w:t>.</w:t>
      </w:r>
    </w:p>
    <w:p w:rsidR="00420E63" w:rsidRPr="00430D83" w:rsidRDefault="00420E63" w:rsidP="00C76F5E">
      <w:pPr>
        <w:rPr>
          <w:rFonts w:ascii="Times New Roman" w:hAnsi="Times New Roman" w:cs="Times New Roman"/>
        </w:rPr>
      </w:pPr>
    </w:p>
    <w:p w:rsidR="00420E63" w:rsidRDefault="00420E63" w:rsidP="00C76F5E">
      <w:pPr>
        <w:rPr>
          <w:rFonts w:ascii="Times New Roman" w:hAnsi="Times New Roman" w:cs="Times New Roman"/>
          <w:b/>
          <w:bCs/>
          <w:smallCaps/>
        </w:rPr>
      </w:pPr>
      <w:r w:rsidRPr="00430D83">
        <w:rPr>
          <w:rFonts w:ascii="Times New Roman" w:hAnsi="Times New Roman" w:cs="Times New Roman"/>
          <w:b/>
          <w:bCs/>
        </w:rPr>
        <w:lastRenderedPageBreak/>
        <w:t>X</w:t>
      </w:r>
      <w:r w:rsidR="00DC7D61">
        <w:rPr>
          <w:rFonts w:ascii="Times New Roman" w:hAnsi="Times New Roman" w:cs="Times New Roman"/>
          <w:b/>
          <w:bCs/>
        </w:rPr>
        <w:t>I</w:t>
      </w:r>
      <w:r w:rsidRPr="00430D83">
        <w:rPr>
          <w:rFonts w:ascii="Times New Roman" w:hAnsi="Times New Roman" w:cs="Times New Roman"/>
          <w:b/>
          <w:bCs/>
          <w:smallCaps/>
        </w:rPr>
        <w:tab/>
        <w:t>NEW BUSINESS</w:t>
      </w:r>
    </w:p>
    <w:p w:rsidR="00FC21B1" w:rsidRDefault="00FC21B1" w:rsidP="005D631C">
      <w:pPr>
        <w:pStyle w:val="ListContinue2"/>
        <w:spacing w:after="0"/>
        <w:ind w:left="0"/>
        <w:rPr>
          <w:rFonts w:ascii="Times New Roman" w:hAnsi="Times New Roman" w:cs="Times New Roman"/>
          <w:sz w:val="24"/>
          <w:szCs w:val="24"/>
        </w:rPr>
      </w:pPr>
    </w:p>
    <w:p w:rsidR="00FC21B1" w:rsidRDefault="00FC21B1" w:rsidP="005B2664">
      <w:pPr>
        <w:pStyle w:val="ListContinue2"/>
        <w:spacing w:after="0"/>
        <w:rPr>
          <w:rFonts w:ascii="Times New Roman" w:hAnsi="Times New Roman" w:cs="Times New Roman"/>
          <w:sz w:val="24"/>
          <w:szCs w:val="24"/>
        </w:rPr>
      </w:pPr>
      <w:r>
        <w:rPr>
          <w:rFonts w:ascii="Times New Roman" w:hAnsi="Times New Roman" w:cs="Times New Roman"/>
          <w:sz w:val="24"/>
          <w:szCs w:val="24"/>
        </w:rPr>
        <w:t>Projector</w:t>
      </w:r>
      <w:r w:rsidR="00D3454B">
        <w:rPr>
          <w:rFonts w:ascii="Times New Roman" w:hAnsi="Times New Roman" w:cs="Times New Roman"/>
          <w:sz w:val="24"/>
          <w:szCs w:val="24"/>
        </w:rPr>
        <w:t xml:space="preserve"> availability issue need</w:t>
      </w:r>
      <w:r w:rsidR="005C484A">
        <w:rPr>
          <w:rFonts w:ascii="Times New Roman" w:hAnsi="Times New Roman" w:cs="Times New Roman"/>
          <w:sz w:val="24"/>
          <w:szCs w:val="24"/>
        </w:rPr>
        <w:t>s</w:t>
      </w:r>
      <w:r w:rsidR="00D3454B">
        <w:rPr>
          <w:rFonts w:ascii="Times New Roman" w:hAnsi="Times New Roman" w:cs="Times New Roman"/>
          <w:sz w:val="24"/>
          <w:szCs w:val="24"/>
        </w:rPr>
        <w:t xml:space="preserve"> to be raised to ASHRAE.</w:t>
      </w:r>
    </w:p>
    <w:p w:rsidR="00FC21B1" w:rsidRDefault="00FC21B1" w:rsidP="005B2664">
      <w:pPr>
        <w:pStyle w:val="ListContinue2"/>
        <w:spacing w:after="0"/>
        <w:rPr>
          <w:rFonts w:ascii="Times New Roman" w:hAnsi="Times New Roman" w:cs="Times New Roman"/>
          <w:sz w:val="24"/>
          <w:szCs w:val="24"/>
        </w:rPr>
      </w:pPr>
    </w:p>
    <w:p w:rsidR="00FC21B1" w:rsidRPr="00430D83" w:rsidRDefault="00FC21B1" w:rsidP="005B2664">
      <w:pPr>
        <w:pStyle w:val="ListContinue2"/>
        <w:spacing w:after="0"/>
        <w:rPr>
          <w:rFonts w:ascii="Times New Roman" w:hAnsi="Times New Roman" w:cs="Times New Roman"/>
          <w:sz w:val="24"/>
          <w:szCs w:val="24"/>
        </w:rPr>
      </w:pPr>
      <w:r>
        <w:rPr>
          <w:rFonts w:ascii="Times New Roman" w:hAnsi="Times New Roman" w:cs="Times New Roman"/>
          <w:sz w:val="24"/>
          <w:szCs w:val="24"/>
        </w:rPr>
        <w:t xml:space="preserve">Omar </w:t>
      </w:r>
      <w:r w:rsidR="00D3454B" w:rsidRPr="00D3454B">
        <w:rPr>
          <w:rFonts w:ascii="Times New Roman" w:hAnsi="Times New Roman" w:cs="Times New Roman"/>
          <w:bCs/>
          <w:sz w:val="24"/>
          <w:szCs w:val="24"/>
          <w:lang w:val="sv-SE"/>
        </w:rPr>
        <w:t>Abdelaziz</w:t>
      </w:r>
      <w:r w:rsidR="00D3454B" w:rsidRPr="00D3454B">
        <w:rPr>
          <w:rFonts w:ascii="Times New Roman" w:hAnsi="Times New Roman" w:cs="Times New Roman"/>
          <w:sz w:val="24"/>
          <w:szCs w:val="24"/>
        </w:rPr>
        <w:t xml:space="preserve"> </w:t>
      </w:r>
      <w:r>
        <w:rPr>
          <w:rFonts w:ascii="Times New Roman" w:hAnsi="Times New Roman" w:cs="Times New Roman"/>
          <w:sz w:val="24"/>
          <w:szCs w:val="24"/>
        </w:rPr>
        <w:t xml:space="preserve">mentioned </w:t>
      </w:r>
      <w:r w:rsidR="008B49BC">
        <w:rPr>
          <w:rFonts w:ascii="Times New Roman" w:hAnsi="Times New Roman" w:cs="Times New Roman"/>
          <w:sz w:val="24"/>
          <w:szCs w:val="24"/>
        </w:rPr>
        <w:t xml:space="preserve">low GWP refrigerants (MTG). Vikrant </w:t>
      </w:r>
      <w:r w:rsidR="00D3454B">
        <w:rPr>
          <w:rFonts w:ascii="Times New Roman" w:hAnsi="Times New Roman" w:cs="Times New Roman"/>
          <w:b/>
          <w:bCs/>
          <w:spacing w:val="-3"/>
          <w:lang w:val="sv-SE"/>
        </w:rPr>
        <w:t>Aute</w:t>
      </w:r>
      <w:r w:rsidR="00D3454B">
        <w:rPr>
          <w:rFonts w:ascii="Times New Roman" w:hAnsi="Times New Roman" w:cs="Times New Roman"/>
          <w:sz w:val="24"/>
          <w:szCs w:val="24"/>
        </w:rPr>
        <w:t xml:space="preserve"> </w:t>
      </w:r>
      <w:r w:rsidR="008B49BC">
        <w:rPr>
          <w:rFonts w:ascii="Times New Roman" w:hAnsi="Times New Roman" w:cs="Times New Roman"/>
          <w:sz w:val="24"/>
          <w:szCs w:val="24"/>
        </w:rPr>
        <w:t>is the voting member</w:t>
      </w:r>
      <w:r w:rsidR="00D3454B">
        <w:rPr>
          <w:rFonts w:ascii="Times New Roman" w:hAnsi="Times New Roman" w:cs="Times New Roman"/>
          <w:sz w:val="24"/>
          <w:szCs w:val="24"/>
        </w:rPr>
        <w:t xml:space="preserve"> for that MTG. Kim Hyun</w:t>
      </w:r>
      <w:r w:rsidR="008B49BC">
        <w:rPr>
          <w:rFonts w:ascii="Times New Roman" w:hAnsi="Times New Roman" w:cs="Times New Roman"/>
          <w:sz w:val="24"/>
          <w:szCs w:val="24"/>
        </w:rPr>
        <w:t xml:space="preserve"> is </w:t>
      </w:r>
      <w:r w:rsidR="00D3454B">
        <w:rPr>
          <w:rFonts w:ascii="Times New Roman" w:hAnsi="Times New Roman" w:cs="Times New Roman"/>
          <w:sz w:val="24"/>
          <w:szCs w:val="24"/>
        </w:rPr>
        <w:t xml:space="preserve">a </w:t>
      </w:r>
      <w:r w:rsidR="008B49BC">
        <w:rPr>
          <w:rFonts w:ascii="Times New Roman" w:hAnsi="Times New Roman" w:cs="Times New Roman"/>
          <w:sz w:val="24"/>
          <w:szCs w:val="24"/>
        </w:rPr>
        <w:t>corresponding member. Omar would like TC 8.4 members aware of this MTG.</w:t>
      </w:r>
    </w:p>
    <w:p w:rsidR="00420E63" w:rsidRPr="00430D83" w:rsidRDefault="00420E63" w:rsidP="00C76F5E">
      <w:pPr>
        <w:rPr>
          <w:rFonts w:ascii="Times New Roman" w:hAnsi="Times New Roman" w:cs="Times New Roman"/>
        </w:rPr>
      </w:pPr>
    </w:p>
    <w:p w:rsidR="00420E63" w:rsidRPr="00430D83" w:rsidRDefault="00420E63" w:rsidP="00C76F5E">
      <w:pPr>
        <w:pStyle w:val="Technical4"/>
        <w:rPr>
          <w:rFonts w:ascii="Times New Roman" w:hAnsi="Times New Roman" w:cs="Times New Roman"/>
          <w:spacing w:val="-3"/>
        </w:rPr>
      </w:pPr>
      <w:r w:rsidRPr="00430D83">
        <w:rPr>
          <w:rFonts w:ascii="Times New Roman" w:hAnsi="Times New Roman" w:cs="Times New Roman"/>
          <w:spacing w:val="-3"/>
        </w:rPr>
        <w:t>XI</w:t>
      </w:r>
      <w:r w:rsidR="00DC7D61">
        <w:rPr>
          <w:rFonts w:ascii="Times New Roman" w:hAnsi="Times New Roman" w:cs="Times New Roman"/>
          <w:spacing w:val="-3"/>
        </w:rPr>
        <w:t>I</w:t>
      </w:r>
      <w:r w:rsidRPr="00430D83">
        <w:rPr>
          <w:rFonts w:ascii="Times New Roman" w:hAnsi="Times New Roman" w:cs="Times New Roman"/>
          <w:spacing w:val="-3"/>
        </w:rPr>
        <w:tab/>
        <w:t>ADJOURNMENT</w:t>
      </w:r>
    </w:p>
    <w:p w:rsidR="00420E63" w:rsidRPr="00430D83" w:rsidRDefault="00420E63" w:rsidP="00C76F5E">
      <w:pPr>
        <w:tabs>
          <w:tab w:val="left" w:pos="-720"/>
          <w:tab w:val="left" w:pos="0"/>
        </w:tabs>
        <w:suppressAutoHyphens/>
        <w:ind w:left="720" w:hanging="720"/>
        <w:rPr>
          <w:rFonts w:ascii="Times New Roman" w:hAnsi="Times New Roman" w:cs="Times New Roman"/>
          <w:spacing w:val="-2"/>
        </w:rPr>
      </w:pPr>
    </w:p>
    <w:p w:rsidR="00420E63" w:rsidRPr="00430D83" w:rsidRDefault="00420E63" w:rsidP="00357B8B">
      <w:pPr>
        <w:tabs>
          <w:tab w:val="left" w:pos="-720"/>
          <w:tab w:val="left" w:pos="0"/>
        </w:tabs>
        <w:suppressAutoHyphens/>
        <w:ind w:left="720" w:hanging="720"/>
        <w:rPr>
          <w:rFonts w:ascii="Times New Roman" w:hAnsi="Times New Roman" w:cs="Times New Roman"/>
          <w:spacing w:val="-2"/>
        </w:rPr>
      </w:pPr>
      <w:r w:rsidRPr="00430D83">
        <w:rPr>
          <w:rFonts w:ascii="Times New Roman" w:hAnsi="Times New Roman" w:cs="Times New Roman"/>
          <w:spacing w:val="-2"/>
        </w:rPr>
        <w:tab/>
        <w:t>A</w:t>
      </w:r>
      <w:r w:rsidR="00DC7D61">
        <w:rPr>
          <w:rFonts w:ascii="Times New Roman" w:hAnsi="Times New Roman" w:cs="Times New Roman"/>
          <w:spacing w:val="-2"/>
        </w:rPr>
        <w:t xml:space="preserve"> motion to adjourn was made by </w:t>
      </w:r>
      <w:r w:rsidR="00D3454B">
        <w:rPr>
          <w:rFonts w:ascii="Times New Roman" w:hAnsi="Times New Roman" w:cs="Times New Roman"/>
          <w:spacing w:val="-2"/>
        </w:rPr>
        <w:t>Ebrahim AL-Jahri</w:t>
      </w:r>
      <w:r w:rsidR="00DC7D61">
        <w:rPr>
          <w:rFonts w:ascii="Times New Roman" w:hAnsi="Times New Roman" w:cs="Times New Roman"/>
          <w:spacing w:val="-2"/>
        </w:rPr>
        <w:t>, sec</w:t>
      </w:r>
      <w:r w:rsidRPr="00430D83">
        <w:rPr>
          <w:rFonts w:ascii="Times New Roman" w:hAnsi="Times New Roman" w:cs="Times New Roman"/>
          <w:spacing w:val="-2"/>
        </w:rPr>
        <w:t>onded</w:t>
      </w:r>
      <w:r w:rsidR="00DC7D61">
        <w:rPr>
          <w:rFonts w:ascii="Times New Roman" w:hAnsi="Times New Roman" w:cs="Times New Roman"/>
          <w:spacing w:val="-2"/>
        </w:rPr>
        <w:t xml:space="preserve"> by </w:t>
      </w:r>
      <w:r w:rsidR="006F7EE3">
        <w:rPr>
          <w:rFonts w:ascii="Times New Roman" w:hAnsi="Times New Roman" w:cs="Times New Roman"/>
          <w:spacing w:val="-2"/>
        </w:rPr>
        <w:t>Omar</w:t>
      </w:r>
      <w:r w:rsidR="006F7EE3" w:rsidRPr="00430D83">
        <w:rPr>
          <w:rFonts w:ascii="Times New Roman" w:hAnsi="Times New Roman" w:cs="Times New Roman"/>
          <w:spacing w:val="-2"/>
        </w:rPr>
        <w:t xml:space="preserve"> </w:t>
      </w:r>
      <w:r w:rsidR="00D3454B" w:rsidRPr="00D3454B">
        <w:rPr>
          <w:rFonts w:ascii="Times New Roman" w:hAnsi="Times New Roman" w:cs="Times New Roman"/>
          <w:bCs/>
          <w:lang w:val="sv-SE"/>
        </w:rPr>
        <w:t>Abdelaziz</w:t>
      </w:r>
      <w:r w:rsidR="00D3454B" w:rsidRPr="00430D83">
        <w:rPr>
          <w:rFonts w:ascii="Times New Roman" w:hAnsi="Times New Roman" w:cs="Times New Roman"/>
          <w:spacing w:val="-2"/>
        </w:rPr>
        <w:t xml:space="preserve"> </w:t>
      </w:r>
      <w:r w:rsidRPr="00430D83">
        <w:rPr>
          <w:rFonts w:ascii="Times New Roman" w:hAnsi="Times New Roman" w:cs="Times New Roman"/>
          <w:spacing w:val="-2"/>
        </w:rPr>
        <w:t>and approved unanimously</w:t>
      </w:r>
      <w:r w:rsidR="00A86DFA">
        <w:rPr>
          <w:rFonts w:ascii="Times New Roman" w:hAnsi="Times New Roman" w:cs="Times New Roman"/>
          <w:spacing w:val="-2"/>
        </w:rPr>
        <w:t xml:space="preserve"> (</w:t>
      </w:r>
      <w:r w:rsidR="002031DB">
        <w:rPr>
          <w:rFonts w:ascii="Times New Roman" w:hAnsi="Times New Roman" w:cs="Times New Roman"/>
          <w:spacing w:val="-2"/>
        </w:rPr>
        <w:t>9</w:t>
      </w:r>
      <w:r w:rsidR="00A86DFA">
        <w:rPr>
          <w:rFonts w:ascii="Times New Roman" w:hAnsi="Times New Roman" w:cs="Times New Roman"/>
          <w:spacing w:val="-2"/>
        </w:rPr>
        <w:t>-0-0</w:t>
      </w:r>
      <w:r w:rsidR="00226D02">
        <w:rPr>
          <w:rFonts w:ascii="Times New Roman" w:hAnsi="Times New Roman" w:cs="Times New Roman"/>
          <w:spacing w:val="-2"/>
        </w:rPr>
        <w:t>-CNV)</w:t>
      </w:r>
      <w:r w:rsidRPr="00430D83">
        <w:rPr>
          <w:rFonts w:ascii="Times New Roman" w:hAnsi="Times New Roman" w:cs="Times New Roman"/>
          <w:spacing w:val="-2"/>
        </w:rPr>
        <w:t>.  The meeting ended at approximately 5:</w:t>
      </w:r>
      <w:r w:rsidR="006F7EE3">
        <w:rPr>
          <w:rFonts w:ascii="Times New Roman" w:hAnsi="Times New Roman" w:cs="Times New Roman"/>
          <w:spacing w:val="-2"/>
        </w:rPr>
        <w:t>15</w:t>
      </w:r>
      <w:r w:rsidR="006F7EE3" w:rsidRPr="00430D83">
        <w:rPr>
          <w:rFonts w:ascii="Times New Roman" w:hAnsi="Times New Roman" w:cs="Times New Roman"/>
          <w:spacing w:val="-2"/>
        </w:rPr>
        <w:t>PM</w:t>
      </w:r>
      <w:r w:rsidRPr="00430D83">
        <w:rPr>
          <w:rFonts w:ascii="Times New Roman" w:hAnsi="Times New Roman" w:cs="Times New Roman"/>
          <w:spacing w:val="-2"/>
        </w:rPr>
        <w:t>.</w:t>
      </w:r>
    </w:p>
    <w:p w:rsidR="00420E63" w:rsidRPr="00430D83" w:rsidRDefault="00420E63" w:rsidP="00C76F5E">
      <w:pPr>
        <w:tabs>
          <w:tab w:val="left" w:pos="-720"/>
          <w:tab w:val="left" w:pos="0"/>
        </w:tabs>
        <w:suppressAutoHyphens/>
        <w:rPr>
          <w:rFonts w:ascii="Times New Roman" w:hAnsi="Times New Roman" w:cs="Times New Roman"/>
          <w:spacing w:val="-2"/>
        </w:rPr>
      </w:pPr>
    </w:p>
    <w:p w:rsidR="00420E63" w:rsidRPr="005F4BF0" w:rsidRDefault="00420E63" w:rsidP="004B1633">
      <w:pPr>
        <w:tabs>
          <w:tab w:val="left" w:pos="-720"/>
        </w:tabs>
        <w:suppressAutoHyphens/>
        <w:rPr>
          <w:rFonts w:ascii="Times New Roman" w:hAnsi="Times New Roman" w:cs="Times New Roman"/>
          <w:color w:val="0000FF"/>
        </w:rPr>
      </w:pPr>
      <w:r w:rsidRPr="00430D83">
        <w:rPr>
          <w:rFonts w:ascii="Times New Roman" w:hAnsi="Times New Roman" w:cs="Times New Roman"/>
          <w:spacing w:val="-2"/>
        </w:rPr>
        <w:t xml:space="preserve"> </w:t>
      </w:r>
      <w:r w:rsidRPr="00430D83">
        <w:rPr>
          <w:rFonts w:ascii="Times New Roman" w:hAnsi="Times New Roman" w:cs="Times New Roman"/>
          <w:spacing w:val="-2"/>
        </w:rPr>
        <w:tab/>
      </w:r>
      <w:r w:rsidRPr="00430D83">
        <w:rPr>
          <w:rFonts w:ascii="Times New Roman" w:hAnsi="Times New Roman" w:cs="Times New Roman"/>
          <w:b/>
          <w:bCs/>
          <w:spacing w:val="-2"/>
        </w:rPr>
        <w:t>Respectfully</w:t>
      </w:r>
      <w:r w:rsidRPr="00430D83">
        <w:rPr>
          <w:rFonts w:ascii="Times New Roman" w:hAnsi="Times New Roman" w:cs="Times New Roman"/>
          <w:spacing w:val="-2"/>
        </w:rPr>
        <w:t xml:space="preserve"> </w:t>
      </w:r>
      <w:r w:rsidRPr="00430D83">
        <w:rPr>
          <w:rFonts w:ascii="Times New Roman" w:hAnsi="Times New Roman" w:cs="Times New Roman"/>
          <w:b/>
          <w:bCs/>
          <w:spacing w:val="-2"/>
        </w:rPr>
        <w:t>Submitted by</w:t>
      </w:r>
      <w:r w:rsidR="00B40B5E">
        <w:rPr>
          <w:rFonts w:ascii="Times New Roman" w:hAnsi="Times New Roman" w:cs="Times New Roman"/>
          <w:spacing w:val="-2"/>
        </w:rPr>
        <w:t>:</w:t>
      </w:r>
      <w:r w:rsidRPr="004B1633">
        <w:rPr>
          <w:rFonts w:ascii="Times New Roman" w:hAnsi="Times New Roman" w:cs="Times New Roman"/>
          <w:i/>
          <w:iCs/>
          <w:spacing w:val="-2"/>
        </w:rPr>
        <w:tab/>
      </w:r>
      <w:r w:rsidR="005D4589">
        <w:rPr>
          <w:rFonts w:ascii="Times New Roman" w:hAnsi="Times New Roman" w:cs="Times New Roman"/>
          <w:i/>
          <w:iCs/>
          <w:spacing w:val="-2"/>
        </w:rPr>
        <w:t>Jun Wang</w:t>
      </w:r>
    </w:p>
    <w:sectPr w:rsidR="00420E63" w:rsidRPr="005F4BF0" w:rsidSect="00D84414">
      <w:footerReference w:type="default" r:id="rId31"/>
      <w:endnotePr>
        <w:numFmt w:val="decimal"/>
      </w:endnotePr>
      <w:pgSz w:w="12240" w:h="15840"/>
      <w:pgMar w:top="720" w:right="1152" w:bottom="720" w:left="1152" w:header="1440" w:footer="100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EEE" w:rsidRDefault="00B77EEE">
      <w:pPr>
        <w:rPr>
          <w:rFonts w:cs="Times New Roman"/>
        </w:rPr>
      </w:pPr>
      <w:r>
        <w:rPr>
          <w:rFonts w:cs="Times New Roman"/>
        </w:rPr>
        <w:separator/>
      </w:r>
    </w:p>
  </w:endnote>
  <w:endnote w:type="continuationSeparator" w:id="0">
    <w:p w:rsidR="00B77EEE" w:rsidRDefault="00B77EE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 w:name="Times Roman">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B86" w:rsidRDefault="00B77EEE">
    <w:pPr>
      <w:pStyle w:val="Footer"/>
      <w:jc w:val="center"/>
      <w:rPr>
        <w:rFonts w:cs="Times New Roman"/>
      </w:rPr>
    </w:pPr>
    <w:r>
      <w:fldChar w:fldCharType="begin"/>
    </w:r>
    <w:r>
      <w:instrText xml:space="preserve"> PAGE   \* MERGEFORMAT </w:instrText>
    </w:r>
    <w:r>
      <w:fldChar w:fldCharType="separate"/>
    </w:r>
    <w:r w:rsidR="001C4508">
      <w:rPr>
        <w:noProof/>
      </w:rPr>
      <w:t>1</w:t>
    </w:r>
    <w:r>
      <w:rPr>
        <w:noProof/>
      </w:rPr>
      <w:fldChar w:fldCharType="end"/>
    </w:r>
  </w:p>
  <w:p w:rsidR="00AF5B86" w:rsidRDefault="00AF5B86">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EEE" w:rsidRDefault="00B77EEE">
      <w:pPr>
        <w:rPr>
          <w:rFonts w:cs="Times New Roman"/>
        </w:rPr>
      </w:pPr>
      <w:r>
        <w:rPr>
          <w:rFonts w:cs="Times New Roman"/>
        </w:rPr>
        <w:separator/>
      </w:r>
    </w:p>
  </w:footnote>
  <w:footnote w:type="continuationSeparator" w:id="0">
    <w:p w:rsidR="00B77EEE" w:rsidRDefault="00B77EEE">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0"/>
    <w:lvl w:ilvl="0">
      <w:start w:val="1"/>
      <w:numFmt w:val="decimal"/>
      <w:pStyle w:val="Level1"/>
      <w:lvlText w:val="%1."/>
      <w:lvlJc w:val="left"/>
      <w:pPr>
        <w:tabs>
          <w:tab w:val="num" w:pos="720"/>
        </w:tabs>
        <w:ind w:left="720" w:hanging="720"/>
      </w:pPr>
      <w:rPr>
        <w:rFonts w:ascii="Times New Roman" w:hAnsi="Times New Roman" w:cs="Times New Roman"/>
        <w:sz w:val="24"/>
        <w:szCs w:val="24"/>
      </w:rPr>
    </w:lvl>
    <w:lvl w:ilvl="1">
      <w:start w:val="1"/>
      <w:numFmt w:val="lowerLetter"/>
      <w:pStyle w:val="Level2"/>
      <w:lvlText w:val="%2."/>
      <w:lvlJc w:val="left"/>
      <w:pPr>
        <w:tabs>
          <w:tab w:val="num" w:pos="1440"/>
        </w:tabs>
        <w:ind w:left="1440" w:hanging="720"/>
      </w:pPr>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 w15:restartNumberingAfterBreak="0">
    <w:nsid w:val="11AB0CD1"/>
    <w:multiLevelType w:val="hybridMultilevel"/>
    <w:tmpl w:val="AE42A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4E33AA"/>
    <w:multiLevelType w:val="hybridMultilevel"/>
    <w:tmpl w:val="18EA1D6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A3A6721"/>
    <w:multiLevelType w:val="hybridMultilevel"/>
    <w:tmpl w:val="87D6810C"/>
    <w:lvl w:ilvl="0" w:tplc="04090001">
      <w:start w:val="1"/>
      <w:numFmt w:val="bullet"/>
      <w:lvlText w:val=""/>
      <w:lvlJc w:val="left"/>
      <w:pPr>
        <w:tabs>
          <w:tab w:val="num" w:pos="2160"/>
        </w:tabs>
        <w:ind w:left="2160" w:hanging="360"/>
      </w:pPr>
      <w:rPr>
        <w:rFonts w:ascii="Symbol" w:hAnsi="Symbol" w:hint="default"/>
      </w:rPr>
    </w:lvl>
    <w:lvl w:ilvl="1" w:tplc="04090019">
      <w:start w:val="1"/>
      <w:numFmt w:val="lowerLetter"/>
      <w:lvlText w:val="%2."/>
      <w:lvlJc w:val="left"/>
      <w:pPr>
        <w:tabs>
          <w:tab w:val="num" w:pos="2880"/>
        </w:tabs>
        <w:ind w:left="2880" w:hanging="360"/>
      </w:pPr>
      <w:rPr>
        <w:rFonts w:cs="Times New Roman"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4" w15:restartNumberingAfterBreak="0">
    <w:nsid w:val="1B943A75"/>
    <w:multiLevelType w:val="hybridMultilevel"/>
    <w:tmpl w:val="206E6FB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0EB1BE2"/>
    <w:multiLevelType w:val="hybridMultilevel"/>
    <w:tmpl w:val="D1EE14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3971E65"/>
    <w:multiLevelType w:val="hybridMultilevel"/>
    <w:tmpl w:val="AD80BB48"/>
    <w:lvl w:ilvl="0" w:tplc="6ECE4B2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9D566F"/>
    <w:multiLevelType w:val="hybridMultilevel"/>
    <w:tmpl w:val="6AC80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59F0C2C"/>
    <w:multiLevelType w:val="hybridMultilevel"/>
    <w:tmpl w:val="99C8298E"/>
    <w:lvl w:ilvl="0" w:tplc="B7AA84E4">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8A1C78"/>
    <w:multiLevelType w:val="hybridMultilevel"/>
    <w:tmpl w:val="C032BEEA"/>
    <w:lvl w:ilvl="0" w:tplc="0409000F">
      <w:start w:val="1"/>
      <w:numFmt w:val="decimal"/>
      <w:lvlText w:val="%1."/>
      <w:lvlJc w:val="left"/>
      <w:pPr>
        <w:ind w:left="1080" w:hanging="360"/>
      </w:pPr>
      <w:rPr>
        <w:rFonts w:cs="Times New Roman" w:hint="default"/>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0" w15:restartNumberingAfterBreak="0">
    <w:nsid w:val="2B867B55"/>
    <w:multiLevelType w:val="hybridMultilevel"/>
    <w:tmpl w:val="020263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hint="default"/>
      </w:rPr>
    </w:lvl>
    <w:lvl w:ilvl="8" w:tplc="04090005">
      <w:start w:val="1"/>
      <w:numFmt w:val="bullet"/>
      <w:lvlText w:val=""/>
      <w:lvlJc w:val="left"/>
      <w:pPr>
        <w:ind w:left="7920" w:hanging="360"/>
      </w:pPr>
      <w:rPr>
        <w:rFonts w:ascii="Wingdings" w:hAnsi="Wingdings" w:hint="default"/>
      </w:rPr>
    </w:lvl>
  </w:abstractNum>
  <w:abstractNum w:abstractNumId="11" w15:restartNumberingAfterBreak="0">
    <w:nsid w:val="2BC83FF8"/>
    <w:multiLevelType w:val="hybridMultilevel"/>
    <w:tmpl w:val="8AA69C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F5F0C2D"/>
    <w:multiLevelType w:val="hybridMultilevel"/>
    <w:tmpl w:val="E74AC584"/>
    <w:lvl w:ilvl="0" w:tplc="ED50BE3A">
      <w:start w:val="1"/>
      <w:numFmt w:val="lowerLetter"/>
      <w:lvlText w:val="%1."/>
      <w:lvlJc w:val="left"/>
      <w:pPr>
        <w:tabs>
          <w:tab w:val="num" w:pos="1440"/>
        </w:tabs>
        <w:ind w:left="1440" w:hanging="360"/>
      </w:pPr>
      <w:rPr>
        <w:rFonts w:cs="Times New Roman"/>
        <w:b/>
        <w:bCs/>
      </w:rPr>
    </w:lvl>
    <w:lvl w:ilvl="1" w:tplc="04090001">
      <w:start w:val="1"/>
      <w:numFmt w:val="bullet"/>
      <w:lvlText w:val=""/>
      <w:lvlJc w:val="left"/>
      <w:pPr>
        <w:tabs>
          <w:tab w:val="num" w:pos="2160"/>
        </w:tabs>
        <w:ind w:left="2160" w:hanging="360"/>
      </w:pPr>
      <w:rPr>
        <w:rFonts w:ascii="Symbol" w:hAnsi="Symbol" w:hint="default"/>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13" w15:restartNumberingAfterBreak="0">
    <w:nsid w:val="38D21C16"/>
    <w:multiLevelType w:val="multilevel"/>
    <w:tmpl w:val="4CB2AB28"/>
    <w:lvl w:ilvl="0">
      <w:start w:val="1"/>
      <w:numFmt w:val="upperLetter"/>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decimal"/>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3C901829"/>
    <w:multiLevelType w:val="hybridMultilevel"/>
    <w:tmpl w:val="D7045320"/>
    <w:lvl w:ilvl="0" w:tplc="2B6C508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40EA02E5"/>
    <w:multiLevelType w:val="hybridMultilevel"/>
    <w:tmpl w:val="73889D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015188"/>
    <w:multiLevelType w:val="hybridMultilevel"/>
    <w:tmpl w:val="3D1CADE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4C325C6D"/>
    <w:multiLevelType w:val="hybridMultilevel"/>
    <w:tmpl w:val="35709A68"/>
    <w:lvl w:ilvl="0" w:tplc="01E64E8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4959D7"/>
    <w:multiLevelType w:val="hybridMultilevel"/>
    <w:tmpl w:val="536CB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0C25C66"/>
    <w:multiLevelType w:val="hybridMultilevel"/>
    <w:tmpl w:val="AA9C9EFA"/>
    <w:lvl w:ilvl="0" w:tplc="1584EF3E">
      <w:start w:val="8"/>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57819CB"/>
    <w:multiLevelType w:val="hybridMultilevel"/>
    <w:tmpl w:val="8124D2E0"/>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5C086702"/>
    <w:multiLevelType w:val="hybridMultilevel"/>
    <w:tmpl w:val="D7045320"/>
    <w:lvl w:ilvl="0" w:tplc="04090015">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2" w15:restartNumberingAfterBreak="0">
    <w:nsid w:val="6C070AC8"/>
    <w:multiLevelType w:val="hybridMultilevel"/>
    <w:tmpl w:val="ADC4B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1A46592"/>
    <w:multiLevelType w:val="hybridMultilevel"/>
    <w:tmpl w:val="080ADBD6"/>
    <w:lvl w:ilvl="0" w:tplc="B7AA84E4">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F343C80"/>
    <w:multiLevelType w:val="hybridMultilevel"/>
    <w:tmpl w:val="51AED3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2"/>
  </w:num>
  <w:num w:numId="4">
    <w:abstractNumId w:val="20"/>
  </w:num>
  <w:num w:numId="5">
    <w:abstractNumId w:val="0"/>
    <w:lvlOverride w:ilvl="0">
      <w:lvl w:ilvl="0">
        <w:start w:val="1"/>
        <w:numFmt w:val="decimal"/>
        <w:pStyle w:val="Level1"/>
        <w:lvlText w:val="%1"/>
        <w:lvlJc w:val="left"/>
        <w:pPr>
          <w:tabs>
            <w:tab w:val="num" w:pos="432"/>
          </w:tabs>
          <w:ind w:left="432" w:hanging="432"/>
        </w:pPr>
        <w:rPr>
          <w:rFonts w:cs="Times New Roman"/>
        </w:rPr>
      </w:lvl>
    </w:lvlOverride>
    <w:lvlOverride w:ilvl="1">
      <w:lvl w:ilvl="1">
        <w:start w:val="1"/>
        <w:numFmt w:val="decimal"/>
        <w:pStyle w:val="Level2"/>
        <w:lvlText w:val="%1.%2"/>
        <w:lvlJc w:val="left"/>
        <w:pPr>
          <w:tabs>
            <w:tab w:val="num" w:pos="576"/>
          </w:tabs>
          <w:ind w:left="576" w:hanging="576"/>
        </w:pPr>
        <w:rPr>
          <w:rFonts w:cs="Times New Roman"/>
        </w:rPr>
      </w:lvl>
    </w:lvlOverride>
    <w:lvlOverride w:ilvl="2">
      <w:lvl w:ilvl="2">
        <w:start w:val="1"/>
        <w:numFmt w:val="decimal"/>
        <w:lvlText w:val="%1.%2.%3"/>
        <w:lvlJc w:val="left"/>
        <w:pPr>
          <w:tabs>
            <w:tab w:val="num" w:pos="720"/>
          </w:tabs>
          <w:ind w:left="720" w:hanging="720"/>
        </w:pPr>
        <w:rPr>
          <w:rFonts w:cs="Times New Roman"/>
        </w:rPr>
      </w:lvl>
    </w:lvlOverride>
    <w:lvlOverride w:ilvl="3">
      <w:lvl w:ilvl="3">
        <w:start w:val="1"/>
        <w:numFmt w:val="decimal"/>
        <w:lvlText w:val="%1.%2.%3.%4"/>
        <w:lvlJc w:val="left"/>
        <w:pPr>
          <w:tabs>
            <w:tab w:val="num" w:pos="864"/>
          </w:tabs>
          <w:ind w:left="864" w:hanging="864"/>
        </w:pPr>
        <w:rPr>
          <w:rFonts w:cs="Times New Roman"/>
        </w:rPr>
      </w:lvl>
    </w:lvlOverride>
    <w:lvlOverride w:ilvl="4">
      <w:lvl w:ilvl="4">
        <w:start w:val="1"/>
        <w:numFmt w:val="decimal"/>
        <w:lvlText w:val="%1.%2.%3.%4.%5"/>
        <w:lvlJc w:val="left"/>
        <w:pPr>
          <w:tabs>
            <w:tab w:val="num" w:pos="1008"/>
          </w:tabs>
          <w:ind w:left="1008" w:hanging="1008"/>
        </w:pPr>
        <w:rPr>
          <w:rFonts w:cs="Times New Roman"/>
        </w:rPr>
      </w:lvl>
    </w:lvlOverride>
    <w:lvlOverride w:ilvl="5">
      <w:lvl w:ilvl="5">
        <w:start w:val="1"/>
        <w:numFmt w:val="decimal"/>
        <w:lvlText w:val="%1.%2.%3.%4.%5.%6"/>
        <w:lvlJc w:val="left"/>
        <w:pPr>
          <w:tabs>
            <w:tab w:val="num" w:pos="1152"/>
          </w:tabs>
          <w:ind w:left="1152" w:hanging="1152"/>
        </w:pPr>
        <w:rPr>
          <w:rFonts w:cs="Times New Roman"/>
        </w:rPr>
      </w:lvl>
    </w:lvlOverride>
    <w:lvlOverride w:ilvl="6">
      <w:lvl w:ilvl="6">
        <w:start w:val="1"/>
        <w:numFmt w:val="decimal"/>
        <w:lvlText w:val="%1.%2.%3.%4.%5.%6.%7"/>
        <w:lvlJc w:val="left"/>
        <w:pPr>
          <w:tabs>
            <w:tab w:val="num" w:pos="1296"/>
          </w:tabs>
          <w:ind w:left="1296" w:hanging="1296"/>
        </w:pPr>
        <w:rPr>
          <w:rFonts w:cs="Times New Roman"/>
        </w:rPr>
      </w:lvl>
    </w:lvlOverride>
    <w:lvlOverride w:ilvl="7">
      <w:lvl w:ilvl="7">
        <w:start w:val="1"/>
        <w:numFmt w:val="decimal"/>
        <w:lvlText w:val="%1.%2.%3.%4.%5.%6.%7.%8"/>
        <w:lvlJc w:val="left"/>
        <w:pPr>
          <w:tabs>
            <w:tab w:val="num" w:pos="1440"/>
          </w:tabs>
          <w:ind w:left="1440" w:hanging="1440"/>
        </w:pPr>
        <w:rPr>
          <w:rFonts w:cs="Times New Roman"/>
        </w:rPr>
      </w:lvl>
    </w:lvlOverride>
    <w:lvlOverride w:ilvl="8">
      <w:lvl w:ilvl="8">
        <w:start w:val="1"/>
        <w:numFmt w:val="decimal"/>
        <w:lvlText w:val="%1.%2.%3.%4.%5.%6.%7.%8.%9"/>
        <w:lvlJc w:val="left"/>
        <w:pPr>
          <w:tabs>
            <w:tab w:val="num" w:pos="1584"/>
          </w:tabs>
          <w:ind w:left="1584" w:hanging="1584"/>
        </w:pPr>
        <w:rPr>
          <w:rFonts w:cs="Times New Roman"/>
        </w:rPr>
      </w:lvl>
    </w:lvlOverride>
  </w:num>
  <w:num w:numId="6">
    <w:abstractNumId w:val="9"/>
  </w:num>
  <w:num w:numId="7">
    <w:abstractNumId w:val="21"/>
  </w:num>
  <w:num w:numId="8">
    <w:abstractNumId w:val="10"/>
  </w:num>
  <w:num w:numId="9">
    <w:abstractNumId w:val="13"/>
  </w:num>
  <w:num w:numId="10">
    <w:abstractNumId w:val="4"/>
  </w:num>
  <w:num w:numId="11">
    <w:abstractNumId w:val="19"/>
  </w:num>
  <w:num w:numId="12">
    <w:abstractNumId w:val="14"/>
  </w:num>
  <w:num w:numId="13">
    <w:abstractNumId w:val="18"/>
  </w:num>
  <w:num w:numId="14">
    <w:abstractNumId w:val="5"/>
  </w:num>
  <w:num w:numId="15">
    <w:abstractNumId w:val="16"/>
  </w:num>
  <w:num w:numId="16">
    <w:abstractNumId w:val="23"/>
  </w:num>
  <w:num w:numId="17">
    <w:abstractNumId w:val="11"/>
  </w:num>
  <w:num w:numId="18">
    <w:abstractNumId w:val="7"/>
  </w:num>
  <w:num w:numId="19">
    <w:abstractNumId w:val="22"/>
  </w:num>
  <w:num w:numId="20">
    <w:abstractNumId w:val="15"/>
  </w:num>
  <w:num w:numId="21">
    <w:abstractNumId w:val="24"/>
  </w:num>
  <w:num w:numId="22">
    <w:abstractNumId w:val="8"/>
  </w:num>
  <w:num w:numId="23">
    <w:abstractNumId w:val="1"/>
  </w:num>
  <w:num w:numId="24">
    <w:abstractNumId w:val="1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doNotHyphenateCaps/>
  <w:noPunctuationKerning/>
  <w:characterSpacingControl w:val="doNotCompress"/>
  <w:doNotValidateAgainstSchema/>
  <w:doNotDemarcateInvalidXml/>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F5E"/>
    <w:rsid w:val="000016D9"/>
    <w:rsid w:val="0000456C"/>
    <w:rsid w:val="000102FF"/>
    <w:rsid w:val="00024907"/>
    <w:rsid w:val="000276E5"/>
    <w:rsid w:val="00030604"/>
    <w:rsid w:val="0003319A"/>
    <w:rsid w:val="0003422C"/>
    <w:rsid w:val="000423E8"/>
    <w:rsid w:val="00064838"/>
    <w:rsid w:val="00065482"/>
    <w:rsid w:val="00066233"/>
    <w:rsid w:val="00066DE7"/>
    <w:rsid w:val="0006755A"/>
    <w:rsid w:val="00070DC5"/>
    <w:rsid w:val="000747BF"/>
    <w:rsid w:val="000755DC"/>
    <w:rsid w:val="000778C9"/>
    <w:rsid w:val="000828A1"/>
    <w:rsid w:val="0008478E"/>
    <w:rsid w:val="00084E2A"/>
    <w:rsid w:val="000909F1"/>
    <w:rsid w:val="000A00DC"/>
    <w:rsid w:val="000A2D1F"/>
    <w:rsid w:val="000A5F2A"/>
    <w:rsid w:val="000B039B"/>
    <w:rsid w:val="000B272B"/>
    <w:rsid w:val="000B3112"/>
    <w:rsid w:val="000B4162"/>
    <w:rsid w:val="000B651F"/>
    <w:rsid w:val="000C0F56"/>
    <w:rsid w:val="000C5F99"/>
    <w:rsid w:val="000D0576"/>
    <w:rsid w:val="000D1BC5"/>
    <w:rsid w:val="000D234A"/>
    <w:rsid w:val="000D4C1E"/>
    <w:rsid w:val="000D7535"/>
    <w:rsid w:val="000E2FF3"/>
    <w:rsid w:val="000E3F0C"/>
    <w:rsid w:val="000E4543"/>
    <w:rsid w:val="000E556F"/>
    <w:rsid w:val="000E74AE"/>
    <w:rsid w:val="001006A7"/>
    <w:rsid w:val="00101B8D"/>
    <w:rsid w:val="00105E64"/>
    <w:rsid w:val="00106778"/>
    <w:rsid w:val="00113D81"/>
    <w:rsid w:val="00117C03"/>
    <w:rsid w:val="00122078"/>
    <w:rsid w:val="0012252C"/>
    <w:rsid w:val="001242AF"/>
    <w:rsid w:val="00127D38"/>
    <w:rsid w:val="00131E3D"/>
    <w:rsid w:val="001378E2"/>
    <w:rsid w:val="00147EE4"/>
    <w:rsid w:val="00150D70"/>
    <w:rsid w:val="0015752A"/>
    <w:rsid w:val="001674F9"/>
    <w:rsid w:val="00171C4A"/>
    <w:rsid w:val="00172F23"/>
    <w:rsid w:val="00176A61"/>
    <w:rsid w:val="00183333"/>
    <w:rsid w:val="001926C8"/>
    <w:rsid w:val="001A1A84"/>
    <w:rsid w:val="001A33B4"/>
    <w:rsid w:val="001B1CEB"/>
    <w:rsid w:val="001B262F"/>
    <w:rsid w:val="001B3144"/>
    <w:rsid w:val="001B353E"/>
    <w:rsid w:val="001B5045"/>
    <w:rsid w:val="001B5308"/>
    <w:rsid w:val="001C4508"/>
    <w:rsid w:val="001D255B"/>
    <w:rsid w:val="001D39CB"/>
    <w:rsid w:val="001D4038"/>
    <w:rsid w:val="001E1C13"/>
    <w:rsid w:val="001F52FC"/>
    <w:rsid w:val="001F5B95"/>
    <w:rsid w:val="00201A4D"/>
    <w:rsid w:val="00202EF3"/>
    <w:rsid w:val="002031DB"/>
    <w:rsid w:val="002248EC"/>
    <w:rsid w:val="00225F2C"/>
    <w:rsid w:val="00226D02"/>
    <w:rsid w:val="00236C9E"/>
    <w:rsid w:val="00240320"/>
    <w:rsid w:val="002433A4"/>
    <w:rsid w:val="00246A98"/>
    <w:rsid w:val="00252B27"/>
    <w:rsid w:val="00257E0A"/>
    <w:rsid w:val="00260F07"/>
    <w:rsid w:val="00275A27"/>
    <w:rsid w:val="0027774D"/>
    <w:rsid w:val="00283F24"/>
    <w:rsid w:val="00287D6C"/>
    <w:rsid w:val="0029112A"/>
    <w:rsid w:val="0029144D"/>
    <w:rsid w:val="002934C0"/>
    <w:rsid w:val="0029537A"/>
    <w:rsid w:val="002A32A2"/>
    <w:rsid w:val="002A5D28"/>
    <w:rsid w:val="002A6ED9"/>
    <w:rsid w:val="002B64D9"/>
    <w:rsid w:val="002C3A54"/>
    <w:rsid w:val="002C50A0"/>
    <w:rsid w:val="002D320A"/>
    <w:rsid w:val="002E1C9F"/>
    <w:rsid w:val="002E23A3"/>
    <w:rsid w:val="002E274B"/>
    <w:rsid w:val="002E597A"/>
    <w:rsid w:val="002E652C"/>
    <w:rsid w:val="002E652E"/>
    <w:rsid w:val="002E6FE9"/>
    <w:rsid w:val="002E70D9"/>
    <w:rsid w:val="002E7CF5"/>
    <w:rsid w:val="002F00D5"/>
    <w:rsid w:val="00300610"/>
    <w:rsid w:val="003012E7"/>
    <w:rsid w:val="00307DBF"/>
    <w:rsid w:val="003269AB"/>
    <w:rsid w:val="00346E53"/>
    <w:rsid w:val="00347E25"/>
    <w:rsid w:val="0035438B"/>
    <w:rsid w:val="00357AF1"/>
    <w:rsid w:val="00357B8B"/>
    <w:rsid w:val="003612ED"/>
    <w:rsid w:val="00366206"/>
    <w:rsid w:val="003676A2"/>
    <w:rsid w:val="00370361"/>
    <w:rsid w:val="00373288"/>
    <w:rsid w:val="00374E14"/>
    <w:rsid w:val="00376729"/>
    <w:rsid w:val="0038021C"/>
    <w:rsid w:val="00380AA9"/>
    <w:rsid w:val="00383AB9"/>
    <w:rsid w:val="00386507"/>
    <w:rsid w:val="003904EE"/>
    <w:rsid w:val="00391190"/>
    <w:rsid w:val="00392732"/>
    <w:rsid w:val="00393AE8"/>
    <w:rsid w:val="003961FB"/>
    <w:rsid w:val="003966EB"/>
    <w:rsid w:val="003A058F"/>
    <w:rsid w:val="003A2BDB"/>
    <w:rsid w:val="003A5541"/>
    <w:rsid w:val="003A6031"/>
    <w:rsid w:val="003A65DA"/>
    <w:rsid w:val="003B3EE4"/>
    <w:rsid w:val="003C47C6"/>
    <w:rsid w:val="003D0698"/>
    <w:rsid w:val="003D2D55"/>
    <w:rsid w:val="003D7C3C"/>
    <w:rsid w:val="003E3426"/>
    <w:rsid w:val="003E5FD2"/>
    <w:rsid w:val="003E6116"/>
    <w:rsid w:val="003F19E5"/>
    <w:rsid w:val="003F48C7"/>
    <w:rsid w:val="003F75F4"/>
    <w:rsid w:val="003F7827"/>
    <w:rsid w:val="00400668"/>
    <w:rsid w:val="004040EE"/>
    <w:rsid w:val="00404D3E"/>
    <w:rsid w:val="004074E3"/>
    <w:rsid w:val="004124F2"/>
    <w:rsid w:val="00416F40"/>
    <w:rsid w:val="00420E63"/>
    <w:rsid w:val="004249D8"/>
    <w:rsid w:val="00430D83"/>
    <w:rsid w:val="0043291D"/>
    <w:rsid w:val="00456E37"/>
    <w:rsid w:val="00457CDF"/>
    <w:rsid w:val="00464BE2"/>
    <w:rsid w:val="004706EB"/>
    <w:rsid w:val="00470CF5"/>
    <w:rsid w:val="00477D5D"/>
    <w:rsid w:val="00487D14"/>
    <w:rsid w:val="0049624A"/>
    <w:rsid w:val="00497518"/>
    <w:rsid w:val="004A1A7F"/>
    <w:rsid w:val="004A5634"/>
    <w:rsid w:val="004A6AA9"/>
    <w:rsid w:val="004A7645"/>
    <w:rsid w:val="004B1633"/>
    <w:rsid w:val="004B6E65"/>
    <w:rsid w:val="004C5CF2"/>
    <w:rsid w:val="004C656D"/>
    <w:rsid w:val="004C7BDA"/>
    <w:rsid w:val="004D32B0"/>
    <w:rsid w:val="004E148F"/>
    <w:rsid w:val="004E1A71"/>
    <w:rsid w:val="004E667A"/>
    <w:rsid w:val="004E78F6"/>
    <w:rsid w:val="004F096B"/>
    <w:rsid w:val="004F557C"/>
    <w:rsid w:val="0050360C"/>
    <w:rsid w:val="00507964"/>
    <w:rsid w:val="00512CBD"/>
    <w:rsid w:val="00513FFF"/>
    <w:rsid w:val="005168B5"/>
    <w:rsid w:val="00541B20"/>
    <w:rsid w:val="00542B42"/>
    <w:rsid w:val="00544A95"/>
    <w:rsid w:val="00547505"/>
    <w:rsid w:val="00555B92"/>
    <w:rsid w:val="00556AA8"/>
    <w:rsid w:val="005578FE"/>
    <w:rsid w:val="00560DFC"/>
    <w:rsid w:val="00567DB3"/>
    <w:rsid w:val="005834C7"/>
    <w:rsid w:val="00585644"/>
    <w:rsid w:val="00590277"/>
    <w:rsid w:val="005907E8"/>
    <w:rsid w:val="00593F0A"/>
    <w:rsid w:val="005A6FC8"/>
    <w:rsid w:val="005B2664"/>
    <w:rsid w:val="005B4670"/>
    <w:rsid w:val="005C484A"/>
    <w:rsid w:val="005D396D"/>
    <w:rsid w:val="005D4589"/>
    <w:rsid w:val="005D4677"/>
    <w:rsid w:val="005D631C"/>
    <w:rsid w:val="005E1837"/>
    <w:rsid w:val="005E2D3D"/>
    <w:rsid w:val="005F0010"/>
    <w:rsid w:val="005F15D0"/>
    <w:rsid w:val="005F4BF0"/>
    <w:rsid w:val="006000BB"/>
    <w:rsid w:val="006066FA"/>
    <w:rsid w:val="0061007C"/>
    <w:rsid w:val="00613E0E"/>
    <w:rsid w:val="006210FA"/>
    <w:rsid w:val="0062775A"/>
    <w:rsid w:val="00632C77"/>
    <w:rsid w:val="0064566C"/>
    <w:rsid w:val="006471E4"/>
    <w:rsid w:val="0065798B"/>
    <w:rsid w:val="00666067"/>
    <w:rsid w:val="00670B0E"/>
    <w:rsid w:val="00673A75"/>
    <w:rsid w:val="0067617D"/>
    <w:rsid w:val="006767DA"/>
    <w:rsid w:val="006823FC"/>
    <w:rsid w:val="00682C7C"/>
    <w:rsid w:val="00687D3D"/>
    <w:rsid w:val="0069166D"/>
    <w:rsid w:val="006A05BE"/>
    <w:rsid w:val="006A0D17"/>
    <w:rsid w:val="006B6CAD"/>
    <w:rsid w:val="006C02B9"/>
    <w:rsid w:val="006C04E1"/>
    <w:rsid w:val="006C0868"/>
    <w:rsid w:val="006C6AB1"/>
    <w:rsid w:val="006D05F3"/>
    <w:rsid w:val="006D2B93"/>
    <w:rsid w:val="006D3938"/>
    <w:rsid w:val="006E06E4"/>
    <w:rsid w:val="006E0D53"/>
    <w:rsid w:val="006E3EF5"/>
    <w:rsid w:val="006E61F4"/>
    <w:rsid w:val="006E65B2"/>
    <w:rsid w:val="006E671F"/>
    <w:rsid w:val="006F19B1"/>
    <w:rsid w:val="006F4B74"/>
    <w:rsid w:val="006F4C80"/>
    <w:rsid w:val="006F7EE3"/>
    <w:rsid w:val="00701329"/>
    <w:rsid w:val="00704AEA"/>
    <w:rsid w:val="0070633F"/>
    <w:rsid w:val="00713EF0"/>
    <w:rsid w:val="007257EC"/>
    <w:rsid w:val="00726B50"/>
    <w:rsid w:val="00735F8F"/>
    <w:rsid w:val="00743220"/>
    <w:rsid w:val="00747A11"/>
    <w:rsid w:val="007530DA"/>
    <w:rsid w:val="00754289"/>
    <w:rsid w:val="00761E40"/>
    <w:rsid w:val="007655A6"/>
    <w:rsid w:val="007674DA"/>
    <w:rsid w:val="00781AE4"/>
    <w:rsid w:val="0078263B"/>
    <w:rsid w:val="00791709"/>
    <w:rsid w:val="007A46EE"/>
    <w:rsid w:val="007B27A2"/>
    <w:rsid w:val="007B2CFC"/>
    <w:rsid w:val="007B7982"/>
    <w:rsid w:val="007D04B5"/>
    <w:rsid w:val="007D742C"/>
    <w:rsid w:val="007E1F34"/>
    <w:rsid w:val="007E273C"/>
    <w:rsid w:val="007E75ED"/>
    <w:rsid w:val="007F136B"/>
    <w:rsid w:val="007F2960"/>
    <w:rsid w:val="0080294E"/>
    <w:rsid w:val="00807D17"/>
    <w:rsid w:val="00811A5F"/>
    <w:rsid w:val="00814DCF"/>
    <w:rsid w:val="00824C9E"/>
    <w:rsid w:val="00826E11"/>
    <w:rsid w:val="00835951"/>
    <w:rsid w:val="00837BED"/>
    <w:rsid w:val="008402A8"/>
    <w:rsid w:val="008447A7"/>
    <w:rsid w:val="008462AC"/>
    <w:rsid w:val="00846D61"/>
    <w:rsid w:val="008471E8"/>
    <w:rsid w:val="00847C31"/>
    <w:rsid w:val="008504A4"/>
    <w:rsid w:val="00853D75"/>
    <w:rsid w:val="00854FA6"/>
    <w:rsid w:val="00860240"/>
    <w:rsid w:val="0086704A"/>
    <w:rsid w:val="00880E3C"/>
    <w:rsid w:val="00883F4F"/>
    <w:rsid w:val="00887AD0"/>
    <w:rsid w:val="0089083D"/>
    <w:rsid w:val="00890A1A"/>
    <w:rsid w:val="00894AD4"/>
    <w:rsid w:val="00896FED"/>
    <w:rsid w:val="008B141A"/>
    <w:rsid w:val="008B2694"/>
    <w:rsid w:val="008B49BC"/>
    <w:rsid w:val="008C3B87"/>
    <w:rsid w:val="008D585C"/>
    <w:rsid w:val="008D592E"/>
    <w:rsid w:val="008D6D19"/>
    <w:rsid w:val="008E0C38"/>
    <w:rsid w:val="008F45D7"/>
    <w:rsid w:val="008F6FA4"/>
    <w:rsid w:val="00900380"/>
    <w:rsid w:val="0090390C"/>
    <w:rsid w:val="009066C3"/>
    <w:rsid w:val="00913575"/>
    <w:rsid w:val="009141F4"/>
    <w:rsid w:val="0091600D"/>
    <w:rsid w:val="00917904"/>
    <w:rsid w:val="009205F6"/>
    <w:rsid w:val="00921226"/>
    <w:rsid w:val="0092142F"/>
    <w:rsid w:val="00924833"/>
    <w:rsid w:val="009368E1"/>
    <w:rsid w:val="00944131"/>
    <w:rsid w:val="00951789"/>
    <w:rsid w:val="00955159"/>
    <w:rsid w:val="00955C92"/>
    <w:rsid w:val="00956CF9"/>
    <w:rsid w:val="009572B1"/>
    <w:rsid w:val="0096605B"/>
    <w:rsid w:val="009675CB"/>
    <w:rsid w:val="00970E23"/>
    <w:rsid w:val="00971B3C"/>
    <w:rsid w:val="009739C6"/>
    <w:rsid w:val="009763C3"/>
    <w:rsid w:val="00984B44"/>
    <w:rsid w:val="0098688E"/>
    <w:rsid w:val="00990AE2"/>
    <w:rsid w:val="0099146C"/>
    <w:rsid w:val="00991BE5"/>
    <w:rsid w:val="00996813"/>
    <w:rsid w:val="009A1441"/>
    <w:rsid w:val="009A384E"/>
    <w:rsid w:val="009B1A34"/>
    <w:rsid w:val="009B21ED"/>
    <w:rsid w:val="009B28B4"/>
    <w:rsid w:val="009B2C13"/>
    <w:rsid w:val="009C5961"/>
    <w:rsid w:val="009C66F8"/>
    <w:rsid w:val="009E07B5"/>
    <w:rsid w:val="009E322F"/>
    <w:rsid w:val="009F6C29"/>
    <w:rsid w:val="00A00D08"/>
    <w:rsid w:val="00A10CA2"/>
    <w:rsid w:val="00A10CD4"/>
    <w:rsid w:val="00A162F9"/>
    <w:rsid w:val="00A177B0"/>
    <w:rsid w:val="00A204E5"/>
    <w:rsid w:val="00A220F2"/>
    <w:rsid w:val="00A22974"/>
    <w:rsid w:val="00A258E2"/>
    <w:rsid w:val="00A35768"/>
    <w:rsid w:val="00A37BAC"/>
    <w:rsid w:val="00A401E2"/>
    <w:rsid w:val="00A43F30"/>
    <w:rsid w:val="00A46206"/>
    <w:rsid w:val="00A52C14"/>
    <w:rsid w:val="00A532F9"/>
    <w:rsid w:val="00A57CFC"/>
    <w:rsid w:val="00A57E91"/>
    <w:rsid w:val="00A7099C"/>
    <w:rsid w:val="00A71A60"/>
    <w:rsid w:val="00A73D8A"/>
    <w:rsid w:val="00A86DFA"/>
    <w:rsid w:val="00A95E31"/>
    <w:rsid w:val="00A96560"/>
    <w:rsid w:val="00AA19BB"/>
    <w:rsid w:val="00AA209D"/>
    <w:rsid w:val="00AB2B5B"/>
    <w:rsid w:val="00AB4B5D"/>
    <w:rsid w:val="00AD69DC"/>
    <w:rsid w:val="00AE06CD"/>
    <w:rsid w:val="00AE1FDB"/>
    <w:rsid w:val="00AE56CB"/>
    <w:rsid w:val="00AE5A0C"/>
    <w:rsid w:val="00AF0126"/>
    <w:rsid w:val="00AF3F15"/>
    <w:rsid w:val="00AF5B86"/>
    <w:rsid w:val="00AF750B"/>
    <w:rsid w:val="00B06E09"/>
    <w:rsid w:val="00B07365"/>
    <w:rsid w:val="00B13F7A"/>
    <w:rsid w:val="00B27EA6"/>
    <w:rsid w:val="00B30391"/>
    <w:rsid w:val="00B32D77"/>
    <w:rsid w:val="00B40B5E"/>
    <w:rsid w:val="00B46939"/>
    <w:rsid w:val="00B50AA8"/>
    <w:rsid w:val="00B53345"/>
    <w:rsid w:val="00B56546"/>
    <w:rsid w:val="00B63566"/>
    <w:rsid w:val="00B71288"/>
    <w:rsid w:val="00B717B1"/>
    <w:rsid w:val="00B724B6"/>
    <w:rsid w:val="00B77EEE"/>
    <w:rsid w:val="00B831B8"/>
    <w:rsid w:val="00B96EAB"/>
    <w:rsid w:val="00BA17BF"/>
    <w:rsid w:val="00BA7747"/>
    <w:rsid w:val="00BB0910"/>
    <w:rsid w:val="00BB284F"/>
    <w:rsid w:val="00BB5270"/>
    <w:rsid w:val="00BB6FAE"/>
    <w:rsid w:val="00BC4BD1"/>
    <w:rsid w:val="00BD0D13"/>
    <w:rsid w:val="00BD243E"/>
    <w:rsid w:val="00BE5BB2"/>
    <w:rsid w:val="00BF53FD"/>
    <w:rsid w:val="00C00D7A"/>
    <w:rsid w:val="00C122E3"/>
    <w:rsid w:val="00C179D7"/>
    <w:rsid w:val="00C2118D"/>
    <w:rsid w:val="00C24AFD"/>
    <w:rsid w:val="00C3006E"/>
    <w:rsid w:val="00C34C30"/>
    <w:rsid w:val="00C40526"/>
    <w:rsid w:val="00C4147B"/>
    <w:rsid w:val="00C50B81"/>
    <w:rsid w:val="00C5596A"/>
    <w:rsid w:val="00C569BF"/>
    <w:rsid w:val="00C62A21"/>
    <w:rsid w:val="00C63EC1"/>
    <w:rsid w:val="00C6583E"/>
    <w:rsid w:val="00C71D95"/>
    <w:rsid w:val="00C75166"/>
    <w:rsid w:val="00C76F5E"/>
    <w:rsid w:val="00C87816"/>
    <w:rsid w:val="00CA0B13"/>
    <w:rsid w:val="00CA3237"/>
    <w:rsid w:val="00CA34C9"/>
    <w:rsid w:val="00CA7FDB"/>
    <w:rsid w:val="00CB6902"/>
    <w:rsid w:val="00CC67D0"/>
    <w:rsid w:val="00CD040B"/>
    <w:rsid w:val="00CD0570"/>
    <w:rsid w:val="00CD3F24"/>
    <w:rsid w:val="00CD4CAC"/>
    <w:rsid w:val="00CD787C"/>
    <w:rsid w:val="00CE5C49"/>
    <w:rsid w:val="00CE656F"/>
    <w:rsid w:val="00CE67E4"/>
    <w:rsid w:val="00CE6F2B"/>
    <w:rsid w:val="00D00577"/>
    <w:rsid w:val="00D00F7A"/>
    <w:rsid w:val="00D0493F"/>
    <w:rsid w:val="00D10D51"/>
    <w:rsid w:val="00D13892"/>
    <w:rsid w:val="00D13DBB"/>
    <w:rsid w:val="00D22EF3"/>
    <w:rsid w:val="00D23851"/>
    <w:rsid w:val="00D2629D"/>
    <w:rsid w:val="00D2637B"/>
    <w:rsid w:val="00D300BA"/>
    <w:rsid w:val="00D309ED"/>
    <w:rsid w:val="00D330AA"/>
    <w:rsid w:val="00D3454B"/>
    <w:rsid w:val="00D45DD1"/>
    <w:rsid w:val="00D52331"/>
    <w:rsid w:val="00D6139E"/>
    <w:rsid w:val="00D62D7F"/>
    <w:rsid w:val="00D6591B"/>
    <w:rsid w:val="00D74ACF"/>
    <w:rsid w:val="00D7620B"/>
    <w:rsid w:val="00D80FAC"/>
    <w:rsid w:val="00D81E26"/>
    <w:rsid w:val="00D84414"/>
    <w:rsid w:val="00D914AF"/>
    <w:rsid w:val="00D93A39"/>
    <w:rsid w:val="00D975AB"/>
    <w:rsid w:val="00DA5E92"/>
    <w:rsid w:val="00DB0CD4"/>
    <w:rsid w:val="00DC5C0C"/>
    <w:rsid w:val="00DC7D61"/>
    <w:rsid w:val="00DD64F7"/>
    <w:rsid w:val="00DE32D2"/>
    <w:rsid w:val="00DF71BD"/>
    <w:rsid w:val="00E01886"/>
    <w:rsid w:val="00E040D6"/>
    <w:rsid w:val="00E06A0D"/>
    <w:rsid w:val="00E10D25"/>
    <w:rsid w:val="00E214ED"/>
    <w:rsid w:val="00E268E6"/>
    <w:rsid w:val="00E26B08"/>
    <w:rsid w:val="00E303D5"/>
    <w:rsid w:val="00E35BF0"/>
    <w:rsid w:val="00E4538D"/>
    <w:rsid w:val="00E5475E"/>
    <w:rsid w:val="00E634CE"/>
    <w:rsid w:val="00E640E6"/>
    <w:rsid w:val="00E675A3"/>
    <w:rsid w:val="00E67695"/>
    <w:rsid w:val="00E67852"/>
    <w:rsid w:val="00E7078E"/>
    <w:rsid w:val="00E72AD4"/>
    <w:rsid w:val="00E72BA1"/>
    <w:rsid w:val="00E74FBB"/>
    <w:rsid w:val="00E86EA3"/>
    <w:rsid w:val="00E90EA5"/>
    <w:rsid w:val="00E97BA7"/>
    <w:rsid w:val="00EA0AA7"/>
    <w:rsid w:val="00EB13A9"/>
    <w:rsid w:val="00EB1A2F"/>
    <w:rsid w:val="00EB1BB9"/>
    <w:rsid w:val="00EB237A"/>
    <w:rsid w:val="00EC3125"/>
    <w:rsid w:val="00EC6129"/>
    <w:rsid w:val="00ED212E"/>
    <w:rsid w:val="00ED7F5C"/>
    <w:rsid w:val="00EE236D"/>
    <w:rsid w:val="00EE5F76"/>
    <w:rsid w:val="00EF2016"/>
    <w:rsid w:val="00EF598A"/>
    <w:rsid w:val="00F02599"/>
    <w:rsid w:val="00F06278"/>
    <w:rsid w:val="00F078AA"/>
    <w:rsid w:val="00F129B1"/>
    <w:rsid w:val="00F21472"/>
    <w:rsid w:val="00F24A54"/>
    <w:rsid w:val="00F3349A"/>
    <w:rsid w:val="00F362DA"/>
    <w:rsid w:val="00F52888"/>
    <w:rsid w:val="00F56855"/>
    <w:rsid w:val="00F56BEE"/>
    <w:rsid w:val="00F617B9"/>
    <w:rsid w:val="00F62E16"/>
    <w:rsid w:val="00F656CC"/>
    <w:rsid w:val="00F746B5"/>
    <w:rsid w:val="00F75EF5"/>
    <w:rsid w:val="00F836D1"/>
    <w:rsid w:val="00F85076"/>
    <w:rsid w:val="00F92E3F"/>
    <w:rsid w:val="00FA0D1D"/>
    <w:rsid w:val="00FB10FA"/>
    <w:rsid w:val="00FB1EE0"/>
    <w:rsid w:val="00FB1F08"/>
    <w:rsid w:val="00FC21B1"/>
    <w:rsid w:val="00FC3D96"/>
    <w:rsid w:val="00FD1879"/>
    <w:rsid w:val="00FD5689"/>
    <w:rsid w:val="00FD6BA9"/>
    <w:rsid w:val="00FD6D21"/>
    <w:rsid w:val="00FE0D09"/>
    <w:rsid w:val="00FE3929"/>
    <w:rsid w:val="00FF1E77"/>
    <w:rsid w:val="00FF2559"/>
    <w:rsid w:val="00FF25B0"/>
    <w:rsid w:val="00FF4873"/>
    <w:rsid w:val="00FF7318"/>
    <w:rsid w:val="00FF7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2DA3DBD0-D371-4F00-8644-4B807CF4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F5E"/>
    <w:rPr>
      <w:rFonts w:ascii="Courier" w:hAnsi="Courier" w:cs="Courier"/>
      <w:sz w:val="24"/>
      <w:szCs w:val="24"/>
    </w:rPr>
  </w:style>
  <w:style w:type="paragraph" w:styleId="Heading1">
    <w:name w:val="heading 1"/>
    <w:basedOn w:val="Normal"/>
    <w:next w:val="Normal"/>
    <w:link w:val="Heading1Char"/>
    <w:qFormat/>
    <w:rsid w:val="00C76F5E"/>
    <w:pPr>
      <w:keepNext/>
      <w:tabs>
        <w:tab w:val="left" w:pos="-720"/>
      </w:tabs>
      <w:suppressAutoHyphens/>
      <w:outlineLvl w:val="0"/>
    </w:pPr>
    <w:rPr>
      <w:rFonts w:ascii="Times Roman" w:hAnsi="Times Roman" w:cs="Times Roman"/>
      <w:b/>
      <w:bCs/>
      <w:smallCaps/>
      <w:spacing w:val="-2"/>
      <w:sz w:val="20"/>
      <w:szCs w:val="20"/>
    </w:rPr>
  </w:style>
  <w:style w:type="paragraph" w:styleId="Heading2">
    <w:name w:val="heading 2"/>
    <w:basedOn w:val="Normal"/>
    <w:next w:val="Normal"/>
    <w:link w:val="Heading2Char"/>
    <w:qFormat/>
    <w:rsid w:val="00C76F5E"/>
    <w:pPr>
      <w:keepNext/>
      <w:tabs>
        <w:tab w:val="left" w:pos="-720"/>
      </w:tabs>
      <w:suppressAutoHyphens/>
      <w:outlineLvl w:val="1"/>
    </w:pPr>
    <w:rPr>
      <w:rFonts w:ascii="Times New Roman" w:hAnsi="Times New Roman" w:cs="Times New Roman"/>
      <w:spacing w:val="-3"/>
      <w:u w:val="single"/>
    </w:rPr>
  </w:style>
  <w:style w:type="paragraph" w:styleId="Heading5">
    <w:name w:val="heading 5"/>
    <w:basedOn w:val="Normal"/>
    <w:next w:val="Normal"/>
    <w:link w:val="Heading5Char"/>
    <w:qFormat/>
    <w:rsid w:val="00C76F5E"/>
    <w:pPr>
      <w:keepNext/>
      <w:tabs>
        <w:tab w:val="left" w:pos="-720"/>
      </w:tabs>
      <w:suppressAutoHyphens/>
      <w:outlineLvl w:val="4"/>
    </w:pPr>
    <w:rPr>
      <w:rFonts w:ascii="Times Roman" w:hAnsi="Times Roman" w:cs="Times Roman"/>
      <w:b/>
      <w:bCs/>
      <w:smallCaps/>
      <w:spacing w:val="-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A57E91"/>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A57E91"/>
    <w:rPr>
      <w:rFonts w:ascii="Cambria" w:hAnsi="Cambria" w:cs="Times New Roman"/>
      <w:b/>
      <w:bCs/>
      <w:i/>
      <w:iCs/>
      <w:sz w:val="28"/>
      <w:szCs w:val="28"/>
    </w:rPr>
  </w:style>
  <w:style w:type="character" w:customStyle="1" w:styleId="Heading5Char">
    <w:name w:val="Heading 5 Char"/>
    <w:basedOn w:val="DefaultParagraphFont"/>
    <w:link w:val="Heading5"/>
    <w:semiHidden/>
    <w:locked/>
    <w:rsid w:val="00A57E91"/>
    <w:rPr>
      <w:rFonts w:ascii="Calibri" w:hAnsi="Calibri" w:cs="Times New Roman"/>
      <w:b/>
      <w:bCs/>
      <w:i/>
      <w:iCs/>
      <w:sz w:val="26"/>
      <w:szCs w:val="26"/>
    </w:rPr>
  </w:style>
  <w:style w:type="paragraph" w:styleId="TOAHeading">
    <w:name w:val="toa heading"/>
    <w:basedOn w:val="Normal"/>
    <w:next w:val="Normal"/>
    <w:semiHidden/>
    <w:rsid w:val="00C76F5E"/>
    <w:pPr>
      <w:tabs>
        <w:tab w:val="left" w:pos="9000"/>
        <w:tab w:val="right" w:pos="9360"/>
      </w:tabs>
      <w:suppressAutoHyphens/>
    </w:pPr>
  </w:style>
  <w:style w:type="paragraph" w:styleId="BodyTextIndent2">
    <w:name w:val="Body Text Indent 2"/>
    <w:basedOn w:val="Normal"/>
    <w:link w:val="BodyTextIndent2Char"/>
    <w:rsid w:val="00C76F5E"/>
    <w:pPr>
      <w:tabs>
        <w:tab w:val="left" w:pos="-720"/>
      </w:tabs>
      <w:suppressAutoHyphens/>
      <w:ind w:left="720"/>
    </w:pPr>
    <w:rPr>
      <w:rFonts w:ascii="Times Roman" w:hAnsi="Times Roman" w:cs="Times Roman"/>
      <w:spacing w:val="-3"/>
      <w:sz w:val="20"/>
      <w:szCs w:val="20"/>
    </w:rPr>
  </w:style>
  <w:style w:type="character" w:customStyle="1" w:styleId="BodyTextIndent2Char">
    <w:name w:val="Body Text Indent 2 Char"/>
    <w:basedOn w:val="DefaultParagraphFont"/>
    <w:link w:val="BodyTextIndent2"/>
    <w:semiHidden/>
    <w:locked/>
    <w:rsid w:val="00A57E91"/>
    <w:rPr>
      <w:rFonts w:ascii="Courier" w:hAnsi="Courier" w:cs="Courier"/>
      <w:sz w:val="24"/>
      <w:szCs w:val="24"/>
    </w:rPr>
  </w:style>
  <w:style w:type="paragraph" w:styleId="BodyText">
    <w:name w:val="Body Text"/>
    <w:basedOn w:val="Normal"/>
    <w:link w:val="BodyTextChar"/>
    <w:rsid w:val="00C76F5E"/>
    <w:pPr>
      <w:tabs>
        <w:tab w:val="left" w:pos="-720"/>
      </w:tabs>
      <w:suppressAutoHyphens/>
    </w:pPr>
    <w:rPr>
      <w:spacing w:val="-2"/>
      <w:sz w:val="20"/>
      <w:szCs w:val="20"/>
    </w:rPr>
  </w:style>
  <w:style w:type="character" w:customStyle="1" w:styleId="BodyTextChar">
    <w:name w:val="Body Text Char"/>
    <w:basedOn w:val="DefaultParagraphFont"/>
    <w:link w:val="BodyText"/>
    <w:semiHidden/>
    <w:locked/>
    <w:rsid w:val="00A57E91"/>
    <w:rPr>
      <w:rFonts w:ascii="Courier" w:hAnsi="Courier" w:cs="Courier"/>
      <w:sz w:val="24"/>
      <w:szCs w:val="24"/>
    </w:rPr>
  </w:style>
  <w:style w:type="paragraph" w:styleId="BodyTextIndent3">
    <w:name w:val="Body Text Indent 3"/>
    <w:basedOn w:val="Normal"/>
    <w:link w:val="BodyTextIndent3Char"/>
    <w:rsid w:val="00C76F5E"/>
    <w:pPr>
      <w:tabs>
        <w:tab w:val="left" w:pos="-720"/>
        <w:tab w:val="left" w:pos="0"/>
      </w:tabs>
      <w:suppressAutoHyphens/>
      <w:ind w:left="720" w:hanging="720"/>
    </w:pPr>
    <w:rPr>
      <w:rFonts w:ascii="Times Roman" w:hAnsi="Times Roman" w:cs="Times Roman"/>
      <w:spacing w:val="-2"/>
      <w:sz w:val="20"/>
      <w:szCs w:val="20"/>
    </w:rPr>
  </w:style>
  <w:style w:type="character" w:customStyle="1" w:styleId="BodyTextIndent3Char">
    <w:name w:val="Body Text Indent 3 Char"/>
    <w:basedOn w:val="DefaultParagraphFont"/>
    <w:link w:val="BodyTextIndent3"/>
    <w:semiHidden/>
    <w:locked/>
    <w:rsid w:val="00A57E91"/>
    <w:rPr>
      <w:rFonts w:ascii="Courier" w:hAnsi="Courier" w:cs="Courier"/>
      <w:sz w:val="16"/>
      <w:szCs w:val="16"/>
    </w:rPr>
  </w:style>
  <w:style w:type="paragraph" w:styleId="BodyText2">
    <w:name w:val="Body Text 2"/>
    <w:basedOn w:val="Normal"/>
    <w:link w:val="BodyText2Char"/>
    <w:rsid w:val="00C76F5E"/>
    <w:pPr>
      <w:tabs>
        <w:tab w:val="left" w:pos="-720"/>
      </w:tabs>
      <w:suppressAutoHyphens/>
      <w:jc w:val="center"/>
    </w:pPr>
    <w:rPr>
      <w:rFonts w:ascii="Times New Roman" w:hAnsi="Times New Roman" w:cs="Times New Roman"/>
      <w:b/>
      <w:bCs/>
      <w:sz w:val="20"/>
      <w:szCs w:val="20"/>
    </w:rPr>
  </w:style>
  <w:style w:type="character" w:customStyle="1" w:styleId="BodyText2Char">
    <w:name w:val="Body Text 2 Char"/>
    <w:basedOn w:val="DefaultParagraphFont"/>
    <w:link w:val="BodyText2"/>
    <w:semiHidden/>
    <w:locked/>
    <w:rsid w:val="00A57E91"/>
    <w:rPr>
      <w:rFonts w:ascii="Courier" w:hAnsi="Courier" w:cs="Courier"/>
      <w:sz w:val="24"/>
      <w:szCs w:val="24"/>
    </w:rPr>
  </w:style>
  <w:style w:type="paragraph" w:styleId="List2">
    <w:name w:val="List 2"/>
    <w:basedOn w:val="Normal"/>
    <w:rsid w:val="00C76F5E"/>
    <w:pPr>
      <w:ind w:left="720" w:hanging="360"/>
    </w:pPr>
    <w:rPr>
      <w:rFonts w:ascii="Arial" w:hAnsi="Arial" w:cs="Arial"/>
      <w:sz w:val="20"/>
      <w:szCs w:val="20"/>
    </w:rPr>
  </w:style>
  <w:style w:type="paragraph" w:styleId="ListContinue2">
    <w:name w:val="List Continue 2"/>
    <w:basedOn w:val="Normal"/>
    <w:rsid w:val="00C76F5E"/>
    <w:pPr>
      <w:spacing w:after="120"/>
      <w:ind w:left="720"/>
    </w:pPr>
    <w:rPr>
      <w:rFonts w:ascii="Arial" w:hAnsi="Arial" w:cs="Arial"/>
      <w:sz w:val="20"/>
      <w:szCs w:val="20"/>
    </w:rPr>
  </w:style>
  <w:style w:type="paragraph" w:customStyle="1" w:styleId="Technical4">
    <w:name w:val="Technical 4"/>
    <w:rsid w:val="00C76F5E"/>
    <w:pPr>
      <w:tabs>
        <w:tab w:val="left" w:pos="-720"/>
      </w:tabs>
      <w:suppressAutoHyphens/>
    </w:pPr>
    <w:rPr>
      <w:rFonts w:ascii="Courier" w:hAnsi="Courier" w:cs="Courier"/>
      <w:b/>
      <w:bCs/>
      <w:sz w:val="24"/>
      <w:szCs w:val="24"/>
    </w:rPr>
  </w:style>
  <w:style w:type="character" w:styleId="Hyperlink">
    <w:name w:val="Hyperlink"/>
    <w:basedOn w:val="DefaultParagraphFont"/>
    <w:rsid w:val="004C7BDA"/>
    <w:rPr>
      <w:rFonts w:cs="Times New Roman"/>
      <w:color w:val="0000FF"/>
      <w:u w:val="single"/>
    </w:rPr>
  </w:style>
  <w:style w:type="paragraph" w:styleId="Header">
    <w:name w:val="header"/>
    <w:basedOn w:val="Normal"/>
    <w:link w:val="HeaderChar"/>
    <w:rsid w:val="00370361"/>
    <w:pPr>
      <w:tabs>
        <w:tab w:val="center" w:pos="4680"/>
        <w:tab w:val="right" w:pos="9360"/>
      </w:tabs>
    </w:pPr>
  </w:style>
  <w:style w:type="character" w:customStyle="1" w:styleId="HeaderChar">
    <w:name w:val="Header Char"/>
    <w:basedOn w:val="DefaultParagraphFont"/>
    <w:link w:val="Header"/>
    <w:locked/>
    <w:rsid w:val="00370361"/>
    <w:rPr>
      <w:rFonts w:ascii="Courier" w:hAnsi="Courier" w:cs="Courier"/>
      <w:sz w:val="24"/>
      <w:szCs w:val="24"/>
    </w:rPr>
  </w:style>
  <w:style w:type="paragraph" w:styleId="Footer">
    <w:name w:val="footer"/>
    <w:basedOn w:val="Normal"/>
    <w:link w:val="FooterChar"/>
    <w:rsid w:val="00370361"/>
    <w:pPr>
      <w:tabs>
        <w:tab w:val="center" w:pos="4680"/>
        <w:tab w:val="right" w:pos="9360"/>
      </w:tabs>
    </w:pPr>
  </w:style>
  <w:style w:type="character" w:customStyle="1" w:styleId="FooterChar">
    <w:name w:val="Footer Char"/>
    <w:basedOn w:val="DefaultParagraphFont"/>
    <w:link w:val="Footer"/>
    <w:locked/>
    <w:rsid w:val="00370361"/>
    <w:rPr>
      <w:rFonts w:ascii="Courier" w:hAnsi="Courier" w:cs="Courier"/>
      <w:sz w:val="24"/>
      <w:szCs w:val="24"/>
    </w:rPr>
  </w:style>
  <w:style w:type="paragraph" w:styleId="BalloonText">
    <w:name w:val="Balloon Text"/>
    <w:basedOn w:val="Normal"/>
    <w:link w:val="BalloonTextChar"/>
    <w:semiHidden/>
    <w:rsid w:val="00BC4BD1"/>
    <w:rPr>
      <w:rFonts w:ascii="Tahoma" w:hAnsi="Tahoma" w:cs="Tahoma"/>
      <w:sz w:val="16"/>
      <w:szCs w:val="16"/>
    </w:rPr>
  </w:style>
  <w:style w:type="character" w:customStyle="1" w:styleId="BalloonTextChar">
    <w:name w:val="Balloon Text Char"/>
    <w:basedOn w:val="DefaultParagraphFont"/>
    <w:link w:val="BalloonText"/>
    <w:semiHidden/>
    <w:locked/>
    <w:rsid w:val="00A57E91"/>
    <w:rPr>
      <w:rFonts w:cs="Courier"/>
      <w:sz w:val="2"/>
    </w:rPr>
  </w:style>
  <w:style w:type="paragraph" w:styleId="DocumentMap">
    <w:name w:val="Document Map"/>
    <w:basedOn w:val="Normal"/>
    <w:link w:val="DocumentMapChar"/>
    <w:semiHidden/>
    <w:rsid w:val="00FE0D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locked/>
    <w:rsid w:val="00A57E91"/>
    <w:rPr>
      <w:rFonts w:cs="Courier"/>
      <w:sz w:val="2"/>
    </w:rPr>
  </w:style>
  <w:style w:type="paragraph" w:styleId="ListParagraph">
    <w:name w:val="List Paragraph"/>
    <w:basedOn w:val="Normal"/>
    <w:uiPriority w:val="34"/>
    <w:qFormat/>
    <w:rsid w:val="003A2BDB"/>
    <w:pPr>
      <w:spacing w:after="200" w:line="276" w:lineRule="auto"/>
      <w:ind w:left="720"/>
    </w:pPr>
    <w:rPr>
      <w:rFonts w:ascii="Calibri" w:hAnsi="Calibri" w:cs="Calibri"/>
      <w:sz w:val="22"/>
      <w:szCs w:val="22"/>
    </w:rPr>
  </w:style>
  <w:style w:type="paragraph" w:customStyle="1" w:styleId="Default">
    <w:name w:val="Default"/>
    <w:rsid w:val="00735F8F"/>
    <w:pPr>
      <w:autoSpaceDE w:val="0"/>
      <w:autoSpaceDN w:val="0"/>
      <w:adjustRightInd w:val="0"/>
    </w:pPr>
    <w:rPr>
      <w:color w:val="000000"/>
      <w:sz w:val="24"/>
      <w:szCs w:val="24"/>
    </w:rPr>
  </w:style>
  <w:style w:type="paragraph" w:customStyle="1" w:styleId="Level1">
    <w:name w:val="Level 1"/>
    <w:basedOn w:val="Normal"/>
    <w:rsid w:val="00C63EC1"/>
    <w:pPr>
      <w:widowControl w:val="0"/>
      <w:numPr>
        <w:numId w:val="5"/>
      </w:numPr>
      <w:outlineLvl w:val="0"/>
    </w:pPr>
    <w:rPr>
      <w:rFonts w:ascii="Times New Roman" w:hAnsi="Times New Roman" w:cs="Times New Roman"/>
    </w:rPr>
  </w:style>
  <w:style w:type="paragraph" w:customStyle="1" w:styleId="Level2">
    <w:name w:val="Level 2"/>
    <w:basedOn w:val="Normal"/>
    <w:rsid w:val="00C63EC1"/>
    <w:pPr>
      <w:widowControl w:val="0"/>
      <w:numPr>
        <w:ilvl w:val="1"/>
        <w:numId w:val="5"/>
      </w:numPr>
      <w:ind w:left="1440" w:hanging="720"/>
      <w:outlineLvl w:val="1"/>
    </w:pPr>
    <w:rPr>
      <w:rFonts w:ascii="Times New Roman" w:hAnsi="Times New Roman" w:cs="Times New Roman"/>
    </w:rPr>
  </w:style>
  <w:style w:type="paragraph" w:styleId="Title">
    <w:name w:val="Title"/>
    <w:basedOn w:val="Normal"/>
    <w:link w:val="TitleChar"/>
    <w:qFormat/>
    <w:rsid w:val="004A5634"/>
    <w:pPr>
      <w:jc w:val="center"/>
    </w:pPr>
    <w:rPr>
      <w:rFonts w:ascii="Times New Roman" w:hAnsi="Times New Roman" w:cs="Times New Roman"/>
      <w:b/>
      <w:bCs/>
      <w:sz w:val="28"/>
      <w:szCs w:val="28"/>
    </w:rPr>
  </w:style>
  <w:style w:type="character" w:customStyle="1" w:styleId="TitleChar">
    <w:name w:val="Title Char"/>
    <w:basedOn w:val="DefaultParagraphFont"/>
    <w:link w:val="Title"/>
    <w:locked/>
    <w:rsid w:val="004A5634"/>
    <w:rPr>
      <w:rFonts w:cs="Times New Roman"/>
      <w:b/>
      <w:bCs/>
      <w:sz w:val="28"/>
      <w:szCs w:val="28"/>
      <w:lang w:val="en-US" w:eastAsia="en-US"/>
    </w:rPr>
  </w:style>
  <w:style w:type="paragraph" w:styleId="BlockText">
    <w:name w:val="Block Text"/>
    <w:basedOn w:val="Normal"/>
    <w:rsid w:val="004A5634"/>
    <w:pPr>
      <w:ind w:left="720" w:right="-180" w:hanging="720"/>
      <w:jc w:val="both"/>
    </w:pPr>
    <w:rPr>
      <w:rFonts w:ascii="Times New Roman" w:hAnsi="Times New Roman" w:cs="Times New Roman"/>
    </w:rPr>
  </w:style>
  <w:style w:type="character" w:styleId="CommentReference">
    <w:name w:val="annotation reference"/>
    <w:basedOn w:val="DefaultParagraphFont"/>
    <w:semiHidden/>
    <w:rsid w:val="00BE5BB2"/>
    <w:rPr>
      <w:rFonts w:cs="Times New Roman"/>
      <w:sz w:val="16"/>
      <w:szCs w:val="16"/>
    </w:rPr>
  </w:style>
  <w:style w:type="paragraph" w:styleId="CommentText">
    <w:name w:val="annotation text"/>
    <w:basedOn w:val="Normal"/>
    <w:link w:val="CommentTextChar"/>
    <w:semiHidden/>
    <w:rsid w:val="00BE5BB2"/>
    <w:rPr>
      <w:sz w:val="20"/>
      <w:szCs w:val="20"/>
    </w:rPr>
  </w:style>
  <w:style w:type="character" w:customStyle="1" w:styleId="CommentTextChar">
    <w:name w:val="Comment Text Char"/>
    <w:basedOn w:val="DefaultParagraphFont"/>
    <w:link w:val="CommentText"/>
    <w:locked/>
    <w:rsid w:val="00BE5BB2"/>
    <w:rPr>
      <w:rFonts w:ascii="Courier" w:hAnsi="Courier" w:cs="Courier"/>
    </w:rPr>
  </w:style>
  <w:style w:type="paragraph" w:styleId="CommentSubject">
    <w:name w:val="annotation subject"/>
    <w:basedOn w:val="CommentText"/>
    <w:next w:val="CommentText"/>
    <w:link w:val="CommentSubjectChar"/>
    <w:semiHidden/>
    <w:rsid w:val="00BE5BB2"/>
    <w:rPr>
      <w:b/>
      <w:bCs/>
    </w:rPr>
  </w:style>
  <w:style w:type="character" w:customStyle="1" w:styleId="CommentSubjectChar">
    <w:name w:val="Comment Subject Char"/>
    <w:basedOn w:val="CommentTextChar"/>
    <w:link w:val="CommentSubject"/>
    <w:locked/>
    <w:rsid w:val="00BE5BB2"/>
    <w:rPr>
      <w:rFonts w:ascii="Courier" w:hAnsi="Courier" w:cs="Courier"/>
      <w:b/>
      <w:bCs/>
    </w:rPr>
  </w:style>
  <w:style w:type="paragraph" w:styleId="PlainText">
    <w:name w:val="Plain Text"/>
    <w:basedOn w:val="Normal"/>
    <w:link w:val="PlainTextChar"/>
    <w:uiPriority w:val="99"/>
    <w:rsid w:val="000D234A"/>
    <w:pPr>
      <w:ind w:left="1080"/>
    </w:pPr>
    <w:rPr>
      <w:rFonts w:ascii="Arial" w:eastAsia="Times New Roman" w:hAnsi="Arial" w:cs="Arial"/>
      <w:sz w:val="21"/>
      <w:szCs w:val="21"/>
    </w:rPr>
  </w:style>
  <w:style w:type="character" w:customStyle="1" w:styleId="PlainTextChar">
    <w:name w:val="Plain Text Char"/>
    <w:basedOn w:val="DefaultParagraphFont"/>
    <w:link w:val="PlainText"/>
    <w:uiPriority w:val="99"/>
    <w:locked/>
    <w:rsid w:val="000D234A"/>
    <w:rPr>
      <w:rFonts w:ascii="Arial" w:hAnsi="Arial" w:cs="Arial"/>
      <w:sz w:val="21"/>
      <w:szCs w:val="21"/>
      <w:lang w:val="en-US" w:eastAsia="en-US" w:bidi="ar-SA"/>
    </w:rPr>
  </w:style>
  <w:style w:type="paragraph" w:customStyle="1" w:styleId="heading">
    <w:name w:val="heading"/>
    <w:basedOn w:val="Normal"/>
    <w:rsid w:val="000D234A"/>
    <w:pPr>
      <w:spacing w:before="100" w:beforeAutospacing="1" w:after="100" w:afterAutospacing="1"/>
    </w:pPr>
    <w:rPr>
      <w:rFonts w:ascii="Arial" w:eastAsia="Times New Roman" w:hAnsi="Arial" w:cs="Arial"/>
      <w:b/>
      <w:bCs/>
      <w:color w:val="000080"/>
      <w:sz w:val="30"/>
      <w:szCs w:val="30"/>
    </w:rPr>
  </w:style>
  <w:style w:type="character" w:styleId="FollowedHyperlink">
    <w:name w:val="FollowedHyperlink"/>
    <w:basedOn w:val="DefaultParagraphFont"/>
    <w:rsid w:val="00F3349A"/>
    <w:rPr>
      <w:color w:val="800080" w:themeColor="followedHyperlink"/>
      <w:u w:val="single"/>
    </w:rPr>
  </w:style>
  <w:style w:type="character" w:styleId="Strong">
    <w:name w:val="Strong"/>
    <w:basedOn w:val="DefaultParagraphFont"/>
    <w:uiPriority w:val="22"/>
    <w:qFormat/>
    <w:locked/>
    <w:rsid w:val="007D04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hyperlink" Target="http://www.ashrae.org/dallas/" TargetMode="External"/><Relationship Id="rId18" Type="http://schemas.openxmlformats.org/officeDocument/2006/relationships/hyperlink" Target="file:///C:\Users\Chad\AppData\Local\Microsoft\Windows\Temporary%20Internet%20Files\Content.Outlook\WCBW1NSY\MORTS@ashrae.net" TargetMode="External"/><Relationship Id="rId26" Type="http://schemas.openxmlformats.org/officeDocument/2006/relationships/hyperlink" Target="http://rcpt.kyoto-bauc.or.jp/IBPC2012/general_infomation_id.html" TargetMode="External"/><Relationship Id="rId3" Type="http://schemas.openxmlformats.org/officeDocument/2006/relationships/styles" Target="styles.xml"/><Relationship Id="rId21" Type="http://schemas.openxmlformats.org/officeDocument/2006/relationships/hyperlink" Target="http://www.ashrae.org/events/page/hpbconf" TargetMode="External"/><Relationship Id="rId7" Type="http://schemas.openxmlformats.org/officeDocument/2006/relationships/endnotes" Target="endnotes.xml"/><Relationship Id="rId12" Type="http://schemas.openxmlformats.org/officeDocument/2006/relationships/hyperlink" Target="http://www.ashrae.org/Dallas" TargetMode="External"/><Relationship Id="rId17" Type="http://schemas.openxmlformats.org/officeDocument/2006/relationships/hyperlink" Target="file:///C:\Users\Chad\AppData\Local\Microsoft\Windows\Temporary%20Internet%20Files\Content.Outlook\WCBW1NSY\mvaughn@ashrae.org" TargetMode="External"/><Relationship Id="rId25" Type="http://schemas.openxmlformats.org/officeDocument/2006/relationships/hyperlink" Target="http://www.cibse.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edia.ashrae.biz/webinar/TrainingWebinar.wmv" TargetMode="External"/><Relationship Id="rId20" Type="http://schemas.openxmlformats.org/officeDocument/2006/relationships/hyperlink" Target="file:///C:\Users\Chad\AppData\Local\Microsoft\Windows\Temporary%20Internet%20Files\Content.Outlook\WCBW1NSY\MORTS@ashrae.net" TargetMode="External"/><Relationship Id="rId29" Type="http://schemas.openxmlformats.org/officeDocument/2006/relationships/hyperlink" Target="http://www.icaris.cz/conf/Cryogenics2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hrae.org/SanAntonio" TargetMode="External"/><Relationship Id="rId24" Type="http://schemas.openxmlformats.org/officeDocument/2006/relationships/hyperlink" Target="http://www.cr-expo.com/EN/Index.as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edia.ashrae.biz/webinar/TrainingWebinar.wmv" TargetMode="External"/><Relationship Id="rId23" Type="http://schemas.openxmlformats.org/officeDocument/2006/relationships/hyperlink" Target="http://www.icerd5.org" TargetMode="External"/><Relationship Id="rId28" Type="http://schemas.openxmlformats.org/officeDocument/2006/relationships/hyperlink" Target="http://www.colorado.edu/cobee2012" TargetMode="External"/><Relationship Id="rId10" Type="http://schemas.openxmlformats.org/officeDocument/2006/relationships/hyperlink" Target="http://www.ashrae.org/technology/page/104" TargetMode="External"/><Relationship Id="rId19" Type="http://schemas.openxmlformats.org/officeDocument/2006/relationships/hyperlink" Target="file:///C:\Users\Chad\AppData\Local\Microsoft\Windows\Temporary%20Internet%20Files\Content.Outlook\WCBW1NSY\mvaughn@ashrae.or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etheredge@ashrae.org" TargetMode="External"/><Relationship Id="rId14" Type="http://schemas.openxmlformats.org/officeDocument/2006/relationships/hyperlink" Target="http://www.ashrae.org/events/page/2537" TargetMode="External"/><Relationship Id="rId22" Type="http://schemas.openxmlformats.org/officeDocument/2006/relationships/hyperlink" Target="mailto:info@icerd5.org" TargetMode="External"/><Relationship Id="rId27" Type="http://schemas.openxmlformats.org/officeDocument/2006/relationships/hyperlink" Target="http://engineering.purdue.edu/Herrick/Events/2012" TargetMode="External"/><Relationship Id="rId30" Type="http://schemas.openxmlformats.org/officeDocument/2006/relationships/hyperlink" Target="http://www.ashrae.org/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804E5-5554-4055-8058-924BB4B1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5144</Words>
  <Characters>29322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ENGINEERS,INC</vt:lpstr>
    </vt:vector>
  </TitlesOfParts>
  <Company>Modine Manufacturing Company</Company>
  <LinksUpToDate>false</LinksUpToDate>
  <CharactersWithSpaces>34398</CharactersWithSpaces>
  <SharedDoc>false</SharedDoc>
  <HLinks>
    <vt:vector size="54" baseType="variant">
      <vt:variant>
        <vt:i4>7536696</vt:i4>
      </vt:variant>
      <vt:variant>
        <vt:i4>24</vt:i4>
      </vt:variant>
      <vt:variant>
        <vt:i4>0</vt:i4>
      </vt:variant>
      <vt:variant>
        <vt:i4>5</vt:i4>
      </vt:variant>
      <vt:variant>
        <vt:lpwstr>http://www.ashrae.org/chicago/</vt:lpwstr>
      </vt:variant>
      <vt:variant>
        <vt:lpwstr/>
      </vt:variant>
      <vt:variant>
        <vt:i4>6357090</vt:i4>
      </vt:variant>
      <vt:variant>
        <vt:i4>21</vt:i4>
      </vt:variant>
      <vt:variant>
        <vt:i4>0</vt:i4>
      </vt:variant>
      <vt:variant>
        <vt:i4>5</vt:i4>
      </vt:variant>
      <vt:variant>
        <vt:lpwstr>http://www.ashrae.org/events/page/2537</vt:lpwstr>
      </vt:variant>
      <vt:variant>
        <vt:lpwstr/>
      </vt:variant>
      <vt:variant>
        <vt:i4>3866687</vt:i4>
      </vt:variant>
      <vt:variant>
        <vt:i4>18</vt:i4>
      </vt:variant>
      <vt:variant>
        <vt:i4>0</vt:i4>
      </vt:variant>
      <vt:variant>
        <vt:i4>5</vt:i4>
      </vt:variant>
      <vt:variant>
        <vt:lpwstr>http://www.ishvac2011.org/</vt:lpwstr>
      </vt:variant>
      <vt:variant>
        <vt:lpwstr/>
      </vt:variant>
      <vt:variant>
        <vt:i4>2621474</vt:i4>
      </vt:variant>
      <vt:variant>
        <vt:i4>15</vt:i4>
      </vt:variant>
      <vt:variant>
        <vt:i4>0</vt:i4>
      </vt:variant>
      <vt:variant>
        <vt:i4>5</vt:i4>
      </vt:variant>
      <vt:variant>
        <vt:lpwstr>http://www.aicarr.org/</vt:lpwstr>
      </vt:variant>
      <vt:variant>
        <vt:lpwstr/>
      </vt:variant>
      <vt:variant>
        <vt:i4>3735660</vt:i4>
      </vt:variant>
      <vt:variant>
        <vt:i4>12</vt:i4>
      </vt:variant>
      <vt:variant>
        <vt:i4>0</vt:i4>
      </vt:variant>
      <vt:variant>
        <vt:i4>5</vt:i4>
      </vt:variant>
      <vt:variant>
        <vt:lpwstr>http://www.icr2011.org/</vt:lpwstr>
      </vt:variant>
      <vt:variant>
        <vt:lpwstr/>
      </vt:variant>
      <vt:variant>
        <vt:i4>4980815</vt:i4>
      </vt:variant>
      <vt:variant>
        <vt:i4>9</vt:i4>
      </vt:variant>
      <vt:variant>
        <vt:i4>0</vt:i4>
      </vt:variant>
      <vt:variant>
        <vt:i4>5</vt:i4>
      </vt:variant>
      <vt:variant>
        <vt:lpwstr>http://www.ecos2011.com/</vt:lpwstr>
      </vt:variant>
      <vt:variant>
        <vt:lpwstr/>
      </vt:variant>
      <vt:variant>
        <vt:i4>2687103</vt:i4>
      </vt:variant>
      <vt:variant>
        <vt:i4>6</vt:i4>
      </vt:variant>
      <vt:variant>
        <vt:i4>0</vt:i4>
      </vt:variant>
      <vt:variant>
        <vt:i4>5</vt:i4>
      </vt:variant>
      <vt:variant>
        <vt:lpwstr>http://www.hpc2011.org/</vt:lpwstr>
      </vt:variant>
      <vt:variant>
        <vt:lpwstr/>
      </vt:variant>
      <vt:variant>
        <vt:i4>4980820</vt:i4>
      </vt:variant>
      <vt:variant>
        <vt:i4>3</vt:i4>
      </vt:variant>
      <vt:variant>
        <vt:i4>0</vt:i4>
      </vt:variant>
      <vt:variant>
        <vt:i4>5</vt:i4>
      </vt:variant>
      <vt:variant>
        <vt:lpwstr>http://www.ashrae.org/technology/page/104</vt:lpwstr>
      </vt:variant>
      <vt:variant>
        <vt:lpwstr/>
      </vt:variant>
      <vt:variant>
        <vt:i4>3145788</vt:i4>
      </vt:variant>
      <vt:variant>
        <vt:i4>0</vt:i4>
      </vt:variant>
      <vt:variant>
        <vt:i4>0</vt:i4>
      </vt:variant>
      <vt:variant>
        <vt:i4>5</vt:i4>
      </vt:variant>
      <vt:variant>
        <vt:lpwstr>http://www.ashrae.org/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ENGINEERS,INC</dc:title>
  <dc:creator>mwjohnson</dc:creator>
  <cp:lastModifiedBy>Ken</cp:lastModifiedBy>
  <cp:revision>2</cp:revision>
  <cp:lastPrinted>2010-10-18T17:34:00Z</cp:lastPrinted>
  <dcterms:created xsi:type="dcterms:W3CDTF">2015-11-09T15:55:00Z</dcterms:created>
  <dcterms:modified xsi:type="dcterms:W3CDTF">2015-11-09T15:55:00Z</dcterms:modified>
</cp:coreProperties>
</file>