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3FAF" w14:textId="1D3AC2AB"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180 Technology Parkway</w:t>
      </w:r>
    </w:p>
    <w:p w14:paraId="36B49B2E" w14:textId="53F141D5"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r>
        <w:rPr>
          <w:rFonts w:ascii="Times New Roman" w:hAnsi="Times New Roman" w:cs="Times New Roman"/>
          <w:spacing w:val="-3"/>
          <w:lang w:val="fr-FR"/>
        </w:rPr>
        <w:t>Peactree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58BCEFDA"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F55818">
        <w:rPr>
          <w:rFonts w:ascii="Times New Roman" w:hAnsi="Times New Roman" w:cs="Times New Roman"/>
          <w:spacing w:val="-3"/>
        </w:rPr>
        <w:t>MINUTES</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24283297"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D1382B">
        <w:rPr>
          <w:rFonts w:ascii="Times New Roman" w:hAnsi="Times New Roman" w:cs="Times New Roman"/>
          <w:u w:val="single"/>
        </w:rPr>
        <w:t xml:space="preserve">TG </w:t>
      </w:r>
      <w:proofErr w:type="gramStart"/>
      <w:r w:rsidR="00D1382B">
        <w:rPr>
          <w:rFonts w:ascii="Times New Roman" w:hAnsi="Times New Roman" w:cs="Times New Roman"/>
          <w:u w:val="single"/>
        </w:rPr>
        <w:t>9.SPACE</w:t>
      </w:r>
      <w:proofErr w:type="gramEnd"/>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E8405B">
        <w:rPr>
          <w:rFonts w:ascii="Times New Roman" w:hAnsi="Times New Roman" w:cs="Times New Roman"/>
          <w:iCs/>
          <w:u w:val="single"/>
        </w:rPr>
        <w:t>9 November</w:t>
      </w:r>
      <w:r w:rsidR="00D1382B">
        <w:rPr>
          <w:rFonts w:ascii="Times New Roman" w:hAnsi="Times New Roman" w:cs="Times New Roman"/>
          <w:iCs/>
          <w:u w:val="single"/>
        </w:rPr>
        <w:t xml:space="preserve"> 2022</w:t>
      </w:r>
      <w:r w:rsidR="00D1382B">
        <w:rPr>
          <w:rFonts w:ascii="Times New Roman" w:hAnsi="Times New Roman" w:cs="Times New Roman"/>
          <w:iCs/>
          <w:u w:val="single"/>
        </w:rPr>
        <w:tab/>
      </w:r>
    </w:p>
    <w:p w14:paraId="2D2683CC" w14:textId="11AA6477" w:rsidR="005A4CC7" w:rsidRPr="000D1908"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8A26EF" w:rsidRPr="008A26EF">
        <w:rPr>
          <w:rFonts w:ascii="Times New Roman" w:hAnsi="Times New Roman" w:cs="Times New Roman"/>
          <w:spacing w:val="-1"/>
          <w:u w:val="single"/>
        </w:rPr>
        <w:t>Extraterrestrial and Deep Space Environmental Control</w:t>
      </w:r>
      <w:r w:rsidR="008A26EF">
        <w:rPr>
          <w:rFonts w:ascii="Times New Roman" w:hAnsi="Times New Roman" w:cs="Times New Roman"/>
          <w:spacing w:val="-1"/>
          <w:u w:val="single"/>
        </w:rPr>
        <w:t xml:space="preserve"> S</w:t>
      </w:r>
      <w:r w:rsidR="008A26EF" w:rsidRPr="008A26EF">
        <w:rPr>
          <w:rFonts w:ascii="Times New Roman" w:hAnsi="Times New Roman" w:cs="Times New Roman"/>
          <w:spacing w:val="-1"/>
          <w:u w:val="single"/>
        </w:rPr>
        <w:t>ystems</w:t>
      </w:r>
      <w:r w:rsidR="005A4CC7" w:rsidRPr="000D1908">
        <w:rPr>
          <w:rFonts w:ascii="Times New Roman" w:hAnsi="Times New Roman" w:cs="Times New Roman"/>
          <w:u w:val="single"/>
        </w:rPr>
        <w:tab/>
      </w:r>
    </w:p>
    <w:p w14:paraId="399AF47D" w14:textId="1A197B2F"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C20CEC">
        <w:rPr>
          <w:rFonts w:ascii="Times New Roman" w:hAnsi="Times New Roman" w:cs="Times New Roman"/>
          <w:iCs/>
          <w:u w:val="single"/>
        </w:rPr>
        <w:t>9 Nov</w:t>
      </w:r>
      <w:r w:rsidR="00296397">
        <w:rPr>
          <w:rFonts w:ascii="Times New Roman" w:hAnsi="Times New Roman" w:cs="Times New Roman"/>
          <w:iCs/>
          <w:u w:val="single"/>
        </w:rPr>
        <w:t xml:space="preserve"> 2022 13:00 Eastern Time</w:t>
      </w:r>
      <w:r w:rsidR="00296397" w:rsidRPr="00296397">
        <w:rPr>
          <w:rFonts w:ascii="Times New Roman" w:hAnsi="Times New Roman" w:cs="Times New Roman"/>
          <w:u w:val="single"/>
        </w:rPr>
        <w:tab/>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296397">
        <w:rPr>
          <w:rFonts w:ascii="Times New Roman" w:hAnsi="Times New Roman" w:cs="Times New Roman"/>
          <w:u w:val="single"/>
        </w:rPr>
        <w:t>Virtual</w:t>
      </w:r>
      <w:r w:rsidR="00296397">
        <w:rPr>
          <w:rFonts w:ascii="Times New Roman" w:hAnsi="Times New Roman" w:cs="Times New Roman"/>
          <w:u w:val="single"/>
        </w:rPr>
        <w:tab/>
      </w:r>
      <w:r w:rsidR="00296397">
        <w:rPr>
          <w:rFonts w:ascii="Times New Roman" w:hAnsi="Times New Roman" w:cs="Times New Roman"/>
          <w:u w:val="single"/>
        </w:rPr>
        <w:tab/>
      </w:r>
      <w:r w:rsidR="00296397">
        <w:rPr>
          <w:rFonts w:ascii="Times New Roman" w:hAnsi="Times New Roman" w:cs="Times New Roman"/>
          <w:u w:val="single"/>
        </w:rPr>
        <w:tab/>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10086" w:type="dxa"/>
        <w:tblInd w:w="92" w:type="dxa"/>
        <w:tblLayout w:type="fixed"/>
        <w:tblCellMar>
          <w:left w:w="0" w:type="dxa"/>
          <w:right w:w="0" w:type="dxa"/>
        </w:tblCellMar>
        <w:tblLook w:val="0000" w:firstRow="0" w:lastRow="0" w:firstColumn="0" w:lastColumn="0" w:noHBand="0" w:noVBand="0"/>
      </w:tblPr>
      <w:tblGrid>
        <w:gridCol w:w="2796"/>
        <w:gridCol w:w="990"/>
        <w:gridCol w:w="1980"/>
        <w:gridCol w:w="360"/>
        <w:gridCol w:w="3960"/>
      </w:tblGrid>
      <w:tr w:rsidR="005A4CC7" w:rsidRPr="000D1908" w14:paraId="08766845" w14:textId="77777777" w:rsidTr="0043259A">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5A4CC7" w:rsidRPr="000D1908" w:rsidRDefault="005A4CC7"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990" w:type="dxa"/>
            <w:tcBorders>
              <w:top w:val="single" w:sz="6" w:space="0" w:color="000000"/>
              <w:left w:val="single" w:sz="6" w:space="0" w:color="000000"/>
              <w:bottom w:val="single" w:sz="6" w:space="0" w:color="000000"/>
              <w:right w:val="single" w:sz="6" w:space="0" w:color="000000"/>
            </w:tcBorders>
            <w:vAlign w:val="center"/>
          </w:tcPr>
          <w:p w14:paraId="6642AB36" w14:textId="77777777" w:rsidR="00BB2B41"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TERM</w:t>
            </w:r>
          </w:p>
          <w:p w14:paraId="26AF1DDF" w14:textId="77777777" w:rsidR="005A4CC7"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 xml:space="preserve"> TO</w:t>
            </w:r>
          </w:p>
        </w:tc>
        <w:tc>
          <w:tcPr>
            <w:tcW w:w="1980" w:type="dxa"/>
            <w:tcBorders>
              <w:top w:val="single" w:sz="6" w:space="0" w:color="000000"/>
              <w:left w:val="single" w:sz="6" w:space="0" w:color="000000"/>
              <w:bottom w:val="single" w:sz="6" w:space="0" w:color="000000"/>
              <w:right w:val="single" w:sz="6" w:space="0" w:color="000000"/>
            </w:tcBorders>
            <w:vAlign w:val="center"/>
          </w:tcPr>
          <w:p w14:paraId="2719B307" w14:textId="77777777" w:rsidR="005A4CC7" w:rsidRPr="000D1908" w:rsidRDefault="005A4CC7" w:rsidP="0009516A">
            <w:pPr>
              <w:widowControl w:val="0"/>
              <w:autoSpaceDE w:val="0"/>
              <w:autoSpaceDN w:val="0"/>
              <w:adjustRightInd w:val="0"/>
              <w:spacing w:after="0" w:line="248" w:lineRule="exact"/>
              <w:ind w:left="112" w:right="9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2"/>
              </w:rPr>
              <w:t>E</w:t>
            </w:r>
            <w:r w:rsidR="0009516A" w:rsidRPr="000D1908">
              <w:rPr>
                <w:rFonts w:ascii="Times New Roman" w:hAnsi="Times New Roman" w:cs="Times New Roman"/>
                <w:spacing w:val="-1"/>
              </w:rPr>
              <w:t xml:space="preserve">RS </w:t>
            </w:r>
            <w:r w:rsidRPr="000D1908">
              <w:rPr>
                <w:rFonts w:ascii="Times New Roman" w:hAnsi="Times New Roman" w:cs="Times New Roman"/>
              </w:rPr>
              <w:t>A</w:t>
            </w:r>
            <w:r w:rsidRPr="000D1908">
              <w:rPr>
                <w:rFonts w:ascii="Times New Roman" w:hAnsi="Times New Roman" w:cs="Times New Roman"/>
                <w:spacing w:val="-1"/>
              </w:rPr>
              <w:t>B</w:t>
            </w:r>
            <w:r w:rsidRPr="000D1908">
              <w:rPr>
                <w:rFonts w:ascii="Times New Roman" w:hAnsi="Times New Roman" w:cs="Times New Roman"/>
                <w:spacing w:val="1"/>
              </w:rPr>
              <w:t>S</w:t>
            </w:r>
            <w:r w:rsidRPr="000D1908">
              <w:rPr>
                <w:rFonts w:ascii="Times New Roman" w:hAnsi="Times New Roman" w:cs="Times New Roman"/>
              </w:rPr>
              <w:t>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5A4CC7" w:rsidRPr="000D1908" w:rsidRDefault="005A4CC7"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77777777" w:rsidR="005A4CC7" w:rsidRPr="000D1908" w:rsidRDefault="005A4CC7" w:rsidP="00EF3E0C">
            <w:pPr>
              <w:widowControl w:val="0"/>
              <w:autoSpaceDE w:val="0"/>
              <w:autoSpaceDN w:val="0"/>
              <w:adjustRightInd w:val="0"/>
              <w:spacing w:after="0" w:line="228" w:lineRule="exact"/>
              <w:ind w:left="112" w:right="889"/>
              <w:jc w:val="center"/>
              <w:rPr>
                <w:rFonts w:ascii="Times New Roman" w:hAnsi="Times New Roman" w:cs="Times New Roman"/>
              </w:rPr>
            </w:pPr>
            <w:r w:rsidRPr="000D1908">
              <w:rPr>
                <w:rFonts w:ascii="Times New Roman" w:hAnsi="Times New Roman" w:cs="Times New Roman"/>
                <w:spacing w:val="-3"/>
              </w:rPr>
              <w:t>E</w:t>
            </w:r>
            <w:r w:rsidRPr="000D1908">
              <w:rPr>
                <w:rFonts w:ascii="Times New Roman" w:hAnsi="Times New Roman" w:cs="Times New Roman"/>
                <w:spacing w:val="2"/>
              </w:rPr>
              <w:t>X</w:t>
            </w:r>
            <w:r w:rsidRPr="000D1908">
              <w:rPr>
                <w:rFonts w:ascii="Times New Roman" w:hAnsi="Times New Roman" w:cs="Times New Roman"/>
                <w:spacing w:val="-4"/>
              </w:rPr>
              <w:t>-</w:t>
            </w:r>
            <w:r w:rsidRPr="000D1908">
              <w:rPr>
                <w:rFonts w:ascii="Times New Roman" w:hAnsi="Times New Roman" w:cs="Times New Roman"/>
                <w:spacing w:val="-1"/>
              </w:rPr>
              <w:t>O</w:t>
            </w:r>
            <w:r w:rsidRPr="000D1908">
              <w:rPr>
                <w:rFonts w:ascii="Times New Roman" w:hAnsi="Times New Roman" w:cs="Times New Roman"/>
              </w:rPr>
              <w:t>FF</w:t>
            </w:r>
            <w:r w:rsidRPr="000D1908">
              <w:rPr>
                <w:rFonts w:ascii="Times New Roman" w:hAnsi="Times New Roman" w:cs="Times New Roman"/>
                <w:spacing w:val="-4"/>
              </w:rPr>
              <w:t>I</w:t>
            </w:r>
            <w:r w:rsidRPr="000D1908">
              <w:rPr>
                <w:rFonts w:ascii="Times New Roman" w:hAnsi="Times New Roman" w:cs="Times New Roman"/>
                <w:spacing w:val="-1"/>
              </w:rPr>
              <w:t>C</w:t>
            </w:r>
            <w:r w:rsidRPr="000D1908">
              <w:rPr>
                <w:rFonts w:ascii="Times New Roman" w:hAnsi="Times New Roman" w:cs="Times New Roman"/>
                <w:spacing w:val="-4"/>
              </w:rPr>
              <w:t>I</w:t>
            </w:r>
            <w:r w:rsidRPr="000D1908">
              <w:rPr>
                <w:rFonts w:ascii="Times New Roman" w:hAnsi="Times New Roman" w:cs="Times New Roman"/>
              </w:rPr>
              <w:t xml:space="preserve">O </w:t>
            </w: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3"/>
              </w:rPr>
              <w:t>E</w:t>
            </w:r>
            <w:r w:rsidRPr="000D1908">
              <w:rPr>
                <w:rFonts w:ascii="Times New Roman" w:hAnsi="Times New Roman" w:cs="Times New Roman"/>
                <w:spacing w:val="-1"/>
              </w:rPr>
              <w:t>R</w:t>
            </w:r>
            <w:r w:rsidRPr="000D1908">
              <w:rPr>
                <w:rFonts w:ascii="Times New Roman" w:hAnsi="Times New Roman" w:cs="Times New Roman"/>
              </w:rPr>
              <w:t>S</w:t>
            </w:r>
            <w:r w:rsidRPr="000D1908">
              <w:rPr>
                <w:rFonts w:ascii="Times New Roman" w:hAnsi="Times New Roman" w:cs="Times New Roman"/>
                <w:spacing w:val="-2"/>
              </w:rPr>
              <w:t xml:space="preserve"> </w:t>
            </w:r>
            <w:r w:rsidRPr="000D1908">
              <w:rPr>
                <w:rFonts w:ascii="Times New Roman" w:hAnsi="Times New Roman" w:cs="Times New Roman"/>
                <w:spacing w:val="-1"/>
              </w:rPr>
              <w:t>AN</w:t>
            </w:r>
            <w:r w:rsidRPr="000D1908">
              <w:rPr>
                <w:rFonts w:ascii="Times New Roman" w:hAnsi="Times New Roman" w:cs="Times New Roman"/>
              </w:rPr>
              <w:t xml:space="preserve">D </w:t>
            </w:r>
            <w:r w:rsidRPr="000D1908">
              <w:rPr>
                <w:rFonts w:ascii="Times New Roman" w:hAnsi="Times New Roman" w:cs="Times New Roman"/>
                <w:spacing w:val="-1"/>
              </w:rPr>
              <w:t>ADD</w:t>
            </w:r>
            <w:r w:rsidRPr="000D1908">
              <w:rPr>
                <w:rFonts w:ascii="Times New Roman" w:hAnsi="Times New Roman" w:cs="Times New Roman"/>
                <w:spacing w:val="-4"/>
              </w:rPr>
              <w:t>I</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ONA</w:t>
            </w:r>
            <w:r w:rsidRPr="000D1908">
              <w:rPr>
                <w:rFonts w:ascii="Times New Roman" w:hAnsi="Times New Roman" w:cs="Times New Roman"/>
              </w:rPr>
              <w:t>L</w:t>
            </w:r>
            <w:r w:rsidRPr="000D1908">
              <w:rPr>
                <w:rFonts w:ascii="Times New Roman" w:hAnsi="Times New Roman" w:cs="Times New Roman"/>
                <w:spacing w:val="-2"/>
              </w:rPr>
              <w:t xml:space="preserve"> </w:t>
            </w:r>
            <w:r w:rsidRPr="000D1908">
              <w:rPr>
                <w:rFonts w:ascii="Times New Roman" w:hAnsi="Times New Roman" w:cs="Times New Roman"/>
                <w:spacing w:val="-3"/>
              </w:rPr>
              <w:t>A</w:t>
            </w:r>
            <w:r w:rsidRPr="000D1908">
              <w:rPr>
                <w:rFonts w:ascii="Times New Roman" w:hAnsi="Times New Roman" w:cs="Times New Roman"/>
              </w:rPr>
              <w:t>TTE</w:t>
            </w:r>
            <w:r w:rsidRPr="000D1908">
              <w:rPr>
                <w:rFonts w:ascii="Times New Roman" w:hAnsi="Times New Roman" w:cs="Times New Roman"/>
                <w:spacing w:val="-1"/>
              </w:rPr>
              <w:t>N</w:t>
            </w:r>
            <w:r w:rsidRPr="000D1908">
              <w:rPr>
                <w:rFonts w:ascii="Times New Roman" w:hAnsi="Times New Roman" w:cs="Times New Roman"/>
                <w:spacing w:val="-3"/>
              </w:rPr>
              <w:t>DA</w:t>
            </w:r>
            <w:r w:rsidRPr="000D1908">
              <w:rPr>
                <w:rFonts w:ascii="Times New Roman" w:hAnsi="Times New Roman" w:cs="Times New Roman"/>
                <w:spacing w:val="-1"/>
              </w:rPr>
              <w:t>NC</w:t>
            </w:r>
            <w:r w:rsidRPr="000D1908">
              <w:rPr>
                <w:rFonts w:ascii="Times New Roman" w:hAnsi="Times New Roman" w:cs="Times New Roman"/>
              </w:rPr>
              <w:t>E</w:t>
            </w:r>
          </w:p>
        </w:tc>
      </w:tr>
      <w:tr w:rsidR="005A4CC7" w:rsidRPr="000D1908" w14:paraId="387515AB" w14:textId="77777777" w:rsidTr="00FE02E1">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1F538830" w:rsidR="005A4CC7" w:rsidRPr="00517AB0" w:rsidRDefault="00FE02E1"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w:t>
            </w:r>
            <w:r w:rsidR="0073602B">
              <w:rPr>
                <w:rFonts w:ascii="Times New Roman" w:hAnsi="Times New Roman" w:cs="Times New Roman"/>
              </w:rPr>
              <w:t>John Constantinide</w:t>
            </w:r>
            <w:r w:rsidR="00507148" w:rsidRPr="00517AB0">
              <w:rPr>
                <w:rFonts w:ascii="Times New Roman" w:hAnsi="Times New Roman" w:cs="Times New Roman"/>
              </w:rPr>
              <w:t>,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08960F53" w14:textId="4002BCB2" w:rsidR="005A4CC7" w:rsidRPr="00517AB0" w:rsidRDefault="00507148" w:rsidP="0043259A">
            <w:pPr>
              <w:widowControl w:val="0"/>
              <w:autoSpaceDE w:val="0"/>
              <w:autoSpaceDN w:val="0"/>
              <w:adjustRightInd w:val="0"/>
              <w:spacing w:before="39" w:after="0" w:line="240" w:lineRule="auto"/>
              <w:ind w:left="112" w:right="-20"/>
              <w:rPr>
                <w:rFonts w:ascii="Times New Roman" w:hAnsi="Times New Roman" w:cs="Times New Roman"/>
              </w:rPr>
            </w:pPr>
            <w:r w:rsidRPr="00517AB0">
              <w:rPr>
                <w:rFonts w:ascii="Times New Roman" w:hAnsi="Times New Roman" w:cs="Times New Roman"/>
              </w:rPr>
              <w:t>6/30/2</w:t>
            </w:r>
            <w:r w:rsidR="00160113">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7FD68B3C" w14:textId="77777777" w:rsidR="005A4CC7" w:rsidRPr="000D1908" w:rsidRDefault="005A4CC7" w:rsidP="0078477B">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5A4CC7" w:rsidRPr="000D1908" w:rsidRDefault="005A4CC7"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0D9E8353" w:rsidR="005A4CC7" w:rsidRPr="000D1908" w:rsidRDefault="00573664"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Jamie Fine, PCM</w:t>
            </w:r>
          </w:p>
        </w:tc>
      </w:tr>
      <w:tr w:rsidR="00507148" w:rsidRPr="000D1908" w14:paraId="199E6AE0" w14:textId="77777777" w:rsidTr="00907A54">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398BD92D" w:rsidR="00507148" w:rsidRPr="0073602B" w:rsidRDefault="00907A54"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Dr. Hamidreza Najafi</w:t>
            </w:r>
            <w:r w:rsidR="00507148" w:rsidRPr="0073602B">
              <w:rPr>
                <w:rFonts w:ascii="Times New Roman" w:hAnsi="Times New Roman" w:cs="Times New Roman"/>
              </w:rPr>
              <w:t>, Vice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19F28AAF" w14:textId="78DFFC53" w:rsidR="00507148" w:rsidRPr="00517AB0" w:rsidRDefault="00160113" w:rsidP="00507148">
            <w:pPr>
              <w:widowControl w:val="0"/>
              <w:autoSpaceDE w:val="0"/>
              <w:autoSpaceDN w:val="0"/>
              <w:adjustRightInd w:val="0"/>
              <w:spacing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08BF253C" w14:textId="77777777" w:rsidR="00507148" w:rsidRPr="000D1908" w:rsidRDefault="00507148" w:rsidP="00507148">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507148" w:rsidRPr="000D1908" w:rsidRDefault="00507148"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057B0974" w:rsidR="00507148" w:rsidRPr="000D1908" w:rsidRDefault="00573664" w:rsidP="00507148">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David Ajilore, PCM</w:t>
            </w:r>
          </w:p>
        </w:tc>
      </w:tr>
      <w:tr w:rsidR="0019734A" w:rsidRPr="000D1908" w14:paraId="3564733A" w14:textId="77777777" w:rsidTr="00C068B4">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47DB84E1" w:rsidR="0019734A" w:rsidRPr="00517AB0" w:rsidRDefault="0019734A" w:rsidP="00517AB0">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35DCC5A" w14:textId="00EA763C" w:rsidR="0019734A" w:rsidRPr="00517AB0" w:rsidRDefault="00160113" w:rsidP="00DB0881">
            <w:pPr>
              <w:widowControl w:val="0"/>
              <w:autoSpaceDE w:val="0"/>
              <w:autoSpaceDN w:val="0"/>
              <w:adjustRightInd w:val="0"/>
              <w:spacing w:before="97" w:after="0" w:line="240" w:lineRule="auto"/>
              <w:ind w:right="-20"/>
              <w:jc w:val="center"/>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40753E62" w14:textId="2FE45090" w:rsidR="0019734A" w:rsidRPr="000D1908" w:rsidRDefault="000F5E76" w:rsidP="0019734A">
            <w:pPr>
              <w:widowControl w:val="0"/>
              <w:autoSpaceDE w:val="0"/>
              <w:autoSpaceDN w:val="0"/>
              <w:adjustRightInd w:val="0"/>
              <w:spacing w:after="0" w:line="240" w:lineRule="auto"/>
              <w:rPr>
                <w:rFonts w:ascii="Times New Roman" w:hAnsi="Times New Roman" w:cs="Times New Roman"/>
              </w:rPr>
            </w:pPr>
            <w:r w:rsidRPr="00C068B4">
              <w:rPr>
                <w:rFonts w:ascii="Times New Roman" w:hAnsi="Times New Roman" w:cs="Times New Roman"/>
              </w:rPr>
              <w:t>Mr. Rafael Rodriguez</w:t>
            </w:r>
            <w:r w:rsidRPr="00517AB0">
              <w:rPr>
                <w:rFonts w:ascii="Times New Roman" w:hAnsi="Times New Roman" w:cs="Times New Roman"/>
              </w:rPr>
              <w:t>, Secretary</w:t>
            </w: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0ACA2B56" w:rsidR="0019734A" w:rsidRPr="000D1908" w:rsidRDefault="0019734A" w:rsidP="0019734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14D97BFC" w:rsidR="0019734A" w:rsidRPr="000D1908" w:rsidRDefault="0019734A" w:rsidP="0019734A">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7D02B1BE" w14:textId="77777777" w:rsidTr="000F5E76">
        <w:trPr>
          <w:trHeight w:hRule="exact" w:val="573"/>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45973268" w:rsidR="007134AD" w:rsidRPr="00517AB0" w:rsidRDefault="007134AD" w:rsidP="007134AD">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494FCB8" w14:textId="62034CAE"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62AFD637" w14:textId="54758F94" w:rsidR="007134AD" w:rsidRPr="000D1908" w:rsidRDefault="000F5E76" w:rsidP="007134AD">
            <w:pPr>
              <w:widowControl w:val="0"/>
              <w:autoSpaceDE w:val="0"/>
              <w:autoSpaceDN w:val="0"/>
              <w:adjustRightInd w:val="0"/>
              <w:spacing w:after="0" w:line="240" w:lineRule="auto"/>
              <w:rPr>
                <w:rFonts w:ascii="Times New Roman" w:hAnsi="Times New Roman" w:cs="Times New Roman"/>
              </w:rPr>
            </w:pPr>
            <w:r w:rsidRPr="00FE02E1">
              <w:rPr>
                <w:rFonts w:ascii="Times New Roman" w:hAnsi="Times New Roman" w:cs="Times New Roman"/>
              </w:rPr>
              <w:t>Mr. Keith Reihl</w:t>
            </w:r>
            <w:r w:rsidRPr="00517AB0">
              <w:rPr>
                <w:rFonts w:ascii="Times New Roman" w:hAnsi="Times New Roman" w:cs="Times New Roman"/>
              </w:rPr>
              <w:t xml:space="preserve">, </w:t>
            </w:r>
            <w:r>
              <w:rPr>
                <w:rFonts w:ascii="Times New Roman" w:hAnsi="Times New Roman" w:cs="Times New Roman"/>
              </w:rPr>
              <w:t>Programs</w:t>
            </w: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1E716703" w14:textId="77777777" w:rsidTr="0043259A">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2F0D941F" w:rsidR="007134AD" w:rsidRPr="00517AB0" w:rsidRDefault="00FE02E1" w:rsidP="007134AD">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Mr. Chris Lee</w:t>
            </w:r>
            <w:r w:rsidR="007134AD">
              <w:rPr>
                <w:rFonts w:ascii="Times New Roman" w:hAnsi="Times New Roman" w:cs="Times New Roman"/>
              </w:rPr>
              <w:t xml:space="preserve">, </w:t>
            </w:r>
            <w:r>
              <w:rPr>
                <w:rFonts w:ascii="Times New Roman" w:hAnsi="Times New Roman" w:cs="Times New Roman"/>
              </w:rPr>
              <w:t>Standards</w:t>
            </w:r>
          </w:p>
        </w:tc>
        <w:tc>
          <w:tcPr>
            <w:tcW w:w="990" w:type="dxa"/>
            <w:tcBorders>
              <w:top w:val="single" w:sz="6" w:space="0" w:color="000000"/>
              <w:left w:val="single" w:sz="6" w:space="0" w:color="000000"/>
              <w:bottom w:val="single" w:sz="6" w:space="0" w:color="000000"/>
              <w:right w:val="single" w:sz="6" w:space="0" w:color="000000"/>
            </w:tcBorders>
            <w:vAlign w:val="center"/>
          </w:tcPr>
          <w:p w14:paraId="53177A21" w14:textId="7C311D74"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46B51A3B" w14:textId="77777777" w:rsidR="007134AD" w:rsidRPr="000D1908" w:rsidRDefault="007134AD" w:rsidP="007134AD">
            <w:pPr>
              <w:widowControl w:val="0"/>
              <w:autoSpaceDE w:val="0"/>
              <w:autoSpaceDN w:val="0"/>
              <w:adjustRightInd w:val="0"/>
              <w:spacing w:before="51"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0435ED1F" w:rsidR="007134AD" w:rsidRPr="000D1908" w:rsidRDefault="00E05E23" w:rsidP="007134AD">
            <w:pPr>
              <w:widowControl w:val="0"/>
              <w:autoSpaceDE w:val="0"/>
              <w:autoSpaceDN w:val="0"/>
              <w:adjustRightInd w:val="0"/>
              <w:spacing w:before="51" w:after="0" w:line="240" w:lineRule="auto"/>
              <w:ind w:right="-20"/>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66C20E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6B117ED5" w:rsidR="007134AD" w:rsidRPr="00517AB0" w:rsidRDefault="002D22F2" w:rsidP="007134AD">
            <w:pPr>
              <w:widowControl w:val="0"/>
              <w:autoSpaceDE w:val="0"/>
              <w:autoSpaceDN w:val="0"/>
              <w:adjustRightInd w:val="0"/>
              <w:spacing w:before="97" w:after="0" w:line="240" w:lineRule="auto"/>
              <w:ind w:left="165" w:right="-20"/>
              <w:rPr>
                <w:rFonts w:ascii="Times New Roman" w:hAnsi="Times New Roman" w:cs="Times New Roman"/>
              </w:rPr>
            </w:pPr>
            <w:r w:rsidRPr="002D22F2">
              <w:rPr>
                <w:rFonts w:ascii="Times New Roman" w:hAnsi="Times New Roman" w:cs="Times New Roman"/>
              </w:rPr>
              <w:t>Mr. Bruce B Lindsay</w:t>
            </w:r>
          </w:p>
        </w:tc>
        <w:tc>
          <w:tcPr>
            <w:tcW w:w="990" w:type="dxa"/>
            <w:tcBorders>
              <w:top w:val="single" w:sz="6" w:space="0" w:color="000000"/>
              <w:left w:val="single" w:sz="6" w:space="0" w:color="000000"/>
              <w:bottom w:val="single" w:sz="6" w:space="0" w:color="000000"/>
              <w:right w:val="single" w:sz="6" w:space="0" w:color="000000"/>
            </w:tcBorders>
            <w:vAlign w:val="center"/>
          </w:tcPr>
          <w:p w14:paraId="5BDBB6C2" w14:textId="01E66516"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16FF2AB0"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10EA839B" w14:textId="77777777" w:rsidTr="00396F49">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39C161A1" w:rsidR="007134AD" w:rsidRPr="00396F49" w:rsidRDefault="00396F49" w:rsidP="007134AD">
            <w:pPr>
              <w:widowControl w:val="0"/>
              <w:autoSpaceDE w:val="0"/>
              <w:autoSpaceDN w:val="0"/>
              <w:adjustRightInd w:val="0"/>
              <w:spacing w:before="97" w:after="0" w:line="240" w:lineRule="auto"/>
              <w:ind w:left="165" w:right="-20"/>
              <w:rPr>
                <w:rFonts w:ascii="Times New Roman" w:hAnsi="Times New Roman" w:cs="Times New Roman"/>
              </w:rPr>
            </w:pPr>
            <w:r w:rsidRPr="00396F49">
              <w:rPr>
                <w:rFonts w:ascii="Times New Roman" w:hAnsi="Times New Roman" w:cs="Times New Roman"/>
              </w:rPr>
              <w:t>Mr. Evan Connell</w:t>
            </w:r>
          </w:p>
        </w:tc>
        <w:tc>
          <w:tcPr>
            <w:tcW w:w="990" w:type="dxa"/>
            <w:tcBorders>
              <w:top w:val="single" w:sz="6" w:space="0" w:color="000000"/>
              <w:left w:val="single" w:sz="6" w:space="0" w:color="000000"/>
              <w:bottom w:val="single" w:sz="6" w:space="0" w:color="000000"/>
              <w:right w:val="single" w:sz="6" w:space="0" w:color="000000"/>
            </w:tcBorders>
            <w:vAlign w:val="center"/>
          </w:tcPr>
          <w:p w14:paraId="33AAE594" w14:textId="2F126AB2"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3E361CE2"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23D65EB5" w:rsidR="007134AD" w:rsidRPr="000D1908" w:rsidRDefault="00E05E23" w:rsidP="007134AD">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40B5E259" w14:textId="77777777" w:rsidTr="0043259A">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39FA2DAA" w:rsidR="007134AD" w:rsidRPr="00BF1536" w:rsidRDefault="007134AD" w:rsidP="007134AD">
            <w:pPr>
              <w:widowControl w:val="0"/>
              <w:autoSpaceDE w:val="0"/>
              <w:autoSpaceDN w:val="0"/>
              <w:adjustRightInd w:val="0"/>
              <w:spacing w:before="97" w:after="0" w:line="240" w:lineRule="auto"/>
              <w:ind w:left="165" w:right="-20"/>
              <w:rPr>
                <w:rFonts w:ascii="Times New Roman" w:hAnsi="Times New Roman" w:cs="Times New Roman"/>
                <w:sz w:val="20"/>
                <w:szCs w:val="20"/>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7AD7D1D" w14:textId="26632901"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55A5C63B" w14:textId="4DB6A601" w:rsidR="007134AD" w:rsidRPr="000D1908" w:rsidRDefault="000F5E76" w:rsidP="007134AD">
            <w:pPr>
              <w:widowControl w:val="0"/>
              <w:autoSpaceDE w:val="0"/>
              <w:autoSpaceDN w:val="0"/>
              <w:adjustRightInd w:val="0"/>
              <w:spacing w:after="0" w:line="240" w:lineRule="auto"/>
              <w:rPr>
                <w:rFonts w:ascii="Times New Roman" w:hAnsi="Times New Roman" w:cs="Times New Roman"/>
              </w:rPr>
            </w:pPr>
            <w:r w:rsidRPr="00921343">
              <w:rPr>
                <w:rFonts w:ascii="Times New Roman" w:hAnsi="Times New Roman" w:cs="Times New Roman"/>
              </w:rPr>
              <w:t xml:space="preserve">Mr. Ed </w:t>
            </w:r>
            <w:proofErr w:type="spellStart"/>
            <w:r w:rsidRPr="00921343">
              <w:rPr>
                <w:rFonts w:ascii="Times New Roman" w:hAnsi="Times New Roman" w:cs="Times New Roman"/>
              </w:rPr>
              <w:t>Neister</w:t>
            </w:r>
            <w:proofErr w:type="spellEnd"/>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7777777" w:rsidR="007134AD" w:rsidRPr="000D1908" w:rsidRDefault="007134AD" w:rsidP="007134AD">
            <w:pPr>
              <w:widowControl w:val="0"/>
              <w:autoSpaceDE w:val="0"/>
              <w:autoSpaceDN w:val="0"/>
              <w:adjustRightInd w:val="0"/>
              <w:spacing w:after="0" w:line="240" w:lineRule="auto"/>
              <w:ind w:left="102"/>
              <w:rPr>
                <w:rFonts w:ascii="Times New Roman" w:hAnsi="Times New Roman" w:cs="Times New Roman"/>
              </w:rPr>
            </w:pPr>
          </w:p>
        </w:tc>
      </w:tr>
      <w:tr w:rsidR="007134AD" w:rsidRPr="000D1908" w14:paraId="20D5F849" w14:textId="77777777" w:rsidTr="00886CCD">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200DFA02" w:rsidR="007134AD" w:rsidRPr="00517AB0" w:rsidRDefault="008C629D" w:rsidP="007134AD">
            <w:pPr>
              <w:widowControl w:val="0"/>
              <w:autoSpaceDE w:val="0"/>
              <w:autoSpaceDN w:val="0"/>
              <w:adjustRightInd w:val="0"/>
              <w:spacing w:before="75" w:after="0" w:line="240" w:lineRule="auto"/>
              <w:ind w:left="165" w:right="-20"/>
              <w:rPr>
                <w:rFonts w:ascii="Times New Roman" w:hAnsi="Times New Roman" w:cs="Times New Roman"/>
              </w:rPr>
            </w:pPr>
            <w:r w:rsidRPr="008C629D">
              <w:rPr>
                <w:rFonts w:ascii="Times New Roman" w:hAnsi="Times New Roman" w:cs="Times New Roman"/>
              </w:rPr>
              <w:t>Mr. Clark Denson</w:t>
            </w:r>
          </w:p>
        </w:tc>
        <w:tc>
          <w:tcPr>
            <w:tcW w:w="990" w:type="dxa"/>
            <w:tcBorders>
              <w:top w:val="single" w:sz="6" w:space="0" w:color="000000"/>
              <w:left w:val="single" w:sz="6" w:space="0" w:color="000000"/>
              <w:bottom w:val="single" w:sz="6" w:space="0" w:color="000000"/>
              <w:right w:val="single" w:sz="6" w:space="0" w:color="000000"/>
            </w:tcBorders>
            <w:vAlign w:val="center"/>
          </w:tcPr>
          <w:p w14:paraId="0C25A2BC" w14:textId="33F82DC9" w:rsidR="007134AD" w:rsidRPr="00517AB0" w:rsidRDefault="00160113" w:rsidP="007134AD">
            <w:pPr>
              <w:widowControl w:val="0"/>
              <w:autoSpaceDE w:val="0"/>
              <w:autoSpaceDN w:val="0"/>
              <w:adjustRightInd w:val="0"/>
              <w:spacing w:before="75"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1AE0CFE1"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77777777" w:rsidR="007134AD" w:rsidRPr="000D1908" w:rsidRDefault="007134AD" w:rsidP="007134AD">
            <w:pPr>
              <w:widowControl w:val="0"/>
              <w:autoSpaceDE w:val="0"/>
              <w:autoSpaceDN w:val="0"/>
              <w:adjustRightInd w:val="0"/>
              <w:spacing w:after="0" w:line="240" w:lineRule="auto"/>
              <w:ind w:left="102"/>
              <w:rPr>
                <w:rFonts w:ascii="Times New Roman" w:hAnsi="Times New Roman" w:cs="Times New Roman"/>
              </w:rPr>
            </w:pPr>
          </w:p>
        </w:tc>
      </w:tr>
      <w:tr w:rsidR="007134AD" w:rsidRPr="000D1908" w14:paraId="74713AC0"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027AF024" w:rsidR="007134AD" w:rsidRPr="00517AB0" w:rsidRDefault="00E05E23" w:rsidP="007134AD">
            <w:pPr>
              <w:widowControl w:val="0"/>
              <w:autoSpaceDE w:val="0"/>
              <w:autoSpaceDN w:val="0"/>
              <w:adjustRightInd w:val="0"/>
              <w:spacing w:before="97" w:after="0" w:line="240" w:lineRule="auto"/>
              <w:ind w:left="165" w:right="-20"/>
              <w:rPr>
                <w:rFonts w:ascii="Times New Roman" w:hAnsi="Times New Roman" w:cs="Times New Roman"/>
              </w:rPr>
            </w:pPr>
            <w:r w:rsidRPr="00E05E23">
              <w:rPr>
                <w:rFonts w:ascii="Times New Roman" w:hAnsi="Times New Roman" w:cs="Times New Roman"/>
              </w:rPr>
              <w:t>Dr. Karen C. Dannemiller</w:t>
            </w:r>
          </w:p>
        </w:tc>
        <w:tc>
          <w:tcPr>
            <w:tcW w:w="990" w:type="dxa"/>
            <w:tcBorders>
              <w:top w:val="single" w:sz="6" w:space="0" w:color="000000"/>
              <w:left w:val="single" w:sz="6" w:space="0" w:color="000000"/>
              <w:bottom w:val="single" w:sz="6" w:space="0" w:color="000000"/>
              <w:right w:val="single" w:sz="6" w:space="0" w:color="000000"/>
            </w:tcBorders>
            <w:vAlign w:val="center"/>
          </w:tcPr>
          <w:p w14:paraId="404072B6" w14:textId="4EFF8D54"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Pr>
                <w:rFonts w:ascii="Times New Roman" w:hAnsi="Times New Roman" w:cs="Times New Roman"/>
              </w:rPr>
              <w:t>4</w:t>
            </w:r>
          </w:p>
        </w:tc>
        <w:tc>
          <w:tcPr>
            <w:tcW w:w="1980" w:type="dxa"/>
            <w:tcBorders>
              <w:top w:val="single" w:sz="6" w:space="0" w:color="000000"/>
              <w:left w:val="single" w:sz="6" w:space="0" w:color="000000"/>
              <w:bottom w:val="single" w:sz="6" w:space="0" w:color="000000"/>
              <w:right w:val="single" w:sz="6" w:space="0" w:color="000000"/>
            </w:tcBorders>
            <w:vAlign w:val="center"/>
          </w:tcPr>
          <w:p w14:paraId="037D7A26"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77777777" w:rsidR="007134AD" w:rsidRPr="000D1908" w:rsidRDefault="007134AD" w:rsidP="007134AD">
            <w:pPr>
              <w:spacing w:after="0" w:line="240" w:lineRule="auto"/>
              <w:ind w:left="102"/>
              <w:rPr>
                <w:rFonts w:ascii="Times New Roman" w:hAnsi="Times New Roman" w:cs="Times New Roman"/>
                <w:color w:val="000000"/>
              </w:rPr>
            </w:pPr>
          </w:p>
        </w:tc>
      </w:tr>
      <w:tr w:rsidR="007134AD" w:rsidRPr="000D1908" w14:paraId="306C83B1"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22007C1A" w:rsidR="007134AD" w:rsidRPr="00517AB0" w:rsidRDefault="007134AD" w:rsidP="007134AD">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3AE477E" w14:textId="4D53C6DA" w:rsidR="007134AD" w:rsidRPr="00517AB0" w:rsidRDefault="007134AD" w:rsidP="007134AD">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FF990B9"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77777777" w:rsidR="007134AD" w:rsidRPr="000D1908" w:rsidRDefault="007134AD" w:rsidP="007134AD">
            <w:pPr>
              <w:spacing w:after="0" w:line="240" w:lineRule="auto"/>
              <w:ind w:left="102"/>
              <w:rPr>
                <w:rFonts w:ascii="Times New Roman" w:hAnsi="Times New Roman" w:cs="Times New Roman"/>
                <w:color w:val="000000"/>
              </w:rPr>
            </w:pPr>
          </w:p>
        </w:tc>
      </w:tr>
      <w:tr w:rsidR="007134AD" w:rsidRPr="000D1908" w14:paraId="6B1953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78E8486A" w:rsidR="007134AD" w:rsidRPr="00517AB0" w:rsidRDefault="007134AD" w:rsidP="007134AD">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06A27AA" w14:textId="54CA973D" w:rsidR="007134AD" w:rsidRPr="00517AB0" w:rsidRDefault="007134AD" w:rsidP="007134AD">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3806F9C"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77777777" w:rsidR="007134AD" w:rsidRPr="000D1908" w:rsidRDefault="007134AD" w:rsidP="007134AD">
            <w:pPr>
              <w:spacing w:after="0" w:line="240" w:lineRule="auto"/>
              <w:ind w:left="102"/>
              <w:rPr>
                <w:rFonts w:ascii="Times New Roman" w:hAnsi="Times New Roman" w:cs="Times New Roman"/>
                <w:color w:val="000000"/>
              </w:rPr>
            </w:pPr>
          </w:p>
        </w:tc>
      </w:tr>
      <w:tr w:rsidR="007134AD" w:rsidRPr="000D1908" w14:paraId="6C654F62"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3595798E" w:rsidR="007134AD" w:rsidRPr="00517AB0" w:rsidRDefault="007134AD" w:rsidP="007134AD">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3FBDFD8" w14:textId="5327B69D" w:rsidR="007134AD" w:rsidRPr="00517AB0" w:rsidRDefault="007134AD" w:rsidP="007134AD">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0C724E7"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77777777" w:rsidR="007134AD" w:rsidRPr="000D1908" w:rsidRDefault="007134AD" w:rsidP="007134AD">
            <w:pPr>
              <w:spacing w:after="0" w:line="240" w:lineRule="auto"/>
              <w:ind w:left="102"/>
              <w:rPr>
                <w:rFonts w:ascii="Times New Roman" w:hAnsi="Times New Roman" w:cs="Times New Roman"/>
                <w:color w:val="000000"/>
              </w:rPr>
            </w:pPr>
          </w:p>
        </w:tc>
      </w:tr>
      <w:tr w:rsidR="007134AD" w:rsidRPr="000D1908" w14:paraId="2A0A4A28"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77777777" w:rsidR="007134AD" w:rsidRPr="000D1908" w:rsidRDefault="007134AD" w:rsidP="007134AD">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67EFCC22" w14:textId="77777777" w:rsidR="007134AD" w:rsidRPr="000D1908" w:rsidRDefault="007134AD" w:rsidP="007134AD">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5771FCC"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77777777" w:rsidR="007134AD" w:rsidRPr="000D1908" w:rsidRDefault="007134AD" w:rsidP="007134AD">
            <w:pPr>
              <w:spacing w:after="0" w:line="240" w:lineRule="auto"/>
              <w:ind w:left="102"/>
              <w:rPr>
                <w:rFonts w:ascii="Times New Roman" w:hAnsi="Times New Roman" w:cs="Times New Roman"/>
                <w:color w:val="000000"/>
              </w:rPr>
            </w:pPr>
          </w:p>
        </w:tc>
      </w:tr>
      <w:tr w:rsidR="007134AD" w:rsidRPr="000D1908" w14:paraId="14717B67"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77777777" w:rsidR="007134AD" w:rsidRPr="000D1908" w:rsidRDefault="007134AD" w:rsidP="007134AD">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8C0397B" w14:textId="77777777" w:rsidR="007134AD" w:rsidRPr="000D1908" w:rsidRDefault="007134AD" w:rsidP="007134AD">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5169C6E6"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77777777" w:rsidR="007134AD" w:rsidRPr="000D1908" w:rsidRDefault="007134AD" w:rsidP="007134AD">
            <w:pPr>
              <w:spacing w:after="0" w:line="240" w:lineRule="auto"/>
              <w:ind w:left="102"/>
              <w:rPr>
                <w:rFonts w:ascii="Times New Roman" w:hAnsi="Times New Roman" w:cs="Times New Roman"/>
                <w:color w:val="000000"/>
              </w:rPr>
            </w:pPr>
          </w:p>
        </w:tc>
      </w:tr>
      <w:tr w:rsidR="007134AD" w:rsidRPr="000D1908" w14:paraId="1FBF6889"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77777777" w:rsidR="007134AD" w:rsidRPr="000D1908" w:rsidRDefault="007134AD" w:rsidP="007134AD">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E898B44" w14:textId="77777777" w:rsidR="007134AD" w:rsidRPr="000D1908" w:rsidRDefault="007134AD" w:rsidP="007134AD">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DB079BC"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77777777" w:rsidR="007134AD" w:rsidRPr="000D1908" w:rsidRDefault="007134AD" w:rsidP="007134AD">
            <w:pPr>
              <w:spacing w:after="0" w:line="360" w:lineRule="auto"/>
              <w:ind w:left="102"/>
              <w:rPr>
                <w:rFonts w:ascii="Times New Roman" w:hAnsi="Times New Roman" w:cs="Times New Roman"/>
                <w:color w:val="000000"/>
              </w:rPr>
            </w:pPr>
          </w:p>
        </w:tc>
      </w:tr>
      <w:tr w:rsidR="007134AD" w:rsidRPr="000D1908" w14:paraId="150B7D3D"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77777777" w:rsidR="007134AD" w:rsidRPr="000D1908" w:rsidRDefault="007134AD" w:rsidP="007134AD">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9FE396E" w14:textId="77777777" w:rsidR="007134AD" w:rsidRPr="000D1908" w:rsidRDefault="007134AD" w:rsidP="007134AD">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68EE063A"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77777777" w:rsidR="007134AD" w:rsidRPr="000D1908" w:rsidRDefault="007134AD" w:rsidP="007134AD">
            <w:pPr>
              <w:spacing w:after="0" w:line="240" w:lineRule="auto"/>
              <w:ind w:left="102"/>
              <w:rPr>
                <w:rFonts w:ascii="Times New Roman" w:hAnsi="Times New Roman" w:cs="Times New Roman"/>
                <w:color w:val="000000"/>
              </w:rPr>
            </w:pPr>
          </w:p>
        </w:tc>
      </w:tr>
      <w:tr w:rsidR="007134AD" w:rsidRPr="000D1908" w14:paraId="5C8833BC"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4D0498D" w14:textId="77777777" w:rsidR="007134AD" w:rsidRPr="000D1908" w:rsidRDefault="007134AD" w:rsidP="007134AD">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5A28F7E" w14:textId="77777777" w:rsidR="007134AD" w:rsidRPr="000D1908" w:rsidRDefault="007134AD" w:rsidP="007134AD">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867DCEA"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4392FEDC"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480F84" w14:textId="77777777" w:rsidR="007134AD" w:rsidRPr="000D1908" w:rsidRDefault="007134AD" w:rsidP="007134AD">
            <w:pPr>
              <w:spacing w:after="0" w:line="240" w:lineRule="auto"/>
              <w:ind w:left="102"/>
              <w:rPr>
                <w:rFonts w:ascii="Times New Roman" w:hAnsi="Times New Roman" w:cs="Times New Roman"/>
                <w:color w:val="000000"/>
              </w:rPr>
            </w:pP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lastRenderedPageBreak/>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035A165C" w:rsidR="005A4CC7" w:rsidRPr="0044511A" w:rsidRDefault="007E2DBF"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color w:val="000000"/>
              </w:rPr>
              <w:t>Brad Cochrane</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62CB805" w:rsidR="005A4CC7" w:rsidRPr="003445B9" w:rsidRDefault="0033195A"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color w:val="000000"/>
              </w:rPr>
              <w:t>Craig Messmer</w:t>
            </w:r>
          </w:p>
        </w:tc>
      </w:tr>
      <w:tr w:rsidR="005A4CC7" w:rsidRPr="000D1908" w14:paraId="049D3C22" w14:textId="77777777" w:rsidTr="007E2DBF">
        <w:trPr>
          <w:trHeight w:hRule="exact" w:val="516"/>
        </w:trPr>
        <w:tc>
          <w:tcPr>
            <w:tcW w:w="5400" w:type="dxa"/>
            <w:tcBorders>
              <w:top w:val="single" w:sz="4" w:space="0" w:color="000000"/>
              <w:left w:val="single" w:sz="4" w:space="0" w:color="000000"/>
              <w:bottom w:val="single" w:sz="4" w:space="0" w:color="000000"/>
              <w:right w:val="single" w:sz="4" w:space="0" w:color="000000"/>
            </w:tcBorders>
            <w:vAlign w:val="center"/>
          </w:tcPr>
          <w:p w14:paraId="1CBD9FF5"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Research</w:t>
            </w:r>
            <w:r w:rsidR="005A4CC7" w:rsidRPr="000D1908">
              <w:rPr>
                <w:rFonts w:ascii="Arial" w:hAnsi="Arial" w:cs="Arial"/>
                <w:spacing w:val="-2"/>
              </w:rPr>
              <w:t xml:space="preserve"> </w:t>
            </w:r>
            <w:r w:rsidR="005A4CC7" w:rsidRPr="000D1908">
              <w:rPr>
                <w:rFonts w:ascii="Arial" w:hAnsi="Arial" w:cs="Arial"/>
              </w:rPr>
              <w:t>L</w:t>
            </w:r>
            <w:r w:rsidR="005A4CC7" w:rsidRPr="000D1908">
              <w:rPr>
                <w:rFonts w:ascii="Arial" w:hAnsi="Arial" w:cs="Arial"/>
                <w:spacing w:val="-3"/>
              </w:rPr>
              <w:t>i</w:t>
            </w:r>
            <w:r w:rsidR="005A4CC7" w:rsidRPr="000D1908">
              <w:rPr>
                <w:rFonts w:ascii="Arial" w:hAnsi="Arial" w:cs="Arial"/>
              </w:rPr>
              <w:t>a</w:t>
            </w:r>
            <w:r w:rsidR="005A4CC7" w:rsidRPr="000D1908">
              <w:rPr>
                <w:rFonts w:ascii="Arial" w:hAnsi="Arial" w:cs="Arial"/>
                <w:spacing w:val="-1"/>
              </w:rPr>
              <w:t>i</w:t>
            </w:r>
            <w:r w:rsidR="005A4CC7" w:rsidRPr="000D1908">
              <w:rPr>
                <w:rFonts w:ascii="Arial" w:hAnsi="Arial" w:cs="Arial"/>
                <w:spacing w:val="-2"/>
              </w:rPr>
              <w:t>s</w:t>
            </w:r>
            <w:r w:rsidR="005A4CC7"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31AE3E6A" w14:textId="0995538F"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color w:val="000000"/>
              </w:rPr>
            </w:pPr>
          </w:p>
        </w:tc>
      </w:tr>
      <w:tr w:rsidR="005A4CC7" w:rsidRPr="000D1908" w14:paraId="12B20E83" w14:textId="77777777" w:rsidTr="007E2DBF">
        <w:trPr>
          <w:trHeight w:hRule="exact" w:val="518"/>
        </w:trPr>
        <w:tc>
          <w:tcPr>
            <w:tcW w:w="5400" w:type="dxa"/>
            <w:tcBorders>
              <w:top w:val="single" w:sz="4" w:space="0" w:color="000000"/>
              <w:left w:val="single" w:sz="4" w:space="0" w:color="000000"/>
              <w:bottom w:val="single" w:sz="4" w:space="0" w:color="000000"/>
              <w:right w:val="single" w:sz="4" w:space="0" w:color="000000"/>
            </w:tcBorders>
            <w:vAlign w:val="center"/>
          </w:tcPr>
          <w:p w14:paraId="1F188CBE"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1"/>
              </w:rPr>
              <w:t>St</w:t>
            </w:r>
            <w:r w:rsidRPr="000D1908">
              <w:rPr>
                <w:rFonts w:ascii="Arial" w:hAnsi="Arial" w:cs="Arial"/>
              </w:rPr>
              <w:t>a</w:t>
            </w:r>
            <w:r w:rsidRPr="000D1908">
              <w:rPr>
                <w:rFonts w:ascii="Arial" w:hAnsi="Arial" w:cs="Arial"/>
                <w:spacing w:val="-3"/>
              </w:rPr>
              <w:t>n</w:t>
            </w:r>
            <w:r w:rsidRPr="000D1908">
              <w:rPr>
                <w:rFonts w:ascii="Arial" w:hAnsi="Arial" w:cs="Arial"/>
              </w:rPr>
              <w:t>d</w:t>
            </w:r>
            <w:r w:rsidRPr="000D1908">
              <w:rPr>
                <w:rFonts w:ascii="Arial" w:hAnsi="Arial" w:cs="Arial"/>
                <w:spacing w:val="-3"/>
              </w:rPr>
              <w:t>a</w:t>
            </w:r>
            <w:r w:rsidRPr="000D1908">
              <w:rPr>
                <w:rFonts w:ascii="Arial" w:hAnsi="Arial" w:cs="Arial"/>
                <w:spacing w:val="1"/>
              </w:rPr>
              <w:t>r</w:t>
            </w:r>
            <w:r w:rsidRPr="000D1908">
              <w:rPr>
                <w:rFonts w:ascii="Arial" w:hAnsi="Arial" w:cs="Arial"/>
                <w:spacing w:val="-3"/>
              </w:rPr>
              <w:t>d</w:t>
            </w:r>
            <w:r w:rsidRPr="000D1908">
              <w:rPr>
                <w:rFonts w:ascii="Arial" w:hAnsi="Arial" w:cs="Arial"/>
              </w:rPr>
              <w:t>s</w:t>
            </w:r>
            <w:r w:rsidRPr="000D1908">
              <w:rPr>
                <w:rFonts w:ascii="Arial" w:hAnsi="Arial" w:cs="Arial"/>
                <w:spacing w:val="-1"/>
              </w:rPr>
              <w:t xml:space="preserve"> </w:t>
            </w:r>
            <w:r w:rsidRPr="000D1908">
              <w:rPr>
                <w:rFonts w:ascii="Arial" w:hAnsi="Arial" w:cs="Arial"/>
              </w:rPr>
              <w:t>L</w:t>
            </w:r>
            <w:r w:rsidRPr="000D1908">
              <w:rPr>
                <w:rFonts w:ascii="Arial" w:hAnsi="Arial" w:cs="Arial"/>
                <w:spacing w:val="-3"/>
              </w:rPr>
              <w:t>i</w:t>
            </w:r>
            <w:r w:rsidRPr="000D1908">
              <w:rPr>
                <w:rFonts w:ascii="Arial" w:hAnsi="Arial" w:cs="Arial"/>
              </w:rPr>
              <w:t>a</w:t>
            </w:r>
            <w:r w:rsidRPr="000D1908">
              <w:rPr>
                <w:rFonts w:ascii="Arial" w:hAnsi="Arial" w:cs="Arial"/>
                <w:spacing w:val="-1"/>
              </w:rPr>
              <w:t>i</w:t>
            </w:r>
            <w:r w:rsidRPr="000D1908">
              <w:rPr>
                <w:rFonts w:ascii="Arial" w:hAnsi="Arial" w:cs="Arial"/>
                <w:spacing w:val="-2"/>
              </w:rPr>
              <w:t>s</w:t>
            </w:r>
            <w:r w:rsidRPr="000D1908">
              <w:rPr>
                <w:rFonts w:ascii="Arial" w:hAnsi="Arial" w:cs="Arial"/>
              </w:rPr>
              <w:t>on</w:t>
            </w:r>
          </w:p>
        </w:tc>
        <w:tc>
          <w:tcPr>
            <w:tcW w:w="4500" w:type="dxa"/>
            <w:tcBorders>
              <w:top w:val="single" w:sz="4" w:space="0" w:color="000000"/>
              <w:left w:val="single" w:sz="4" w:space="0" w:color="000000"/>
              <w:bottom w:val="single" w:sz="4" w:space="0" w:color="000000"/>
              <w:right w:val="single" w:sz="4" w:space="0" w:color="000000"/>
            </w:tcBorders>
            <w:vAlign w:val="center"/>
          </w:tcPr>
          <w:p w14:paraId="0BDC04D5" w14:textId="40B34BA6"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color w:val="000000"/>
              </w:rPr>
            </w:pP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0D1908" w:rsidRDefault="006A5D69" w:rsidP="006A5D69">
            <w:pPr>
              <w:widowControl w:val="0"/>
              <w:autoSpaceDE w:val="0"/>
              <w:autoSpaceDN w:val="0"/>
              <w:adjustRightInd w:val="0"/>
              <w:spacing w:after="0" w:line="240" w:lineRule="auto"/>
              <w:ind w:right="-14"/>
              <w:rPr>
                <w:rFonts w:ascii="Times New Roman" w:hAnsi="Times New Roman" w:cs="Times New Roman"/>
                <w:color w:val="000000"/>
              </w:rPr>
            </w:pPr>
            <w:r>
              <w:rPr>
                <w:rFonts w:ascii="Arial" w:hAnsi="Arial" w:cs="Arial"/>
                <w:color w:val="000000"/>
                <w:spacing w:val="-4"/>
              </w:rPr>
              <w:t xml:space="preserve">  </w:t>
            </w:r>
            <w:r w:rsidRPr="006A5D69">
              <w:rPr>
                <w:rFonts w:ascii="Arial" w:hAnsi="Arial" w:cs="Arial"/>
                <w:color w:val="000000"/>
                <w:spacing w:val="-4"/>
              </w:rPr>
              <w:t>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E8405B">
          <w:footerReference w:type="default" r:id="rId8"/>
          <w:pgSz w:w="12240" w:h="15840"/>
          <w:pgMar w:top="1440" w:right="1440" w:bottom="1440" w:left="1440" w:header="0" w:footer="599" w:gutter="0"/>
          <w:cols w:space="720" w:equalWidth="0">
            <w:col w:w="9580"/>
          </w:cols>
          <w:noEndnote/>
          <w:docGrid w:linePitch="299"/>
        </w:sectPr>
      </w:pPr>
    </w:p>
    <w:p w14:paraId="1DF16956" w14:textId="77777777" w:rsidR="00F23898" w:rsidRDefault="008D34BC" w:rsidP="008D34BC">
      <w:pPr>
        <w:pStyle w:val="MediumGrid21"/>
        <w:jc w:val="center"/>
        <w:rPr>
          <w:rFonts w:ascii="Arial" w:hAnsi="Arial"/>
          <w:b/>
        </w:rPr>
      </w:pPr>
      <w:r>
        <w:rPr>
          <w:rFonts w:ascii="Arial" w:hAnsi="Arial"/>
          <w:b/>
        </w:rPr>
        <w:lastRenderedPageBreak/>
        <w:t xml:space="preserve">ASHRAE </w:t>
      </w:r>
      <w:r w:rsidR="005A4CC7" w:rsidRPr="004059E2">
        <w:rPr>
          <w:rFonts w:ascii="Arial" w:hAnsi="Arial"/>
          <w:b/>
        </w:rPr>
        <w:t>T</w:t>
      </w:r>
      <w:r w:rsidR="00F23898">
        <w:rPr>
          <w:rFonts w:ascii="Arial" w:hAnsi="Arial"/>
          <w:b/>
        </w:rPr>
        <w:t>G</w:t>
      </w:r>
      <w:r w:rsidR="005A4CC7" w:rsidRPr="004059E2">
        <w:rPr>
          <w:rFonts w:ascii="Arial" w:hAnsi="Arial"/>
          <w:b/>
        </w:rPr>
        <w:t xml:space="preserve"> </w:t>
      </w:r>
      <w:proofErr w:type="gramStart"/>
      <w:r w:rsidR="00F23898">
        <w:rPr>
          <w:rFonts w:ascii="Arial" w:hAnsi="Arial"/>
          <w:b/>
        </w:rPr>
        <w:t>9.SPACE</w:t>
      </w:r>
      <w:proofErr w:type="gramEnd"/>
    </w:p>
    <w:p w14:paraId="6D8A7142" w14:textId="1FB28051" w:rsidR="005A4CC7" w:rsidRDefault="00F23898" w:rsidP="008D34BC">
      <w:pPr>
        <w:pStyle w:val="MediumGrid21"/>
        <w:jc w:val="center"/>
        <w:rPr>
          <w:rFonts w:ascii="Arial" w:hAnsi="Arial"/>
          <w:b/>
        </w:rPr>
      </w:pPr>
      <w:r w:rsidRPr="00F23898">
        <w:rPr>
          <w:rFonts w:ascii="Arial" w:hAnsi="Arial"/>
          <w:b/>
        </w:rPr>
        <w:t>Extraterrestrial and Deep Space Environmental Control Systems</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7BCA4601" w:rsidR="008D34BC" w:rsidRPr="008D34BC" w:rsidRDefault="00E8405B" w:rsidP="008D34BC">
      <w:pPr>
        <w:pStyle w:val="MediumGrid21"/>
        <w:jc w:val="center"/>
        <w:rPr>
          <w:rFonts w:ascii="Arial" w:hAnsi="Arial"/>
          <w:b/>
        </w:rPr>
      </w:pPr>
      <w:r>
        <w:rPr>
          <w:rFonts w:ascii="Arial" w:hAnsi="Arial"/>
          <w:b/>
        </w:rPr>
        <w:t>MINUTES</w:t>
      </w:r>
    </w:p>
    <w:p w14:paraId="7327DA53" w14:textId="77777777" w:rsidR="005A4CC7" w:rsidRPr="006B1BE4" w:rsidRDefault="005A4CC7" w:rsidP="004059E2">
      <w:pPr>
        <w:pStyle w:val="MediumGrid21"/>
        <w:jc w:val="center"/>
        <w:rPr>
          <w:rFonts w:ascii="Arial" w:hAnsi="Arial"/>
        </w:rPr>
      </w:pPr>
    </w:p>
    <w:p w14:paraId="5AEF8AFA" w14:textId="7A505AF7" w:rsidR="00A946B5" w:rsidRPr="00485387" w:rsidRDefault="005F132C" w:rsidP="00A946B5">
      <w:pPr>
        <w:pStyle w:val="MediumGrid21"/>
        <w:jc w:val="center"/>
        <w:rPr>
          <w:rFonts w:ascii="Arial" w:hAnsi="Arial"/>
          <w:b/>
        </w:rPr>
      </w:pPr>
      <w:r>
        <w:rPr>
          <w:rFonts w:ascii="Arial" w:hAnsi="Arial"/>
          <w:b/>
        </w:rPr>
        <w:t>Wednesday</w:t>
      </w:r>
      <w:r w:rsidR="008D34BC">
        <w:rPr>
          <w:rFonts w:ascii="Arial" w:hAnsi="Arial"/>
          <w:b/>
        </w:rPr>
        <w:t xml:space="preserve"> </w:t>
      </w:r>
      <w:r>
        <w:rPr>
          <w:rFonts w:ascii="Arial" w:hAnsi="Arial"/>
          <w:b/>
        </w:rPr>
        <w:t>9</w:t>
      </w:r>
      <w:r w:rsidR="00A656CB">
        <w:rPr>
          <w:rFonts w:ascii="Arial" w:hAnsi="Arial"/>
          <w:b/>
        </w:rPr>
        <w:t xml:space="preserve"> </w:t>
      </w:r>
      <w:r>
        <w:rPr>
          <w:rFonts w:ascii="Arial" w:hAnsi="Arial"/>
          <w:b/>
        </w:rPr>
        <w:t>November</w:t>
      </w:r>
      <w:r w:rsidR="008D34BC">
        <w:rPr>
          <w:rFonts w:ascii="Arial" w:hAnsi="Arial"/>
          <w:b/>
        </w:rPr>
        <w:t xml:space="preserve"> 2022</w:t>
      </w:r>
    </w:p>
    <w:p w14:paraId="32B37728" w14:textId="2FE993A8" w:rsidR="00A946B5" w:rsidRPr="00485387" w:rsidRDefault="00A946B5" w:rsidP="00A946B5">
      <w:pPr>
        <w:pStyle w:val="MediumGrid21"/>
        <w:jc w:val="center"/>
        <w:rPr>
          <w:rFonts w:ascii="Arial" w:hAnsi="Arial"/>
          <w:b/>
        </w:rPr>
      </w:pPr>
      <w:r w:rsidRPr="00485387">
        <w:rPr>
          <w:rFonts w:ascii="Arial" w:hAnsi="Arial"/>
          <w:b/>
        </w:rPr>
        <w:t xml:space="preserve">Time: </w:t>
      </w:r>
      <w:r w:rsidR="005F132C">
        <w:rPr>
          <w:rFonts w:ascii="Arial" w:hAnsi="Arial"/>
          <w:b/>
        </w:rPr>
        <w:t>14</w:t>
      </w:r>
      <w:r w:rsidR="00A656CB">
        <w:rPr>
          <w:rFonts w:ascii="Arial" w:hAnsi="Arial"/>
          <w:b/>
        </w:rPr>
        <w:t>:</w:t>
      </w:r>
      <w:r w:rsidR="005F132C">
        <w:rPr>
          <w:rFonts w:ascii="Arial" w:hAnsi="Arial"/>
          <w:b/>
        </w:rPr>
        <w:t>3</w:t>
      </w:r>
      <w:r w:rsidR="00A656CB">
        <w:rPr>
          <w:rFonts w:ascii="Arial" w:hAnsi="Arial"/>
          <w:b/>
        </w:rPr>
        <w:t xml:space="preserve">0 – </w:t>
      </w:r>
      <w:r w:rsidR="005F132C">
        <w:rPr>
          <w:rFonts w:ascii="Arial" w:hAnsi="Arial"/>
          <w:b/>
        </w:rPr>
        <w:t>15</w:t>
      </w:r>
      <w:r w:rsidR="00A656CB">
        <w:rPr>
          <w:rFonts w:ascii="Arial" w:hAnsi="Arial"/>
          <w:b/>
        </w:rPr>
        <w:t>:</w:t>
      </w:r>
      <w:r w:rsidR="005F132C">
        <w:rPr>
          <w:rFonts w:ascii="Arial" w:hAnsi="Arial"/>
          <w:b/>
        </w:rPr>
        <w:t>3</w:t>
      </w:r>
      <w:r w:rsidR="00A656CB">
        <w:rPr>
          <w:rFonts w:ascii="Arial" w:hAnsi="Arial"/>
          <w:b/>
        </w:rPr>
        <w:t>0</w:t>
      </w:r>
      <w:r w:rsidR="002A72E5">
        <w:rPr>
          <w:rFonts w:ascii="Arial" w:hAnsi="Arial"/>
          <w:b/>
        </w:rPr>
        <w:t xml:space="preserve"> </w:t>
      </w:r>
      <w:r w:rsidR="00734DD4">
        <w:rPr>
          <w:rFonts w:ascii="Arial" w:hAnsi="Arial"/>
          <w:b/>
        </w:rPr>
        <w:t>Eastern</w:t>
      </w:r>
      <w:r w:rsidR="002A72E5">
        <w:rPr>
          <w:rFonts w:ascii="Arial" w:hAnsi="Arial"/>
          <w:b/>
        </w:rPr>
        <w:t xml:space="preserve"> Time</w:t>
      </w:r>
    </w:p>
    <w:p w14:paraId="29EF074F" w14:textId="5575EEE3" w:rsidR="00A946B5" w:rsidRDefault="00A656CB" w:rsidP="00A946B5">
      <w:pPr>
        <w:pStyle w:val="MediumGrid21"/>
        <w:jc w:val="center"/>
        <w:rPr>
          <w:rFonts w:ascii="Arial" w:hAnsi="Arial"/>
          <w:b/>
        </w:rPr>
      </w:pPr>
      <w:r>
        <w:rPr>
          <w:rFonts w:ascii="Arial" w:hAnsi="Arial"/>
          <w:b/>
        </w:rPr>
        <w:t>V</w:t>
      </w:r>
      <w:r w:rsidR="008D34BC">
        <w:rPr>
          <w:rFonts w:ascii="Arial" w:hAnsi="Arial"/>
          <w:b/>
        </w:rPr>
        <w:t>irtual Meeting</w:t>
      </w:r>
    </w:p>
    <w:p w14:paraId="43C70D1D" w14:textId="77777777" w:rsidR="0066435E" w:rsidRPr="0066435E" w:rsidRDefault="0066435E" w:rsidP="0066435E">
      <w:pPr>
        <w:spacing w:after="0" w:line="240" w:lineRule="auto"/>
        <w:rPr>
          <w:rFonts w:eastAsia="Calibri"/>
        </w:rPr>
      </w:pPr>
    </w:p>
    <w:p w14:paraId="38704D11" w14:textId="255E5A87" w:rsidR="005A4CC7" w:rsidRPr="007D1C51" w:rsidRDefault="00E72EE8" w:rsidP="006D5BE4">
      <w:pPr>
        <w:spacing w:after="0" w:line="240" w:lineRule="auto"/>
        <w:ind w:left="450"/>
        <w:rPr>
          <w:rFonts w:ascii="Arial" w:hAnsi="Arial" w:cs="Arial"/>
        </w:rPr>
      </w:pPr>
      <w:r w:rsidRPr="007D1C51">
        <w:rPr>
          <w:rFonts w:ascii="Arial" w:eastAsia="Calibri" w:hAnsi="Arial" w:cs="Arial"/>
          <w:b/>
          <w:bCs/>
        </w:rPr>
        <w:t>Virtual Meeting Access Information:</w:t>
      </w:r>
    </w:p>
    <w:p w14:paraId="2056AAE3" w14:textId="344C21A6" w:rsidR="00794F1C" w:rsidRDefault="00000000" w:rsidP="0066435E">
      <w:pPr>
        <w:pStyle w:val="MediumGrid21"/>
        <w:ind w:left="450"/>
        <w:rPr>
          <w:rFonts w:ascii="Arial" w:hAnsi="Arial" w:cs="Arial"/>
        </w:rPr>
      </w:pPr>
      <w:hyperlink r:id="rId9" w:history="1">
        <w:r w:rsidR="0011517B" w:rsidRPr="002278AE">
          <w:rPr>
            <w:rStyle w:val="Hyperlink"/>
            <w:rFonts w:ascii="Arial" w:hAnsi="Arial" w:cs="Arial"/>
          </w:rPr>
          <w:t>https://teams.microsoft.com/l/meetup-join/19%3ameeting_MmNlNmYxZjktMjcyYi00YWFjLWE4NzYtMzFiNzZjYWJlNzEz%40thread.v2/0?context=%7b%22Tid%22%3a%225b16e182-78b3-412c-9196-68342689eeb7%22%2c%22Oid%22%3a%2255b1180f-4d7e-4b4a-abc2-f4c298241942%22%7d</w:t>
        </w:r>
      </w:hyperlink>
    </w:p>
    <w:p w14:paraId="016AF6B6" w14:textId="77777777" w:rsidR="0011517B" w:rsidRPr="007D1C51" w:rsidRDefault="0011517B" w:rsidP="0066435E">
      <w:pPr>
        <w:pStyle w:val="MediumGrid21"/>
        <w:ind w:left="450"/>
        <w:rPr>
          <w:rFonts w:ascii="Arial" w:hAnsi="Arial" w:cs="Arial"/>
        </w:rPr>
      </w:pPr>
    </w:p>
    <w:p w14:paraId="1742496F" w14:textId="1226DBAC"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r w:rsidR="00F35FBA">
        <w:rPr>
          <w:rFonts w:ascii="Arial" w:hAnsi="Arial"/>
          <w:b/>
        </w:rPr>
        <w:t>: 14:39 Eastern</w:t>
      </w:r>
    </w:p>
    <w:p w14:paraId="78C962FF" w14:textId="77777777" w:rsidR="008240EB" w:rsidRDefault="008240EB" w:rsidP="008240EB">
      <w:pPr>
        <w:pStyle w:val="MediumGrid21"/>
        <w:ind w:left="720"/>
        <w:rPr>
          <w:rFonts w:ascii="Arial" w:hAnsi="Arial"/>
          <w:b/>
        </w:rPr>
      </w:pPr>
    </w:p>
    <w:p w14:paraId="13DF4F44" w14:textId="7C2C8057" w:rsidR="009B5763" w:rsidRPr="008240EB" w:rsidRDefault="003F4798" w:rsidP="008240EB">
      <w:pPr>
        <w:pStyle w:val="MediumGrid21"/>
        <w:numPr>
          <w:ilvl w:val="0"/>
          <w:numId w:val="24"/>
        </w:numPr>
        <w:rPr>
          <w:rFonts w:ascii="Arial" w:hAnsi="Arial"/>
          <w:b/>
        </w:rPr>
      </w:pPr>
      <w:r w:rsidRPr="008240EB">
        <w:rPr>
          <w:rFonts w:ascii="Arial" w:hAnsi="Arial"/>
          <w:b/>
        </w:rPr>
        <w:t>ASHRAE Code of Ethics Commitment</w:t>
      </w:r>
      <w:r w:rsidR="00152E0D" w:rsidRPr="008240EB">
        <w:rPr>
          <w:rFonts w:ascii="Arial" w:hAnsi="Arial"/>
          <w:b/>
        </w:rPr>
        <w:t xml:space="preserve"> – </w:t>
      </w:r>
      <w:r w:rsidR="00E72EE8" w:rsidRPr="008240EB">
        <w:rPr>
          <w:rFonts w:ascii="Arial" w:hAnsi="Arial"/>
          <w:b/>
        </w:rPr>
        <w:t>John Constantinide</w:t>
      </w:r>
      <w:r w:rsidR="004059E2" w:rsidRPr="008240EB">
        <w:rPr>
          <w:rFonts w:ascii="Arial" w:hAnsi="Arial"/>
          <w:b/>
        </w:rPr>
        <w:br/>
      </w:r>
      <w:r w:rsidR="00613BC5" w:rsidRPr="008240EB">
        <w:rPr>
          <w:rFonts w:ascii="Arial" w:hAnsi="Arial"/>
        </w:rPr>
        <w:t>“</w:t>
      </w:r>
      <w:r w:rsidR="009B5763" w:rsidRPr="008240EB">
        <w:rPr>
          <w:rFonts w:ascii="Arial" w:hAnsi="Arial"/>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r w:rsidR="009B5763" w:rsidRPr="008240EB">
        <w:rPr>
          <w:rFonts w:ascii="Arial" w:hAnsi="Arial"/>
        </w:rPr>
        <w:br/>
      </w:r>
    </w:p>
    <w:p w14:paraId="032C9405" w14:textId="59E3992A" w:rsidR="003F4798" w:rsidRDefault="00751F27" w:rsidP="009B5763">
      <w:pPr>
        <w:pStyle w:val="MediumGrid21"/>
        <w:numPr>
          <w:ilvl w:val="1"/>
          <w:numId w:val="24"/>
        </w:numPr>
        <w:rPr>
          <w:rFonts w:ascii="Arial" w:hAnsi="Arial"/>
        </w:rPr>
      </w:pPr>
      <w:r>
        <w:rPr>
          <w:rFonts w:ascii="Arial" w:hAnsi="Arial"/>
        </w:rPr>
        <w:t xml:space="preserve">ASHRAE </w:t>
      </w:r>
      <w:r w:rsidR="003F4798" w:rsidRPr="004059E2">
        <w:rPr>
          <w:rFonts w:ascii="Arial" w:hAnsi="Arial"/>
        </w:rPr>
        <w:t xml:space="preserve">Code of Ethics: </w:t>
      </w:r>
      <w:hyperlink r:id="rId10" w:history="1">
        <w:r w:rsidR="00613BC5" w:rsidRPr="004059E2">
          <w:rPr>
            <w:rStyle w:val="Hyperlink"/>
            <w:rFonts w:ascii="Arial" w:hAnsi="Arial"/>
          </w:rPr>
          <w:t>https://www.ashrae.org/about-ashrae/ashrae-code-of-ethics</w:t>
        </w:r>
      </w:hyperlink>
    </w:p>
    <w:p w14:paraId="603743A7" w14:textId="77777777" w:rsidR="00613BC5" w:rsidRPr="006B1BE4" w:rsidRDefault="00613BC5" w:rsidP="006B1BE4">
      <w:pPr>
        <w:pStyle w:val="MediumGrid21"/>
        <w:rPr>
          <w:rFonts w:ascii="Arial" w:hAnsi="Arial"/>
        </w:rPr>
      </w:pPr>
    </w:p>
    <w:p w14:paraId="432B5495" w14:textId="571C43A7" w:rsidR="004059E2" w:rsidRPr="00AE3D76" w:rsidRDefault="006B3332" w:rsidP="004059E2">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14E711D2" w14:textId="4466428F" w:rsidR="004059E2" w:rsidRDefault="00D2614E" w:rsidP="006B1BE4">
      <w:pPr>
        <w:pStyle w:val="MediumGrid21"/>
        <w:numPr>
          <w:ilvl w:val="1"/>
          <w:numId w:val="24"/>
        </w:numPr>
        <w:rPr>
          <w:rFonts w:ascii="Arial" w:hAnsi="Arial"/>
        </w:rPr>
      </w:pPr>
      <w:proofErr w:type="gramStart"/>
      <w:r w:rsidRPr="004059E2">
        <w:rPr>
          <w:rFonts w:ascii="Arial" w:hAnsi="Arial"/>
        </w:rPr>
        <w:t>Quorum</w:t>
      </w:r>
      <w:proofErr w:type="gramEnd"/>
      <w:r w:rsidRPr="004059E2">
        <w:rPr>
          <w:rFonts w:ascii="Arial" w:hAnsi="Arial"/>
        </w:rPr>
        <w:t xml:space="preserve"> </w:t>
      </w:r>
      <w:r w:rsidR="0043259A" w:rsidRPr="004059E2">
        <w:rPr>
          <w:rFonts w:ascii="Arial" w:hAnsi="Arial"/>
        </w:rPr>
        <w:t>reached</w:t>
      </w:r>
      <w:r w:rsidR="002F5A9F">
        <w:rPr>
          <w:rFonts w:ascii="Arial" w:hAnsi="Arial"/>
        </w:rPr>
        <w:t xml:space="preserve"> with 6 of 9 voting members.</w:t>
      </w:r>
    </w:p>
    <w:p w14:paraId="3B7C8740" w14:textId="74A47FFF" w:rsidR="00BD5407" w:rsidRPr="0088018F" w:rsidRDefault="00E8405B" w:rsidP="00E8405B">
      <w:pPr>
        <w:pStyle w:val="MediumGrid21"/>
        <w:numPr>
          <w:ilvl w:val="1"/>
          <w:numId w:val="24"/>
        </w:numPr>
        <w:rPr>
          <w:rFonts w:ascii="Arial" w:hAnsi="Arial"/>
        </w:rPr>
      </w:pPr>
      <w:r w:rsidRPr="00E8405B">
        <w:rPr>
          <w:rFonts w:ascii="Arial" w:hAnsi="Arial"/>
        </w:rPr>
        <w:t xml:space="preserve">Approve Agenda: </w:t>
      </w:r>
      <w:r w:rsidRPr="002F251C">
        <w:rPr>
          <w:rFonts w:ascii="Arial" w:hAnsi="Arial"/>
          <w:b/>
          <w:bCs/>
        </w:rPr>
        <w:t>H. Najafi</w:t>
      </w:r>
      <w:r w:rsidR="00A34F94" w:rsidRPr="002F251C">
        <w:rPr>
          <w:rFonts w:ascii="Arial" w:hAnsi="Arial"/>
          <w:b/>
          <w:bCs/>
        </w:rPr>
        <w:t xml:space="preserve"> moves </w:t>
      </w:r>
      <w:r w:rsidRPr="002F251C">
        <w:rPr>
          <w:rFonts w:ascii="Arial" w:hAnsi="Arial"/>
          <w:b/>
          <w:bCs/>
        </w:rPr>
        <w:t xml:space="preserve">and C. Denson </w:t>
      </w:r>
      <w:r w:rsidR="00A34F94" w:rsidRPr="002F251C">
        <w:rPr>
          <w:rFonts w:ascii="Arial" w:hAnsi="Arial"/>
          <w:b/>
          <w:bCs/>
        </w:rPr>
        <w:t>seconds to</w:t>
      </w:r>
      <w:r w:rsidR="00BD5407" w:rsidRPr="002F251C">
        <w:rPr>
          <w:rFonts w:ascii="Arial" w:hAnsi="Arial"/>
          <w:b/>
          <w:bCs/>
        </w:rPr>
        <w:t xml:space="preserve"> </w:t>
      </w:r>
      <w:r w:rsidR="00A34F94" w:rsidRPr="002F251C">
        <w:rPr>
          <w:rFonts w:ascii="Arial" w:hAnsi="Arial"/>
          <w:b/>
          <w:bCs/>
        </w:rPr>
        <w:t>a</w:t>
      </w:r>
      <w:r w:rsidR="00BD5407" w:rsidRPr="002F251C">
        <w:rPr>
          <w:rFonts w:ascii="Arial" w:hAnsi="Arial"/>
          <w:b/>
          <w:bCs/>
        </w:rPr>
        <w:t>pprove agenda</w:t>
      </w:r>
      <w:r w:rsidR="0011517B" w:rsidRPr="002F251C">
        <w:rPr>
          <w:rFonts w:ascii="Arial" w:hAnsi="Arial"/>
          <w:b/>
          <w:bCs/>
        </w:rPr>
        <w:t>.</w:t>
      </w:r>
      <w:r w:rsidR="00BF71E8" w:rsidRPr="002F251C">
        <w:rPr>
          <w:rFonts w:ascii="Arial" w:hAnsi="Arial"/>
          <w:b/>
          <w:bCs/>
        </w:rPr>
        <w:t xml:space="preserve"> Motion passes unanimously.</w:t>
      </w:r>
    </w:p>
    <w:p w14:paraId="65CF3EDD" w14:textId="27647CE1" w:rsidR="0088018F" w:rsidRPr="00E8405B" w:rsidRDefault="0088018F" w:rsidP="00E8405B">
      <w:pPr>
        <w:pStyle w:val="MediumGrid21"/>
        <w:numPr>
          <w:ilvl w:val="1"/>
          <w:numId w:val="24"/>
        </w:numPr>
        <w:rPr>
          <w:rFonts w:ascii="Arial" w:hAnsi="Arial"/>
        </w:rPr>
      </w:pPr>
      <w:r>
        <w:rPr>
          <w:rFonts w:ascii="Arial" w:hAnsi="Arial"/>
        </w:rPr>
        <w:t xml:space="preserve">Approve 9 Sep 2022 Minutes. </w:t>
      </w:r>
      <w:r w:rsidRPr="002F251C">
        <w:rPr>
          <w:rFonts w:ascii="Arial" w:hAnsi="Arial"/>
          <w:b/>
          <w:bCs/>
        </w:rPr>
        <w:t>H. Najafi moves and C. Denson seconds to approve agenda. Motion passes unanimously.</w:t>
      </w:r>
    </w:p>
    <w:p w14:paraId="308182ED" w14:textId="77777777" w:rsidR="00BD47B2" w:rsidRPr="00BD47B2" w:rsidRDefault="00BD47B2" w:rsidP="00C25C94">
      <w:pPr>
        <w:pStyle w:val="MediumGrid21"/>
        <w:rPr>
          <w:rFonts w:ascii="Arial" w:hAnsi="Arial"/>
        </w:rPr>
      </w:pPr>
    </w:p>
    <w:p w14:paraId="650798D6" w14:textId="7FE3476E" w:rsidR="00FB3E60" w:rsidRDefault="008637CF" w:rsidP="00E30EA3">
      <w:pPr>
        <w:pStyle w:val="MediumGrid21"/>
        <w:numPr>
          <w:ilvl w:val="0"/>
          <w:numId w:val="24"/>
        </w:numPr>
        <w:rPr>
          <w:rFonts w:ascii="Arial" w:hAnsi="Arial"/>
          <w:b/>
        </w:rPr>
      </w:pPr>
      <w:bookmarkStart w:id="1" w:name="_Hlk60829003"/>
      <w:r>
        <w:rPr>
          <w:rFonts w:ascii="Arial" w:hAnsi="Arial"/>
          <w:b/>
        </w:rPr>
        <w:t xml:space="preserve">Review of </w:t>
      </w:r>
      <w:r w:rsidR="008240EB">
        <w:rPr>
          <w:rFonts w:ascii="Arial" w:hAnsi="Arial"/>
          <w:b/>
        </w:rPr>
        <w:t>Action Items</w:t>
      </w:r>
    </w:p>
    <w:p w14:paraId="4D384B49" w14:textId="5C4EF74B" w:rsidR="008637CF" w:rsidRPr="001D1EC9"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H. Najafi will contact Dr. Vladimir </w:t>
      </w:r>
      <w:proofErr w:type="spellStart"/>
      <w:r w:rsidRPr="001D1EC9">
        <w:rPr>
          <w:rFonts w:ascii="Arial" w:hAnsi="Arial" w:cs="Arial"/>
        </w:rPr>
        <w:t>Kalegaev</w:t>
      </w:r>
      <w:proofErr w:type="spellEnd"/>
      <w:r w:rsidRPr="001D1EC9">
        <w:rPr>
          <w:rFonts w:ascii="Arial" w:hAnsi="Arial" w:cs="Arial"/>
        </w:rPr>
        <w:t xml:space="preserve">, convenor of </w:t>
      </w:r>
      <w:hyperlink r:id="rId11" w:history="1">
        <w:r w:rsidRPr="00A4015B">
          <w:rPr>
            <w:rStyle w:val="Hyperlink"/>
            <w:rFonts w:ascii="Arial" w:hAnsi="Arial" w:cs="Arial"/>
          </w:rPr>
          <w:t>ISO TC 20/SC 14</w:t>
        </w:r>
      </w:hyperlink>
      <w:r w:rsidRPr="00A4015B">
        <w:rPr>
          <w:rFonts w:ascii="Arial" w:hAnsi="Arial" w:cs="Arial"/>
        </w:rPr>
        <w:t>/WG 4</w:t>
      </w:r>
      <w:r w:rsidRPr="001D1EC9">
        <w:rPr>
          <w:rFonts w:ascii="Arial" w:hAnsi="Arial" w:cs="Arial"/>
        </w:rPr>
        <w:t>, to assess work completed.</w:t>
      </w:r>
      <w:r w:rsidR="0041143D">
        <w:rPr>
          <w:rFonts w:ascii="Arial" w:hAnsi="Arial" w:cs="Arial"/>
        </w:rPr>
        <w:t xml:space="preserve"> </w:t>
      </w:r>
      <w:r w:rsidR="0041143D" w:rsidRPr="00725E89">
        <w:rPr>
          <w:rFonts w:ascii="Arial" w:hAnsi="Arial" w:cs="Arial"/>
          <w:b/>
          <w:bCs/>
        </w:rPr>
        <w:t xml:space="preserve">Completed </w:t>
      </w:r>
      <w:r w:rsidR="00725E89" w:rsidRPr="00725E89">
        <w:rPr>
          <w:rFonts w:ascii="Arial" w:hAnsi="Arial" w:cs="Arial"/>
          <w:b/>
          <w:bCs/>
        </w:rPr>
        <w:t>19 Sep 2022</w:t>
      </w:r>
    </w:p>
    <w:p w14:paraId="3C0318F0" w14:textId="568A0A11" w:rsidR="00CA57D7" w:rsidRDefault="00EB3181" w:rsidP="00CA57D7">
      <w:pPr>
        <w:pStyle w:val="ListParagraph"/>
        <w:numPr>
          <w:ilvl w:val="2"/>
          <w:numId w:val="24"/>
        </w:numPr>
        <w:spacing w:after="0" w:line="240" w:lineRule="auto"/>
        <w:rPr>
          <w:rFonts w:ascii="Arial" w:hAnsi="Arial" w:cs="Arial"/>
        </w:rPr>
      </w:pPr>
      <w:r w:rsidRPr="00E72D63">
        <w:rPr>
          <w:rFonts w:ascii="Arial" w:hAnsi="Arial" w:cs="Arial"/>
          <w:b/>
          <w:bCs/>
        </w:rPr>
        <w:t>New Item</w:t>
      </w:r>
      <w:r>
        <w:rPr>
          <w:rFonts w:ascii="Arial" w:hAnsi="Arial" w:cs="Arial"/>
        </w:rPr>
        <w:t xml:space="preserve">: </w:t>
      </w:r>
      <w:r w:rsidR="00442F08">
        <w:rPr>
          <w:rFonts w:ascii="Arial" w:hAnsi="Arial" w:cs="Arial"/>
        </w:rPr>
        <w:t xml:space="preserve">H. Najafi will investigate the </w:t>
      </w:r>
      <w:r w:rsidR="004A073E" w:rsidRPr="004A073E">
        <w:rPr>
          <w:rFonts w:ascii="Arial" w:hAnsi="Arial" w:cs="Arial"/>
        </w:rPr>
        <w:t xml:space="preserve">standards and normative documents developed in ISO/TC20/SC14/WG4 Space </w:t>
      </w:r>
      <w:r w:rsidR="004A073E">
        <w:rPr>
          <w:rFonts w:ascii="Arial" w:hAnsi="Arial" w:cs="Arial"/>
        </w:rPr>
        <w:t>E</w:t>
      </w:r>
      <w:r w:rsidR="004A073E" w:rsidRPr="004A073E">
        <w:rPr>
          <w:rFonts w:ascii="Arial" w:hAnsi="Arial" w:cs="Arial"/>
        </w:rPr>
        <w:t>nvironment</w:t>
      </w:r>
      <w:r w:rsidR="004A073E">
        <w:rPr>
          <w:rFonts w:ascii="Arial" w:hAnsi="Arial" w:cs="Arial"/>
        </w:rPr>
        <w:t xml:space="preserve"> and provide relevant</w:t>
      </w:r>
      <w:r>
        <w:rPr>
          <w:rFonts w:ascii="Arial" w:hAnsi="Arial" w:cs="Arial"/>
        </w:rPr>
        <w:t xml:space="preserve"> documents for TG use.</w:t>
      </w:r>
    </w:p>
    <w:p w14:paraId="03AD00F8" w14:textId="4FBBA61A" w:rsidR="008637CF" w:rsidRDefault="008637CF" w:rsidP="008637CF">
      <w:pPr>
        <w:pStyle w:val="ListParagraph"/>
        <w:numPr>
          <w:ilvl w:val="1"/>
          <w:numId w:val="24"/>
        </w:numPr>
        <w:spacing w:after="0" w:line="240" w:lineRule="auto"/>
        <w:rPr>
          <w:rFonts w:ascii="Arial" w:hAnsi="Arial" w:cs="Arial"/>
        </w:rPr>
      </w:pPr>
      <w:r w:rsidRPr="001D1EC9">
        <w:rPr>
          <w:rFonts w:ascii="Arial" w:hAnsi="Arial" w:cs="Arial"/>
        </w:rPr>
        <w:t>E. Connell will contact</w:t>
      </w:r>
      <w:r w:rsidR="00790CEE">
        <w:rPr>
          <w:rFonts w:ascii="Arial" w:hAnsi="Arial" w:cs="Arial"/>
        </w:rPr>
        <w:t xml:space="preserve"> </w:t>
      </w:r>
      <w:r w:rsidRPr="001D1EC9">
        <w:rPr>
          <w:rFonts w:ascii="Arial" w:hAnsi="Arial" w:cs="Arial"/>
        </w:rPr>
        <w:t>Nick Tongson, SC 14 manager, for contacts and work completed.</w:t>
      </w:r>
      <w:r w:rsidR="00725E89">
        <w:rPr>
          <w:rFonts w:ascii="Arial" w:hAnsi="Arial" w:cs="Arial"/>
        </w:rPr>
        <w:t xml:space="preserve"> </w:t>
      </w:r>
      <w:r w:rsidR="00725E89" w:rsidRPr="00725E89">
        <w:rPr>
          <w:rFonts w:ascii="Arial" w:hAnsi="Arial" w:cs="Arial"/>
          <w:b/>
          <w:bCs/>
        </w:rPr>
        <w:t>Completed 17 Oct 2022</w:t>
      </w:r>
    </w:p>
    <w:p w14:paraId="140FCA82" w14:textId="59375516" w:rsidR="00CF7A0B" w:rsidRPr="001D1EC9" w:rsidRDefault="00E72D63" w:rsidP="00CF7A0B">
      <w:pPr>
        <w:pStyle w:val="ListParagraph"/>
        <w:numPr>
          <w:ilvl w:val="2"/>
          <w:numId w:val="24"/>
        </w:numPr>
        <w:spacing w:after="0" w:line="240" w:lineRule="auto"/>
        <w:rPr>
          <w:rFonts w:ascii="Arial" w:hAnsi="Arial" w:cs="Arial"/>
        </w:rPr>
      </w:pPr>
      <w:r w:rsidRPr="00E72D63">
        <w:rPr>
          <w:rFonts w:ascii="Arial" w:hAnsi="Arial" w:cs="Arial"/>
          <w:b/>
          <w:bCs/>
        </w:rPr>
        <w:t>New Item</w:t>
      </w:r>
      <w:r>
        <w:rPr>
          <w:rFonts w:ascii="Arial" w:hAnsi="Arial" w:cs="Arial"/>
        </w:rPr>
        <w:t xml:space="preserve">: </w:t>
      </w:r>
      <w:r w:rsidR="00FC34FA">
        <w:rPr>
          <w:rFonts w:ascii="Arial" w:hAnsi="Arial" w:cs="Arial"/>
        </w:rPr>
        <w:t>E. Connell is f</w:t>
      </w:r>
      <w:r w:rsidR="00CF7A0B">
        <w:rPr>
          <w:rFonts w:ascii="Arial" w:hAnsi="Arial" w:cs="Arial"/>
        </w:rPr>
        <w:t>ollowing up with</w:t>
      </w:r>
      <w:r w:rsidR="0046240A">
        <w:rPr>
          <w:rFonts w:ascii="Arial" w:hAnsi="Arial" w:cs="Arial"/>
        </w:rPr>
        <w:t xml:space="preserve"> contacts obtained by</w:t>
      </w:r>
      <w:r w:rsidR="00CF7A0B">
        <w:rPr>
          <w:rFonts w:ascii="Arial" w:hAnsi="Arial" w:cs="Arial"/>
        </w:rPr>
        <w:t xml:space="preserve"> Nick Tongson</w:t>
      </w:r>
      <w:r w:rsidR="00FC34FA">
        <w:rPr>
          <w:rFonts w:ascii="Arial" w:hAnsi="Arial" w:cs="Arial"/>
        </w:rPr>
        <w:t xml:space="preserve">. </w:t>
      </w:r>
    </w:p>
    <w:p w14:paraId="30AE7269" w14:textId="5E18483C" w:rsidR="00186F94" w:rsidRPr="00CF7A0B" w:rsidRDefault="008637CF" w:rsidP="00CF7A0B">
      <w:pPr>
        <w:pStyle w:val="ListParagraph"/>
        <w:numPr>
          <w:ilvl w:val="1"/>
          <w:numId w:val="24"/>
        </w:numPr>
        <w:spacing w:after="0" w:line="240" w:lineRule="auto"/>
        <w:rPr>
          <w:rFonts w:ascii="Arial" w:hAnsi="Arial" w:cs="Arial"/>
        </w:rPr>
      </w:pPr>
      <w:r w:rsidRPr="001D1EC9">
        <w:rPr>
          <w:rFonts w:ascii="Arial" w:hAnsi="Arial" w:cs="Arial"/>
        </w:rPr>
        <w:t xml:space="preserve">E. Connell will contact Hillary </w:t>
      </w:r>
      <w:proofErr w:type="spellStart"/>
      <w:r w:rsidRPr="001D1EC9">
        <w:rPr>
          <w:rFonts w:ascii="Arial" w:hAnsi="Arial" w:cs="Arial"/>
        </w:rPr>
        <w:t>Woehrle</w:t>
      </w:r>
      <w:proofErr w:type="spellEnd"/>
      <w:r w:rsidRPr="001D1EC9">
        <w:rPr>
          <w:rFonts w:ascii="Arial" w:hAnsi="Arial" w:cs="Arial"/>
        </w:rPr>
        <w:t xml:space="preserve">, Administrator for </w:t>
      </w:r>
      <w:hyperlink r:id="rId12" w:history="1">
        <w:r w:rsidRPr="00B17A5C">
          <w:rPr>
            <w:rStyle w:val="Hyperlink"/>
            <w:rFonts w:ascii="Arial" w:hAnsi="Arial" w:cs="Arial"/>
          </w:rPr>
          <w:t>U.S. TAG for ISO TC 20/SC 16</w:t>
        </w:r>
      </w:hyperlink>
      <w:r w:rsidRPr="001D1EC9">
        <w:rPr>
          <w:rFonts w:ascii="Arial" w:hAnsi="Arial" w:cs="Arial"/>
        </w:rPr>
        <w:t>, for relevant contacts and work completed.</w:t>
      </w:r>
      <w:r w:rsidR="00725E89">
        <w:rPr>
          <w:rFonts w:ascii="Arial" w:hAnsi="Arial" w:cs="Arial"/>
        </w:rPr>
        <w:t xml:space="preserve"> </w:t>
      </w:r>
      <w:r w:rsidR="00186F94" w:rsidRPr="00CF7A0B">
        <w:rPr>
          <w:rFonts w:ascii="Arial" w:hAnsi="Arial" w:cs="Arial"/>
          <w:b/>
          <w:bCs/>
        </w:rPr>
        <w:t>Completed 12 Sep 2022</w:t>
      </w:r>
    </w:p>
    <w:p w14:paraId="016F7E5C" w14:textId="4A7C48BB" w:rsidR="008637CF"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C. Denson will review and extract content from NASA JSC Standard 8080 relevant to air quality in </w:t>
      </w:r>
      <w:proofErr w:type="gramStart"/>
      <w:r w:rsidRPr="001D1EC9">
        <w:rPr>
          <w:rFonts w:ascii="Arial" w:hAnsi="Arial" w:cs="Arial"/>
        </w:rPr>
        <w:t>space craft</w:t>
      </w:r>
      <w:proofErr w:type="gramEnd"/>
      <w:r w:rsidRPr="001D1EC9">
        <w:rPr>
          <w:rFonts w:ascii="Arial" w:hAnsi="Arial" w:cs="Arial"/>
        </w:rPr>
        <w:t>.</w:t>
      </w:r>
      <w:r w:rsidR="00C05165">
        <w:rPr>
          <w:rFonts w:ascii="Arial" w:hAnsi="Arial" w:cs="Arial"/>
        </w:rPr>
        <w:t xml:space="preserve"> </w:t>
      </w:r>
      <w:r w:rsidR="00C05165" w:rsidRPr="00D41036">
        <w:rPr>
          <w:rFonts w:ascii="Arial" w:hAnsi="Arial" w:cs="Arial"/>
          <w:b/>
          <w:bCs/>
        </w:rPr>
        <w:t>Completed</w:t>
      </w:r>
      <w:r w:rsidR="00D41036">
        <w:rPr>
          <w:rFonts w:ascii="Arial" w:hAnsi="Arial" w:cs="Arial"/>
          <w:b/>
          <w:bCs/>
        </w:rPr>
        <w:t xml:space="preserve"> </w:t>
      </w:r>
      <w:r w:rsidR="00A04002">
        <w:rPr>
          <w:rFonts w:ascii="Arial" w:hAnsi="Arial" w:cs="Arial"/>
          <w:b/>
          <w:bCs/>
        </w:rPr>
        <w:t>9 Nov</w:t>
      </w:r>
      <w:r w:rsidR="00A01EE3">
        <w:rPr>
          <w:rFonts w:ascii="Arial" w:hAnsi="Arial" w:cs="Arial"/>
          <w:b/>
          <w:bCs/>
        </w:rPr>
        <w:t xml:space="preserve"> 2022</w:t>
      </w:r>
    </w:p>
    <w:p w14:paraId="6F773ACE" w14:textId="6E631622" w:rsidR="006A358F" w:rsidRPr="00C05165" w:rsidRDefault="008637CF" w:rsidP="00C05165">
      <w:pPr>
        <w:pStyle w:val="ListParagraph"/>
        <w:numPr>
          <w:ilvl w:val="1"/>
          <w:numId w:val="24"/>
        </w:numPr>
        <w:spacing w:after="0" w:line="240" w:lineRule="auto"/>
        <w:rPr>
          <w:rFonts w:ascii="Arial" w:hAnsi="Arial" w:cs="Arial"/>
        </w:rPr>
      </w:pPr>
      <w:r w:rsidRPr="001D1EC9">
        <w:rPr>
          <w:rFonts w:ascii="Arial" w:hAnsi="Arial" w:cs="Arial"/>
        </w:rPr>
        <w:lastRenderedPageBreak/>
        <w:t>C. Lee will cross-reference ASHRAE Standards 62.1 and 161 and NASA SMACs and find relevant content related to contaminant control and air quality in spacecrafts.</w:t>
      </w:r>
      <w:r w:rsidR="00FC34FA">
        <w:rPr>
          <w:rFonts w:ascii="Arial" w:hAnsi="Arial" w:cs="Arial"/>
        </w:rPr>
        <w:t xml:space="preserve"> </w:t>
      </w:r>
      <w:r w:rsidR="002E2819" w:rsidRPr="002E2819">
        <w:rPr>
          <w:rFonts w:ascii="Arial" w:hAnsi="Arial" w:cs="Arial"/>
          <w:b/>
          <w:bCs/>
        </w:rPr>
        <w:t>Completed 7 Oct 2022</w:t>
      </w:r>
    </w:p>
    <w:p w14:paraId="527EBD7B" w14:textId="4C1D266B" w:rsidR="008637CF" w:rsidRPr="001D1EC9" w:rsidRDefault="008637CF" w:rsidP="008637CF">
      <w:pPr>
        <w:pStyle w:val="ListParagraph"/>
        <w:numPr>
          <w:ilvl w:val="1"/>
          <w:numId w:val="24"/>
        </w:numPr>
        <w:spacing w:after="0" w:line="240" w:lineRule="auto"/>
        <w:rPr>
          <w:rFonts w:ascii="Arial" w:hAnsi="Arial" w:cs="Arial"/>
        </w:rPr>
      </w:pPr>
      <w:r w:rsidRPr="001D1EC9">
        <w:rPr>
          <w:rFonts w:ascii="Arial" w:hAnsi="Arial" w:cs="Arial"/>
        </w:rPr>
        <w:t>N. Nastasi will survey at IASC general updates on research and standards for microbial applications relevant to spacecraft.</w:t>
      </w:r>
      <w:r w:rsidR="00855AFC">
        <w:rPr>
          <w:rFonts w:ascii="Arial" w:hAnsi="Arial" w:cs="Arial"/>
        </w:rPr>
        <w:t xml:space="preserve"> </w:t>
      </w:r>
      <w:r w:rsidR="00855AFC" w:rsidRPr="00855AFC">
        <w:rPr>
          <w:rFonts w:ascii="Arial" w:hAnsi="Arial" w:cs="Arial"/>
          <w:b/>
          <w:bCs/>
        </w:rPr>
        <w:t>Ongoing</w:t>
      </w:r>
    </w:p>
    <w:p w14:paraId="6337F528" w14:textId="5B9F6BF7" w:rsidR="008637CF" w:rsidRPr="001D1EC9"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J. Constantinide will inquire </w:t>
      </w:r>
      <w:r w:rsidRPr="000612D6">
        <w:rPr>
          <w:rFonts w:ascii="Arial" w:hAnsi="Arial" w:cs="Arial"/>
        </w:rPr>
        <w:t>about functional group related to Cold Climate for outreach regarding the research topic of air treatment and revitalization.</w:t>
      </w:r>
      <w:r w:rsidR="005E37A6">
        <w:rPr>
          <w:rFonts w:ascii="Arial" w:hAnsi="Arial" w:cs="Arial"/>
        </w:rPr>
        <w:t xml:space="preserve"> </w:t>
      </w:r>
      <w:r w:rsidR="005E37A6" w:rsidRPr="005E37A6">
        <w:rPr>
          <w:rFonts w:ascii="Arial" w:hAnsi="Arial" w:cs="Arial"/>
          <w:b/>
          <w:bCs/>
        </w:rPr>
        <w:t>Completed 30 Oct 2022</w:t>
      </w:r>
    </w:p>
    <w:p w14:paraId="46327AD4" w14:textId="6D6E0343" w:rsidR="001B2617"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K. Dannemiller will inquire with TCs </w:t>
      </w:r>
      <w:hyperlink r:id="rId13" w:history="1">
        <w:r w:rsidRPr="001D1EC9">
          <w:rPr>
            <w:rStyle w:val="Hyperlink"/>
            <w:rFonts w:ascii="Arial" w:hAnsi="Arial" w:cs="Arial"/>
          </w:rPr>
          <w:t>2.3</w:t>
        </w:r>
      </w:hyperlink>
      <w:r w:rsidRPr="001D1EC9">
        <w:rPr>
          <w:rFonts w:ascii="Arial" w:hAnsi="Arial" w:cs="Arial"/>
        </w:rPr>
        <w:t xml:space="preserve">, </w:t>
      </w:r>
      <w:hyperlink r:id="rId14" w:history="1">
        <w:r w:rsidRPr="001D1EC9">
          <w:rPr>
            <w:rStyle w:val="Hyperlink"/>
            <w:rFonts w:ascii="Arial" w:hAnsi="Arial" w:cs="Arial"/>
          </w:rPr>
          <w:t>2.4</w:t>
        </w:r>
      </w:hyperlink>
      <w:r w:rsidRPr="001D1EC9">
        <w:rPr>
          <w:rFonts w:ascii="Arial" w:hAnsi="Arial" w:cs="Arial"/>
        </w:rPr>
        <w:t xml:space="preserve">, </w:t>
      </w:r>
      <w:hyperlink r:id="rId15" w:history="1">
        <w:r w:rsidRPr="001D1EC9">
          <w:rPr>
            <w:rStyle w:val="Hyperlink"/>
            <w:rFonts w:ascii="Arial" w:hAnsi="Arial" w:cs="Arial"/>
          </w:rPr>
          <w:t>2.9</w:t>
        </w:r>
      </w:hyperlink>
      <w:r w:rsidRPr="001D1EC9">
        <w:rPr>
          <w:rFonts w:ascii="Arial" w:hAnsi="Arial" w:cs="Arial"/>
        </w:rPr>
        <w:t xml:space="preserve">, and </w:t>
      </w:r>
      <w:hyperlink r:id="rId16" w:history="1">
        <w:r w:rsidRPr="001D1EC9">
          <w:rPr>
            <w:rStyle w:val="Hyperlink"/>
            <w:rFonts w:ascii="Arial" w:hAnsi="Arial" w:cs="Arial"/>
          </w:rPr>
          <w:t>TG 2.RAST</w:t>
        </w:r>
      </w:hyperlink>
      <w:r>
        <w:rPr>
          <w:rFonts w:ascii="Arial" w:hAnsi="Arial" w:cs="Arial"/>
        </w:rPr>
        <w:t xml:space="preserve"> </w:t>
      </w:r>
      <w:r w:rsidRPr="00C36E7E">
        <w:rPr>
          <w:rFonts w:ascii="Arial" w:hAnsi="Arial" w:cs="Arial"/>
        </w:rPr>
        <w:t>about research subtopic contaminant and moisture control.</w:t>
      </w:r>
      <w:r w:rsidR="001B2617">
        <w:rPr>
          <w:rFonts w:ascii="Arial" w:hAnsi="Arial" w:cs="Arial"/>
        </w:rPr>
        <w:t xml:space="preserve"> </w:t>
      </w:r>
      <w:r w:rsidR="001B2617" w:rsidRPr="006E2667">
        <w:rPr>
          <w:rFonts w:ascii="Arial" w:hAnsi="Arial" w:cs="Arial"/>
          <w:b/>
          <w:bCs/>
        </w:rPr>
        <w:t>Ongoing</w:t>
      </w:r>
    </w:p>
    <w:p w14:paraId="74C4DD0A" w14:textId="0A167B36" w:rsidR="008637CF" w:rsidRPr="001D1EC9" w:rsidRDefault="001B2617" w:rsidP="001B2617">
      <w:pPr>
        <w:pStyle w:val="ListParagraph"/>
        <w:numPr>
          <w:ilvl w:val="2"/>
          <w:numId w:val="24"/>
        </w:numPr>
        <w:spacing w:after="0" w:line="240" w:lineRule="auto"/>
        <w:rPr>
          <w:rFonts w:ascii="Arial" w:hAnsi="Arial" w:cs="Arial"/>
        </w:rPr>
      </w:pPr>
      <w:r w:rsidRPr="00EB1435">
        <w:rPr>
          <w:rFonts w:ascii="Arial" w:hAnsi="Arial" w:cs="Arial"/>
          <w:b/>
          <w:bCs/>
        </w:rPr>
        <w:t>New Item</w:t>
      </w:r>
      <w:r>
        <w:rPr>
          <w:rFonts w:ascii="Arial" w:hAnsi="Arial" w:cs="Arial"/>
        </w:rPr>
        <w:t xml:space="preserve">: J. Constantinide will find alternate contacts for TC 2.9 and TG </w:t>
      </w:r>
      <w:proofErr w:type="gramStart"/>
      <w:r>
        <w:rPr>
          <w:rFonts w:ascii="Arial" w:hAnsi="Arial" w:cs="Arial"/>
        </w:rPr>
        <w:t>2.RAST</w:t>
      </w:r>
      <w:proofErr w:type="gramEnd"/>
      <w:r>
        <w:rPr>
          <w:rFonts w:ascii="Arial" w:hAnsi="Arial" w:cs="Arial"/>
        </w:rPr>
        <w:t>.</w:t>
      </w:r>
    </w:p>
    <w:p w14:paraId="3F60BCD9" w14:textId="7CC8E5BE" w:rsidR="008637CF" w:rsidRPr="001D1EC9"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C. Denson will inquire with TCs </w:t>
      </w:r>
      <w:hyperlink r:id="rId17" w:history="1">
        <w:r w:rsidRPr="001D1EC9">
          <w:rPr>
            <w:rStyle w:val="Hyperlink"/>
            <w:rFonts w:ascii="Arial" w:hAnsi="Arial" w:cs="Arial"/>
          </w:rPr>
          <w:t>2.7</w:t>
        </w:r>
      </w:hyperlink>
      <w:r w:rsidRPr="001D1EC9">
        <w:rPr>
          <w:rFonts w:ascii="Arial" w:hAnsi="Arial" w:cs="Arial"/>
        </w:rPr>
        <w:t xml:space="preserve"> and </w:t>
      </w:r>
      <w:hyperlink r:id="rId18" w:history="1">
        <w:r w:rsidRPr="001D1EC9">
          <w:rPr>
            <w:rStyle w:val="Hyperlink"/>
            <w:rFonts w:ascii="Arial" w:hAnsi="Arial" w:cs="Arial"/>
          </w:rPr>
          <w:t>2.10</w:t>
        </w:r>
      </w:hyperlink>
      <w:r>
        <w:rPr>
          <w:rFonts w:ascii="Arial" w:hAnsi="Arial" w:cs="Arial"/>
        </w:rPr>
        <w:t xml:space="preserve"> </w:t>
      </w:r>
      <w:r w:rsidRPr="00C36E7E">
        <w:rPr>
          <w:rFonts w:ascii="Arial" w:hAnsi="Arial" w:cs="Arial"/>
        </w:rPr>
        <w:t>about the research topic of hardened and resilient machinery configurations for environmental control systems against high-speed debris.</w:t>
      </w:r>
      <w:r w:rsidR="005E758B">
        <w:rPr>
          <w:rFonts w:ascii="Arial" w:hAnsi="Arial" w:cs="Arial"/>
        </w:rPr>
        <w:t xml:space="preserve"> </w:t>
      </w:r>
      <w:r w:rsidR="00B062D2">
        <w:rPr>
          <w:rFonts w:ascii="Arial" w:hAnsi="Arial" w:cs="Arial"/>
          <w:b/>
          <w:bCs/>
        </w:rPr>
        <w:t>Ongoing</w:t>
      </w:r>
    </w:p>
    <w:p w14:paraId="5071C17D" w14:textId="758ED69A" w:rsidR="00C64415" w:rsidRDefault="00C64415" w:rsidP="00C64415">
      <w:pPr>
        <w:pStyle w:val="ListParagraph"/>
        <w:numPr>
          <w:ilvl w:val="2"/>
          <w:numId w:val="24"/>
        </w:numPr>
        <w:spacing w:after="0" w:line="240" w:lineRule="auto"/>
        <w:rPr>
          <w:rFonts w:ascii="Arial" w:hAnsi="Arial" w:cs="Arial"/>
        </w:rPr>
      </w:pPr>
      <w:r w:rsidRPr="00EB1435">
        <w:rPr>
          <w:rFonts w:ascii="Arial" w:hAnsi="Arial" w:cs="Arial"/>
          <w:b/>
          <w:bCs/>
        </w:rPr>
        <w:t>New Item</w:t>
      </w:r>
      <w:r>
        <w:rPr>
          <w:rFonts w:ascii="Arial" w:hAnsi="Arial" w:cs="Arial"/>
        </w:rPr>
        <w:t>: J. Constantinide will find an alternate contact TC 2.10.</w:t>
      </w:r>
    </w:p>
    <w:p w14:paraId="7D39A02D" w14:textId="13CA3C23" w:rsidR="008637CF"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H. Najafi will inquire with TCs </w:t>
      </w:r>
      <w:hyperlink r:id="rId19" w:history="1">
        <w:r w:rsidRPr="001D1EC9">
          <w:rPr>
            <w:rStyle w:val="Hyperlink"/>
            <w:rFonts w:ascii="Arial" w:hAnsi="Arial" w:cs="Arial"/>
          </w:rPr>
          <w:t>3.1</w:t>
        </w:r>
      </w:hyperlink>
      <w:r w:rsidRPr="001D1EC9">
        <w:rPr>
          <w:rFonts w:ascii="Arial" w:hAnsi="Arial" w:cs="Arial"/>
        </w:rPr>
        <w:t xml:space="preserve"> and </w:t>
      </w:r>
      <w:hyperlink r:id="rId20" w:history="1">
        <w:r w:rsidRPr="001D1EC9">
          <w:rPr>
            <w:rStyle w:val="Hyperlink"/>
            <w:rFonts w:ascii="Arial" w:hAnsi="Arial" w:cs="Arial"/>
          </w:rPr>
          <w:t>10.2</w:t>
        </w:r>
      </w:hyperlink>
      <w:r w:rsidRPr="001D1EC9">
        <w:rPr>
          <w:rFonts w:ascii="Arial" w:hAnsi="Arial" w:cs="Arial"/>
        </w:rPr>
        <w:t xml:space="preserve"> </w:t>
      </w:r>
      <w:r w:rsidRPr="00C36E7E">
        <w:rPr>
          <w:rFonts w:ascii="Arial" w:hAnsi="Arial" w:cs="Arial"/>
        </w:rPr>
        <w:t>about the research topic of refrigerants and refrigerant cycles in zero gravity.</w:t>
      </w:r>
      <w:r w:rsidR="001B2617">
        <w:rPr>
          <w:rFonts w:ascii="Arial" w:hAnsi="Arial" w:cs="Arial"/>
        </w:rPr>
        <w:t xml:space="preserve"> </w:t>
      </w:r>
      <w:r w:rsidR="001B2617" w:rsidRPr="001B2617">
        <w:rPr>
          <w:rFonts w:ascii="Arial" w:hAnsi="Arial" w:cs="Arial"/>
          <w:b/>
          <w:bCs/>
        </w:rPr>
        <w:t>Ongoing</w:t>
      </w:r>
    </w:p>
    <w:p w14:paraId="40502A66" w14:textId="32DA182C" w:rsidR="0073120C" w:rsidRPr="001D1EC9" w:rsidRDefault="0073120C" w:rsidP="0073120C">
      <w:pPr>
        <w:pStyle w:val="ListParagraph"/>
        <w:numPr>
          <w:ilvl w:val="2"/>
          <w:numId w:val="24"/>
        </w:numPr>
        <w:spacing w:after="0" w:line="240" w:lineRule="auto"/>
        <w:rPr>
          <w:rFonts w:ascii="Arial" w:hAnsi="Arial" w:cs="Arial"/>
        </w:rPr>
      </w:pPr>
      <w:r w:rsidRPr="00EB1435">
        <w:rPr>
          <w:rFonts w:ascii="Arial" w:hAnsi="Arial" w:cs="Arial"/>
          <w:b/>
          <w:bCs/>
        </w:rPr>
        <w:t>New Item</w:t>
      </w:r>
      <w:r>
        <w:rPr>
          <w:rFonts w:ascii="Arial" w:hAnsi="Arial" w:cs="Arial"/>
        </w:rPr>
        <w:t xml:space="preserve">: </w:t>
      </w:r>
      <w:r w:rsidR="00EB1435">
        <w:rPr>
          <w:rFonts w:ascii="Arial" w:hAnsi="Arial" w:cs="Arial"/>
        </w:rPr>
        <w:t>J. Constantinide will find an alternate contact TC 10.2.</w:t>
      </w:r>
    </w:p>
    <w:p w14:paraId="26C2EC44" w14:textId="241E3921" w:rsidR="008637CF" w:rsidRDefault="008637CF" w:rsidP="008637CF">
      <w:pPr>
        <w:pStyle w:val="ListParagraph"/>
        <w:numPr>
          <w:ilvl w:val="1"/>
          <w:numId w:val="24"/>
        </w:numPr>
        <w:spacing w:after="0" w:line="240" w:lineRule="auto"/>
        <w:rPr>
          <w:rFonts w:ascii="Arial" w:hAnsi="Arial" w:cs="Arial"/>
        </w:rPr>
      </w:pPr>
      <w:r w:rsidRPr="001D1EC9">
        <w:rPr>
          <w:rFonts w:ascii="Arial" w:hAnsi="Arial" w:cs="Arial"/>
        </w:rPr>
        <w:t xml:space="preserve">E. Connell will inquire with TC </w:t>
      </w:r>
      <w:hyperlink r:id="rId21" w:history="1">
        <w:r w:rsidRPr="001D1EC9">
          <w:rPr>
            <w:rStyle w:val="Hyperlink"/>
            <w:rFonts w:ascii="Arial" w:hAnsi="Arial" w:cs="Arial"/>
          </w:rPr>
          <w:t>4.10</w:t>
        </w:r>
      </w:hyperlink>
      <w:r>
        <w:rPr>
          <w:rFonts w:ascii="Arial" w:hAnsi="Arial" w:cs="Arial"/>
        </w:rPr>
        <w:t xml:space="preserve"> </w:t>
      </w:r>
      <w:r w:rsidRPr="00D620DB">
        <w:rPr>
          <w:rFonts w:ascii="Arial" w:hAnsi="Arial" w:cs="Arial"/>
        </w:rPr>
        <w:t>about the research topic of air flow in microgravity.</w:t>
      </w:r>
      <w:r w:rsidR="00967E67">
        <w:rPr>
          <w:rFonts w:ascii="Arial" w:hAnsi="Arial" w:cs="Arial"/>
        </w:rPr>
        <w:t xml:space="preserve"> </w:t>
      </w:r>
      <w:r w:rsidR="00967E67" w:rsidRPr="00967E67">
        <w:rPr>
          <w:rFonts w:ascii="Arial" w:hAnsi="Arial" w:cs="Arial"/>
          <w:b/>
          <w:bCs/>
        </w:rPr>
        <w:t>Completed 19 Sep 2022</w:t>
      </w:r>
    </w:p>
    <w:p w14:paraId="464C24D2" w14:textId="7298B2C5" w:rsidR="008240EB" w:rsidRDefault="00967E67" w:rsidP="00967E67">
      <w:pPr>
        <w:pStyle w:val="ListParagraph"/>
        <w:numPr>
          <w:ilvl w:val="2"/>
          <w:numId w:val="24"/>
        </w:numPr>
        <w:spacing w:after="0" w:line="240" w:lineRule="auto"/>
        <w:rPr>
          <w:rFonts w:ascii="Arial" w:hAnsi="Arial" w:cs="Arial"/>
        </w:rPr>
      </w:pPr>
      <w:r>
        <w:rPr>
          <w:rFonts w:ascii="Arial" w:hAnsi="Arial" w:cs="Arial"/>
        </w:rPr>
        <w:t>Potential RTAR can be created by E. Connell and C. Lin.</w:t>
      </w:r>
    </w:p>
    <w:p w14:paraId="670F1551" w14:textId="368B92EB" w:rsidR="00AD2631" w:rsidRDefault="00AD2631" w:rsidP="00967E67">
      <w:pPr>
        <w:pStyle w:val="ListParagraph"/>
        <w:numPr>
          <w:ilvl w:val="2"/>
          <w:numId w:val="24"/>
        </w:numPr>
        <w:spacing w:after="0" w:line="240" w:lineRule="auto"/>
        <w:rPr>
          <w:rFonts w:ascii="Arial" w:hAnsi="Arial" w:cs="Arial"/>
        </w:rPr>
      </w:pPr>
      <w:r w:rsidRPr="00504E19">
        <w:rPr>
          <w:rFonts w:ascii="Arial" w:hAnsi="Arial" w:cs="Arial"/>
          <w:b/>
          <w:bCs/>
        </w:rPr>
        <w:t>New Item</w:t>
      </w:r>
      <w:r>
        <w:rPr>
          <w:rFonts w:ascii="Arial" w:hAnsi="Arial" w:cs="Arial"/>
        </w:rPr>
        <w:t xml:space="preserve">: </w:t>
      </w:r>
      <w:r w:rsidR="0017636D">
        <w:rPr>
          <w:rFonts w:ascii="Arial" w:hAnsi="Arial" w:cs="Arial"/>
        </w:rPr>
        <w:t xml:space="preserve">E. Connell </w:t>
      </w:r>
      <w:r w:rsidR="001A1B66">
        <w:rPr>
          <w:rFonts w:ascii="Arial" w:hAnsi="Arial" w:cs="Arial"/>
        </w:rPr>
        <w:t xml:space="preserve">will </w:t>
      </w:r>
      <w:r w:rsidR="0017636D">
        <w:rPr>
          <w:rFonts w:ascii="Arial" w:hAnsi="Arial" w:cs="Arial"/>
        </w:rPr>
        <w:t xml:space="preserve">reach out to C. Lin about joining TG </w:t>
      </w:r>
      <w:proofErr w:type="gramStart"/>
      <w:r w:rsidR="0017636D">
        <w:rPr>
          <w:rFonts w:ascii="Arial" w:hAnsi="Arial" w:cs="Arial"/>
        </w:rPr>
        <w:t>9.SPACE</w:t>
      </w:r>
      <w:proofErr w:type="gramEnd"/>
      <w:r w:rsidR="0017636D">
        <w:rPr>
          <w:rFonts w:ascii="Arial" w:hAnsi="Arial" w:cs="Arial"/>
        </w:rPr>
        <w:t>.</w:t>
      </w:r>
    </w:p>
    <w:p w14:paraId="190EB719" w14:textId="09EC3B11" w:rsidR="0017636D" w:rsidRPr="00967E67" w:rsidRDefault="00F7169A" w:rsidP="00967E67">
      <w:pPr>
        <w:pStyle w:val="ListParagraph"/>
        <w:numPr>
          <w:ilvl w:val="2"/>
          <w:numId w:val="24"/>
        </w:numPr>
        <w:spacing w:after="0" w:line="240" w:lineRule="auto"/>
        <w:rPr>
          <w:rFonts w:ascii="Arial" w:hAnsi="Arial" w:cs="Arial"/>
        </w:rPr>
      </w:pPr>
      <w:r w:rsidRPr="00F7169A">
        <w:rPr>
          <w:rFonts w:ascii="Arial" w:hAnsi="Arial" w:cs="Arial"/>
          <w:b/>
          <w:bCs/>
        </w:rPr>
        <w:t>New Item</w:t>
      </w:r>
      <w:r>
        <w:rPr>
          <w:rFonts w:ascii="Arial" w:hAnsi="Arial" w:cs="Arial"/>
        </w:rPr>
        <w:t xml:space="preserve">: </w:t>
      </w:r>
      <w:r w:rsidR="0017636D">
        <w:rPr>
          <w:rFonts w:ascii="Arial" w:hAnsi="Arial" w:cs="Arial"/>
        </w:rPr>
        <w:t xml:space="preserve">J. Constantinide </w:t>
      </w:r>
      <w:r w:rsidR="001A1B66">
        <w:rPr>
          <w:rFonts w:ascii="Arial" w:hAnsi="Arial" w:cs="Arial"/>
        </w:rPr>
        <w:t>will</w:t>
      </w:r>
      <w:r w:rsidR="0017636D">
        <w:rPr>
          <w:rFonts w:ascii="Arial" w:hAnsi="Arial" w:cs="Arial"/>
        </w:rPr>
        <w:t xml:space="preserve"> add C. Lin to </w:t>
      </w:r>
      <w:proofErr w:type="gramStart"/>
      <w:r w:rsidR="001F1161">
        <w:rPr>
          <w:rFonts w:ascii="Arial" w:hAnsi="Arial" w:cs="Arial"/>
        </w:rPr>
        <w:t>e-mail</w:t>
      </w:r>
      <w:proofErr w:type="gramEnd"/>
      <w:r w:rsidR="001F1161">
        <w:rPr>
          <w:rFonts w:ascii="Arial" w:hAnsi="Arial" w:cs="Arial"/>
        </w:rPr>
        <w:t xml:space="preserve"> list</w:t>
      </w:r>
      <w:r>
        <w:rPr>
          <w:rFonts w:ascii="Arial" w:hAnsi="Arial" w:cs="Arial"/>
        </w:rPr>
        <w:t>.</w:t>
      </w:r>
    </w:p>
    <w:p w14:paraId="5520B5BA" w14:textId="77777777" w:rsidR="008240EB" w:rsidRPr="008240EB" w:rsidRDefault="008240EB" w:rsidP="008240EB">
      <w:pPr>
        <w:pStyle w:val="MediumGrid21"/>
        <w:ind w:left="720"/>
        <w:rPr>
          <w:rFonts w:ascii="Arial" w:hAnsi="Arial"/>
          <w:bCs/>
        </w:rPr>
      </w:pPr>
    </w:p>
    <w:p w14:paraId="738893E3" w14:textId="645526EB" w:rsidR="00E30EA3" w:rsidRDefault="00967E67" w:rsidP="00E30EA3">
      <w:pPr>
        <w:pStyle w:val="MediumGrid21"/>
        <w:numPr>
          <w:ilvl w:val="0"/>
          <w:numId w:val="24"/>
        </w:numPr>
        <w:rPr>
          <w:rFonts w:ascii="Arial" w:hAnsi="Arial"/>
          <w:b/>
        </w:rPr>
      </w:pPr>
      <w:r>
        <w:rPr>
          <w:rFonts w:ascii="Arial" w:hAnsi="Arial"/>
          <w:b/>
        </w:rPr>
        <w:t>Old</w:t>
      </w:r>
      <w:r w:rsidR="00D9452B">
        <w:rPr>
          <w:rFonts w:ascii="Arial" w:hAnsi="Arial"/>
          <w:b/>
        </w:rPr>
        <w:t xml:space="preserve"> Business</w:t>
      </w:r>
    </w:p>
    <w:p w14:paraId="00AE48FB" w14:textId="13686C6F" w:rsidR="00E72533" w:rsidRPr="001E771E" w:rsidRDefault="00E72533" w:rsidP="00E72533">
      <w:pPr>
        <w:pStyle w:val="ListParagraph"/>
        <w:numPr>
          <w:ilvl w:val="1"/>
          <w:numId w:val="24"/>
        </w:numPr>
        <w:spacing w:after="0" w:line="240" w:lineRule="auto"/>
        <w:rPr>
          <w:rFonts w:ascii="Arial" w:hAnsi="Arial" w:cs="Arial"/>
        </w:rPr>
      </w:pPr>
      <w:bookmarkStart w:id="2" w:name="_Hlk60829401"/>
      <w:bookmarkEnd w:id="1"/>
      <w:r w:rsidRPr="001E771E">
        <w:rPr>
          <w:rFonts w:ascii="Arial" w:hAnsi="Arial" w:cs="Arial"/>
          <w:b/>
          <w:bCs/>
        </w:rPr>
        <w:t>Programs</w:t>
      </w:r>
      <w:r w:rsidRPr="001E771E">
        <w:rPr>
          <w:rFonts w:ascii="Arial" w:hAnsi="Arial" w:cs="Arial"/>
        </w:rPr>
        <w:t>: Develop program sessions for 2023 Annual Conference (Tampa), specifically in the Future-Proofing the Built Environment and Building Automation and Control Systems tracks in the Technical Program, starting with forums for discussion and leading to seminars</w:t>
      </w:r>
      <w:r w:rsidR="009C19C9">
        <w:rPr>
          <w:rFonts w:ascii="Arial" w:hAnsi="Arial" w:cs="Arial"/>
        </w:rPr>
        <w:t xml:space="preserve"> - </w:t>
      </w:r>
      <w:r w:rsidR="009C19C9" w:rsidRPr="00F15805">
        <w:rPr>
          <w:rFonts w:ascii="Arial" w:hAnsi="Arial" w:cs="Arial"/>
          <w:b/>
          <w:bCs/>
        </w:rPr>
        <w:t>Tabled</w:t>
      </w:r>
    </w:p>
    <w:p w14:paraId="393279DC" w14:textId="064985B3" w:rsidR="00E72533" w:rsidRPr="003759D5" w:rsidRDefault="00E72533" w:rsidP="00E72533">
      <w:pPr>
        <w:pStyle w:val="ListParagraph"/>
        <w:numPr>
          <w:ilvl w:val="2"/>
          <w:numId w:val="24"/>
        </w:numPr>
        <w:spacing w:after="0" w:line="240" w:lineRule="auto"/>
        <w:rPr>
          <w:rFonts w:ascii="Arial" w:eastAsiaTheme="minorHAnsi" w:hAnsi="Arial" w:cs="Arial"/>
        </w:rPr>
      </w:pPr>
      <w:r w:rsidRPr="001E771E">
        <w:rPr>
          <w:rFonts w:ascii="Arial" w:hAnsi="Arial" w:cs="Arial"/>
        </w:rPr>
        <w:t>Bring in Keith Reihl, Programs Subcommittee Chair, to assist with program submissions and, where possible, chair sessions.</w:t>
      </w:r>
    </w:p>
    <w:p w14:paraId="4D9AD122" w14:textId="07F084F7" w:rsidR="003759D5" w:rsidRPr="001E771E" w:rsidRDefault="003759D5" w:rsidP="00E72533">
      <w:pPr>
        <w:pStyle w:val="ListParagraph"/>
        <w:numPr>
          <w:ilvl w:val="2"/>
          <w:numId w:val="24"/>
        </w:numPr>
        <w:spacing w:after="0" w:line="240" w:lineRule="auto"/>
        <w:rPr>
          <w:rFonts w:ascii="Arial" w:eastAsiaTheme="minorHAnsi" w:hAnsi="Arial" w:cs="Arial"/>
        </w:rPr>
      </w:pPr>
      <w:r w:rsidRPr="003759D5">
        <w:rPr>
          <w:rFonts w:ascii="Arial" w:hAnsi="Arial" w:cs="Arial"/>
          <w:b/>
          <w:bCs/>
        </w:rPr>
        <w:t>Action Item</w:t>
      </w:r>
      <w:r>
        <w:rPr>
          <w:rFonts w:ascii="Arial" w:hAnsi="Arial" w:cs="Arial"/>
        </w:rPr>
        <w:t xml:space="preserve">: J. Constantinide will schedule a Programs Subcommittee Virtual Meeting for </w:t>
      </w:r>
      <w:r w:rsidR="009C5748">
        <w:rPr>
          <w:rFonts w:ascii="Arial" w:hAnsi="Arial" w:cs="Arial"/>
        </w:rPr>
        <w:t>K. Reihl</w:t>
      </w:r>
      <w:r>
        <w:rPr>
          <w:rFonts w:ascii="Arial" w:hAnsi="Arial" w:cs="Arial"/>
        </w:rPr>
        <w:t xml:space="preserve"> to chair and John to assist.</w:t>
      </w:r>
    </w:p>
    <w:p w14:paraId="6079BAFF" w14:textId="77777777" w:rsidR="00E72533" w:rsidRPr="001E771E" w:rsidRDefault="00E72533" w:rsidP="00E72533">
      <w:pPr>
        <w:pStyle w:val="ListParagraph"/>
        <w:numPr>
          <w:ilvl w:val="1"/>
          <w:numId w:val="24"/>
        </w:numPr>
        <w:spacing w:after="0" w:line="240" w:lineRule="auto"/>
        <w:rPr>
          <w:rFonts w:ascii="Arial" w:hAnsi="Arial" w:cs="Arial"/>
          <w:b/>
          <w:bCs/>
        </w:rPr>
      </w:pPr>
      <w:r w:rsidRPr="001E771E">
        <w:rPr>
          <w:rFonts w:ascii="Arial" w:hAnsi="Arial" w:cs="Arial"/>
          <w:b/>
          <w:bCs/>
        </w:rPr>
        <w:t>Research</w:t>
      </w:r>
    </w:p>
    <w:p w14:paraId="3907B848" w14:textId="7DCD0286" w:rsidR="00E72533" w:rsidRPr="00156F1C" w:rsidRDefault="00E72533" w:rsidP="00E72533">
      <w:pPr>
        <w:pStyle w:val="ListParagraph"/>
        <w:numPr>
          <w:ilvl w:val="2"/>
          <w:numId w:val="24"/>
        </w:numPr>
        <w:spacing w:after="0" w:line="240" w:lineRule="auto"/>
        <w:rPr>
          <w:rFonts w:ascii="Arial" w:eastAsiaTheme="minorHAnsi" w:hAnsi="Arial" w:cs="Arial"/>
        </w:rPr>
      </w:pPr>
      <w:r w:rsidRPr="001E771E">
        <w:rPr>
          <w:rFonts w:ascii="Arial" w:hAnsi="Arial" w:cs="Arial"/>
        </w:rPr>
        <w:t>TC outreach for research topic</w:t>
      </w:r>
      <w:r w:rsidR="00156F1C">
        <w:rPr>
          <w:rFonts w:ascii="Arial" w:hAnsi="Arial" w:cs="Arial"/>
        </w:rPr>
        <w:t>:</w:t>
      </w:r>
      <w:r w:rsidRPr="001E771E">
        <w:rPr>
          <w:rFonts w:ascii="Arial" w:hAnsi="Arial" w:cs="Arial"/>
        </w:rPr>
        <w:t xml:space="preserve"> “Simplified heat exchange systems for O&amp;M”</w:t>
      </w:r>
    </w:p>
    <w:p w14:paraId="3CE6CCB6" w14:textId="1C587BF7" w:rsidR="00156F1C" w:rsidRPr="00BA4A81" w:rsidRDefault="005B29DB" w:rsidP="00156F1C">
      <w:pPr>
        <w:pStyle w:val="ListParagraph"/>
        <w:numPr>
          <w:ilvl w:val="3"/>
          <w:numId w:val="24"/>
        </w:numPr>
        <w:spacing w:after="0" w:line="240" w:lineRule="auto"/>
        <w:rPr>
          <w:rFonts w:ascii="Arial" w:eastAsiaTheme="minorHAnsi" w:hAnsi="Arial" w:cs="Arial"/>
        </w:rPr>
      </w:pPr>
      <w:r w:rsidRPr="001D55CD">
        <w:rPr>
          <w:rFonts w:ascii="Arial" w:hAnsi="Arial" w:cs="Arial"/>
          <w:b/>
          <w:bCs/>
        </w:rPr>
        <w:t>Action Item</w:t>
      </w:r>
      <w:r>
        <w:rPr>
          <w:rFonts w:ascii="Arial" w:hAnsi="Arial" w:cs="Arial"/>
        </w:rPr>
        <w:t xml:space="preserve">: J. Constantinide </w:t>
      </w:r>
      <w:r w:rsidR="00741811">
        <w:rPr>
          <w:rFonts w:ascii="Arial" w:hAnsi="Arial" w:cs="Arial"/>
        </w:rPr>
        <w:t xml:space="preserve">will arrange a virtual meeting with E. Connell and </w:t>
      </w:r>
      <w:r>
        <w:rPr>
          <w:rFonts w:ascii="Arial" w:hAnsi="Arial" w:cs="Arial"/>
        </w:rPr>
        <w:t xml:space="preserve">C. Lin to </w:t>
      </w:r>
      <w:r w:rsidR="001D55CD">
        <w:rPr>
          <w:rFonts w:ascii="Arial" w:hAnsi="Arial" w:cs="Arial"/>
        </w:rPr>
        <w:t>identify and prioritize research for heat exchange systems for O&amp;M</w:t>
      </w:r>
      <w:r>
        <w:rPr>
          <w:rFonts w:ascii="Arial" w:hAnsi="Arial" w:cs="Arial"/>
        </w:rPr>
        <w:t>.</w:t>
      </w:r>
    </w:p>
    <w:p w14:paraId="78356E5B" w14:textId="1AF264FE" w:rsidR="00E72533" w:rsidRPr="007A27E1" w:rsidRDefault="00E72533" w:rsidP="00E72533">
      <w:pPr>
        <w:pStyle w:val="ListParagraph"/>
        <w:numPr>
          <w:ilvl w:val="1"/>
          <w:numId w:val="24"/>
        </w:numPr>
        <w:spacing w:after="0" w:line="240" w:lineRule="auto"/>
        <w:rPr>
          <w:rFonts w:ascii="Arial" w:hAnsi="Arial" w:cs="Arial"/>
          <w:b/>
          <w:bCs/>
        </w:rPr>
      </w:pPr>
      <w:r w:rsidRPr="007A27E1">
        <w:rPr>
          <w:rFonts w:ascii="Arial" w:hAnsi="Arial" w:cs="Arial"/>
          <w:b/>
          <w:bCs/>
        </w:rPr>
        <w:t>Standards</w:t>
      </w:r>
      <w:r w:rsidR="00102335">
        <w:rPr>
          <w:rFonts w:ascii="Arial" w:hAnsi="Arial" w:cs="Arial"/>
          <w:b/>
          <w:bCs/>
        </w:rPr>
        <w:t xml:space="preserve"> - Tabled</w:t>
      </w:r>
    </w:p>
    <w:p w14:paraId="34D78ED9" w14:textId="77777777" w:rsidR="00E72533" w:rsidRPr="00FA33D2" w:rsidRDefault="00E72533" w:rsidP="00E72533">
      <w:pPr>
        <w:pStyle w:val="ListParagraph"/>
        <w:numPr>
          <w:ilvl w:val="2"/>
          <w:numId w:val="24"/>
        </w:numPr>
        <w:spacing w:after="0" w:line="240" w:lineRule="auto"/>
        <w:rPr>
          <w:rFonts w:ascii="Arial" w:eastAsiaTheme="minorHAnsi" w:hAnsi="Arial" w:cs="Arial"/>
        </w:rPr>
      </w:pPr>
      <w:r w:rsidRPr="00FA33D2">
        <w:rPr>
          <w:rFonts w:ascii="Arial" w:hAnsi="Arial" w:cs="Arial"/>
        </w:rPr>
        <w:t>Recommend ANSI numerical suffix for deep space and extraterrestrial application (</w:t>
      </w:r>
      <w:proofErr w:type="gramStart"/>
      <w:r w:rsidRPr="00FA33D2">
        <w:rPr>
          <w:rFonts w:ascii="Arial" w:hAnsi="Arial" w:cs="Arial"/>
        </w:rPr>
        <w:t>e.g.</w:t>
      </w:r>
      <w:proofErr w:type="gramEnd"/>
      <w:r w:rsidRPr="00FA33D2">
        <w:rPr>
          <w:rFonts w:ascii="Arial" w:hAnsi="Arial" w:cs="Arial"/>
        </w:rPr>
        <w:t xml:space="preserve"> Standard ###.7 or some other numerical designator)</w:t>
      </w:r>
    </w:p>
    <w:p w14:paraId="4C8FE2FD" w14:textId="77777777" w:rsidR="00E72533" w:rsidRPr="00FA33D2" w:rsidRDefault="00E72533" w:rsidP="00E72533">
      <w:pPr>
        <w:pStyle w:val="ListParagraph"/>
        <w:numPr>
          <w:ilvl w:val="3"/>
          <w:numId w:val="24"/>
        </w:numPr>
        <w:spacing w:after="0" w:line="240" w:lineRule="auto"/>
        <w:rPr>
          <w:rFonts w:ascii="Arial" w:hAnsi="Arial" w:cs="Arial"/>
        </w:rPr>
      </w:pPr>
      <w:r w:rsidRPr="00FA33D2">
        <w:rPr>
          <w:rFonts w:ascii="Arial" w:hAnsi="Arial" w:cs="Arial"/>
        </w:rPr>
        <w:t xml:space="preserve">Will need to work with Standards Committee on </w:t>
      </w:r>
      <w:proofErr w:type="gramStart"/>
      <w:r w:rsidRPr="00FA33D2">
        <w:rPr>
          <w:rFonts w:ascii="Arial" w:hAnsi="Arial" w:cs="Arial"/>
        </w:rPr>
        <w:t>pathway</w:t>
      </w:r>
      <w:proofErr w:type="gramEnd"/>
    </w:p>
    <w:p w14:paraId="4703DAAD" w14:textId="77777777" w:rsidR="00E72533" w:rsidRPr="00FA33D2" w:rsidRDefault="00E72533" w:rsidP="00E72533">
      <w:pPr>
        <w:pStyle w:val="ListParagraph"/>
        <w:numPr>
          <w:ilvl w:val="2"/>
          <w:numId w:val="24"/>
        </w:numPr>
        <w:spacing w:after="0" w:line="240" w:lineRule="auto"/>
        <w:rPr>
          <w:rFonts w:ascii="Arial" w:eastAsiaTheme="minorHAnsi" w:hAnsi="Arial" w:cs="Arial"/>
        </w:rPr>
      </w:pPr>
      <w:r w:rsidRPr="00FA33D2">
        <w:rPr>
          <w:rFonts w:ascii="Arial" w:hAnsi="Arial" w:cs="Arial"/>
        </w:rPr>
        <w:t xml:space="preserve">NOTE – To be initiated after item c1 and ideally after research: Develop one standard focused on requirements for environmental control systems in deep space and extraterrestrial </w:t>
      </w:r>
      <w:proofErr w:type="gramStart"/>
      <w:r w:rsidRPr="00FA33D2">
        <w:rPr>
          <w:rFonts w:ascii="Arial" w:hAnsi="Arial" w:cs="Arial"/>
        </w:rPr>
        <w:t>environments</w:t>
      </w:r>
      <w:proofErr w:type="gramEnd"/>
    </w:p>
    <w:p w14:paraId="79E905B9" w14:textId="77777777" w:rsidR="00E72533" w:rsidRPr="00FA33D2" w:rsidRDefault="00E72533" w:rsidP="00E72533">
      <w:pPr>
        <w:pStyle w:val="ListParagraph"/>
        <w:numPr>
          <w:ilvl w:val="3"/>
          <w:numId w:val="24"/>
        </w:numPr>
        <w:spacing w:after="0" w:line="240" w:lineRule="auto"/>
        <w:rPr>
          <w:rFonts w:ascii="Arial" w:hAnsi="Arial" w:cs="Arial"/>
        </w:rPr>
      </w:pPr>
      <w:r w:rsidRPr="00FA33D2">
        <w:rPr>
          <w:rFonts w:ascii="Arial" w:hAnsi="Arial" w:cs="Arial"/>
        </w:rPr>
        <w:t xml:space="preserve">Likely standard: </w:t>
      </w:r>
      <w:proofErr w:type="gramStart"/>
      <w:r w:rsidRPr="00FA33D2">
        <w:rPr>
          <w:rFonts w:ascii="Arial" w:hAnsi="Arial" w:cs="Arial"/>
        </w:rPr>
        <w:t>62.#</w:t>
      </w:r>
      <w:proofErr w:type="gramEnd"/>
      <w:r w:rsidRPr="00FA33D2">
        <w:rPr>
          <w:rFonts w:ascii="Arial" w:hAnsi="Arial" w:cs="Arial"/>
        </w:rPr>
        <w:t xml:space="preserve"> Acceptable Indoor Air Quality for Deep Space and Extraterrestrial Environments</w:t>
      </w:r>
    </w:p>
    <w:p w14:paraId="7B8D731A" w14:textId="77777777" w:rsidR="00E72533" w:rsidRPr="00FA33D2" w:rsidRDefault="00E72533" w:rsidP="00E72533">
      <w:pPr>
        <w:pStyle w:val="ListParagraph"/>
        <w:numPr>
          <w:ilvl w:val="3"/>
          <w:numId w:val="24"/>
        </w:numPr>
        <w:spacing w:after="0" w:line="240" w:lineRule="auto"/>
        <w:rPr>
          <w:rFonts w:ascii="Arial" w:hAnsi="Arial" w:cs="Arial"/>
        </w:rPr>
      </w:pPr>
      <w:r w:rsidRPr="00FA33D2">
        <w:rPr>
          <w:rFonts w:ascii="Arial" w:hAnsi="Arial" w:cs="Arial"/>
        </w:rPr>
        <w:t xml:space="preserve">Alternative standard: </w:t>
      </w:r>
      <w:proofErr w:type="gramStart"/>
      <w:r w:rsidRPr="00FA33D2">
        <w:rPr>
          <w:rFonts w:ascii="Arial" w:hAnsi="Arial" w:cs="Arial"/>
        </w:rPr>
        <w:t>15.#</w:t>
      </w:r>
      <w:proofErr w:type="gramEnd"/>
      <w:r w:rsidRPr="00FA33D2">
        <w:rPr>
          <w:rFonts w:ascii="Arial" w:hAnsi="Arial" w:cs="Arial"/>
        </w:rPr>
        <w:t xml:space="preserve"> Safety Standard for Refrigeration Systems in Deep Space and Extraterrestrial Environments</w:t>
      </w:r>
    </w:p>
    <w:p w14:paraId="7BD94186" w14:textId="0F31B19F" w:rsidR="008B2471" w:rsidRPr="00074A34" w:rsidRDefault="00E72533" w:rsidP="00074A34">
      <w:pPr>
        <w:pStyle w:val="ListParagraph"/>
        <w:numPr>
          <w:ilvl w:val="2"/>
          <w:numId w:val="24"/>
        </w:numPr>
        <w:spacing w:after="0" w:line="240" w:lineRule="auto"/>
        <w:rPr>
          <w:rFonts w:ascii="Arial" w:eastAsiaTheme="minorHAnsi" w:hAnsi="Arial" w:cs="Arial"/>
        </w:rPr>
      </w:pPr>
      <w:r w:rsidRPr="00FA33D2">
        <w:rPr>
          <w:rFonts w:ascii="Arial" w:hAnsi="Arial" w:cs="Arial"/>
        </w:rPr>
        <w:lastRenderedPageBreak/>
        <w:t xml:space="preserve">Likely subsequent standards will build off of research projects and focus on Methods of Test for equipment efficiencies in deep space and extraterrestrial environments, enclosure air diffusion in zero gravity, and desiccants in vacuum </w:t>
      </w:r>
      <w:proofErr w:type="gramStart"/>
      <w:r w:rsidRPr="00FA33D2">
        <w:rPr>
          <w:rFonts w:ascii="Arial" w:hAnsi="Arial" w:cs="Arial"/>
        </w:rPr>
        <w:t>environments</w:t>
      </w:r>
      <w:proofErr w:type="gramEnd"/>
    </w:p>
    <w:p w14:paraId="0077D9A3" w14:textId="77777777" w:rsidR="00074A34" w:rsidRPr="00074A34" w:rsidRDefault="00074A34" w:rsidP="00074A34">
      <w:pPr>
        <w:spacing w:after="0" w:line="240" w:lineRule="auto"/>
        <w:rPr>
          <w:rFonts w:ascii="Arial" w:eastAsiaTheme="minorHAnsi" w:hAnsi="Arial" w:cs="Arial"/>
        </w:rPr>
      </w:pPr>
    </w:p>
    <w:p w14:paraId="4E6B0F08" w14:textId="0A23A577" w:rsidR="00074A34" w:rsidRDefault="00074A34" w:rsidP="00074A34">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497A89EF" w14:textId="77777777" w:rsidR="00D41036" w:rsidRPr="00D41036" w:rsidRDefault="00D41036" w:rsidP="00074A34">
      <w:pPr>
        <w:pStyle w:val="ListParagraph"/>
        <w:numPr>
          <w:ilvl w:val="1"/>
          <w:numId w:val="24"/>
        </w:numPr>
        <w:spacing w:after="0" w:line="240" w:lineRule="auto"/>
        <w:rPr>
          <w:rFonts w:ascii="Arial" w:eastAsiaTheme="minorHAnsi" w:hAnsi="Arial" w:cs="Arial"/>
        </w:rPr>
      </w:pPr>
      <w:r>
        <w:rPr>
          <w:rFonts w:ascii="Arial" w:hAnsi="Arial" w:cs="Arial"/>
        </w:rPr>
        <w:t>Prescriptive/Next steps to standards?</w:t>
      </w:r>
    </w:p>
    <w:p w14:paraId="59919274" w14:textId="12216990" w:rsidR="00C05165" w:rsidRPr="00CE526E" w:rsidRDefault="00A322A7" w:rsidP="00D41036">
      <w:pPr>
        <w:pStyle w:val="ListParagraph"/>
        <w:numPr>
          <w:ilvl w:val="2"/>
          <w:numId w:val="24"/>
        </w:numPr>
        <w:spacing w:after="0" w:line="240" w:lineRule="auto"/>
        <w:rPr>
          <w:rFonts w:ascii="Arial" w:eastAsiaTheme="minorHAnsi" w:hAnsi="Arial" w:cs="Arial"/>
        </w:rPr>
      </w:pPr>
      <w:r w:rsidRPr="00A322A7">
        <w:rPr>
          <w:rFonts w:ascii="Arial" w:hAnsi="Arial" w:cs="Arial"/>
          <w:b/>
          <w:bCs/>
        </w:rPr>
        <w:t>Action Item</w:t>
      </w:r>
      <w:r>
        <w:rPr>
          <w:rFonts w:ascii="Arial" w:hAnsi="Arial" w:cs="Arial"/>
        </w:rPr>
        <w:t xml:space="preserve">: </w:t>
      </w:r>
      <w:r w:rsidR="00C05165">
        <w:rPr>
          <w:rFonts w:ascii="Arial" w:hAnsi="Arial" w:cs="Arial"/>
        </w:rPr>
        <w:t xml:space="preserve">C. Lee, D. Ajilore, and C. Denson will work together to dovetail </w:t>
      </w:r>
      <w:r w:rsidR="00C05165" w:rsidRPr="001D1EC9">
        <w:rPr>
          <w:rFonts w:ascii="Arial" w:hAnsi="Arial" w:cs="Arial"/>
        </w:rPr>
        <w:t>ASHRAE Standards 62.1 and 161</w:t>
      </w:r>
      <w:r w:rsidR="00C05165">
        <w:rPr>
          <w:rFonts w:ascii="Arial" w:hAnsi="Arial" w:cs="Arial"/>
        </w:rPr>
        <w:t>,</w:t>
      </w:r>
      <w:r w:rsidR="00C05165" w:rsidRPr="001D1EC9">
        <w:rPr>
          <w:rFonts w:ascii="Arial" w:hAnsi="Arial" w:cs="Arial"/>
        </w:rPr>
        <w:t xml:space="preserve"> NASA SMACs</w:t>
      </w:r>
      <w:r w:rsidR="00C05165">
        <w:rPr>
          <w:rFonts w:ascii="Arial" w:hAnsi="Arial" w:cs="Arial"/>
        </w:rPr>
        <w:t xml:space="preserve">, and </w:t>
      </w:r>
      <w:r w:rsidR="00C05165" w:rsidRPr="001D1EC9">
        <w:rPr>
          <w:rFonts w:ascii="Arial" w:hAnsi="Arial" w:cs="Arial"/>
        </w:rPr>
        <w:t>NASA JSC Standard 8080</w:t>
      </w:r>
      <w:r w:rsidR="00C05165">
        <w:rPr>
          <w:rFonts w:ascii="Arial" w:hAnsi="Arial" w:cs="Arial"/>
        </w:rPr>
        <w:t>.</w:t>
      </w:r>
      <w:r w:rsidR="001835DE">
        <w:rPr>
          <w:rFonts w:ascii="Arial" w:hAnsi="Arial" w:cs="Arial"/>
        </w:rPr>
        <w:t xml:space="preserve"> Investigate the best route (i.e., prescriptive versus performance-based or other metrics) for </w:t>
      </w:r>
      <w:r w:rsidR="00CE526E">
        <w:rPr>
          <w:rFonts w:ascii="Arial" w:hAnsi="Arial" w:cs="Arial"/>
        </w:rPr>
        <w:t>creating</w:t>
      </w:r>
      <w:r>
        <w:rPr>
          <w:rFonts w:ascii="Arial" w:hAnsi="Arial" w:cs="Arial"/>
        </w:rPr>
        <w:t xml:space="preserve"> thresholds in the standards.</w:t>
      </w:r>
    </w:p>
    <w:p w14:paraId="26DB6BBE" w14:textId="23F07AEE" w:rsidR="00CE526E" w:rsidRPr="00CE526E" w:rsidRDefault="00CE526E" w:rsidP="00CE526E">
      <w:pPr>
        <w:pStyle w:val="ListParagraph"/>
        <w:numPr>
          <w:ilvl w:val="3"/>
          <w:numId w:val="24"/>
        </w:numPr>
        <w:spacing w:after="0" w:line="240" w:lineRule="auto"/>
        <w:rPr>
          <w:rFonts w:ascii="Arial" w:eastAsiaTheme="minorHAnsi" w:hAnsi="Arial" w:cs="Arial"/>
        </w:rPr>
      </w:pPr>
      <w:r w:rsidRPr="00CE526E">
        <w:rPr>
          <w:rFonts w:ascii="Arial" w:hAnsi="Arial" w:cs="Arial"/>
        </w:rPr>
        <w:t xml:space="preserve">How can we </w:t>
      </w:r>
      <w:r>
        <w:rPr>
          <w:rFonts w:ascii="Arial" w:hAnsi="Arial" w:cs="Arial"/>
        </w:rPr>
        <w:t xml:space="preserve">translate SMACs into Standard 62.1? Prioritize </w:t>
      </w:r>
      <w:r w:rsidR="00523512">
        <w:rPr>
          <w:rFonts w:ascii="Arial" w:hAnsi="Arial" w:cs="Arial"/>
        </w:rPr>
        <w:t xml:space="preserve">which </w:t>
      </w:r>
      <w:r w:rsidR="00B419EF">
        <w:rPr>
          <w:rFonts w:ascii="Arial" w:hAnsi="Arial" w:cs="Arial"/>
        </w:rPr>
        <w:t>extraterrestrial/deep space environment</w:t>
      </w:r>
      <w:r w:rsidR="00C13818">
        <w:rPr>
          <w:rFonts w:ascii="Arial" w:hAnsi="Arial" w:cs="Arial"/>
        </w:rPr>
        <w:t>s</w:t>
      </w:r>
      <w:r w:rsidR="00523512">
        <w:rPr>
          <w:rFonts w:ascii="Arial" w:hAnsi="Arial" w:cs="Arial"/>
        </w:rPr>
        <w:t xml:space="preserve"> to address</w:t>
      </w:r>
      <w:r w:rsidR="00B419EF">
        <w:rPr>
          <w:rFonts w:ascii="Arial" w:hAnsi="Arial" w:cs="Arial"/>
        </w:rPr>
        <w:t>.</w:t>
      </w:r>
    </w:p>
    <w:p w14:paraId="148F7537" w14:textId="58E06010" w:rsidR="00074A34" w:rsidRDefault="006A3C12" w:rsidP="00074A34">
      <w:pPr>
        <w:pStyle w:val="ListParagraph"/>
        <w:numPr>
          <w:ilvl w:val="1"/>
          <w:numId w:val="24"/>
        </w:numPr>
        <w:spacing w:after="0" w:line="240" w:lineRule="auto"/>
        <w:rPr>
          <w:rFonts w:ascii="Arial" w:eastAsiaTheme="minorHAnsi" w:hAnsi="Arial" w:cs="Arial"/>
        </w:rPr>
      </w:pPr>
      <w:r>
        <w:rPr>
          <w:rFonts w:ascii="Arial" w:eastAsiaTheme="minorHAnsi" w:hAnsi="Arial" w:cs="Arial"/>
        </w:rPr>
        <w:t xml:space="preserve">NASA Moon </w:t>
      </w:r>
      <w:r w:rsidR="00293A45">
        <w:rPr>
          <w:rFonts w:ascii="Arial" w:eastAsiaTheme="minorHAnsi" w:hAnsi="Arial" w:cs="Arial"/>
        </w:rPr>
        <w:t xml:space="preserve">to </w:t>
      </w:r>
      <w:r w:rsidR="000B13BC">
        <w:rPr>
          <w:rFonts w:ascii="Arial" w:eastAsiaTheme="minorHAnsi" w:hAnsi="Arial" w:cs="Arial"/>
        </w:rPr>
        <w:t xml:space="preserve">Mars </w:t>
      </w:r>
      <w:r w:rsidR="00293A45">
        <w:rPr>
          <w:rFonts w:ascii="Arial" w:eastAsiaTheme="minorHAnsi" w:hAnsi="Arial" w:cs="Arial"/>
        </w:rPr>
        <w:t>Objectives</w:t>
      </w:r>
      <w:r w:rsidR="000B13BC">
        <w:rPr>
          <w:rFonts w:ascii="Arial" w:eastAsiaTheme="minorHAnsi" w:hAnsi="Arial" w:cs="Arial"/>
        </w:rPr>
        <w:t xml:space="preserve">: </w:t>
      </w:r>
      <w:r w:rsidR="002864E6">
        <w:rPr>
          <w:rFonts w:ascii="Arial" w:eastAsiaTheme="minorHAnsi" w:hAnsi="Arial" w:cs="Arial"/>
        </w:rPr>
        <w:t xml:space="preserve">Evaluate </w:t>
      </w:r>
      <w:hyperlink r:id="rId22" w:history="1">
        <w:r w:rsidR="00CD188C" w:rsidRPr="00CD188C">
          <w:rPr>
            <w:rStyle w:val="Hyperlink"/>
            <w:rFonts w:ascii="Arial" w:eastAsiaTheme="minorHAnsi" w:hAnsi="Arial" w:cs="Arial"/>
          </w:rPr>
          <w:t>report</w:t>
        </w:r>
      </w:hyperlink>
      <w:r w:rsidR="00CD188C">
        <w:rPr>
          <w:rFonts w:ascii="Arial" w:eastAsiaTheme="minorHAnsi" w:hAnsi="Arial" w:cs="Arial"/>
        </w:rPr>
        <w:t xml:space="preserve"> </w:t>
      </w:r>
      <w:r w:rsidR="002864E6">
        <w:rPr>
          <w:rFonts w:ascii="Arial" w:eastAsiaTheme="minorHAnsi" w:hAnsi="Arial" w:cs="Arial"/>
        </w:rPr>
        <w:t xml:space="preserve">and </w:t>
      </w:r>
      <w:r w:rsidR="00B87604">
        <w:rPr>
          <w:rFonts w:ascii="Arial" w:eastAsiaTheme="minorHAnsi" w:hAnsi="Arial" w:cs="Arial"/>
        </w:rPr>
        <w:t xml:space="preserve">create TG </w:t>
      </w:r>
      <w:r w:rsidR="000B13BC">
        <w:rPr>
          <w:rFonts w:ascii="Arial" w:eastAsiaTheme="minorHAnsi" w:hAnsi="Arial" w:cs="Arial"/>
        </w:rPr>
        <w:t xml:space="preserve">input </w:t>
      </w:r>
      <w:r w:rsidR="00B87604">
        <w:rPr>
          <w:rFonts w:ascii="Arial" w:eastAsiaTheme="minorHAnsi" w:hAnsi="Arial" w:cs="Arial"/>
        </w:rPr>
        <w:t xml:space="preserve">for </w:t>
      </w:r>
      <w:r w:rsidR="00293A45">
        <w:rPr>
          <w:rFonts w:ascii="Arial" w:eastAsiaTheme="minorHAnsi" w:hAnsi="Arial" w:cs="Arial"/>
        </w:rPr>
        <w:t>the document in relation to</w:t>
      </w:r>
      <w:r w:rsidR="00163A33">
        <w:rPr>
          <w:rFonts w:ascii="Arial" w:eastAsiaTheme="minorHAnsi" w:hAnsi="Arial" w:cs="Arial"/>
        </w:rPr>
        <w:t xml:space="preserve"> </w:t>
      </w:r>
      <w:r w:rsidR="002F3A81">
        <w:rPr>
          <w:rFonts w:ascii="Arial" w:eastAsiaTheme="minorHAnsi" w:hAnsi="Arial" w:cs="Arial"/>
        </w:rPr>
        <w:t>Science-Enabling</w:t>
      </w:r>
      <w:r w:rsidR="008311D7">
        <w:rPr>
          <w:rFonts w:ascii="Arial" w:eastAsiaTheme="minorHAnsi" w:hAnsi="Arial" w:cs="Arial"/>
        </w:rPr>
        <w:t xml:space="preserve"> and Applied Science Goals (p. 8),</w:t>
      </w:r>
      <w:r w:rsidR="00B87604">
        <w:rPr>
          <w:rFonts w:ascii="Arial" w:eastAsiaTheme="minorHAnsi" w:hAnsi="Arial" w:cs="Arial"/>
        </w:rPr>
        <w:t xml:space="preserve"> Infrastructure</w:t>
      </w:r>
      <w:r w:rsidR="00CD188C">
        <w:rPr>
          <w:rFonts w:ascii="Arial" w:eastAsiaTheme="minorHAnsi" w:hAnsi="Arial" w:cs="Arial"/>
        </w:rPr>
        <w:t xml:space="preserve"> (p. 9)</w:t>
      </w:r>
      <w:r w:rsidR="00B87604">
        <w:rPr>
          <w:rFonts w:ascii="Arial" w:eastAsiaTheme="minorHAnsi" w:hAnsi="Arial" w:cs="Arial"/>
        </w:rPr>
        <w:t>, Transportation &amp; Habitation</w:t>
      </w:r>
      <w:r w:rsidR="00CD188C">
        <w:rPr>
          <w:rFonts w:ascii="Arial" w:eastAsiaTheme="minorHAnsi" w:hAnsi="Arial" w:cs="Arial"/>
        </w:rPr>
        <w:t xml:space="preserve"> (p. 10), and Operations (p. 11).</w:t>
      </w:r>
      <w:r w:rsidR="0012374F">
        <w:rPr>
          <w:rFonts w:ascii="Arial" w:eastAsiaTheme="minorHAnsi" w:hAnsi="Arial" w:cs="Arial"/>
        </w:rPr>
        <w:t xml:space="preserve"> Address </w:t>
      </w:r>
      <w:r w:rsidR="00C16EE1">
        <w:rPr>
          <w:rFonts w:ascii="Arial" w:eastAsiaTheme="minorHAnsi" w:hAnsi="Arial" w:cs="Arial"/>
        </w:rPr>
        <w:t>points of interest in Recurring Tenets (p. 5).</w:t>
      </w:r>
      <w:r w:rsidR="006D3354">
        <w:rPr>
          <w:rFonts w:ascii="Arial" w:eastAsiaTheme="minorHAnsi" w:hAnsi="Arial" w:cs="Arial"/>
        </w:rPr>
        <w:t xml:space="preserve"> </w:t>
      </w:r>
      <w:r w:rsidR="00FC7D39">
        <w:rPr>
          <w:rFonts w:ascii="Arial" w:eastAsiaTheme="minorHAnsi" w:hAnsi="Arial" w:cs="Arial"/>
        </w:rPr>
        <w:t>–</w:t>
      </w:r>
      <w:r w:rsidR="006D3354">
        <w:rPr>
          <w:rFonts w:ascii="Arial" w:eastAsiaTheme="minorHAnsi" w:hAnsi="Arial" w:cs="Arial"/>
        </w:rPr>
        <w:t xml:space="preserve"> </w:t>
      </w:r>
      <w:r w:rsidR="006D3354" w:rsidRPr="00523512">
        <w:rPr>
          <w:rFonts w:ascii="Arial" w:eastAsiaTheme="minorHAnsi" w:hAnsi="Arial" w:cs="Arial"/>
          <w:b/>
          <w:bCs/>
        </w:rPr>
        <w:t>Tabled</w:t>
      </w:r>
    </w:p>
    <w:p w14:paraId="32D23635" w14:textId="77777777" w:rsidR="00FC7D39" w:rsidRPr="00FC7D39" w:rsidRDefault="00FC7D39" w:rsidP="00FC7D39">
      <w:pPr>
        <w:spacing w:after="0" w:line="240" w:lineRule="auto"/>
        <w:rPr>
          <w:rFonts w:ascii="Arial" w:eastAsiaTheme="minorHAnsi" w:hAnsi="Arial" w:cs="Arial"/>
        </w:rPr>
      </w:pPr>
    </w:p>
    <w:p w14:paraId="2BDBF3E7" w14:textId="70C3B75A" w:rsidR="00FC7D39" w:rsidRPr="00FC7D39" w:rsidRDefault="00FC7D39" w:rsidP="00FC7D39">
      <w:pPr>
        <w:pStyle w:val="ListParagraph"/>
        <w:numPr>
          <w:ilvl w:val="0"/>
          <w:numId w:val="24"/>
        </w:numPr>
        <w:spacing w:after="0" w:line="240" w:lineRule="auto"/>
        <w:rPr>
          <w:rFonts w:ascii="Arial" w:eastAsiaTheme="minorHAnsi" w:hAnsi="Arial" w:cs="Arial"/>
          <w:b/>
          <w:bCs/>
        </w:rPr>
      </w:pPr>
      <w:r w:rsidRPr="00FC7D39">
        <w:rPr>
          <w:rFonts w:ascii="Arial" w:eastAsiaTheme="minorHAnsi" w:hAnsi="Arial" w:cs="Arial"/>
          <w:b/>
          <w:bCs/>
        </w:rPr>
        <w:t>Summary of New Action Items</w:t>
      </w:r>
    </w:p>
    <w:p w14:paraId="1F5DDE80" w14:textId="68F57AED" w:rsidR="00FC7D39" w:rsidRPr="00FC7D39" w:rsidRDefault="00FC7D39" w:rsidP="00FC7D39">
      <w:pPr>
        <w:pStyle w:val="ListParagraph"/>
        <w:numPr>
          <w:ilvl w:val="1"/>
          <w:numId w:val="24"/>
        </w:numPr>
        <w:spacing w:after="0" w:line="240" w:lineRule="auto"/>
        <w:rPr>
          <w:rFonts w:ascii="Arial" w:eastAsiaTheme="minorHAnsi" w:hAnsi="Arial" w:cs="Arial"/>
        </w:rPr>
      </w:pPr>
      <w:r>
        <w:rPr>
          <w:rFonts w:ascii="Arial" w:hAnsi="Arial" w:cs="Arial"/>
        </w:rPr>
        <w:t xml:space="preserve">H. Najafi will investigate the </w:t>
      </w:r>
      <w:r w:rsidRPr="004A073E">
        <w:rPr>
          <w:rFonts w:ascii="Arial" w:hAnsi="Arial" w:cs="Arial"/>
        </w:rPr>
        <w:t xml:space="preserve">standards and normative documents developed in ISO/TC20/SC14/WG4 Space </w:t>
      </w:r>
      <w:r>
        <w:rPr>
          <w:rFonts w:ascii="Arial" w:hAnsi="Arial" w:cs="Arial"/>
        </w:rPr>
        <w:t>E</w:t>
      </w:r>
      <w:r w:rsidRPr="004A073E">
        <w:rPr>
          <w:rFonts w:ascii="Arial" w:hAnsi="Arial" w:cs="Arial"/>
        </w:rPr>
        <w:t>nvironment</w:t>
      </w:r>
      <w:r>
        <w:rPr>
          <w:rFonts w:ascii="Arial" w:hAnsi="Arial" w:cs="Arial"/>
        </w:rPr>
        <w:t xml:space="preserve"> and provide relevant documents for TG use.</w:t>
      </w:r>
    </w:p>
    <w:p w14:paraId="2C79B7A8" w14:textId="39EF43F3" w:rsidR="00FC7D39" w:rsidRPr="007D1C55" w:rsidRDefault="00FC7D39" w:rsidP="00FC7D39">
      <w:pPr>
        <w:pStyle w:val="ListParagraph"/>
        <w:numPr>
          <w:ilvl w:val="1"/>
          <w:numId w:val="24"/>
        </w:numPr>
        <w:spacing w:after="0" w:line="240" w:lineRule="auto"/>
        <w:rPr>
          <w:rFonts w:ascii="Arial" w:eastAsiaTheme="minorHAnsi" w:hAnsi="Arial" w:cs="Arial"/>
        </w:rPr>
      </w:pPr>
      <w:r>
        <w:rPr>
          <w:rFonts w:ascii="Arial" w:hAnsi="Arial" w:cs="Arial"/>
        </w:rPr>
        <w:t>E. Connell is following up with contacts obtained by Nick Tongson.</w:t>
      </w:r>
    </w:p>
    <w:p w14:paraId="2B0E9785" w14:textId="7FEAE712" w:rsidR="007D1C55" w:rsidRPr="007D1C55" w:rsidRDefault="007D1C55" w:rsidP="00FC7D39">
      <w:pPr>
        <w:pStyle w:val="ListParagraph"/>
        <w:numPr>
          <w:ilvl w:val="1"/>
          <w:numId w:val="24"/>
        </w:numPr>
        <w:spacing w:after="0" w:line="240" w:lineRule="auto"/>
        <w:rPr>
          <w:rFonts w:ascii="Arial" w:eastAsiaTheme="minorHAnsi" w:hAnsi="Arial" w:cs="Arial"/>
        </w:rPr>
      </w:pPr>
      <w:r>
        <w:rPr>
          <w:rFonts w:ascii="Arial" w:hAnsi="Arial" w:cs="Arial"/>
        </w:rPr>
        <w:t xml:space="preserve">J. Constantinide will find alternate contacts for TC 2.9 and TG </w:t>
      </w:r>
      <w:proofErr w:type="gramStart"/>
      <w:r>
        <w:rPr>
          <w:rFonts w:ascii="Arial" w:hAnsi="Arial" w:cs="Arial"/>
        </w:rPr>
        <w:t>2.RAST</w:t>
      </w:r>
      <w:proofErr w:type="gramEnd"/>
      <w:r>
        <w:rPr>
          <w:rFonts w:ascii="Arial" w:hAnsi="Arial" w:cs="Arial"/>
        </w:rPr>
        <w:t>.</w:t>
      </w:r>
    </w:p>
    <w:p w14:paraId="71AFA05C" w14:textId="4237512B" w:rsidR="007D1C55" w:rsidRPr="00523512" w:rsidRDefault="00523512" w:rsidP="00FC7D39">
      <w:pPr>
        <w:pStyle w:val="ListParagraph"/>
        <w:numPr>
          <w:ilvl w:val="1"/>
          <w:numId w:val="24"/>
        </w:numPr>
        <w:spacing w:after="0" w:line="240" w:lineRule="auto"/>
        <w:rPr>
          <w:rFonts w:ascii="Arial" w:eastAsiaTheme="minorHAnsi" w:hAnsi="Arial" w:cs="Arial"/>
        </w:rPr>
      </w:pPr>
      <w:r>
        <w:rPr>
          <w:rFonts w:ascii="Arial" w:hAnsi="Arial" w:cs="Arial"/>
        </w:rPr>
        <w:t>J. Constantinide will find an alternate contact TC 2.10.</w:t>
      </w:r>
    </w:p>
    <w:p w14:paraId="5F31C0B3" w14:textId="2B8566A7" w:rsidR="00523512" w:rsidRPr="00523512" w:rsidRDefault="00523512" w:rsidP="00FC7D39">
      <w:pPr>
        <w:pStyle w:val="ListParagraph"/>
        <w:numPr>
          <w:ilvl w:val="1"/>
          <w:numId w:val="24"/>
        </w:numPr>
        <w:spacing w:after="0" w:line="240" w:lineRule="auto"/>
        <w:rPr>
          <w:rFonts w:ascii="Arial" w:eastAsiaTheme="minorHAnsi" w:hAnsi="Arial" w:cs="Arial"/>
        </w:rPr>
      </w:pPr>
      <w:r>
        <w:rPr>
          <w:rFonts w:ascii="Arial" w:hAnsi="Arial" w:cs="Arial"/>
        </w:rPr>
        <w:t>J. Constantinide will find an alternate contact TC 10.2.</w:t>
      </w:r>
    </w:p>
    <w:p w14:paraId="37BFE657" w14:textId="696EE3FB" w:rsidR="00523512" w:rsidRPr="00523512" w:rsidRDefault="00523512" w:rsidP="00FC7D39">
      <w:pPr>
        <w:pStyle w:val="ListParagraph"/>
        <w:numPr>
          <w:ilvl w:val="1"/>
          <w:numId w:val="24"/>
        </w:numPr>
        <w:spacing w:after="0" w:line="240" w:lineRule="auto"/>
        <w:rPr>
          <w:rFonts w:ascii="Arial" w:eastAsiaTheme="minorHAnsi" w:hAnsi="Arial" w:cs="Arial"/>
        </w:rPr>
      </w:pPr>
      <w:r>
        <w:rPr>
          <w:rFonts w:ascii="Arial" w:hAnsi="Arial" w:cs="Arial"/>
        </w:rPr>
        <w:t xml:space="preserve">E. Connell will reach out to C. Lin about joining TG </w:t>
      </w:r>
      <w:proofErr w:type="gramStart"/>
      <w:r>
        <w:rPr>
          <w:rFonts w:ascii="Arial" w:hAnsi="Arial" w:cs="Arial"/>
        </w:rPr>
        <w:t>9.SPACE</w:t>
      </w:r>
      <w:proofErr w:type="gramEnd"/>
      <w:r>
        <w:rPr>
          <w:rFonts w:ascii="Arial" w:hAnsi="Arial" w:cs="Arial"/>
        </w:rPr>
        <w:t>.</w:t>
      </w:r>
    </w:p>
    <w:p w14:paraId="5E2CF151" w14:textId="248CA539" w:rsidR="00523512" w:rsidRPr="00523512" w:rsidRDefault="00523512" w:rsidP="00FC7D39">
      <w:pPr>
        <w:pStyle w:val="ListParagraph"/>
        <w:numPr>
          <w:ilvl w:val="1"/>
          <w:numId w:val="24"/>
        </w:numPr>
        <w:spacing w:after="0" w:line="240" w:lineRule="auto"/>
        <w:rPr>
          <w:rFonts w:ascii="Arial" w:eastAsiaTheme="minorHAnsi" w:hAnsi="Arial" w:cs="Arial"/>
        </w:rPr>
      </w:pPr>
      <w:r>
        <w:rPr>
          <w:rFonts w:ascii="Arial" w:hAnsi="Arial" w:cs="Arial"/>
        </w:rPr>
        <w:t xml:space="preserve">J. Constantinide will add C. Lin to </w:t>
      </w:r>
      <w:proofErr w:type="gramStart"/>
      <w:r>
        <w:rPr>
          <w:rFonts w:ascii="Arial" w:hAnsi="Arial" w:cs="Arial"/>
        </w:rPr>
        <w:t>e-mail</w:t>
      </w:r>
      <w:proofErr w:type="gramEnd"/>
      <w:r>
        <w:rPr>
          <w:rFonts w:ascii="Arial" w:hAnsi="Arial" w:cs="Arial"/>
        </w:rPr>
        <w:t xml:space="preserve"> list.</w:t>
      </w:r>
    </w:p>
    <w:p w14:paraId="42AB49B5" w14:textId="73FEEB4E" w:rsidR="00523512" w:rsidRPr="00523512" w:rsidRDefault="00523512" w:rsidP="00FC7D39">
      <w:pPr>
        <w:pStyle w:val="ListParagraph"/>
        <w:numPr>
          <w:ilvl w:val="1"/>
          <w:numId w:val="24"/>
        </w:numPr>
        <w:spacing w:after="0" w:line="240" w:lineRule="auto"/>
        <w:rPr>
          <w:rFonts w:ascii="Arial" w:eastAsiaTheme="minorHAnsi" w:hAnsi="Arial" w:cs="Arial"/>
        </w:rPr>
      </w:pPr>
      <w:r>
        <w:rPr>
          <w:rFonts w:ascii="Arial" w:hAnsi="Arial" w:cs="Arial"/>
        </w:rPr>
        <w:t>J. Constantinide will arrange a virtual meeting with E. Connell and C. Lin to identify and prioritize research for heat exchange systems for O&amp;M.</w:t>
      </w:r>
    </w:p>
    <w:p w14:paraId="159612B0" w14:textId="3DC8EBB4" w:rsidR="00523512" w:rsidRPr="00074A34" w:rsidRDefault="00523512" w:rsidP="00FC7D39">
      <w:pPr>
        <w:pStyle w:val="ListParagraph"/>
        <w:numPr>
          <w:ilvl w:val="1"/>
          <w:numId w:val="24"/>
        </w:numPr>
        <w:spacing w:after="0" w:line="240" w:lineRule="auto"/>
        <w:rPr>
          <w:rFonts w:ascii="Arial" w:eastAsiaTheme="minorHAnsi" w:hAnsi="Arial" w:cs="Arial"/>
        </w:rPr>
      </w:pPr>
      <w:r>
        <w:rPr>
          <w:rFonts w:ascii="Arial" w:hAnsi="Arial" w:cs="Arial"/>
        </w:rPr>
        <w:t xml:space="preserve">C. Lee, D. Ajilore, and C. Denson will work together to dovetail </w:t>
      </w:r>
      <w:r w:rsidRPr="001D1EC9">
        <w:rPr>
          <w:rFonts w:ascii="Arial" w:hAnsi="Arial" w:cs="Arial"/>
        </w:rPr>
        <w:t>ASHRAE Standards 62.1 and 161</w:t>
      </w:r>
      <w:r>
        <w:rPr>
          <w:rFonts w:ascii="Arial" w:hAnsi="Arial" w:cs="Arial"/>
        </w:rPr>
        <w:t>,</w:t>
      </w:r>
      <w:r w:rsidRPr="001D1EC9">
        <w:rPr>
          <w:rFonts w:ascii="Arial" w:hAnsi="Arial" w:cs="Arial"/>
        </w:rPr>
        <w:t xml:space="preserve"> NASA SMACs</w:t>
      </w:r>
      <w:r>
        <w:rPr>
          <w:rFonts w:ascii="Arial" w:hAnsi="Arial" w:cs="Arial"/>
        </w:rPr>
        <w:t xml:space="preserve">, and </w:t>
      </w:r>
      <w:r w:rsidRPr="001D1EC9">
        <w:rPr>
          <w:rFonts w:ascii="Arial" w:hAnsi="Arial" w:cs="Arial"/>
        </w:rPr>
        <w:t>NASA JSC Standard 8080</w:t>
      </w:r>
      <w:r>
        <w:rPr>
          <w:rFonts w:ascii="Arial" w:hAnsi="Arial" w:cs="Arial"/>
        </w:rPr>
        <w:t>. Investigate the best route (i.e., prescriptive versus performance-based or other metrics) for creating thresholds in the standards.</w:t>
      </w:r>
    </w:p>
    <w:p w14:paraId="39092757" w14:textId="77777777" w:rsidR="00074A34" w:rsidRDefault="00074A34" w:rsidP="00074A34">
      <w:pPr>
        <w:pStyle w:val="MediumGrid21"/>
        <w:rPr>
          <w:rFonts w:ascii="Arial" w:hAnsi="Arial"/>
        </w:rPr>
      </w:pPr>
    </w:p>
    <w:p w14:paraId="75950381" w14:textId="3471F092" w:rsidR="00AC5C43" w:rsidRPr="004B3ACF" w:rsidRDefault="00FE0D52" w:rsidP="0016162C">
      <w:pPr>
        <w:pStyle w:val="MediumGrid21"/>
        <w:numPr>
          <w:ilvl w:val="0"/>
          <w:numId w:val="24"/>
        </w:numPr>
        <w:rPr>
          <w:rFonts w:ascii="Arial" w:hAnsi="Arial"/>
          <w:b/>
          <w:bCs/>
        </w:rPr>
      </w:pPr>
      <w:r w:rsidRPr="006141C5">
        <w:rPr>
          <w:rFonts w:ascii="Arial" w:hAnsi="Arial"/>
          <w:b/>
          <w:bCs/>
        </w:rPr>
        <w:t>Adjournment</w:t>
      </w:r>
      <w:r w:rsidR="00E74540">
        <w:rPr>
          <w:rFonts w:ascii="Arial" w:hAnsi="Arial"/>
        </w:rPr>
        <w:t xml:space="preserve">: </w:t>
      </w:r>
      <w:r w:rsidR="004335B7">
        <w:rPr>
          <w:rFonts w:ascii="Arial" w:hAnsi="Arial"/>
        </w:rPr>
        <w:t>H. Najafi</w:t>
      </w:r>
      <w:r w:rsidR="00877C71">
        <w:rPr>
          <w:rFonts w:ascii="Arial" w:hAnsi="Arial"/>
        </w:rPr>
        <w:t xml:space="preserve"> moves</w:t>
      </w:r>
      <w:r w:rsidR="004335B7">
        <w:rPr>
          <w:rFonts w:ascii="Arial" w:hAnsi="Arial"/>
        </w:rPr>
        <w:t xml:space="preserve"> to adjourn</w:t>
      </w:r>
      <w:r w:rsidR="00877C71">
        <w:rPr>
          <w:rFonts w:ascii="Arial" w:hAnsi="Arial"/>
        </w:rPr>
        <w:t xml:space="preserve">. </w:t>
      </w:r>
      <w:r w:rsidR="004335B7">
        <w:rPr>
          <w:rFonts w:ascii="Arial" w:hAnsi="Arial"/>
        </w:rPr>
        <w:t>With n</w:t>
      </w:r>
      <w:r w:rsidR="00877C71">
        <w:rPr>
          <w:rFonts w:ascii="Arial" w:hAnsi="Arial"/>
        </w:rPr>
        <w:t>o objections</w:t>
      </w:r>
      <w:r w:rsidR="004335B7">
        <w:rPr>
          <w:rFonts w:ascii="Arial" w:hAnsi="Arial"/>
        </w:rPr>
        <w:t>, TG a</w:t>
      </w:r>
      <w:r w:rsidR="00877C71">
        <w:rPr>
          <w:rFonts w:ascii="Arial" w:hAnsi="Arial"/>
        </w:rPr>
        <w:t>djourned at 15:31 Eastern.</w:t>
      </w:r>
    </w:p>
    <w:sectPr w:rsidR="00AC5C43" w:rsidRPr="004B3ACF" w:rsidSect="0066435E">
      <w:headerReference w:type="even" r:id="rId23"/>
      <w:headerReference w:type="default" r:id="rId24"/>
      <w:footerReference w:type="default" r:id="rId25"/>
      <w:headerReference w:type="first" r:id="rId26"/>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8A921" w14:textId="77777777" w:rsidR="00374550" w:rsidRDefault="00374550">
      <w:pPr>
        <w:spacing w:after="0" w:line="240" w:lineRule="auto"/>
      </w:pPr>
      <w:r>
        <w:separator/>
      </w:r>
    </w:p>
  </w:endnote>
  <w:endnote w:type="continuationSeparator" w:id="0">
    <w:p w14:paraId="5098E366" w14:textId="77777777" w:rsidR="00374550" w:rsidRDefault="0037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216"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EC39" w14:textId="77777777"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r w:rsidR="00CB437D">
      <w:t xml:space="preserve"> | </w:t>
    </w:r>
    <w:r w:rsidR="00CB437D" w:rsidRPr="00C060E1">
      <w:rPr>
        <w:color w:val="808080"/>
        <w:spacing w:val="60"/>
      </w:rPr>
      <w:t>Page</w:t>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95FB0" w14:textId="77777777" w:rsidR="00374550" w:rsidRDefault="00374550">
      <w:pPr>
        <w:spacing w:after="0" w:line="240" w:lineRule="auto"/>
      </w:pPr>
      <w:r>
        <w:separator/>
      </w:r>
    </w:p>
  </w:footnote>
  <w:footnote w:type="continuationSeparator" w:id="0">
    <w:p w14:paraId="2FF940C7" w14:textId="77777777" w:rsidR="00374550" w:rsidRDefault="00374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560D" w14:textId="77777777" w:rsidR="00B4761B" w:rsidRDefault="00B47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53D0" w14:textId="627FDCE0" w:rsidR="00B4761B" w:rsidRDefault="00B4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0"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7"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28"/>
  </w:num>
  <w:num w:numId="3" w16cid:durableId="265701483">
    <w:abstractNumId w:val="33"/>
  </w:num>
  <w:num w:numId="4" w16cid:durableId="704719329">
    <w:abstractNumId w:val="21"/>
  </w:num>
  <w:num w:numId="5" w16cid:durableId="1154100263">
    <w:abstractNumId w:val="11"/>
  </w:num>
  <w:num w:numId="6" w16cid:durableId="1893541216">
    <w:abstractNumId w:val="9"/>
  </w:num>
  <w:num w:numId="7" w16cid:durableId="923415671">
    <w:abstractNumId w:val="35"/>
  </w:num>
  <w:num w:numId="8" w16cid:durableId="135488279">
    <w:abstractNumId w:val="5"/>
  </w:num>
  <w:num w:numId="9" w16cid:durableId="2048946439">
    <w:abstractNumId w:val="7"/>
  </w:num>
  <w:num w:numId="10" w16cid:durableId="899903727">
    <w:abstractNumId w:val="6"/>
  </w:num>
  <w:num w:numId="11" w16cid:durableId="386537762">
    <w:abstractNumId w:val="10"/>
  </w:num>
  <w:num w:numId="12" w16cid:durableId="2069452989">
    <w:abstractNumId w:val="23"/>
  </w:num>
  <w:num w:numId="13" w16cid:durableId="170880470">
    <w:abstractNumId w:val="13"/>
  </w:num>
  <w:num w:numId="14" w16cid:durableId="400176331">
    <w:abstractNumId w:val="4"/>
  </w:num>
  <w:num w:numId="15" w16cid:durableId="1019937133">
    <w:abstractNumId w:val="30"/>
  </w:num>
  <w:num w:numId="16" w16cid:durableId="1639068582">
    <w:abstractNumId w:val="34"/>
  </w:num>
  <w:num w:numId="17" w16cid:durableId="1462383024">
    <w:abstractNumId w:val="0"/>
  </w:num>
  <w:num w:numId="18" w16cid:durableId="89207075">
    <w:abstractNumId w:val="24"/>
  </w:num>
  <w:num w:numId="19" w16cid:durableId="1422528486">
    <w:abstractNumId w:val="16"/>
  </w:num>
  <w:num w:numId="20" w16cid:durableId="15439797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5"/>
  </w:num>
  <w:num w:numId="23" w16cid:durableId="740297905">
    <w:abstractNumId w:val="2"/>
  </w:num>
  <w:num w:numId="24" w16cid:durableId="154344795">
    <w:abstractNumId w:val="17"/>
  </w:num>
  <w:num w:numId="25" w16cid:durableId="1436823679">
    <w:abstractNumId w:val="12"/>
  </w:num>
  <w:num w:numId="26" w16cid:durableId="366950306">
    <w:abstractNumId w:val="22"/>
  </w:num>
  <w:num w:numId="27" w16cid:durableId="626858661">
    <w:abstractNumId w:val="18"/>
  </w:num>
  <w:num w:numId="28" w16cid:durableId="344089288">
    <w:abstractNumId w:val="8"/>
  </w:num>
  <w:num w:numId="29" w16cid:durableId="40833351">
    <w:abstractNumId w:val="3"/>
  </w:num>
  <w:num w:numId="30" w16cid:durableId="116071425">
    <w:abstractNumId w:val="29"/>
  </w:num>
  <w:num w:numId="31" w16cid:durableId="1824811742">
    <w:abstractNumId w:val="19"/>
  </w:num>
  <w:num w:numId="32" w16cid:durableId="1687561043">
    <w:abstractNumId w:val="31"/>
  </w:num>
  <w:num w:numId="33" w16cid:durableId="762995657">
    <w:abstractNumId w:val="25"/>
  </w:num>
  <w:num w:numId="34" w16cid:durableId="1465149195">
    <w:abstractNumId w:val="14"/>
  </w:num>
  <w:num w:numId="35" w16cid:durableId="559285707">
    <w:abstractNumId w:val="32"/>
  </w:num>
  <w:num w:numId="36" w16cid:durableId="1836919260">
    <w:abstractNumId w:val="26"/>
  </w:num>
  <w:num w:numId="37" w16cid:durableId="20143810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10E82"/>
    <w:rsid w:val="000129DA"/>
    <w:rsid w:val="000144ED"/>
    <w:rsid w:val="0001493C"/>
    <w:rsid w:val="00015378"/>
    <w:rsid w:val="000159AF"/>
    <w:rsid w:val="000162B3"/>
    <w:rsid w:val="00016F08"/>
    <w:rsid w:val="00017491"/>
    <w:rsid w:val="00025F1C"/>
    <w:rsid w:val="000273DF"/>
    <w:rsid w:val="00027548"/>
    <w:rsid w:val="000339D7"/>
    <w:rsid w:val="00033CBD"/>
    <w:rsid w:val="00040ED9"/>
    <w:rsid w:val="00043567"/>
    <w:rsid w:val="00044F0C"/>
    <w:rsid w:val="000455CA"/>
    <w:rsid w:val="00045EB4"/>
    <w:rsid w:val="0005238B"/>
    <w:rsid w:val="00054DA5"/>
    <w:rsid w:val="000560D1"/>
    <w:rsid w:val="0006055D"/>
    <w:rsid w:val="000614C4"/>
    <w:rsid w:val="000624ED"/>
    <w:rsid w:val="00062548"/>
    <w:rsid w:val="00062876"/>
    <w:rsid w:val="00064C9D"/>
    <w:rsid w:val="00065B82"/>
    <w:rsid w:val="00071B6D"/>
    <w:rsid w:val="00074A34"/>
    <w:rsid w:val="00077B1D"/>
    <w:rsid w:val="00081899"/>
    <w:rsid w:val="00082EF3"/>
    <w:rsid w:val="00083349"/>
    <w:rsid w:val="0008364A"/>
    <w:rsid w:val="000855D6"/>
    <w:rsid w:val="00086501"/>
    <w:rsid w:val="00086AA8"/>
    <w:rsid w:val="0008751B"/>
    <w:rsid w:val="0009180A"/>
    <w:rsid w:val="00092727"/>
    <w:rsid w:val="000932F0"/>
    <w:rsid w:val="0009516A"/>
    <w:rsid w:val="000A0327"/>
    <w:rsid w:val="000A0CAA"/>
    <w:rsid w:val="000B13BC"/>
    <w:rsid w:val="000B18E8"/>
    <w:rsid w:val="000C190C"/>
    <w:rsid w:val="000C19D7"/>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0F5E76"/>
    <w:rsid w:val="001002C4"/>
    <w:rsid w:val="00102335"/>
    <w:rsid w:val="0010263E"/>
    <w:rsid w:val="00104283"/>
    <w:rsid w:val="00104CA1"/>
    <w:rsid w:val="00107D15"/>
    <w:rsid w:val="001121C7"/>
    <w:rsid w:val="00114079"/>
    <w:rsid w:val="00114C69"/>
    <w:rsid w:val="0011517B"/>
    <w:rsid w:val="00115994"/>
    <w:rsid w:val="001159C8"/>
    <w:rsid w:val="00116C77"/>
    <w:rsid w:val="0011712A"/>
    <w:rsid w:val="00123705"/>
    <w:rsid w:val="0012374F"/>
    <w:rsid w:val="0012720D"/>
    <w:rsid w:val="00130389"/>
    <w:rsid w:val="00130798"/>
    <w:rsid w:val="00133554"/>
    <w:rsid w:val="00135BDB"/>
    <w:rsid w:val="001368F9"/>
    <w:rsid w:val="0014429F"/>
    <w:rsid w:val="001449D4"/>
    <w:rsid w:val="00144FD0"/>
    <w:rsid w:val="001463A7"/>
    <w:rsid w:val="001524ED"/>
    <w:rsid w:val="001526F9"/>
    <w:rsid w:val="00152CBB"/>
    <w:rsid w:val="00152E0D"/>
    <w:rsid w:val="00153A90"/>
    <w:rsid w:val="00156A2E"/>
    <w:rsid w:val="00156F1C"/>
    <w:rsid w:val="0015715B"/>
    <w:rsid w:val="00160113"/>
    <w:rsid w:val="00161296"/>
    <w:rsid w:val="0016162C"/>
    <w:rsid w:val="00163A33"/>
    <w:rsid w:val="00165BDB"/>
    <w:rsid w:val="0017067D"/>
    <w:rsid w:val="0017636D"/>
    <w:rsid w:val="00180868"/>
    <w:rsid w:val="00180EAD"/>
    <w:rsid w:val="001835DE"/>
    <w:rsid w:val="00183C8C"/>
    <w:rsid w:val="00183E1B"/>
    <w:rsid w:val="0018556D"/>
    <w:rsid w:val="00186F94"/>
    <w:rsid w:val="001965A2"/>
    <w:rsid w:val="0019734A"/>
    <w:rsid w:val="00197AB6"/>
    <w:rsid w:val="001A1B66"/>
    <w:rsid w:val="001A2AED"/>
    <w:rsid w:val="001A377C"/>
    <w:rsid w:val="001A4598"/>
    <w:rsid w:val="001B0761"/>
    <w:rsid w:val="001B2617"/>
    <w:rsid w:val="001B57C2"/>
    <w:rsid w:val="001C2807"/>
    <w:rsid w:val="001D0768"/>
    <w:rsid w:val="001D08A9"/>
    <w:rsid w:val="001D3ACE"/>
    <w:rsid w:val="001D405C"/>
    <w:rsid w:val="001D55CD"/>
    <w:rsid w:val="001D570D"/>
    <w:rsid w:val="001D671D"/>
    <w:rsid w:val="001D7CCE"/>
    <w:rsid w:val="001E02A9"/>
    <w:rsid w:val="001E2905"/>
    <w:rsid w:val="001E3E52"/>
    <w:rsid w:val="001E570D"/>
    <w:rsid w:val="001F1161"/>
    <w:rsid w:val="001F27DF"/>
    <w:rsid w:val="001F4030"/>
    <w:rsid w:val="001F47AE"/>
    <w:rsid w:val="001F5727"/>
    <w:rsid w:val="001F7085"/>
    <w:rsid w:val="002009D8"/>
    <w:rsid w:val="00203C1A"/>
    <w:rsid w:val="002051ED"/>
    <w:rsid w:val="00211297"/>
    <w:rsid w:val="002125EF"/>
    <w:rsid w:val="0021483D"/>
    <w:rsid w:val="00216250"/>
    <w:rsid w:val="002162C9"/>
    <w:rsid w:val="002264C3"/>
    <w:rsid w:val="00226D50"/>
    <w:rsid w:val="00226EB7"/>
    <w:rsid w:val="002272F4"/>
    <w:rsid w:val="002308BA"/>
    <w:rsid w:val="0023090B"/>
    <w:rsid w:val="00230D24"/>
    <w:rsid w:val="002317CB"/>
    <w:rsid w:val="00231BD6"/>
    <w:rsid w:val="0023243E"/>
    <w:rsid w:val="00233276"/>
    <w:rsid w:val="00235EEF"/>
    <w:rsid w:val="00240D03"/>
    <w:rsid w:val="0024179A"/>
    <w:rsid w:val="002510E5"/>
    <w:rsid w:val="00253A33"/>
    <w:rsid w:val="00253A5F"/>
    <w:rsid w:val="00257C04"/>
    <w:rsid w:val="00260A04"/>
    <w:rsid w:val="00261BF6"/>
    <w:rsid w:val="002633A5"/>
    <w:rsid w:val="0026508D"/>
    <w:rsid w:val="00267484"/>
    <w:rsid w:val="00271A94"/>
    <w:rsid w:val="00272462"/>
    <w:rsid w:val="00272765"/>
    <w:rsid w:val="00274806"/>
    <w:rsid w:val="002833DC"/>
    <w:rsid w:val="0028511F"/>
    <w:rsid w:val="00285F36"/>
    <w:rsid w:val="0028614E"/>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E0607"/>
    <w:rsid w:val="002E1539"/>
    <w:rsid w:val="002E2819"/>
    <w:rsid w:val="002E33E6"/>
    <w:rsid w:val="002E38BC"/>
    <w:rsid w:val="002E3E70"/>
    <w:rsid w:val="002E4356"/>
    <w:rsid w:val="002E4A7D"/>
    <w:rsid w:val="002F251C"/>
    <w:rsid w:val="002F3A81"/>
    <w:rsid w:val="002F5A9F"/>
    <w:rsid w:val="002F5EF8"/>
    <w:rsid w:val="003019C9"/>
    <w:rsid w:val="00302EF2"/>
    <w:rsid w:val="003030F2"/>
    <w:rsid w:val="003033C4"/>
    <w:rsid w:val="00304013"/>
    <w:rsid w:val="00305E5B"/>
    <w:rsid w:val="00312174"/>
    <w:rsid w:val="00312826"/>
    <w:rsid w:val="00313358"/>
    <w:rsid w:val="00315927"/>
    <w:rsid w:val="00315E67"/>
    <w:rsid w:val="00317DBC"/>
    <w:rsid w:val="00320DCB"/>
    <w:rsid w:val="00322D07"/>
    <w:rsid w:val="00322FDB"/>
    <w:rsid w:val="00323ABF"/>
    <w:rsid w:val="00324DF6"/>
    <w:rsid w:val="0032501F"/>
    <w:rsid w:val="00327091"/>
    <w:rsid w:val="0033048C"/>
    <w:rsid w:val="0033195A"/>
    <w:rsid w:val="00335120"/>
    <w:rsid w:val="00340699"/>
    <w:rsid w:val="00341870"/>
    <w:rsid w:val="003445B9"/>
    <w:rsid w:val="0035036C"/>
    <w:rsid w:val="003536D8"/>
    <w:rsid w:val="00355731"/>
    <w:rsid w:val="00355781"/>
    <w:rsid w:val="00355CFD"/>
    <w:rsid w:val="00360D6B"/>
    <w:rsid w:val="0036576F"/>
    <w:rsid w:val="003703A2"/>
    <w:rsid w:val="00370AD4"/>
    <w:rsid w:val="003734B3"/>
    <w:rsid w:val="003743AF"/>
    <w:rsid w:val="00374550"/>
    <w:rsid w:val="003759D5"/>
    <w:rsid w:val="00385411"/>
    <w:rsid w:val="00385982"/>
    <w:rsid w:val="00386128"/>
    <w:rsid w:val="003910E8"/>
    <w:rsid w:val="00393B4A"/>
    <w:rsid w:val="00394318"/>
    <w:rsid w:val="00394603"/>
    <w:rsid w:val="00394805"/>
    <w:rsid w:val="00394B80"/>
    <w:rsid w:val="00396040"/>
    <w:rsid w:val="00396F49"/>
    <w:rsid w:val="003A10C8"/>
    <w:rsid w:val="003A156E"/>
    <w:rsid w:val="003A6080"/>
    <w:rsid w:val="003B20A9"/>
    <w:rsid w:val="003B7F8B"/>
    <w:rsid w:val="003C2354"/>
    <w:rsid w:val="003C3C93"/>
    <w:rsid w:val="003D17D9"/>
    <w:rsid w:val="003D1EA4"/>
    <w:rsid w:val="003D3823"/>
    <w:rsid w:val="003D55FB"/>
    <w:rsid w:val="003D568A"/>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3259A"/>
    <w:rsid w:val="004335B7"/>
    <w:rsid w:val="00442F08"/>
    <w:rsid w:val="00443C44"/>
    <w:rsid w:val="0044511A"/>
    <w:rsid w:val="00446151"/>
    <w:rsid w:val="00447B62"/>
    <w:rsid w:val="004503C6"/>
    <w:rsid w:val="00450D5E"/>
    <w:rsid w:val="004514AB"/>
    <w:rsid w:val="004524ED"/>
    <w:rsid w:val="00454F06"/>
    <w:rsid w:val="0045617C"/>
    <w:rsid w:val="004578CD"/>
    <w:rsid w:val="0046240A"/>
    <w:rsid w:val="00462665"/>
    <w:rsid w:val="00463FD9"/>
    <w:rsid w:val="00464178"/>
    <w:rsid w:val="004643F3"/>
    <w:rsid w:val="00465440"/>
    <w:rsid w:val="0047173C"/>
    <w:rsid w:val="00471F98"/>
    <w:rsid w:val="00473D9E"/>
    <w:rsid w:val="00474F08"/>
    <w:rsid w:val="00475FE1"/>
    <w:rsid w:val="00480508"/>
    <w:rsid w:val="00480B4B"/>
    <w:rsid w:val="00482F4F"/>
    <w:rsid w:val="00483AB4"/>
    <w:rsid w:val="00485387"/>
    <w:rsid w:val="00485933"/>
    <w:rsid w:val="00486924"/>
    <w:rsid w:val="00492196"/>
    <w:rsid w:val="00495F6A"/>
    <w:rsid w:val="004A073E"/>
    <w:rsid w:val="004A0D41"/>
    <w:rsid w:val="004A2151"/>
    <w:rsid w:val="004A35E0"/>
    <w:rsid w:val="004A49C6"/>
    <w:rsid w:val="004A58EA"/>
    <w:rsid w:val="004A6502"/>
    <w:rsid w:val="004A7760"/>
    <w:rsid w:val="004B3ACF"/>
    <w:rsid w:val="004B484B"/>
    <w:rsid w:val="004B59E0"/>
    <w:rsid w:val="004B6875"/>
    <w:rsid w:val="004B7A0D"/>
    <w:rsid w:val="004C05F2"/>
    <w:rsid w:val="004C05F8"/>
    <w:rsid w:val="004C0CFB"/>
    <w:rsid w:val="004C0DAD"/>
    <w:rsid w:val="004C1260"/>
    <w:rsid w:val="004C38CD"/>
    <w:rsid w:val="004C5DB1"/>
    <w:rsid w:val="004C602F"/>
    <w:rsid w:val="004C6F2C"/>
    <w:rsid w:val="004C74EC"/>
    <w:rsid w:val="004D0309"/>
    <w:rsid w:val="004D3377"/>
    <w:rsid w:val="004E2448"/>
    <w:rsid w:val="004E2A47"/>
    <w:rsid w:val="004E35AB"/>
    <w:rsid w:val="004E4D8B"/>
    <w:rsid w:val="004E5D78"/>
    <w:rsid w:val="004E63A1"/>
    <w:rsid w:val="004E7537"/>
    <w:rsid w:val="004F21F5"/>
    <w:rsid w:val="004F2E4A"/>
    <w:rsid w:val="004F3AAB"/>
    <w:rsid w:val="004F3BB7"/>
    <w:rsid w:val="004F5966"/>
    <w:rsid w:val="00504E19"/>
    <w:rsid w:val="00506504"/>
    <w:rsid w:val="00507148"/>
    <w:rsid w:val="00512DDA"/>
    <w:rsid w:val="005175A2"/>
    <w:rsid w:val="005179AF"/>
    <w:rsid w:val="00517AB0"/>
    <w:rsid w:val="00520345"/>
    <w:rsid w:val="00520E3D"/>
    <w:rsid w:val="00523512"/>
    <w:rsid w:val="00524CB4"/>
    <w:rsid w:val="005256DB"/>
    <w:rsid w:val="00535309"/>
    <w:rsid w:val="00535E21"/>
    <w:rsid w:val="0053683F"/>
    <w:rsid w:val="00541719"/>
    <w:rsid w:val="00542578"/>
    <w:rsid w:val="00547A88"/>
    <w:rsid w:val="00551363"/>
    <w:rsid w:val="00552620"/>
    <w:rsid w:val="0055450C"/>
    <w:rsid w:val="005572AC"/>
    <w:rsid w:val="00557B0B"/>
    <w:rsid w:val="00562834"/>
    <w:rsid w:val="005653A7"/>
    <w:rsid w:val="005669D3"/>
    <w:rsid w:val="0056713F"/>
    <w:rsid w:val="00570178"/>
    <w:rsid w:val="0057023E"/>
    <w:rsid w:val="00570BFE"/>
    <w:rsid w:val="00573664"/>
    <w:rsid w:val="00573680"/>
    <w:rsid w:val="00573BDE"/>
    <w:rsid w:val="005749E8"/>
    <w:rsid w:val="00575204"/>
    <w:rsid w:val="00577AE0"/>
    <w:rsid w:val="0058116E"/>
    <w:rsid w:val="00582040"/>
    <w:rsid w:val="00582440"/>
    <w:rsid w:val="00584774"/>
    <w:rsid w:val="005847A2"/>
    <w:rsid w:val="00585146"/>
    <w:rsid w:val="005876EA"/>
    <w:rsid w:val="0058784D"/>
    <w:rsid w:val="00594D32"/>
    <w:rsid w:val="00595C83"/>
    <w:rsid w:val="0059621C"/>
    <w:rsid w:val="005A2FA6"/>
    <w:rsid w:val="005A4CC7"/>
    <w:rsid w:val="005A5159"/>
    <w:rsid w:val="005A6C2E"/>
    <w:rsid w:val="005B044D"/>
    <w:rsid w:val="005B2344"/>
    <w:rsid w:val="005B29DB"/>
    <w:rsid w:val="005B345F"/>
    <w:rsid w:val="005B56EB"/>
    <w:rsid w:val="005B5BF6"/>
    <w:rsid w:val="005B7559"/>
    <w:rsid w:val="005C0924"/>
    <w:rsid w:val="005C14C1"/>
    <w:rsid w:val="005D2C67"/>
    <w:rsid w:val="005D567A"/>
    <w:rsid w:val="005D71F6"/>
    <w:rsid w:val="005E08F0"/>
    <w:rsid w:val="005E2041"/>
    <w:rsid w:val="005E2A78"/>
    <w:rsid w:val="005E37A6"/>
    <w:rsid w:val="005E4335"/>
    <w:rsid w:val="005E758B"/>
    <w:rsid w:val="005E7A17"/>
    <w:rsid w:val="005F132C"/>
    <w:rsid w:val="005F2BCC"/>
    <w:rsid w:val="005F366A"/>
    <w:rsid w:val="005F3AB3"/>
    <w:rsid w:val="005F5EA8"/>
    <w:rsid w:val="006019FE"/>
    <w:rsid w:val="00602417"/>
    <w:rsid w:val="006025B6"/>
    <w:rsid w:val="006034D4"/>
    <w:rsid w:val="00604927"/>
    <w:rsid w:val="006078EC"/>
    <w:rsid w:val="006111F4"/>
    <w:rsid w:val="00611314"/>
    <w:rsid w:val="00611F14"/>
    <w:rsid w:val="00612606"/>
    <w:rsid w:val="00613BC5"/>
    <w:rsid w:val="006141C5"/>
    <w:rsid w:val="00616788"/>
    <w:rsid w:val="00620AEC"/>
    <w:rsid w:val="006236D7"/>
    <w:rsid w:val="00626659"/>
    <w:rsid w:val="00630C66"/>
    <w:rsid w:val="0063276E"/>
    <w:rsid w:val="006366D5"/>
    <w:rsid w:val="00641502"/>
    <w:rsid w:val="00643F56"/>
    <w:rsid w:val="00647548"/>
    <w:rsid w:val="00650782"/>
    <w:rsid w:val="006509D4"/>
    <w:rsid w:val="00650E6A"/>
    <w:rsid w:val="006510F7"/>
    <w:rsid w:val="00651733"/>
    <w:rsid w:val="00652504"/>
    <w:rsid w:val="006557C2"/>
    <w:rsid w:val="006562D4"/>
    <w:rsid w:val="00661D30"/>
    <w:rsid w:val="0066311B"/>
    <w:rsid w:val="006639B2"/>
    <w:rsid w:val="00663FB0"/>
    <w:rsid w:val="0066435E"/>
    <w:rsid w:val="00665D73"/>
    <w:rsid w:val="0067443A"/>
    <w:rsid w:val="00675EF6"/>
    <w:rsid w:val="00676255"/>
    <w:rsid w:val="00680C8A"/>
    <w:rsid w:val="00681020"/>
    <w:rsid w:val="00685A9A"/>
    <w:rsid w:val="00686BCC"/>
    <w:rsid w:val="00686D88"/>
    <w:rsid w:val="00687198"/>
    <w:rsid w:val="006909A0"/>
    <w:rsid w:val="006945A4"/>
    <w:rsid w:val="0069508E"/>
    <w:rsid w:val="00697EB2"/>
    <w:rsid w:val="006A0849"/>
    <w:rsid w:val="006A0CA4"/>
    <w:rsid w:val="006A2CA8"/>
    <w:rsid w:val="006A358F"/>
    <w:rsid w:val="006A3C12"/>
    <w:rsid w:val="006A5D69"/>
    <w:rsid w:val="006A5DDC"/>
    <w:rsid w:val="006A6875"/>
    <w:rsid w:val="006A7185"/>
    <w:rsid w:val="006A72A6"/>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3354"/>
    <w:rsid w:val="006D5BE4"/>
    <w:rsid w:val="006D5D15"/>
    <w:rsid w:val="006E0AD6"/>
    <w:rsid w:val="006E1619"/>
    <w:rsid w:val="006E1A02"/>
    <w:rsid w:val="006E1C53"/>
    <w:rsid w:val="006E1D90"/>
    <w:rsid w:val="006E2667"/>
    <w:rsid w:val="006E4F0C"/>
    <w:rsid w:val="006E511D"/>
    <w:rsid w:val="006E5459"/>
    <w:rsid w:val="006F04D8"/>
    <w:rsid w:val="006F185C"/>
    <w:rsid w:val="006F2A8C"/>
    <w:rsid w:val="006F30A8"/>
    <w:rsid w:val="006F3DC3"/>
    <w:rsid w:val="006F4872"/>
    <w:rsid w:val="00701C56"/>
    <w:rsid w:val="00702A73"/>
    <w:rsid w:val="00702C8B"/>
    <w:rsid w:val="00705AA1"/>
    <w:rsid w:val="0071317F"/>
    <w:rsid w:val="007134AD"/>
    <w:rsid w:val="00714715"/>
    <w:rsid w:val="00716831"/>
    <w:rsid w:val="007207D3"/>
    <w:rsid w:val="00722979"/>
    <w:rsid w:val="00722FE9"/>
    <w:rsid w:val="00725E89"/>
    <w:rsid w:val="00726577"/>
    <w:rsid w:val="007279C5"/>
    <w:rsid w:val="007309D0"/>
    <w:rsid w:val="00730FFB"/>
    <w:rsid w:val="0073120C"/>
    <w:rsid w:val="007313B6"/>
    <w:rsid w:val="00732275"/>
    <w:rsid w:val="0073263E"/>
    <w:rsid w:val="00732FBC"/>
    <w:rsid w:val="00734DD4"/>
    <w:rsid w:val="0073602B"/>
    <w:rsid w:val="00736D26"/>
    <w:rsid w:val="007407EA"/>
    <w:rsid w:val="00740B6D"/>
    <w:rsid w:val="00741811"/>
    <w:rsid w:val="007452FA"/>
    <w:rsid w:val="00746921"/>
    <w:rsid w:val="00751F27"/>
    <w:rsid w:val="007520AA"/>
    <w:rsid w:val="007558D6"/>
    <w:rsid w:val="0075695C"/>
    <w:rsid w:val="00757873"/>
    <w:rsid w:val="007607CF"/>
    <w:rsid w:val="007625A0"/>
    <w:rsid w:val="00766F6B"/>
    <w:rsid w:val="00771F77"/>
    <w:rsid w:val="00772F72"/>
    <w:rsid w:val="00773631"/>
    <w:rsid w:val="00773B76"/>
    <w:rsid w:val="00781879"/>
    <w:rsid w:val="00782C91"/>
    <w:rsid w:val="007830EA"/>
    <w:rsid w:val="0078477B"/>
    <w:rsid w:val="007857FC"/>
    <w:rsid w:val="00785A1E"/>
    <w:rsid w:val="0078613E"/>
    <w:rsid w:val="00790C76"/>
    <w:rsid w:val="00790CEE"/>
    <w:rsid w:val="007919CA"/>
    <w:rsid w:val="00794041"/>
    <w:rsid w:val="00794F1C"/>
    <w:rsid w:val="007A0CB1"/>
    <w:rsid w:val="007A27E1"/>
    <w:rsid w:val="007A3AC6"/>
    <w:rsid w:val="007A3EAB"/>
    <w:rsid w:val="007A5656"/>
    <w:rsid w:val="007A7D95"/>
    <w:rsid w:val="007B45D8"/>
    <w:rsid w:val="007B492C"/>
    <w:rsid w:val="007B4DC0"/>
    <w:rsid w:val="007C0778"/>
    <w:rsid w:val="007C2EE9"/>
    <w:rsid w:val="007C500F"/>
    <w:rsid w:val="007C5423"/>
    <w:rsid w:val="007D1C51"/>
    <w:rsid w:val="007D1C55"/>
    <w:rsid w:val="007D32D4"/>
    <w:rsid w:val="007D3520"/>
    <w:rsid w:val="007D7A47"/>
    <w:rsid w:val="007E0ED6"/>
    <w:rsid w:val="007E2DBF"/>
    <w:rsid w:val="007E327E"/>
    <w:rsid w:val="007E4039"/>
    <w:rsid w:val="007E544A"/>
    <w:rsid w:val="007E5BB1"/>
    <w:rsid w:val="007E753E"/>
    <w:rsid w:val="007E7978"/>
    <w:rsid w:val="007F00F2"/>
    <w:rsid w:val="007F5A21"/>
    <w:rsid w:val="007F6681"/>
    <w:rsid w:val="007F68D2"/>
    <w:rsid w:val="00801D5D"/>
    <w:rsid w:val="008020D5"/>
    <w:rsid w:val="0080312B"/>
    <w:rsid w:val="0080570A"/>
    <w:rsid w:val="00806098"/>
    <w:rsid w:val="00807B1D"/>
    <w:rsid w:val="00811A0A"/>
    <w:rsid w:val="0081254D"/>
    <w:rsid w:val="0081505B"/>
    <w:rsid w:val="00822F2B"/>
    <w:rsid w:val="008240EB"/>
    <w:rsid w:val="008311D7"/>
    <w:rsid w:val="00831BC8"/>
    <w:rsid w:val="00832C9F"/>
    <w:rsid w:val="00832F39"/>
    <w:rsid w:val="0083371A"/>
    <w:rsid w:val="00834F79"/>
    <w:rsid w:val="008425F9"/>
    <w:rsid w:val="00847D4B"/>
    <w:rsid w:val="0085097C"/>
    <w:rsid w:val="00855AFC"/>
    <w:rsid w:val="008568E1"/>
    <w:rsid w:val="00857FF3"/>
    <w:rsid w:val="00860C08"/>
    <w:rsid w:val="008616E4"/>
    <w:rsid w:val="00861DB1"/>
    <w:rsid w:val="00861EB7"/>
    <w:rsid w:val="008637CF"/>
    <w:rsid w:val="00872321"/>
    <w:rsid w:val="00872725"/>
    <w:rsid w:val="008727F8"/>
    <w:rsid w:val="00872868"/>
    <w:rsid w:val="00877C71"/>
    <w:rsid w:val="0088018F"/>
    <w:rsid w:val="0088069D"/>
    <w:rsid w:val="00881B07"/>
    <w:rsid w:val="00884D07"/>
    <w:rsid w:val="00886437"/>
    <w:rsid w:val="00886CCD"/>
    <w:rsid w:val="00890BDD"/>
    <w:rsid w:val="00891ABF"/>
    <w:rsid w:val="008933B1"/>
    <w:rsid w:val="00897FF6"/>
    <w:rsid w:val="008A26EF"/>
    <w:rsid w:val="008A29CB"/>
    <w:rsid w:val="008A5813"/>
    <w:rsid w:val="008B0E34"/>
    <w:rsid w:val="008B2471"/>
    <w:rsid w:val="008B2AD7"/>
    <w:rsid w:val="008B43E0"/>
    <w:rsid w:val="008C2E30"/>
    <w:rsid w:val="008C428A"/>
    <w:rsid w:val="008C629D"/>
    <w:rsid w:val="008D34BC"/>
    <w:rsid w:val="008D362A"/>
    <w:rsid w:val="008D36DB"/>
    <w:rsid w:val="008E093E"/>
    <w:rsid w:val="008E2160"/>
    <w:rsid w:val="008E2D97"/>
    <w:rsid w:val="008E34BB"/>
    <w:rsid w:val="008E4CD9"/>
    <w:rsid w:val="008F1B3D"/>
    <w:rsid w:val="008F1D8F"/>
    <w:rsid w:val="008F4647"/>
    <w:rsid w:val="008F5053"/>
    <w:rsid w:val="008F5A39"/>
    <w:rsid w:val="008F66D7"/>
    <w:rsid w:val="008F6D02"/>
    <w:rsid w:val="008F70C4"/>
    <w:rsid w:val="0090385C"/>
    <w:rsid w:val="009048A8"/>
    <w:rsid w:val="00905AB4"/>
    <w:rsid w:val="00907A54"/>
    <w:rsid w:val="00910A54"/>
    <w:rsid w:val="0091177F"/>
    <w:rsid w:val="00913449"/>
    <w:rsid w:val="00916962"/>
    <w:rsid w:val="00920B46"/>
    <w:rsid w:val="00921343"/>
    <w:rsid w:val="0092442E"/>
    <w:rsid w:val="009248BE"/>
    <w:rsid w:val="009278EE"/>
    <w:rsid w:val="009304C1"/>
    <w:rsid w:val="00931AC1"/>
    <w:rsid w:val="00931E8A"/>
    <w:rsid w:val="009325E3"/>
    <w:rsid w:val="00935E10"/>
    <w:rsid w:val="00935F2B"/>
    <w:rsid w:val="00936653"/>
    <w:rsid w:val="00940916"/>
    <w:rsid w:val="00942120"/>
    <w:rsid w:val="00944903"/>
    <w:rsid w:val="00944B63"/>
    <w:rsid w:val="00944D2B"/>
    <w:rsid w:val="00945B4D"/>
    <w:rsid w:val="009467D3"/>
    <w:rsid w:val="00946986"/>
    <w:rsid w:val="00947E63"/>
    <w:rsid w:val="00950E9E"/>
    <w:rsid w:val="00952AAF"/>
    <w:rsid w:val="00967E67"/>
    <w:rsid w:val="00970AC8"/>
    <w:rsid w:val="00971124"/>
    <w:rsid w:val="009711D6"/>
    <w:rsid w:val="00974677"/>
    <w:rsid w:val="00974A2D"/>
    <w:rsid w:val="00974BB4"/>
    <w:rsid w:val="0097584A"/>
    <w:rsid w:val="00975BD7"/>
    <w:rsid w:val="009760FF"/>
    <w:rsid w:val="0098365B"/>
    <w:rsid w:val="00984884"/>
    <w:rsid w:val="00987582"/>
    <w:rsid w:val="009917F8"/>
    <w:rsid w:val="00995924"/>
    <w:rsid w:val="009959EA"/>
    <w:rsid w:val="00997F2B"/>
    <w:rsid w:val="009A0D91"/>
    <w:rsid w:val="009A2E21"/>
    <w:rsid w:val="009A3229"/>
    <w:rsid w:val="009A45CB"/>
    <w:rsid w:val="009B12C3"/>
    <w:rsid w:val="009B4CF8"/>
    <w:rsid w:val="009B50F9"/>
    <w:rsid w:val="009B5763"/>
    <w:rsid w:val="009B63E9"/>
    <w:rsid w:val="009C19C9"/>
    <w:rsid w:val="009C533B"/>
    <w:rsid w:val="009C5748"/>
    <w:rsid w:val="009C7B76"/>
    <w:rsid w:val="009D1A1C"/>
    <w:rsid w:val="009D1E8C"/>
    <w:rsid w:val="009D478A"/>
    <w:rsid w:val="009E1AFA"/>
    <w:rsid w:val="009E201D"/>
    <w:rsid w:val="009E441F"/>
    <w:rsid w:val="009E5E36"/>
    <w:rsid w:val="009E65E2"/>
    <w:rsid w:val="009F29C0"/>
    <w:rsid w:val="009F3D2F"/>
    <w:rsid w:val="009F6385"/>
    <w:rsid w:val="009F7346"/>
    <w:rsid w:val="00A007C6"/>
    <w:rsid w:val="00A01EE3"/>
    <w:rsid w:val="00A01FF1"/>
    <w:rsid w:val="00A04002"/>
    <w:rsid w:val="00A063AF"/>
    <w:rsid w:val="00A1063E"/>
    <w:rsid w:val="00A1472C"/>
    <w:rsid w:val="00A16531"/>
    <w:rsid w:val="00A17ED3"/>
    <w:rsid w:val="00A20D61"/>
    <w:rsid w:val="00A2257F"/>
    <w:rsid w:val="00A24DCB"/>
    <w:rsid w:val="00A263C3"/>
    <w:rsid w:val="00A31702"/>
    <w:rsid w:val="00A322A7"/>
    <w:rsid w:val="00A34F94"/>
    <w:rsid w:val="00A40D8B"/>
    <w:rsid w:val="00A41AFD"/>
    <w:rsid w:val="00A437E0"/>
    <w:rsid w:val="00A540BC"/>
    <w:rsid w:val="00A551AB"/>
    <w:rsid w:val="00A61661"/>
    <w:rsid w:val="00A64E9A"/>
    <w:rsid w:val="00A656CB"/>
    <w:rsid w:val="00A65EEA"/>
    <w:rsid w:val="00A65FB4"/>
    <w:rsid w:val="00A7098C"/>
    <w:rsid w:val="00A710CE"/>
    <w:rsid w:val="00A74298"/>
    <w:rsid w:val="00A757A1"/>
    <w:rsid w:val="00A763C2"/>
    <w:rsid w:val="00A80F3A"/>
    <w:rsid w:val="00A8419E"/>
    <w:rsid w:val="00A85EAD"/>
    <w:rsid w:val="00A9441E"/>
    <w:rsid w:val="00A946B5"/>
    <w:rsid w:val="00A94EF4"/>
    <w:rsid w:val="00AA0120"/>
    <w:rsid w:val="00AA48F1"/>
    <w:rsid w:val="00AA66C9"/>
    <w:rsid w:val="00AA786F"/>
    <w:rsid w:val="00AB0A21"/>
    <w:rsid w:val="00AB51A0"/>
    <w:rsid w:val="00AB7EDA"/>
    <w:rsid w:val="00AC1DF9"/>
    <w:rsid w:val="00AC2291"/>
    <w:rsid w:val="00AC37EA"/>
    <w:rsid w:val="00AC478D"/>
    <w:rsid w:val="00AC5C43"/>
    <w:rsid w:val="00AC6AFA"/>
    <w:rsid w:val="00AD0483"/>
    <w:rsid w:val="00AD2631"/>
    <w:rsid w:val="00AD28C2"/>
    <w:rsid w:val="00AD2C3E"/>
    <w:rsid w:val="00AD444A"/>
    <w:rsid w:val="00AE00AA"/>
    <w:rsid w:val="00AE026D"/>
    <w:rsid w:val="00AE07F0"/>
    <w:rsid w:val="00AE3C5D"/>
    <w:rsid w:val="00AE3D76"/>
    <w:rsid w:val="00AE5B58"/>
    <w:rsid w:val="00AF1532"/>
    <w:rsid w:val="00AF1E65"/>
    <w:rsid w:val="00AF41B3"/>
    <w:rsid w:val="00AF51AF"/>
    <w:rsid w:val="00AF62EF"/>
    <w:rsid w:val="00AF6BC6"/>
    <w:rsid w:val="00B05EB4"/>
    <w:rsid w:val="00B062D2"/>
    <w:rsid w:val="00B066DF"/>
    <w:rsid w:val="00B10D02"/>
    <w:rsid w:val="00B10F6B"/>
    <w:rsid w:val="00B13DD5"/>
    <w:rsid w:val="00B15A3D"/>
    <w:rsid w:val="00B17B75"/>
    <w:rsid w:val="00B20332"/>
    <w:rsid w:val="00B26BEF"/>
    <w:rsid w:val="00B27984"/>
    <w:rsid w:val="00B32428"/>
    <w:rsid w:val="00B356C4"/>
    <w:rsid w:val="00B419EF"/>
    <w:rsid w:val="00B41C58"/>
    <w:rsid w:val="00B41C60"/>
    <w:rsid w:val="00B4564B"/>
    <w:rsid w:val="00B461F9"/>
    <w:rsid w:val="00B46F72"/>
    <w:rsid w:val="00B47052"/>
    <w:rsid w:val="00B4761B"/>
    <w:rsid w:val="00B523FA"/>
    <w:rsid w:val="00B52BA9"/>
    <w:rsid w:val="00B5463C"/>
    <w:rsid w:val="00B568DB"/>
    <w:rsid w:val="00B61CC0"/>
    <w:rsid w:val="00B62505"/>
    <w:rsid w:val="00B66413"/>
    <w:rsid w:val="00B66783"/>
    <w:rsid w:val="00B66B80"/>
    <w:rsid w:val="00B67C86"/>
    <w:rsid w:val="00B807CF"/>
    <w:rsid w:val="00B818DA"/>
    <w:rsid w:val="00B8365D"/>
    <w:rsid w:val="00B856A1"/>
    <w:rsid w:val="00B85E6F"/>
    <w:rsid w:val="00B8696F"/>
    <w:rsid w:val="00B8736B"/>
    <w:rsid w:val="00B87604"/>
    <w:rsid w:val="00B877ED"/>
    <w:rsid w:val="00B9083C"/>
    <w:rsid w:val="00B910B4"/>
    <w:rsid w:val="00B91344"/>
    <w:rsid w:val="00B92F2F"/>
    <w:rsid w:val="00BA3F2E"/>
    <w:rsid w:val="00BA4A81"/>
    <w:rsid w:val="00BB2B41"/>
    <w:rsid w:val="00BB6A55"/>
    <w:rsid w:val="00BC007C"/>
    <w:rsid w:val="00BC01FD"/>
    <w:rsid w:val="00BC325D"/>
    <w:rsid w:val="00BC35F7"/>
    <w:rsid w:val="00BD47B2"/>
    <w:rsid w:val="00BD4B4C"/>
    <w:rsid w:val="00BD5407"/>
    <w:rsid w:val="00BD54FB"/>
    <w:rsid w:val="00BE5EB5"/>
    <w:rsid w:val="00BE60CB"/>
    <w:rsid w:val="00BF1228"/>
    <w:rsid w:val="00BF1536"/>
    <w:rsid w:val="00BF2A14"/>
    <w:rsid w:val="00BF71E8"/>
    <w:rsid w:val="00C00483"/>
    <w:rsid w:val="00C00F35"/>
    <w:rsid w:val="00C05165"/>
    <w:rsid w:val="00C060E1"/>
    <w:rsid w:val="00C068B4"/>
    <w:rsid w:val="00C1203C"/>
    <w:rsid w:val="00C12D9F"/>
    <w:rsid w:val="00C13818"/>
    <w:rsid w:val="00C16EE1"/>
    <w:rsid w:val="00C20CEC"/>
    <w:rsid w:val="00C23AD2"/>
    <w:rsid w:val="00C24590"/>
    <w:rsid w:val="00C256DB"/>
    <w:rsid w:val="00C25C94"/>
    <w:rsid w:val="00C312DA"/>
    <w:rsid w:val="00C330AA"/>
    <w:rsid w:val="00C36611"/>
    <w:rsid w:val="00C36BA8"/>
    <w:rsid w:val="00C37BE8"/>
    <w:rsid w:val="00C37CE2"/>
    <w:rsid w:val="00C408FC"/>
    <w:rsid w:val="00C426D7"/>
    <w:rsid w:val="00C46860"/>
    <w:rsid w:val="00C4733C"/>
    <w:rsid w:val="00C51D6B"/>
    <w:rsid w:val="00C521B7"/>
    <w:rsid w:val="00C53138"/>
    <w:rsid w:val="00C55255"/>
    <w:rsid w:val="00C569D3"/>
    <w:rsid w:val="00C56F02"/>
    <w:rsid w:val="00C6156D"/>
    <w:rsid w:val="00C64415"/>
    <w:rsid w:val="00C66B87"/>
    <w:rsid w:val="00C67DE6"/>
    <w:rsid w:val="00C75AAD"/>
    <w:rsid w:val="00C76181"/>
    <w:rsid w:val="00C80E56"/>
    <w:rsid w:val="00C82B74"/>
    <w:rsid w:val="00C83391"/>
    <w:rsid w:val="00C86F1E"/>
    <w:rsid w:val="00C9059F"/>
    <w:rsid w:val="00C90F0C"/>
    <w:rsid w:val="00C96A0E"/>
    <w:rsid w:val="00C96B26"/>
    <w:rsid w:val="00CA57D7"/>
    <w:rsid w:val="00CA6011"/>
    <w:rsid w:val="00CB123A"/>
    <w:rsid w:val="00CB437D"/>
    <w:rsid w:val="00CB520A"/>
    <w:rsid w:val="00CB5712"/>
    <w:rsid w:val="00CB5837"/>
    <w:rsid w:val="00CC1CA2"/>
    <w:rsid w:val="00CC349C"/>
    <w:rsid w:val="00CC455D"/>
    <w:rsid w:val="00CC52DB"/>
    <w:rsid w:val="00CC5D73"/>
    <w:rsid w:val="00CD13D9"/>
    <w:rsid w:val="00CD188C"/>
    <w:rsid w:val="00CD4FE3"/>
    <w:rsid w:val="00CD6397"/>
    <w:rsid w:val="00CE07B1"/>
    <w:rsid w:val="00CE1DD7"/>
    <w:rsid w:val="00CE212E"/>
    <w:rsid w:val="00CE31E9"/>
    <w:rsid w:val="00CE49E3"/>
    <w:rsid w:val="00CE526E"/>
    <w:rsid w:val="00CE6E9F"/>
    <w:rsid w:val="00CF3CC5"/>
    <w:rsid w:val="00CF7A0B"/>
    <w:rsid w:val="00D0123D"/>
    <w:rsid w:val="00D0262C"/>
    <w:rsid w:val="00D10706"/>
    <w:rsid w:val="00D1186E"/>
    <w:rsid w:val="00D11EF5"/>
    <w:rsid w:val="00D1382B"/>
    <w:rsid w:val="00D13DD3"/>
    <w:rsid w:val="00D16F62"/>
    <w:rsid w:val="00D173D8"/>
    <w:rsid w:val="00D2038E"/>
    <w:rsid w:val="00D25AF2"/>
    <w:rsid w:val="00D25D41"/>
    <w:rsid w:val="00D2614E"/>
    <w:rsid w:val="00D26516"/>
    <w:rsid w:val="00D27867"/>
    <w:rsid w:val="00D30931"/>
    <w:rsid w:val="00D355E9"/>
    <w:rsid w:val="00D35B21"/>
    <w:rsid w:val="00D36B6A"/>
    <w:rsid w:val="00D40294"/>
    <w:rsid w:val="00D40563"/>
    <w:rsid w:val="00D40890"/>
    <w:rsid w:val="00D40C15"/>
    <w:rsid w:val="00D41036"/>
    <w:rsid w:val="00D4141C"/>
    <w:rsid w:val="00D4565D"/>
    <w:rsid w:val="00D4758F"/>
    <w:rsid w:val="00D5473E"/>
    <w:rsid w:val="00D54B6A"/>
    <w:rsid w:val="00D561F2"/>
    <w:rsid w:val="00D57C91"/>
    <w:rsid w:val="00D6199A"/>
    <w:rsid w:val="00D628F2"/>
    <w:rsid w:val="00D64E62"/>
    <w:rsid w:val="00D6589F"/>
    <w:rsid w:val="00D65BA6"/>
    <w:rsid w:val="00D669B7"/>
    <w:rsid w:val="00D708DF"/>
    <w:rsid w:val="00D70926"/>
    <w:rsid w:val="00D7139D"/>
    <w:rsid w:val="00D73D4D"/>
    <w:rsid w:val="00D75F15"/>
    <w:rsid w:val="00D77042"/>
    <w:rsid w:val="00D77A63"/>
    <w:rsid w:val="00D90999"/>
    <w:rsid w:val="00D9400C"/>
    <w:rsid w:val="00D940E3"/>
    <w:rsid w:val="00D9452B"/>
    <w:rsid w:val="00D94598"/>
    <w:rsid w:val="00D95638"/>
    <w:rsid w:val="00D96440"/>
    <w:rsid w:val="00DA0E1E"/>
    <w:rsid w:val="00DA233D"/>
    <w:rsid w:val="00DA2444"/>
    <w:rsid w:val="00DA4EBC"/>
    <w:rsid w:val="00DA5257"/>
    <w:rsid w:val="00DA7D1D"/>
    <w:rsid w:val="00DB0881"/>
    <w:rsid w:val="00DB1E4A"/>
    <w:rsid w:val="00DB429D"/>
    <w:rsid w:val="00DC0B90"/>
    <w:rsid w:val="00DC2D5A"/>
    <w:rsid w:val="00DC4858"/>
    <w:rsid w:val="00DC63EB"/>
    <w:rsid w:val="00DC7679"/>
    <w:rsid w:val="00DC7BFF"/>
    <w:rsid w:val="00DC7E14"/>
    <w:rsid w:val="00DD01C4"/>
    <w:rsid w:val="00DD0868"/>
    <w:rsid w:val="00DD64C7"/>
    <w:rsid w:val="00DD6F23"/>
    <w:rsid w:val="00DE038B"/>
    <w:rsid w:val="00DE06B6"/>
    <w:rsid w:val="00DE106E"/>
    <w:rsid w:val="00DE233C"/>
    <w:rsid w:val="00DE58A1"/>
    <w:rsid w:val="00DE5CE6"/>
    <w:rsid w:val="00DE6B1C"/>
    <w:rsid w:val="00DE6BF1"/>
    <w:rsid w:val="00DE7583"/>
    <w:rsid w:val="00DF5F40"/>
    <w:rsid w:val="00E00069"/>
    <w:rsid w:val="00E01F2D"/>
    <w:rsid w:val="00E02CBA"/>
    <w:rsid w:val="00E0431E"/>
    <w:rsid w:val="00E05E23"/>
    <w:rsid w:val="00E0670B"/>
    <w:rsid w:val="00E209B3"/>
    <w:rsid w:val="00E22807"/>
    <w:rsid w:val="00E228D7"/>
    <w:rsid w:val="00E238F7"/>
    <w:rsid w:val="00E25890"/>
    <w:rsid w:val="00E30A75"/>
    <w:rsid w:val="00E30EA3"/>
    <w:rsid w:val="00E31555"/>
    <w:rsid w:val="00E321EA"/>
    <w:rsid w:val="00E33226"/>
    <w:rsid w:val="00E34394"/>
    <w:rsid w:val="00E353A7"/>
    <w:rsid w:val="00E457E8"/>
    <w:rsid w:val="00E532E5"/>
    <w:rsid w:val="00E535D3"/>
    <w:rsid w:val="00E548CD"/>
    <w:rsid w:val="00E57F92"/>
    <w:rsid w:val="00E60B7E"/>
    <w:rsid w:val="00E636E5"/>
    <w:rsid w:val="00E6494D"/>
    <w:rsid w:val="00E64A6B"/>
    <w:rsid w:val="00E654D3"/>
    <w:rsid w:val="00E66647"/>
    <w:rsid w:val="00E66DAE"/>
    <w:rsid w:val="00E67CEC"/>
    <w:rsid w:val="00E7100D"/>
    <w:rsid w:val="00E718C4"/>
    <w:rsid w:val="00E72533"/>
    <w:rsid w:val="00E72D63"/>
    <w:rsid w:val="00E72EE8"/>
    <w:rsid w:val="00E74540"/>
    <w:rsid w:val="00E7684F"/>
    <w:rsid w:val="00E768AF"/>
    <w:rsid w:val="00E77EF6"/>
    <w:rsid w:val="00E810EC"/>
    <w:rsid w:val="00E8405B"/>
    <w:rsid w:val="00E84E8E"/>
    <w:rsid w:val="00E8524E"/>
    <w:rsid w:val="00E85AD9"/>
    <w:rsid w:val="00E87740"/>
    <w:rsid w:val="00E914EE"/>
    <w:rsid w:val="00E91963"/>
    <w:rsid w:val="00E919C0"/>
    <w:rsid w:val="00E91BBD"/>
    <w:rsid w:val="00E94EB2"/>
    <w:rsid w:val="00E9665A"/>
    <w:rsid w:val="00E969D1"/>
    <w:rsid w:val="00E96B0A"/>
    <w:rsid w:val="00EA1140"/>
    <w:rsid w:val="00EA20D3"/>
    <w:rsid w:val="00EA3E42"/>
    <w:rsid w:val="00EA48A1"/>
    <w:rsid w:val="00EB1435"/>
    <w:rsid w:val="00EB3181"/>
    <w:rsid w:val="00EB6B57"/>
    <w:rsid w:val="00EC2508"/>
    <w:rsid w:val="00EC25C6"/>
    <w:rsid w:val="00EC3666"/>
    <w:rsid w:val="00EC3F84"/>
    <w:rsid w:val="00EC7700"/>
    <w:rsid w:val="00ED2E40"/>
    <w:rsid w:val="00EE0996"/>
    <w:rsid w:val="00EE0C1F"/>
    <w:rsid w:val="00EE13D1"/>
    <w:rsid w:val="00EE2DCB"/>
    <w:rsid w:val="00EF0755"/>
    <w:rsid w:val="00EF12E9"/>
    <w:rsid w:val="00EF3E0C"/>
    <w:rsid w:val="00EF623B"/>
    <w:rsid w:val="00EF6367"/>
    <w:rsid w:val="00F00F5C"/>
    <w:rsid w:val="00F011C8"/>
    <w:rsid w:val="00F014D8"/>
    <w:rsid w:val="00F02657"/>
    <w:rsid w:val="00F06C5B"/>
    <w:rsid w:val="00F1418D"/>
    <w:rsid w:val="00F1426B"/>
    <w:rsid w:val="00F15805"/>
    <w:rsid w:val="00F16BD9"/>
    <w:rsid w:val="00F16D8D"/>
    <w:rsid w:val="00F2051B"/>
    <w:rsid w:val="00F20723"/>
    <w:rsid w:val="00F21E99"/>
    <w:rsid w:val="00F23898"/>
    <w:rsid w:val="00F24023"/>
    <w:rsid w:val="00F26A9D"/>
    <w:rsid w:val="00F278F6"/>
    <w:rsid w:val="00F27B85"/>
    <w:rsid w:val="00F3325A"/>
    <w:rsid w:val="00F35FBA"/>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5818"/>
    <w:rsid w:val="00F56460"/>
    <w:rsid w:val="00F60621"/>
    <w:rsid w:val="00F63CCE"/>
    <w:rsid w:val="00F670E4"/>
    <w:rsid w:val="00F7169A"/>
    <w:rsid w:val="00F733E9"/>
    <w:rsid w:val="00F76105"/>
    <w:rsid w:val="00F7685A"/>
    <w:rsid w:val="00F76D34"/>
    <w:rsid w:val="00F7763A"/>
    <w:rsid w:val="00F80F75"/>
    <w:rsid w:val="00F81CA1"/>
    <w:rsid w:val="00F81E13"/>
    <w:rsid w:val="00F8554B"/>
    <w:rsid w:val="00F86FC2"/>
    <w:rsid w:val="00F871B9"/>
    <w:rsid w:val="00F9077E"/>
    <w:rsid w:val="00F91384"/>
    <w:rsid w:val="00F92C25"/>
    <w:rsid w:val="00F94D21"/>
    <w:rsid w:val="00F970F6"/>
    <w:rsid w:val="00FA04B7"/>
    <w:rsid w:val="00FA21D9"/>
    <w:rsid w:val="00FA33D2"/>
    <w:rsid w:val="00FA6E8D"/>
    <w:rsid w:val="00FB3E60"/>
    <w:rsid w:val="00FB65E9"/>
    <w:rsid w:val="00FB765C"/>
    <w:rsid w:val="00FC1017"/>
    <w:rsid w:val="00FC23B5"/>
    <w:rsid w:val="00FC34FA"/>
    <w:rsid w:val="00FC5521"/>
    <w:rsid w:val="00FC7D39"/>
    <w:rsid w:val="00FD346A"/>
    <w:rsid w:val="00FE02E1"/>
    <w:rsid w:val="00FE063E"/>
    <w:rsid w:val="00FE0D52"/>
    <w:rsid w:val="00FE1201"/>
    <w:rsid w:val="00FE268C"/>
    <w:rsid w:val="00FE3559"/>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tc0203.ashraetcs.org/" TargetMode="External"/><Relationship Id="rId18" Type="http://schemas.openxmlformats.org/officeDocument/2006/relationships/hyperlink" Target="http://tc0210.ashraetcs.org/"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tc0410.ashraetcs.org/" TargetMode="External"/><Relationship Id="rId7" Type="http://schemas.openxmlformats.org/officeDocument/2006/relationships/endnotes" Target="endnotes.xml"/><Relationship Id="rId12" Type="http://schemas.openxmlformats.org/officeDocument/2006/relationships/hyperlink" Target="https://www.aiaa.org/get-involved/committees-groups/AIAA-Committees-on-Standards/About-ISO-TC20-SC16-U-S-TAG" TargetMode="External"/><Relationship Id="rId17" Type="http://schemas.openxmlformats.org/officeDocument/2006/relationships/hyperlink" Target="https://tc0207.ashraetcs.or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g2rast.ashraetcs.org/" TargetMode="External"/><Relationship Id="rId20" Type="http://schemas.openxmlformats.org/officeDocument/2006/relationships/hyperlink" Target="https://tc1002.ashraetc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o.org/committee/46614.html"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tc0209.ashraetcs.org/"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ashrae.org/about-ashrae/ashrae-code-of-ethics" TargetMode="External"/><Relationship Id="rId19" Type="http://schemas.openxmlformats.org/officeDocument/2006/relationships/hyperlink" Target="https://tc0301.ashraetcs.org/" TargetMode="External"/><Relationship Id="rId4" Type="http://schemas.openxmlformats.org/officeDocument/2006/relationships/settings" Target="settings.xml"/><Relationship Id="rId9" Type="http://schemas.openxmlformats.org/officeDocument/2006/relationships/hyperlink" Target="https://teams.microsoft.com/l/meetup-join/19%3ameeting_MmNlNmYxZjktMjcyYi00YWFjLWE4NzYtMzFiNzZjYWJlNzEz%40thread.v2/0?context=%7b%22Tid%22%3a%225b16e182-78b3-412c-9196-68342689eeb7%22%2c%22Oid%22%3a%2255b1180f-4d7e-4b4a-abc2-f4c298241942%22%7d" TargetMode="External"/><Relationship Id="rId14" Type="http://schemas.openxmlformats.org/officeDocument/2006/relationships/hyperlink" Target="https://tc0204.ashraetcs.org/" TargetMode="External"/><Relationship Id="rId22" Type="http://schemas.openxmlformats.org/officeDocument/2006/relationships/hyperlink" Target="https://www.nasa.gov/sites/default/files/atoms/files/m2m-objectives-exec-summary.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5</Pages>
  <Words>1350</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9027</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John Constantinide</cp:lastModifiedBy>
  <cp:revision>27</cp:revision>
  <cp:lastPrinted>2018-06-22T13:03:00Z</cp:lastPrinted>
  <dcterms:created xsi:type="dcterms:W3CDTF">2022-11-09T22:03:00Z</dcterms:created>
  <dcterms:modified xsi:type="dcterms:W3CDTF">2023-07-04T03:02:00Z</dcterms:modified>
</cp:coreProperties>
</file>